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5"/>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r>
              <w:rPr>
                <w:rFonts w:hint="eastAsia" w:ascii="宋体"/>
                <w:bCs/>
                <w:color w:val="FF0000"/>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5"/>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440" w:lineRule="exact"/>
              <w:rPr>
                <w:rFonts w:ascii="宋体" w:hAnsi="宋体"/>
                <w:color w:val="FF0000"/>
                <w:szCs w:val="21"/>
              </w:rPr>
            </w:pPr>
          </w:p>
          <w:p>
            <w:pPr>
              <w:pStyle w:val="9"/>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9"/>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9"/>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9"/>
              <w:adjustRightInd w:val="0"/>
              <w:snapToGrid w:val="0"/>
              <w:ind w:firstLine="2940" w:firstLineChars="14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9"/>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9"/>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9"/>
        <w:spacing w:line="520" w:lineRule="exact"/>
        <w:jc w:val="center"/>
        <w:rPr>
          <w:rFonts w:ascii="宋体"/>
          <w:b/>
          <w:sz w:val="36"/>
          <w:szCs w:val="36"/>
        </w:rPr>
      </w:pPr>
      <w:r>
        <w:rPr>
          <w:rFonts w:hint="eastAsia" w:ascii="宋体"/>
          <w:szCs w:val="21"/>
        </w:rPr>
        <w:t>本表适用于设立及变更法定代表人填写。</w:t>
      </w:r>
    </w:p>
    <w:tbl>
      <w:tblPr>
        <w:tblStyle w:val="5"/>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9"/>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vAlign w:val="center"/>
          </w:tcPr>
          <w:p>
            <w:pPr>
              <w:pStyle w:val="9"/>
              <w:jc w:val="center"/>
              <w:rPr>
                <w:rFonts w:ascii="宋体"/>
                <w:color w:val="000000"/>
                <w:szCs w:val="21"/>
              </w:rPr>
            </w:pPr>
          </w:p>
        </w:tc>
        <w:tc>
          <w:tcPr>
            <w:tcW w:w="1515" w:type="dxa"/>
            <w:tcBorders>
              <w:top w:val="single" w:color="auto" w:sz="12" w:space="0"/>
            </w:tcBorders>
            <w:vAlign w:val="center"/>
          </w:tcPr>
          <w:p>
            <w:pPr>
              <w:pStyle w:val="9"/>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9"/>
              <w:jc w:val="center"/>
              <w:rPr>
                <w:rFonts w:ascii="宋体" w:hAnsi="宋体"/>
                <w:szCs w:val="21"/>
              </w:rPr>
            </w:pPr>
            <w:r>
              <w:rPr>
                <w:rFonts w:hint="eastAsia" w:ascii="宋体" w:hAnsi="宋体"/>
                <w:szCs w:val="21"/>
              </w:rPr>
              <w:t>职    务</w:t>
            </w:r>
          </w:p>
        </w:tc>
        <w:tc>
          <w:tcPr>
            <w:tcW w:w="3189" w:type="dxa"/>
            <w:vAlign w:val="center"/>
          </w:tcPr>
          <w:p>
            <w:pPr>
              <w:pStyle w:val="9"/>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vAlign w:val="center"/>
          </w:tcPr>
          <w:p>
            <w:pPr>
              <w:pStyle w:val="9"/>
              <w:jc w:val="center"/>
              <w:rPr>
                <w:rFonts w:ascii="宋体" w:hAnsi="宋体"/>
                <w:szCs w:val="21"/>
              </w:rPr>
            </w:pPr>
            <w:r>
              <w:rPr>
                <w:rFonts w:hint="eastAsia" w:ascii="宋体"/>
                <w:szCs w:val="21"/>
              </w:rPr>
              <w:t>产生方式</w:t>
            </w:r>
          </w:p>
        </w:tc>
        <w:tc>
          <w:tcPr>
            <w:tcW w:w="3097" w:type="dxa"/>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9"/>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9"/>
              <w:rPr>
                <w:rFonts w:ascii="宋体"/>
                <w:color w:val="000000"/>
                <w:szCs w:val="21"/>
              </w:rPr>
            </w:pPr>
          </w:p>
        </w:tc>
        <w:tc>
          <w:tcPr>
            <w:tcW w:w="1515" w:type="dxa"/>
            <w:vAlign w:val="center"/>
          </w:tcPr>
          <w:p>
            <w:pPr>
              <w:pStyle w:val="9"/>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9"/>
              <w:rPr>
                <w:rFonts w:ascii="宋体"/>
                <w:color w:val="000000"/>
                <w:szCs w:val="21"/>
              </w:rPr>
            </w:pPr>
          </w:p>
        </w:tc>
        <w:tc>
          <w:tcPr>
            <w:tcW w:w="1515" w:type="dxa"/>
            <w:tcBorders>
              <w:left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9"/>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9"/>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9"/>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9"/>
        <w:spacing w:line="400" w:lineRule="exact"/>
        <w:rPr>
          <w:rFonts w:ascii="宋体"/>
          <w:strike/>
          <w:color w:val="000000"/>
          <w:szCs w:val="21"/>
        </w:rPr>
      </w:pPr>
    </w:p>
    <w:p>
      <w:pPr>
        <w:pStyle w:val="9"/>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9"/>
        <w:spacing w:line="400" w:lineRule="exact"/>
        <w:jc w:val="center"/>
        <w:rPr>
          <w:rFonts w:ascii="宋体" w:hAnsi="宋体"/>
          <w:b/>
          <w:bCs/>
          <w:sz w:val="36"/>
          <w:szCs w:val="36"/>
        </w:rPr>
      </w:pPr>
      <w:r>
        <w:rPr>
          <w:rFonts w:hint="eastAsia" w:ascii="宋体" w:hAnsi="宋体"/>
          <w:b/>
          <w:bCs/>
          <w:sz w:val="36"/>
          <w:szCs w:val="36"/>
        </w:rPr>
        <w:t>董事、监事、经理信息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5"/>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9"/>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color w:val="7E7E7E"/>
                <w:szCs w:val="21"/>
              </w:rPr>
            </w:pPr>
          </w:p>
          <w:p>
            <w:pPr>
              <w:pStyle w:val="9"/>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jc w:val="center"/>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5"/>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9"/>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724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35923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7977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787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8080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76" name="文本框 7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7EARXe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827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35820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0742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05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06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0"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vdrVu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31"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FxTktcAAAAJAQAADwAAAAAAAAABACAAAAAiAAAAZHJzL2Rvd25yZXYueG1sUEsBAhQAFAAAAAgA&#10;h07iQO+dK6btAQAA6wMAAA4AAAAAAAAAAQAgAAAAJg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6r5DO+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44" name="直接箭头连接符 14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5" name="直接箭头连接符 14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6" name="直接箭头连接符 14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1"/>
      </w:pPr>
      <w:r>
        <w:rPr>
          <w:rFonts w:hint="eastAsia" w:ascii="仿宋" w:hAnsi="仿宋" w:eastAsia="仿宋"/>
          <w:color w:val="000000"/>
          <w:sz w:val="24"/>
          <w:szCs w:val="24"/>
        </w:rPr>
        <w:t>备注：自承诺日起，承诺完成实名办税信息采集日期不得超过10个工作日</w:t>
      </w:r>
    </w:p>
    <w:p>
      <w:pPr>
        <w:pStyle w:val="12"/>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3"/>
        <w:spacing w:after="390"/>
      </w:pPr>
    </w:p>
    <w:p>
      <w:pPr>
        <w:tabs>
          <w:tab w:val="left" w:pos="1383"/>
        </w:tabs>
        <w:jc w:val="left"/>
      </w:pPr>
    </w:p>
    <w:p>
      <w:pPr>
        <w:spacing w:line="460" w:lineRule="exact"/>
        <w:rPr>
          <w:rFonts w:ascii="宋体" w:hAnsi="宋体" w:cs="宋体"/>
          <w:b/>
          <w:kern w:val="0"/>
          <w:sz w:val="36"/>
          <w:szCs w:val="32"/>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3511F5"/>
    <w:rsid w:val="00842DBA"/>
    <w:rsid w:val="00993522"/>
    <w:rsid w:val="00A02CF9"/>
    <w:rsid w:val="00B061EF"/>
    <w:rsid w:val="00BE35E4"/>
    <w:rsid w:val="00CB18B9"/>
    <w:rsid w:val="00D562E0"/>
    <w:rsid w:val="00D83766"/>
    <w:rsid w:val="032B7C43"/>
    <w:rsid w:val="036A223F"/>
    <w:rsid w:val="0682551E"/>
    <w:rsid w:val="06F46016"/>
    <w:rsid w:val="0793334C"/>
    <w:rsid w:val="0A9112FB"/>
    <w:rsid w:val="0CDC5662"/>
    <w:rsid w:val="0F7728D2"/>
    <w:rsid w:val="118D499B"/>
    <w:rsid w:val="11A83CB6"/>
    <w:rsid w:val="16726C62"/>
    <w:rsid w:val="16F96BD1"/>
    <w:rsid w:val="17282D19"/>
    <w:rsid w:val="18726C39"/>
    <w:rsid w:val="18CE19EE"/>
    <w:rsid w:val="1A051370"/>
    <w:rsid w:val="1A364328"/>
    <w:rsid w:val="1A571F06"/>
    <w:rsid w:val="1BD52CE8"/>
    <w:rsid w:val="1CCB0D2A"/>
    <w:rsid w:val="1FC81EAC"/>
    <w:rsid w:val="201338FC"/>
    <w:rsid w:val="20932369"/>
    <w:rsid w:val="217D5A15"/>
    <w:rsid w:val="21CD1611"/>
    <w:rsid w:val="221E43AC"/>
    <w:rsid w:val="27A45F21"/>
    <w:rsid w:val="27FF6445"/>
    <w:rsid w:val="28AF32C9"/>
    <w:rsid w:val="2B407C06"/>
    <w:rsid w:val="2BC33508"/>
    <w:rsid w:val="2C1377C4"/>
    <w:rsid w:val="2CE07849"/>
    <w:rsid w:val="2D873498"/>
    <w:rsid w:val="2E6B4792"/>
    <w:rsid w:val="2F2A35A9"/>
    <w:rsid w:val="30050985"/>
    <w:rsid w:val="30722EA1"/>
    <w:rsid w:val="31552566"/>
    <w:rsid w:val="3367680C"/>
    <w:rsid w:val="33917B20"/>
    <w:rsid w:val="348E51B1"/>
    <w:rsid w:val="34A96D6E"/>
    <w:rsid w:val="352B1A1C"/>
    <w:rsid w:val="356B39C5"/>
    <w:rsid w:val="35E525C7"/>
    <w:rsid w:val="36227A31"/>
    <w:rsid w:val="37AF400E"/>
    <w:rsid w:val="38711962"/>
    <w:rsid w:val="389D25B9"/>
    <w:rsid w:val="3A3E1AF4"/>
    <w:rsid w:val="3A877757"/>
    <w:rsid w:val="3CC174D3"/>
    <w:rsid w:val="3D7F2402"/>
    <w:rsid w:val="3DD40727"/>
    <w:rsid w:val="3E1A07CA"/>
    <w:rsid w:val="3E324FAF"/>
    <w:rsid w:val="3E8B50B7"/>
    <w:rsid w:val="3EF55371"/>
    <w:rsid w:val="4024469A"/>
    <w:rsid w:val="405232B1"/>
    <w:rsid w:val="41C92B6D"/>
    <w:rsid w:val="41D3790F"/>
    <w:rsid w:val="436069B1"/>
    <w:rsid w:val="43B246C1"/>
    <w:rsid w:val="445D6E34"/>
    <w:rsid w:val="466711C5"/>
    <w:rsid w:val="47A5318F"/>
    <w:rsid w:val="48171DBA"/>
    <w:rsid w:val="48C6456F"/>
    <w:rsid w:val="49B94FAA"/>
    <w:rsid w:val="4B3E2A29"/>
    <w:rsid w:val="4D4B7394"/>
    <w:rsid w:val="4D9D0D42"/>
    <w:rsid w:val="4DC64E7F"/>
    <w:rsid w:val="4EF91646"/>
    <w:rsid w:val="4F4A1864"/>
    <w:rsid w:val="4F984E4B"/>
    <w:rsid w:val="509E58E0"/>
    <w:rsid w:val="511B526A"/>
    <w:rsid w:val="51834CAE"/>
    <w:rsid w:val="51BC529F"/>
    <w:rsid w:val="5264722E"/>
    <w:rsid w:val="54E0533E"/>
    <w:rsid w:val="54E620D5"/>
    <w:rsid w:val="55CE7AC6"/>
    <w:rsid w:val="55FC771C"/>
    <w:rsid w:val="5862147A"/>
    <w:rsid w:val="5ACC1659"/>
    <w:rsid w:val="5AE305DD"/>
    <w:rsid w:val="5C1A61F7"/>
    <w:rsid w:val="5D4C378B"/>
    <w:rsid w:val="5D5F24A6"/>
    <w:rsid w:val="5DD40A27"/>
    <w:rsid w:val="5E2F227C"/>
    <w:rsid w:val="60A25593"/>
    <w:rsid w:val="611126F0"/>
    <w:rsid w:val="62CD03D8"/>
    <w:rsid w:val="63C368A1"/>
    <w:rsid w:val="63D01375"/>
    <w:rsid w:val="648B1DFF"/>
    <w:rsid w:val="651C2975"/>
    <w:rsid w:val="653A6BCF"/>
    <w:rsid w:val="691A1A47"/>
    <w:rsid w:val="6B4F4916"/>
    <w:rsid w:val="6B686038"/>
    <w:rsid w:val="6BEC3005"/>
    <w:rsid w:val="6C126184"/>
    <w:rsid w:val="6C6C319F"/>
    <w:rsid w:val="6DC1381F"/>
    <w:rsid w:val="71DA7147"/>
    <w:rsid w:val="727B4D7C"/>
    <w:rsid w:val="72FC2A0F"/>
    <w:rsid w:val="73940B12"/>
    <w:rsid w:val="7403505E"/>
    <w:rsid w:val="76421D07"/>
    <w:rsid w:val="76B81A28"/>
    <w:rsid w:val="76C54B30"/>
    <w:rsid w:val="777506A0"/>
    <w:rsid w:val="79176CFE"/>
    <w:rsid w:val="794448F3"/>
    <w:rsid w:val="7A16471E"/>
    <w:rsid w:val="7ACB4C5A"/>
    <w:rsid w:val="7B496FC1"/>
    <w:rsid w:val="7DC349D1"/>
    <w:rsid w:val="7FFF6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4"/>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1">
    <w:name w:val="p0"/>
    <w:basedOn w:val="1"/>
    <w:qFormat/>
    <w:uiPriority w:val="0"/>
    <w:pPr>
      <w:widowControl/>
    </w:pPr>
    <w:rPr>
      <w:rFonts w:ascii="Times New Roman" w:hAnsi="Times New Roman"/>
      <w:kern w:val="0"/>
      <w:szCs w:val="21"/>
    </w:rPr>
  </w:style>
  <w:style w:type="paragraph" w:customStyle="1" w:styleId="12">
    <w:name w:val="【事项描】"/>
    <w:basedOn w:val="1"/>
    <w:qFormat/>
    <w:uiPriority w:val="0"/>
    <w:pPr>
      <w:ind w:firstLine="482"/>
    </w:pPr>
    <w:rPr>
      <w:rFonts w:ascii="宋体" w:hAnsi="宋体"/>
      <w:b/>
      <w:sz w:val="24"/>
    </w:rPr>
  </w:style>
  <w:style w:type="paragraph" w:customStyle="1" w:styleId="13">
    <w:name w:val="正文正文"/>
    <w:basedOn w:val="1"/>
    <w:qFormat/>
    <w:uiPriority w:val="0"/>
    <w:pPr>
      <w:snapToGrid w:val="0"/>
      <w:spacing w:line="360" w:lineRule="auto"/>
      <w:ind w:firstLine="480" w:firstLineChars="200"/>
    </w:pPr>
    <w:rPr>
      <w:rFonts w:ascii="宋体" w:hAnsi="宋体"/>
      <w:sz w:val="24"/>
    </w:rPr>
  </w:style>
  <w:style w:type="character" w:customStyle="1" w:styleId="14">
    <w:name w:val="批注框文本 字符"/>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1917</Words>
  <Characters>10929</Characters>
  <Lines>91</Lines>
  <Paragraphs>25</Paragraphs>
  <TotalTime>43</TotalTime>
  <ScaleCrop>false</ScaleCrop>
  <LinksUpToDate>false</LinksUpToDate>
  <CharactersWithSpaces>12821</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2019-07-05T01:41:39Z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