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中共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屈原管理区委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办公室公开选调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工作人员报名表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93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6"/>
        <w:gridCol w:w="243"/>
        <w:gridCol w:w="659"/>
        <w:gridCol w:w="462"/>
        <w:gridCol w:w="621"/>
        <w:gridCol w:w="379"/>
        <w:gridCol w:w="539"/>
        <w:gridCol w:w="682"/>
        <w:gridCol w:w="196"/>
        <w:gridCol w:w="1189"/>
        <w:gridCol w:w="147"/>
        <w:gridCol w:w="991"/>
        <w:gridCol w:w="529"/>
        <w:gridCol w:w="280"/>
        <w:gridCol w:w="15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岁）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间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作时间</w:t>
            </w: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术职务</w:t>
            </w:r>
          </w:p>
        </w:tc>
        <w:tc>
          <w:tcPr>
            <w:tcW w:w="21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熟悉专业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有何特长</w:t>
            </w:r>
          </w:p>
        </w:tc>
        <w:tc>
          <w:tcPr>
            <w:tcW w:w="3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119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1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2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毕业院校系及专业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现职级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任现职级年月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奖惩及近三年年度考核情况</w:t>
            </w:r>
          </w:p>
        </w:tc>
        <w:tc>
          <w:tcPr>
            <w:tcW w:w="4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</w:tc>
        <w:tc>
          <w:tcPr>
            <w:tcW w:w="2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eastAsia="zh-CN"/>
              </w:rPr>
              <w:t>公务员（参公事业）</w:t>
            </w:r>
          </w:p>
          <w:p>
            <w:pPr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</w:rPr>
              <w:t>事业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3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3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51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（从大学开始）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8" w:hRule="atLeast"/>
          <w:jc w:val="center"/>
        </w:trPr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业绩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或获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4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（可加附页）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以及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社会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3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联系方式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</w:p>
        </w:tc>
        <w:tc>
          <w:tcPr>
            <w:tcW w:w="6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95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联系方式</w:t>
            </w:r>
            <w:r>
              <w:rPr>
                <w:rFonts w:hint="eastAsia"/>
                <w:sz w:val="24"/>
                <w:lang w:val="en-US" w:eastAsia="zh-CN"/>
              </w:rPr>
              <w:t>2</w:t>
            </w:r>
          </w:p>
        </w:tc>
        <w:tc>
          <w:tcPr>
            <w:tcW w:w="64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现工作</w:t>
            </w:r>
            <w:r>
              <w:rPr>
                <w:rFonts w:hint="eastAsia"/>
                <w:sz w:val="24"/>
              </w:rPr>
              <w:t>单位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4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  <w:jc w:val="center"/>
        </w:trPr>
        <w:tc>
          <w:tcPr>
            <w:tcW w:w="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区选调领导小组</w:t>
            </w: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842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</w:tbl>
    <w:p>
      <w:pPr>
        <w:spacing w:line="260" w:lineRule="exact"/>
        <w:rPr>
          <w:sz w:val="24"/>
        </w:rPr>
      </w:pPr>
      <w:r>
        <w:rPr>
          <w:rFonts w:hint="eastAsia"/>
          <w:b/>
          <w:sz w:val="24"/>
        </w:rPr>
        <w:t>说明：</w:t>
      </w:r>
      <w:r>
        <w:rPr>
          <w:sz w:val="24"/>
        </w:rPr>
        <w:t>1.</w:t>
      </w:r>
      <w:r>
        <w:rPr>
          <w:rFonts w:hint="eastAsia"/>
          <w:sz w:val="24"/>
        </w:rPr>
        <w:t>报名人员必须如实填写上述内容，如填报虚假信息者，则取消报名资格；</w:t>
      </w:r>
    </w:p>
    <w:p>
      <w:pPr>
        <w:spacing w:line="260" w:lineRule="exact"/>
        <w:ind w:firstLine="720" w:firstLineChars="300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家庭主要成员包括夫妻、子女、父母等；</w:t>
      </w:r>
    </w:p>
    <w:p>
      <w:pPr>
        <w:spacing w:line="260" w:lineRule="exact"/>
        <w:ind w:firstLine="720" w:firstLineChars="300"/>
      </w:pPr>
      <w:r>
        <w:rPr>
          <w:sz w:val="24"/>
        </w:rPr>
        <w:t>3.</w:t>
      </w:r>
      <w:r>
        <w:rPr>
          <w:rFonts w:hint="eastAsia"/>
          <w:sz w:val="24"/>
        </w:rPr>
        <w:t>此表用</w:t>
      </w:r>
      <w:r>
        <w:rPr>
          <w:sz w:val="24"/>
        </w:rPr>
        <w:t>A4</w:t>
      </w:r>
      <w:r>
        <w:rPr>
          <w:rFonts w:hint="eastAsia"/>
          <w:sz w:val="24"/>
        </w:rPr>
        <w:t>纸，双面打印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>
    <w:pPr>
      <w:pStyle w:val="2"/>
      <w:ind w:left="1350"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left="1350"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135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135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35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13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E74D39"/>
    <w:rsid w:val="0F57119C"/>
    <w:rsid w:val="0FE74D39"/>
    <w:rsid w:val="2D5F7E6F"/>
    <w:rsid w:val="390537AA"/>
    <w:rsid w:val="64F70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2021-05-24T06:28:00Z</dcterms:created>
  <dc:creator>那山那水那人</dc:creator>
  <cp:lastModifiedBy>Administrator</cp:lastModifiedBy>
  <cp:lastPrinted>2021-05-27T03:09:00Z</cp:lastPrinted>
  <dcterms:modified xsi:type="dcterms:W3CDTF">2021-06-02T07:58:45Z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77607ADD8922487DA4FF4C4CB53E722E</vt:lpwstr>
  </property>
</Properties>
</file>