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ascii="黑体" w:hAnsi="黑体" w:eastAsia="黑体" w:cs="黑体"/>
          <w:bCs/>
          <w:sz w:val="32"/>
          <w:szCs w:val="32"/>
        </w:rPr>
      </w:pPr>
      <w:r>
        <w:rPr>
          <w:rFonts w:hint="eastAsia" w:ascii="黑体" w:hAnsi="黑体" w:eastAsia="黑体" w:cs="黑体"/>
          <w:bCs/>
          <w:sz w:val="32"/>
          <w:szCs w:val="32"/>
        </w:rPr>
        <w:t>附件2-2</w:t>
      </w:r>
    </w:p>
    <w:p>
      <w:pPr>
        <w:spacing w:line="348" w:lineRule="auto"/>
        <w:rPr>
          <w:rFonts w:eastAsia="黑体" w:cs="黑体"/>
          <w:bCs/>
          <w:sz w:val="32"/>
          <w:szCs w:val="32"/>
        </w:rPr>
      </w:pPr>
    </w:p>
    <w:p>
      <w:pPr>
        <w:spacing w:beforeLines="50" w:line="348" w:lineRule="auto"/>
        <w:jc w:val="center"/>
        <w:rPr>
          <w:rFonts w:eastAsia="方正小标宋简体"/>
          <w:bCs/>
          <w:sz w:val="44"/>
          <w:szCs w:val="44"/>
        </w:rPr>
      </w:pPr>
      <w:r>
        <w:rPr>
          <w:rFonts w:hint="eastAsia" w:eastAsia="方正小标宋简体"/>
          <w:bCs/>
          <w:sz w:val="44"/>
          <w:szCs w:val="44"/>
        </w:rPr>
        <w:t>岳阳市财政支出绩效评价自评报告</w:t>
      </w:r>
    </w:p>
    <w:p>
      <w:pPr>
        <w:rPr>
          <w:rFonts w:eastAsia="仿宋_GB2312"/>
          <w:b/>
          <w:sz w:val="32"/>
        </w:rPr>
      </w:pPr>
    </w:p>
    <w:p>
      <w:pPr>
        <w:rPr>
          <w:rFonts w:eastAsia="仿宋_GB2312"/>
          <w:b/>
          <w:sz w:val="32"/>
        </w:rPr>
      </w:pPr>
    </w:p>
    <w:p>
      <w:pPr>
        <w:spacing w:line="760" w:lineRule="exact"/>
        <w:ind w:firstLine="470" w:firstLineChars="147"/>
        <w:rPr>
          <w:rFonts w:hint="eastAsia" w:ascii="仿宋_GB2312" w:hAnsi="仿宋_GB2312" w:eastAsia="仿宋_GB2312" w:cs="仿宋_GB2312"/>
          <w:sz w:val="32"/>
          <w:szCs w:val="32"/>
        </w:rPr>
      </w:pPr>
      <w:r>
        <w:rPr>
          <w:rFonts w:hint="eastAsia" w:eastAsia="仿宋_GB2312"/>
          <w:sz w:val="32"/>
          <w:szCs w:val="32"/>
        </w:rPr>
        <w:t>评价类型：项目实施过程评价□   项目完成结果评价</w:t>
      </w:r>
      <w:r>
        <w:rPr>
          <w:rFonts w:hint="eastAsia" w:ascii="仿宋_GB2312" w:hAnsi="仿宋_GB2312" w:eastAsia="仿宋_GB2312" w:cs="仿宋_GB2312"/>
          <w:sz w:val="32"/>
          <w:szCs w:val="32"/>
        </w:rPr>
        <w:t>■</w:t>
      </w:r>
    </w:p>
    <w:p>
      <w:pPr>
        <w:spacing w:beforeLines="50" w:line="760" w:lineRule="exact"/>
        <w:ind w:firstLine="480" w:firstLineChars="150"/>
        <w:rPr>
          <w:rFonts w:eastAsia="仿宋_GB2312"/>
          <w:sz w:val="32"/>
          <w:u w:val="single"/>
        </w:rPr>
      </w:pPr>
      <w:r>
        <w:rPr>
          <w:rFonts w:hint="eastAsia" w:eastAsia="仿宋_GB2312"/>
          <w:sz w:val="32"/>
        </w:rPr>
        <w:t>项目名称：</w:t>
      </w:r>
      <w:r>
        <w:rPr>
          <w:rFonts w:hint="eastAsia" w:eastAsia="仿宋_GB2312"/>
          <w:sz w:val="32"/>
          <w:u w:val="single"/>
        </w:rPr>
        <w:t xml:space="preserve">   </w:t>
      </w:r>
      <w:r>
        <w:rPr>
          <w:rFonts w:hint="eastAsia" w:eastAsia="仿宋_GB2312"/>
          <w:sz w:val="32"/>
          <w:u w:val="single"/>
          <w:lang w:eastAsia="zh-CN"/>
        </w:rPr>
        <w:t>知识产权工作经费</w:t>
      </w:r>
      <w:r>
        <w:rPr>
          <w:rFonts w:hint="eastAsia" w:eastAsia="仿宋_GB2312"/>
          <w:sz w:val="32"/>
          <w:u w:val="single"/>
        </w:rPr>
        <w:t xml:space="preserve">                                   </w:t>
      </w:r>
    </w:p>
    <w:p>
      <w:pPr>
        <w:spacing w:beforeLines="50" w:line="760" w:lineRule="exact"/>
        <w:ind w:firstLine="480" w:firstLineChars="150"/>
        <w:rPr>
          <w:rFonts w:eastAsia="仿宋_GB2312"/>
          <w:sz w:val="32"/>
        </w:rPr>
      </w:pPr>
      <w:r>
        <w:rPr>
          <w:rFonts w:hint="eastAsia" w:eastAsia="仿宋_GB2312"/>
          <w:sz w:val="32"/>
        </w:rPr>
        <w:t>项目单位：</w:t>
      </w:r>
      <w:r>
        <w:rPr>
          <w:rFonts w:hint="eastAsia" w:eastAsia="仿宋_GB2312"/>
          <w:sz w:val="32"/>
          <w:u w:val="single"/>
        </w:rPr>
        <w:t xml:space="preserve">    </w:t>
      </w:r>
      <w:r>
        <w:rPr>
          <w:rFonts w:hint="eastAsia" w:eastAsia="仿宋_GB2312"/>
          <w:sz w:val="32"/>
          <w:u w:val="single"/>
          <w:lang w:eastAsia="zh-CN"/>
        </w:rPr>
        <w:t>岳阳市市场监督管理局</w:t>
      </w:r>
      <w:r>
        <w:rPr>
          <w:rFonts w:hint="eastAsia" w:eastAsia="仿宋_GB2312"/>
          <w:sz w:val="32"/>
          <w:u w:val="single"/>
        </w:rPr>
        <w:t xml:space="preserve">                                   </w:t>
      </w:r>
    </w:p>
    <w:p>
      <w:pPr>
        <w:spacing w:beforeLines="50" w:line="760" w:lineRule="exact"/>
        <w:ind w:firstLine="480" w:firstLineChars="150"/>
        <w:rPr>
          <w:rFonts w:eastAsia="仿宋_GB2312"/>
          <w:sz w:val="32"/>
          <w:u w:val="single"/>
        </w:rPr>
      </w:pPr>
      <w:r>
        <w:rPr>
          <w:rFonts w:hint="eastAsia" w:eastAsia="仿宋_GB2312"/>
          <w:sz w:val="32"/>
        </w:rPr>
        <w:t>主管部门：</w:t>
      </w:r>
      <w:r>
        <w:rPr>
          <w:rFonts w:hint="eastAsia" w:eastAsia="仿宋_GB2312"/>
          <w:sz w:val="32"/>
          <w:u w:val="single"/>
        </w:rPr>
        <w:t xml:space="preserve">     </w:t>
      </w:r>
      <w:r>
        <w:rPr>
          <w:rFonts w:hint="eastAsia" w:eastAsia="仿宋_GB2312"/>
          <w:sz w:val="32"/>
          <w:u w:val="single"/>
          <w:lang w:eastAsia="zh-CN"/>
        </w:rPr>
        <w:t>湖南省市场监督管理局</w:t>
      </w:r>
      <w:r>
        <w:rPr>
          <w:rFonts w:hint="eastAsia" w:eastAsia="仿宋_GB2312"/>
          <w:sz w:val="32"/>
          <w:u w:val="single"/>
        </w:rPr>
        <w:t xml:space="preserve">                                  </w:t>
      </w:r>
    </w:p>
    <w:p>
      <w:pPr>
        <w:spacing w:beforeLines="50" w:line="760" w:lineRule="exact"/>
        <w:ind w:firstLine="480" w:firstLineChars="150"/>
        <w:rPr>
          <w:rFonts w:eastAsia="仿宋_GB2312"/>
          <w:sz w:val="32"/>
        </w:rPr>
      </w:pPr>
      <w:r>
        <w:rPr>
          <w:rFonts w:hint="eastAsia" w:eastAsia="仿宋_GB2312"/>
          <w:sz w:val="32"/>
        </w:rPr>
        <w:t>评价方式：</w:t>
      </w:r>
      <w:r>
        <w:rPr>
          <w:rFonts w:hint="eastAsia" w:eastAsia="仿宋_GB2312"/>
          <w:sz w:val="28"/>
          <w:szCs w:val="28"/>
        </w:rPr>
        <w:t>部门（单位）绩效自评</w:t>
      </w:r>
    </w:p>
    <w:p>
      <w:pPr>
        <w:spacing w:beforeLines="50" w:line="760" w:lineRule="exact"/>
        <w:ind w:firstLine="480" w:firstLineChars="150"/>
        <w:rPr>
          <w:rFonts w:eastAsia="仿宋_GB2312"/>
          <w:sz w:val="28"/>
          <w:szCs w:val="28"/>
        </w:rPr>
      </w:pPr>
      <w:r>
        <w:rPr>
          <w:rFonts w:hint="eastAsia" w:eastAsia="仿宋_GB2312"/>
          <w:sz w:val="32"/>
          <w:szCs w:val="32"/>
        </w:rPr>
        <w:t>评价机构：</w:t>
      </w:r>
      <w:r>
        <w:rPr>
          <w:rFonts w:hint="eastAsia" w:eastAsia="仿宋_GB2312"/>
          <w:sz w:val="28"/>
          <w:szCs w:val="28"/>
        </w:rPr>
        <w:t xml:space="preserve">部门（单位）评价组   </w:t>
      </w:r>
    </w:p>
    <w:p>
      <w:pPr>
        <w:spacing w:beforeLines="50" w:line="760" w:lineRule="exact"/>
        <w:ind w:firstLine="420" w:firstLineChars="150"/>
        <w:rPr>
          <w:rFonts w:eastAsia="仿宋_GB2312"/>
          <w:sz w:val="28"/>
          <w:szCs w:val="28"/>
        </w:rPr>
      </w:pPr>
    </w:p>
    <w:p>
      <w:pPr>
        <w:spacing w:beforeLines="50" w:line="348" w:lineRule="auto"/>
        <w:ind w:firstLine="420" w:firstLineChars="150"/>
        <w:rPr>
          <w:rFonts w:eastAsia="仿宋_GB2312"/>
          <w:sz w:val="28"/>
          <w:szCs w:val="28"/>
        </w:rPr>
      </w:pPr>
    </w:p>
    <w:p>
      <w:pPr>
        <w:spacing w:beforeLines="50" w:line="348" w:lineRule="auto"/>
        <w:ind w:firstLine="420" w:firstLineChars="150"/>
        <w:rPr>
          <w:rFonts w:eastAsia="仿宋_GB2312"/>
          <w:sz w:val="28"/>
          <w:szCs w:val="28"/>
        </w:rPr>
      </w:pPr>
    </w:p>
    <w:p>
      <w:pPr>
        <w:spacing w:beforeLines="50" w:line="120" w:lineRule="exact"/>
        <w:ind w:firstLine="420" w:firstLineChars="150"/>
        <w:rPr>
          <w:rFonts w:eastAsia="仿宋_GB2312"/>
          <w:sz w:val="28"/>
          <w:szCs w:val="28"/>
        </w:rPr>
      </w:pPr>
    </w:p>
    <w:p>
      <w:pPr>
        <w:spacing w:beforeLines="50" w:line="120" w:lineRule="exact"/>
        <w:ind w:firstLine="420" w:firstLineChars="150"/>
        <w:rPr>
          <w:rFonts w:eastAsia="仿宋_GB2312"/>
          <w:sz w:val="28"/>
          <w:szCs w:val="28"/>
        </w:rPr>
      </w:pPr>
    </w:p>
    <w:p>
      <w:pPr>
        <w:spacing w:beforeLines="50" w:line="120" w:lineRule="exact"/>
        <w:ind w:firstLine="420" w:firstLineChars="150"/>
        <w:rPr>
          <w:rFonts w:eastAsia="仿宋_GB2312"/>
          <w:sz w:val="28"/>
          <w:szCs w:val="28"/>
        </w:rPr>
      </w:pPr>
    </w:p>
    <w:p>
      <w:pPr>
        <w:spacing w:line="348" w:lineRule="auto"/>
        <w:jc w:val="center"/>
        <w:rPr>
          <w:rFonts w:eastAsia="仿宋_GB2312"/>
          <w:sz w:val="32"/>
        </w:rPr>
      </w:pPr>
      <w:r>
        <w:rPr>
          <w:rFonts w:hint="eastAsia" w:eastAsia="仿宋_GB2312"/>
          <w:sz w:val="32"/>
        </w:rPr>
        <w:t xml:space="preserve">报告日期：  </w:t>
      </w:r>
      <w:r>
        <w:rPr>
          <w:rFonts w:hint="eastAsia" w:eastAsia="仿宋_GB2312"/>
          <w:sz w:val="32"/>
          <w:lang w:val="en-US" w:eastAsia="zh-CN"/>
        </w:rPr>
        <w:t>2022</w:t>
      </w:r>
      <w:r>
        <w:rPr>
          <w:rFonts w:hint="eastAsia" w:eastAsia="仿宋_GB2312"/>
          <w:sz w:val="32"/>
        </w:rPr>
        <w:t xml:space="preserve"> 年 </w:t>
      </w:r>
      <w:r>
        <w:rPr>
          <w:rFonts w:hint="eastAsia" w:eastAsia="仿宋_GB2312"/>
          <w:sz w:val="32"/>
          <w:lang w:val="en-US" w:eastAsia="zh-CN"/>
        </w:rPr>
        <w:t>6</w:t>
      </w:r>
      <w:r>
        <w:rPr>
          <w:rFonts w:hint="eastAsia" w:eastAsia="仿宋_GB2312"/>
          <w:sz w:val="32"/>
        </w:rPr>
        <w:t xml:space="preserve"> 月</w:t>
      </w:r>
      <w:r>
        <w:rPr>
          <w:rFonts w:hint="eastAsia" w:eastAsia="仿宋_GB2312"/>
          <w:sz w:val="32"/>
          <w:lang w:val="en-US" w:eastAsia="zh-CN"/>
        </w:rPr>
        <w:t>13</w:t>
      </w:r>
      <w:r>
        <w:rPr>
          <w:rFonts w:hint="eastAsia" w:eastAsia="仿宋_GB2312"/>
          <w:sz w:val="32"/>
        </w:rPr>
        <w:t>日</w:t>
      </w:r>
    </w:p>
    <w:p>
      <w:pPr>
        <w:spacing w:line="348" w:lineRule="auto"/>
        <w:jc w:val="center"/>
        <w:rPr>
          <w:rFonts w:eastAsia="仿宋_GB2312"/>
          <w:sz w:val="32"/>
        </w:rPr>
      </w:pPr>
      <w:r>
        <w:rPr>
          <w:rFonts w:hint="eastAsia" w:eastAsia="仿宋_GB2312"/>
          <w:sz w:val="32"/>
        </w:rPr>
        <w:t>岳阳市财政局（制）</w:t>
      </w:r>
    </w:p>
    <w:p>
      <w:pPr>
        <w:spacing w:line="100" w:lineRule="exact"/>
        <w:jc w:val="center"/>
        <w:rPr>
          <w:rFonts w:eastAsia="仿宋_GB2312"/>
          <w:sz w:val="32"/>
        </w:rPr>
      </w:pPr>
    </w:p>
    <w:p>
      <w:pPr>
        <w:spacing w:line="100" w:lineRule="exact"/>
        <w:jc w:val="center"/>
        <w:rPr>
          <w:rFonts w:eastAsia="仿宋_GB2312"/>
          <w:sz w:val="32"/>
        </w:rPr>
      </w:pPr>
    </w:p>
    <w:p>
      <w:pPr>
        <w:spacing w:line="100" w:lineRule="exact"/>
        <w:jc w:val="center"/>
        <w:rPr>
          <w:rFonts w:eastAsia="仿宋_GB2312"/>
          <w:sz w:val="32"/>
        </w:rPr>
      </w:pPr>
    </w:p>
    <w:tbl>
      <w:tblPr>
        <w:tblStyle w:val="8"/>
        <w:tblW w:w="95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3"/>
        <w:gridCol w:w="189"/>
        <w:gridCol w:w="602"/>
        <w:gridCol w:w="118"/>
        <w:gridCol w:w="1577"/>
        <w:gridCol w:w="223"/>
        <w:gridCol w:w="414"/>
        <w:gridCol w:w="306"/>
        <w:gridCol w:w="797"/>
        <w:gridCol w:w="550"/>
        <w:gridCol w:w="575"/>
        <w:gridCol w:w="600"/>
        <w:gridCol w:w="1462"/>
        <w:gridCol w:w="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9582" w:type="dxa"/>
            <w:gridSpan w:val="14"/>
            <w:vAlign w:val="center"/>
          </w:tcPr>
          <w:p>
            <w:pPr>
              <w:jc w:val="center"/>
              <w:rPr>
                <w:rFonts w:eastAsia="仿宋_GB2312"/>
                <w:b/>
                <w:sz w:val="24"/>
              </w:rPr>
            </w:pPr>
            <w:r>
              <w:rPr>
                <w:rFonts w:hint="eastAsia" w:eastAsia="仿宋_GB2312"/>
                <w:b/>
                <w:sz w:val="24"/>
              </w:rPr>
              <w:t>一、项 目 基 本 概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vAlign w:val="center"/>
          </w:tcPr>
          <w:p>
            <w:pPr>
              <w:rPr>
                <w:rFonts w:eastAsia="仿宋_GB2312"/>
                <w:sz w:val="24"/>
              </w:rPr>
            </w:pPr>
            <w:r>
              <w:rPr>
                <w:rFonts w:hint="eastAsia" w:eastAsia="仿宋_GB2312"/>
                <w:sz w:val="24"/>
              </w:rPr>
              <w:t>项目负责人</w:t>
            </w:r>
          </w:p>
        </w:tc>
        <w:tc>
          <w:tcPr>
            <w:tcW w:w="3240" w:type="dxa"/>
            <w:gridSpan w:val="6"/>
            <w:vAlign w:val="center"/>
          </w:tcPr>
          <w:p>
            <w:pPr>
              <w:rPr>
                <w:rFonts w:hint="eastAsia" w:eastAsia="仿宋_GB2312"/>
                <w:sz w:val="24"/>
                <w:lang w:eastAsia="zh-CN"/>
              </w:rPr>
            </w:pPr>
            <w:r>
              <w:rPr>
                <w:rFonts w:hint="eastAsia" w:eastAsia="仿宋_GB2312"/>
                <w:sz w:val="24"/>
                <w:lang w:eastAsia="zh-CN"/>
              </w:rPr>
              <w:t>李青松</w:t>
            </w:r>
          </w:p>
        </w:tc>
        <w:tc>
          <w:tcPr>
            <w:tcW w:w="1347" w:type="dxa"/>
            <w:gridSpan w:val="2"/>
            <w:vAlign w:val="center"/>
          </w:tcPr>
          <w:p>
            <w:pPr>
              <w:rPr>
                <w:rFonts w:eastAsia="仿宋_GB2312"/>
                <w:sz w:val="24"/>
              </w:rPr>
            </w:pPr>
            <w:r>
              <w:rPr>
                <w:rFonts w:hint="eastAsia" w:eastAsia="仿宋_GB2312"/>
                <w:sz w:val="24"/>
              </w:rPr>
              <w:t>联系电话</w:t>
            </w:r>
          </w:p>
        </w:tc>
        <w:tc>
          <w:tcPr>
            <w:tcW w:w="3333" w:type="dxa"/>
            <w:gridSpan w:val="4"/>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vAlign w:val="center"/>
          </w:tcPr>
          <w:p>
            <w:pPr>
              <w:rPr>
                <w:rFonts w:eastAsia="仿宋_GB2312"/>
                <w:sz w:val="24"/>
              </w:rPr>
            </w:pPr>
            <w:r>
              <w:rPr>
                <w:rFonts w:hint="eastAsia" w:eastAsia="仿宋_GB2312"/>
                <w:sz w:val="24"/>
              </w:rPr>
              <w:t>项目地址</w:t>
            </w:r>
          </w:p>
        </w:tc>
        <w:tc>
          <w:tcPr>
            <w:tcW w:w="3240" w:type="dxa"/>
            <w:gridSpan w:val="6"/>
            <w:vAlign w:val="center"/>
          </w:tcPr>
          <w:p>
            <w:pPr>
              <w:rPr>
                <w:rFonts w:hint="default" w:eastAsia="仿宋_GB2312"/>
                <w:sz w:val="24"/>
                <w:lang w:val="en-US" w:eastAsia="zh-CN"/>
              </w:rPr>
            </w:pPr>
            <w:r>
              <w:rPr>
                <w:rFonts w:hint="eastAsia" w:eastAsia="仿宋_GB2312"/>
                <w:sz w:val="24"/>
                <w:lang w:eastAsia="zh-CN"/>
              </w:rPr>
              <w:t>岳阳市岳阳楼区青年中路</w:t>
            </w:r>
            <w:r>
              <w:rPr>
                <w:rFonts w:hint="eastAsia" w:eastAsia="仿宋_GB2312"/>
                <w:sz w:val="24"/>
                <w:lang w:val="en-US" w:eastAsia="zh-CN"/>
              </w:rPr>
              <w:t>72号</w:t>
            </w:r>
          </w:p>
        </w:tc>
        <w:tc>
          <w:tcPr>
            <w:tcW w:w="1347" w:type="dxa"/>
            <w:gridSpan w:val="2"/>
            <w:vAlign w:val="center"/>
          </w:tcPr>
          <w:p>
            <w:pPr>
              <w:rPr>
                <w:rFonts w:eastAsia="仿宋_GB2312"/>
                <w:sz w:val="24"/>
              </w:rPr>
            </w:pPr>
            <w:r>
              <w:rPr>
                <w:rFonts w:hint="eastAsia" w:eastAsia="仿宋_GB2312"/>
                <w:sz w:val="24"/>
              </w:rPr>
              <w:t>邮  编</w:t>
            </w:r>
          </w:p>
        </w:tc>
        <w:tc>
          <w:tcPr>
            <w:tcW w:w="3333" w:type="dxa"/>
            <w:gridSpan w:val="4"/>
            <w:vAlign w:val="center"/>
          </w:tcPr>
          <w:p>
            <w:pPr>
              <w:rPr>
                <w:rFonts w:hint="default" w:eastAsia="仿宋_GB2312"/>
                <w:sz w:val="24"/>
                <w:lang w:val="en-US" w:eastAsia="zh-CN"/>
              </w:rPr>
            </w:pPr>
            <w:r>
              <w:rPr>
                <w:rFonts w:hint="eastAsia" w:eastAsia="仿宋_GB2312"/>
                <w:sz w:val="24"/>
                <w:lang w:val="en-US" w:eastAsia="zh-CN"/>
              </w:rPr>
              <w:t>414000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vAlign w:val="center"/>
          </w:tcPr>
          <w:p>
            <w:pPr>
              <w:rPr>
                <w:rFonts w:eastAsia="仿宋_GB2312"/>
                <w:sz w:val="24"/>
              </w:rPr>
            </w:pPr>
            <w:r>
              <w:rPr>
                <w:rFonts w:hint="eastAsia" w:eastAsia="仿宋_GB2312"/>
                <w:sz w:val="24"/>
              </w:rPr>
              <w:t>项目起止时间</w:t>
            </w:r>
          </w:p>
        </w:tc>
        <w:tc>
          <w:tcPr>
            <w:tcW w:w="7920" w:type="dxa"/>
            <w:gridSpan w:val="12"/>
            <w:vAlign w:val="center"/>
          </w:tcPr>
          <w:p>
            <w:pPr>
              <w:rPr>
                <w:rFonts w:eastAsia="仿宋_GB2312"/>
                <w:sz w:val="24"/>
              </w:rPr>
            </w:pPr>
            <w:r>
              <w:rPr>
                <w:rFonts w:hint="eastAsia" w:eastAsia="仿宋_GB2312"/>
                <w:sz w:val="24"/>
                <w:lang w:val="en-US" w:eastAsia="zh-CN"/>
              </w:rPr>
              <w:t>2021</w:t>
            </w:r>
            <w:r>
              <w:rPr>
                <w:rFonts w:hint="eastAsia" w:eastAsia="仿宋_GB2312"/>
                <w:sz w:val="24"/>
              </w:rPr>
              <w:t xml:space="preserve">年  </w:t>
            </w:r>
            <w:r>
              <w:rPr>
                <w:rFonts w:hint="eastAsia" w:eastAsia="仿宋_GB2312"/>
                <w:sz w:val="24"/>
                <w:lang w:val="en-US" w:eastAsia="zh-CN"/>
              </w:rPr>
              <w:t>1</w:t>
            </w:r>
            <w:r>
              <w:rPr>
                <w:rFonts w:hint="eastAsia" w:eastAsia="仿宋_GB2312"/>
                <w:sz w:val="24"/>
              </w:rPr>
              <w:t xml:space="preserve"> 月起至</w:t>
            </w:r>
            <w:r>
              <w:rPr>
                <w:rFonts w:hint="eastAsia" w:eastAsia="仿宋_GB2312"/>
                <w:sz w:val="24"/>
                <w:lang w:val="en-US" w:eastAsia="zh-CN"/>
              </w:rPr>
              <w:t>2021</w:t>
            </w:r>
            <w:r>
              <w:rPr>
                <w:rFonts w:hint="eastAsia" w:eastAsia="仿宋_GB2312"/>
                <w:sz w:val="24"/>
              </w:rPr>
              <w:t>年</w:t>
            </w:r>
            <w:r>
              <w:rPr>
                <w:rFonts w:hint="eastAsia" w:eastAsia="仿宋_GB2312"/>
                <w:sz w:val="24"/>
                <w:lang w:val="en-US" w:eastAsia="zh-CN"/>
              </w:rPr>
              <w:t>12</w:t>
            </w:r>
            <w:r>
              <w:rPr>
                <w:rFonts w:hint="eastAsia" w:eastAsia="仿宋_GB2312"/>
                <w:sz w:val="24"/>
              </w:rPr>
              <w:t xml:space="preserve"> 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1662" w:type="dxa"/>
            <w:gridSpan w:val="2"/>
            <w:tcBorders>
              <w:bottom w:val="single" w:color="auto" w:sz="4" w:space="0"/>
            </w:tcBorders>
            <w:vAlign w:val="center"/>
          </w:tcPr>
          <w:p>
            <w:pPr>
              <w:spacing w:line="360" w:lineRule="exact"/>
              <w:jc w:val="center"/>
              <w:rPr>
                <w:rFonts w:eastAsia="仿宋_GB2312"/>
                <w:sz w:val="24"/>
              </w:rPr>
            </w:pPr>
            <w:r>
              <w:rPr>
                <w:rFonts w:hint="eastAsia" w:eastAsia="仿宋_GB2312"/>
                <w:sz w:val="24"/>
              </w:rPr>
              <w:t>计划安排资金</w:t>
            </w:r>
          </w:p>
          <w:p>
            <w:pPr>
              <w:spacing w:line="360" w:lineRule="exact"/>
              <w:jc w:val="center"/>
              <w:rPr>
                <w:rFonts w:eastAsia="仿宋_GB2312"/>
                <w:sz w:val="24"/>
              </w:rPr>
            </w:pPr>
            <w:r>
              <w:rPr>
                <w:rFonts w:hint="eastAsia" w:eastAsia="仿宋_GB2312"/>
                <w:sz w:val="24"/>
              </w:rPr>
              <w:t>（万元）</w:t>
            </w:r>
          </w:p>
        </w:tc>
        <w:tc>
          <w:tcPr>
            <w:tcW w:w="720" w:type="dxa"/>
            <w:gridSpan w:val="2"/>
            <w:tcBorders>
              <w:bottom w:val="single" w:color="auto" w:sz="4" w:space="0"/>
            </w:tcBorders>
            <w:vAlign w:val="center"/>
          </w:tcPr>
          <w:p>
            <w:pPr>
              <w:spacing w:line="360" w:lineRule="exact"/>
              <w:jc w:val="center"/>
              <w:rPr>
                <w:rFonts w:hint="default" w:eastAsia="仿宋_GB2312"/>
                <w:sz w:val="24"/>
                <w:lang w:val="en-US" w:eastAsia="zh-CN"/>
              </w:rPr>
            </w:pPr>
            <w:r>
              <w:rPr>
                <w:rFonts w:hint="eastAsia" w:eastAsia="仿宋_GB2312"/>
                <w:sz w:val="24"/>
                <w:lang w:val="en-US" w:eastAsia="zh-CN"/>
              </w:rPr>
              <w:t>200</w:t>
            </w:r>
          </w:p>
        </w:tc>
        <w:tc>
          <w:tcPr>
            <w:tcW w:w="1800" w:type="dxa"/>
            <w:gridSpan w:val="2"/>
            <w:tcBorders>
              <w:bottom w:val="single" w:color="auto" w:sz="4" w:space="0"/>
            </w:tcBorders>
            <w:vAlign w:val="center"/>
          </w:tcPr>
          <w:p>
            <w:pPr>
              <w:spacing w:line="360" w:lineRule="exact"/>
              <w:jc w:val="center"/>
              <w:rPr>
                <w:rFonts w:eastAsia="仿宋_GB2312"/>
                <w:sz w:val="24"/>
              </w:rPr>
            </w:pPr>
            <w:r>
              <w:rPr>
                <w:rFonts w:hint="eastAsia" w:eastAsia="仿宋_GB2312"/>
                <w:sz w:val="24"/>
              </w:rPr>
              <w:t>实际到位资金</w:t>
            </w:r>
          </w:p>
          <w:p>
            <w:pPr>
              <w:spacing w:line="360" w:lineRule="exact"/>
              <w:jc w:val="center"/>
              <w:rPr>
                <w:rFonts w:eastAsia="仿宋_GB2312"/>
                <w:sz w:val="24"/>
              </w:rPr>
            </w:pPr>
            <w:r>
              <w:rPr>
                <w:rFonts w:hint="eastAsia" w:eastAsia="仿宋_GB2312"/>
                <w:sz w:val="24"/>
              </w:rPr>
              <w:t>（万元）</w:t>
            </w:r>
          </w:p>
        </w:tc>
        <w:tc>
          <w:tcPr>
            <w:tcW w:w="720" w:type="dxa"/>
            <w:gridSpan w:val="2"/>
            <w:tcBorders>
              <w:bottom w:val="single" w:color="auto" w:sz="4" w:space="0"/>
            </w:tcBorders>
            <w:vAlign w:val="center"/>
          </w:tcPr>
          <w:p>
            <w:pPr>
              <w:spacing w:line="360" w:lineRule="exact"/>
              <w:jc w:val="center"/>
              <w:rPr>
                <w:rFonts w:hint="default" w:eastAsia="仿宋_GB2312"/>
                <w:sz w:val="24"/>
                <w:lang w:val="en-US" w:eastAsia="zh-CN"/>
              </w:rPr>
            </w:pPr>
            <w:r>
              <w:rPr>
                <w:rFonts w:hint="eastAsia" w:eastAsia="仿宋_GB2312"/>
                <w:sz w:val="24"/>
                <w:lang w:val="en-US" w:eastAsia="zh-CN"/>
              </w:rPr>
              <w:t>180</w:t>
            </w:r>
          </w:p>
        </w:tc>
        <w:tc>
          <w:tcPr>
            <w:tcW w:w="1922" w:type="dxa"/>
            <w:gridSpan w:val="3"/>
            <w:tcBorders>
              <w:bottom w:val="single" w:color="auto" w:sz="4" w:space="0"/>
            </w:tcBorders>
            <w:vAlign w:val="center"/>
          </w:tcPr>
          <w:p>
            <w:pPr>
              <w:spacing w:line="360" w:lineRule="exact"/>
              <w:jc w:val="center"/>
              <w:rPr>
                <w:rFonts w:eastAsia="仿宋_GB2312"/>
                <w:sz w:val="24"/>
              </w:rPr>
            </w:pPr>
            <w:r>
              <w:rPr>
                <w:rFonts w:hint="eastAsia" w:eastAsia="仿宋_GB2312"/>
                <w:sz w:val="24"/>
              </w:rPr>
              <w:t>实际支出</w:t>
            </w:r>
          </w:p>
          <w:p>
            <w:pPr>
              <w:spacing w:line="360" w:lineRule="exact"/>
              <w:jc w:val="center"/>
              <w:rPr>
                <w:rFonts w:eastAsia="仿宋_GB2312"/>
                <w:sz w:val="24"/>
              </w:rPr>
            </w:pPr>
            <w:r>
              <w:rPr>
                <w:rFonts w:hint="eastAsia" w:eastAsia="仿宋_GB2312"/>
                <w:sz w:val="24"/>
              </w:rPr>
              <w:t>（万元）</w:t>
            </w:r>
          </w:p>
        </w:tc>
        <w:tc>
          <w:tcPr>
            <w:tcW w:w="600" w:type="dxa"/>
            <w:tcBorders>
              <w:bottom w:val="single" w:color="auto" w:sz="4" w:space="0"/>
            </w:tcBorders>
            <w:vAlign w:val="center"/>
          </w:tcPr>
          <w:p>
            <w:pPr>
              <w:spacing w:line="400" w:lineRule="exact"/>
              <w:jc w:val="center"/>
              <w:rPr>
                <w:rFonts w:hint="default" w:eastAsia="仿宋_GB2312"/>
                <w:sz w:val="24"/>
                <w:lang w:val="en-US" w:eastAsia="zh-CN"/>
              </w:rPr>
            </w:pPr>
          </w:p>
        </w:tc>
        <w:tc>
          <w:tcPr>
            <w:tcW w:w="1462" w:type="dxa"/>
            <w:tcBorders>
              <w:bottom w:val="single" w:color="auto" w:sz="4" w:space="0"/>
            </w:tcBorders>
            <w:vAlign w:val="center"/>
          </w:tcPr>
          <w:p>
            <w:pPr>
              <w:spacing w:line="400" w:lineRule="exact"/>
              <w:jc w:val="center"/>
              <w:rPr>
                <w:rFonts w:eastAsia="仿宋_GB2312"/>
                <w:sz w:val="24"/>
              </w:rPr>
            </w:pPr>
            <w:r>
              <w:rPr>
                <w:rFonts w:hint="eastAsia" w:eastAsia="仿宋_GB2312"/>
                <w:sz w:val="24"/>
              </w:rPr>
              <w:t>结余</w:t>
            </w:r>
          </w:p>
          <w:p>
            <w:pPr>
              <w:spacing w:line="400" w:lineRule="exact"/>
              <w:jc w:val="center"/>
              <w:rPr>
                <w:rFonts w:eastAsia="仿宋_GB2312"/>
                <w:sz w:val="24"/>
              </w:rPr>
            </w:pPr>
            <w:r>
              <w:rPr>
                <w:rFonts w:hint="eastAsia" w:eastAsia="仿宋_GB2312"/>
                <w:sz w:val="24"/>
              </w:rPr>
              <w:t>（万元）</w:t>
            </w:r>
          </w:p>
        </w:tc>
        <w:tc>
          <w:tcPr>
            <w:tcW w:w="696" w:type="dxa"/>
            <w:tcBorders>
              <w:bottom w:val="single" w:color="auto" w:sz="4" w:space="0"/>
            </w:tcBorders>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vAlign w:val="center"/>
          </w:tcPr>
          <w:p>
            <w:pPr>
              <w:rPr>
                <w:rFonts w:eastAsia="仿宋_GB2312"/>
                <w:spacing w:val="-10"/>
                <w:sz w:val="24"/>
              </w:rPr>
            </w:pPr>
            <w:r>
              <w:rPr>
                <w:rFonts w:hint="eastAsia" w:eastAsia="仿宋_GB2312"/>
                <w:spacing w:val="-10"/>
                <w:sz w:val="24"/>
              </w:rPr>
              <w:t>其中：中央财政</w:t>
            </w:r>
          </w:p>
        </w:tc>
        <w:tc>
          <w:tcPr>
            <w:tcW w:w="720" w:type="dxa"/>
            <w:gridSpan w:val="2"/>
            <w:tcBorders>
              <w:bottom w:val="single" w:color="auto" w:sz="4" w:space="0"/>
            </w:tcBorders>
            <w:vAlign w:val="center"/>
          </w:tcPr>
          <w:p>
            <w:pPr>
              <w:rPr>
                <w:rFonts w:eastAsia="仿宋_GB2312"/>
                <w:spacing w:val="-6"/>
                <w:sz w:val="24"/>
              </w:rPr>
            </w:pPr>
          </w:p>
        </w:tc>
        <w:tc>
          <w:tcPr>
            <w:tcW w:w="1800" w:type="dxa"/>
            <w:gridSpan w:val="2"/>
            <w:tcBorders>
              <w:bottom w:val="single" w:color="auto" w:sz="4" w:space="0"/>
            </w:tcBorders>
            <w:vAlign w:val="center"/>
          </w:tcPr>
          <w:p>
            <w:pPr>
              <w:rPr>
                <w:rFonts w:eastAsia="仿宋_GB2312"/>
                <w:spacing w:val="-6"/>
                <w:sz w:val="24"/>
              </w:rPr>
            </w:pPr>
            <w:r>
              <w:rPr>
                <w:rFonts w:hint="eastAsia" w:eastAsia="仿宋_GB2312"/>
                <w:spacing w:val="-6"/>
                <w:sz w:val="24"/>
              </w:rPr>
              <w:t>其中：中央财政</w:t>
            </w:r>
          </w:p>
        </w:tc>
        <w:tc>
          <w:tcPr>
            <w:tcW w:w="720" w:type="dxa"/>
            <w:gridSpan w:val="2"/>
            <w:tcBorders>
              <w:bottom w:val="single" w:color="auto" w:sz="4" w:space="0"/>
            </w:tcBorders>
            <w:vAlign w:val="center"/>
          </w:tcPr>
          <w:p>
            <w:pPr>
              <w:rPr>
                <w:rFonts w:eastAsia="仿宋_GB2312"/>
                <w:spacing w:val="-6"/>
                <w:sz w:val="24"/>
              </w:rPr>
            </w:pPr>
          </w:p>
        </w:tc>
        <w:tc>
          <w:tcPr>
            <w:tcW w:w="1922" w:type="dxa"/>
            <w:gridSpan w:val="3"/>
            <w:tcBorders>
              <w:bottom w:val="single" w:color="auto" w:sz="4" w:space="0"/>
            </w:tcBorders>
            <w:vAlign w:val="center"/>
          </w:tcPr>
          <w:p>
            <w:pPr>
              <w:rPr>
                <w:rFonts w:eastAsia="仿宋_GB2312"/>
                <w:spacing w:val="-16"/>
                <w:sz w:val="24"/>
              </w:rPr>
            </w:pPr>
            <w:r>
              <w:rPr>
                <w:rFonts w:hint="eastAsia" w:eastAsia="仿宋_GB2312"/>
                <w:spacing w:val="-16"/>
                <w:sz w:val="24"/>
              </w:rPr>
              <w:t>其中：中央财政</w:t>
            </w:r>
          </w:p>
        </w:tc>
        <w:tc>
          <w:tcPr>
            <w:tcW w:w="600" w:type="dxa"/>
            <w:tcBorders>
              <w:bottom w:val="single" w:color="auto" w:sz="4" w:space="0"/>
            </w:tcBorders>
            <w:vAlign w:val="center"/>
          </w:tcPr>
          <w:p>
            <w:pPr>
              <w:rPr>
                <w:rFonts w:eastAsia="仿宋_GB2312"/>
                <w:spacing w:val="-6"/>
                <w:sz w:val="24"/>
              </w:rPr>
            </w:pPr>
          </w:p>
        </w:tc>
        <w:tc>
          <w:tcPr>
            <w:tcW w:w="1462" w:type="dxa"/>
            <w:tcBorders>
              <w:bottom w:val="single" w:color="auto" w:sz="4" w:space="0"/>
            </w:tcBorders>
            <w:vAlign w:val="center"/>
          </w:tcPr>
          <w:p>
            <w:pPr>
              <w:rPr>
                <w:rFonts w:eastAsia="仿宋_GB2312"/>
                <w:spacing w:val="-16"/>
                <w:sz w:val="24"/>
              </w:rPr>
            </w:pPr>
            <w:r>
              <w:rPr>
                <w:rFonts w:hint="eastAsia" w:eastAsia="仿宋_GB2312"/>
                <w:spacing w:val="-16"/>
                <w:sz w:val="24"/>
              </w:rPr>
              <w:t>其中：中央财政</w:t>
            </w:r>
          </w:p>
        </w:tc>
        <w:tc>
          <w:tcPr>
            <w:tcW w:w="696" w:type="dxa"/>
            <w:tcBorders>
              <w:bottom w:val="single" w:color="auto" w:sz="4" w:space="0"/>
            </w:tcBorders>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vAlign w:val="center"/>
          </w:tcPr>
          <w:p>
            <w:pPr>
              <w:rPr>
                <w:rFonts w:eastAsia="仿宋_GB2312"/>
                <w:sz w:val="24"/>
              </w:rPr>
            </w:pPr>
            <w:r>
              <w:rPr>
                <w:rFonts w:hint="eastAsia" w:eastAsia="仿宋_GB2312"/>
                <w:sz w:val="24"/>
              </w:rPr>
              <w:t>省财政</w:t>
            </w:r>
          </w:p>
        </w:tc>
        <w:tc>
          <w:tcPr>
            <w:tcW w:w="720" w:type="dxa"/>
            <w:gridSpan w:val="2"/>
            <w:tcBorders>
              <w:bottom w:val="single" w:color="auto" w:sz="4" w:space="0"/>
            </w:tcBorders>
            <w:vAlign w:val="center"/>
          </w:tcPr>
          <w:p>
            <w:pPr>
              <w:rPr>
                <w:rFonts w:eastAsia="仿宋_GB2312"/>
                <w:sz w:val="24"/>
              </w:rPr>
            </w:pPr>
          </w:p>
        </w:tc>
        <w:tc>
          <w:tcPr>
            <w:tcW w:w="1800" w:type="dxa"/>
            <w:gridSpan w:val="2"/>
            <w:tcBorders>
              <w:bottom w:val="single" w:color="auto" w:sz="4" w:space="0"/>
            </w:tcBorders>
            <w:vAlign w:val="center"/>
          </w:tcPr>
          <w:p>
            <w:pPr>
              <w:rPr>
                <w:rFonts w:eastAsia="仿宋_GB2312"/>
                <w:sz w:val="24"/>
              </w:rPr>
            </w:pPr>
            <w:r>
              <w:rPr>
                <w:rFonts w:hint="eastAsia" w:eastAsia="仿宋_GB2312"/>
                <w:sz w:val="24"/>
              </w:rPr>
              <w:t>省财政</w:t>
            </w:r>
          </w:p>
        </w:tc>
        <w:tc>
          <w:tcPr>
            <w:tcW w:w="720" w:type="dxa"/>
            <w:gridSpan w:val="2"/>
            <w:tcBorders>
              <w:bottom w:val="single" w:color="auto" w:sz="4" w:space="0"/>
            </w:tcBorders>
            <w:vAlign w:val="center"/>
          </w:tcPr>
          <w:p>
            <w:pPr>
              <w:rPr>
                <w:rFonts w:eastAsia="仿宋_GB2312"/>
                <w:sz w:val="24"/>
              </w:rPr>
            </w:pPr>
          </w:p>
        </w:tc>
        <w:tc>
          <w:tcPr>
            <w:tcW w:w="1922" w:type="dxa"/>
            <w:gridSpan w:val="3"/>
            <w:tcBorders>
              <w:bottom w:val="single" w:color="auto" w:sz="4" w:space="0"/>
            </w:tcBorders>
            <w:vAlign w:val="center"/>
          </w:tcPr>
          <w:p>
            <w:pPr>
              <w:rPr>
                <w:rFonts w:eastAsia="仿宋_GB2312"/>
                <w:sz w:val="24"/>
              </w:rPr>
            </w:pPr>
            <w:r>
              <w:rPr>
                <w:rFonts w:hint="eastAsia" w:eastAsia="仿宋_GB2312"/>
                <w:sz w:val="24"/>
              </w:rPr>
              <w:t>省财政</w:t>
            </w:r>
          </w:p>
        </w:tc>
        <w:tc>
          <w:tcPr>
            <w:tcW w:w="600" w:type="dxa"/>
            <w:tcBorders>
              <w:bottom w:val="single" w:color="auto" w:sz="4" w:space="0"/>
            </w:tcBorders>
            <w:vAlign w:val="center"/>
          </w:tcPr>
          <w:p>
            <w:pPr>
              <w:rPr>
                <w:rFonts w:eastAsia="仿宋_GB2312"/>
                <w:sz w:val="24"/>
              </w:rPr>
            </w:pPr>
          </w:p>
        </w:tc>
        <w:tc>
          <w:tcPr>
            <w:tcW w:w="1462" w:type="dxa"/>
            <w:tcBorders>
              <w:bottom w:val="single" w:color="auto" w:sz="4" w:space="0"/>
            </w:tcBorders>
            <w:vAlign w:val="center"/>
          </w:tcPr>
          <w:p>
            <w:pPr>
              <w:rPr>
                <w:rFonts w:eastAsia="仿宋_GB2312"/>
                <w:sz w:val="24"/>
              </w:rPr>
            </w:pPr>
            <w:r>
              <w:rPr>
                <w:rFonts w:hint="eastAsia" w:eastAsia="仿宋_GB2312"/>
                <w:sz w:val="24"/>
              </w:rPr>
              <w:t>省财政</w:t>
            </w:r>
          </w:p>
        </w:tc>
        <w:tc>
          <w:tcPr>
            <w:tcW w:w="696" w:type="dxa"/>
            <w:tcBorders>
              <w:bottom w:val="single" w:color="auto" w:sz="4" w:space="0"/>
            </w:tcBorders>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vAlign w:val="center"/>
          </w:tcPr>
          <w:p>
            <w:pPr>
              <w:rPr>
                <w:rFonts w:eastAsia="仿宋_GB2312"/>
                <w:sz w:val="24"/>
              </w:rPr>
            </w:pPr>
            <w:r>
              <w:rPr>
                <w:rFonts w:hint="eastAsia" w:eastAsia="仿宋_GB2312"/>
                <w:sz w:val="24"/>
              </w:rPr>
              <w:t>市财政</w:t>
            </w:r>
          </w:p>
        </w:tc>
        <w:tc>
          <w:tcPr>
            <w:tcW w:w="720" w:type="dxa"/>
            <w:gridSpan w:val="2"/>
            <w:tcBorders>
              <w:bottom w:val="single" w:color="auto" w:sz="4" w:space="0"/>
            </w:tcBorders>
            <w:vAlign w:val="center"/>
          </w:tcPr>
          <w:p>
            <w:pPr>
              <w:rPr>
                <w:rFonts w:hint="default" w:eastAsia="仿宋_GB2312"/>
                <w:sz w:val="24"/>
                <w:lang w:val="en-US" w:eastAsia="zh-CN"/>
              </w:rPr>
            </w:pPr>
            <w:r>
              <w:rPr>
                <w:rFonts w:hint="eastAsia" w:eastAsia="仿宋_GB2312"/>
                <w:sz w:val="24"/>
                <w:lang w:val="en-US" w:eastAsia="zh-CN"/>
              </w:rPr>
              <w:t>200</w:t>
            </w:r>
          </w:p>
        </w:tc>
        <w:tc>
          <w:tcPr>
            <w:tcW w:w="1800" w:type="dxa"/>
            <w:gridSpan w:val="2"/>
            <w:tcBorders>
              <w:bottom w:val="single" w:color="auto" w:sz="4" w:space="0"/>
            </w:tcBorders>
            <w:vAlign w:val="center"/>
          </w:tcPr>
          <w:p>
            <w:pPr>
              <w:rPr>
                <w:rFonts w:eastAsia="仿宋_GB2312"/>
                <w:sz w:val="24"/>
              </w:rPr>
            </w:pPr>
            <w:r>
              <w:rPr>
                <w:rFonts w:hint="eastAsia" w:eastAsia="仿宋_GB2312"/>
                <w:sz w:val="24"/>
              </w:rPr>
              <w:t>市财政</w:t>
            </w:r>
          </w:p>
        </w:tc>
        <w:tc>
          <w:tcPr>
            <w:tcW w:w="720" w:type="dxa"/>
            <w:gridSpan w:val="2"/>
            <w:tcBorders>
              <w:bottom w:val="single" w:color="auto" w:sz="4" w:space="0"/>
            </w:tcBorders>
            <w:vAlign w:val="center"/>
          </w:tcPr>
          <w:p>
            <w:pPr>
              <w:rPr>
                <w:rFonts w:hint="default" w:eastAsia="仿宋_GB2312"/>
                <w:sz w:val="24"/>
                <w:lang w:val="en-US" w:eastAsia="zh-CN"/>
              </w:rPr>
            </w:pPr>
            <w:r>
              <w:rPr>
                <w:rFonts w:hint="eastAsia" w:eastAsia="仿宋_GB2312"/>
                <w:sz w:val="24"/>
                <w:lang w:val="en-US" w:eastAsia="zh-CN"/>
              </w:rPr>
              <w:t>180</w:t>
            </w:r>
          </w:p>
        </w:tc>
        <w:tc>
          <w:tcPr>
            <w:tcW w:w="1922" w:type="dxa"/>
            <w:gridSpan w:val="3"/>
            <w:tcBorders>
              <w:bottom w:val="single" w:color="auto" w:sz="4" w:space="0"/>
            </w:tcBorders>
            <w:vAlign w:val="center"/>
          </w:tcPr>
          <w:p>
            <w:pPr>
              <w:rPr>
                <w:rFonts w:eastAsia="仿宋_GB2312"/>
                <w:sz w:val="24"/>
              </w:rPr>
            </w:pPr>
            <w:r>
              <w:rPr>
                <w:rFonts w:hint="eastAsia" w:eastAsia="仿宋_GB2312"/>
                <w:sz w:val="24"/>
              </w:rPr>
              <w:t>市财政</w:t>
            </w:r>
          </w:p>
        </w:tc>
        <w:tc>
          <w:tcPr>
            <w:tcW w:w="600" w:type="dxa"/>
            <w:tcBorders>
              <w:bottom w:val="single" w:color="auto" w:sz="4" w:space="0"/>
            </w:tcBorders>
            <w:vAlign w:val="center"/>
          </w:tcPr>
          <w:p>
            <w:pPr>
              <w:rPr>
                <w:rFonts w:hint="default" w:eastAsia="仿宋_GB2312"/>
                <w:sz w:val="24"/>
                <w:lang w:val="en-US" w:eastAsia="zh-CN"/>
              </w:rPr>
            </w:pPr>
            <w:r>
              <w:rPr>
                <w:rFonts w:hint="eastAsia" w:eastAsia="仿宋_GB2312"/>
                <w:sz w:val="24"/>
                <w:lang w:val="en-US" w:eastAsia="zh-CN"/>
              </w:rPr>
              <w:t>180</w:t>
            </w:r>
          </w:p>
        </w:tc>
        <w:tc>
          <w:tcPr>
            <w:tcW w:w="1462" w:type="dxa"/>
            <w:tcBorders>
              <w:bottom w:val="single" w:color="auto" w:sz="4" w:space="0"/>
            </w:tcBorders>
            <w:vAlign w:val="center"/>
          </w:tcPr>
          <w:p>
            <w:pPr>
              <w:rPr>
                <w:rFonts w:eastAsia="仿宋_GB2312"/>
                <w:sz w:val="24"/>
              </w:rPr>
            </w:pPr>
            <w:r>
              <w:rPr>
                <w:rFonts w:hint="eastAsia" w:eastAsia="仿宋_GB2312"/>
                <w:sz w:val="24"/>
              </w:rPr>
              <w:t>市财政</w:t>
            </w:r>
          </w:p>
        </w:tc>
        <w:tc>
          <w:tcPr>
            <w:tcW w:w="696" w:type="dxa"/>
            <w:tcBorders>
              <w:bottom w:val="single" w:color="auto" w:sz="4" w:space="0"/>
            </w:tcBorders>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vAlign w:val="center"/>
          </w:tcPr>
          <w:p>
            <w:pPr>
              <w:rPr>
                <w:rFonts w:eastAsia="仿宋_GB2312"/>
                <w:sz w:val="24"/>
              </w:rPr>
            </w:pPr>
            <w:r>
              <w:rPr>
                <w:rFonts w:hint="eastAsia" w:eastAsia="仿宋_GB2312"/>
                <w:sz w:val="24"/>
              </w:rPr>
              <w:t>县市区财政</w:t>
            </w:r>
          </w:p>
        </w:tc>
        <w:tc>
          <w:tcPr>
            <w:tcW w:w="720" w:type="dxa"/>
            <w:gridSpan w:val="2"/>
            <w:tcBorders>
              <w:bottom w:val="single" w:color="auto" w:sz="4" w:space="0"/>
            </w:tcBorders>
            <w:vAlign w:val="center"/>
          </w:tcPr>
          <w:p>
            <w:pPr>
              <w:rPr>
                <w:rFonts w:eastAsia="仿宋_GB2312"/>
                <w:sz w:val="24"/>
              </w:rPr>
            </w:pPr>
          </w:p>
        </w:tc>
        <w:tc>
          <w:tcPr>
            <w:tcW w:w="1800" w:type="dxa"/>
            <w:gridSpan w:val="2"/>
            <w:tcBorders>
              <w:bottom w:val="single" w:color="auto" w:sz="4" w:space="0"/>
            </w:tcBorders>
            <w:vAlign w:val="center"/>
          </w:tcPr>
          <w:p>
            <w:pPr>
              <w:rPr>
                <w:rFonts w:eastAsia="仿宋_GB2312"/>
                <w:sz w:val="24"/>
              </w:rPr>
            </w:pPr>
            <w:r>
              <w:rPr>
                <w:rFonts w:hint="eastAsia" w:eastAsia="仿宋_GB2312"/>
                <w:sz w:val="24"/>
              </w:rPr>
              <w:t>县市区财政</w:t>
            </w:r>
          </w:p>
        </w:tc>
        <w:tc>
          <w:tcPr>
            <w:tcW w:w="720" w:type="dxa"/>
            <w:gridSpan w:val="2"/>
            <w:tcBorders>
              <w:bottom w:val="single" w:color="auto" w:sz="4" w:space="0"/>
            </w:tcBorders>
            <w:vAlign w:val="center"/>
          </w:tcPr>
          <w:p>
            <w:pPr>
              <w:rPr>
                <w:rFonts w:eastAsia="仿宋_GB2312"/>
                <w:sz w:val="24"/>
              </w:rPr>
            </w:pPr>
          </w:p>
        </w:tc>
        <w:tc>
          <w:tcPr>
            <w:tcW w:w="1922" w:type="dxa"/>
            <w:gridSpan w:val="3"/>
            <w:tcBorders>
              <w:bottom w:val="single" w:color="auto" w:sz="4" w:space="0"/>
            </w:tcBorders>
            <w:vAlign w:val="center"/>
          </w:tcPr>
          <w:p>
            <w:pPr>
              <w:rPr>
                <w:rFonts w:eastAsia="仿宋_GB2312"/>
                <w:sz w:val="24"/>
              </w:rPr>
            </w:pPr>
            <w:r>
              <w:rPr>
                <w:rFonts w:hint="eastAsia" w:eastAsia="仿宋_GB2312"/>
                <w:sz w:val="24"/>
              </w:rPr>
              <w:t>县市区财政</w:t>
            </w:r>
          </w:p>
        </w:tc>
        <w:tc>
          <w:tcPr>
            <w:tcW w:w="600" w:type="dxa"/>
            <w:tcBorders>
              <w:bottom w:val="single" w:color="auto" w:sz="4" w:space="0"/>
            </w:tcBorders>
            <w:vAlign w:val="center"/>
          </w:tcPr>
          <w:p>
            <w:pPr>
              <w:rPr>
                <w:rFonts w:eastAsia="仿宋_GB2312"/>
                <w:sz w:val="24"/>
              </w:rPr>
            </w:pPr>
          </w:p>
        </w:tc>
        <w:tc>
          <w:tcPr>
            <w:tcW w:w="1462" w:type="dxa"/>
            <w:tcBorders>
              <w:bottom w:val="single" w:color="auto" w:sz="4" w:space="0"/>
            </w:tcBorders>
            <w:vAlign w:val="center"/>
          </w:tcPr>
          <w:p>
            <w:pPr>
              <w:rPr>
                <w:rFonts w:eastAsia="仿宋_GB2312"/>
                <w:sz w:val="24"/>
              </w:rPr>
            </w:pPr>
            <w:r>
              <w:rPr>
                <w:rFonts w:hint="eastAsia" w:eastAsia="仿宋_GB2312"/>
                <w:sz w:val="24"/>
              </w:rPr>
              <w:t>县市区财政</w:t>
            </w:r>
          </w:p>
        </w:tc>
        <w:tc>
          <w:tcPr>
            <w:tcW w:w="696" w:type="dxa"/>
            <w:tcBorders>
              <w:bottom w:val="single" w:color="auto" w:sz="4" w:space="0"/>
            </w:tcBorders>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vAlign w:val="center"/>
          </w:tcPr>
          <w:p>
            <w:pPr>
              <w:rPr>
                <w:rFonts w:eastAsia="仿宋_GB2312"/>
                <w:sz w:val="24"/>
              </w:rPr>
            </w:pPr>
            <w:r>
              <w:rPr>
                <w:rFonts w:hint="eastAsia" w:eastAsia="仿宋_GB2312"/>
                <w:sz w:val="24"/>
              </w:rPr>
              <w:t>其它</w:t>
            </w:r>
          </w:p>
        </w:tc>
        <w:tc>
          <w:tcPr>
            <w:tcW w:w="720" w:type="dxa"/>
            <w:gridSpan w:val="2"/>
            <w:tcBorders>
              <w:bottom w:val="single" w:color="auto" w:sz="4" w:space="0"/>
            </w:tcBorders>
            <w:vAlign w:val="center"/>
          </w:tcPr>
          <w:p>
            <w:pPr>
              <w:rPr>
                <w:rFonts w:eastAsia="仿宋_GB2312"/>
                <w:sz w:val="24"/>
              </w:rPr>
            </w:pPr>
          </w:p>
        </w:tc>
        <w:tc>
          <w:tcPr>
            <w:tcW w:w="1800" w:type="dxa"/>
            <w:gridSpan w:val="2"/>
            <w:tcBorders>
              <w:bottom w:val="single" w:color="auto" w:sz="4" w:space="0"/>
            </w:tcBorders>
            <w:vAlign w:val="center"/>
          </w:tcPr>
          <w:p>
            <w:pPr>
              <w:rPr>
                <w:rFonts w:eastAsia="仿宋_GB2312"/>
                <w:sz w:val="24"/>
              </w:rPr>
            </w:pPr>
            <w:r>
              <w:rPr>
                <w:rFonts w:hint="eastAsia" w:eastAsia="仿宋_GB2312"/>
                <w:sz w:val="24"/>
              </w:rPr>
              <w:t>其它</w:t>
            </w:r>
          </w:p>
        </w:tc>
        <w:tc>
          <w:tcPr>
            <w:tcW w:w="720" w:type="dxa"/>
            <w:gridSpan w:val="2"/>
            <w:tcBorders>
              <w:bottom w:val="single" w:color="auto" w:sz="4" w:space="0"/>
            </w:tcBorders>
            <w:vAlign w:val="center"/>
          </w:tcPr>
          <w:p>
            <w:pPr>
              <w:rPr>
                <w:rFonts w:eastAsia="仿宋_GB2312"/>
                <w:sz w:val="24"/>
              </w:rPr>
            </w:pPr>
          </w:p>
        </w:tc>
        <w:tc>
          <w:tcPr>
            <w:tcW w:w="1922" w:type="dxa"/>
            <w:gridSpan w:val="3"/>
            <w:tcBorders>
              <w:bottom w:val="single" w:color="auto" w:sz="4" w:space="0"/>
            </w:tcBorders>
            <w:vAlign w:val="center"/>
          </w:tcPr>
          <w:p>
            <w:pPr>
              <w:rPr>
                <w:rFonts w:eastAsia="仿宋_GB2312"/>
                <w:sz w:val="24"/>
              </w:rPr>
            </w:pPr>
            <w:r>
              <w:rPr>
                <w:rFonts w:hint="eastAsia" w:eastAsia="仿宋_GB2312"/>
                <w:sz w:val="24"/>
              </w:rPr>
              <w:t>其它</w:t>
            </w:r>
          </w:p>
        </w:tc>
        <w:tc>
          <w:tcPr>
            <w:tcW w:w="600" w:type="dxa"/>
            <w:tcBorders>
              <w:bottom w:val="single" w:color="auto" w:sz="4" w:space="0"/>
            </w:tcBorders>
            <w:vAlign w:val="center"/>
          </w:tcPr>
          <w:p>
            <w:pPr>
              <w:rPr>
                <w:rFonts w:eastAsia="仿宋_GB2312"/>
                <w:sz w:val="24"/>
              </w:rPr>
            </w:pPr>
          </w:p>
        </w:tc>
        <w:tc>
          <w:tcPr>
            <w:tcW w:w="1462" w:type="dxa"/>
            <w:tcBorders>
              <w:bottom w:val="single" w:color="auto" w:sz="4" w:space="0"/>
            </w:tcBorders>
            <w:vAlign w:val="center"/>
          </w:tcPr>
          <w:p>
            <w:pPr>
              <w:rPr>
                <w:rFonts w:eastAsia="仿宋_GB2312"/>
                <w:sz w:val="24"/>
              </w:rPr>
            </w:pPr>
            <w:r>
              <w:rPr>
                <w:rFonts w:hint="eastAsia" w:eastAsia="仿宋_GB2312"/>
                <w:sz w:val="24"/>
              </w:rPr>
              <w:t>其它</w:t>
            </w:r>
          </w:p>
        </w:tc>
        <w:tc>
          <w:tcPr>
            <w:tcW w:w="696" w:type="dxa"/>
            <w:tcBorders>
              <w:bottom w:val="single" w:color="auto" w:sz="4" w:space="0"/>
            </w:tcBorders>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9582" w:type="dxa"/>
            <w:gridSpan w:val="14"/>
            <w:tcBorders>
              <w:bottom w:val="single" w:color="auto" w:sz="4" w:space="0"/>
            </w:tcBorders>
            <w:vAlign w:val="center"/>
          </w:tcPr>
          <w:p>
            <w:pPr>
              <w:jc w:val="center"/>
              <w:rPr>
                <w:rFonts w:eastAsia="仿宋_GB2312"/>
                <w:b/>
                <w:sz w:val="24"/>
              </w:rPr>
            </w:pPr>
            <w:r>
              <w:rPr>
                <w:rFonts w:hint="eastAsia" w:eastAsia="仿宋_GB2312"/>
                <w:b/>
                <w:sz w:val="24"/>
              </w:rPr>
              <w:t>二、项目支出明细情况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spacing w:line="400" w:lineRule="exact"/>
              <w:jc w:val="center"/>
              <w:rPr>
                <w:rFonts w:eastAsia="仿宋_GB2312"/>
                <w:sz w:val="24"/>
              </w:rPr>
            </w:pPr>
            <w:r>
              <w:rPr>
                <w:rFonts w:hint="eastAsia" w:eastAsia="仿宋_GB2312"/>
                <w:sz w:val="24"/>
              </w:rPr>
              <w:t>支出内容</w:t>
            </w:r>
          </w:p>
        </w:tc>
        <w:tc>
          <w:tcPr>
            <w:tcW w:w="1577" w:type="dxa"/>
            <w:tcBorders>
              <w:bottom w:val="single" w:color="auto" w:sz="4" w:space="0"/>
            </w:tcBorders>
            <w:vAlign w:val="center"/>
          </w:tcPr>
          <w:p>
            <w:pPr>
              <w:jc w:val="center"/>
              <w:rPr>
                <w:rFonts w:eastAsia="仿宋_GB2312"/>
                <w:sz w:val="24"/>
              </w:rPr>
            </w:pPr>
            <w:r>
              <w:rPr>
                <w:rFonts w:hint="eastAsia" w:eastAsia="仿宋_GB2312"/>
                <w:sz w:val="24"/>
              </w:rPr>
              <w:t>实际支出数</w:t>
            </w:r>
          </w:p>
        </w:tc>
        <w:tc>
          <w:tcPr>
            <w:tcW w:w="2865" w:type="dxa"/>
            <w:gridSpan w:val="6"/>
            <w:tcBorders>
              <w:bottom w:val="single" w:color="auto" w:sz="4" w:space="0"/>
            </w:tcBorders>
            <w:vAlign w:val="center"/>
          </w:tcPr>
          <w:p>
            <w:pPr>
              <w:jc w:val="center"/>
              <w:rPr>
                <w:rFonts w:eastAsia="仿宋_GB2312"/>
                <w:sz w:val="24"/>
              </w:rPr>
            </w:pPr>
            <w:r>
              <w:rPr>
                <w:rFonts w:hint="eastAsia" w:eastAsia="仿宋_GB2312"/>
                <w:sz w:val="24"/>
              </w:rPr>
              <w:t>会计凭证号</w:t>
            </w:r>
          </w:p>
        </w:tc>
        <w:tc>
          <w:tcPr>
            <w:tcW w:w="2758" w:type="dxa"/>
            <w:gridSpan w:val="3"/>
            <w:tcBorders>
              <w:bottom w:val="single" w:color="auto" w:sz="4" w:space="0"/>
            </w:tcBorders>
            <w:vAlign w:val="center"/>
          </w:tcPr>
          <w:p>
            <w:pPr>
              <w:jc w:val="center"/>
              <w:rPr>
                <w:rFonts w:eastAsia="仿宋_GB2312"/>
                <w:sz w:val="24"/>
              </w:rPr>
            </w:pPr>
            <w:r>
              <w:rPr>
                <w:rFonts w:hint="eastAsia" w:eastAsia="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jc w:val="center"/>
              <w:rPr>
                <w:rFonts w:hint="eastAsia" w:eastAsia="仿宋_GB2312"/>
                <w:sz w:val="24"/>
                <w:lang w:eastAsia="zh-CN"/>
              </w:rPr>
            </w:pPr>
            <w:r>
              <w:rPr>
                <w:rFonts w:hint="eastAsia" w:eastAsia="仿宋_GB2312"/>
                <w:sz w:val="24"/>
                <w:lang w:eastAsia="zh-CN"/>
              </w:rPr>
              <w:t>知识产权资助</w:t>
            </w:r>
          </w:p>
        </w:tc>
        <w:tc>
          <w:tcPr>
            <w:tcW w:w="1577" w:type="dxa"/>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126.2</w:t>
            </w:r>
          </w:p>
        </w:tc>
        <w:tc>
          <w:tcPr>
            <w:tcW w:w="2865" w:type="dxa"/>
            <w:gridSpan w:val="6"/>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2021年1-12月凭证</w:t>
            </w:r>
          </w:p>
        </w:tc>
        <w:tc>
          <w:tcPr>
            <w:tcW w:w="2758"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2021年发明专利申请咨询服务费</w:t>
            </w:r>
          </w:p>
        </w:tc>
        <w:tc>
          <w:tcPr>
            <w:tcW w:w="1577" w:type="dxa"/>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8</w:t>
            </w:r>
          </w:p>
        </w:tc>
        <w:tc>
          <w:tcPr>
            <w:tcW w:w="2865" w:type="dxa"/>
            <w:gridSpan w:val="6"/>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2021年1-12月凭证</w:t>
            </w:r>
          </w:p>
        </w:tc>
        <w:tc>
          <w:tcPr>
            <w:tcW w:w="2758"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382" w:type="dxa"/>
            <w:gridSpan w:val="4"/>
            <w:tcBorders>
              <w:bottom w:val="single" w:color="auto" w:sz="4" w:space="0"/>
            </w:tcBorders>
            <w:vAlign w:val="center"/>
          </w:tcPr>
          <w:p>
            <w:pPr>
              <w:jc w:val="center"/>
              <w:rPr>
                <w:rFonts w:hint="eastAsia" w:eastAsia="仿宋_GB2312"/>
                <w:sz w:val="24"/>
                <w:lang w:eastAsia="zh-CN"/>
              </w:rPr>
            </w:pPr>
            <w:r>
              <w:rPr>
                <w:rFonts w:hint="eastAsia" w:eastAsia="仿宋_GB2312"/>
                <w:sz w:val="24"/>
                <w:lang w:eastAsia="zh-CN"/>
              </w:rPr>
              <w:t>知识产权社会服务补助</w:t>
            </w:r>
          </w:p>
        </w:tc>
        <w:tc>
          <w:tcPr>
            <w:tcW w:w="1577" w:type="dxa"/>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19</w:t>
            </w:r>
          </w:p>
        </w:tc>
        <w:tc>
          <w:tcPr>
            <w:tcW w:w="2865" w:type="dxa"/>
            <w:gridSpan w:val="6"/>
            <w:tcBorders>
              <w:bottom w:val="single" w:color="auto" w:sz="4" w:space="0"/>
            </w:tcBorders>
            <w:vAlign w:val="center"/>
          </w:tcPr>
          <w:p>
            <w:pPr>
              <w:jc w:val="center"/>
              <w:rPr>
                <w:rFonts w:eastAsia="仿宋_GB2312"/>
                <w:sz w:val="24"/>
              </w:rPr>
            </w:pPr>
            <w:r>
              <w:rPr>
                <w:rFonts w:hint="eastAsia" w:eastAsia="仿宋_GB2312"/>
                <w:sz w:val="24"/>
                <w:lang w:val="en-US" w:eastAsia="zh-CN"/>
              </w:rPr>
              <w:t>2021年1-12月凭证</w:t>
            </w:r>
          </w:p>
        </w:tc>
        <w:tc>
          <w:tcPr>
            <w:tcW w:w="2758" w:type="dxa"/>
            <w:gridSpan w:val="3"/>
            <w:tcBorders>
              <w:bottom w:val="single" w:color="auto" w:sz="4" w:space="0"/>
            </w:tcBorders>
            <w:vAlign w:val="center"/>
          </w:tcPr>
          <w:p>
            <w:pPr>
              <w:jc w:val="center"/>
              <w:rPr>
                <w:rFonts w:eastAsia="仿宋_GB2312"/>
                <w:sz w:val="24"/>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2382" w:type="dxa"/>
            <w:gridSpan w:val="4"/>
            <w:tcBorders>
              <w:bottom w:val="single" w:color="auto" w:sz="4" w:space="0"/>
            </w:tcBorders>
            <w:vAlign w:val="center"/>
          </w:tcPr>
          <w:p>
            <w:pPr>
              <w:jc w:val="center"/>
              <w:rPr>
                <w:rFonts w:hint="eastAsia" w:eastAsia="仿宋_GB2312"/>
                <w:sz w:val="24"/>
                <w:lang w:eastAsia="zh-CN"/>
              </w:rPr>
            </w:pPr>
            <w:r>
              <w:rPr>
                <w:rFonts w:hint="eastAsia" w:eastAsia="仿宋_GB2312"/>
                <w:sz w:val="24"/>
                <w:lang w:eastAsia="zh-CN"/>
              </w:rPr>
              <w:t>差旅费</w:t>
            </w:r>
          </w:p>
        </w:tc>
        <w:tc>
          <w:tcPr>
            <w:tcW w:w="1577" w:type="dxa"/>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6.01</w:t>
            </w:r>
          </w:p>
        </w:tc>
        <w:tc>
          <w:tcPr>
            <w:tcW w:w="2865" w:type="dxa"/>
            <w:gridSpan w:val="6"/>
            <w:tcBorders>
              <w:bottom w:val="single" w:color="auto" w:sz="4" w:space="0"/>
            </w:tcBorders>
            <w:vAlign w:val="center"/>
          </w:tcPr>
          <w:p>
            <w:pPr>
              <w:jc w:val="center"/>
              <w:rPr>
                <w:rFonts w:eastAsia="仿宋_GB2312"/>
                <w:sz w:val="24"/>
              </w:rPr>
            </w:pPr>
            <w:r>
              <w:rPr>
                <w:rFonts w:hint="eastAsia" w:eastAsia="仿宋_GB2312"/>
                <w:sz w:val="24"/>
                <w:lang w:val="en-US" w:eastAsia="zh-CN"/>
              </w:rPr>
              <w:t>2021年1-12月凭证</w:t>
            </w:r>
          </w:p>
        </w:tc>
        <w:tc>
          <w:tcPr>
            <w:tcW w:w="2758"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jc w:val="center"/>
              <w:rPr>
                <w:rFonts w:hint="eastAsia" w:eastAsia="仿宋_GB2312"/>
                <w:sz w:val="24"/>
                <w:lang w:eastAsia="zh-CN"/>
              </w:rPr>
            </w:pPr>
            <w:r>
              <w:rPr>
                <w:rFonts w:hint="eastAsia" w:eastAsia="仿宋_GB2312"/>
                <w:sz w:val="24"/>
                <w:lang w:eastAsia="zh-CN"/>
              </w:rPr>
              <w:t>培训费</w:t>
            </w:r>
          </w:p>
        </w:tc>
        <w:tc>
          <w:tcPr>
            <w:tcW w:w="1577" w:type="dxa"/>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2.40</w:t>
            </w:r>
          </w:p>
        </w:tc>
        <w:tc>
          <w:tcPr>
            <w:tcW w:w="2865" w:type="dxa"/>
            <w:gridSpan w:val="6"/>
            <w:tcBorders>
              <w:bottom w:val="single" w:color="auto" w:sz="4" w:space="0"/>
            </w:tcBorders>
            <w:vAlign w:val="center"/>
          </w:tcPr>
          <w:p>
            <w:pPr>
              <w:jc w:val="center"/>
              <w:rPr>
                <w:rFonts w:eastAsia="仿宋_GB2312"/>
                <w:sz w:val="24"/>
              </w:rPr>
            </w:pPr>
            <w:r>
              <w:rPr>
                <w:rFonts w:hint="eastAsia" w:eastAsia="仿宋_GB2312"/>
                <w:sz w:val="24"/>
                <w:lang w:val="en-US" w:eastAsia="zh-CN"/>
              </w:rPr>
              <w:t>2021年1-12月凭证</w:t>
            </w:r>
          </w:p>
        </w:tc>
        <w:tc>
          <w:tcPr>
            <w:tcW w:w="2758"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jc w:val="center"/>
              <w:rPr>
                <w:rFonts w:hint="eastAsia" w:eastAsia="仿宋_GB2312"/>
                <w:sz w:val="24"/>
                <w:lang w:eastAsia="zh-CN"/>
              </w:rPr>
            </w:pPr>
            <w:r>
              <w:rPr>
                <w:rFonts w:hint="eastAsia" w:eastAsia="仿宋_GB2312"/>
                <w:sz w:val="24"/>
                <w:lang w:eastAsia="zh-CN"/>
              </w:rPr>
              <w:t>其他费用</w:t>
            </w:r>
          </w:p>
        </w:tc>
        <w:tc>
          <w:tcPr>
            <w:tcW w:w="1577" w:type="dxa"/>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18.40</w:t>
            </w:r>
          </w:p>
        </w:tc>
        <w:tc>
          <w:tcPr>
            <w:tcW w:w="2865" w:type="dxa"/>
            <w:gridSpan w:val="6"/>
            <w:tcBorders>
              <w:bottom w:val="single" w:color="auto" w:sz="4" w:space="0"/>
            </w:tcBorders>
            <w:vAlign w:val="center"/>
          </w:tcPr>
          <w:p>
            <w:pPr>
              <w:jc w:val="center"/>
              <w:rPr>
                <w:rFonts w:eastAsia="仿宋_GB2312"/>
                <w:sz w:val="24"/>
              </w:rPr>
            </w:pPr>
            <w:r>
              <w:rPr>
                <w:rFonts w:hint="eastAsia" w:eastAsia="仿宋_GB2312"/>
                <w:sz w:val="24"/>
                <w:lang w:val="en-US" w:eastAsia="zh-CN"/>
              </w:rPr>
              <w:t>2021年1-12月凭证</w:t>
            </w:r>
          </w:p>
        </w:tc>
        <w:tc>
          <w:tcPr>
            <w:tcW w:w="2758"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jc w:val="center"/>
              <w:rPr>
                <w:rFonts w:eastAsia="仿宋_GB2312"/>
                <w:sz w:val="24"/>
              </w:rPr>
            </w:pPr>
          </w:p>
        </w:tc>
        <w:tc>
          <w:tcPr>
            <w:tcW w:w="1577" w:type="dxa"/>
            <w:tcBorders>
              <w:bottom w:val="single" w:color="auto" w:sz="4" w:space="0"/>
            </w:tcBorders>
            <w:vAlign w:val="center"/>
          </w:tcPr>
          <w:p>
            <w:pPr>
              <w:jc w:val="center"/>
              <w:rPr>
                <w:rFonts w:eastAsia="仿宋_GB2312"/>
                <w:sz w:val="24"/>
              </w:rPr>
            </w:pPr>
          </w:p>
        </w:tc>
        <w:tc>
          <w:tcPr>
            <w:tcW w:w="2865" w:type="dxa"/>
            <w:gridSpan w:val="6"/>
            <w:tcBorders>
              <w:bottom w:val="single" w:color="auto" w:sz="4" w:space="0"/>
            </w:tcBorders>
            <w:vAlign w:val="center"/>
          </w:tcPr>
          <w:p>
            <w:pPr>
              <w:jc w:val="center"/>
              <w:rPr>
                <w:rFonts w:eastAsia="仿宋_GB2312"/>
                <w:sz w:val="24"/>
              </w:rPr>
            </w:pPr>
          </w:p>
        </w:tc>
        <w:tc>
          <w:tcPr>
            <w:tcW w:w="2758"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jc w:val="center"/>
              <w:rPr>
                <w:rFonts w:eastAsia="仿宋_GB2312"/>
                <w:b/>
                <w:sz w:val="24"/>
              </w:rPr>
            </w:pPr>
            <w:r>
              <w:rPr>
                <w:rFonts w:hint="eastAsia" w:eastAsia="仿宋_GB2312"/>
                <w:sz w:val="24"/>
              </w:rPr>
              <w:t>支出合计</w:t>
            </w:r>
          </w:p>
        </w:tc>
        <w:tc>
          <w:tcPr>
            <w:tcW w:w="1577" w:type="dxa"/>
            <w:tcBorders>
              <w:bottom w:val="single" w:color="auto" w:sz="4" w:space="0"/>
            </w:tcBorders>
            <w:vAlign w:val="center"/>
          </w:tcPr>
          <w:p>
            <w:pPr>
              <w:jc w:val="center"/>
              <w:rPr>
                <w:rFonts w:hint="default" w:eastAsia="仿宋_GB2312"/>
                <w:b/>
                <w:sz w:val="24"/>
                <w:lang w:val="en-US" w:eastAsia="zh-CN"/>
              </w:rPr>
            </w:pPr>
          </w:p>
        </w:tc>
        <w:tc>
          <w:tcPr>
            <w:tcW w:w="2865" w:type="dxa"/>
            <w:gridSpan w:val="6"/>
            <w:tcBorders>
              <w:bottom w:val="single" w:color="auto" w:sz="4" w:space="0"/>
            </w:tcBorders>
            <w:vAlign w:val="center"/>
          </w:tcPr>
          <w:p>
            <w:pPr>
              <w:jc w:val="center"/>
              <w:rPr>
                <w:rFonts w:eastAsia="仿宋_GB2312"/>
                <w:b/>
                <w:sz w:val="24"/>
              </w:rPr>
            </w:pPr>
          </w:p>
        </w:tc>
        <w:tc>
          <w:tcPr>
            <w:tcW w:w="2758" w:type="dxa"/>
            <w:gridSpan w:val="3"/>
            <w:tcBorders>
              <w:bottom w:val="single" w:color="auto" w:sz="4" w:space="0"/>
            </w:tcBorders>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exact"/>
          <w:jc w:val="center"/>
        </w:trPr>
        <w:tc>
          <w:tcPr>
            <w:tcW w:w="9582" w:type="dxa"/>
            <w:gridSpan w:val="14"/>
            <w:tcBorders>
              <w:bottom w:val="single" w:color="auto" w:sz="4" w:space="0"/>
            </w:tcBorders>
            <w:vAlign w:val="center"/>
          </w:tcPr>
          <w:p>
            <w:pPr>
              <w:jc w:val="center"/>
              <w:rPr>
                <w:rFonts w:eastAsia="仿宋_GB2312"/>
                <w:b/>
                <w:sz w:val="24"/>
              </w:rPr>
            </w:pPr>
            <w:r>
              <w:rPr>
                <w:rFonts w:hint="eastAsia" w:eastAsia="仿宋_GB2312"/>
                <w:b/>
                <w:sz w:val="24"/>
              </w:rPr>
              <w:t>三、项目绩效自评情况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73" w:type="dxa"/>
            <w:vMerge w:val="restart"/>
            <w:vAlign w:val="center"/>
          </w:tcPr>
          <w:p>
            <w:pPr>
              <w:spacing w:line="400" w:lineRule="exact"/>
              <w:jc w:val="center"/>
              <w:rPr>
                <w:rFonts w:eastAsia="仿宋_GB2312"/>
                <w:sz w:val="24"/>
              </w:rPr>
            </w:pPr>
            <w:r>
              <w:rPr>
                <w:rFonts w:hint="eastAsia" w:eastAsia="仿宋_GB2312"/>
                <w:sz w:val="24"/>
              </w:rPr>
              <w:t>项目绩效定性目标及实施计划完成情况</w:t>
            </w:r>
          </w:p>
        </w:tc>
        <w:tc>
          <w:tcPr>
            <w:tcW w:w="5351" w:type="dxa"/>
            <w:gridSpan w:val="10"/>
            <w:tcBorders>
              <w:bottom w:val="single" w:color="auto" w:sz="4" w:space="0"/>
            </w:tcBorders>
            <w:vAlign w:val="center"/>
          </w:tcPr>
          <w:p>
            <w:pPr>
              <w:spacing w:line="400" w:lineRule="exact"/>
              <w:jc w:val="center"/>
              <w:rPr>
                <w:rFonts w:eastAsia="仿宋_GB2312"/>
                <w:sz w:val="24"/>
              </w:rPr>
            </w:pPr>
            <w:r>
              <w:rPr>
                <w:rFonts w:hint="eastAsia" w:eastAsia="仿宋_GB2312"/>
                <w:sz w:val="24"/>
              </w:rPr>
              <w:t>预  期 目 标</w:t>
            </w:r>
          </w:p>
        </w:tc>
        <w:tc>
          <w:tcPr>
            <w:tcW w:w="2758" w:type="dxa"/>
            <w:gridSpan w:val="3"/>
            <w:tcBorders>
              <w:bottom w:val="single" w:color="auto" w:sz="4" w:space="0"/>
            </w:tcBorders>
            <w:vAlign w:val="center"/>
          </w:tcPr>
          <w:p>
            <w:pPr>
              <w:spacing w:line="400" w:lineRule="exact"/>
              <w:jc w:val="center"/>
              <w:rPr>
                <w:rFonts w:eastAsia="仿宋_GB2312"/>
                <w:sz w:val="24"/>
              </w:rPr>
            </w:pPr>
            <w:r>
              <w:rPr>
                <w:rFonts w:hint="eastAsia" w:eastAsia="仿宋_GB2312"/>
                <w:sz w:val="24"/>
              </w:rPr>
              <w:t>实际完成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0" w:hRule="atLeast"/>
          <w:jc w:val="center"/>
        </w:trPr>
        <w:tc>
          <w:tcPr>
            <w:tcW w:w="1473" w:type="dxa"/>
            <w:vMerge w:val="continue"/>
            <w:tcBorders>
              <w:bottom w:val="single" w:color="auto" w:sz="4" w:space="0"/>
            </w:tcBorders>
            <w:vAlign w:val="center"/>
          </w:tcPr>
          <w:p>
            <w:pPr>
              <w:jc w:val="center"/>
              <w:rPr>
                <w:rFonts w:eastAsia="仿宋_GB2312"/>
                <w:b/>
                <w:sz w:val="24"/>
              </w:rPr>
            </w:pPr>
          </w:p>
        </w:tc>
        <w:tc>
          <w:tcPr>
            <w:tcW w:w="5351" w:type="dxa"/>
            <w:gridSpan w:val="10"/>
            <w:tcBorders>
              <w:bottom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eastAsia="仿宋"/>
                <w:b/>
                <w:sz w:val="24"/>
                <w:szCs w:val="24"/>
                <w:lang w:eastAsia="zh-CN"/>
              </w:rPr>
            </w:pPr>
            <w:r>
              <w:rPr>
                <w:rFonts w:hint="eastAsia" w:ascii="仿宋" w:hAnsi="仿宋" w:eastAsia="仿宋" w:cs="仿宋"/>
                <w:color w:val="000000"/>
                <w:sz w:val="24"/>
                <w:szCs w:val="24"/>
                <w:lang w:eastAsia="zh-CN"/>
              </w:rPr>
              <w:t>着力</w:t>
            </w:r>
            <w:r>
              <w:rPr>
                <w:rFonts w:ascii="仿宋" w:hAnsi="仿宋" w:eastAsia="仿宋" w:cs="仿宋"/>
                <w:color w:val="000000"/>
                <w:sz w:val="24"/>
                <w:szCs w:val="24"/>
              </w:rPr>
              <w:t>建立高效的知识产权综合管理体系，构建便民利民的知识产权公共服务体系，</w:t>
            </w:r>
            <w:r>
              <w:rPr>
                <w:rFonts w:hint="eastAsia" w:ascii="仿宋" w:hAnsi="仿宋" w:eastAsia="仿宋" w:cs="仿宋"/>
                <w:color w:val="000000"/>
                <w:sz w:val="24"/>
                <w:szCs w:val="24"/>
                <w:lang w:eastAsia="zh-CN"/>
              </w:rPr>
              <w:t>加强行政执法，构建大保护工作格局，推进保护机制体系化。</w:t>
            </w:r>
          </w:p>
        </w:tc>
        <w:tc>
          <w:tcPr>
            <w:tcW w:w="2758" w:type="dxa"/>
            <w:gridSpan w:val="3"/>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eastAsia="仿宋_GB2312"/>
                <w:b/>
                <w:sz w:val="24"/>
                <w:szCs w:val="24"/>
              </w:rPr>
            </w:pPr>
            <w:r>
              <w:rPr>
                <w:rFonts w:hint="eastAsia" w:ascii="仿宋" w:hAnsi="仿宋" w:eastAsia="仿宋" w:cs="仿宋"/>
                <w:color w:val="000000"/>
                <w:sz w:val="24"/>
                <w:szCs w:val="24"/>
                <w:lang w:eastAsia="zh-CN"/>
              </w:rPr>
              <w:t>引进服务机构共建知识产权综合公共服务平台，提供“咨询、</w:t>
            </w:r>
            <w:r>
              <w:rPr>
                <w:rFonts w:hint="eastAsia" w:ascii="仿宋" w:hAnsi="仿宋" w:eastAsia="仿宋" w:cs="仿宋"/>
                <w:color w:val="000000"/>
                <w:sz w:val="24"/>
                <w:szCs w:val="24"/>
              </w:rPr>
              <w:t>代办</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贯标</w:t>
            </w:r>
            <w:r>
              <w:rPr>
                <w:rFonts w:hint="eastAsia" w:ascii="仿宋" w:hAnsi="仿宋" w:eastAsia="仿宋" w:cs="仿宋"/>
                <w:color w:val="000000"/>
                <w:sz w:val="24"/>
                <w:szCs w:val="24"/>
                <w:lang w:eastAsia="zh-CN"/>
              </w:rPr>
              <w:t>、营运、</w:t>
            </w:r>
            <w:r>
              <w:rPr>
                <w:rFonts w:hint="eastAsia" w:ascii="仿宋" w:hAnsi="仿宋" w:eastAsia="仿宋" w:cs="仿宋"/>
                <w:color w:val="000000"/>
                <w:sz w:val="24"/>
                <w:szCs w:val="24"/>
              </w:rPr>
              <w:t>维权</w:t>
            </w:r>
            <w:r>
              <w:rPr>
                <w:rFonts w:hint="eastAsia" w:ascii="仿宋" w:hAnsi="仿宋" w:eastAsia="仿宋" w:cs="仿宋"/>
                <w:color w:val="000000"/>
                <w:sz w:val="24"/>
                <w:szCs w:val="24"/>
                <w:lang w:eastAsia="zh-CN"/>
              </w:rPr>
              <w:t>”五大服务。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exact"/>
          <w:jc w:val="center"/>
        </w:trPr>
        <w:tc>
          <w:tcPr>
            <w:tcW w:w="1473" w:type="dxa"/>
            <w:vMerge w:val="restart"/>
            <w:vAlign w:val="center"/>
          </w:tcPr>
          <w:p>
            <w:pPr>
              <w:jc w:val="center"/>
              <w:rPr>
                <w:rFonts w:eastAsia="仿宋_GB2312"/>
                <w:sz w:val="24"/>
              </w:rPr>
            </w:pPr>
            <w:r>
              <w:rPr>
                <w:rFonts w:hint="eastAsia" w:eastAsia="仿宋_GB2312"/>
                <w:sz w:val="24"/>
              </w:rPr>
              <w:t>项目绩效定量目标（指标）及完成情况</w:t>
            </w:r>
          </w:p>
        </w:tc>
        <w:tc>
          <w:tcPr>
            <w:tcW w:w="909" w:type="dxa"/>
            <w:gridSpan w:val="3"/>
            <w:vAlign w:val="center"/>
          </w:tcPr>
          <w:p>
            <w:pPr>
              <w:jc w:val="center"/>
              <w:rPr>
                <w:rFonts w:eastAsia="仿宋_GB2312"/>
                <w:sz w:val="24"/>
              </w:rPr>
            </w:pPr>
            <w:r>
              <w:rPr>
                <w:rFonts w:hint="eastAsia" w:eastAsia="仿宋_GB2312"/>
                <w:sz w:val="24"/>
              </w:rPr>
              <w:t>一级指标</w:t>
            </w:r>
          </w:p>
        </w:tc>
        <w:tc>
          <w:tcPr>
            <w:tcW w:w="1577" w:type="dxa"/>
            <w:tcBorders>
              <w:bottom w:val="single" w:color="auto" w:sz="4" w:space="0"/>
            </w:tcBorders>
            <w:vAlign w:val="center"/>
          </w:tcPr>
          <w:p>
            <w:pPr>
              <w:spacing w:line="360" w:lineRule="exact"/>
              <w:jc w:val="center"/>
              <w:rPr>
                <w:rFonts w:eastAsia="仿宋_GB2312"/>
                <w:sz w:val="24"/>
              </w:rPr>
            </w:pPr>
            <w:r>
              <w:rPr>
                <w:rFonts w:hint="eastAsia" w:eastAsia="仿宋_GB2312"/>
                <w:sz w:val="24"/>
              </w:rPr>
              <w:t>二级指标</w:t>
            </w:r>
          </w:p>
        </w:tc>
        <w:tc>
          <w:tcPr>
            <w:tcW w:w="1740" w:type="dxa"/>
            <w:gridSpan w:val="4"/>
            <w:tcBorders>
              <w:bottom w:val="single" w:color="auto" w:sz="4" w:space="0"/>
            </w:tcBorders>
            <w:vAlign w:val="center"/>
          </w:tcPr>
          <w:p>
            <w:pPr>
              <w:spacing w:line="360" w:lineRule="exact"/>
              <w:jc w:val="center"/>
              <w:rPr>
                <w:rFonts w:eastAsia="仿宋_GB2312"/>
                <w:sz w:val="24"/>
              </w:rPr>
            </w:pPr>
            <w:r>
              <w:rPr>
                <w:rFonts w:hint="eastAsia" w:eastAsia="仿宋_GB2312"/>
                <w:sz w:val="24"/>
              </w:rPr>
              <w:t>指标内容</w:t>
            </w:r>
          </w:p>
        </w:tc>
        <w:tc>
          <w:tcPr>
            <w:tcW w:w="1125" w:type="dxa"/>
            <w:gridSpan w:val="2"/>
            <w:tcBorders>
              <w:bottom w:val="single" w:color="auto" w:sz="4" w:space="0"/>
            </w:tcBorders>
            <w:vAlign w:val="center"/>
          </w:tcPr>
          <w:p>
            <w:pPr>
              <w:spacing w:line="360" w:lineRule="exact"/>
              <w:jc w:val="center"/>
              <w:rPr>
                <w:rFonts w:eastAsia="仿宋_GB2312"/>
                <w:sz w:val="24"/>
              </w:rPr>
            </w:pPr>
            <w:r>
              <w:rPr>
                <w:rFonts w:hint="eastAsia" w:eastAsia="仿宋_GB2312"/>
                <w:sz w:val="24"/>
              </w:rPr>
              <w:t>指标（目标）值</w:t>
            </w:r>
          </w:p>
        </w:tc>
        <w:tc>
          <w:tcPr>
            <w:tcW w:w="2758" w:type="dxa"/>
            <w:gridSpan w:val="3"/>
            <w:tcBorders>
              <w:bottom w:val="single" w:color="auto" w:sz="4" w:space="0"/>
            </w:tcBorders>
            <w:vAlign w:val="center"/>
          </w:tcPr>
          <w:p>
            <w:pPr>
              <w:jc w:val="center"/>
              <w:rPr>
                <w:rFonts w:eastAsia="仿宋_GB2312"/>
                <w:sz w:val="24"/>
              </w:rPr>
            </w:pPr>
            <w:r>
              <w:rPr>
                <w:rFonts w:hint="eastAsia" w:eastAsia="仿宋_GB2312"/>
                <w:sz w:val="24"/>
              </w:rPr>
              <w:t>实际完成值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exact"/>
          <w:jc w:val="center"/>
        </w:trPr>
        <w:tc>
          <w:tcPr>
            <w:tcW w:w="1473" w:type="dxa"/>
            <w:vMerge w:val="continue"/>
            <w:vAlign w:val="center"/>
          </w:tcPr>
          <w:p>
            <w:pPr>
              <w:jc w:val="center"/>
              <w:rPr>
                <w:rFonts w:eastAsia="仿宋_GB2312"/>
                <w:sz w:val="24"/>
              </w:rPr>
            </w:pPr>
          </w:p>
        </w:tc>
        <w:tc>
          <w:tcPr>
            <w:tcW w:w="909" w:type="dxa"/>
            <w:gridSpan w:val="3"/>
            <w:vMerge w:val="restart"/>
            <w:vAlign w:val="center"/>
          </w:tcPr>
          <w:p>
            <w:pPr>
              <w:jc w:val="center"/>
              <w:rPr>
                <w:rFonts w:eastAsia="仿宋_GB2312"/>
                <w:sz w:val="24"/>
              </w:rPr>
            </w:pPr>
            <w:r>
              <w:rPr>
                <w:rFonts w:hint="eastAsia" w:eastAsia="仿宋_GB2312"/>
                <w:sz w:val="24"/>
              </w:rPr>
              <w:t>项目产出指标</w:t>
            </w:r>
          </w:p>
        </w:tc>
        <w:tc>
          <w:tcPr>
            <w:tcW w:w="1577" w:type="dxa"/>
            <w:vAlign w:val="center"/>
          </w:tcPr>
          <w:p>
            <w:pPr>
              <w:spacing w:line="360" w:lineRule="exact"/>
              <w:jc w:val="center"/>
              <w:rPr>
                <w:rFonts w:eastAsia="仿宋_GB2312"/>
                <w:sz w:val="24"/>
              </w:rPr>
            </w:pPr>
            <w:r>
              <w:rPr>
                <w:rFonts w:hint="eastAsia" w:eastAsia="仿宋_GB2312"/>
                <w:sz w:val="24"/>
              </w:rPr>
              <w:t>数量指标</w:t>
            </w:r>
          </w:p>
        </w:tc>
        <w:tc>
          <w:tcPr>
            <w:tcW w:w="1740" w:type="dxa"/>
            <w:gridSpan w:val="4"/>
            <w:vAlign w:val="center"/>
          </w:tcPr>
          <w:p>
            <w:pPr>
              <w:spacing w:line="360" w:lineRule="exact"/>
              <w:jc w:val="center"/>
              <w:rPr>
                <w:rFonts w:hint="eastAsia" w:eastAsia="仿宋_GB2312"/>
                <w:sz w:val="24"/>
                <w:lang w:eastAsia="zh-CN"/>
              </w:rPr>
            </w:pPr>
            <w:r>
              <w:rPr>
                <w:rFonts w:hint="eastAsia" w:eastAsia="仿宋_GB2312"/>
                <w:sz w:val="24"/>
                <w:lang w:eastAsia="zh-CN"/>
              </w:rPr>
              <w:t>发明专利实际产出</w:t>
            </w:r>
          </w:p>
        </w:tc>
        <w:tc>
          <w:tcPr>
            <w:tcW w:w="1125" w:type="dxa"/>
            <w:gridSpan w:val="2"/>
            <w:vAlign w:val="center"/>
          </w:tcPr>
          <w:p>
            <w:pPr>
              <w:jc w:val="center"/>
              <w:rPr>
                <w:rFonts w:hint="default" w:eastAsia="仿宋_GB2312"/>
                <w:sz w:val="24"/>
                <w:lang w:val="en-US" w:eastAsia="zh-CN"/>
              </w:rPr>
            </w:pPr>
            <w:r>
              <w:rPr>
                <w:rFonts w:hint="eastAsia" w:eastAsia="仿宋_GB2312"/>
                <w:sz w:val="24"/>
                <w:lang w:val="en-US" w:eastAsia="zh-CN"/>
              </w:rPr>
              <w:t>230件</w:t>
            </w:r>
          </w:p>
        </w:tc>
        <w:tc>
          <w:tcPr>
            <w:tcW w:w="2758" w:type="dxa"/>
            <w:gridSpan w:val="3"/>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244件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exact"/>
          <w:jc w:val="center"/>
        </w:trPr>
        <w:tc>
          <w:tcPr>
            <w:tcW w:w="1473" w:type="dxa"/>
            <w:vMerge w:val="continue"/>
            <w:vAlign w:val="center"/>
          </w:tcPr>
          <w:p>
            <w:pPr>
              <w:jc w:val="center"/>
              <w:rPr>
                <w:rFonts w:eastAsia="仿宋_GB2312"/>
                <w:sz w:val="24"/>
              </w:rPr>
            </w:pPr>
          </w:p>
        </w:tc>
        <w:tc>
          <w:tcPr>
            <w:tcW w:w="909" w:type="dxa"/>
            <w:gridSpan w:val="3"/>
            <w:vMerge w:val="continue"/>
            <w:vAlign w:val="center"/>
          </w:tcPr>
          <w:p>
            <w:pPr>
              <w:jc w:val="center"/>
              <w:rPr>
                <w:rFonts w:eastAsia="仿宋_GB2312"/>
                <w:sz w:val="24"/>
              </w:rPr>
            </w:pPr>
          </w:p>
        </w:tc>
        <w:tc>
          <w:tcPr>
            <w:tcW w:w="1577" w:type="dxa"/>
            <w:vAlign w:val="center"/>
          </w:tcPr>
          <w:p>
            <w:pPr>
              <w:spacing w:line="360" w:lineRule="exact"/>
              <w:jc w:val="center"/>
              <w:rPr>
                <w:rFonts w:eastAsia="仿宋_GB2312"/>
                <w:sz w:val="24"/>
              </w:rPr>
            </w:pPr>
            <w:r>
              <w:rPr>
                <w:rFonts w:hint="eastAsia" w:eastAsia="仿宋_GB2312"/>
                <w:sz w:val="24"/>
              </w:rPr>
              <w:t>质量指标</w:t>
            </w:r>
          </w:p>
        </w:tc>
        <w:tc>
          <w:tcPr>
            <w:tcW w:w="1740" w:type="dxa"/>
            <w:gridSpan w:val="4"/>
            <w:vAlign w:val="center"/>
          </w:tcPr>
          <w:p>
            <w:pPr>
              <w:spacing w:line="360" w:lineRule="exact"/>
              <w:jc w:val="center"/>
              <w:rPr>
                <w:rFonts w:hint="eastAsia" w:eastAsia="仿宋_GB2312"/>
                <w:sz w:val="24"/>
                <w:lang w:eastAsia="zh-CN"/>
              </w:rPr>
            </w:pPr>
            <w:r>
              <w:rPr>
                <w:rFonts w:hint="eastAsia" w:eastAsia="仿宋_GB2312"/>
                <w:sz w:val="24"/>
                <w:lang w:eastAsia="zh-CN"/>
              </w:rPr>
              <w:t>发明专利实际产出完成率</w:t>
            </w:r>
          </w:p>
        </w:tc>
        <w:tc>
          <w:tcPr>
            <w:tcW w:w="1125" w:type="dxa"/>
            <w:gridSpan w:val="2"/>
            <w:vAlign w:val="center"/>
          </w:tcPr>
          <w:p>
            <w:pPr>
              <w:jc w:val="center"/>
              <w:rPr>
                <w:rFonts w:hint="default" w:eastAsia="仿宋_GB2312"/>
                <w:sz w:val="24"/>
                <w:lang w:val="en-US" w:eastAsia="zh-CN"/>
              </w:rPr>
            </w:pPr>
            <w:r>
              <w:rPr>
                <w:rFonts w:hint="eastAsia" w:eastAsia="仿宋_GB2312"/>
                <w:sz w:val="24"/>
                <w:lang w:val="en-US" w:eastAsia="zh-CN"/>
              </w:rPr>
              <w:t>100%</w:t>
            </w:r>
          </w:p>
        </w:tc>
        <w:tc>
          <w:tcPr>
            <w:tcW w:w="2758" w:type="dxa"/>
            <w:gridSpan w:val="3"/>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106.1%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exact"/>
          <w:jc w:val="center"/>
        </w:trPr>
        <w:tc>
          <w:tcPr>
            <w:tcW w:w="1473" w:type="dxa"/>
            <w:vMerge w:val="continue"/>
            <w:vAlign w:val="center"/>
          </w:tcPr>
          <w:p>
            <w:pPr>
              <w:jc w:val="center"/>
              <w:rPr>
                <w:rFonts w:eastAsia="仿宋_GB2312"/>
                <w:sz w:val="24"/>
              </w:rPr>
            </w:pPr>
          </w:p>
        </w:tc>
        <w:tc>
          <w:tcPr>
            <w:tcW w:w="909" w:type="dxa"/>
            <w:gridSpan w:val="3"/>
            <w:vMerge w:val="continue"/>
            <w:vAlign w:val="center"/>
          </w:tcPr>
          <w:p>
            <w:pPr>
              <w:jc w:val="center"/>
              <w:rPr>
                <w:rFonts w:eastAsia="仿宋_GB2312"/>
                <w:sz w:val="24"/>
              </w:rPr>
            </w:pPr>
          </w:p>
        </w:tc>
        <w:tc>
          <w:tcPr>
            <w:tcW w:w="1577" w:type="dxa"/>
            <w:vAlign w:val="center"/>
          </w:tcPr>
          <w:p>
            <w:pPr>
              <w:spacing w:line="360" w:lineRule="exact"/>
              <w:jc w:val="center"/>
              <w:rPr>
                <w:rFonts w:eastAsia="仿宋_GB2312"/>
                <w:sz w:val="24"/>
              </w:rPr>
            </w:pPr>
            <w:r>
              <w:rPr>
                <w:rFonts w:hint="eastAsia" w:eastAsia="仿宋_GB2312"/>
                <w:sz w:val="24"/>
              </w:rPr>
              <w:t>时效指标</w:t>
            </w:r>
          </w:p>
        </w:tc>
        <w:tc>
          <w:tcPr>
            <w:tcW w:w="1740" w:type="dxa"/>
            <w:gridSpan w:val="4"/>
            <w:vAlign w:val="center"/>
          </w:tcPr>
          <w:p>
            <w:pPr>
              <w:spacing w:line="360" w:lineRule="exact"/>
              <w:jc w:val="center"/>
              <w:rPr>
                <w:rFonts w:hint="eastAsia" w:eastAsia="仿宋_GB2312"/>
                <w:sz w:val="24"/>
                <w:lang w:eastAsia="zh-CN"/>
              </w:rPr>
            </w:pPr>
            <w:r>
              <w:rPr>
                <w:rFonts w:hint="eastAsia" w:eastAsia="仿宋_GB2312"/>
                <w:sz w:val="24"/>
                <w:lang w:eastAsia="zh-CN"/>
              </w:rPr>
              <w:t>按照指标进度安排</w:t>
            </w:r>
          </w:p>
        </w:tc>
        <w:tc>
          <w:tcPr>
            <w:tcW w:w="1125" w:type="dxa"/>
            <w:gridSpan w:val="2"/>
            <w:vAlign w:val="center"/>
          </w:tcPr>
          <w:p>
            <w:pPr>
              <w:jc w:val="center"/>
              <w:rPr>
                <w:rFonts w:hint="default" w:eastAsia="仿宋_GB2312"/>
                <w:sz w:val="24"/>
                <w:lang w:val="en-US" w:eastAsia="zh-CN"/>
              </w:rPr>
            </w:pPr>
            <w:r>
              <w:rPr>
                <w:rFonts w:hint="eastAsia" w:eastAsia="仿宋_GB2312"/>
                <w:sz w:val="24"/>
                <w:lang w:val="en-US" w:eastAsia="zh-CN"/>
              </w:rPr>
              <w:t>100%</w:t>
            </w:r>
          </w:p>
        </w:tc>
        <w:tc>
          <w:tcPr>
            <w:tcW w:w="2758" w:type="dxa"/>
            <w:gridSpan w:val="3"/>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exact"/>
          <w:jc w:val="center"/>
        </w:trPr>
        <w:tc>
          <w:tcPr>
            <w:tcW w:w="1473" w:type="dxa"/>
            <w:vMerge w:val="continue"/>
            <w:vAlign w:val="center"/>
          </w:tcPr>
          <w:p>
            <w:pPr>
              <w:jc w:val="center"/>
              <w:rPr>
                <w:rFonts w:eastAsia="仿宋_GB2312"/>
                <w:sz w:val="24"/>
              </w:rPr>
            </w:pPr>
          </w:p>
        </w:tc>
        <w:tc>
          <w:tcPr>
            <w:tcW w:w="909" w:type="dxa"/>
            <w:gridSpan w:val="3"/>
            <w:vMerge w:val="continue"/>
            <w:vAlign w:val="center"/>
          </w:tcPr>
          <w:p>
            <w:pPr>
              <w:jc w:val="center"/>
              <w:rPr>
                <w:rFonts w:eastAsia="仿宋_GB2312"/>
                <w:sz w:val="24"/>
              </w:rPr>
            </w:pPr>
          </w:p>
        </w:tc>
        <w:tc>
          <w:tcPr>
            <w:tcW w:w="1577" w:type="dxa"/>
            <w:vAlign w:val="center"/>
          </w:tcPr>
          <w:p>
            <w:pPr>
              <w:spacing w:line="360" w:lineRule="exact"/>
              <w:jc w:val="center"/>
              <w:rPr>
                <w:rFonts w:eastAsia="仿宋_GB2312"/>
                <w:sz w:val="24"/>
              </w:rPr>
            </w:pPr>
            <w:r>
              <w:rPr>
                <w:rFonts w:hint="eastAsia" w:eastAsia="仿宋_GB2312"/>
                <w:sz w:val="24"/>
              </w:rPr>
              <w:t>成本指标</w:t>
            </w:r>
          </w:p>
        </w:tc>
        <w:tc>
          <w:tcPr>
            <w:tcW w:w="1740" w:type="dxa"/>
            <w:gridSpan w:val="4"/>
            <w:vAlign w:val="center"/>
          </w:tcPr>
          <w:p>
            <w:pPr>
              <w:spacing w:line="360" w:lineRule="exact"/>
              <w:jc w:val="center"/>
              <w:rPr>
                <w:rFonts w:hint="eastAsia" w:eastAsia="仿宋_GB2312"/>
                <w:sz w:val="24"/>
                <w:lang w:eastAsia="zh-CN"/>
              </w:rPr>
            </w:pPr>
            <w:r>
              <w:rPr>
                <w:rFonts w:hint="eastAsia" w:eastAsia="仿宋_GB2312"/>
                <w:sz w:val="24"/>
                <w:lang w:eastAsia="zh-CN"/>
              </w:rPr>
              <w:t>年度工作经费实施成本</w:t>
            </w:r>
          </w:p>
        </w:tc>
        <w:tc>
          <w:tcPr>
            <w:tcW w:w="1125" w:type="dxa"/>
            <w:gridSpan w:val="2"/>
            <w:vAlign w:val="center"/>
          </w:tcPr>
          <w:p>
            <w:pPr>
              <w:jc w:val="center"/>
              <w:rPr>
                <w:rFonts w:hint="default" w:eastAsia="仿宋_GB2312"/>
                <w:sz w:val="24"/>
                <w:lang w:val="en-US" w:eastAsia="zh-CN"/>
              </w:rPr>
            </w:pPr>
            <w:r>
              <w:rPr>
                <w:rFonts w:hint="eastAsia" w:eastAsia="仿宋_GB2312"/>
                <w:sz w:val="24"/>
                <w:lang w:val="en-US" w:eastAsia="zh-CN"/>
              </w:rPr>
              <w:t>180万</w:t>
            </w:r>
          </w:p>
        </w:tc>
        <w:tc>
          <w:tcPr>
            <w:tcW w:w="2758" w:type="dxa"/>
            <w:gridSpan w:val="3"/>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180万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3" w:hRule="exact"/>
          <w:jc w:val="center"/>
        </w:trPr>
        <w:tc>
          <w:tcPr>
            <w:tcW w:w="1473" w:type="dxa"/>
            <w:vMerge w:val="continue"/>
            <w:vAlign w:val="center"/>
          </w:tcPr>
          <w:p>
            <w:pPr>
              <w:jc w:val="center"/>
              <w:rPr>
                <w:rFonts w:eastAsia="仿宋_GB2312"/>
                <w:sz w:val="24"/>
              </w:rPr>
            </w:pPr>
          </w:p>
        </w:tc>
        <w:tc>
          <w:tcPr>
            <w:tcW w:w="909" w:type="dxa"/>
            <w:gridSpan w:val="3"/>
            <w:vMerge w:val="restart"/>
            <w:vAlign w:val="center"/>
          </w:tcPr>
          <w:p>
            <w:pPr>
              <w:jc w:val="center"/>
              <w:rPr>
                <w:rFonts w:eastAsia="仿宋_GB2312"/>
                <w:sz w:val="24"/>
              </w:rPr>
            </w:pPr>
            <w:r>
              <w:rPr>
                <w:rFonts w:hint="eastAsia" w:eastAsia="仿宋_GB2312"/>
                <w:sz w:val="24"/>
              </w:rPr>
              <w:t>项目效益指标</w:t>
            </w:r>
          </w:p>
        </w:tc>
        <w:tc>
          <w:tcPr>
            <w:tcW w:w="1577" w:type="dxa"/>
            <w:vAlign w:val="center"/>
          </w:tcPr>
          <w:p>
            <w:pPr>
              <w:spacing w:line="360" w:lineRule="exact"/>
              <w:jc w:val="center"/>
              <w:rPr>
                <w:rFonts w:eastAsia="仿宋_GB2312"/>
                <w:sz w:val="24"/>
              </w:rPr>
            </w:pPr>
            <w:r>
              <w:rPr>
                <w:rFonts w:hint="eastAsia" w:eastAsia="仿宋_GB2312"/>
                <w:sz w:val="24"/>
              </w:rPr>
              <w:t>经济效益</w:t>
            </w:r>
          </w:p>
          <w:p>
            <w:pPr>
              <w:spacing w:line="360" w:lineRule="exact"/>
              <w:jc w:val="center"/>
              <w:rPr>
                <w:rFonts w:eastAsia="仿宋_GB2312"/>
                <w:sz w:val="24"/>
              </w:rPr>
            </w:pPr>
            <w:r>
              <w:rPr>
                <w:rFonts w:hint="eastAsia" w:eastAsia="仿宋_GB2312"/>
                <w:sz w:val="24"/>
              </w:rPr>
              <w:t>指标</w:t>
            </w:r>
          </w:p>
        </w:tc>
        <w:tc>
          <w:tcPr>
            <w:tcW w:w="1740" w:type="dxa"/>
            <w:gridSpan w:val="4"/>
            <w:vAlign w:val="center"/>
          </w:tcPr>
          <w:p>
            <w:pPr>
              <w:spacing w:line="360" w:lineRule="exact"/>
              <w:jc w:val="center"/>
              <w:rPr>
                <w:rFonts w:hint="eastAsia" w:eastAsia="仿宋_GB2312"/>
                <w:sz w:val="24"/>
                <w:lang w:eastAsia="zh-CN"/>
              </w:rPr>
            </w:pPr>
            <w:r>
              <w:rPr>
                <w:rFonts w:hint="eastAsia" w:eastAsia="仿宋_GB2312"/>
                <w:sz w:val="24"/>
                <w:lang w:eastAsia="zh-CN"/>
              </w:rPr>
              <w:t>企业知识产权质押融资额</w:t>
            </w:r>
          </w:p>
        </w:tc>
        <w:tc>
          <w:tcPr>
            <w:tcW w:w="1125" w:type="dxa"/>
            <w:gridSpan w:val="2"/>
            <w:vAlign w:val="center"/>
          </w:tcPr>
          <w:p>
            <w:pPr>
              <w:jc w:val="center"/>
              <w:rPr>
                <w:rFonts w:hint="eastAsia" w:eastAsia="仿宋_GB2312"/>
                <w:sz w:val="24"/>
                <w:lang w:val="en-US" w:eastAsia="zh-CN"/>
              </w:rPr>
            </w:pPr>
            <w:r>
              <w:rPr>
                <w:rFonts w:hint="eastAsia" w:eastAsia="仿宋_GB2312"/>
                <w:sz w:val="24"/>
                <w:lang w:val="en-US" w:eastAsia="zh-CN"/>
              </w:rPr>
              <w:t>1.5亿元</w:t>
            </w:r>
          </w:p>
        </w:tc>
        <w:tc>
          <w:tcPr>
            <w:tcW w:w="2758" w:type="dxa"/>
            <w:gridSpan w:val="3"/>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1365万元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4" w:hRule="exact"/>
          <w:jc w:val="center"/>
        </w:trPr>
        <w:tc>
          <w:tcPr>
            <w:tcW w:w="1473" w:type="dxa"/>
            <w:vMerge w:val="continue"/>
            <w:vAlign w:val="center"/>
          </w:tcPr>
          <w:p>
            <w:pPr>
              <w:jc w:val="center"/>
              <w:rPr>
                <w:rFonts w:eastAsia="仿宋_GB2312"/>
                <w:sz w:val="24"/>
              </w:rPr>
            </w:pPr>
          </w:p>
        </w:tc>
        <w:tc>
          <w:tcPr>
            <w:tcW w:w="909" w:type="dxa"/>
            <w:gridSpan w:val="3"/>
            <w:vMerge w:val="continue"/>
            <w:vAlign w:val="center"/>
          </w:tcPr>
          <w:p>
            <w:pPr>
              <w:jc w:val="center"/>
              <w:rPr>
                <w:rFonts w:eastAsia="仿宋_GB2312"/>
                <w:sz w:val="24"/>
              </w:rPr>
            </w:pPr>
          </w:p>
        </w:tc>
        <w:tc>
          <w:tcPr>
            <w:tcW w:w="1577" w:type="dxa"/>
            <w:vMerge w:val="restart"/>
            <w:vAlign w:val="center"/>
          </w:tcPr>
          <w:p>
            <w:pPr>
              <w:spacing w:line="360" w:lineRule="exact"/>
              <w:jc w:val="center"/>
              <w:rPr>
                <w:rFonts w:eastAsia="仿宋_GB2312"/>
                <w:sz w:val="24"/>
              </w:rPr>
            </w:pPr>
            <w:r>
              <w:rPr>
                <w:rFonts w:hint="eastAsia" w:eastAsia="仿宋_GB2312"/>
                <w:sz w:val="24"/>
              </w:rPr>
              <w:t>社会效益</w:t>
            </w:r>
          </w:p>
          <w:p>
            <w:pPr>
              <w:spacing w:line="360" w:lineRule="exact"/>
              <w:jc w:val="center"/>
              <w:rPr>
                <w:rFonts w:eastAsia="仿宋_GB2312"/>
                <w:sz w:val="24"/>
              </w:rPr>
            </w:pPr>
            <w:r>
              <w:rPr>
                <w:rFonts w:hint="eastAsia" w:eastAsia="仿宋_GB2312"/>
                <w:sz w:val="24"/>
              </w:rPr>
              <w:t>指标</w:t>
            </w:r>
          </w:p>
        </w:tc>
        <w:tc>
          <w:tcPr>
            <w:tcW w:w="1740" w:type="dxa"/>
            <w:gridSpan w:val="4"/>
            <w:tcBorders>
              <w:bottom w:val="single" w:color="auto" w:sz="4" w:space="0"/>
            </w:tcBorders>
            <w:vAlign w:val="center"/>
          </w:tcPr>
          <w:p>
            <w:pPr>
              <w:spacing w:line="360" w:lineRule="exact"/>
              <w:jc w:val="left"/>
              <w:rPr>
                <w:rFonts w:hint="eastAsia" w:eastAsia="仿宋_GB2312"/>
                <w:sz w:val="24"/>
                <w:lang w:eastAsia="zh-CN"/>
              </w:rPr>
            </w:pPr>
            <w:r>
              <w:rPr>
                <w:rFonts w:hint="eastAsia" w:eastAsia="仿宋_GB2312"/>
                <w:sz w:val="21"/>
                <w:szCs w:val="21"/>
                <w:lang w:eastAsia="zh-CN"/>
              </w:rPr>
              <w:t>尊重创新、保护知识产权的氛围增强</w:t>
            </w:r>
          </w:p>
        </w:tc>
        <w:tc>
          <w:tcPr>
            <w:tcW w:w="1125" w:type="dxa"/>
            <w:gridSpan w:val="2"/>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80%</w:t>
            </w:r>
          </w:p>
        </w:tc>
        <w:tc>
          <w:tcPr>
            <w:tcW w:w="2758" w:type="dxa"/>
            <w:gridSpan w:val="3"/>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9" w:hRule="exact"/>
          <w:jc w:val="center"/>
        </w:trPr>
        <w:tc>
          <w:tcPr>
            <w:tcW w:w="1473" w:type="dxa"/>
            <w:vMerge w:val="continue"/>
            <w:vAlign w:val="center"/>
          </w:tcPr>
          <w:p>
            <w:pPr>
              <w:jc w:val="center"/>
              <w:rPr>
                <w:rFonts w:eastAsia="仿宋_GB2312"/>
                <w:sz w:val="24"/>
              </w:rPr>
            </w:pPr>
          </w:p>
        </w:tc>
        <w:tc>
          <w:tcPr>
            <w:tcW w:w="909" w:type="dxa"/>
            <w:gridSpan w:val="3"/>
            <w:vMerge w:val="continue"/>
            <w:vAlign w:val="center"/>
          </w:tcPr>
          <w:p>
            <w:pPr>
              <w:jc w:val="center"/>
              <w:rPr>
                <w:rFonts w:eastAsia="仿宋_GB2312"/>
                <w:sz w:val="24"/>
              </w:rPr>
            </w:pPr>
          </w:p>
        </w:tc>
        <w:tc>
          <w:tcPr>
            <w:tcW w:w="1577" w:type="dxa"/>
            <w:vMerge w:val="continue"/>
            <w:vAlign w:val="center"/>
          </w:tcPr>
          <w:p>
            <w:pPr>
              <w:spacing w:line="360" w:lineRule="exact"/>
              <w:jc w:val="center"/>
              <w:rPr>
                <w:rFonts w:eastAsia="仿宋_GB2312"/>
                <w:sz w:val="24"/>
              </w:rPr>
            </w:pPr>
          </w:p>
        </w:tc>
        <w:tc>
          <w:tcPr>
            <w:tcW w:w="1740" w:type="dxa"/>
            <w:gridSpan w:val="4"/>
            <w:tcBorders>
              <w:bottom w:val="single" w:color="auto" w:sz="4" w:space="0"/>
            </w:tcBorders>
            <w:vAlign w:val="center"/>
          </w:tcPr>
          <w:p>
            <w:pPr>
              <w:spacing w:line="360" w:lineRule="exact"/>
              <w:jc w:val="left"/>
              <w:rPr>
                <w:rFonts w:hint="eastAsia" w:eastAsia="仿宋_GB2312"/>
                <w:sz w:val="21"/>
                <w:szCs w:val="21"/>
                <w:lang w:eastAsia="zh-CN"/>
              </w:rPr>
            </w:pPr>
            <w:r>
              <w:rPr>
                <w:rFonts w:hint="eastAsia" w:eastAsia="仿宋_GB2312"/>
                <w:sz w:val="21"/>
                <w:szCs w:val="21"/>
                <w:lang w:eastAsia="zh-CN"/>
              </w:rPr>
              <w:t>企事业单位知识产权管理运用能力大幅提高</w:t>
            </w:r>
          </w:p>
        </w:tc>
        <w:tc>
          <w:tcPr>
            <w:tcW w:w="1125" w:type="dxa"/>
            <w:gridSpan w:val="2"/>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100%</w:t>
            </w:r>
          </w:p>
        </w:tc>
        <w:tc>
          <w:tcPr>
            <w:tcW w:w="2758" w:type="dxa"/>
            <w:gridSpan w:val="3"/>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exact"/>
          <w:jc w:val="center"/>
        </w:trPr>
        <w:tc>
          <w:tcPr>
            <w:tcW w:w="1473" w:type="dxa"/>
            <w:vMerge w:val="continue"/>
            <w:vAlign w:val="center"/>
          </w:tcPr>
          <w:p>
            <w:pPr>
              <w:jc w:val="center"/>
              <w:rPr>
                <w:rFonts w:eastAsia="仿宋_GB2312"/>
                <w:sz w:val="24"/>
              </w:rPr>
            </w:pPr>
          </w:p>
        </w:tc>
        <w:tc>
          <w:tcPr>
            <w:tcW w:w="909" w:type="dxa"/>
            <w:gridSpan w:val="3"/>
            <w:vMerge w:val="continue"/>
            <w:vAlign w:val="center"/>
          </w:tcPr>
          <w:p>
            <w:pPr>
              <w:jc w:val="center"/>
              <w:rPr>
                <w:rFonts w:eastAsia="仿宋_GB2312"/>
                <w:sz w:val="24"/>
              </w:rPr>
            </w:pPr>
          </w:p>
        </w:tc>
        <w:tc>
          <w:tcPr>
            <w:tcW w:w="1577" w:type="dxa"/>
            <w:vMerge w:val="restart"/>
            <w:vAlign w:val="center"/>
          </w:tcPr>
          <w:p>
            <w:pPr>
              <w:spacing w:line="360" w:lineRule="exact"/>
              <w:jc w:val="center"/>
              <w:rPr>
                <w:rFonts w:eastAsia="仿宋_GB2312"/>
                <w:sz w:val="24"/>
              </w:rPr>
            </w:pPr>
            <w:r>
              <w:rPr>
                <w:rFonts w:hint="eastAsia" w:eastAsia="仿宋_GB2312"/>
                <w:sz w:val="24"/>
              </w:rPr>
              <w:t>生态效益</w:t>
            </w:r>
          </w:p>
          <w:p>
            <w:pPr>
              <w:spacing w:line="360" w:lineRule="exact"/>
              <w:jc w:val="center"/>
              <w:rPr>
                <w:rFonts w:eastAsia="仿宋_GB2312"/>
                <w:sz w:val="24"/>
              </w:rPr>
            </w:pPr>
            <w:r>
              <w:rPr>
                <w:rFonts w:hint="eastAsia" w:eastAsia="仿宋_GB2312"/>
                <w:sz w:val="24"/>
              </w:rPr>
              <w:t>指标</w:t>
            </w:r>
          </w:p>
        </w:tc>
        <w:tc>
          <w:tcPr>
            <w:tcW w:w="1740" w:type="dxa"/>
            <w:gridSpan w:val="4"/>
            <w:tcBorders>
              <w:bottom w:val="single" w:color="auto" w:sz="4" w:space="0"/>
            </w:tcBorders>
            <w:vAlign w:val="center"/>
          </w:tcPr>
          <w:p>
            <w:pPr>
              <w:spacing w:line="360" w:lineRule="exact"/>
              <w:jc w:val="left"/>
              <w:rPr>
                <w:rFonts w:hint="eastAsia" w:eastAsia="仿宋_GB2312"/>
                <w:sz w:val="24"/>
                <w:lang w:eastAsia="zh-CN"/>
              </w:rPr>
            </w:pPr>
            <w:r>
              <w:rPr>
                <w:rFonts w:hint="eastAsia" w:eastAsia="仿宋_GB2312"/>
                <w:sz w:val="21"/>
                <w:szCs w:val="21"/>
                <w:lang w:eastAsia="zh-CN"/>
              </w:rPr>
              <w:t>节能减排等环保事项</w:t>
            </w:r>
          </w:p>
        </w:tc>
        <w:tc>
          <w:tcPr>
            <w:tcW w:w="1125" w:type="dxa"/>
            <w:gridSpan w:val="2"/>
            <w:tcBorders>
              <w:bottom w:val="single" w:color="auto" w:sz="4" w:space="0"/>
            </w:tcBorders>
            <w:vAlign w:val="center"/>
          </w:tcPr>
          <w:p>
            <w:pPr>
              <w:jc w:val="center"/>
              <w:rPr>
                <w:rFonts w:hint="eastAsia" w:eastAsia="仿宋_GB2312"/>
                <w:sz w:val="24"/>
                <w:lang w:eastAsia="zh-CN"/>
              </w:rPr>
            </w:pPr>
            <w:r>
              <w:rPr>
                <w:rFonts w:hint="eastAsia" w:eastAsia="仿宋_GB2312"/>
                <w:sz w:val="24"/>
                <w:lang w:eastAsia="zh-CN"/>
              </w:rPr>
              <w:t>未受行政处罚</w:t>
            </w:r>
          </w:p>
        </w:tc>
        <w:tc>
          <w:tcPr>
            <w:tcW w:w="2758" w:type="dxa"/>
            <w:gridSpan w:val="3"/>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exact"/>
          <w:jc w:val="center"/>
        </w:trPr>
        <w:tc>
          <w:tcPr>
            <w:tcW w:w="1473" w:type="dxa"/>
            <w:vMerge w:val="continue"/>
            <w:vAlign w:val="center"/>
          </w:tcPr>
          <w:p>
            <w:pPr>
              <w:jc w:val="center"/>
              <w:rPr>
                <w:rFonts w:eastAsia="仿宋_GB2312"/>
                <w:sz w:val="24"/>
              </w:rPr>
            </w:pPr>
          </w:p>
        </w:tc>
        <w:tc>
          <w:tcPr>
            <w:tcW w:w="909" w:type="dxa"/>
            <w:gridSpan w:val="3"/>
            <w:vMerge w:val="continue"/>
            <w:vAlign w:val="center"/>
          </w:tcPr>
          <w:p>
            <w:pPr>
              <w:jc w:val="center"/>
              <w:rPr>
                <w:rFonts w:eastAsia="仿宋_GB2312"/>
                <w:sz w:val="24"/>
              </w:rPr>
            </w:pPr>
          </w:p>
        </w:tc>
        <w:tc>
          <w:tcPr>
            <w:tcW w:w="1577" w:type="dxa"/>
            <w:vMerge w:val="continue"/>
            <w:vAlign w:val="center"/>
          </w:tcPr>
          <w:p>
            <w:pPr>
              <w:spacing w:line="360" w:lineRule="exact"/>
              <w:jc w:val="center"/>
              <w:rPr>
                <w:rFonts w:eastAsia="仿宋_GB2312"/>
                <w:sz w:val="24"/>
              </w:rPr>
            </w:pPr>
          </w:p>
        </w:tc>
        <w:tc>
          <w:tcPr>
            <w:tcW w:w="1740" w:type="dxa"/>
            <w:gridSpan w:val="4"/>
            <w:tcBorders>
              <w:bottom w:val="single" w:color="auto" w:sz="4" w:space="0"/>
            </w:tcBorders>
            <w:vAlign w:val="center"/>
          </w:tcPr>
          <w:p>
            <w:pPr>
              <w:spacing w:line="360" w:lineRule="exact"/>
              <w:jc w:val="left"/>
              <w:rPr>
                <w:rFonts w:hint="eastAsia" w:eastAsia="仿宋_GB2312"/>
                <w:sz w:val="24"/>
                <w:lang w:eastAsia="zh-CN"/>
              </w:rPr>
            </w:pPr>
            <w:r>
              <w:rPr>
                <w:rFonts w:hint="eastAsia" w:eastAsia="仿宋_GB2312"/>
                <w:sz w:val="21"/>
                <w:szCs w:val="21"/>
                <w:lang w:eastAsia="zh-CN"/>
              </w:rPr>
              <w:t>资助范围内未出现侵权行为</w:t>
            </w:r>
          </w:p>
        </w:tc>
        <w:tc>
          <w:tcPr>
            <w:tcW w:w="1125" w:type="dxa"/>
            <w:gridSpan w:val="2"/>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100%</w:t>
            </w:r>
          </w:p>
        </w:tc>
        <w:tc>
          <w:tcPr>
            <w:tcW w:w="2758" w:type="dxa"/>
            <w:gridSpan w:val="3"/>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exact"/>
          <w:jc w:val="center"/>
        </w:trPr>
        <w:tc>
          <w:tcPr>
            <w:tcW w:w="1473" w:type="dxa"/>
            <w:vMerge w:val="continue"/>
            <w:vAlign w:val="center"/>
          </w:tcPr>
          <w:p>
            <w:pPr>
              <w:jc w:val="center"/>
              <w:rPr>
                <w:rFonts w:eastAsia="仿宋_GB2312"/>
                <w:sz w:val="24"/>
              </w:rPr>
            </w:pPr>
          </w:p>
        </w:tc>
        <w:tc>
          <w:tcPr>
            <w:tcW w:w="909" w:type="dxa"/>
            <w:gridSpan w:val="3"/>
            <w:vMerge w:val="continue"/>
            <w:vAlign w:val="center"/>
          </w:tcPr>
          <w:p>
            <w:pPr>
              <w:jc w:val="center"/>
              <w:rPr>
                <w:rFonts w:eastAsia="仿宋_GB2312"/>
                <w:sz w:val="24"/>
              </w:rPr>
            </w:pPr>
          </w:p>
        </w:tc>
        <w:tc>
          <w:tcPr>
            <w:tcW w:w="1577" w:type="dxa"/>
            <w:vAlign w:val="center"/>
          </w:tcPr>
          <w:p>
            <w:pPr>
              <w:spacing w:line="360" w:lineRule="exact"/>
              <w:jc w:val="center"/>
              <w:rPr>
                <w:rFonts w:eastAsia="仿宋_GB2312"/>
                <w:sz w:val="24"/>
              </w:rPr>
            </w:pPr>
            <w:r>
              <w:rPr>
                <w:rFonts w:hint="eastAsia" w:eastAsia="仿宋_GB2312"/>
                <w:sz w:val="24"/>
              </w:rPr>
              <w:t>服务对象满意度指标</w:t>
            </w:r>
          </w:p>
        </w:tc>
        <w:tc>
          <w:tcPr>
            <w:tcW w:w="1740" w:type="dxa"/>
            <w:gridSpan w:val="4"/>
            <w:vAlign w:val="center"/>
          </w:tcPr>
          <w:p>
            <w:pPr>
              <w:spacing w:line="360" w:lineRule="exact"/>
              <w:jc w:val="center"/>
              <w:rPr>
                <w:rFonts w:hint="default" w:eastAsia="仿宋_GB2312"/>
                <w:sz w:val="24"/>
                <w:lang w:val="en-US" w:eastAsia="zh-CN"/>
              </w:rPr>
            </w:pPr>
            <w:r>
              <w:rPr>
                <w:rFonts w:hint="eastAsia" w:eastAsia="仿宋_GB2312"/>
                <w:sz w:val="24"/>
                <w:lang w:eastAsia="zh-CN"/>
              </w:rPr>
              <w:t>满意度得分</w:t>
            </w:r>
          </w:p>
        </w:tc>
        <w:tc>
          <w:tcPr>
            <w:tcW w:w="1125" w:type="dxa"/>
            <w:gridSpan w:val="2"/>
            <w:vAlign w:val="center"/>
          </w:tcPr>
          <w:p>
            <w:pPr>
              <w:jc w:val="center"/>
              <w:rPr>
                <w:rFonts w:hint="default" w:eastAsia="仿宋_GB2312"/>
                <w:sz w:val="24"/>
                <w:lang w:val="en-US" w:eastAsia="zh-CN"/>
              </w:rPr>
            </w:pPr>
            <w:r>
              <w:rPr>
                <w:rFonts w:hint="eastAsia" w:eastAsia="仿宋_GB2312"/>
                <w:sz w:val="24"/>
                <w:lang w:val="en-US" w:eastAsia="zh-CN"/>
              </w:rPr>
              <w:t>100分</w:t>
            </w:r>
          </w:p>
        </w:tc>
        <w:tc>
          <w:tcPr>
            <w:tcW w:w="2758" w:type="dxa"/>
            <w:gridSpan w:val="3"/>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eastAsia="zh-CN"/>
              </w:rPr>
              <w:t>满意度得分</w:t>
            </w:r>
            <w:r>
              <w:rPr>
                <w:rFonts w:hint="eastAsia" w:eastAsia="仿宋_GB2312"/>
                <w:sz w:val="24"/>
                <w:lang w:val="en-US" w:eastAsia="zh-CN"/>
              </w:rPr>
              <w:t>82分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exact"/>
          <w:jc w:val="center"/>
        </w:trPr>
        <w:tc>
          <w:tcPr>
            <w:tcW w:w="2382" w:type="dxa"/>
            <w:gridSpan w:val="4"/>
            <w:tcBorders>
              <w:bottom w:val="single" w:color="auto" w:sz="4" w:space="0"/>
            </w:tcBorders>
            <w:vAlign w:val="center"/>
          </w:tcPr>
          <w:p>
            <w:pPr>
              <w:jc w:val="center"/>
              <w:rPr>
                <w:rFonts w:eastAsia="仿宋_GB2312"/>
                <w:sz w:val="24"/>
              </w:rPr>
            </w:pPr>
            <w:r>
              <w:rPr>
                <w:rFonts w:hint="eastAsia" w:eastAsia="仿宋_GB2312"/>
                <w:bCs/>
                <w:sz w:val="24"/>
              </w:rPr>
              <w:t>绩效自评综合得分</w:t>
            </w:r>
          </w:p>
        </w:tc>
        <w:tc>
          <w:tcPr>
            <w:tcW w:w="7200" w:type="dxa"/>
            <w:gridSpan w:val="10"/>
            <w:tcBorders>
              <w:bottom w:val="single" w:color="auto" w:sz="4" w:space="0"/>
            </w:tcBorders>
            <w:vAlign w:val="center"/>
          </w:tcPr>
          <w:p>
            <w:pPr>
              <w:rPr>
                <w:rFonts w:hint="default" w:eastAsia="仿宋_GB2312"/>
                <w:sz w:val="24"/>
                <w:lang w:val="en-US" w:eastAsia="zh-CN"/>
              </w:rPr>
            </w:pPr>
            <w:r>
              <w:rPr>
                <w:rFonts w:hint="eastAsia" w:eastAsia="仿宋_GB2312"/>
                <w:sz w:val="24"/>
                <w:lang w:val="en-US" w:eastAsia="zh-CN"/>
              </w:rPr>
              <w:t>91分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exact"/>
          <w:jc w:val="center"/>
        </w:trPr>
        <w:tc>
          <w:tcPr>
            <w:tcW w:w="2382" w:type="dxa"/>
            <w:gridSpan w:val="4"/>
            <w:tcBorders>
              <w:bottom w:val="single" w:color="auto" w:sz="4" w:space="0"/>
            </w:tcBorders>
            <w:vAlign w:val="center"/>
          </w:tcPr>
          <w:p>
            <w:pPr>
              <w:jc w:val="center"/>
              <w:rPr>
                <w:rFonts w:eastAsia="仿宋_GB2312"/>
                <w:bCs/>
                <w:sz w:val="24"/>
              </w:rPr>
            </w:pPr>
            <w:r>
              <w:rPr>
                <w:rFonts w:hint="eastAsia" w:eastAsia="仿宋_GB2312"/>
                <w:bCs/>
                <w:sz w:val="24"/>
              </w:rPr>
              <w:t>评价等次</w:t>
            </w:r>
          </w:p>
        </w:tc>
        <w:tc>
          <w:tcPr>
            <w:tcW w:w="7200" w:type="dxa"/>
            <w:gridSpan w:val="10"/>
            <w:tcBorders>
              <w:bottom w:val="single" w:color="auto" w:sz="4" w:space="0"/>
            </w:tcBorders>
            <w:vAlign w:val="center"/>
          </w:tcPr>
          <w:p>
            <w:pPr>
              <w:rPr>
                <w:rFonts w:hint="eastAsia" w:eastAsia="仿宋_GB2312"/>
                <w:sz w:val="24"/>
                <w:lang w:eastAsia="zh-CN"/>
              </w:rPr>
            </w:pPr>
            <w:r>
              <w:rPr>
                <w:rFonts w:hint="eastAsia" w:eastAsia="仿宋_GB2312"/>
                <w:sz w:val="24"/>
                <w:lang w:eastAsia="zh-CN"/>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582" w:type="dxa"/>
            <w:gridSpan w:val="14"/>
            <w:vAlign w:val="center"/>
          </w:tcPr>
          <w:p>
            <w:pPr>
              <w:jc w:val="center"/>
              <w:rPr>
                <w:rFonts w:eastAsia="仿宋_GB2312"/>
                <w:b/>
                <w:sz w:val="24"/>
              </w:rPr>
            </w:pPr>
            <w:r>
              <w:rPr>
                <w:rFonts w:hint="eastAsia" w:eastAsia="仿宋_GB2312"/>
                <w:b/>
                <w:sz w:val="24"/>
              </w:rPr>
              <w:t>四、评价人员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vAlign w:val="center"/>
          </w:tcPr>
          <w:p>
            <w:pPr>
              <w:jc w:val="center"/>
              <w:rPr>
                <w:rFonts w:eastAsia="仿宋_GB2312"/>
                <w:sz w:val="24"/>
              </w:rPr>
            </w:pPr>
            <w:r>
              <w:rPr>
                <w:rFonts w:hint="eastAsia" w:eastAsia="仿宋_GB2312"/>
                <w:sz w:val="24"/>
              </w:rPr>
              <w:t>姓名</w:t>
            </w:r>
          </w:p>
        </w:tc>
        <w:tc>
          <w:tcPr>
            <w:tcW w:w="2332" w:type="dxa"/>
            <w:gridSpan w:val="4"/>
            <w:vAlign w:val="center"/>
          </w:tcPr>
          <w:p>
            <w:pPr>
              <w:jc w:val="center"/>
              <w:rPr>
                <w:rFonts w:eastAsia="仿宋_GB2312"/>
                <w:sz w:val="24"/>
              </w:rPr>
            </w:pPr>
            <w:r>
              <w:rPr>
                <w:rFonts w:hint="eastAsia" w:eastAsia="仿宋_GB2312"/>
                <w:sz w:val="24"/>
              </w:rPr>
              <w:t>职称/职务</w:t>
            </w:r>
          </w:p>
        </w:tc>
        <w:tc>
          <w:tcPr>
            <w:tcW w:w="2228" w:type="dxa"/>
            <w:gridSpan w:val="4"/>
            <w:vAlign w:val="center"/>
          </w:tcPr>
          <w:p>
            <w:pPr>
              <w:jc w:val="center"/>
              <w:rPr>
                <w:rFonts w:eastAsia="仿宋_GB2312"/>
                <w:sz w:val="24"/>
              </w:rPr>
            </w:pPr>
            <w:r>
              <w:rPr>
                <w:rFonts w:hint="eastAsia" w:eastAsia="仿宋_GB2312"/>
                <w:sz w:val="24"/>
              </w:rPr>
              <w:t>单  位</w:t>
            </w:r>
          </w:p>
        </w:tc>
        <w:tc>
          <w:tcPr>
            <w:tcW w:w="2758" w:type="dxa"/>
            <w:gridSpan w:val="3"/>
            <w:vAlign w:val="center"/>
          </w:tcPr>
          <w:p>
            <w:pPr>
              <w:jc w:val="center"/>
              <w:rPr>
                <w:rFonts w:eastAsia="仿宋_GB2312"/>
                <w:sz w:val="24"/>
              </w:rPr>
            </w:pPr>
            <w:r>
              <w:rPr>
                <w:rFonts w:hint="eastAsia" w:eastAsia="仿宋_GB2312"/>
                <w:sz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vAlign w:val="center"/>
          </w:tcPr>
          <w:p>
            <w:pPr>
              <w:jc w:val="center"/>
              <w:rPr>
                <w:rFonts w:hint="eastAsia" w:eastAsia="仿宋_GB2312"/>
                <w:sz w:val="24"/>
                <w:lang w:eastAsia="zh-CN"/>
              </w:rPr>
            </w:pPr>
            <w:r>
              <w:rPr>
                <w:rFonts w:hint="eastAsia" w:eastAsia="仿宋_GB2312"/>
                <w:sz w:val="24"/>
                <w:lang w:eastAsia="zh-CN"/>
              </w:rPr>
              <w:t>刘正光</w:t>
            </w:r>
          </w:p>
        </w:tc>
        <w:tc>
          <w:tcPr>
            <w:tcW w:w="2332" w:type="dxa"/>
            <w:gridSpan w:val="4"/>
            <w:vAlign w:val="center"/>
          </w:tcPr>
          <w:p>
            <w:pPr>
              <w:jc w:val="center"/>
              <w:rPr>
                <w:rFonts w:hint="eastAsia" w:eastAsia="仿宋_GB2312"/>
                <w:sz w:val="24"/>
                <w:lang w:eastAsia="zh-CN"/>
              </w:rPr>
            </w:pPr>
            <w:r>
              <w:rPr>
                <w:rFonts w:hint="eastAsia" w:eastAsia="仿宋_GB2312"/>
                <w:sz w:val="24"/>
                <w:lang w:eastAsia="zh-CN"/>
              </w:rPr>
              <w:t>党组成员、副局长</w:t>
            </w:r>
          </w:p>
        </w:tc>
        <w:tc>
          <w:tcPr>
            <w:tcW w:w="2228" w:type="dxa"/>
            <w:gridSpan w:val="4"/>
            <w:vAlign w:val="center"/>
          </w:tcPr>
          <w:p>
            <w:pPr>
              <w:jc w:val="center"/>
              <w:rPr>
                <w:rFonts w:eastAsia="仿宋_GB2312"/>
                <w:sz w:val="24"/>
              </w:rPr>
            </w:pPr>
          </w:p>
        </w:tc>
        <w:tc>
          <w:tcPr>
            <w:tcW w:w="2758" w:type="dxa"/>
            <w:gridSpan w:val="3"/>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vAlign w:val="center"/>
          </w:tcPr>
          <w:p>
            <w:pPr>
              <w:jc w:val="center"/>
              <w:rPr>
                <w:rFonts w:hint="eastAsia" w:eastAsia="仿宋_GB2312"/>
                <w:sz w:val="24"/>
                <w:lang w:eastAsia="zh-CN"/>
              </w:rPr>
            </w:pPr>
            <w:r>
              <w:rPr>
                <w:rFonts w:hint="eastAsia" w:eastAsia="仿宋_GB2312"/>
                <w:sz w:val="24"/>
                <w:lang w:eastAsia="zh-CN"/>
              </w:rPr>
              <w:t>钟辉雄</w:t>
            </w:r>
          </w:p>
        </w:tc>
        <w:tc>
          <w:tcPr>
            <w:tcW w:w="2332" w:type="dxa"/>
            <w:gridSpan w:val="4"/>
            <w:vAlign w:val="center"/>
          </w:tcPr>
          <w:p>
            <w:pPr>
              <w:jc w:val="center"/>
              <w:rPr>
                <w:rFonts w:hint="eastAsia" w:eastAsia="仿宋_GB2312"/>
                <w:sz w:val="24"/>
                <w:lang w:eastAsia="zh-CN"/>
              </w:rPr>
            </w:pPr>
            <w:r>
              <w:rPr>
                <w:rFonts w:hint="eastAsia" w:eastAsia="仿宋_GB2312"/>
                <w:sz w:val="24"/>
                <w:lang w:eastAsia="zh-CN"/>
              </w:rPr>
              <w:t>科长</w:t>
            </w:r>
          </w:p>
        </w:tc>
        <w:tc>
          <w:tcPr>
            <w:tcW w:w="2228" w:type="dxa"/>
            <w:gridSpan w:val="4"/>
            <w:vAlign w:val="center"/>
          </w:tcPr>
          <w:p>
            <w:pPr>
              <w:jc w:val="center"/>
              <w:rPr>
                <w:rFonts w:hint="eastAsia" w:eastAsia="仿宋_GB2312"/>
                <w:sz w:val="24"/>
                <w:lang w:eastAsia="zh-CN"/>
              </w:rPr>
            </w:pPr>
            <w:r>
              <w:rPr>
                <w:rFonts w:hint="eastAsia" w:eastAsia="仿宋_GB2312"/>
                <w:sz w:val="24"/>
                <w:lang w:eastAsia="zh-CN"/>
              </w:rPr>
              <w:t>财务科</w:t>
            </w:r>
          </w:p>
        </w:tc>
        <w:tc>
          <w:tcPr>
            <w:tcW w:w="2758" w:type="dxa"/>
            <w:gridSpan w:val="3"/>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vAlign w:val="center"/>
          </w:tcPr>
          <w:p>
            <w:pPr>
              <w:jc w:val="center"/>
              <w:rPr>
                <w:rFonts w:hint="eastAsia" w:eastAsia="仿宋_GB2312"/>
                <w:sz w:val="24"/>
                <w:lang w:eastAsia="zh-CN"/>
              </w:rPr>
            </w:pPr>
            <w:r>
              <w:rPr>
                <w:rFonts w:hint="eastAsia" w:eastAsia="仿宋_GB2312"/>
                <w:sz w:val="24"/>
                <w:lang w:eastAsia="zh-CN"/>
              </w:rPr>
              <w:t>张宏发</w:t>
            </w:r>
          </w:p>
        </w:tc>
        <w:tc>
          <w:tcPr>
            <w:tcW w:w="2332" w:type="dxa"/>
            <w:gridSpan w:val="4"/>
            <w:vAlign w:val="center"/>
          </w:tcPr>
          <w:p>
            <w:pPr>
              <w:jc w:val="center"/>
              <w:rPr>
                <w:rFonts w:hint="eastAsia" w:eastAsia="仿宋_GB2312"/>
                <w:sz w:val="24"/>
                <w:lang w:eastAsia="zh-CN"/>
              </w:rPr>
            </w:pPr>
            <w:r>
              <w:rPr>
                <w:rFonts w:hint="eastAsia" w:eastAsia="仿宋_GB2312"/>
                <w:sz w:val="24"/>
                <w:lang w:eastAsia="zh-CN"/>
              </w:rPr>
              <w:t>科长</w:t>
            </w:r>
          </w:p>
        </w:tc>
        <w:tc>
          <w:tcPr>
            <w:tcW w:w="2228" w:type="dxa"/>
            <w:gridSpan w:val="4"/>
            <w:vAlign w:val="center"/>
          </w:tcPr>
          <w:p>
            <w:pPr>
              <w:jc w:val="center"/>
              <w:rPr>
                <w:rFonts w:hint="eastAsia" w:eastAsia="仿宋_GB2312"/>
                <w:sz w:val="24"/>
                <w:lang w:eastAsia="zh-CN"/>
              </w:rPr>
            </w:pPr>
            <w:r>
              <w:rPr>
                <w:rFonts w:hint="eastAsia" w:eastAsia="仿宋_GB2312"/>
                <w:sz w:val="24"/>
                <w:lang w:eastAsia="zh-CN"/>
              </w:rPr>
              <w:t>知识产权运促科</w:t>
            </w:r>
          </w:p>
        </w:tc>
        <w:tc>
          <w:tcPr>
            <w:tcW w:w="2758" w:type="dxa"/>
            <w:gridSpan w:val="3"/>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vAlign w:val="center"/>
          </w:tcPr>
          <w:p>
            <w:pPr>
              <w:jc w:val="center"/>
              <w:rPr>
                <w:rFonts w:hint="eastAsia" w:ascii="Times New Roman" w:hAnsi="Times New Roman" w:eastAsia="仿宋_GB2312" w:cs="Times New Roman"/>
                <w:kern w:val="2"/>
                <w:sz w:val="24"/>
                <w:szCs w:val="24"/>
                <w:lang w:val="en-US" w:eastAsia="zh-CN" w:bidi="ar-SA"/>
              </w:rPr>
            </w:pPr>
            <w:r>
              <w:rPr>
                <w:rFonts w:hint="eastAsia" w:eastAsia="仿宋_GB2312"/>
                <w:sz w:val="24"/>
                <w:lang w:eastAsia="zh-CN"/>
              </w:rPr>
              <w:t>方旭</w:t>
            </w:r>
          </w:p>
        </w:tc>
        <w:tc>
          <w:tcPr>
            <w:tcW w:w="2332" w:type="dxa"/>
            <w:gridSpan w:val="4"/>
            <w:vAlign w:val="center"/>
          </w:tcPr>
          <w:p>
            <w:pPr>
              <w:jc w:val="center"/>
              <w:rPr>
                <w:rFonts w:hint="eastAsia" w:ascii="Times New Roman" w:hAnsi="Times New Roman" w:eastAsia="仿宋_GB2312" w:cs="Times New Roman"/>
                <w:kern w:val="2"/>
                <w:sz w:val="24"/>
                <w:szCs w:val="24"/>
                <w:lang w:val="en-US" w:eastAsia="zh-CN" w:bidi="ar-SA"/>
              </w:rPr>
            </w:pPr>
            <w:r>
              <w:rPr>
                <w:rFonts w:hint="eastAsia" w:eastAsia="仿宋_GB2312"/>
                <w:sz w:val="24"/>
                <w:lang w:eastAsia="zh-CN"/>
              </w:rPr>
              <w:t>科长</w:t>
            </w:r>
          </w:p>
        </w:tc>
        <w:tc>
          <w:tcPr>
            <w:tcW w:w="2228" w:type="dxa"/>
            <w:gridSpan w:val="4"/>
            <w:vAlign w:val="center"/>
          </w:tcPr>
          <w:p>
            <w:pPr>
              <w:jc w:val="center"/>
              <w:rPr>
                <w:rFonts w:hint="eastAsia" w:ascii="Times New Roman" w:hAnsi="Times New Roman" w:eastAsia="仿宋_GB2312" w:cs="Times New Roman"/>
                <w:kern w:val="2"/>
                <w:sz w:val="24"/>
                <w:szCs w:val="24"/>
                <w:lang w:val="en-US" w:eastAsia="zh-CN" w:bidi="ar-SA"/>
              </w:rPr>
            </w:pPr>
            <w:r>
              <w:rPr>
                <w:rFonts w:hint="eastAsia" w:eastAsia="仿宋_GB2312"/>
                <w:sz w:val="24"/>
                <w:lang w:eastAsia="zh-CN"/>
              </w:rPr>
              <w:t>知识产权保护科</w:t>
            </w:r>
          </w:p>
        </w:tc>
        <w:tc>
          <w:tcPr>
            <w:tcW w:w="2758" w:type="dxa"/>
            <w:gridSpan w:val="3"/>
            <w:vAlign w:val="center"/>
          </w:tcPr>
          <w:p>
            <w:pPr>
              <w:rPr>
                <w:rFonts w:ascii="Times New Roman" w:hAnsi="Times New Roman" w:eastAsia="仿宋_GB2312" w:cs="Times New Roman"/>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vAlign w:val="center"/>
          </w:tcPr>
          <w:p>
            <w:pPr>
              <w:jc w:val="center"/>
              <w:rPr>
                <w:rFonts w:hint="eastAsia" w:eastAsia="仿宋_GB2312"/>
                <w:sz w:val="24"/>
                <w:lang w:eastAsia="zh-CN"/>
              </w:rPr>
            </w:pPr>
            <w:r>
              <w:rPr>
                <w:rFonts w:hint="eastAsia" w:eastAsia="仿宋_GB2312"/>
                <w:sz w:val="24"/>
                <w:lang w:eastAsia="zh-CN"/>
              </w:rPr>
              <w:t>张莉</w:t>
            </w:r>
          </w:p>
        </w:tc>
        <w:tc>
          <w:tcPr>
            <w:tcW w:w="2332" w:type="dxa"/>
            <w:gridSpan w:val="4"/>
            <w:vAlign w:val="center"/>
          </w:tcPr>
          <w:p>
            <w:pPr>
              <w:jc w:val="center"/>
              <w:rPr>
                <w:rFonts w:hint="eastAsia" w:eastAsia="仿宋_GB2312"/>
                <w:sz w:val="24"/>
                <w:lang w:eastAsia="zh-CN"/>
              </w:rPr>
            </w:pPr>
            <w:r>
              <w:rPr>
                <w:rFonts w:hint="eastAsia" w:eastAsia="仿宋_GB2312"/>
                <w:sz w:val="24"/>
                <w:lang w:eastAsia="zh-CN"/>
              </w:rPr>
              <w:t>副科长</w:t>
            </w:r>
          </w:p>
        </w:tc>
        <w:tc>
          <w:tcPr>
            <w:tcW w:w="2228" w:type="dxa"/>
            <w:gridSpan w:val="4"/>
            <w:vAlign w:val="center"/>
          </w:tcPr>
          <w:p>
            <w:pPr>
              <w:jc w:val="center"/>
              <w:rPr>
                <w:rFonts w:hint="eastAsia" w:eastAsia="仿宋_GB2312"/>
                <w:sz w:val="24"/>
                <w:lang w:eastAsia="zh-CN"/>
              </w:rPr>
            </w:pPr>
            <w:r>
              <w:rPr>
                <w:rFonts w:hint="eastAsia" w:eastAsia="仿宋_GB2312"/>
                <w:sz w:val="24"/>
                <w:lang w:eastAsia="zh-CN"/>
              </w:rPr>
              <w:t>知识产权运促科</w:t>
            </w:r>
          </w:p>
        </w:tc>
        <w:tc>
          <w:tcPr>
            <w:tcW w:w="2758" w:type="dxa"/>
            <w:gridSpan w:val="3"/>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7" w:hRule="exact"/>
          <w:jc w:val="center"/>
        </w:trPr>
        <w:tc>
          <w:tcPr>
            <w:tcW w:w="9582" w:type="dxa"/>
            <w:gridSpan w:val="14"/>
            <w:vAlign w:val="center"/>
          </w:tcPr>
          <w:p>
            <w:pPr>
              <w:spacing w:line="440" w:lineRule="exact"/>
              <w:rPr>
                <w:rFonts w:eastAsia="仿宋_GB2312"/>
                <w:sz w:val="24"/>
              </w:rPr>
            </w:pPr>
            <w:r>
              <w:rPr>
                <w:rFonts w:hint="eastAsia" w:eastAsia="仿宋_GB2312"/>
                <w:sz w:val="24"/>
              </w:rPr>
              <w:t xml:space="preserve">评价组组长（签字）：         </w:t>
            </w:r>
          </w:p>
          <w:p>
            <w:pPr>
              <w:spacing w:line="440" w:lineRule="exact"/>
              <w:rPr>
                <w:rFonts w:eastAsia="仿宋_GB2312"/>
                <w:sz w:val="24"/>
              </w:rPr>
            </w:pPr>
          </w:p>
          <w:p>
            <w:pPr>
              <w:spacing w:line="440" w:lineRule="exact"/>
              <w:rPr>
                <w:rFonts w:eastAsia="仿宋_GB2312"/>
                <w:sz w:val="24"/>
              </w:rPr>
            </w:pPr>
          </w:p>
          <w:p>
            <w:pPr>
              <w:spacing w:line="440" w:lineRule="exact"/>
              <w:rPr>
                <w:rFonts w:eastAsia="仿宋_GB2312"/>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2" w:hRule="exact"/>
          <w:jc w:val="center"/>
        </w:trPr>
        <w:tc>
          <w:tcPr>
            <w:tcW w:w="9582" w:type="dxa"/>
            <w:gridSpan w:val="14"/>
            <w:tcBorders>
              <w:bottom w:val="single" w:color="auto" w:sz="4" w:space="0"/>
            </w:tcBorders>
          </w:tcPr>
          <w:p>
            <w:pPr>
              <w:spacing w:line="440" w:lineRule="exact"/>
              <w:rPr>
                <w:rFonts w:eastAsia="仿宋_GB2312"/>
                <w:sz w:val="24"/>
              </w:rPr>
            </w:pPr>
            <w:r>
              <w:rPr>
                <w:rFonts w:hint="eastAsia" w:eastAsia="仿宋_GB2312"/>
                <w:sz w:val="24"/>
              </w:rPr>
              <w:t>项目单位意见：</w:t>
            </w:r>
          </w:p>
          <w:p>
            <w:pPr>
              <w:spacing w:line="440" w:lineRule="exact"/>
              <w:rPr>
                <w:rFonts w:eastAsia="仿宋_GB2312"/>
                <w:sz w:val="24"/>
              </w:rPr>
            </w:pPr>
          </w:p>
          <w:p>
            <w:pPr>
              <w:spacing w:line="440" w:lineRule="exact"/>
              <w:rPr>
                <w:rFonts w:eastAsia="仿宋_GB2312"/>
                <w:sz w:val="24"/>
              </w:rPr>
            </w:pPr>
          </w:p>
          <w:p>
            <w:pPr>
              <w:spacing w:line="440" w:lineRule="exact"/>
              <w:rPr>
                <w:rFonts w:eastAsia="仿宋_GB2312"/>
                <w:sz w:val="24"/>
              </w:rPr>
            </w:pPr>
            <w:r>
              <w:rPr>
                <w:rFonts w:hint="eastAsia" w:eastAsia="仿宋_GB2312"/>
                <w:sz w:val="24"/>
              </w:rPr>
              <w:t xml:space="preserve">                                                项目单位负责人（签章）：</w:t>
            </w:r>
          </w:p>
          <w:p>
            <w:pPr>
              <w:spacing w:line="440" w:lineRule="exact"/>
              <w:rPr>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2" w:hRule="exact"/>
          <w:jc w:val="center"/>
        </w:trPr>
        <w:tc>
          <w:tcPr>
            <w:tcW w:w="9582" w:type="dxa"/>
            <w:gridSpan w:val="14"/>
          </w:tcPr>
          <w:p>
            <w:pPr>
              <w:spacing w:line="440" w:lineRule="exact"/>
              <w:rPr>
                <w:rFonts w:eastAsia="仿宋_GB2312"/>
                <w:sz w:val="24"/>
              </w:rPr>
            </w:pPr>
            <w:r>
              <w:rPr>
                <w:rFonts w:hint="eastAsia" w:eastAsia="仿宋_GB2312"/>
                <w:sz w:val="24"/>
              </w:rPr>
              <w:t>主管部门意见：</w:t>
            </w:r>
          </w:p>
          <w:p>
            <w:pPr>
              <w:spacing w:line="440" w:lineRule="exact"/>
              <w:rPr>
                <w:rFonts w:eastAsia="仿宋_GB2312"/>
                <w:sz w:val="24"/>
              </w:rPr>
            </w:pPr>
          </w:p>
          <w:p>
            <w:pPr>
              <w:spacing w:line="440" w:lineRule="exact"/>
              <w:rPr>
                <w:rFonts w:eastAsia="仿宋_GB2312"/>
                <w:sz w:val="24"/>
              </w:rPr>
            </w:pPr>
          </w:p>
          <w:p>
            <w:pPr>
              <w:spacing w:line="440" w:lineRule="exact"/>
              <w:rPr>
                <w:rFonts w:eastAsia="仿宋_GB2312"/>
                <w:sz w:val="24"/>
              </w:rPr>
            </w:pPr>
            <w:r>
              <w:rPr>
                <w:rFonts w:hint="eastAsia" w:eastAsia="仿宋_GB2312"/>
                <w:sz w:val="24"/>
              </w:rPr>
              <w:t xml:space="preserve">                                                主管部门负责人（签章）：</w:t>
            </w:r>
          </w:p>
          <w:p>
            <w:pPr>
              <w:spacing w:line="440" w:lineRule="exact"/>
              <w:rPr>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2" w:hRule="exact"/>
          <w:jc w:val="center"/>
        </w:trPr>
        <w:tc>
          <w:tcPr>
            <w:tcW w:w="9582" w:type="dxa"/>
            <w:gridSpan w:val="14"/>
            <w:tcBorders>
              <w:bottom w:val="single" w:color="auto" w:sz="4" w:space="0"/>
            </w:tcBorders>
          </w:tcPr>
          <w:p>
            <w:pPr>
              <w:spacing w:line="440" w:lineRule="exact"/>
              <w:rPr>
                <w:rFonts w:eastAsia="仿宋_GB2312"/>
                <w:sz w:val="24"/>
              </w:rPr>
            </w:pPr>
            <w:r>
              <w:rPr>
                <w:rFonts w:hint="eastAsia" w:eastAsia="仿宋_GB2312"/>
                <w:sz w:val="24"/>
              </w:rPr>
              <w:t>财政部门归口业务科室意见：</w:t>
            </w:r>
          </w:p>
          <w:p>
            <w:pPr>
              <w:spacing w:line="440" w:lineRule="exact"/>
              <w:rPr>
                <w:rFonts w:eastAsia="仿宋_GB2312"/>
                <w:sz w:val="24"/>
              </w:rPr>
            </w:pPr>
          </w:p>
          <w:p>
            <w:pPr>
              <w:spacing w:line="440" w:lineRule="exact"/>
              <w:rPr>
                <w:rFonts w:eastAsia="仿宋_GB2312"/>
                <w:sz w:val="24"/>
              </w:rPr>
            </w:pPr>
          </w:p>
          <w:p>
            <w:pPr>
              <w:spacing w:line="440" w:lineRule="exact"/>
              <w:rPr>
                <w:rFonts w:eastAsia="仿宋_GB2312"/>
                <w:sz w:val="24"/>
              </w:rPr>
            </w:pPr>
            <w:r>
              <w:rPr>
                <w:rFonts w:hint="eastAsia" w:eastAsia="仿宋_GB2312"/>
                <w:sz w:val="24"/>
              </w:rPr>
              <w:t xml:space="preserve">                                     财政部门归口业务科室负责人（签章）：</w:t>
            </w:r>
          </w:p>
          <w:p>
            <w:pPr>
              <w:spacing w:line="440" w:lineRule="exact"/>
              <w:rPr>
                <w:rFonts w:eastAsia="仿宋_GB2312"/>
                <w:sz w:val="24"/>
              </w:rPr>
            </w:pPr>
            <w:r>
              <w:rPr>
                <w:rFonts w:hint="eastAsia" w:eastAsia="仿宋_GB2312"/>
                <w:sz w:val="24"/>
              </w:rPr>
              <w:t xml:space="preserve">                                                              年   月   日</w:t>
            </w:r>
          </w:p>
        </w:tc>
      </w:tr>
    </w:tbl>
    <w:p>
      <w:pPr>
        <w:rPr>
          <w:rFonts w:eastAsia="仿宋_GB2312" w:cs="仿宋_GB2312"/>
          <w:bCs/>
          <w:sz w:val="28"/>
          <w:szCs w:val="28"/>
        </w:rPr>
      </w:pPr>
      <w:r>
        <w:rPr>
          <w:rFonts w:hint="eastAsia" w:eastAsia="仿宋_GB2312" w:cs="仿宋_GB2312"/>
          <w:bCs/>
          <w:sz w:val="28"/>
          <w:szCs w:val="28"/>
        </w:rPr>
        <w:t>填报人（签名）：                          联系电话：</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47" w:hRule="atLeast"/>
          <w:jc w:val="center"/>
        </w:trPr>
        <w:tc>
          <w:tcPr>
            <w:tcW w:w="9369" w:type="dxa"/>
          </w:tcPr>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75" w:lineRule="atLeast"/>
              <w:ind w:left="0" w:right="0" w:firstLine="475"/>
              <w:jc w:val="center"/>
              <w:rPr>
                <w:rFonts w:hint="eastAsia" w:ascii="仿宋" w:hAnsi="仿宋" w:eastAsia="仿宋" w:cs="仿宋"/>
                <w:i w:val="0"/>
                <w:iCs w:val="0"/>
                <w:caps w:val="0"/>
                <w:color w:val="00000A"/>
                <w:spacing w:val="0"/>
                <w:sz w:val="32"/>
                <w:szCs w:val="32"/>
                <w:shd w:val="clear" w:fill="FFFFFF"/>
                <w:lang w:eastAsia="zh-CN"/>
              </w:rPr>
            </w:pPr>
            <w:r>
              <w:rPr>
                <w:rFonts w:hint="eastAsia" w:ascii="宋体" w:hAnsi="宋体" w:eastAsia="宋体" w:cs="宋体"/>
                <w:i w:val="0"/>
                <w:iCs w:val="0"/>
                <w:caps w:val="0"/>
                <w:color w:val="00000A"/>
                <w:spacing w:val="0"/>
                <w:sz w:val="36"/>
                <w:szCs w:val="36"/>
                <w:shd w:val="clear" w:fill="FFFFFF"/>
                <w:lang w:eastAsia="zh-CN"/>
              </w:rPr>
              <w:t>项目绩效评价报告</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75" w:lineRule="atLeast"/>
              <w:ind w:right="0" w:firstLine="600" w:firstLineChars="200"/>
              <w:jc w:val="both"/>
              <w:rPr>
                <w:rFonts w:hint="eastAsia" w:ascii="仿宋" w:hAnsi="仿宋" w:eastAsia="仿宋" w:cs="仿宋"/>
                <w:i w:val="0"/>
                <w:iCs w:val="0"/>
                <w:caps w:val="0"/>
                <w:color w:val="111111"/>
                <w:spacing w:val="0"/>
                <w:sz w:val="30"/>
                <w:szCs w:val="30"/>
              </w:rPr>
            </w:pPr>
            <w:r>
              <w:rPr>
                <w:rFonts w:hint="eastAsia" w:ascii="仿宋" w:hAnsi="仿宋" w:eastAsia="仿宋" w:cs="仿宋"/>
                <w:i w:val="0"/>
                <w:iCs w:val="0"/>
                <w:caps w:val="0"/>
                <w:color w:val="00000A"/>
                <w:spacing w:val="0"/>
                <w:sz w:val="30"/>
                <w:szCs w:val="30"/>
                <w:shd w:val="clear" w:fill="FFFFFF"/>
              </w:rPr>
              <w:t>为了进一步加强财政支出管理，提高财政资金使用效益，根据</w:t>
            </w:r>
            <w:r>
              <w:rPr>
                <w:rFonts w:hint="eastAsia" w:ascii="仿宋" w:hAnsi="仿宋" w:eastAsia="仿宋" w:cs="仿宋"/>
                <w:i w:val="0"/>
                <w:iCs w:val="0"/>
                <w:caps w:val="0"/>
                <w:color w:val="00000A"/>
                <w:spacing w:val="0"/>
                <w:sz w:val="30"/>
                <w:szCs w:val="30"/>
                <w:shd w:val="clear" w:fill="FFFFFF"/>
                <w:lang w:eastAsia="zh-CN"/>
              </w:rPr>
              <w:t>市财政局</w:t>
            </w:r>
            <w:r>
              <w:rPr>
                <w:rFonts w:hint="eastAsia" w:ascii="仿宋" w:hAnsi="仿宋" w:eastAsia="仿宋" w:cs="仿宋"/>
                <w:i w:val="0"/>
                <w:iCs w:val="0"/>
                <w:caps w:val="0"/>
                <w:color w:val="000000"/>
                <w:spacing w:val="0"/>
                <w:sz w:val="30"/>
                <w:szCs w:val="30"/>
                <w:shd w:val="clear" w:fill="FFFFFF"/>
              </w:rPr>
              <w:t>要求，</w:t>
            </w:r>
            <w:r>
              <w:rPr>
                <w:rFonts w:hint="eastAsia" w:ascii="仿宋" w:hAnsi="仿宋" w:eastAsia="仿宋" w:cs="仿宋"/>
                <w:i w:val="0"/>
                <w:iCs w:val="0"/>
                <w:caps w:val="0"/>
                <w:color w:val="000000"/>
                <w:spacing w:val="0"/>
                <w:sz w:val="30"/>
                <w:szCs w:val="30"/>
                <w:shd w:val="clear" w:fill="FFFFFF"/>
                <w:lang w:eastAsia="zh-CN"/>
              </w:rPr>
              <w:t>岳阳市市场监管局</w:t>
            </w:r>
            <w:r>
              <w:rPr>
                <w:rFonts w:hint="eastAsia" w:ascii="仿宋" w:hAnsi="仿宋" w:eastAsia="仿宋" w:cs="仿宋"/>
                <w:i w:val="0"/>
                <w:iCs w:val="0"/>
                <w:caps w:val="0"/>
                <w:color w:val="000000"/>
                <w:spacing w:val="0"/>
                <w:sz w:val="30"/>
                <w:szCs w:val="30"/>
                <w:shd w:val="clear" w:fill="FFFFFF"/>
              </w:rPr>
              <w:t>开展“20</w:t>
            </w:r>
            <w:r>
              <w:rPr>
                <w:rFonts w:hint="eastAsia" w:ascii="仿宋" w:hAnsi="仿宋" w:eastAsia="仿宋" w:cs="仿宋"/>
                <w:i w:val="0"/>
                <w:iCs w:val="0"/>
                <w:caps w:val="0"/>
                <w:color w:val="000000"/>
                <w:spacing w:val="0"/>
                <w:sz w:val="30"/>
                <w:szCs w:val="30"/>
                <w:shd w:val="clear" w:fill="FFFFFF"/>
                <w:lang w:val="en-US" w:eastAsia="zh-CN"/>
              </w:rPr>
              <w:t>21年</w:t>
            </w:r>
            <w:r>
              <w:rPr>
                <w:rFonts w:hint="eastAsia" w:ascii="仿宋" w:hAnsi="仿宋" w:eastAsia="仿宋" w:cs="仿宋"/>
                <w:i w:val="0"/>
                <w:iCs w:val="0"/>
                <w:caps w:val="0"/>
                <w:color w:val="000000"/>
                <w:spacing w:val="0"/>
                <w:sz w:val="30"/>
                <w:szCs w:val="30"/>
                <w:shd w:val="clear" w:fill="FFFFFF"/>
              </w:rPr>
              <w:t>知识产权</w:t>
            </w:r>
            <w:r>
              <w:rPr>
                <w:rFonts w:hint="eastAsia" w:ascii="仿宋" w:hAnsi="仿宋" w:eastAsia="仿宋" w:cs="仿宋"/>
                <w:i w:val="0"/>
                <w:iCs w:val="0"/>
                <w:caps w:val="0"/>
                <w:color w:val="000000"/>
                <w:spacing w:val="0"/>
                <w:sz w:val="30"/>
                <w:szCs w:val="30"/>
                <w:shd w:val="clear" w:fill="FFFFFF"/>
                <w:lang w:eastAsia="zh-CN"/>
              </w:rPr>
              <w:t>工作经费</w:t>
            </w:r>
            <w:r>
              <w:rPr>
                <w:rFonts w:hint="eastAsia" w:ascii="仿宋" w:hAnsi="仿宋" w:eastAsia="仿宋" w:cs="仿宋"/>
                <w:i w:val="0"/>
                <w:iCs w:val="0"/>
                <w:caps w:val="0"/>
                <w:color w:val="000000"/>
                <w:spacing w:val="0"/>
                <w:sz w:val="30"/>
                <w:szCs w:val="30"/>
                <w:shd w:val="clear" w:fill="FFFFFF"/>
              </w:rPr>
              <w:t>”项目绩效评价工作</w:t>
            </w:r>
            <w:r>
              <w:rPr>
                <w:rFonts w:hint="eastAsia" w:ascii="仿宋" w:hAnsi="仿宋" w:eastAsia="仿宋" w:cs="仿宋"/>
                <w:i w:val="0"/>
                <w:iCs w:val="0"/>
                <w:caps w:val="0"/>
                <w:color w:val="000000"/>
                <w:spacing w:val="0"/>
                <w:sz w:val="30"/>
                <w:szCs w:val="30"/>
                <w:shd w:val="clear" w:fill="FFFFFF"/>
                <w:lang w:val="en-US" w:eastAsia="zh-CN"/>
              </w:rPr>
              <w:t>,</w:t>
            </w:r>
            <w:r>
              <w:rPr>
                <w:rFonts w:hint="eastAsia" w:ascii="仿宋" w:hAnsi="仿宋" w:eastAsia="仿宋" w:cs="仿宋"/>
                <w:i w:val="0"/>
                <w:iCs w:val="0"/>
                <w:caps w:val="0"/>
                <w:color w:val="000000"/>
                <w:spacing w:val="0"/>
                <w:sz w:val="30"/>
                <w:szCs w:val="30"/>
                <w:shd w:val="clear" w:fill="FFFFFF"/>
              </w:rPr>
              <w:t>从项目设立、项目管理、项目绩效等方面对项目进行了综合评价。现将项目绩效评价情况报告如下：</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75" w:lineRule="atLeast"/>
              <w:ind w:right="0" w:firstLine="602" w:firstLineChars="200"/>
              <w:jc w:val="both"/>
              <w:rPr>
                <w:rFonts w:hint="eastAsia" w:ascii="仿宋" w:hAnsi="仿宋" w:eastAsia="仿宋" w:cs="仿宋"/>
                <w:i w:val="0"/>
                <w:iCs w:val="0"/>
                <w:caps w:val="0"/>
                <w:color w:val="111111"/>
                <w:spacing w:val="0"/>
                <w:sz w:val="30"/>
                <w:szCs w:val="30"/>
              </w:rPr>
            </w:pPr>
            <w:r>
              <w:rPr>
                <w:rStyle w:val="11"/>
                <w:rFonts w:hint="eastAsia" w:ascii="仿宋" w:hAnsi="仿宋" w:eastAsia="仿宋" w:cs="仿宋"/>
                <w:i w:val="0"/>
                <w:iCs w:val="0"/>
                <w:caps w:val="0"/>
                <w:color w:val="111111"/>
                <w:spacing w:val="0"/>
                <w:sz w:val="30"/>
                <w:szCs w:val="30"/>
                <w:shd w:val="clear" w:fill="FFFFFF"/>
              </w:rPr>
              <w:t>一</w:t>
            </w:r>
            <w:r>
              <w:rPr>
                <w:rStyle w:val="11"/>
                <w:rFonts w:hint="eastAsia" w:ascii="仿宋" w:hAnsi="仿宋" w:eastAsia="仿宋" w:cs="仿宋"/>
                <w:i w:val="0"/>
                <w:iCs w:val="0"/>
                <w:caps w:val="0"/>
                <w:color w:val="111111"/>
                <w:spacing w:val="0"/>
                <w:sz w:val="30"/>
                <w:szCs w:val="30"/>
                <w:shd w:val="clear" w:fill="FFFFFF"/>
                <w:lang w:eastAsia="zh-CN"/>
              </w:rPr>
              <w:t>、</w:t>
            </w:r>
            <w:r>
              <w:rPr>
                <w:rStyle w:val="11"/>
                <w:rFonts w:hint="eastAsia" w:ascii="仿宋" w:hAnsi="仿宋" w:eastAsia="仿宋" w:cs="仿宋"/>
                <w:i w:val="0"/>
                <w:iCs w:val="0"/>
                <w:caps w:val="0"/>
                <w:color w:val="111111"/>
                <w:spacing w:val="0"/>
                <w:sz w:val="30"/>
                <w:szCs w:val="30"/>
                <w:shd w:val="clear" w:fill="FFFFFF"/>
              </w:rPr>
              <w:t>项目</w:t>
            </w:r>
            <w:r>
              <w:rPr>
                <w:rStyle w:val="11"/>
                <w:rFonts w:hint="eastAsia" w:ascii="仿宋" w:hAnsi="仿宋" w:eastAsia="仿宋" w:cs="仿宋"/>
                <w:i w:val="0"/>
                <w:iCs w:val="0"/>
                <w:caps w:val="0"/>
                <w:color w:val="111111"/>
                <w:spacing w:val="0"/>
                <w:sz w:val="30"/>
                <w:szCs w:val="30"/>
                <w:shd w:val="clear" w:fill="FFFFFF"/>
                <w:lang w:eastAsia="zh-CN"/>
              </w:rPr>
              <w:t>基本</w:t>
            </w:r>
            <w:r>
              <w:rPr>
                <w:rStyle w:val="11"/>
                <w:rFonts w:hint="eastAsia" w:ascii="仿宋" w:hAnsi="仿宋" w:eastAsia="仿宋" w:cs="仿宋"/>
                <w:i w:val="0"/>
                <w:iCs w:val="0"/>
                <w:caps w:val="0"/>
                <w:color w:val="111111"/>
                <w:spacing w:val="0"/>
                <w:sz w:val="30"/>
                <w:szCs w:val="30"/>
                <w:shd w:val="clear" w:fill="FFFFFF"/>
              </w:rPr>
              <w:t>概况</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75" w:lineRule="atLeast"/>
              <w:ind w:right="0" w:firstLine="600" w:firstLineChars="200"/>
              <w:jc w:val="both"/>
              <w:rPr>
                <w:rFonts w:hint="eastAsia" w:ascii="仿宋" w:hAnsi="仿宋" w:eastAsia="仿宋" w:cs="仿宋"/>
                <w:i w:val="0"/>
                <w:iCs w:val="0"/>
                <w:caps w:val="0"/>
                <w:color w:val="111111"/>
                <w:spacing w:val="0"/>
                <w:sz w:val="30"/>
                <w:szCs w:val="30"/>
              </w:rPr>
            </w:pPr>
            <w:r>
              <w:rPr>
                <w:rFonts w:hint="eastAsia" w:ascii="仿宋" w:hAnsi="仿宋" w:eastAsia="仿宋" w:cs="仿宋"/>
                <w:i w:val="0"/>
                <w:iCs w:val="0"/>
                <w:caps w:val="0"/>
                <w:color w:val="111111"/>
                <w:spacing w:val="0"/>
                <w:sz w:val="30"/>
                <w:szCs w:val="30"/>
                <w:shd w:val="clear" w:fill="FFFFFF"/>
              </w:rPr>
              <w:t>为高水平建设知识产权强市提供有力支撑</w:t>
            </w:r>
            <w:r>
              <w:rPr>
                <w:rFonts w:hint="eastAsia" w:ascii="仿宋" w:hAnsi="仿宋" w:eastAsia="仿宋" w:cs="仿宋"/>
                <w:i w:val="0"/>
                <w:iCs w:val="0"/>
                <w:caps w:val="0"/>
                <w:color w:val="111111"/>
                <w:spacing w:val="0"/>
                <w:sz w:val="30"/>
                <w:szCs w:val="30"/>
                <w:shd w:val="clear" w:fill="FFFFFF"/>
                <w:lang w:eastAsia="zh-CN"/>
              </w:rPr>
              <w:t>，</w:t>
            </w:r>
            <w:r>
              <w:rPr>
                <w:rFonts w:hint="eastAsia" w:ascii="仿宋" w:hAnsi="仿宋" w:eastAsia="仿宋" w:cs="仿宋"/>
                <w:i w:val="0"/>
                <w:iCs w:val="0"/>
                <w:caps w:val="0"/>
                <w:color w:val="111111"/>
                <w:spacing w:val="0"/>
                <w:sz w:val="30"/>
                <w:szCs w:val="30"/>
                <w:shd w:val="clear" w:fill="FFFFFF"/>
              </w:rPr>
              <w:t>20</w:t>
            </w:r>
            <w:r>
              <w:rPr>
                <w:rFonts w:hint="eastAsia" w:ascii="仿宋" w:hAnsi="仿宋" w:eastAsia="仿宋" w:cs="仿宋"/>
                <w:i w:val="0"/>
                <w:iCs w:val="0"/>
                <w:caps w:val="0"/>
                <w:color w:val="111111"/>
                <w:spacing w:val="0"/>
                <w:sz w:val="30"/>
                <w:szCs w:val="30"/>
                <w:shd w:val="clear" w:fill="FFFFFF"/>
                <w:lang w:val="en-US" w:eastAsia="zh-CN"/>
              </w:rPr>
              <w:t>21年</w:t>
            </w:r>
            <w:r>
              <w:rPr>
                <w:rFonts w:hint="eastAsia" w:ascii="仿宋" w:hAnsi="仿宋" w:eastAsia="仿宋" w:cs="仿宋"/>
                <w:i w:val="0"/>
                <w:iCs w:val="0"/>
                <w:caps w:val="0"/>
                <w:color w:val="111111"/>
                <w:spacing w:val="0"/>
                <w:sz w:val="30"/>
                <w:szCs w:val="30"/>
                <w:shd w:val="clear" w:fill="FFFFFF"/>
              </w:rPr>
              <w:t>知识产权专项资金</w:t>
            </w:r>
            <w:r>
              <w:rPr>
                <w:rFonts w:hint="eastAsia" w:ascii="仿宋" w:hAnsi="仿宋" w:eastAsia="仿宋" w:cs="仿宋"/>
                <w:i w:val="0"/>
                <w:iCs w:val="0"/>
                <w:caps w:val="0"/>
                <w:color w:val="111111"/>
                <w:spacing w:val="0"/>
                <w:sz w:val="30"/>
                <w:szCs w:val="30"/>
                <w:shd w:val="clear" w:fill="FFFFFF"/>
                <w:lang w:eastAsia="zh-CN"/>
              </w:rPr>
              <w:t>主要用于</w:t>
            </w:r>
            <w:r>
              <w:rPr>
                <w:rFonts w:hint="eastAsia" w:ascii="仿宋" w:hAnsi="仿宋" w:eastAsia="仿宋" w:cs="仿宋"/>
                <w:i w:val="0"/>
                <w:iCs w:val="0"/>
                <w:caps w:val="0"/>
                <w:color w:val="111111"/>
                <w:spacing w:val="0"/>
                <w:sz w:val="30"/>
                <w:szCs w:val="30"/>
                <w:shd w:val="clear" w:fill="FFFFFF"/>
              </w:rPr>
              <w:t>：建设</w:t>
            </w:r>
            <w:r>
              <w:rPr>
                <w:rFonts w:hint="eastAsia" w:ascii="仿宋" w:hAnsi="仿宋" w:eastAsia="仿宋" w:cs="仿宋"/>
                <w:i w:val="0"/>
                <w:iCs w:val="0"/>
                <w:caps w:val="0"/>
                <w:color w:val="111111"/>
                <w:spacing w:val="0"/>
                <w:sz w:val="30"/>
                <w:szCs w:val="30"/>
                <w:shd w:val="clear" w:fill="FFFFFF"/>
                <w:lang w:eastAsia="zh-CN"/>
              </w:rPr>
              <w:t>湖南省知识产权综合服务（岳阳）分</w:t>
            </w:r>
            <w:r>
              <w:rPr>
                <w:rFonts w:hint="eastAsia" w:ascii="仿宋" w:hAnsi="仿宋" w:eastAsia="仿宋" w:cs="仿宋"/>
                <w:i w:val="0"/>
                <w:iCs w:val="0"/>
                <w:caps w:val="0"/>
                <w:color w:val="111111"/>
                <w:spacing w:val="0"/>
                <w:sz w:val="30"/>
                <w:szCs w:val="30"/>
                <w:shd w:val="clear" w:fill="FFFFFF"/>
              </w:rPr>
              <w:t>中心，</w:t>
            </w:r>
            <w:r>
              <w:rPr>
                <w:rFonts w:hint="eastAsia" w:ascii="仿宋" w:hAnsi="仿宋" w:eastAsia="仿宋" w:cs="仿宋"/>
                <w:i w:val="0"/>
                <w:iCs w:val="0"/>
                <w:caps w:val="0"/>
                <w:color w:val="111111"/>
                <w:spacing w:val="0"/>
                <w:sz w:val="30"/>
                <w:szCs w:val="30"/>
                <w:shd w:val="clear" w:fill="FFFFFF"/>
                <w:lang w:eastAsia="zh-CN"/>
              </w:rPr>
              <w:t>开展打击侵犯知识产权和假冒伪劣商品专项行动，</w:t>
            </w:r>
            <w:r>
              <w:rPr>
                <w:rFonts w:hint="eastAsia" w:ascii="仿宋" w:hAnsi="仿宋" w:eastAsia="仿宋" w:cs="仿宋"/>
                <w:i w:val="0"/>
                <w:iCs w:val="0"/>
                <w:caps w:val="0"/>
                <w:color w:val="111111"/>
                <w:spacing w:val="0"/>
                <w:sz w:val="30"/>
                <w:szCs w:val="30"/>
                <w:shd w:val="clear" w:fill="FFFFFF"/>
              </w:rPr>
              <w:t>对授权的发明专利给予奖励，</w:t>
            </w:r>
            <w:r>
              <w:rPr>
                <w:rFonts w:hint="eastAsia" w:ascii="仿宋" w:hAnsi="仿宋" w:eastAsia="仿宋" w:cs="仿宋"/>
                <w:i w:val="0"/>
                <w:iCs w:val="0"/>
                <w:caps w:val="0"/>
                <w:color w:val="111111"/>
                <w:spacing w:val="0"/>
                <w:sz w:val="30"/>
                <w:szCs w:val="30"/>
                <w:shd w:val="clear" w:fill="FFFFFF"/>
                <w:lang w:eastAsia="zh-CN"/>
              </w:rPr>
              <w:t>高质量知识产权产出补贴、知识产权质押融资补贴、服务机构咨询服务费、在岳阳日报等主流媒体开辟知识产权宣传专栏，知识产权相关人员培训等工作</w:t>
            </w:r>
            <w:r>
              <w:rPr>
                <w:rFonts w:hint="eastAsia" w:ascii="仿宋" w:hAnsi="仿宋" w:eastAsia="仿宋" w:cs="仿宋"/>
                <w:i w:val="0"/>
                <w:iCs w:val="0"/>
                <w:caps w:val="0"/>
                <w:color w:val="111111"/>
                <w:spacing w:val="0"/>
                <w:sz w:val="30"/>
                <w:szCs w:val="30"/>
                <w:shd w:val="clear" w:fill="FFFFFF"/>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75" w:lineRule="atLeast"/>
              <w:ind w:right="0" w:firstLine="602" w:firstLineChars="200"/>
              <w:jc w:val="both"/>
              <w:rPr>
                <w:rFonts w:hint="eastAsia" w:ascii="仿宋" w:hAnsi="仿宋" w:eastAsia="仿宋" w:cs="仿宋"/>
                <w:i w:val="0"/>
                <w:iCs w:val="0"/>
                <w:caps w:val="0"/>
                <w:color w:val="111111"/>
                <w:spacing w:val="0"/>
                <w:sz w:val="30"/>
                <w:szCs w:val="30"/>
              </w:rPr>
            </w:pPr>
            <w:r>
              <w:rPr>
                <w:rStyle w:val="11"/>
                <w:rFonts w:hint="eastAsia" w:ascii="仿宋" w:hAnsi="仿宋" w:eastAsia="仿宋" w:cs="仿宋"/>
                <w:i w:val="0"/>
                <w:iCs w:val="0"/>
                <w:caps w:val="0"/>
                <w:color w:val="111111"/>
                <w:spacing w:val="0"/>
                <w:sz w:val="30"/>
                <w:szCs w:val="30"/>
                <w:shd w:val="clear" w:fill="FFFFFF"/>
                <w:lang w:eastAsia="zh-CN"/>
              </w:rPr>
              <w:t>二、</w:t>
            </w:r>
            <w:r>
              <w:rPr>
                <w:rStyle w:val="11"/>
                <w:rFonts w:hint="eastAsia" w:ascii="仿宋" w:hAnsi="仿宋" w:eastAsia="仿宋" w:cs="仿宋"/>
                <w:i w:val="0"/>
                <w:iCs w:val="0"/>
                <w:caps w:val="0"/>
                <w:color w:val="111111"/>
                <w:spacing w:val="0"/>
                <w:sz w:val="30"/>
                <w:szCs w:val="30"/>
                <w:shd w:val="clear" w:fill="FFFFFF"/>
              </w:rPr>
              <w:t>项目资金</w:t>
            </w:r>
            <w:r>
              <w:rPr>
                <w:rStyle w:val="11"/>
                <w:rFonts w:hint="eastAsia" w:ascii="仿宋" w:hAnsi="仿宋" w:eastAsia="仿宋" w:cs="仿宋"/>
                <w:i w:val="0"/>
                <w:iCs w:val="0"/>
                <w:caps w:val="0"/>
                <w:color w:val="111111"/>
                <w:spacing w:val="0"/>
                <w:sz w:val="30"/>
                <w:szCs w:val="30"/>
                <w:shd w:val="clear" w:fill="FFFFFF"/>
                <w:lang w:eastAsia="zh-CN"/>
              </w:rPr>
              <w:t>使用及管理</w:t>
            </w:r>
            <w:r>
              <w:rPr>
                <w:rStyle w:val="11"/>
                <w:rFonts w:hint="eastAsia" w:ascii="仿宋" w:hAnsi="仿宋" w:eastAsia="仿宋" w:cs="仿宋"/>
                <w:i w:val="0"/>
                <w:iCs w:val="0"/>
                <w:caps w:val="0"/>
                <w:color w:val="111111"/>
                <w:spacing w:val="0"/>
                <w:sz w:val="30"/>
                <w:szCs w:val="30"/>
                <w:shd w:val="clear" w:fill="FFFFFF"/>
              </w:rPr>
              <w:t>情况</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right="0" w:firstLine="600" w:firstLineChars="200"/>
              <w:jc w:val="both"/>
              <w:rPr>
                <w:rFonts w:hint="default" w:ascii="仿宋" w:hAnsi="仿宋" w:eastAsia="仿宋"/>
                <w:sz w:val="30"/>
                <w:szCs w:val="30"/>
                <w:lang w:val="en-US" w:eastAsia="zh-CN"/>
              </w:rPr>
            </w:pPr>
            <w:r>
              <w:rPr>
                <w:rFonts w:hint="eastAsia" w:ascii="仿宋" w:hAnsi="仿宋" w:eastAsia="仿宋"/>
                <w:sz w:val="30"/>
                <w:szCs w:val="30"/>
                <w:lang w:eastAsia="zh-CN"/>
              </w:rPr>
              <w:t>（一）项目资金到位情况。市财政知识产权专项经费预算</w:t>
            </w:r>
            <w:r>
              <w:rPr>
                <w:rFonts w:hint="eastAsia" w:ascii="仿宋" w:hAnsi="仿宋" w:eastAsia="仿宋"/>
                <w:sz w:val="30"/>
                <w:szCs w:val="30"/>
                <w:lang w:val="en-US" w:eastAsia="zh-CN"/>
              </w:rPr>
              <w:t>180万元，实际到位180万元，其中2021年8月实际到位90万元，2021年11月实际到位90万元。</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right="0" w:firstLine="600" w:firstLineChars="200"/>
              <w:jc w:val="both"/>
              <w:rPr>
                <w:rFonts w:hint="eastAsia" w:ascii="仿宋" w:hAnsi="仿宋" w:eastAsia="仿宋"/>
                <w:sz w:val="30"/>
                <w:szCs w:val="30"/>
                <w:lang w:eastAsia="zh-CN"/>
              </w:rPr>
            </w:pPr>
            <w:r>
              <w:rPr>
                <w:rFonts w:hint="eastAsia" w:ascii="仿宋" w:hAnsi="仿宋" w:eastAsia="仿宋"/>
                <w:sz w:val="30"/>
                <w:szCs w:val="30"/>
                <w:lang w:eastAsia="zh-CN"/>
              </w:rPr>
              <w:t>（二）项目资金使用情况：</w:t>
            </w:r>
          </w:p>
          <w:p>
            <w:pPr>
              <w:pStyle w:val="7"/>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right="0" w:firstLine="600" w:firstLineChars="200"/>
              <w:jc w:val="both"/>
              <w:rPr>
                <w:rStyle w:val="11"/>
                <w:rFonts w:hint="eastAsia" w:ascii="仿宋" w:hAnsi="仿宋" w:eastAsia="仿宋" w:cs="仿宋"/>
                <w:b w:val="0"/>
                <w:bCs/>
                <w:i w:val="0"/>
                <w:iCs w:val="0"/>
                <w:caps w:val="0"/>
                <w:color w:val="111111"/>
                <w:spacing w:val="0"/>
                <w:sz w:val="30"/>
                <w:szCs w:val="30"/>
                <w:shd w:val="clear" w:fill="FFFFFF"/>
                <w:lang w:eastAsia="zh-CN"/>
              </w:rPr>
            </w:pPr>
            <w:r>
              <w:rPr>
                <w:rStyle w:val="11"/>
                <w:rFonts w:hint="eastAsia" w:ascii="仿宋" w:hAnsi="仿宋" w:eastAsia="仿宋" w:cs="仿宋"/>
                <w:b w:val="0"/>
                <w:bCs/>
                <w:i w:val="0"/>
                <w:iCs w:val="0"/>
                <w:caps w:val="0"/>
                <w:color w:val="111111"/>
                <w:spacing w:val="0"/>
                <w:sz w:val="30"/>
                <w:szCs w:val="30"/>
                <w:shd w:val="clear" w:fill="FFFFFF"/>
                <w:lang w:val="en-US" w:eastAsia="zh-CN"/>
              </w:rPr>
              <w:t>知识产权</w:t>
            </w:r>
            <w:r>
              <w:rPr>
                <w:rStyle w:val="11"/>
                <w:rFonts w:hint="eastAsia" w:ascii="仿宋" w:hAnsi="仿宋" w:eastAsia="仿宋" w:cs="仿宋"/>
                <w:b w:val="0"/>
                <w:bCs/>
                <w:i w:val="0"/>
                <w:iCs w:val="0"/>
                <w:caps w:val="0"/>
                <w:color w:val="111111"/>
                <w:spacing w:val="0"/>
                <w:sz w:val="30"/>
                <w:szCs w:val="30"/>
                <w:shd w:val="clear" w:fill="FFFFFF"/>
              </w:rPr>
              <w:t>资助</w:t>
            </w:r>
            <w:r>
              <w:rPr>
                <w:rStyle w:val="11"/>
                <w:rFonts w:hint="eastAsia" w:ascii="仿宋" w:hAnsi="仿宋" w:eastAsia="仿宋" w:cs="仿宋"/>
                <w:b w:val="0"/>
                <w:bCs/>
                <w:i w:val="0"/>
                <w:iCs w:val="0"/>
                <w:caps w:val="0"/>
                <w:color w:val="111111"/>
                <w:spacing w:val="0"/>
                <w:sz w:val="30"/>
                <w:szCs w:val="30"/>
                <w:shd w:val="clear" w:fill="FFFFFF"/>
                <w:lang w:val="en-US" w:eastAsia="zh-CN"/>
              </w:rPr>
              <w:t>126.2</w:t>
            </w:r>
            <w:r>
              <w:rPr>
                <w:rStyle w:val="11"/>
                <w:rFonts w:hint="eastAsia" w:ascii="仿宋" w:hAnsi="仿宋" w:eastAsia="仿宋" w:cs="仿宋"/>
                <w:b w:val="0"/>
                <w:bCs/>
                <w:i w:val="0"/>
                <w:iCs w:val="0"/>
                <w:caps w:val="0"/>
                <w:color w:val="111111"/>
                <w:spacing w:val="0"/>
                <w:sz w:val="30"/>
                <w:szCs w:val="30"/>
                <w:shd w:val="clear" w:fill="FFFFFF"/>
              </w:rPr>
              <w:t>万元</w:t>
            </w:r>
            <w:r>
              <w:rPr>
                <w:rStyle w:val="11"/>
                <w:rFonts w:hint="eastAsia" w:ascii="仿宋" w:hAnsi="仿宋" w:eastAsia="仿宋" w:cs="仿宋"/>
                <w:b w:val="0"/>
                <w:bCs/>
                <w:i w:val="0"/>
                <w:iCs w:val="0"/>
                <w:caps w:val="0"/>
                <w:color w:val="111111"/>
                <w:spacing w:val="0"/>
                <w:sz w:val="30"/>
                <w:szCs w:val="30"/>
                <w:shd w:val="clear" w:fill="FFFFFF"/>
                <w:lang w:eastAsia="zh-CN"/>
              </w:rPr>
              <w:t>。</w:t>
            </w:r>
          </w:p>
          <w:p>
            <w:pPr>
              <w:pStyle w:val="7"/>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right="0" w:rightChars="0" w:firstLine="600" w:firstLineChars="200"/>
              <w:jc w:val="both"/>
              <w:rPr>
                <w:rFonts w:hint="eastAsia" w:ascii="仿宋" w:hAnsi="仿宋" w:eastAsia="仿宋" w:cs="仿宋"/>
                <w:color w:val="000000"/>
                <w:spacing w:val="8"/>
                <w:sz w:val="30"/>
                <w:szCs w:val="30"/>
              </w:rPr>
            </w:pPr>
            <w:r>
              <w:rPr>
                <w:rStyle w:val="11"/>
                <w:rFonts w:hint="eastAsia" w:ascii="仿宋" w:hAnsi="仿宋" w:eastAsia="仿宋" w:cs="仿宋"/>
                <w:b w:val="0"/>
                <w:bCs/>
                <w:i w:val="0"/>
                <w:iCs w:val="0"/>
                <w:caps w:val="0"/>
                <w:color w:val="111111"/>
                <w:spacing w:val="0"/>
                <w:sz w:val="30"/>
                <w:szCs w:val="30"/>
                <w:shd w:val="clear" w:fill="FFFFFF"/>
                <w:lang w:eastAsia="zh-CN"/>
              </w:rPr>
              <w:t>（</w:t>
            </w:r>
            <w:r>
              <w:rPr>
                <w:rStyle w:val="11"/>
                <w:rFonts w:hint="eastAsia" w:ascii="仿宋" w:hAnsi="仿宋" w:eastAsia="仿宋" w:cs="仿宋"/>
                <w:b w:val="0"/>
                <w:bCs/>
                <w:i w:val="0"/>
                <w:iCs w:val="0"/>
                <w:caps w:val="0"/>
                <w:color w:val="111111"/>
                <w:spacing w:val="0"/>
                <w:sz w:val="30"/>
                <w:szCs w:val="30"/>
                <w:shd w:val="clear" w:fill="FFFFFF"/>
                <w:lang w:val="en-US" w:eastAsia="zh-CN"/>
              </w:rPr>
              <w:t>1</w:t>
            </w:r>
            <w:r>
              <w:rPr>
                <w:rStyle w:val="11"/>
                <w:rFonts w:hint="eastAsia" w:ascii="仿宋" w:hAnsi="仿宋" w:eastAsia="仿宋" w:cs="仿宋"/>
                <w:b w:val="0"/>
                <w:bCs/>
                <w:i w:val="0"/>
                <w:iCs w:val="0"/>
                <w:caps w:val="0"/>
                <w:color w:val="111111"/>
                <w:spacing w:val="0"/>
                <w:sz w:val="30"/>
                <w:szCs w:val="30"/>
                <w:shd w:val="clear" w:fill="FFFFFF"/>
                <w:lang w:eastAsia="zh-CN"/>
              </w:rPr>
              <w:t>）根据</w:t>
            </w:r>
            <w:r>
              <w:rPr>
                <w:rFonts w:hint="eastAsia" w:ascii="仿宋" w:hAnsi="仿宋" w:eastAsia="仿宋" w:cs="仿宋"/>
                <w:bCs/>
                <w:color w:val="000000"/>
                <w:spacing w:val="8"/>
                <w:sz w:val="30"/>
                <w:szCs w:val="30"/>
              </w:rPr>
              <w:t>《中共岳阳市委、岳阳市人民政府关于提升科技创新能力促进高质量发展的实施意见》（岳发〔2019〕4号文件）规定：“对新获得发明专利授权的单位和个人，按每件3000元标准给予奖励”。</w:t>
            </w:r>
            <w:r>
              <w:rPr>
                <w:rFonts w:hint="eastAsia" w:ascii="仿宋" w:hAnsi="仿宋" w:eastAsia="仿宋" w:cs="仿宋"/>
                <w:color w:val="000000"/>
                <w:spacing w:val="8"/>
                <w:sz w:val="30"/>
                <w:szCs w:val="30"/>
              </w:rPr>
              <w:t>20</w:t>
            </w:r>
            <w:r>
              <w:rPr>
                <w:rFonts w:hint="eastAsia" w:ascii="仿宋" w:hAnsi="仿宋" w:eastAsia="仿宋" w:cs="仿宋"/>
                <w:color w:val="000000"/>
                <w:spacing w:val="8"/>
                <w:sz w:val="30"/>
                <w:szCs w:val="30"/>
                <w:lang w:val="en-US" w:eastAsia="zh-CN"/>
              </w:rPr>
              <w:t>20</w:t>
            </w:r>
            <w:r>
              <w:rPr>
                <w:rFonts w:hint="eastAsia" w:ascii="仿宋" w:hAnsi="仿宋" w:eastAsia="仿宋" w:cs="仿宋"/>
                <w:color w:val="000000"/>
                <w:spacing w:val="8"/>
                <w:sz w:val="30"/>
                <w:szCs w:val="30"/>
              </w:rPr>
              <w:t>年我市共授权发明专利</w:t>
            </w:r>
            <w:r>
              <w:rPr>
                <w:rFonts w:hint="eastAsia" w:ascii="仿宋" w:hAnsi="仿宋" w:eastAsia="仿宋" w:cs="仿宋"/>
                <w:color w:val="000000"/>
                <w:spacing w:val="8"/>
                <w:sz w:val="30"/>
                <w:szCs w:val="30"/>
                <w:lang w:val="en-US" w:eastAsia="zh-CN"/>
              </w:rPr>
              <w:t>244</w:t>
            </w:r>
            <w:r>
              <w:rPr>
                <w:rFonts w:hint="eastAsia" w:ascii="仿宋" w:hAnsi="仿宋" w:eastAsia="仿宋" w:cs="仿宋"/>
                <w:color w:val="000000"/>
                <w:spacing w:val="8"/>
                <w:sz w:val="30"/>
                <w:szCs w:val="30"/>
              </w:rPr>
              <w:t>件，此项支出</w:t>
            </w:r>
            <w:r>
              <w:rPr>
                <w:rFonts w:hint="eastAsia" w:ascii="仿宋" w:hAnsi="仿宋" w:eastAsia="仿宋" w:cs="仿宋"/>
                <w:color w:val="000000"/>
                <w:spacing w:val="8"/>
                <w:sz w:val="30"/>
                <w:szCs w:val="30"/>
                <w:lang w:val="en-US" w:eastAsia="zh-CN"/>
              </w:rPr>
              <w:t>73.2</w:t>
            </w:r>
            <w:r>
              <w:rPr>
                <w:rFonts w:hint="eastAsia" w:ascii="仿宋" w:hAnsi="仿宋" w:eastAsia="仿宋" w:cs="仿宋"/>
                <w:color w:val="000000"/>
                <w:spacing w:val="8"/>
                <w:sz w:val="30"/>
                <w:szCs w:val="30"/>
              </w:rPr>
              <w:t>万元。</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right="0" w:firstLine="600" w:firstLineChars="200"/>
              <w:jc w:val="both"/>
              <w:rPr>
                <w:rFonts w:hint="eastAsia" w:ascii="仿宋" w:hAnsi="仿宋" w:eastAsia="仿宋" w:cs="仿宋"/>
                <w:sz w:val="30"/>
                <w:szCs w:val="30"/>
              </w:rPr>
            </w:pP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2</w:t>
            </w:r>
            <w:r>
              <w:rPr>
                <w:rFonts w:hint="eastAsia" w:ascii="仿宋" w:hAnsi="仿宋" w:eastAsia="仿宋" w:cs="仿宋"/>
                <w:sz w:val="30"/>
                <w:szCs w:val="30"/>
                <w:lang w:eastAsia="zh-CN"/>
              </w:rPr>
              <w:t>）</w:t>
            </w:r>
            <w:r>
              <w:rPr>
                <w:rFonts w:hint="eastAsia" w:ascii="仿宋" w:hAnsi="仿宋" w:eastAsia="仿宋" w:cs="仿宋"/>
                <w:sz w:val="30"/>
                <w:szCs w:val="30"/>
              </w:rPr>
              <w:t>为落实省局和市局的工作部署，城陵矶新港区分局牵头组建了湖南省知识产权综合服务（岳阳）分中心，经</w:t>
            </w:r>
            <w:r>
              <w:rPr>
                <w:rFonts w:hint="eastAsia" w:ascii="仿宋" w:hAnsi="仿宋" w:eastAsia="仿宋" w:cs="仿宋"/>
                <w:sz w:val="30"/>
                <w:szCs w:val="30"/>
                <w:lang w:eastAsia="zh-CN"/>
              </w:rPr>
              <w:t>报</w:t>
            </w:r>
            <w:r>
              <w:rPr>
                <w:rFonts w:hint="eastAsia" w:ascii="仿宋" w:hAnsi="仿宋" w:eastAsia="仿宋" w:cs="仿宋"/>
                <w:sz w:val="30"/>
                <w:szCs w:val="30"/>
              </w:rPr>
              <w:t>请市局同意，</w:t>
            </w:r>
            <w:r>
              <w:rPr>
                <w:rFonts w:hint="eastAsia" w:ascii="仿宋" w:hAnsi="仿宋" w:eastAsia="仿宋" w:cs="仿宋"/>
                <w:sz w:val="30"/>
                <w:szCs w:val="30"/>
                <w:lang w:eastAsia="zh-CN"/>
              </w:rPr>
              <w:t>通过劳务派遣途径</w:t>
            </w:r>
            <w:r>
              <w:rPr>
                <w:rFonts w:hint="eastAsia" w:ascii="仿宋" w:hAnsi="仿宋" w:eastAsia="仿宋" w:cs="仿宋"/>
                <w:sz w:val="30"/>
                <w:szCs w:val="30"/>
              </w:rPr>
              <w:t>聘请了2名工作人员，共需工资和生活住宿补贴</w:t>
            </w:r>
            <w:r>
              <w:rPr>
                <w:rFonts w:hint="eastAsia" w:ascii="仿宋" w:hAnsi="仿宋" w:eastAsia="仿宋" w:cs="仿宋"/>
                <w:sz w:val="30"/>
                <w:szCs w:val="30"/>
                <w:lang w:val="en-US" w:eastAsia="zh-CN"/>
              </w:rPr>
              <w:t>20</w:t>
            </w:r>
            <w:r>
              <w:rPr>
                <w:rFonts w:hint="eastAsia" w:ascii="仿宋" w:hAnsi="仿宋" w:eastAsia="仿宋" w:cs="仿宋"/>
                <w:sz w:val="30"/>
                <w:szCs w:val="30"/>
              </w:rPr>
              <w:t>万元。</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right="0" w:rightChars="0" w:firstLine="600" w:firstLineChars="200"/>
              <w:jc w:val="both"/>
              <w:textAlignment w:val="auto"/>
              <w:outlineLvl w:val="9"/>
              <w:rPr>
                <w:rFonts w:hint="eastAsia" w:ascii="仿宋" w:hAnsi="仿宋" w:eastAsia="仿宋" w:cs="仿宋"/>
                <w:sz w:val="30"/>
                <w:szCs w:val="30"/>
                <w:lang w:val="en-US" w:eastAsia="zh-CN"/>
              </w:rPr>
            </w:pP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3</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根据</w:t>
            </w:r>
            <w:r>
              <w:rPr>
                <w:rFonts w:hint="eastAsia" w:ascii="仿宋" w:hAnsi="仿宋" w:eastAsia="仿宋" w:cs="仿宋"/>
                <w:sz w:val="30"/>
                <w:szCs w:val="30"/>
              </w:rPr>
              <w:t>《</w:t>
            </w:r>
            <w:r>
              <w:rPr>
                <w:rFonts w:hint="eastAsia" w:ascii="仿宋" w:hAnsi="仿宋" w:eastAsia="仿宋" w:cs="仿宋"/>
                <w:sz w:val="30"/>
                <w:szCs w:val="30"/>
                <w:lang w:eastAsia="zh-CN"/>
              </w:rPr>
              <w:t>岳阳市市场监督管理局</w:t>
            </w:r>
            <w:r>
              <w:rPr>
                <w:rFonts w:hint="eastAsia" w:ascii="仿宋" w:hAnsi="仿宋" w:eastAsia="仿宋" w:cs="仿宋"/>
                <w:sz w:val="30"/>
                <w:szCs w:val="30"/>
              </w:rPr>
              <w:t>202</w:t>
            </w:r>
            <w:r>
              <w:rPr>
                <w:rFonts w:hint="eastAsia" w:ascii="仿宋" w:hAnsi="仿宋" w:eastAsia="仿宋" w:cs="仿宋"/>
                <w:sz w:val="30"/>
                <w:szCs w:val="30"/>
                <w:lang w:val="en-US" w:eastAsia="zh-CN"/>
              </w:rPr>
              <w:t>1</w:t>
            </w:r>
            <w:r>
              <w:rPr>
                <w:rFonts w:hint="eastAsia" w:ascii="仿宋" w:hAnsi="仿宋" w:eastAsia="仿宋" w:cs="仿宋"/>
                <w:sz w:val="30"/>
                <w:szCs w:val="30"/>
              </w:rPr>
              <w:t>年</w:t>
            </w:r>
            <w:r>
              <w:rPr>
                <w:rFonts w:hint="eastAsia" w:ascii="仿宋" w:hAnsi="仿宋" w:eastAsia="仿宋" w:cs="仿宋"/>
                <w:sz w:val="30"/>
                <w:szCs w:val="30"/>
                <w:lang w:eastAsia="zh-CN"/>
              </w:rPr>
              <w:t>知识产权助力高质量发展激励措施》（岳市监发﹝</w:t>
            </w:r>
            <w:r>
              <w:rPr>
                <w:rFonts w:hint="eastAsia" w:ascii="仿宋" w:hAnsi="仿宋" w:eastAsia="仿宋" w:cs="仿宋"/>
                <w:sz w:val="30"/>
                <w:szCs w:val="30"/>
                <w:lang w:val="en-US" w:eastAsia="zh-CN"/>
              </w:rPr>
              <w:t>2021﹞39号</w:t>
            </w:r>
            <w:r>
              <w:rPr>
                <w:rFonts w:hint="eastAsia" w:ascii="仿宋" w:hAnsi="仿宋" w:eastAsia="仿宋" w:cs="仿宋"/>
                <w:sz w:val="30"/>
                <w:szCs w:val="30"/>
                <w:lang w:eastAsia="zh-CN"/>
              </w:rPr>
              <w:t>）（以下简称《措施》）规定，“对通过专利合作条约（PCT）途径和巴黎公约途径提出的国外专利申请，在完成国际阶段审查并进入国家（地区）公布的，每件资助</w:t>
            </w:r>
            <w:r>
              <w:rPr>
                <w:rFonts w:hint="eastAsia" w:ascii="仿宋" w:hAnsi="仿宋" w:eastAsia="仿宋" w:cs="仿宋"/>
                <w:sz w:val="30"/>
                <w:szCs w:val="30"/>
                <w:lang w:val="en-US" w:eastAsia="zh-CN"/>
              </w:rPr>
              <w:t>1万元</w:t>
            </w:r>
            <w:r>
              <w:rPr>
                <w:rFonts w:hint="eastAsia" w:ascii="仿宋" w:hAnsi="仿宋" w:eastAsia="仿宋" w:cs="仿宋"/>
                <w:sz w:val="30"/>
                <w:szCs w:val="30"/>
                <w:lang w:eastAsia="zh-CN"/>
              </w:rPr>
              <w:t>”“通过马德里体系提出的国际商标注册成功的按每件</w:t>
            </w:r>
            <w:r>
              <w:rPr>
                <w:rFonts w:hint="eastAsia" w:ascii="仿宋" w:hAnsi="仿宋" w:eastAsia="仿宋" w:cs="仿宋"/>
                <w:sz w:val="30"/>
                <w:szCs w:val="30"/>
                <w:lang w:val="en-US" w:eastAsia="zh-CN"/>
              </w:rPr>
              <w:t>1万元给予一次性资助”。</w:t>
            </w:r>
            <w:r>
              <w:rPr>
                <w:rFonts w:hint="eastAsia" w:ascii="仿宋" w:hAnsi="仿宋" w:eastAsia="仿宋" w:cs="仿宋"/>
                <w:sz w:val="30"/>
                <w:szCs w:val="30"/>
                <w:lang w:eastAsia="zh-CN"/>
              </w:rPr>
              <w:t>202</w:t>
            </w:r>
            <w:r>
              <w:rPr>
                <w:rFonts w:hint="eastAsia" w:ascii="仿宋" w:hAnsi="仿宋" w:eastAsia="仿宋" w:cs="仿宋"/>
                <w:sz w:val="30"/>
                <w:szCs w:val="30"/>
                <w:lang w:val="en-US" w:eastAsia="zh-CN"/>
              </w:rPr>
              <w:t>1</w:t>
            </w:r>
            <w:r>
              <w:rPr>
                <w:rFonts w:hint="eastAsia" w:ascii="仿宋" w:hAnsi="仿宋" w:eastAsia="仿宋" w:cs="仿宋"/>
                <w:sz w:val="30"/>
                <w:szCs w:val="30"/>
                <w:lang w:eastAsia="zh-CN"/>
              </w:rPr>
              <w:t>年有</w:t>
            </w:r>
            <w:r>
              <w:rPr>
                <w:rFonts w:hint="eastAsia" w:ascii="仿宋" w:hAnsi="仿宋" w:eastAsia="仿宋" w:cs="仿宋"/>
                <w:sz w:val="30"/>
                <w:szCs w:val="30"/>
                <w:lang w:val="en-US" w:eastAsia="zh-CN"/>
              </w:rPr>
              <w:t>26</w:t>
            </w:r>
            <w:r>
              <w:rPr>
                <w:rFonts w:hint="eastAsia" w:ascii="仿宋" w:hAnsi="仿宋" w:eastAsia="仿宋" w:cs="仿宋"/>
                <w:sz w:val="30"/>
                <w:szCs w:val="30"/>
                <w:lang w:eastAsia="zh-CN"/>
              </w:rPr>
              <w:t>件符合条件的</w:t>
            </w:r>
            <w:r>
              <w:rPr>
                <w:rFonts w:hint="eastAsia" w:ascii="仿宋" w:hAnsi="仿宋" w:eastAsia="仿宋" w:cs="仿宋"/>
                <w:sz w:val="30"/>
                <w:szCs w:val="30"/>
                <w:lang w:val="en-US" w:eastAsia="zh-CN"/>
              </w:rPr>
              <w:t>PCT</w:t>
            </w:r>
            <w:r>
              <w:rPr>
                <w:rFonts w:hint="eastAsia" w:ascii="仿宋" w:hAnsi="仿宋" w:eastAsia="仿宋" w:cs="仿宋"/>
                <w:sz w:val="30"/>
                <w:szCs w:val="30"/>
                <w:lang w:eastAsia="zh-CN"/>
              </w:rPr>
              <w:t>专利和</w:t>
            </w:r>
            <w:r>
              <w:rPr>
                <w:rFonts w:hint="eastAsia" w:ascii="仿宋" w:hAnsi="仿宋" w:eastAsia="仿宋" w:cs="仿宋"/>
                <w:sz w:val="30"/>
                <w:szCs w:val="30"/>
                <w:lang w:val="en-US" w:eastAsia="zh-CN"/>
              </w:rPr>
              <w:t>4件马德里商标，此项资助由申报单位或个人提供银行账号自行申请，</w:t>
            </w:r>
            <w:r>
              <w:rPr>
                <w:rFonts w:hint="eastAsia" w:ascii="仿宋" w:hAnsi="仿宋" w:eastAsia="仿宋" w:cs="仿宋"/>
                <w:sz w:val="30"/>
                <w:szCs w:val="30"/>
                <w:lang w:eastAsia="zh-CN"/>
              </w:rPr>
              <w:t>共支出</w:t>
            </w:r>
            <w:r>
              <w:rPr>
                <w:rFonts w:hint="eastAsia" w:ascii="仿宋" w:hAnsi="仿宋" w:eastAsia="仿宋" w:cs="仿宋"/>
                <w:sz w:val="30"/>
                <w:szCs w:val="30"/>
                <w:lang w:val="en-US" w:eastAsia="zh-CN"/>
              </w:rPr>
              <w:t>23万元。</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right="0" w:rightChars="0" w:firstLine="60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4</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根据</w:t>
            </w:r>
            <w:r>
              <w:rPr>
                <w:rFonts w:hint="eastAsia" w:ascii="仿宋" w:hAnsi="仿宋" w:eastAsia="仿宋" w:cs="仿宋"/>
                <w:sz w:val="30"/>
                <w:szCs w:val="30"/>
                <w:lang w:eastAsia="zh-CN"/>
              </w:rPr>
              <w:t>《措施》规定，</w:t>
            </w:r>
            <w:r>
              <w:rPr>
                <w:rFonts w:hint="eastAsia" w:ascii="仿宋" w:hAnsi="仿宋" w:eastAsia="仿宋" w:cs="仿宋"/>
                <w:sz w:val="32"/>
                <w:szCs w:val="32"/>
                <w:lang w:eastAsia="zh-CN"/>
              </w:rPr>
              <w:t>“</w:t>
            </w:r>
            <w:r>
              <w:rPr>
                <w:rFonts w:hint="eastAsia" w:ascii="仿宋_GB2312" w:hAnsi="宋体" w:eastAsia="仿宋_GB2312" w:cs="宋体"/>
                <w:color w:val="000000"/>
                <w:kern w:val="0"/>
                <w:sz w:val="32"/>
                <w:szCs w:val="32"/>
                <w:shd w:val="clear" w:color="auto" w:fill="FFFFFF"/>
              </w:rPr>
              <w:t>对以专利、商标等知识产权为质押物，</w:t>
            </w:r>
            <w:r>
              <w:rPr>
                <w:rFonts w:hint="eastAsia" w:ascii="仿宋_GB2312" w:hAnsi="宋体" w:eastAsia="仿宋_GB2312" w:cs="宋体"/>
                <w:color w:val="000000"/>
                <w:kern w:val="0"/>
                <w:sz w:val="32"/>
                <w:szCs w:val="32"/>
                <w:shd w:val="clear" w:color="auto" w:fill="FFFFFF"/>
                <w:lang w:val="en-US" w:eastAsia="zh-CN"/>
              </w:rPr>
              <w:t>成功获得银行金融机构知识产权质押贷款的企业，按照以下标准给予补助：贷款额度在50万元（含 50万元）-100万元的（含100万元），补助1万元；贷款额度在100万元（不含100万元）-300万元的（含300万元），补助2万元；贷款额度在300万元（不含300万元）-500万元的（含500万元），补助3万元；贷款额度在500万元（不含500万元）-1000万元的（含1000万元），补助5万元；贷款额度在1000万元以上的，补助8万元</w:t>
            </w:r>
            <w:r>
              <w:rPr>
                <w:rFonts w:hint="eastAsia" w:ascii="仿宋" w:hAnsi="仿宋" w:eastAsia="仿宋" w:cs="仿宋"/>
                <w:sz w:val="32"/>
                <w:szCs w:val="32"/>
                <w:lang w:eastAsia="zh-CN"/>
              </w:rPr>
              <w:t>”。据统计，</w:t>
            </w:r>
            <w:r>
              <w:rPr>
                <w:rFonts w:hint="eastAsia" w:ascii="仿宋" w:hAnsi="仿宋" w:eastAsia="仿宋" w:cs="仿宋"/>
                <w:sz w:val="32"/>
                <w:szCs w:val="32"/>
                <w:lang w:val="en-US" w:eastAsia="zh-CN"/>
              </w:rPr>
              <w:t>2021年符合补助条件的企业有3家，共计10万元。</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right="0" w:rightChars="0" w:firstLine="600" w:firstLineChars="200"/>
              <w:jc w:val="both"/>
              <w:textAlignment w:val="auto"/>
              <w:outlineLvl w:val="9"/>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2、</w:t>
            </w:r>
            <w:r>
              <w:rPr>
                <w:rFonts w:hint="eastAsia" w:ascii="仿宋" w:hAnsi="仿宋" w:eastAsia="仿宋" w:cs="仿宋"/>
                <w:sz w:val="30"/>
                <w:szCs w:val="30"/>
              </w:rPr>
              <w:t>202</w:t>
            </w:r>
            <w:r>
              <w:rPr>
                <w:rFonts w:hint="eastAsia" w:ascii="仿宋" w:hAnsi="仿宋" w:eastAsia="仿宋" w:cs="仿宋"/>
                <w:sz w:val="30"/>
                <w:szCs w:val="30"/>
                <w:lang w:val="en-US" w:eastAsia="zh-CN"/>
              </w:rPr>
              <w:t>1</w:t>
            </w:r>
            <w:r>
              <w:rPr>
                <w:rFonts w:hint="eastAsia" w:ascii="仿宋" w:hAnsi="仿宋" w:eastAsia="仿宋" w:cs="仿宋"/>
                <w:sz w:val="30"/>
                <w:szCs w:val="30"/>
              </w:rPr>
              <w:t>年度发明专利申请咨询服务费。</w:t>
            </w:r>
            <w:r>
              <w:rPr>
                <w:rFonts w:hint="eastAsia" w:ascii="仿宋" w:hAnsi="仿宋" w:eastAsia="仿宋" w:cs="仿宋"/>
                <w:sz w:val="30"/>
                <w:szCs w:val="30"/>
                <w:lang w:eastAsia="zh-CN"/>
              </w:rPr>
              <w:t>《措施》明确：“通过购买服务方式，对服务本市企事业单位高质量</w:t>
            </w:r>
            <w:r>
              <w:rPr>
                <w:rFonts w:hint="eastAsia" w:ascii="仿宋" w:hAnsi="仿宋" w:eastAsia="仿宋" w:cs="仿宋"/>
                <w:sz w:val="30"/>
                <w:szCs w:val="30"/>
              </w:rPr>
              <w:t>知识产权产出</w:t>
            </w:r>
            <w:r>
              <w:rPr>
                <w:rFonts w:hint="eastAsia" w:ascii="仿宋" w:hAnsi="仿宋" w:eastAsia="仿宋" w:cs="仿宋"/>
                <w:sz w:val="30"/>
                <w:szCs w:val="30"/>
                <w:lang w:eastAsia="zh-CN"/>
              </w:rPr>
              <w:t>绩效突出的签约代理服务机构，按服务协议约定的标准给予咨询服务费”。按服务协议约定的标准，给予达到服务绩效的代理服务机构咨询服务费共计</w:t>
            </w:r>
            <w:r>
              <w:rPr>
                <w:rFonts w:hint="eastAsia" w:ascii="仿宋" w:hAnsi="仿宋" w:eastAsia="仿宋" w:cs="仿宋"/>
                <w:sz w:val="30"/>
                <w:szCs w:val="30"/>
                <w:lang w:val="en-US" w:eastAsia="zh-CN"/>
              </w:rPr>
              <w:t>8万元。</w:t>
            </w:r>
          </w:p>
          <w:tbl>
            <w:tblPr>
              <w:tblStyle w:val="9"/>
              <w:tblpPr w:leftFromText="180" w:rightFromText="180" w:vertAnchor="text" w:horzAnchor="page" w:tblpX="154" w:tblpY="234"/>
              <w:tblOverlap w:val="never"/>
              <w:tblW w:w="90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35"/>
              <w:gridCol w:w="1860"/>
              <w:gridCol w:w="1710"/>
              <w:gridCol w:w="1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3935" w:type="dxa"/>
                  <w:vAlign w:val="center"/>
                </w:tcPr>
                <w:p>
                  <w:pPr>
                    <w:jc w:val="center"/>
                    <w:rPr>
                      <w:rFonts w:hint="eastAsia" w:ascii="宋体" w:hAnsi="宋体" w:eastAsia="宋体" w:cs="宋体"/>
                      <w:b/>
                      <w:bCs/>
                      <w:sz w:val="24"/>
                      <w:szCs w:val="24"/>
                      <w:vertAlign w:val="baseline"/>
                      <w:lang w:eastAsia="zh-CN"/>
                    </w:rPr>
                  </w:pPr>
                  <w:r>
                    <w:rPr>
                      <w:rFonts w:hint="eastAsia" w:ascii="宋体" w:hAnsi="宋体" w:eastAsia="宋体" w:cs="宋体"/>
                      <w:b/>
                      <w:bCs/>
                      <w:sz w:val="24"/>
                      <w:szCs w:val="24"/>
                      <w:vertAlign w:val="baseline"/>
                      <w:lang w:eastAsia="zh-CN"/>
                    </w:rPr>
                    <w:t>共建代理机构</w:t>
                  </w:r>
                </w:p>
              </w:tc>
              <w:tc>
                <w:tcPr>
                  <w:tcW w:w="1860" w:type="dxa"/>
                  <w:vAlign w:val="center"/>
                </w:tcPr>
                <w:p>
                  <w:pPr>
                    <w:jc w:val="center"/>
                    <w:rPr>
                      <w:rFonts w:hint="eastAsia" w:ascii="宋体" w:hAnsi="宋体" w:eastAsia="宋体" w:cs="宋体"/>
                      <w:b/>
                      <w:bCs/>
                      <w:sz w:val="24"/>
                      <w:szCs w:val="24"/>
                      <w:vertAlign w:val="baseline"/>
                      <w:lang w:eastAsia="zh-CN"/>
                    </w:rPr>
                  </w:pPr>
                  <w:r>
                    <w:rPr>
                      <w:rFonts w:hint="eastAsia" w:ascii="宋体" w:hAnsi="宋体" w:eastAsia="宋体" w:cs="宋体"/>
                      <w:b/>
                      <w:bCs/>
                      <w:sz w:val="24"/>
                      <w:szCs w:val="24"/>
                      <w:vertAlign w:val="baseline"/>
                      <w:lang w:eastAsia="zh-CN"/>
                    </w:rPr>
                    <w:t>发明专利申请</w:t>
                  </w:r>
                </w:p>
                <w:p>
                  <w:pPr>
                    <w:jc w:val="center"/>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100件以上咨询服务费</w:t>
                  </w:r>
                </w:p>
                <w:p>
                  <w:pPr>
                    <w:jc w:val="center"/>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（500元/件）</w:t>
                  </w:r>
                </w:p>
              </w:tc>
              <w:tc>
                <w:tcPr>
                  <w:tcW w:w="1710" w:type="dxa"/>
                  <w:vAlign w:val="center"/>
                </w:tcPr>
                <w:p>
                  <w:pPr>
                    <w:jc w:val="center"/>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PCT专利咨询服务费</w:t>
                  </w:r>
                </w:p>
                <w:p>
                  <w:pPr>
                    <w:jc w:val="left"/>
                    <w:rPr>
                      <w:rFonts w:hint="eastAsia" w:ascii="宋体" w:hAnsi="宋体" w:eastAsia="宋体" w:cs="宋体"/>
                      <w:b/>
                      <w:bCs/>
                      <w:sz w:val="24"/>
                      <w:szCs w:val="24"/>
                      <w:vertAlign w:val="baseline"/>
                      <w:lang w:eastAsia="zh-CN"/>
                    </w:rPr>
                  </w:pPr>
                  <w:r>
                    <w:rPr>
                      <w:rFonts w:hint="eastAsia" w:ascii="宋体" w:hAnsi="宋体" w:eastAsia="宋体" w:cs="宋体"/>
                      <w:b/>
                      <w:bCs/>
                      <w:sz w:val="24"/>
                      <w:szCs w:val="24"/>
                      <w:vertAlign w:val="baseline"/>
                      <w:lang w:eastAsia="zh-CN"/>
                    </w:rPr>
                    <w:t>（申请</w:t>
                  </w:r>
                  <w:r>
                    <w:rPr>
                      <w:rFonts w:hint="eastAsia" w:ascii="宋体" w:hAnsi="宋体" w:eastAsia="宋体" w:cs="宋体"/>
                      <w:b/>
                      <w:bCs/>
                      <w:sz w:val="24"/>
                      <w:szCs w:val="24"/>
                      <w:vertAlign w:val="baseline"/>
                      <w:lang w:val="en-US" w:eastAsia="zh-CN"/>
                    </w:rPr>
                    <w:t>2000</w:t>
                  </w:r>
                  <w:r>
                    <w:rPr>
                      <w:rFonts w:hint="eastAsia" w:ascii="宋体" w:hAnsi="宋体" w:eastAsia="宋体" w:cs="宋体"/>
                      <w:b/>
                      <w:bCs/>
                      <w:sz w:val="24"/>
                      <w:szCs w:val="24"/>
                      <w:vertAlign w:val="baseline"/>
                      <w:lang w:eastAsia="zh-CN"/>
                    </w:rPr>
                    <w:t>元</w:t>
                  </w:r>
                  <w:r>
                    <w:rPr>
                      <w:rFonts w:hint="eastAsia" w:ascii="宋体" w:hAnsi="宋体" w:eastAsia="宋体" w:cs="宋体"/>
                      <w:b/>
                      <w:bCs/>
                      <w:sz w:val="24"/>
                      <w:szCs w:val="24"/>
                      <w:vertAlign w:val="baseline"/>
                      <w:lang w:val="en-US" w:eastAsia="zh-CN"/>
                    </w:rPr>
                    <w:t>/件、授权3000元/件</w:t>
                  </w:r>
                  <w:r>
                    <w:rPr>
                      <w:rFonts w:hint="eastAsia" w:ascii="宋体" w:hAnsi="宋体" w:eastAsia="宋体" w:cs="宋体"/>
                      <w:b/>
                      <w:bCs/>
                      <w:sz w:val="24"/>
                      <w:szCs w:val="24"/>
                      <w:vertAlign w:val="baseline"/>
                      <w:lang w:eastAsia="zh-CN"/>
                    </w:rPr>
                    <w:t>）</w:t>
                  </w:r>
                </w:p>
              </w:tc>
              <w:tc>
                <w:tcPr>
                  <w:tcW w:w="1545" w:type="dxa"/>
                  <w:vAlign w:val="center"/>
                </w:tcPr>
                <w:p>
                  <w:pPr>
                    <w:jc w:val="center"/>
                    <w:rPr>
                      <w:rFonts w:hint="eastAsia" w:ascii="宋体" w:hAnsi="宋体" w:eastAsia="宋体" w:cs="宋体"/>
                      <w:b/>
                      <w:bCs/>
                      <w:sz w:val="24"/>
                      <w:szCs w:val="24"/>
                      <w:vertAlign w:val="baseline"/>
                      <w:lang w:eastAsia="zh-CN"/>
                    </w:rPr>
                  </w:pPr>
                  <w:r>
                    <w:rPr>
                      <w:rFonts w:hint="eastAsia" w:ascii="宋体" w:hAnsi="宋体" w:eastAsia="宋体" w:cs="宋体"/>
                      <w:b/>
                      <w:bCs/>
                      <w:sz w:val="24"/>
                      <w:szCs w:val="24"/>
                      <w:vertAlign w:val="baseline"/>
                      <w:lang w:eastAsia="zh-CN"/>
                    </w:rPr>
                    <w:t>合计金额</w:t>
                  </w:r>
                </w:p>
                <w:p>
                  <w:pPr>
                    <w:jc w:val="center"/>
                    <w:rPr>
                      <w:rFonts w:hint="eastAsia" w:ascii="宋体" w:hAnsi="宋体" w:eastAsia="宋体" w:cs="宋体"/>
                      <w:b/>
                      <w:bCs/>
                      <w:sz w:val="24"/>
                      <w:szCs w:val="24"/>
                      <w:vertAlign w:val="baseline"/>
                      <w:lang w:eastAsia="zh-CN"/>
                    </w:rPr>
                  </w:pPr>
                  <w:r>
                    <w:rPr>
                      <w:rFonts w:hint="eastAsia" w:ascii="宋体" w:hAnsi="宋体" w:eastAsia="宋体" w:cs="宋体"/>
                      <w:b/>
                      <w:bCs/>
                      <w:sz w:val="24"/>
                      <w:szCs w:val="24"/>
                      <w:vertAlign w:val="baseline"/>
                      <w:lang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3935" w:type="dxa"/>
                  <w:vAlign w:val="center"/>
                </w:tcPr>
                <w:p>
                  <w:pPr>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长沙智德知识产权代理事务所</w:t>
                  </w:r>
                </w:p>
              </w:tc>
              <w:tc>
                <w:tcPr>
                  <w:tcW w:w="1860"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135*500*70%</w:t>
                  </w:r>
                </w:p>
              </w:tc>
              <w:tc>
                <w:tcPr>
                  <w:tcW w:w="1710"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6*2000+3000</w:t>
                  </w:r>
                </w:p>
              </w:tc>
              <w:tc>
                <w:tcPr>
                  <w:tcW w:w="1545"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3935" w:type="dxa"/>
                  <w:vAlign w:val="center"/>
                </w:tcPr>
                <w:p>
                  <w:pPr>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长沙心智力知识产权代理事务所</w:t>
                  </w:r>
                </w:p>
              </w:tc>
              <w:tc>
                <w:tcPr>
                  <w:tcW w:w="1860"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0</w:t>
                  </w:r>
                </w:p>
              </w:tc>
              <w:tc>
                <w:tcPr>
                  <w:tcW w:w="1710"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2000</w:t>
                  </w:r>
                </w:p>
              </w:tc>
              <w:tc>
                <w:tcPr>
                  <w:tcW w:w="1545"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935" w:type="dxa"/>
                  <w:vAlign w:val="center"/>
                </w:tcPr>
                <w:p>
                  <w:pPr>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长沙麓创时代专利代理事务所(普通合伙)</w:t>
                  </w:r>
                </w:p>
              </w:tc>
              <w:tc>
                <w:tcPr>
                  <w:tcW w:w="1860"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0</w:t>
                  </w:r>
                </w:p>
              </w:tc>
              <w:tc>
                <w:tcPr>
                  <w:tcW w:w="1710"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3*2000</w:t>
                  </w:r>
                </w:p>
              </w:tc>
              <w:tc>
                <w:tcPr>
                  <w:tcW w:w="1545"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3935" w:type="dxa"/>
                  <w:vAlign w:val="center"/>
                </w:tcPr>
                <w:p>
                  <w:pPr>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长沙朕扬知识产权代理事务所</w:t>
                  </w:r>
                </w:p>
              </w:tc>
              <w:tc>
                <w:tcPr>
                  <w:tcW w:w="1860"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0</w:t>
                  </w:r>
                </w:p>
              </w:tc>
              <w:tc>
                <w:tcPr>
                  <w:tcW w:w="1710"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2000</w:t>
                  </w:r>
                </w:p>
              </w:tc>
              <w:tc>
                <w:tcPr>
                  <w:tcW w:w="1545"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3935" w:type="dxa"/>
                  <w:vAlign w:val="center"/>
                </w:tcPr>
                <w:p>
                  <w:pPr>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长沙德恒三权知识产权代理事务所(普通合伙)</w:t>
                  </w:r>
                </w:p>
              </w:tc>
              <w:tc>
                <w:tcPr>
                  <w:tcW w:w="1860"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0</w:t>
                  </w:r>
                </w:p>
              </w:tc>
              <w:tc>
                <w:tcPr>
                  <w:tcW w:w="1710"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4*2000</w:t>
                  </w:r>
                </w:p>
              </w:tc>
              <w:tc>
                <w:tcPr>
                  <w:tcW w:w="1545"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3935" w:type="dxa"/>
                  <w:vAlign w:val="center"/>
                </w:tcPr>
                <w:p>
                  <w:pPr>
                    <w:jc w:val="center"/>
                    <w:rPr>
                      <w:rFonts w:hint="eastAsia" w:ascii="仿宋" w:hAnsi="仿宋" w:eastAsia="仿宋" w:cs="仿宋"/>
                      <w:sz w:val="24"/>
                      <w:szCs w:val="24"/>
                      <w:vertAlign w:val="baseline"/>
                      <w:lang w:eastAsia="zh-CN"/>
                    </w:rPr>
                  </w:pPr>
                  <w:r>
                    <w:rPr>
                      <w:rFonts w:hint="eastAsia" w:ascii="仿宋" w:hAnsi="仿宋" w:eastAsia="仿宋" w:cs="仿宋"/>
                      <w:sz w:val="28"/>
                      <w:szCs w:val="28"/>
                      <w:vertAlign w:val="baseline"/>
                      <w:lang w:eastAsia="zh-CN"/>
                    </w:rPr>
                    <w:t>合计</w:t>
                  </w:r>
                </w:p>
              </w:tc>
              <w:tc>
                <w:tcPr>
                  <w:tcW w:w="1860" w:type="dxa"/>
                  <w:vAlign w:val="center"/>
                </w:tcPr>
                <w:p>
                  <w:pPr>
                    <w:jc w:val="center"/>
                    <w:rPr>
                      <w:rFonts w:hint="eastAsia" w:ascii="仿宋" w:hAnsi="仿宋" w:eastAsia="仿宋" w:cs="仿宋"/>
                      <w:sz w:val="24"/>
                      <w:szCs w:val="24"/>
                      <w:vertAlign w:val="baseline"/>
                      <w:lang w:eastAsia="zh-CN"/>
                    </w:rPr>
                  </w:pPr>
                </w:p>
              </w:tc>
              <w:tc>
                <w:tcPr>
                  <w:tcW w:w="1710" w:type="dxa"/>
                  <w:vAlign w:val="center"/>
                </w:tcPr>
                <w:p>
                  <w:pPr>
                    <w:jc w:val="center"/>
                    <w:rPr>
                      <w:rFonts w:hint="eastAsia" w:ascii="仿宋" w:hAnsi="仿宋" w:eastAsia="仿宋" w:cs="仿宋"/>
                      <w:sz w:val="24"/>
                      <w:szCs w:val="24"/>
                      <w:vertAlign w:val="baseline"/>
                      <w:lang w:eastAsia="zh-CN"/>
                    </w:rPr>
                  </w:pPr>
                </w:p>
              </w:tc>
              <w:tc>
                <w:tcPr>
                  <w:tcW w:w="1545"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8</w:t>
                  </w:r>
                </w:p>
              </w:tc>
            </w:tr>
          </w:tbl>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right="0" w:rightChars="0" w:firstLine="600" w:firstLineChars="200"/>
              <w:jc w:val="both"/>
              <w:textAlignment w:val="auto"/>
              <w:outlineLvl w:val="9"/>
              <w:rPr>
                <w:rStyle w:val="11"/>
                <w:rFonts w:hint="eastAsia" w:ascii="仿宋" w:hAnsi="仿宋" w:eastAsia="仿宋" w:cs="仿宋"/>
                <w:b w:val="0"/>
                <w:bCs w:val="0"/>
                <w:i w:val="0"/>
                <w:iCs w:val="0"/>
                <w:caps w:val="0"/>
                <w:color w:val="111111"/>
                <w:spacing w:val="0"/>
                <w:kern w:val="0"/>
                <w:sz w:val="30"/>
                <w:szCs w:val="30"/>
                <w:shd w:val="clear" w:fill="FFFFFF"/>
                <w:lang w:val="en-US" w:eastAsia="zh-CN" w:bidi="ar"/>
              </w:rPr>
            </w:pPr>
            <w:r>
              <w:rPr>
                <w:rStyle w:val="11"/>
                <w:rFonts w:hint="eastAsia" w:ascii="仿宋" w:hAnsi="仿宋" w:eastAsia="仿宋" w:cs="仿宋"/>
                <w:b w:val="0"/>
                <w:bCs w:val="0"/>
                <w:i w:val="0"/>
                <w:iCs w:val="0"/>
                <w:caps w:val="0"/>
                <w:color w:val="111111"/>
                <w:spacing w:val="0"/>
                <w:sz w:val="30"/>
                <w:szCs w:val="30"/>
                <w:shd w:val="clear" w:fill="FFFFFF"/>
                <w:lang w:val="en-US" w:eastAsia="zh-CN"/>
              </w:rPr>
              <w:t>3、知识产权社会服务补贴。《措施》明确：“鼓励支持知识产权保护协会等社会团体发展。市知识产权保护协会、科技工作者之家围绕市场主体提供专业化、市场化服务，为企业提供宣传培训、维权援助等知识产权服务,取得突出成效和积极影响，给予适当的经费支持”。</w:t>
            </w:r>
            <w:r>
              <w:rPr>
                <w:rStyle w:val="11"/>
                <w:rFonts w:hint="eastAsia" w:ascii="仿宋" w:hAnsi="仿宋" w:eastAsia="仿宋" w:cs="仿宋"/>
                <w:b w:val="0"/>
                <w:bCs w:val="0"/>
                <w:i w:val="0"/>
                <w:iCs w:val="0"/>
                <w:caps w:val="0"/>
                <w:color w:val="111111"/>
                <w:spacing w:val="0"/>
                <w:kern w:val="0"/>
                <w:sz w:val="30"/>
                <w:szCs w:val="30"/>
                <w:shd w:val="clear" w:fill="FFFFFF"/>
                <w:lang w:val="en-US" w:eastAsia="zh-CN" w:bidi="ar"/>
              </w:rPr>
              <w:t>鉴于2021年知识产权保护协会和科技工作者之家在专利挖掘、商标品牌服务、宣传培训、维权调解等方面提供了很好的服务，按服务协议约定，给予知识产权保护协会10万元、科技工作者之家5万元的经费资助，其他维权援助咨询费4万元。</w:t>
            </w:r>
          </w:p>
          <w:p>
            <w:pPr>
              <w:pStyle w:val="2"/>
              <w:keepNext/>
              <w:keepLines/>
              <w:pageBreakBefore w:val="0"/>
              <w:widowControl w:val="0"/>
              <w:numPr>
                <w:ilvl w:val="0"/>
                <w:numId w:val="0"/>
              </w:numPr>
              <w:tabs>
                <w:tab w:val="left" w:pos="816"/>
              </w:tabs>
              <w:kinsoku/>
              <w:wordWrap/>
              <w:overflowPunct/>
              <w:topLinePunct w:val="0"/>
              <w:autoSpaceDE/>
              <w:autoSpaceDN/>
              <w:bidi w:val="0"/>
              <w:adjustRightInd/>
              <w:snapToGrid/>
              <w:spacing w:before="0" w:after="0" w:line="376" w:lineRule="auto"/>
              <w:ind w:firstLine="600" w:firstLineChars="200"/>
              <w:jc w:val="both"/>
              <w:textAlignment w:val="auto"/>
              <w:outlineLvl w:val="3"/>
              <w:rPr>
                <w:rStyle w:val="11"/>
                <w:rFonts w:hint="eastAsia" w:ascii="仿宋" w:hAnsi="仿宋" w:eastAsia="仿宋" w:cs="仿宋"/>
                <w:b w:val="0"/>
                <w:bCs w:val="0"/>
                <w:i w:val="0"/>
                <w:iCs w:val="0"/>
                <w:caps w:val="0"/>
                <w:color w:val="111111"/>
                <w:spacing w:val="0"/>
                <w:sz w:val="30"/>
                <w:szCs w:val="30"/>
                <w:shd w:val="clear" w:fill="FFFFFF"/>
                <w:lang w:val="en-US" w:eastAsia="zh-CN"/>
              </w:rPr>
            </w:pPr>
            <w:r>
              <w:rPr>
                <w:rStyle w:val="11"/>
                <w:rFonts w:hint="eastAsia" w:ascii="仿宋" w:hAnsi="仿宋" w:eastAsia="仿宋" w:cs="仿宋"/>
                <w:b w:val="0"/>
                <w:bCs w:val="0"/>
                <w:i w:val="0"/>
                <w:iCs w:val="0"/>
                <w:caps w:val="0"/>
                <w:color w:val="111111"/>
                <w:spacing w:val="0"/>
                <w:sz w:val="30"/>
                <w:szCs w:val="30"/>
                <w:shd w:val="clear" w:fill="FFFFFF"/>
                <w:lang w:val="en-US" w:eastAsia="zh-CN"/>
              </w:rPr>
              <w:t>（三）项目资金管理情况</w:t>
            </w:r>
          </w:p>
          <w:p>
            <w:pPr>
              <w:numPr>
                <w:ilvl w:val="0"/>
                <w:numId w:val="0"/>
              </w:numPr>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2022年1月</w:t>
            </w:r>
            <w:r>
              <w:rPr>
                <w:rStyle w:val="11"/>
                <w:rFonts w:hint="eastAsia" w:ascii="仿宋" w:hAnsi="仿宋" w:eastAsia="仿宋" w:cs="仿宋"/>
                <w:b w:val="0"/>
                <w:bCs/>
                <w:i w:val="0"/>
                <w:iCs w:val="0"/>
                <w:caps w:val="0"/>
                <w:color w:val="111111"/>
                <w:spacing w:val="0"/>
                <w:sz w:val="30"/>
                <w:szCs w:val="30"/>
                <w:shd w:val="clear" w:fill="FFFFFF"/>
                <w:lang w:eastAsia="zh-CN"/>
              </w:rPr>
              <w:t>根据</w:t>
            </w:r>
            <w:r>
              <w:rPr>
                <w:rFonts w:hint="eastAsia" w:ascii="仿宋" w:hAnsi="仿宋" w:eastAsia="仿宋" w:cs="仿宋"/>
                <w:bCs/>
                <w:color w:val="000000"/>
                <w:spacing w:val="8"/>
                <w:sz w:val="30"/>
                <w:szCs w:val="30"/>
              </w:rPr>
              <w:t>《中共岳阳市委、岳阳市人民政府关于提升科技创新能力促进高质量发展的实施意见》（岳发〔2019〕4号文件）规定</w:t>
            </w:r>
            <w:r>
              <w:rPr>
                <w:rFonts w:hint="eastAsia" w:ascii="仿宋" w:hAnsi="仿宋" w:eastAsia="仿宋" w:cs="仿宋"/>
                <w:bCs/>
                <w:color w:val="000000"/>
                <w:spacing w:val="8"/>
                <w:sz w:val="30"/>
                <w:szCs w:val="30"/>
                <w:lang w:eastAsia="zh-CN"/>
              </w:rPr>
              <w:t>和省局下发的</w:t>
            </w:r>
            <w:r>
              <w:rPr>
                <w:rFonts w:hint="eastAsia" w:ascii="仿宋" w:hAnsi="仿宋" w:eastAsia="仿宋" w:cs="仿宋"/>
                <w:bCs/>
                <w:color w:val="000000"/>
                <w:spacing w:val="8"/>
                <w:sz w:val="30"/>
                <w:szCs w:val="30"/>
                <w:lang w:val="en-US" w:eastAsia="zh-CN"/>
              </w:rPr>
              <w:t>2020年度</w:t>
            </w:r>
            <w:r>
              <w:rPr>
                <w:rFonts w:hint="eastAsia" w:ascii="仿宋" w:hAnsi="仿宋" w:eastAsia="仿宋" w:cs="仿宋"/>
                <w:bCs/>
                <w:color w:val="000000"/>
                <w:spacing w:val="8"/>
                <w:sz w:val="30"/>
                <w:szCs w:val="30"/>
                <w:lang w:eastAsia="zh-CN"/>
              </w:rPr>
              <w:t>发明专利授权名单数据，提交项目资金申请报告，并填写《岳阳市市场监督管理局专项资金使用审批单》报请分管领导、分管财务领导和局长审核批准</w:t>
            </w:r>
            <w:r>
              <w:rPr>
                <w:rFonts w:hint="eastAsia" w:ascii="仿宋" w:hAnsi="仿宋" w:eastAsia="仿宋" w:cs="仿宋"/>
                <w:bCs/>
                <w:color w:val="000000"/>
                <w:spacing w:val="8"/>
                <w:sz w:val="30"/>
                <w:szCs w:val="30"/>
              </w:rPr>
              <w:t>。</w:t>
            </w:r>
            <w:r>
              <w:rPr>
                <w:rFonts w:hint="eastAsia" w:ascii="仿宋" w:hAnsi="仿宋" w:eastAsia="仿宋" w:cs="仿宋"/>
                <w:bCs/>
                <w:color w:val="000000"/>
                <w:spacing w:val="8"/>
                <w:sz w:val="30"/>
                <w:szCs w:val="30"/>
                <w:lang w:val="en-US" w:eastAsia="zh-CN"/>
              </w:rPr>
              <w:t>3月</w:t>
            </w:r>
            <w:r>
              <w:rPr>
                <w:rFonts w:hint="eastAsia" w:ascii="仿宋" w:hAnsi="仿宋" w:eastAsia="仿宋" w:cs="仿宋"/>
                <w:sz w:val="30"/>
                <w:szCs w:val="30"/>
                <w:lang w:eastAsia="zh-CN"/>
              </w:rPr>
              <w:t>落实</w:t>
            </w:r>
            <w:r>
              <w:rPr>
                <w:rFonts w:hint="eastAsia" w:ascii="仿宋" w:hAnsi="仿宋" w:eastAsia="仿宋" w:cs="仿宋"/>
                <w:sz w:val="30"/>
                <w:szCs w:val="30"/>
              </w:rPr>
              <w:t>市局《</w:t>
            </w:r>
            <w:r>
              <w:rPr>
                <w:rFonts w:hint="eastAsia" w:ascii="仿宋" w:hAnsi="仿宋" w:eastAsia="仿宋" w:cs="仿宋"/>
                <w:sz w:val="30"/>
                <w:szCs w:val="30"/>
                <w:lang w:eastAsia="zh-CN"/>
              </w:rPr>
              <w:t>措施</w:t>
            </w:r>
            <w:r>
              <w:rPr>
                <w:rFonts w:hint="eastAsia" w:ascii="仿宋" w:hAnsi="仿宋" w:eastAsia="仿宋" w:cs="仿宋"/>
                <w:sz w:val="30"/>
                <w:szCs w:val="30"/>
              </w:rPr>
              <w:t>》</w:t>
            </w:r>
            <w:r>
              <w:rPr>
                <w:rFonts w:hint="eastAsia" w:ascii="仿宋" w:hAnsi="仿宋" w:eastAsia="仿宋" w:cs="仿宋"/>
                <w:sz w:val="30"/>
                <w:szCs w:val="30"/>
                <w:lang w:eastAsia="zh-CN"/>
              </w:rPr>
              <w:t>要求，</w:t>
            </w:r>
            <w:r>
              <w:rPr>
                <w:rFonts w:hint="eastAsia" w:ascii="仿宋" w:hAnsi="仿宋" w:eastAsia="仿宋" w:cs="仿宋"/>
                <w:bCs/>
                <w:color w:val="000000"/>
                <w:spacing w:val="8"/>
                <w:sz w:val="30"/>
                <w:szCs w:val="30"/>
                <w:lang w:eastAsia="zh-CN"/>
              </w:rPr>
              <w:t>提交知识产权其他资助资金使用申请报告，填写《三重一大事项申报表》，报请纪检组审核，经市局党组会议研究批准。</w:t>
            </w:r>
          </w:p>
          <w:p>
            <w:pPr>
              <w:pStyle w:val="2"/>
              <w:keepNext/>
              <w:keepLines/>
              <w:pageBreakBefore w:val="0"/>
              <w:widowControl w:val="0"/>
              <w:numPr>
                <w:ilvl w:val="0"/>
                <w:numId w:val="0"/>
              </w:numPr>
              <w:tabs>
                <w:tab w:val="left" w:pos="816"/>
              </w:tabs>
              <w:kinsoku/>
              <w:wordWrap/>
              <w:overflowPunct/>
              <w:topLinePunct w:val="0"/>
              <w:autoSpaceDE/>
              <w:autoSpaceDN/>
              <w:bidi w:val="0"/>
              <w:adjustRightInd/>
              <w:snapToGrid/>
              <w:spacing w:before="0" w:after="0" w:line="376" w:lineRule="auto"/>
              <w:ind w:firstLine="602" w:firstLineChars="200"/>
              <w:jc w:val="both"/>
              <w:textAlignment w:val="auto"/>
              <w:outlineLvl w:val="3"/>
              <w:rPr>
                <w:rFonts w:hint="eastAsia" w:ascii="仿宋" w:hAnsi="仿宋" w:eastAsia="仿宋" w:cs="仿宋"/>
                <w:i w:val="0"/>
                <w:iCs w:val="0"/>
                <w:caps w:val="0"/>
                <w:color w:val="111111"/>
                <w:spacing w:val="0"/>
                <w:sz w:val="30"/>
                <w:szCs w:val="30"/>
              </w:rPr>
            </w:pPr>
            <w:r>
              <w:rPr>
                <w:rStyle w:val="11"/>
                <w:rFonts w:hint="eastAsia" w:ascii="仿宋" w:hAnsi="仿宋" w:eastAsia="仿宋" w:cs="仿宋"/>
                <w:b/>
                <w:i w:val="0"/>
                <w:iCs w:val="0"/>
                <w:caps w:val="0"/>
                <w:color w:val="111111"/>
                <w:spacing w:val="0"/>
                <w:sz w:val="30"/>
                <w:szCs w:val="30"/>
                <w:shd w:val="clear" w:fill="FFFFFF"/>
                <w:lang w:val="en-US" w:eastAsia="zh-CN"/>
              </w:rPr>
              <w:t>三、</w:t>
            </w:r>
            <w:r>
              <w:rPr>
                <w:rStyle w:val="11"/>
                <w:rFonts w:hint="eastAsia" w:ascii="仿宋" w:hAnsi="仿宋" w:eastAsia="仿宋" w:cs="仿宋"/>
                <w:b/>
                <w:i w:val="0"/>
                <w:iCs w:val="0"/>
                <w:caps w:val="0"/>
                <w:color w:val="111111"/>
                <w:spacing w:val="0"/>
                <w:sz w:val="30"/>
                <w:szCs w:val="30"/>
                <w:shd w:val="clear" w:fill="FFFFFF"/>
              </w:rPr>
              <w:t>项目的组织</w:t>
            </w:r>
            <w:r>
              <w:rPr>
                <w:rStyle w:val="11"/>
                <w:rFonts w:hint="eastAsia" w:ascii="仿宋" w:hAnsi="仿宋" w:eastAsia="仿宋" w:cs="仿宋"/>
                <w:b/>
                <w:i w:val="0"/>
                <w:iCs w:val="0"/>
                <w:caps w:val="0"/>
                <w:color w:val="111111"/>
                <w:spacing w:val="0"/>
                <w:sz w:val="30"/>
                <w:szCs w:val="30"/>
                <w:shd w:val="clear" w:fill="FFFFFF"/>
                <w:lang w:eastAsia="zh-CN"/>
              </w:rPr>
              <w:t>实施情况</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4" w:lineRule="atLeast"/>
              <w:ind w:left="0" w:right="0" w:firstLine="562"/>
              <w:jc w:val="both"/>
              <w:textAlignment w:val="auto"/>
              <w:rPr>
                <w:rFonts w:hint="eastAsia" w:ascii="仿宋" w:hAnsi="仿宋" w:eastAsia="仿宋" w:cs="仿宋"/>
                <w:i w:val="0"/>
                <w:iCs w:val="0"/>
                <w:caps w:val="0"/>
                <w:color w:val="111111"/>
                <w:spacing w:val="0"/>
                <w:sz w:val="30"/>
                <w:szCs w:val="30"/>
              </w:rPr>
            </w:pPr>
            <w:r>
              <w:rPr>
                <w:rFonts w:hint="eastAsia" w:ascii="仿宋" w:hAnsi="仿宋" w:eastAsia="仿宋" w:cs="仿宋"/>
                <w:i w:val="0"/>
                <w:iCs w:val="0"/>
                <w:caps w:val="0"/>
                <w:color w:val="111111"/>
                <w:spacing w:val="0"/>
                <w:sz w:val="30"/>
                <w:szCs w:val="30"/>
                <w:shd w:val="clear" w:fill="FFFFFF"/>
              </w:rPr>
              <w:t>20</w:t>
            </w:r>
            <w:r>
              <w:rPr>
                <w:rFonts w:hint="eastAsia" w:ascii="仿宋" w:hAnsi="仿宋" w:eastAsia="仿宋" w:cs="仿宋"/>
                <w:i w:val="0"/>
                <w:iCs w:val="0"/>
                <w:caps w:val="0"/>
                <w:color w:val="111111"/>
                <w:spacing w:val="0"/>
                <w:sz w:val="30"/>
                <w:szCs w:val="30"/>
                <w:shd w:val="clear" w:fill="FFFFFF"/>
                <w:lang w:val="en-US" w:eastAsia="zh-CN"/>
              </w:rPr>
              <w:t>21年</w:t>
            </w:r>
            <w:r>
              <w:rPr>
                <w:rFonts w:hint="eastAsia" w:ascii="仿宋" w:hAnsi="仿宋" w:eastAsia="仿宋" w:cs="仿宋"/>
                <w:i w:val="0"/>
                <w:iCs w:val="0"/>
                <w:caps w:val="0"/>
                <w:color w:val="111111"/>
                <w:spacing w:val="0"/>
                <w:sz w:val="30"/>
                <w:szCs w:val="30"/>
                <w:shd w:val="clear" w:fill="FFFFFF"/>
              </w:rPr>
              <w:t>知识产权专项资金由市</w:t>
            </w:r>
            <w:r>
              <w:rPr>
                <w:rFonts w:hint="eastAsia" w:ascii="仿宋" w:hAnsi="仿宋" w:eastAsia="仿宋" w:cs="仿宋"/>
                <w:i w:val="0"/>
                <w:iCs w:val="0"/>
                <w:caps w:val="0"/>
                <w:color w:val="111111"/>
                <w:spacing w:val="0"/>
                <w:sz w:val="30"/>
                <w:szCs w:val="30"/>
                <w:shd w:val="clear" w:fill="FFFFFF"/>
                <w:lang w:eastAsia="zh-CN"/>
              </w:rPr>
              <w:t>市场监管局</w:t>
            </w:r>
            <w:r>
              <w:rPr>
                <w:rFonts w:hint="eastAsia" w:ascii="仿宋" w:hAnsi="仿宋" w:eastAsia="仿宋" w:cs="仿宋"/>
                <w:i w:val="0"/>
                <w:iCs w:val="0"/>
                <w:caps w:val="0"/>
                <w:color w:val="111111"/>
                <w:spacing w:val="0"/>
                <w:sz w:val="30"/>
                <w:szCs w:val="30"/>
                <w:shd w:val="clear" w:fill="FFFFFF"/>
              </w:rPr>
              <w:t>（市知识产权局）知识产权</w:t>
            </w:r>
            <w:r>
              <w:rPr>
                <w:rFonts w:hint="eastAsia" w:ascii="仿宋" w:hAnsi="仿宋" w:eastAsia="仿宋" w:cs="仿宋"/>
                <w:i w:val="0"/>
                <w:iCs w:val="0"/>
                <w:caps w:val="0"/>
                <w:color w:val="111111"/>
                <w:spacing w:val="0"/>
                <w:sz w:val="30"/>
                <w:szCs w:val="30"/>
                <w:shd w:val="clear" w:fill="FFFFFF"/>
                <w:lang w:eastAsia="zh-CN"/>
              </w:rPr>
              <w:t>运用促进科</w:t>
            </w:r>
            <w:r>
              <w:rPr>
                <w:rFonts w:hint="eastAsia" w:ascii="仿宋" w:hAnsi="仿宋" w:eastAsia="仿宋" w:cs="仿宋"/>
                <w:i w:val="0"/>
                <w:iCs w:val="0"/>
                <w:caps w:val="0"/>
                <w:color w:val="111111"/>
                <w:spacing w:val="0"/>
                <w:sz w:val="30"/>
                <w:szCs w:val="30"/>
                <w:shd w:val="clear" w:fill="FFFFFF"/>
              </w:rPr>
              <w:t>和知识产权</w:t>
            </w:r>
            <w:r>
              <w:rPr>
                <w:rFonts w:hint="eastAsia" w:ascii="仿宋" w:hAnsi="仿宋" w:eastAsia="仿宋" w:cs="仿宋"/>
                <w:i w:val="0"/>
                <w:iCs w:val="0"/>
                <w:caps w:val="0"/>
                <w:color w:val="111111"/>
                <w:spacing w:val="0"/>
                <w:sz w:val="30"/>
                <w:szCs w:val="30"/>
                <w:shd w:val="clear" w:fill="FFFFFF"/>
                <w:lang w:eastAsia="zh-CN"/>
              </w:rPr>
              <w:t>保护科</w:t>
            </w:r>
            <w:r>
              <w:rPr>
                <w:rFonts w:hint="eastAsia" w:ascii="仿宋" w:hAnsi="仿宋" w:eastAsia="仿宋" w:cs="仿宋"/>
                <w:i w:val="0"/>
                <w:iCs w:val="0"/>
                <w:caps w:val="0"/>
                <w:color w:val="111111"/>
                <w:spacing w:val="0"/>
                <w:sz w:val="30"/>
                <w:szCs w:val="30"/>
                <w:shd w:val="clear" w:fill="FFFFFF"/>
              </w:rPr>
              <w:t>按照《</w:t>
            </w:r>
            <w:r>
              <w:rPr>
                <w:rFonts w:hint="eastAsia" w:ascii="仿宋" w:hAnsi="仿宋" w:eastAsia="仿宋" w:cs="仿宋"/>
                <w:i w:val="0"/>
                <w:iCs w:val="0"/>
                <w:caps w:val="0"/>
                <w:color w:val="111111"/>
                <w:spacing w:val="0"/>
                <w:sz w:val="30"/>
                <w:szCs w:val="30"/>
                <w:shd w:val="clear" w:fill="FFFFFF"/>
                <w:lang w:val="en-US" w:eastAsia="zh-CN"/>
              </w:rPr>
              <w:t>2021</w:t>
            </w:r>
            <w:r>
              <w:rPr>
                <w:rFonts w:hint="eastAsia" w:ascii="仿宋" w:hAnsi="仿宋" w:eastAsia="仿宋" w:cs="仿宋"/>
                <w:i w:val="0"/>
                <w:iCs w:val="0"/>
                <w:caps w:val="0"/>
                <w:color w:val="111111"/>
                <w:spacing w:val="0"/>
                <w:sz w:val="30"/>
                <w:szCs w:val="30"/>
                <w:shd w:val="clear" w:fill="FFFFFF"/>
              </w:rPr>
              <w:t>年</w:t>
            </w:r>
            <w:r>
              <w:rPr>
                <w:rFonts w:hint="eastAsia" w:ascii="仿宋" w:hAnsi="仿宋" w:eastAsia="仿宋" w:cs="仿宋"/>
                <w:i w:val="0"/>
                <w:iCs w:val="0"/>
                <w:caps w:val="0"/>
                <w:color w:val="111111"/>
                <w:spacing w:val="0"/>
                <w:sz w:val="30"/>
                <w:szCs w:val="30"/>
                <w:shd w:val="clear" w:fill="FFFFFF"/>
                <w:lang w:eastAsia="zh-CN"/>
              </w:rPr>
              <w:t>岳阳</w:t>
            </w:r>
            <w:r>
              <w:rPr>
                <w:rFonts w:hint="eastAsia" w:ascii="仿宋" w:hAnsi="仿宋" w:eastAsia="仿宋" w:cs="仿宋"/>
                <w:i w:val="0"/>
                <w:iCs w:val="0"/>
                <w:caps w:val="0"/>
                <w:color w:val="111111"/>
                <w:spacing w:val="0"/>
                <w:sz w:val="30"/>
                <w:szCs w:val="30"/>
                <w:shd w:val="clear" w:fill="FFFFFF"/>
              </w:rPr>
              <w:t>市知识产权工作要点》的要求具体负责组织实施。所有项目均依据</w:t>
            </w:r>
            <w:r>
              <w:rPr>
                <w:rFonts w:hint="eastAsia" w:ascii="仿宋" w:hAnsi="仿宋" w:eastAsia="仿宋" w:cs="仿宋"/>
                <w:sz w:val="30"/>
                <w:szCs w:val="30"/>
              </w:rPr>
              <w:t>《</w:t>
            </w:r>
            <w:r>
              <w:rPr>
                <w:rFonts w:hint="eastAsia" w:ascii="仿宋" w:hAnsi="仿宋" w:eastAsia="仿宋" w:cs="仿宋"/>
                <w:sz w:val="32"/>
                <w:szCs w:val="32"/>
                <w:lang w:eastAsia="zh-CN"/>
              </w:rPr>
              <w:t>岳阳市市场监督管理局</w:t>
            </w:r>
            <w:r>
              <w:rPr>
                <w:rFonts w:hint="eastAsia" w:ascii="仿宋" w:hAnsi="仿宋" w:eastAsia="仿宋" w:cs="仿宋"/>
                <w:sz w:val="32"/>
                <w:szCs w:val="32"/>
              </w:rPr>
              <w:t>202</w:t>
            </w:r>
            <w:r>
              <w:rPr>
                <w:rFonts w:hint="eastAsia" w:ascii="仿宋" w:hAnsi="仿宋" w:eastAsia="仿宋" w:cs="仿宋"/>
                <w:sz w:val="32"/>
                <w:szCs w:val="32"/>
                <w:lang w:val="en-US" w:eastAsia="zh-CN"/>
              </w:rPr>
              <w:t>1</w:t>
            </w:r>
            <w:r>
              <w:rPr>
                <w:rFonts w:hint="eastAsia" w:ascii="仿宋" w:hAnsi="仿宋" w:eastAsia="仿宋" w:cs="仿宋"/>
                <w:sz w:val="32"/>
                <w:szCs w:val="32"/>
              </w:rPr>
              <w:t>年</w:t>
            </w:r>
            <w:r>
              <w:rPr>
                <w:rFonts w:hint="eastAsia" w:ascii="仿宋" w:hAnsi="仿宋" w:eastAsia="仿宋" w:cs="仿宋"/>
                <w:sz w:val="32"/>
                <w:szCs w:val="32"/>
                <w:lang w:eastAsia="zh-CN"/>
              </w:rPr>
              <w:t>知识产权助力高质量发展激励措施</w:t>
            </w:r>
            <w:r>
              <w:rPr>
                <w:rFonts w:hint="eastAsia" w:ascii="仿宋" w:hAnsi="仿宋" w:eastAsia="仿宋" w:cs="仿宋"/>
                <w:sz w:val="30"/>
                <w:szCs w:val="30"/>
              </w:rPr>
              <w:t>》</w:t>
            </w:r>
            <w:r>
              <w:rPr>
                <w:rFonts w:hint="eastAsia" w:ascii="仿宋" w:hAnsi="仿宋" w:eastAsia="仿宋" w:cs="仿宋"/>
                <w:sz w:val="32"/>
                <w:szCs w:val="32"/>
                <w:lang w:eastAsia="zh-CN"/>
              </w:rPr>
              <w:t>（岳市监发</w:t>
            </w:r>
            <w:r>
              <w:rPr>
                <w:rFonts w:hint="eastAsia" w:ascii="宋体" w:hAnsi="宋体" w:eastAsia="宋体" w:cs="宋体"/>
                <w:sz w:val="32"/>
                <w:szCs w:val="32"/>
                <w:lang w:eastAsia="zh-CN"/>
              </w:rPr>
              <w:t>﹝</w:t>
            </w:r>
            <w:r>
              <w:rPr>
                <w:rFonts w:hint="eastAsia" w:ascii="仿宋" w:hAnsi="仿宋" w:eastAsia="仿宋" w:cs="仿宋"/>
                <w:sz w:val="32"/>
                <w:szCs w:val="32"/>
                <w:lang w:val="en-US" w:eastAsia="zh-CN"/>
              </w:rPr>
              <w:t>2021</w:t>
            </w:r>
            <w:r>
              <w:rPr>
                <w:rFonts w:hint="eastAsia" w:ascii="宋体" w:hAnsi="宋体" w:eastAsia="宋体" w:cs="宋体"/>
                <w:sz w:val="32"/>
                <w:szCs w:val="32"/>
                <w:lang w:val="en-US" w:eastAsia="zh-CN"/>
              </w:rPr>
              <w:t>﹞</w:t>
            </w:r>
            <w:r>
              <w:rPr>
                <w:rFonts w:hint="eastAsia" w:ascii="仿宋" w:hAnsi="仿宋" w:eastAsia="仿宋" w:cs="仿宋"/>
                <w:sz w:val="32"/>
                <w:szCs w:val="32"/>
                <w:lang w:val="en-US" w:eastAsia="zh-CN"/>
              </w:rPr>
              <w:t>39号</w:t>
            </w:r>
            <w:r>
              <w:rPr>
                <w:rFonts w:hint="eastAsia" w:ascii="仿宋" w:hAnsi="仿宋" w:eastAsia="仿宋" w:cs="仿宋"/>
                <w:sz w:val="32"/>
                <w:szCs w:val="32"/>
                <w:lang w:eastAsia="zh-CN"/>
              </w:rPr>
              <w:t>）</w:t>
            </w:r>
            <w:r>
              <w:rPr>
                <w:rFonts w:hint="eastAsia" w:ascii="仿宋" w:hAnsi="仿宋" w:eastAsia="仿宋" w:cs="仿宋"/>
                <w:i w:val="0"/>
                <w:iCs w:val="0"/>
                <w:caps w:val="0"/>
                <w:color w:val="111111"/>
                <w:spacing w:val="0"/>
                <w:sz w:val="30"/>
                <w:szCs w:val="30"/>
                <w:shd w:val="clear" w:fill="FFFFFF"/>
              </w:rPr>
              <w:t>等文件执行，并与市财政协</w:t>
            </w:r>
            <w:r>
              <w:rPr>
                <w:rFonts w:hint="eastAsia" w:ascii="仿宋" w:hAnsi="仿宋" w:eastAsia="仿宋" w:cs="仿宋"/>
                <w:i w:val="0"/>
                <w:iCs w:val="0"/>
                <w:caps w:val="0"/>
                <w:color w:val="111111"/>
                <w:spacing w:val="0"/>
                <w:sz w:val="30"/>
                <w:szCs w:val="30"/>
                <w:shd w:val="clear" w:fill="FFFFFF"/>
                <w:lang w:eastAsia="zh-CN"/>
              </w:rPr>
              <w:t>调</w:t>
            </w:r>
            <w:r>
              <w:rPr>
                <w:rFonts w:hint="eastAsia" w:ascii="仿宋" w:hAnsi="仿宋" w:eastAsia="仿宋" w:cs="仿宋"/>
                <w:i w:val="0"/>
                <w:iCs w:val="0"/>
                <w:caps w:val="0"/>
                <w:color w:val="111111"/>
                <w:spacing w:val="0"/>
                <w:sz w:val="30"/>
                <w:szCs w:val="30"/>
                <w:shd w:val="clear" w:fill="FFFFFF"/>
              </w:rPr>
              <w:t>后</w:t>
            </w:r>
            <w:r>
              <w:rPr>
                <w:rFonts w:hint="eastAsia" w:ascii="仿宋" w:hAnsi="仿宋" w:eastAsia="仿宋" w:cs="仿宋"/>
                <w:i w:val="0"/>
                <w:iCs w:val="0"/>
                <w:caps w:val="0"/>
                <w:color w:val="111111"/>
                <w:spacing w:val="0"/>
                <w:sz w:val="30"/>
                <w:szCs w:val="30"/>
                <w:shd w:val="clear" w:fill="FFFFFF"/>
                <w:lang w:eastAsia="zh-CN"/>
              </w:rPr>
              <w:t>报请</w:t>
            </w:r>
            <w:r>
              <w:rPr>
                <w:rFonts w:hint="eastAsia" w:ascii="仿宋" w:hAnsi="仿宋" w:eastAsia="仿宋" w:cs="仿宋"/>
                <w:i w:val="0"/>
                <w:iCs w:val="0"/>
                <w:caps w:val="0"/>
                <w:color w:val="111111"/>
                <w:spacing w:val="0"/>
                <w:sz w:val="30"/>
                <w:szCs w:val="30"/>
                <w:shd w:val="clear" w:fill="FFFFFF"/>
              </w:rPr>
              <w:t>市</w:t>
            </w:r>
            <w:r>
              <w:rPr>
                <w:rFonts w:hint="eastAsia" w:ascii="仿宋" w:hAnsi="仿宋" w:eastAsia="仿宋" w:cs="仿宋"/>
                <w:i w:val="0"/>
                <w:iCs w:val="0"/>
                <w:caps w:val="0"/>
                <w:color w:val="111111"/>
                <w:spacing w:val="0"/>
                <w:sz w:val="30"/>
                <w:szCs w:val="30"/>
                <w:shd w:val="clear" w:fill="FFFFFF"/>
                <w:lang w:eastAsia="zh-CN"/>
              </w:rPr>
              <w:t>局党组</w:t>
            </w:r>
            <w:r>
              <w:rPr>
                <w:rFonts w:hint="eastAsia" w:ascii="仿宋" w:hAnsi="仿宋" w:eastAsia="仿宋" w:cs="仿宋"/>
                <w:i w:val="0"/>
                <w:iCs w:val="0"/>
                <w:caps w:val="0"/>
                <w:color w:val="111111"/>
                <w:spacing w:val="0"/>
                <w:sz w:val="30"/>
                <w:szCs w:val="30"/>
                <w:shd w:val="clear" w:fill="FFFFFF"/>
              </w:rPr>
              <w:t>会研究决策。</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right="0" w:firstLine="602" w:firstLineChars="200"/>
              <w:jc w:val="both"/>
              <w:rPr>
                <w:rFonts w:hint="eastAsia" w:ascii="仿宋" w:hAnsi="仿宋" w:eastAsia="仿宋" w:cs="仿宋"/>
                <w:i w:val="0"/>
                <w:iCs w:val="0"/>
                <w:caps w:val="0"/>
                <w:color w:val="111111"/>
                <w:spacing w:val="0"/>
                <w:sz w:val="30"/>
                <w:szCs w:val="30"/>
              </w:rPr>
            </w:pPr>
            <w:r>
              <w:rPr>
                <w:rStyle w:val="11"/>
                <w:rFonts w:hint="eastAsia" w:ascii="仿宋" w:hAnsi="仿宋" w:eastAsia="仿宋" w:cs="仿宋"/>
                <w:i w:val="0"/>
                <w:iCs w:val="0"/>
                <w:caps w:val="0"/>
                <w:color w:val="111111"/>
                <w:spacing w:val="0"/>
                <w:sz w:val="30"/>
                <w:szCs w:val="30"/>
                <w:shd w:val="clear" w:fill="FFFFFF"/>
              </w:rPr>
              <w:t>四、综合评价情况及评价结论</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right="0" w:firstLine="600" w:firstLineChars="200"/>
              <w:jc w:val="both"/>
              <w:rPr>
                <w:rFonts w:hint="eastAsia" w:ascii="仿宋" w:hAnsi="仿宋" w:eastAsia="仿宋" w:cs="仿宋"/>
                <w:i w:val="0"/>
                <w:iCs w:val="0"/>
                <w:caps w:val="0"/>
                <w:color w:val="111111"/>
                <w:spacing w:val="0"/>
                <w:sz w:val="30"/>
                <w:szCs w:val="30"/>
              </w:rPr>
            </w:pPr>
            <w:r>
              <w:rPr>
                <w:rFonts w:hint="eastAsia" w:ascii="仿宋" w:hAnsi="仿宋" w:eastAsia="仿宋" w:cs="仿宋"/>
                <w:i w:val="0"/>
                <w:iCs w:val="0"/>
                <w:caps w:val="0"/>
                <w:color w:val="111111"/>
                <w:spacing w:val="0"/>
                <w:sz w:val="30"/>
                <w:szCs w:val="30"/>
                <w:shd w:val="clear" w:fill="FFFFFF"/>
              </w:rPr>
              <w:t>评价组运用</w:t>
            </w:r>
            <w:r>
              <w:rPr>
                <w:rFonts w:hint="eastAsia" w:ascii="仿宋" w:hAnsi="仿宋" w:eastAsia="仿宋" w:cs="仿宋"/>
                <w:i w:val="0"/>
                <w:iCs w:val="0"/>
                <w:caps w:val="0"/>
                <w:color w:val="111111"/>
                <w:spacing w:val="0"/>
                <w:sz w:val="30"/>
                <w:szCs w:val="30"/>
                <w:shd w:val="clear" w:fill="FFFFFF"/>
                <w:lang w:eastAsia="zh-CN"/>
              </w:rPr>
              <w:t>项目支出绩效</w:t>
            </w:r>
            <w:r>
              <w:rPr>
                <w:rFonts w:hint="eastAsia" w:ascii="仿宋" w:hAnsi="仿宋" w:eastAsia="仿宋" w:cs="仿宋"/>
                <w:i w:val="0"/>
                <w:iCs w:val="0"/>
                <w:caps w:val="0"/>
                <w:color w:val="111111"/>
                <w:spacing w:val="0"/>
                <w:sz w:val="30"/>
                <w:szCs w:val="30"/>
                <w:shd w:val="clear" w:fill="FFFFFF"/>
              </w:rPr>
              <w:t>评价指标体系及评分标准，通过基础数据填报、问卷调查</w:t>
            </w:r>
            <w:r>
              <w:rPr>
                <w:rFonts w:hint="eastAsia" w:ascii="仿宋" w:hAnsi="仿宋" w:eastAsia="仿宋" w:cs="仿宋"/>
                <w:i w:val="0"/>
                <w:iCs w:val="0"/>
                <w:caps w:val="0"/>
                <w:color w:val="111111"/>
                <w:spacing w:val="0"/>
                <w:sz w:val="30"/>
                <w:szCs w:val="30"/>
                <w:shd w:val="clear" w:fill="FFFFFF"/>
                <w:lang w:eastAsia="zh-CN"/>
              </w:rPr>
              <w:t>等</w:t>
            </w:r>
            <w:r>
              <w:rPr>
                <w:rFonts w:hint="eastAsia" w:ascii="仿宋" w:hAnsi="仿宋" w:eastAsia="仿宋" w:cs="仿宋"/>
                <w:i w:val="0"/>
                <w:iCs w:val="0"/>
                <w:caps w:val="0"/>
                <w:color w:val="111111"/>
                <w:spacing w:val="0"/>
                <w:sz w:val="30"/>
                <w:szCs w:val="30"/>
                <w:shd w:val="clear" w:fill="FFFFFF"/>
              </w:rPr>
              <w:t>获取的数据，对该专项资金进行了独立客观的评价，最终评分结果为9</w:t>
            </w:r>
            <w:r>
              <w:rPr>
                <w:rFonts w:hint="eastAsia" w:ascii="仿宋" w:hAnsi="仿宋" w:eastAsia="仿宋" w:cs="仿宋"/>
                <w:i w:val="0"/>
                <w:iCs w:val="0"/>
                <w:caps w:val="0"/>
                <w:color w:val="111111"/>
                <w:spacing w:val="0"/>
                <w:sz w:val="30"/>
                <w:szCs w:val="30"/>
                <w:shd w:val="clear" w:fill="FFFFFF"/>
                <w:lang w:val="en-US" w:eastAsia="zh-CN"/>
              </w:rPr>
              <w:t>1</w:t>
            </w:r>
            <w:r>
              <w:rPr>
                <w:rFonts w:hint="eastAsia" w:ascii="仿宋" w:hAnsi="仿宋" w:eastAsia="仿宋" w:cs="仿宋"/>
                <w:i w:val="0"/>
                <w:iCs w:val="0"/>
                <w:caps w:val="0"/>
                <w:color w:val="111111"/>
                <w:spacing w:val="0"/>
                <w:sz w:val="30"/>
                <w:szCs w:val="30"/>
                <w:shd w:val="clear" w:fill="FFFFFF"/>
              </w:rPr>
              <w:t>分，评价等级为“优</w:t>
            </w:r>
            <w:r>
              <w:rPr>
                <w:rFonts w:hint="eastAsia" w:ascii="仿宋" w:hAnsi="仿宋" w:eastAsia="仿宋" w:cs="仿宋"/>
                <w:i w:val="0"/>
                <w:iCs w:val="0"/>
                <w:caps w:val="0"/>
                <w:color w:val="111111"/>
                <w:spacing w:val="0"/>
                <w:sz w:val="30"/>
                <w:szCs w:val="30"/>
                <w:shd w:val="clear" w:fill="FFFFFF"/>
                <w:lang w:eastAsia="zh-CN"/>
              </w:rPr>
              <w:t>秀</w:t>
            </w:r>
            <w:r>
              <w:rPr>
                <w:rFonts w:hint="eastAsia" w:ascii="仿宋" w:hAnsi="仿宋" w:eastAsia="仿宋" w:cs="仿宋"/>
                <w:i w:val="0"/>
                <w:iCs w:val="0"/>
                <w:caps w:val="0"/>
                <w:color w:val="111111"/>
                <w:spacing w:val="0"/>
                <w:sz w:val="30"/>
                <w:szCs w:val="30"/>
                <w:shd w:val="clear" w:fill="FFFFFF"/>
              </w:rPr>
              <w:t>”。评价得分汇总情况</w:t>
            </w:r>
            <w:r>
              <w:rPr>
                <w:rFonts w:hint="eastAsia" w:ascii="仿宋" w:hAnsi="仿宋" w:eastAsia="仿宋" w:cs="仿宋"/>
                <w:i w:val="0"/>
                <w:iCs w:val="0"/>
                <w:caps w:val="0"/>
                <w:color w:val="111111"/>
                <w:spacing w:val="0"/>
                <w:sz w:val="30"/>
                <w:szCs w:val="30"/>
                <w:shd w:val="clear" w:fill="FFFFFF"/>
                <w:lang w:eastAsia="zh-CN"/>
              </w:rPr>
              <w:t>见附表</w:t>
            </w:r>
            <w:r>
              <w:rPr>
                <w:rFonts w:hint="eastAsia" w:ascii="仿宋" w:hAnsi="仿宋" w:eastAsia="仿宋" w:cs="仿宋"/>
                <w:i w:val="0"/>
                <w:iCs w:val="0"/>
                <w:caps w:val="0"/>
                <w:color w:val="111111"/>
                <w:spacing w:val="0"/>
                <w:sz w:val="30"/>
                <w:szCs w:val="30"/>
                <w:shd w:val="clear" w:fill="FFFFFF"/>
                <w:lang w:val="en-US" w:eastAsia="zh-CN"/>
              </w:rPr>
              <w:t>3-2</w:t>
            </w:r>
            <w:r>
              <w:rPr>
                <w:rFonts w:hint="eastAsia" w:ascii="仿宋" w:hAnsi="仿宋" w:eastAsia="仿宋" w:cs="仿宋"/>
                <w:i w:val="0"/>
                <w:iCs w:val="0"/>
                <w:caps w:val="0"/>
                <w:color w:val="111111"/>
                <w:spacing w:val="0"/>
                <w:sz w:val="30"/>
                <w:szCs w:val="30"/>
                <w:shd w:val="clear" w:fill="FFFFFF"/>
                <w:lang w:eastAsia="zh-CN"/>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right="0" w:firstLine="602" w:firstLineChars="200"/>
              <w:jc w:val="both"/>
              <w:rPr>
                <w:rFonts w:hint="eastAsia" w:ascii="仿宋" w:hAnsi="仿宋" w:eastAsia="仿宋" w:cs="仿宋"/>
                <w:i w:val="0"/>
                <w:iCs w:val="0"/>
                <w:caps w:val="0"/>
                <w:color w:val="111111"/>
                <w:spacing w:val="0"/>
                <w:sz w:val="30"/>
                <w:szCs w:val="30"/>
              </w:rPr>
            </w:pPr>
            <w:r>
              <w:rPr>
                <w:rStyle w:val="11"/>
                <w:rFonts w:hint="eastAsia" w:ascii="仿宋" w:hAnsi="仿宋" w:eastAsia="仿宋" w:cs="仿宋"/>
                <w:i w:val="0"/>
                <w:iCs w:val="0"/>
                <w:caps w:val="0"/>
                <w:color w:val="111111"/>
                <w:spacing w:val="0"/>
                <w:sz w:val="30"/>
                <w:szCs w:val="30"/>
                <w:shd w:val="clear" w:fill="FFFFFF"/>
                <w:lang w:eastAsia="zh-CN"/>
              </w:rPr>
              <w:t>五、</w:t>
            </w:r>
            <w:r>
              <w:rPr>
                <w:rStyle w:val="11"/>
                <w:rFonts w:hint="eastAsia" w:ascii="仿宋" w:hAnsi="仿宋" w:eastAsia="仿宋" w:cs="仿宋"/>
                <w:i w:val="0"/>
                <w:iCs w:val="0"/>
                <w:caps w:val="0"/>
                <w:color w:val="111111"/>
                <w:spacing w:val="0"/>
                <w:sz w:val="30"/>
                <w:szCs w:val="30"/>
                <w:shd w:val="clear" w:fill="FFFFFF"/>
              </w:rPr>
              <w:t>项目</w:t>
            </w:r>
            <w:r>
              <w:rPr>
                <w:rStyle w:val="11"/>
                <w:rFonts w:hint="eastAsia" w:ascii="仿宋" w:hAnsi="仿宋" w:eastAsia="仿宋" w:cs="仿宋"/>
                <w:i w:val="0"/>
                <w:iCs w:val="0"/>
                <w:caps w:val="0"/>
                <w:color w:val="111111"/>
                <w:spacing w:val="0"/>
                <w:sz w:val="30"/>
                <w:szCs w:val="30"/>
                <w:shd w:val="clear" w:fill="FFFFFF"/>
                <w:lang w:eastAsia="zh-CN"/>
              </w:rPr>
              <w:t>主要</w:t>
            </w:r>
            <w:r>
              <w:rPr>
                <w:rStyle w:val="11"/>
                <w:rFonts w:hint="eastAsia" w:ascii="仿宋" w:hAnsi="仿宋" w:eastAsia="仿宋" w:cs="仿宋"/>
                <w:i w:val="0"/>
                <w:iCs w:val="0"/>
                <w:caps w:val="0"/>
                <w:color w:val="111111"/>
                <w:spacing w:val="0"/>
                <w:sz w:val="30"/>
                <w:szCs w:val="30"/>
                <w:shd w:val="clear" w:fill="FFFFFF"/>
              </w:rPr>
              <w:t>绩效情况分析</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right="0" w:firstLine="600" w:firstLineChars="200"/>
              <w:jc w:val="both"/>
              <w:rPr>
                <w:rFonts w:hint="eastAsia" w:ascii="仿宋" w:hAnsi="仿宋" w:eastAsia="仿宋" w:cs="仿宋"/>
                <w:i w:val="0"/>
                <w:iCs w:val="0"/>
                <w:caps w:val="0"/>
                <w:color w:val="111111"/>
                <w:spacing w:val="0"/>
                <w:sz w:val="30"/>
                <w:szCs w:val="30"/>
              </w:rPr>
            </w:pPr>
            <w:r>
              <w:rPr>
                <w:rFonts w:hint="eastAsia" w:ascii="仿宋" w:hAnsi="仿宋" w:eastAsia="仿宋" w:cs="仿宋"/>
                <w:i w:val="0"/>
                <w:iCs w:val="0"/>
                <w:caps w:val="0"/>
                <w:color w:val="111111"/>
                <w:spacing w:val="0"/>
                <w:sz w:val="30"/>
                <w:szCs w:val="30"/>
                <w:shd w:val="clear" w:fill="FFFFFF"/>
              </w:rPr>
              <w:t>项目绩效由项目产出和项目效益2个</w:t>
            </w:r>
            <w:r>
              <w:rPr>
                <w:rFonts w:hint="eastAsia" w:ascii="仿宋" w:hAnsi="仿宋" w:eastAsia="仿宋" w:cs="仿宋"/>
                <w:i w:val="0"/>
                <w:iCs w:val="0"/>
                <w:caps w:val="0"/>
                <w:color w:val="111111"/>
                <w:spacing w:val="0"/>
                <w:sz w:val="30"/>
                <w:szCs w:val="30"/>
                <w:shd w:val="clear" w:fill="FFFFFF"/>
                <w:lang w:eastAsia="zh-CN"/>
              </w:rPr>
              <w:t>一</w:t>
            </w:r>
            <w:r>
              <w:rPr>
                <w:rFonts w:hint="eastAsia" w:ascii="仿宋" w:hAnsi="仿宋" w:eastAsia="仿宋" w:cs="仿宋"/>
                <w:i w:val="0"/>
                <w:iCs w:val="0"/>
                <w:caps w:val="0"/>
                <w:color w:val="111111"/>
                <w:spacing w:val="0"/>
                <w:sz w:val="30"/>
                <w:szCs w:val="30"/>
                <w:shd w:val="clear" w:fill="FFFFFF"/>
              </w:rPr>
              <w:t>级指标构成，分析情况如下：</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2" w:firstLineChars="200"/>
              <w:rPr>
                <w:rFonts w:hint="eastAsia" w:ascii="仿宋" w:hAnsi="仿宋" w:eastAsia="仿宋" w:cs="仿宋"/>
                <w:i w:val="0"/>
                <w:iCs w:val="0"/>
                <w:caps w:val="0"/>
                <w:color w:val="111111"/>
                <w:spacing w:val="0"/>
                <w:sz w:val="30"/>
                <w:szCs w:val="30"/>
              </w:rPr>
            </w:pPr>
            <w:r>
              <w:rPr>
                <w:rStyle w:val="11"/>
                <w:rFonts w:hint="eastAsia" w:ascii="仿宋" w:hAnsi="仿宋" w:eastAsia="仿宋" w:cs="仿宋"/>
                <w:i w:val="0"/>
                <w:iCs w:val="0"/>
                <w:caps w:val="0"/>
                <w:color w:val="111111"/>
                <w:spacing w:val="0"/>
                <w:sz w:val="30"/>
                <w:szCs w:val="30"/>
                <w:shd w:val="clear" w:fill="FFFFFF"/>
              </w:rPr>
              <w:t>1、项目产出分析</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firstLineChars="200"/>
              <w:rPr>
                <w:rFonts w:hint="eastAsia" w:ascii="仿宋" w:hAnsi="仿宋" w:eastAsia="仿宋" w:cs="仿宋"/>
                <w:i w:val="0"/>
                <w:iCs w:val="0"/>
                <w:caps w:val="0"/>
                <w:color w:val="111111"/>
                <w:spacing w:val="0"/>
                <w:sz w:val="30"/>
                <w:szCs w:val="30"/>
              </w:rPr>
            </w:pPr>
            <w:r>
              <w:rPr>
                <w:rFonts w:hint="eastAsia" w:ascii="仿宋" w:hAnsi="仿宋" w:eastAsia="仿宋" w:cs="仿宋"/>
                <w:i w:val="0"/>
                <w:iCs w:val="0"/>
                <w:caps w:val="0"/>
                <w:color w:val="111111"/>
                <w:spacing w:val="0"/>
                <w:sz w:val="30"/>
                <w:szCs w:val="30"/>
                <w:shd w:val="clear" w:fill="FFFFFF"/>
              </w:rPr>
              <w:t>经查阅相关统计资料，分析该项目产出数量、产出时效、产出成本目标完成情况如下：</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475"/>
              <w:jc w:val="both"/>
              <w:rPr>
                <w:rFonts w:hint="eastAsia" w:ascii="仿宋" w:hAnsi="仿宋" w:eastAsia="仿宋" w:cs="仿宋"/>
                <w:i w:val="0"/>
                <w:iCs w:val="0"/>
                <w:caps w:val="0"/>
                <w:color w:val="111111"/>
                <w:spacing w:val="0"/>
                <w:sz w:val="30"/>
                <w:szCs w:val="30"/>
              </w:rPr>
            </w:pPr>
            <w:r>
              <w:rPr>
                <w:rFonts w:hint="eastAsia" w:ascii="仿宋" w:hAnsi="仿宋" w:eastAsia="仿宋" w:cs="仿宋"/>
                <w:i w:val="0"/>
                <w:iCs w:val="0"/>
                <w:caps w:val="0"/>
                <w:color w:val="111111"/>
                <w:spacing w:val="0"/>
                <w:sz w:val="30"/>
                <w:szCs w:val="30"/>
                <w:shd w:val="clear" w:fill="FFFFFF"/>
              </w:rPr>
              <w:t>（1）</w:t>
            </w:r>
            <w:r>
              <w:rPr>
                <w:rFonts w:hint="eastAsia" w:ascii="仿宋" w:hAnsi="仿宋" w:eastAsia="仿宋" w:cs="仿宋"/>
                <w:i w:val="0"/>
                <w:iCs w:val="0"/>
                <w:caps w:val="0"/>
                <w:color w:val="111111"/>
                <w:spacing w:val="0"/>
                <w:sz w:val="30"/>
                <w:szCs w:val="30"/>
                <w:shd w:val="clear" w:fill="FFFFFF"/>
                <w:lang w:eastAsia="zh-CN"/>
              </w:rPr>
              <w:t>项目数量指标：发明</w:t>
            </w:r>
            <w:r>
              <w:rPr>
                <w:rFonts w:hint="eastAsia" w:ascii="仿宋" w:hAnsi="仿宋" w:eastAsia="仿宋" w:cs="仿宋"/>
                <w:i w:val="0"/>
                <w:iCs w:val="0"/>
                <w:caps w:val="0"/>
                <w:color w:val="111111"/>
                <w:spacing w:val="0"/>
                <w:sz w:val="30"/>
                <w:szCs w:val="30"/>
                <w:shd w:val="clear" w:fill="FFFFFF"/>
              </w:rPr>
              <w:t>专利</w:t>
            </w:r>
            <w:r>
              <w:rPr>
                <w:rFonts w:hint="eastAsia" w:ascii="仿宋" w:hAnsi="仿宋" w:eastAsia="仿宋" w:cs="仿宋"/>
                <w:i w:val="0"/>
                <w:iCs w:val="0"/>
                <w:caps w:val="0"/>
                <w:color w:val="111111"/>
                <w:spacing w:val="0"/>
                <w:sz w:val="30"/>
                <w:szCs w:val="30"/>
                <w:shd w:val="clear" w:fill="FFFFFF"/>
                <w:lang w:eastAsia="zh-CN"/>
              </w:rPr>
              <w:t>授权目标值</w:t>
            </w:r>
            <w:r>
              <w:rPr>
                <w:rFonts w:hint="eastAsia" w:ascii="仿宋" w:hAnsi="仿宋" w:eastAsia="仿宋" w:cs="仿宋"/>
                <w:i w:val="0"/>
                <w:iCs w:val="0"/>
                <w:caps w:val="0"/>
                <w:color w:val="111111"/>
                <w:spacing w:val="0"/>
                <w:sz w:val="30"/>
                <w:szCs w:val="30"/>
                <w:shd w:val="clear" w:fill="FFFFFF"/>
                <w:lang w:val="en-US" w:eastAsia="zh-CN"/>
              </w:rPr>
              <w:t>230件，实际完成244</w:t>
            </w:r>
            <w:r>
              <w:rPr>
                <w:rFonts w:hint="eastAsia" w:ascii="仿宋" w:hAnsi="仿宋" w:eastAsia="仿宋" w:cs="仿宋"/>
                <w:i w:val="0"/>
                <w:iCs w:val="0"/>
                <w:caps w:val="0"/>
                <w:color w:val="111111"/>
                <w:spacing w:val="0"/>
                <w:sz w:val="30"/>
                <w:szCs w:val="30"/>
                <w:shd w:val="clear" w:fill="FFFFFF"/>
              </w:rPr>
              <w:t>件；</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475"/>
              <w:jc w:val="both"/>
              <w:rPr>
                <w:rFonts w:hint="eastAsia" w:ascii="仿宋" w:hAnsi="仿宋" w:eastAsia="仿宋" w:cs="仿宋"/>
                <w:i w:val="0"/>
                <w:iCs w:val="0"/>
                <w:caps w:val="0"/>
                <w:color w:val="111111"/>
                <w:spacing w:val="0"/>
                <w:sz w:val="30"/>
                <w:szCs w:val="30"/>
              </w:rPr>
            </w:pPr>
            <w:r>
              <w:rPr>
                <w:rFonts w:hint="eastAsia" w:ascii="仿宋" w:hAnsi="仿宋" w:eastAsia="仿宋" w:cs="仿宋"/>
                <w:i w:val="0"/>
                <w:iCs w:val="0"/>
                <w:caps w:val="0"/>
                <w:color w:val="111111"/>
                <w:spacing w:val="0"/>
                <w:sz w:val="30"/>
                <w:szCs w:val="30"/>
                <w:shd w:val="clear" w:fill="FFFFFF"/>
              </w:rPr>
              <w:t>（2）</w:t>
            </w:r>
            <w:r>
              <w:rPr>
                <w:rFonts w:hint="eastAsia" w:ascii="仿宋" w:hAnsi="仿宋" w:eastAsia="仿宋" w:cs="仿宋"/>
                <w:i w:val="0"/>
                <w:iCs w:val="0"/>
                <w:caps w:val="0"/>
                <w:color w:val="111111"/>
                <w:spacing w:val="0"/>
                <w:sz w:val="30"/>
                <w:szCs w:val="30"/>
                <w:shd w:val="clear" w:fill="FFFFFF"/>
                <w:lang w:eastAsia="zh-CN"/>
              </w:rPr>
              <w:t>项目质量指标：发明</w:t>
            </w:r>
            <w:r>
              <w:rPr>
                <w:rFonts w:hint="eastAsia" w:ascii="仿宋" w:hAnsi="仿宋" w:eastAsia="仿宋" w:cs="仿宋"/>
                <w:i w:val="0"/>
                <w:iCs w:val="0"/>
                <w:caps w:val="0"/>
                <w:color w:val="111111"/>
                <w:spacing w:val="0"/>
                <w:sz w:val="30"/>
                <w:szCs w:val="30"/>
                <w:shd w:val="clear" w:fill="FFFFFF"/>
              </w:rPr>
              <w:t>专利</w:t>
            </w:r>
            <w:r>
              <w:rPr>
                <w:rFonts w:hint="eastAsia" w:ascii="仿宋" w:hAnsi="仿宋" w:eastAsia="仿宋" w:cs="仿宋"/>
                <w:i w:val="0"/>
                <w:iCs w:val="0"/>
                <w:caps w:val="0"/>
                <w:color w:val="111111"/>
                <w:spacing w:val="0"/>
                <w:sz w:val="30"/>
                <w:szCs w:val="30"/>
                <w:shd w:val="clear" w:fill="FFFFFF"/>
                <w:lang w:eastAsia="zh-CN"/>
              </w:rPr>
              <w:t>实际产出目标</w:t>
            </w:r>
            <w:r>
              <w:rPr>
                <w:rFonts w:hint="eastAsia" w:ascii="仿宋" w:hAnsi="仿宋" w:eastAsia="仿宋" w:cs="仿宋"/>
                <w:i w:val="0"/>
                <w:iCs w:val="0"/>
                <w:caps w:val="0"/>
                <w:color w:val="111111"/>
                <w:spacing w:val="0"/>
                <w:sz w:val="30"/>
                <w:szCs w:val="30"/>
                <w:shd w:val="clear" w:fill="FFFFFF"/>
              </w:rPr>
              <w:t>完成率1</w:t>
            </w:r>
            <w:r>
              <w:rPr>
                <w:rFonts w:hint="eastAsia" w:ascii="仿宋" w:hAnsi="仿宋" w:eastAsia="仿宋" w:cs="仿宋"/>
                <w:i w:val="0"/>
                <w:iCs w:val="0"/>
                <w:caps w:val="0"/>
                <w:color w:val="111111"/>
                <w:spacing w:val="0"/>
                <w:sz w:val="30"/>
                <w:szCs w:val="30"/>
                <w:shd w:val="clear" w:fill="FFFFFF"/>
                <w:lang w:val="en-US" w:eastAsia="zh-CN"/>
              </w:rPr>
              <w:t>00</w:t>
            </w:r>
            <w:r>
              <w:rPr>
                <w:rFonts w:hint="eastAsia" w:ascii="仿宋" w:hAnsi="仿宋" w:eastAsia="仿宋" w:cs="仿宋"/>
                <w:i w:val="0"/>
                <w:iCs w:val="0"/>
                <w:caps w:val="0"/>
                <w:color w:val="111111"/>
                <w:spacing w:val="0"/>
                <w:sz w:val="30"/>
                <w:szCs w:val="30"/>
                <w:shd w:val="clear" w:fill="FFFFFF"/>
              </w:rPr>
              <w:t>%</w:t>
            </w:r>
            <w:r>
              <w:rPr>
                <w:rFonts w:hint="eastAsia" w:ascii="仿宋" w:hAnsi="仿宋" w:eastAsia="仿宋" w:cs="仿宋"/>
                <w:i w:val="0"/>
                <w:iCs w:val="0"/>
                <w:caps w:val="0"/>
                <w:color w:val="111111"/>
                <w:spacing w:val="0"/>
                <w:sz w:val="30"/>
                <w:szCs w:val="30"/>
                <w:shd w:val="clear" w:fill="FFFFFF"/>
                <w:lang w:eastAsia="zh-CN"/>
              </w:rPr>
              <w:t>，实际完成率</w:t>
            </w:r>
            <w:r>
              <w:rPr>
                <w:rFonts w:hint="eastAsia" w:ascii="仿宋" w:hAnsi="仿宋" w:eastAsia="仿宋" w:cs="仿宋"/>
                <w:i w:val="0"/>
                <w:iCs w:val="0"/>
                <w:caps w:val="0"/>
                <w:color w:val="111111"/>
                <w:spacing w:val="0"/>
                <w:sz w:val="30"/>
                <w:szCs w:val="30"/>
                <w:shd w:val="clear" w:fill="FFFFFF"/>
                <w:lang w:val="en-US" w:eastAsia="zh-CN"/>
              </w:rPr>
              <w:t>106.1%</w:t>
            </w:r>
            <w:r>
              <w:rPr>
                <w:rFonts w:hint="eastAsia" w:ascii="仿宋" w:hAnsi="仿宋" w:eastAsia="仿宋" w:cs="仿宋"/>
                <w:i w:val="0"/>
                <w:iCs w:val="0"/>
                <w:caps w:val="0"/>
                <w:color w:val="111111"/>
                <w:spacing w:val="0"/>
                <w:sz w:val="30"/>
                <w:szCs w:val="30"/>
                <w:shd w:val="clear" w:fill="FFFFFF"/>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475"/>
              <w:jc w:val="both"/>
              <w:rPr>
                <w:rFonts w:hint="default" w:ascii="仿宋" w:hAnsi="仿宋" w:eastAsia="仿宋" w:cs="仿宋"/>
                <w:i w:val="0"/>
                <w:iCs w:val="0"/>
                <w:caps w:val="0"/>
                <w:color w:val="111111"/>
                <w:spacing w:val="0"/>
                <w:sz w:val="30"/>
                <w:szCs w:val="30"/>
                <w:shd w:val="clear" w:fill="FFFFFF"/>
                <w:lang w:val="en-US" w:eastAsia="zh-CN"/>
              </w:rPr>
            </w:pPr>
            <w:r>
              <w:rPr>
                <w:rFonts w:hint="eastAsia" w:ascii="仿宋" w:hAnsi="仿宋" w:eastAsia="仿宋" w:cs="仿宋"/>
                <w:i w:val="0"/>
                <w:iCs w:val="0"/>
                <w:caps w:val="0"/>
                <w:color w:val="111111"/>
                <w:spacing w:val="0"/>
                <w:sz w:val="30"/>
                <w:szCs w:val="30"/>
                <w:shd w:val="clear" w:fill="FFFFFF"/>
              </w:rPr>
              <w:t>（3）</w:t>
            </w:r>
            <w:r>
              <w:rPr>
                <w:rFonts w:hint="eastAsia" w:ascii="仿宋" w:hAnsi="仿宋" w:eastAsia="仿宋" w:cs="仿宋"/>
                <w:i w:val="0"/>
                <w:iCs w:val="0"/>
                <w:caps w:val="0"/>
                <w:color w:val="111111"/>
                <w:spacing w:val="0"/>
                <w:sz w:val="30"/>
                <w:szCs w:val="30"/>
                <w:shd w:val="clear" w:fill="FFFFFF"/>
                <w:lang w:eastAsia="zh-CN"/>
              </w:rPr>
              <w:t>项目时效指标：按照指标进度安排，</w:t>
            </w:r>
            <w:r>
              <w:rPr>
                <w:rFonts w:hint="eastAsia" w:ascii="仿宋" w:hAnsi="仿宋" w:eastAsia="仿宋" w:cs="仿宋"/>
                <w:i w:val="0"/>
                <w:iCs w:val="0"/>
                <w:caps w:val="0"/>
                <w:color w:val="111111"/>
                <w:spacing w:val="0"/>
                <w:sz w:val="30"/>
                <w:szCs w:val="30"/>
                <w:shd w:val="clear" w:fill="FFFFFF"/>
                <w:lang w:val="en-US" w:eastAsia="zh-CN"/>
              </w:rPr>
              <w:t>100%按时完成；</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475"/>
              <w:jc w:val="both"/>
              <w:rPr>
                <w:rFonts w:hint="eastAsia" w:ascii="仿宋" w:hAnsi="仿宋" w:eastAsia="仿宋" w:cs="仿宋"/>
                <w:i w:val="0"/>
                <w:iCs w:val="0"/>
                <w:caps w:val="0"/>
                <w:color w:val="111111"/>
                <w:spacing w:val="0"/>
                <w:sz w:val="30"/>
                <w:szCs w:val="30"/>
              </w:rPr>
            </w:pPr>
            <w:r>
              <w:rPr>
                <w:rFonts w:hint="eastAsia" w:ascii="仿宋" w:hAnsi="仿宋" w:eastAsia="仿宋" w:cs="仿宋"/>
                <w:i w:val="0"/>
                <w:iCs w:val="0"/>
                <w:caps w:val="0"/>
                <w:color w:val="111111"/>
                <w:spacing w:val="0"/>
                <w:sz w:val="30"/>
                <w:szCs w:val="30"/>
                <w:shd w:val="clear" w:fill="FFFFFF"/>
              </w:rPr>
              <w:t>（4）</w:t>
            </w:r>
            <w:r>
              <w:rPr>
                <w:rFonts w:hint="eastAsia" w:ascii="仿宋" w:hAnsi="仿宋" w:eastAsia="仿宋" w:cs="仿宋"/>
                <w:i w:val="0"/>
                <w:iCs w:val="0"/>
                <w:caps w:val="0"/>
                <w:color w:val="111111"/>
                <w:spacing w:val="0"/>
                <w:sz w:val="30"/>
                <w:szCs w:val="30"/>
                <w:shd w:val="clear" w:fill="FFFFFF"/>
                <w:lang w:eastAsia="zh-CN"/>
              </w:rPr>
              <w:t>项目成本指标：安排</w:t>
            </w:r>
            <w:r>
              <w:rPr>
                <w:rFonts w:hint="eastAsia" w:ascii="仿宋" w:hAnsi="仿宋" w:eastAsia="仿宋" w:cs="仿宋"/>
                <w:i w:val="0"/>
                <w:iCs w:val="0"/>
                <w:caps w:val="0"/>
                <w:color w:val="111111"/>
                <w:spacing w:val="0"/>
                <w:sz w:val="30"/>
                <w:szCs w:val="30"/>
                <w:shd w:val="clear" w:fill="FFFFFF"/>
              </w:rPr>
              <w:t>年度工作经费180万元，完成率100%。</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right="0" w:firstLine="602" w:firstLineChars="200"/>
              <w:jc w:val="both"/>
              <w:rPr>
                <w:rFonts w:hint="eastAsia" w:ascii="仿宋" w:hAnsi="仿宋" w:eastAsia="仿宋" w:cs="仿宋"/>
                <w:i w:val="0"/>
                <w:iCs w:val="0"/>
                <w:caps w:val="0"/>
                <w:color w:val="111111"/>
                <w:spacing w:val="0"/>
                <w:sz w:val="30"/>
                <w:szCs w:val="30"/>
              </w:rPr>
            </w:pPr>
            <w:r>
              <w:rPr>
                <w:rStyle w:val="11"/>
                <w:rFonts w:hint="eastAsia" w:ascii="仿宋" w:hAnsi="仿宋" w:eastAsia="仿宋" w:cs="仿宋"/>
                <w:i w:val="0"/>
                <w:iCs w:val="0"/>
                <w:caps w:val="0"/>
                <w:color w:val="111111"/>
                <w:spacing w:val="0"/>
                <w:sz w:val="30"/>
                <w:szCs w:val="30"/>
                <w:shd w:val="clear" w:fill="FFFFFF"/>
              </w:rPr>
              <w:t>2、项目效益分析</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right="0" w:firstLine="600" w:firstLineChars="200"/>
              <w:jc w:val="both"/>
              <w:rPr>
                <w:rFonts w:hint="eastAsia" w:ascii="仿宋" w:hAnsi="仿宋" w:eastAsia="仿宋" w:cs="仿宋"/>
                <w:i w:val="0"/>
                <w:iCs w:val="0"/>
                <w:caps w:val="0"/>
                <w:color w:val="111111"/>
                <w:spacing w:val="0"/>
                <w:sz w:val="30"/>
                <w:szCs w:val="30"/>
              </w:rPr>
            </w:pPr>
            <w:r>
              <w:rPr>
                <w:rFonts w:hint="eastAsia" w:ascii="仿宋" w:hAnsi="仿宋" w:eastAsia="仿宋" w:cs="仿宋"/>
                <w:i w:val="0"/>
                <w:iCs w:val="0"/>
                <w:caps w:val="0"/>
                <w:color w:val="111111"/>
                <w:spacing w:val="0"/>
                <w:sz w:val="30"/>
                <w:szCs w:val="30"/>
                <w:shd w:val="clear" w:fill="FFFFFF"/>
              </w:rPr>
              <w:t>经查阅相关统计资料，分析该项目经济效益、社会效益、生态效益、服务对象满意度目标完成情况如下：</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475"/>
              <w:jc w:val="both"/>
              <w:rPr>
                <w:rFonts w:hint="eastAsia" w:ascii="仿宋" w:hAnsi="仿宋" w:eastAsia="仿宋" w:cs="仿宋"/>
                <w:i w:val="0"/>
                <w:iCs w:val="0"/>
                <w:caps w:val="0"/>
                <w:color w:val="111111"/>
                <w:spacing w:val="0"/>
                <w:sz w:val="30"/>
                <w:szCs w:val="30"/>
              </w:rPr>
            </w:pPr>
            <w:r>
              <w:rPr>
                <w:rFonts w:hint="eastAsia" w:ascii="仿宋" w:hAnsi="仿宋" w:eastAsia="仿宋" w:cs="仿宋"/>
                <w:i w:val="0"/>
                <w:iCs w:val="0"/>
                <w:caps w:val="0"/>
                <w:color w:val="111111"/>
                <w:spacing w:val="0"/>
                <w:sz w:val="30"/>
                <w:szCs w:val="30"/>
                <w:shd w:val="clear" w:fill="FFFFFF"/>
              </w:rPr>
              <w:t>（1）企业</w:t>
            </w:r>
            <w:r>
              <w:rPr>
                <w:rFonts w:hint="eastAsia" w:ascii="仿宋" w:hAnsi="仿宋" w:eastAsia="仿宋" w:cs="仿宋"/>
                <w:i w:val="0"/>
                <w:iCs w:val="0"/>
                <w:caps w:val="0"/>
                <w:color w:val="111111"/>
                <w:spacing w:val="0"/>
                <w:sz w:val="30"/>
                <w:szCs w:val="30"/>
                <w:shd w:val="clear" w:fill="FFFFFF"/>
                <w:lang w:eastAsia="zh-CN"/>
              </w:rPr>
              <w:t>知识产权</w:t>
            </w:r>
            <w:r>
              <w:rPr>
                <w:rFonts w:hint="eastAsia" w:ascii="仿宋" w:hAnsi="仿宋" w:eastAsia="仿宋" w:cs="仿宋"/>
                <w:i w:val="0"/>
                <w:iCs w:val="0"/>
                <w:caps w:val="0"/>
                <w:color w:val="111111"/>
                <w:spacing w:val="0"/>
                <w:sz w:val="30"/>
                <w:szCs w:val="30"/>
                <w:shd w:val="clear" w:fill="FFFFFF"/>
              </w:rPr>
              <w:t>质押融资额</w:t>
            </w:r>
            <w:r>
              <w:rPr>
                <w:rFonts w:hint="eastAsia" w:ascii="仿宋" w:hAnsi="仿宋" w:eastAsia="仿宋" w:cs="仿宋"/>
                <w:i w:val="0"/>
                <w:iCs w:val="0"/>
                <w:caps w:val="0"/>
                <w:color w:val="111111"/>
                <w:spacing w:val="0"/>
                <w:sz w:val="30"/>
                <w:szCs w:val="30"/>
                <w:shd w:val="clear" w:fill="FFFFFF"/>
                <w:lang w:val="en-US" w:eastAsia="zh-CN"/>
              </w:rPr>
              <w:t>0.14</w:t>
            </w:r>
            <w:r>
              <w:rPr>
                <w:rFonts w:hint="eastAsia" w:ascii="仿宋" w:hAnsi="仿宋" w:eastAsia="仿宋" w:cs="仿宋"/>
                <w:i w:val="0"/>
                <w:iCs w:val="0"/>
                <w:caps w:val="0"/>
                <w:color w:val="111111"/>
                <w:spacing w:val="0"/>
                <w:sz w:val="30"/>
                <w:szCs w:val="30"/>
                <w:shd w:val="clear" w:fill="FFFFFF"/>
              </w:rPr>
              <w:t>亿元，完成率</w:t>
            </w:r>
            <w:r>
              <w:rPr>
                <w:rFonts w:hint="eastAsia" w:ascii="仿宋" w:hAnsi="仿宋" w:eastAsia="仿宋" w:cs="仿宋"/>
                <w:i w:val="0"/>
                <w:iCs w:val="0"/>
                <w:caps w:val="0"/>
                <w:color w:val="111111"/>
                <w:spacing w:val="0"/>
                <w:sz w:val="30"/>
                <w:szCs w:val="30"/>
                <w:shd w:val="clear" w:fill="FFFFFF"/>
                <w:lang w:val="en-US" w:eastAsia="zh-CN"/>
              </w:rPr>
              <w:t>14</w:t>
            </w:r>
            <w:r>
              <w:rPr>
                <w:rFonts w:hint="eastAsia" w:ascii="仿宋" w:hAnsi="仿宋" w:eastAsia="仿宋" w:cs="仿宋"/>
                <w:i w:val="0"/>
                <w:iCs w:val="0"/>
                <w:caps w:val="0"/>
                <w:color w:val="111111"/>
                <w:spacing w:val="0"/>
                <w:sz w:val="30"/>
                <w:szCs w:val="30"/>
                <w:shd w:val="clear" w:fill="FFFFFF"/>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475"/>
              <w:jc w:val="both"/>
              <w:rPr>
                <w:rFonts w:hint="eastAsia" w:ascii="仿宋" w:hAnsi="仿宋" w:eastAsia="仿宋" w:cs="仿宋"/>
                <w:i w:val="0"/>
                <w:iCs w:val="0"/>
                <w:caps w:val="0"/>
                <w:color w:val="111111"/>
                <w:spacing w:val="0"/>
                <w:sz w:val="30"/>
                <w:szCs w:val="30"/>
              </w:rPr>
            </w:pPr>
            <w:r>
              <w:rPr>
                <w:rFonts w:hint="eastAsia" w:ascii="仿宋" w:hAnsi="仿宋" w:eastAsia="仿宋" w:cs="仿宋"/>
                <w:i w:val="0"/>
                <w:iCs w:val="0"/>
                <w:caps w:val="0"/>
                <w:color w:val="111111"/>
                <w:spacing w:val="0"/>
                <w:sz w:val="30"/>
                <w:szCs w:val="30"/>
                <w:shd w:val="clear" w:fill="FFFFFF"/>
              </w:rPr>
              <w:t>（2）尊重创新、保护知识产权的氛围增强，完成率80%；</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475"/>
              <w:jc w:val="both"/>
              <w:rPr>
                <w:rFonts w:hint="eastAsia" w:ascii="仿宋" w:hAnsi="仿宋" w:eastAsia="仿宋" w:cs="仿宋"/>
                <w:i w:val="0"/>
                <w:iCs w:val="0"/>
                <w:caps w:val="0"/>
                <w:color w:val="111111"/>
                <w:spacing w:val="0"/>
                <w:sz w:val="30"/>
                <w:szCs w:val="30"/>
              </w:rPr>
            </w:pPr>
            <w:r>
              <w:rPr>
                <w:rFonts w:hint="eastAsia" w:ascii="仿宋" w:hAnsi="仿宋" w:eastAsia="仿宋" w:cs="仿宋"/>
                <w:i w:val="0"/>
                <w:iCs w:val="0"/>
                <w:caps w:val="0"/>
                <w:color w:val="111111"/>
                <w:spacing w:val="0"/>
                <w:sz w:val="30"/>
                <w:szCs w:val="30"/>
                <w:shd w:val="clear" w:fill="FFFFFF"/>
              </w:rPr>
              <w:t>（4）企事业单位知识产权管理与运用能力大幅提高，</w:t>
            </w:r>
            <w:r>
              <w:rPr>
                <w:rFonts w:hint="eastAsia" w:ascii="仿宋" w:hAnsi="仿宋" w:eastAsia="仿宋" w:cs="仿宋"/>
                <w:i w:val="0"/>
                <w:iCs w:val="0"/>
                <w:caps w:val="0"/>
                <w:color w:val="111111"/>
                <w:spacing w:val="0"/>
                <w:sz w:val="30"/>
                <w:szCs w:val="30"/>
                <w:shd w:val="clear" w:fill="FFFFFF"/>
                <w:lang w:eastAsia="zh-CN"/>
              </w:rPr>
              <w:t>新增</w:t>
            </w:r>
            <w:r>
              <w:rPr>
                <w:rFonts w:hint="eastAsia" w:ascii="仿宋" w:hAnsi="仿宋" w:eastAsia="仿宋" w:cs="Times New Roman"/>
                <w:sz w:val="30"/>
                <w:szCs w:val="30"/>
              </w:rPr>
              <w:t>知识产权贯标认证企业</w:t>
            </w:r>
            <w:r>
              <w:rPr>
                <w:rFonts w:hint="eastAsia" w:ascii="仿宋" w:hAnsi="仿宋" w:eastAsia="仿宋" w:cs="Times New Roman"/>
                <w:sz w:val="30"/>
                <w:szCs w:val="30"/>
                <w:lang w:val="en-US" w:eastAsia="zh-CN"/>
              </w:rPr>
              <w:t>13</w:t>
            </w:r>
            <w:r>
              <w:rPr>
                <w:rFonts w:hint="eastAsia" w:ascii="仿宋" w:hAnsi="仿宋" w:eastAsia="仿宋" w:cs="Times New Roman"/>
                <w:sz w:val="30"/>
                <w:szCs w:val="30"/>
              </w:rPr>
              <w:t>家</w:t>
            </w:r>
            <w:r>
              <w:rPr>
                <w:rFonts w:hint="eastAsia" w:ascii="仿宋" w:hAnsi="仿宋" w:eastAsia="仿宋" w:cs="Times New Roman"/>
                <w:sz w:val="30"/>
                <w:szCs w:val="30"/>
                <w:lang w:eastAsia="zh-CN"/>
              </w:rPr>
              <w:t>，</w:t>
            </w:r>
            <w:r>
              <w:rPr>
                <w:rFonts w:hint="eastAsia" w:ascii="仿宋" w:hAnsi="仿宋" w:eastAsia="仿宋" w:cs="仿宋"/>
                <w:i w:val="0"/>
                <w:iCs w:val="0"/>
                <w:caps w:val="0"/>
                <w:color w:val="111111"/>
                <w:spacing w:val="0"/>
                <w:sz w:val="30"/>
                <w:szCs w:val="30"/>
                <w:shd w:val="clear" w:fill="FFFFFF"/>
              </w:rPr>
              <w:t>完成率</w:t>
            </w:r>
            <w:r>
              <w:rPr>
                <w:rFonts w:hint="eastAsia" w:ascii="仿宋" w:hAnsi="仿宋" w:eastAsia="仿宋" w:cs="仿宋"/>
                <w:i w:val="0"/>
                <w:iCs w:val="0"/>
                <w:caps w:val="0"/>
                <w:color w:val="111111"/>
                <w:spacing w:val="0"/>
                <w:sz w:val="30"/>
                <w:szCs w:val="30"/>
                <w:shd w:val="clear" w:fill="FFFFFF"/>
                <w:lang w:val="en-US" w:eastAsia="zh-CN"/>
              </w:rPr>
              <w:t>10</w:t>
            </w:r>
            <w:r>
              <w:rPr>
                <w:rFonts w:hint="eastAsia" w:ascii="仿宋" w:hAnsi="仿宋" w:eastAsia="仿宋" w:cs="仿宋"/>
                <w:i w:val="0"/>
                <w:iCs w:val="0"/>
                <w:caps w:val="0"/>
                <w:color w:val="111111"/>
                <w:spacing w:val="0"/>
                <w:sz w:val="30"/>
                <w:szCs w:val="30"/>
                <w:shd w:val="clear" w:fill="FFFFFF"/>
              </w:rPr>
              <w:t>0%；</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475"/>
              <w:jc w:val="both"/>
              <w:rPr>
                <w:rFonts w:hint="eastAsia" w:ascii="仿宋" w:hAnsi="仿宋" w:eastAsia="仿宋" w:cs="仿宋"/>
                <w:i w:val="0"/>
                <w:iCs w:val="0"/>
                <w:caps w:val="0"/>
                <w:color w:val="111111"/>
                <w:spacing w:val="0"/>
                <w:sz w:val="30"/>
                <w:szCs w:val="30"/>
              </w:rPr>
            </w:pPr>
            <w:r>
              <w:rPr>
                <w:rFonts w:hint="eastAsia" w:ascii="仿宋" w:hAnsi="仿宋" w:eastAsia="仿宋" w:cs="仿宋"/>
                <w:i w:val="0"/>
                <w:iCs w:val="0"/>
                <w:caps w:val="0"/>
                <w:color w:val="111111"/>
                <w:spacing w:val="0"/>
                <w:sz w:val="30"/>
                <w:szCs w:val="30"/>
                <w:shd w:val="clear" w:fill="FFFFFF"/>
              </w:rPr>
              <w:t>（5）节能减排等环保事项，完成率100%（资金支持对象未受到行政处罚）；</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475"/>
              <w:jc w:val="both"/>
              <w:rPr>
                <w:rFonts w:hint="eastAsia" w:ascii="仿宋" w:hAnsi="仿宋" w:eastAsia="仿宋" w:cs="仿宋"/>
                <w:i w:val="0"/>
                <w:iCs w:val="0"/>
                <w:caps w:val="0"/>
                <w:color w:val="111111"/>
                <w:spacing w:val="0"/>
                <w:sz w:val="30"/>
                <w:szCs w:val="30"/>
              </w:rPr>
            </w:pPr>
            <w:r>
              <w:rPr>
                <w:rFonts w:hint="eastAsia" w:ascii="仿宋" w:hAnsi="仿宋" w:eastAsia="仿宋" w:cs="仿宋"/>
                <w:i w:val="0"/>
                <w:iCs w:val="0"/>
                <w:caps w:val="0"/>
                <w:color w:val="111111"/>
                <w:spacing w:val="0"/>
                <w:sz w:val="30"/>
                <w:szCs w:val="30"/>
                <w:shd w:val="clear" w:fill="FFFFFF"/>
              </w:rPr>
              <w:t>（6）专项资金资助范围内未出现侵权，完成率100%（未发现资金支持对象存在知识产权侵权行为）；</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right="0" w:firstLine="600" w:firstLineChars="200"/>
              <w:jc w:val="both"/>
              <w:rPr>
                <w:rFonts w:hint="eastAsia" w:ascii="仿宋" w:hAnsi="仿宋" w:eastAsia="仿宋" w:cs="仿宋"/>
                <w:i w:val="0"/>
                <w:iCs w:val="0"/>
                <w:caps w:val="0"/>
                <w:color w:val="111111"/>
                <w:spacing w:val="0"/>
                <w:sz w:val="30"/>
                <w:szCs w:val="30"/>
              </w:rPr>
            </w:pPr>
            <w:r>
              <w:rPr>
                <w:rFonts w:hint="eastAsia" w:ascii="仿宋" w:hAnsi="仿宋" w:eastAsia="仿宋" w:cs="仿宋"/>
                <w:i w:val="0"/>
                <w:iCs w:val="0"/>
                <w:caps w:val="0"/>
                <w:color w:val="111111"/>
                <w:spacing w:val="0"/>
                <w:sz w:val="30"/>
                <w:szCs w:val="30"/>
                <w:shd w:val="clear" w:fill="FFFFFF"/>
                <w:lang w:val="en-US" w:eastAsia="zh-CN"/>
              </w:rPr>
              <w:t>（7</w:t>
            </w:r>
            <w:r>
              <w:rPr>
                <w:rFonts w:hint="eastAsia" w:ascii="仿宋" w:hAnsi="仿宋" w:eastAsia="仿宋" w:cs="仿宋"/>
                <w:i w:val="0"/>
                <w:iCs w:val="0"/>
                <w:caps w:val="0"/>
                <w:color w:val="111111"/>
                <w:spacing w:val="0"/>
                <w:sz w:val="30"/>
                <w:szCs w:val="30"/>
                <w:shd w:val="clear" w:fill="FFFFFF"/>
              </w:rPr>
              <w:t>）服务对象满意程度</w:t>
            </w:r>
            <w:r>
              <w:rPr>
                <w:rFonts w:hint="eastAsia" w:ascii="仿宋" w:hAnsi="仿宋" w:eastAsia="仿宋" w:cs="仿宋"/>
                <w:i w:val="0"/>
                <w:iCs w:val="0"/>
                <w:caps w:val="0"/>
                <w:color w:val="111111"/>
                <w:spacing w:val="0"/>
                <w:sz w:val="30"/>
                <w:szCs w:val="30"/>
                <w:shd w:val="clear" w:fill="FFFFFF"/>
                <w:lang w:val="en-US" w:eastAsia="zh-CN"/>
              </w:rPr>
              <w:t>得分82分</w:t>
            </w:r>
            <w:r>
              <w:rPr>
                <w:rFonts w:hint="eastAsia" w:ascii="仿宋" w:hAnsi="仿宋" w:eastAsia="仿宋" w:cs="仿宋"/>
                <w:i w:val="0"/>
                <w:iCs w:val="0"/>
                <w:caps w:val="0"/>
                <w:color w:val="111111"/>
                <w:spacing w:val="0"/>
                <w:sz w:val="30"/>
                <w:szCs w:val="30"/>
                <w:shd w:val="clear" w:fill="FFFFFF"/>
              </w:rPr>
              <w:t>，完成率</w:t>
            </w:r>
            <w:r>
              <w:rPr>
                <w:rFonts w:hint="eastAsia" w:ascii="仿宋" w:hAnsi="仿宋" w:eastAsia="仿宋" w:cs="仿宋"/>
                <w:i w:val="0"/>
                <w:iCs w:val="0"/>
                <w:caps w:val="0"/>
                <w:color w:val="111111"/>
                <w:spacing w:val="0"/>
                <w:sz w:val="30"/>
                <w:szCs w:val="30"/>
                <w:shd w:val="clear" w:fill="FFFFFF"/>
                <w:lang w:val="en-US" w:eastAsia="zh-CN"/>
              </w:rPr>
              <w:t>80</w:t>
            </w:r>
            <w:r>
              <w:rPr>
                <w:rFonts w:hint="eastAsia" w:ascii="仿宋" w:hAnsi="仿宋" w:eastAsia="仿宋" w:cs="仿宋"/>
                <w:i w:val="0"/>
                <w:iCs w:val="0"/>
                <w:caps w:val="0"/>
                <w:color w:val="111111"/>
                <w:spacing w:val="0"/>
                <w:sz w:val="30"/>
                <w:szCs w:val="30"/>
                <w:shd w:val="clear" w:fill="FFFFFF"/>
              </w:rPr>
              <w:t>%（经</w:t>
            </w:r>
            <w:r>
              <w:rPr>
                <w:rFonts w:hint="eastAsia" w:ascii="仿宋" w:hAnsi="仿宋" w:eastAsia="仿宋" w:cs="仿宋"/>
                <w:i w:val="0"/>
                <w:iCs w:val="0"/>
                <w:caps w:val="0"/>
                <w:color w:val="111111"/>
                <w:spacing w:val="0"/>
                <w:sz w:val="30"/>
                <w:szCs w:val="30"/>
                <w:shd w:val="clear" w:fill="FFFFFF"/>
                <w:lang w:eastAsia="zh-CN"/>
              </w:rPr>
              <w:t>营商环境测评</w:t>
            </w:r>
            <w:r>
              <w:rPr>
                <w:rFonts w:hint="eastAsia" w:ascii="仿宋" w:hAnsi="仿宋" w:eastAsia="仿宋" w:cs="仿宋"/>
                <w:i w:val="0"/>
                <w:iCs w:val="0"/>
                <w:caps w:val="0"/>
                <w:color w:val="111111"/>
                <w:spacing w:val="0"/>
                <w:sz w:val="30"/>
                <w:szCs w:val="30"/>
                <w:shd w:val="clear" w:fill="FFFFFF"/>
              </w:rPr>
              <w:t>调查问卷的相关回复意见，服务对象满意度“非常满意”占比）。</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right="0" w:firstLine="602" w:firstLineChars="200"/>
              <w:jc w:val="both"/>
              <w:rPr>
                <w:rFonts w:hint="eastAsia" w:ascii="仿宋" w:hAnsi="仿宋" w:eastAsia="仿宋" w:cs="仿宋"/>
                <w:i w:val="0"/>
                <w:iCs w:val="0"/>
                <w:caps w:val="0"/>
                <w:color w:val="111111"/>
                <w:spacing w:val="0"/>
                <w:sz w:val="30"/>
                <w:szCs w:val="30"/>
              </w:rPr>
            </w:pPr>
            <w:r>
              <w:rPr>
                <w:rStyle w:val="11"/>
                <w:rFonts w:hint="eastAsia" w:ascii="仿宋" w:hAnsi="仿宋" w:eastAsia="仿宋" w:cs="仿宋"/>
                <w:i w:val="0"/>
                <w:iCs w:val="0"/>
                <w:caps w:val="0"/>
                <w:color w:val="111111"/>
                <w:spacing w:val="0"/>
                <w:sz w:val="30"/>
                <w:szCs w:val="30"/>
                <w:shd w:val="clear" w:fill="FFFFFF"/>
                <w:lang w:eastAsia="zh-CN"/>
              </w:rPr>
              <w:t>六</w:t>
            </w:r>
            <w:r>
              <w:rPr>
                <w:rStyle w:val="11"/>
                <w:rFonts w:hint="eastAsia" w:ascii="仿宋" w:hAnsi="仿宋" w:eastAsia="仿宋" w:cs="仿宋"/>
                <w:i w:val="0"/>
                <w:iCs w:val="0"/>
                <w:caps w:val="0"/>
                <w:color w:val="111111"/>
                <w:spacing w:val="0"/>
                <w:sz w:val="30"/>
                <w:szCs w:val="30"/>
                <w:shd w:val="clear" w:fill="FFFFFF"/>
              </w:rPr>
              <w:t>、主要经验与做法</w:t>
            </w:r>
          </w:p>
          <w:p>
            <w:pPr>
              <w:keepNext w:val="0"/>
              <w:keepLines w:val="0"/>
              <w:pageBreakBefore w:val="0"/>
              <w:kinsoku/>
              <w:wordWrap/>
              <w:overflowPunct/>
              <w:topLinePunct w:val="0"/>
              <w:bidi w:val="0"/>
              <w:snapToGrid/>
              <w:spacing w:line="580" w:lineRule="exact"/>
              <w:ind w:firstLine="602" w:firstLineChars="200"/>
              <w:rPr>
                <w:rFonts w:ascii="仿宋" w:hAnsi="仿宋" w:eastAsia="仿宋" w:cs="仿宋"/>
                <w:color w:val="000000"/>
                <w:kern w:val="0"/>
                <w:sz w:val="30"/>
                <w:szCs w:val="30"/>
              </w:rPr>
            </w:pPr>
            <w:r>
              <w:rPr>
                <w:rStyle w:val="11"/>
                <w:rFonts w:hint="eastAsia" w:ascii="仿宋" w:hAnsi="仿宋" w:eastAsia="仿宋" w:cs="仿宋"/>
                <w:i w:val="0"/>
                <w:iCs w:val="0"/>
                <w:caps w:val="0"/>
                <w:color w:val="111111"/>
                <w:spacing w:val="0"/>
                <w:sz w:val="30"/>
                <w:szCs w:val="30"/>
                <w:shd w:val="clear" w:fill="FFFFFF"/>
              </w:rPr>
              <w:t>（一）</w:t>
            </w:r>
            <w:r>
              <w:rPr>
                <w:rFonts w:hint="eastAsia" w:ascii="仿宋" w:hAnsi="仿宋" w:eastAsia="仿宋" w:cs="仿宋_GB2312"/>
                <w:b/>
                <w:bCs/>
                <w:sz w:val="30"/>
                <w:szCs w:val="30"/>
                <w:lang w:eastAsia="zh-CN"/>
              </w:rPr>
              <w:t>引进专业机构助服务。</w:t>
            </w:r>
            <w:r>
              <w:rPr>
                <w:rFonts w:hint="eastAsia" w:ascii="仿宋" w:hAnsi="仿宋" w:eastAsia="仿宋" w:cs="仿宋_GB2312"/>
                <w:b w:val="0"/>
                <w:bCs w:val="0"/>
                <w:sz w:val="30"/>
                <w:szCs w:val="30"/>
                <w:lang w:eastAsia="zh-CN"/>
              </w:rPr>
              <w:t>我局面向全国</w:t>
            </w:r>
            <w:r>
              <w:rPr>
                <w:rFonts w:hint="eastAsia" w:ascii="仿宋" w:hAnsi="仿宋" w:eastAsia="仿宋" w:cs="仿宋"/>
                <w:sz w:val="30"/>
                <w:szCs w:val="30"/>
                <w:lang w:eastAsia="zh-CN"/>
              </w:rPr>
              <w:t>公开引进</w:t>
            </w:r>
            <w:r>
              <w:rPr>
                <w:rFonts w:hint="eastAsia" w:ascii="仿宋" w:hAnsi="仿宋" w:eastAsia="仿宋" w:cs="仿宋"/>
                <w:sz w:val="30"/>
                <w:szCs w:val="30"/>
                <w:lang w:val="en-US" w:eastAsia="zh-CN"/>
              </w:rPr>
              <w:t>10家</w:t>
            </w:r>
            <w:r>
              <w:rPr>
                <w:rFonts w:hint="eastAsia" w:ascii="仿宋" w:hAnsi="仿宋" w:eastAsia="仿宋" w:cs="仿宋"/>
                <w:sz w:val="30"/>
                <w:szCs w:val="30"/>
                <w:lang w:eastAsia="zh-CN"/>
              </w:rPr>
              <w:t>服务机构参与共建知识产权综合公共服务平台。通过自主报名、资质审查、服务机构与县市区双向选择、市局监督确认的形式，目前已</w:t>
            </w:r>
            <w:r>
              <w:rPr>
                <w:rFonts w:hint="eastAsia" w:ascii="仿宋" w:hAnsi="仿宋" w:eastAsia="仿宋" w:cs="Times New Roman"/>
                <w:sz w:val="30"/>
                <w:szCs w:val="30"/>
              </w:rPr>
              <w:t>建成</w:t>
            </w:r>
            <w:r>
              <w:rPr>
                <w:rFonts w:hint="eastAsia" w:ascii="仿宋" w:hAnsi="仿宋" w:eastAsia="仿宋" w:cs="Times New Roman"/>
                <w:sz w:val="30"/>
                <w:szCs w:val="30"/>
                <w:lang w:eastAsia="zh-CN"/>
              </w:rPr>
              <w:t>省级</w:t>
            </w:r>
            <w:r>
              <w:rPr>
                <w:rFonts w:hint="eastAsia" w:ascii="仿宋" w:hAnsi="仿宋" w:eastAsia="仿宋" w:cs="Times New Roman"/>
                <w:sz w:val="30"/>
                <w:szCs w:val="30"/>
              </w:rPr>
              <w:t>知识产权综合服务分中心</w:t>
            </w:r>
            <w:r>
              <w:rPr>
                <w:rFonts w:hint="eastAsia" w:ascii="仿宋" w:hAnsi="仿宋" w:eastAsia="仿宋" w:cs="Times New Roman"/>
                <w:sz w:val="30"/>
                <w:szCs w:val="30"/>
                <w:lang w:val="en-US" w:eastAsia="zh-CN"/>
              </w:rPr>
              <w:t>3</w:t>
            </w:r>
            <w:r>
              <w:rPr>
                <w:rFonts w:hint="eastAsia" w:ascii="仿宋" w:hAnsi="仿宋" w:eastAsia="仿宋" w:cs="Times New Roman"/>
                <w:sz w:val="30"/>
                <w:szCs w:val="30"/>
              </w:rPr>
              <w:t>个</w:t>
            </w:r>
            <w:r>
              <w:rPr>
                <w:rFonts w:hint="eastAsia" w:ascii="仿宋" w:hAnsi="仿宋" w:eastAsia="仿宋" w:cs="Times New Roman"/>
                <w:sz w:val="30"/>
                <w:szCs w:val="30"/>
                <w:lang w:eastAsia="zh-CN"/>
              </w:rPr>
              <w:t>，市级</w:t>
            </w:r>
            <w:r>
              <w:rPr>
                <w:rFonts w:hint="eastAsia" w:ascii="仿宋" w:hAnsi="仿宋" w:eastAsia="仿宋" w:cs="Times New Roman"/>
                <w:sz w:val="30"/>
                <w:szCs w:val="30"/>
              </w:rPr>
              <w:t>服务站8个、服务点3个</w:t>
            </w:r>
            <w:r>
              <w:rPr>
                <w:rFonts w:hint="eastAsia" w:ascii="仿宋" w:hAnsi="仿宋" w:eastAsia="仿宋" w:cs="Times New Roman"/>
                <w:sz w:val="30"/>
                <w:szCs w:val="30"/>
                <w:lang w:eastAsia="zh-CN"/>
              </w:rPr>
              <w:t>，</w:t>
            </w:r>
            <w:r>
              <w:rPr>
                <w:rFonts w:hint="eastAsia" w:ascii="仿宋" w:hAnsi="仿宋" w:eastAsia="仿宋"/>
                <w:sz w:val="30"/>
                <w:szCs w:val="30"/>
                <w:lang w:eastAsia="zh-CN"/>
              </w:rPr>
              <w:t>提供“咨询、</w:t>
            </w:r>
            <w:r>
              <w:rPr>
                <w:rFonts w:hint="eastAsia" w:ascii="仿宋" w:hAnsi="仿宋" w:eastAsia="仿宋"/>
                <w:sz w:val="30"/>
                <w:szCs w:val="30"/>
              </w:rPr>
              <w:t>代办</w:t>
            </w:r>
            <w:r>
              <w:rPr>
                <w:rFonts w:hint="eastAsia" w:ascii="仿宋" w:hAnsi="仿宋" w:eastAsia="仿宋"/>
                <w:sz w:val="30"/>
                <w:szCs w:val="30"/>
                <w:lang w:eastAsia="zh-CN"/>
              </w:rPr>
              <w:t>、</w:t>
            </w:r>
            <w:r>
              <w:rPr>
                <w:rFonts w:hint="eastAsia" w:ascii="仿宋" w:hAnsi="仿宋" w:eastAsia="仿宋" w:cs="仿宋"/>
                <w:kern w:val="0"/>
                <w:sz w:val="30"/>
                <w:szCs w:val="30"/>
              </w:rPr>
              <w:t>贯标</w:t>
            </w:r>
            <w:r>
              <w:rPr>
                <w:rFonts w:hint="eastAsia" w:ascii="仿宋" w:hAnsi="仿宋" w:eastAsia="仿宋" w:cs="仿宋"/>
                <w:kern w:val="0"/>
                <w:sz w:val="30"/>
                <w:szCs w:val="30"/>
                <w:lang w:eastAsia="zh-CN"/>
              </w:rPr>
              <w:t>、</w:t>
            </w:r>
            <w:r>
              <w:rPr>
                <w:rFonts w:hint="eastAsia" w:ascii="仿宋" w:hAnsi="仿宋" w:eastAsia="仿宋" w:cs="仿宋"/>
                <w:sz w:val="30"/>
                <w:szCs w:val="30"/>
                <w:lang w:eastAsia="zh-CN"/>
              </w:rPr>
              <w:t>营运、</w:t>
            </w:r>
            <w:r>
              <w:rPr>
                <w:rFonts w:hint="eastAsia" w:ascii="仿宋" w:hAnsi="仿宋" w:eastAsia="仿宋"/>
                <w:sz w:val="30"/>
                <w:szCs w:val="30"/>
              </w:rPr>
              <w:t>维权</w:t>
            </w:r>
            <w:r>
              <w:rPr>
                <w:rFonts w:hint="eastAsia" w:ascii="仿宋" w:hAnsi="仿宋" w:eastAsia="仿宋"/>
                <w:sz w:val="30"/>
                <w:szCs w:val="30"/>
                <w:lang w:eastAsia="zh-CN"/>
              </w:rPr>
              <w:t>”五大服务，受到了市场主体的好评。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right="0" w:firstLine="602" w:firstLineChars="200"/>
              <w:jc w:val="both"/>
              <w:rPr>
                <w:rFonts w:hint="eastAsia" w:ascii="仿宋" w:hAnsi="仿宋" w:eastAsia="仿宋" w:cs="仿宋"/>
                <w:i w:val="0"/>
                <w:iCs w:val="0"/>
                <w:caps w:val="0"/>
                <w:color w:val="111111"/>
                <w:spacing w:val="0"/>
                <w:sz w:val="30"/>
                <w:szCs w:val="30"/>
              </w:rPr>
            </w:pPr>
            <w:r>
              <w:rPr>
                <w:rStyle w:val="11"/>
                <w:rFonts w:hint="eastAsia" w:ascii="仿宋" w:hAnsi="仿宋" w:eastAsia="仿宋" w:cs="仿宋"/>
                <w:i w:val="0"/>
                <w:iCs w:val="0"/>
                <w:caps w:val="0"/>
                <w:color w:val="111111"/>
                <w:spacing w:val="0"/>
                <w:sz w:val="30"/>
                <w:szCs w:val="30"/>
                <w:shd w:val="clear" w:fill="FFFFFF"/>
              </w:rPr>
              <w:t>（</w:t>
            </w:r>
            <w:r>
              <w:rPr>
                <w:rStyle w:val="11"/>
                <w:rFonts w:hint="eastAsia" w:ascii="仿宋" w:hAnsi="仿宋" w:eastAsia="仿宋" w:cs="仿宋"/>
                <w:i w:val="0"/>
                <w:iCs w:val="0"/>
                <w:caps w:val="0"/>
                <w:color w:val="111111"/>
                <w:spacing w:val="0"/>
                <w:sz w:val="30"/>
                <w:szCs w:val="30"/>
                <w:shd w:val="clear" w:fill="FFFFFF"/>
                <w:lang w:eastAsia="zh-CN"/>
              </w:rPr>
              <w:t>二</w:t>
            </w:r>
            <w:r>
              <w:rPr>
                <w:rStyle w:val="11"/>
                <w:rFonts w:hint="eastAsia" w:ascii="仿宋" w:hAnsi="仿宋" w:eastAsia="仿宋" w:cs="仿宋"/>
                <w:i w:val="0"/>
                <w:iCs w:val="0"/>
                <w:caps w:val="0"/>
                <w:color w:val="111111"/>
                <w:spacing w:val="0"/>
                <w:sz w:val="30"/>
                <w:szCs w:val="30"/>
                <w:shd w:val="clear" w:fill="FFFFFF"/>
              </w:rPr>
              <w:t>）目标导向坚持</w:t>
            </w:r>
            <w:r>
              <w:rPr>
                <w:rStyle w:val="11"/>
                <w:rFonts w:hint="eastAsia" w:ascii="仿宋" w:hAnsi="仿宋" w:eastAsia="仿宋" w:cs="仿宋"/>
                <w:i w:val="0"/>
                <w:iCs w:val="0"/>
                <w:caps w:val="0"/>
                <w:color w:val="111111"/>
                <w:spacing w:val="0"/>
                <w:sz w:val="30"/>
                <w:szCs w:val="30"/>
                <w:shd w:val="clear" w:fill="FFFFFF"/>
                <w:lang w:eastAsia="zh-CN"/>
              </w:rPr>
              <w:t>量升质优。</w:t>
            </w:r>
            <w:r>
              <w:rPr>
                <w:rFonts w:hint="eastAsia" w:ascii="仿宋" w:hAnsi="仿宋" w:eastAsia="仿宋" w:cs="仿宋"/>
                <w:i w:val="0"/>
                <w:iCs w:val="0"/>
                <w:caps w:val="0"/>
                <w:color w:val="111111"/>
                <w:spacing w:val="0"/>
                <w:sz w:val="30"/>
                <w:szCs w:val="30"/>
                <w:shd w:val="clear" w:fill="FFFFFF"/>
              </w:rPr>
              <w:t>印发《20</w:t>
            </w:r>
            <w:r>
              <w:rPr>
                <w:rFonts w:hint="eastAsia" w:ascii="仿宋" w:hAnsi="仿宋" w:eastAsia="仿宋" w:cs="仿宋"/>
                <w:i w:val="0"/>
                <w:iCs w:val="0"/>
                <w:caps w:val="0"/>
                <w:color w:val="111111"/>
                <w:spacing w:val="0"/>
                <w:sz w:val="30"/>
                <w:szCs w:val="30"/>
                <w:shd w:val="clear" w:fill="FFFFFF"/>
                <w:lang w:val="en-US" w:eastAsia="zh-CN"/>
              </w:rPr>
              <w:t>21</w:t>
            </w:r>
            <w:r>
              <w:rPr>
                <w:rFonts w:hint="eastAsia" w:ascii="仿宋" w:hAnsi="仿宋" w:eastAsia="仿宋" w:cs="仿宋"/>
                <w:i w:val="0"/>
                <w:iCs w:val="0"/>
                <w:caps w:val="0"/>
                <w:color w:val="111111"/>
                <w:spacing w:val="0"/>
                <w:sz w:val="30"/>
                <w:szCs w:val="30"/>
                <w:shd w:val="clear" w:fill="FFFFFF"/>
              </w:rPr>
              <w:t>年</w:t>
            </w:r>
            <w:r>
              <w:rPr>
                <w:rFonts w:hint="eastAsia" w:ascii="仿宋" w:hAnsi="仿宋" w:eastAsia="仿宋" w:cs="仿宋"/>
                <w:i w:val="0"/>
                <w:iCs w:val="0"/>
                <w:caps w:val="0"/>
                <w:color w:val="111111"/>
                <w:spacing w:val="0"/>
                <w:sz w:val="30"/>
                <w:szCs w:val="30"/>
                <w:shd w:val="clear" w:fill="FFFFFF"/>
                <w:lang w:eastAsia="zh-CN"/>
              </w:rPr>
              <w:t>岳阳</w:t>
            </w:r>
            <w:r>
              <w:rPr>
                <w:rFonts w:hint="eastAsia" w:ascii="仿宋" w:hAnsi="仿宋" w:eastAsia="仿宋" w:cs="仿宋"/>
                <w:i w:val="0"/>
                <w:iCs w:val="0"/>
                <w:caps w:val="0"/>
                <w:color w:val="111111"/>
                <w:spacing w:val="0"/>
                <w:sz w:val="30"/>
                <w:szCs w:val="30"/>
                <w:shd w:val="clear" w:fill="FFFFFF"/>
              </w:rPr>
              <w:t>市知识产权工作</w:t>
            </w:r>
            <w:r>
              <w:rPr>
                <w:rFonts w:hint="eastAsia" w:ascii="仿宋" w:hAnsi="仿宋" w:eastAsia="仿宋" w:cs="仿宋"/>
                <w:i w:val="0"/>
                <w:iCs w:val="0"/>
                <w:caps w:val="0"/>
                <w:color w:val="111111"/>
                <w:spacing w:val="0"/>
                <w:sz w:val="30"/>
                <w:szCs w:val="30"/>
                <w:shd w:val="clear" w:fill="FFFFFF"/>
                <w:lang w:eastAsia="zh-CN"/>
              </w:rPr>
              <w:t>意见</w:t>
            </w:r>
            <w:r>
              <w:rPr>
                <w:rFonts w:hint="eastAsia" w:ascii="仿宋" w:hAnsi="仿宋" w:eastAsia="仿宋" w:cs="仿宋"/>
                <w:i w:val="0"/>
                <w:iCs w:val="0"/>
                <w:caps w:val="0"/>
                <w:color w:val="111111"/>
                <w:spacing w:val="0"/>
                <w:sz w:val="30"/>
                <w:szCs w:val="30"/>
                <w:shd w:val="clear" w:fill="FFFFFF"/>
              </w:rPr>
              <w:t>》，确定全市</w:t>
            </w:r>
            <w:r>
              <w:rPr>
                <w:rFonts w:hint="eastAsia" w:ascii="仿宋" w:hAnsi="仿宋" w:eastAsia="仿宋" w:cs="仿宋"/>
                <w:i w:val="0"/>
                <w:iCs w:val="0"/>
                <w:caps w:val="0"/>
                <w:color w:val="111111"/>
                <w:spacing w:val="0"/>
                <w:sz w:val="30"/>
                <w:szCs w:val="30"/>
                <w:shd w:val="clear" w:fill="FFFFFF"/>
                <w:lang w:val="en-US" w:eastAsia="zh-CN"/>
              </w:rPr>
              <w:t>2021</w:t>
            </w:r>
            <w:r>
              <w:rPr>
                <w:rFonts w:hint="eastAsia" w:ascii="仿宋" w:hAnsi="仿宋" w:eastAsia="仿宋" w:cs="仿宋"/>
                <w:i w:val="0"/>
                <w:iCs w:val="0"/>
                <w:caps w:val="0"/>
                <w:color w:val="111111"/>
                <w:spacing w:val="0"/>
                <w:sz w:val="30"/>
                <w:szCs w:val="30"/>
                <w:shd w:val="clear" w:fill="FFFFFF"/>
              </w:rPr>
              <w:t>年知识产权总体工作思路和全年目标任务，全面加速知识产权强市建设。围绕提高专利产出</w:t>
            </w:r>
            <w:r>
              <w:rPr>
                <w:rFonts w:hint="eastAsia" w:ascii="仿宋" w:hAnsi="仿宋" w:eastAsia="仿宋" w:cs="仿宋"/>
                <w:i w:val="0"/>
                <w:iCs w:val="0"/>
                <w:caps w:val="0"/>
                <w:color w:val="111111"/>
                <w:spacing w:val="0"/>
                <w:sz w:val="30"/>
                <w:szCs w:val="30"/>
                <w:shd w:val="clear" w:fill="FFFFFF"/>
                <w:lang w:eastAsia="zh-CN"/>
              </w:rPr>
              <w:t>数</w:t>
            </w:r>
            <w:r>
              <w:rPr>
                <w:rFonts w:hint="eastAsia" w:ascii="仿宋" w:hAnsi="仿宋" w:eastAsia="仿宋" w:cs="仿宋"/>
                <w:i w:val="0"/>
                <w:iCs w:val="0"/>
                <w:caps w:val="0"/>
                <w:color w:val="111111"/>
                <w:spacing w:val="0"/>
                <w:sz w:val="30"/>
                <w:szCs w:val="30"/>
                <w:shd w:val="clear" w:fill="FFFFFF"/>
              </w:rPr>
              <w:t>量，合理制订专利产出目标，并将</w:t>
            </w:r>
            <w:r>
              <w:rPr>
                <w:rFonts w:hint="eastAsia" w:ascii="仿宋" w:hAnsi="仿宋" w:eastAsia="仿宋" w:cs="仿宋"/>
                <w:i w:val="0"/>
                <w:iCs w:val="0"/>
                <w:caps w:val="0"/>
                <w:color w:val="111111"/>
                <w:spacing w:val="0"/>
                <w:sz w:val="30"/>
                <w:szCs w:val="30"/>
                <w:shd w:val="clear" w:fill="FFFFFF"/>
                <w:lang w:eastAsia="zh-CN"/>
              </w:rPr>
              <w:t>每万人有效</w:t>
            </w:r>
            <w:r>
              <w:rPr>
                <w:rFonts w:hint="eastAsia" w:ascii="仿宋" w:hAnsi="仿宋" w:eastAsia="仿宋" w:cs="仿宋"/>
                <w:i w:val="0"/>
                <w:iCs w:val="0"/>
                <w:caps w:val="0"/>
                <w:color w:val="111111"/>
                <w:spacing w:val="0"/>
                <w:sz w:val="30"/>
                <w:szCs w:val="30"/>
                <w:shd w:val="clear" w:fill="FFFFFF"/>
              </w:rPr>
              <w:t>发明专利</w:t>
            </w:r>
            <w:r>
              <w:rPr>
                <w:rFonts w:hint="eastAsia" w:ascii="仿宋" w:hAnsi="仿宋" w:eastAsia="仿宋" w:cs="仿宋"/>
                <w:i w:val="0"/>
                <w:iCs w:val="0"/>
                <w:caps w:val="0"/>
                <w:color w:val="111111"/>
                <w:spacing w:val="0"/>
                <w:sz w:val="30"/>
                <w:szCs w:val="30"/>
                <w:shd w:val="clear" w:fill="FFFFFF"/>
                <w:lang w:eastAsia="zh-CN"/>
              </w:rPr>
              <w:t>拥有量及其增长率</w:t>
            </w:r>
            <w:r>
              <w:rPr>
                <w:rFonts w:hint="eastAsia" w:ascii="仿宋" w:hAnsi="仿宋" w:eastAsia="仿宋" w:cs="仿宋"/>
                <w:i w:val="0"/>
                <w:iCs w:val="0"/>
                <w:caps w:val="0"/>
                <w:color w:val="111111"/>
                <w:spacing w:val="0"/>
                <w:sz w:val="30"/>
                <w:szCs w:val="30"/>
                <w:shd w:val="clear" w:fill="FFFFFF"/>
              </w:rPr>
              <w:t>列入市政府对</w:t>
            </w:r>
            <w:r>
              <w:rPr>
                <w:rFonts w:hint="eastAsia" w:ascii="仿宋" w:hAnsi="仿宋" w:eastAsia="仿宋" w:cs="仿宋"/>
                <w:i w:val="0"/>
                <w:iCs w:val="0"/>
                <w:caps w:val="0"/>
                <w:color w:val="111111"/>
                <w:spacing w:val="0"/>
                <w:sz w:val="30"/>
                <w:szCs w:val="30"/>
                <w:shd w:val="clear" w:fill="FFFFFF"/>
                <w:lang w:eastAsia="zh-CN"/>
              </w:rPr>
              <w:t>县</w:t>
            </w:r>
            <w:r>
              <w:rPr>
                <w:rFonts w:hint="eastAsia" w:ascii="仿宋" w:hAnsi="仿宋" w:eastAsia="仿宋" w:cs="仿宋"/>
                <w:i w:val="0"/>
                <w:iCs w:val="0"/>
                <w:caps w:val="0"/>
                <w:color w:val="111111"/>
                <w:spacing w:val="0"/>
                <w:sz w:val="30"/>
                <w:szCs w:val="30"/>
                <w:shd w:val="clear" w:fill="FFFFFF"/>
              </w:rPr>
              <w:t>区（园区）政府目标考核任务，并于年初分解下达。年中召开了</w:t>
            </w:r>
            <w:r>
              <w:rPr>
                <w:rFonts w:hint="eastAsia" w:ascii="仿宋" w:hAnsi="仿宋" w:eastAsia="仿宋" w:cs="仿宋"/>
                <w:i w:val="0"/>
                <w:iCs w:val="0"/>
                <w:caps w:val="0"/>
                <w:color w:val="111111"/>
                <w:spacing w:val="0"/>
                <w:sz w:val="30"/>
                <w:szCs w:val="30"/>
                <w:shd w:val="clear" w:fill="FFFFFF"/>
                <w:lang w:eastAsia="zh-CN"/>
              </w:rPr>
              <w:t>知识产权工作推进</w:t>
            </w:r>
            <w:r>
              <w:rPr>
                <w:rFonts w:hint="eastAsia" w:ascii="仿宋" w:hAnsi="仿宋" w:eastAsia="仿宋" w:cs="仿宋"/>
                <w:i w:val="0"/>
                <w:iCs w:val="0"/>
                <w:caps w:val="0"/>
                <w:color w:val="111111"/>
                <w:spacing w:val="0"/>
                <w:sz w:val="30"/>
                <w:szCs w:val="30"/>
                <w:shd w:val="clear" w:fill="FFFFFF"/>
              </w:rPr>
              <w:t>会，对全市</w:t>
            </w:r>
            <w:r>
              <w:rPr>
                <w:rFonts w:hint="eastAsia" w:ascii="仿宋" w:hAnsi="仿宋" w:eastAsia="仿宋" w:cs="仿宋"/>
                <w:i w:val="0"/>
                <w:iCs w:val="0"/>
                <w:caps w:val="0"/>
                <w:color w:val="111111"/>
                <w:spacing w:val="0"/>
                <w:sz w:val="30"/>
                <w:szCs w:val="30"/>
                <w:shd w:val="clear" w:fill="FFFFFF"/>
                <w:lang w:val="en-US" w:eastAsia="zh-CN"/>
              </w:rPr>
              <w:t>2021</w:t>
            </w:r>
            <w:r>
              <w:rPr>
                <w:rFonts w:hint="eastAsia" w:ascii="仿宋" w:hAnsi="仿宋" w:eastAsia="仿宋" w:cs="仿宋"/>
                <w:i w:val="0"/>
                <w:iCs w:val="0"/>
                <w:caps w:val="0"/>
                <w:color w:val="111111"/>
                <w:spacing w:val="0"/>
                <w:sz w:val="30"/>
                <w:szCs w:val="30"/>
                <w:shd w:val="clear" w:fill="FFFFFF"/>
              </w:rPr>
              <w:t>年上半年知识产权工作取得的成绩和存在的主要问题进行了点评和分析，就下半年更好地推进知识产权工作进行部署。按照国家和省局要求，开展</w:t>
            </w:r>
            <w:r>
              <w:rPr>
                <w:rFonts w:hint="eastAsia" w:ascii="仿宋" w:hAnsi="仿宋" w:eastAsia="仿宋" w:cs="仿宋"/>
                <w:i w:val="0"/>
                <w:iCs w:val="0"/>
                <w:caps w:val="0"/>
                <w:color w:val="111111"/>
                <w:spacing w:val="0"/>
                <w:sz w:val="30"/>
                <w:szCs w:val="30"/>
                <w:shd w:val="clear" w:fill="FFFFFF"/>
                <w:lang w:eastAsia="zh-CN"/>
              </w:rPr>
              <w:t>打击</w:t>
            </w:r>
            <w:r>
              <w:rPr>
                <w:rFonts w:hint="eastAsia" w:ascii="仿宋" w:hAnsi="仿宋" w:eastAsia="仿宋" w:cs="仿宋"/>
                <w:i w:val="0"/>
                <w:iCs w:val="0"/>
                <w:caps w:val="0"/>
                <w:color w:val="111111"/>
                <w:spacing w:val="0"/>
                <w:sz w:val="30"/>
                <w:szCs w:val="30"/>
                <w:shd w:val="clear" w:fill="FFFFFF"/>
              </w:rPr>
              <w:t>专利</w:t>
            </w:r>
            <w:r>
              <w:rPr>
                <w:rFonts w:hint="eastAsia" w:ascii="仿宋" w:hAnsi="仿宋" w:eastAsia="仿宋" w:cs="仿宋"/>
                <w:i w:val="0"/>
                <w:iCs w:val="0"/>
                <w:caps w:val="0"/>
                <w:color w:val="111111"/>
                <w:spacing w:val="0"/>
                <w:sz w:val="30"/>
                <w:szCs w:val="30"/>
                <w:shd w:val="clear" w:fill="FFFFFF"/>
                <w:lang w:eastAsia="zh-CN"/>
              </w:rPr>
              <w:t>非正常</w:t>
            </w:r>
            <w:r>
              <w:rPr>
                <w:rFonts w:hint="eastAsia" w:ascii="仿宋" w:hAnsi="仿宋" w:eastAsia="仿宋" w:cs="仿宋"/>
                <w:i w:val="0"/>
                <w:iCs w:val="0"/>
                <w:caps w:val="0"/>
                <w:color w:val="111111"/>
                <w:spacing w:val="0"/>
                <w:sz w:val="30"/>
                <w:szCs w:val="30"/>
                <w:shd w:val="clear" w:fill="FFFFFF"/>
              </w:rPr>
              <w:t>申请</w:t>
            </w:r>
            <w:r>
              <w:rPr>
                <w:rFonts w:hint="eastAsia" w:ascii="仿宋" w:hAnsi="仿宋" w:eastAsia="仿宋" w:cs="仿宋"/>
                <w:i w:val="0"/>
                <w:iCs w:val="0"/>
                <w:caps w:val="0"/>
                <w:color w:val="111111"/>
                <w:spacing w:val="0"/>
                <w:sz w:val="30"/>
                <w:szCs w:val="30"/>
                <w:shd w:val="clear" w:fill="FFFFFF"/>
                <w:lang w:eastAsia="zh-CN"/>
              </w:rPr>
              <w:t>行为</w:t>
            </w:r>
            <w:r>
              <w:rPr>
                <w:rFonts w:hint="eastAsia" w:ascii="仿宋" w:hAnsi="仿宋" w:eastAsia="仿宋" w:cs="仿宋"/>
                <w:i w:val="0"/>
                <w:iCs w:val="0"/>
                <w:caps w:val="0"/>
                <w:color w:val="111111"/>
                <w:spacing w:val="0"/>
                <w:sz w:val="30"/>
                <w:szCs w:val="30"/>
                <w:shd w:val="clear" w:fill="FFFFFF"/>
              </w:rPr>
              <w:t>的自查工作，并提出我市专利</w:t>
            </w:r>
            <w:r>
              <w:rPr>
                <w:rFonts w:hint="eastAsia" w:ascii="仿宋" w:hAnsi="仿宋" w:eastAsia="仿宋" w:cs="仿宋"/>
                <w:i w:val="0"/>
                <w:iCs w:val="0"/>
                <w:caps w:val="0"/>
                <w:color w:val="111111"/>
                <w:spacing w:val="0"/>
                <w:sz w:val="30"/>
                <w:szCs w:val="30"/>
                <w:shd w:val="clear" w:fill="FFFFFF"/>
                <w:lang w:eastAsia="zh-CN"/>
              </w:rPr>
              <w:t>量升质优</w:t>
            </w:r>
            <w:r>
              <w:rPr>
                <w:rFonts w:hint="eastAsia" w:ascii="仿宋" w:hAnsi="仿宋" w:eastAsia="仿宋" w:cs="仿宋"/>
                <w:i w:val="0"/>
                <w:iCs w:val="0"/>
                <w:caps w:val="0"/>
                <w:color w:val="111111"/>
                <w:spacing w:val="0"/>
                <w:sz w:val="30"/>
                <w:szCs w:val="30"/>
                <w:shd w:val="clear" w:fill="FFFFFF"/>
              </w:rPr>
              <w:t>的工作要求。</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right="0" w:firstLine="602" w:firstLineChars="200"/>
              <w:jc w:val="both"/>
              <w:rPr>
                <w:rFonts w:hint="eastAsia" w:ascii="仿宋" w:hAnsi="仿宋" w:eastAsia="仿宋" w:cs="仿宋"/>
                <w:i w:val="0"/>
                <w:iCs w:val="0"/>
                <w:caps w:val="0"/>
                <w:color w:val="111111"/>
                <w:spacing w:val="0"/>
                <w:sz w:val="30"/>
                <w:szCs w:val="30"/>
              </w:rPr>
            </w:pPr>
            <w:r>
              <w:rPr>
                <w:rStyle w:val="11"/>
                <w:rFonts w:hint="eastAsia" w:ascii="仿宋" w:hAnsi="仿宋" w:eastAsia="仿宋" w:cs="仿宋"/>
                <w:i w:val="0"/>
                <w:iCs w:val="0"/>
                <w:caps w:val="0"/>
                <w:color w:val="111111"/>
                <w:spacing w:val="0"/>
                <w:sz w:val="30"/>
                <w:szCs w:val="30"/>
                <w:shd w:val="clear" w:fill="FFFFFF"/>
                <w:lang w:eastAsia="zh-CN"/>
              </w:rPr>
              <w:t>七</w:t>
            </w:r>
            <w:r>
              <w:rPr>
                <w:rStyle w:val="11"/>
                <w:rFonts w:hint="eastAsia" w:ascii="仿宋" w:hAnsi="仿宋" w:eastAsia="仿宋" w:cs="仿宋"/>
                <w:i w:val="0"/>
                <w:iCs w:val="0"/>
                <w:caps w:val="0"/>
                <w:color w:val="111111"/>
                <w:spacing w:val="0"/>
                <w:sz w:val="30"/>
                <w:szCs w:val="30"/>
                <w:shd w:val="clear" w:fill="FFFFFF"/>
              </w:rPr>
              <w:t>、存在的问题</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right="0" w:firstLine="600" w:firstLineChars="200"/>
              <w:jc w:val="both"/>
              <w:rPr>
                <w:rFonts w:hint="eastAsia" w:ascii="仿宋" w:hAnsi="仿宋" w:eastAsia="仿宋" w:cs="仿宋"/>
                <w:b w:val="0"/>
                <w:bCs/>
                <w:i w:val="0"/>
                <w:iCs w:val="0"/>
                <w:caps w:val="0"/>
                <w:color w:val="111111"/>
                <w:spacing w:val="0"/>
                <w:sz w:val="30"/>
                <w:szCs w:val="30"/>
              </w:rPr>
            </w:pPr>
            <w:r>
              <w:rPr>
                <w:rStyle w:val="11"/>
                <w:rFonts w:hint="eastAsia" w:ascii="仿宋" w:hAnsi="仿宋" w:eastAsia="仿宋" w:cs="仿宋"/>
                <w:b w:val="0"/>
                <w:bCs/>
                <w:i w:val="0"/>
                <w:iCs w:val="0"/>
                <w:caps w:val="0"/>
                <w:color w:val="111111"/>
                <w:spacing w:val="0"/>
                <w:sz w:val="30"/>
                <w:szCs w:val="30"/>
                <w:shd w:val="clear" w:fill="FFFFFF"/>
              </w:rPr>
              <w:t>专利产出质量有待提高，知识产权强企工作力度与政府的支持力度需进一步加强，高端服务机构和人才不足。</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right="0" w:firstLine="600" w:firstLineChars="200"/>
              <w:jc w:val="both"/>
              <w:rPr>
                <w:rFonts w:hint="eastAsia" w:ascii="仿宋" w:hAnsi="仿宋" w:eastAsia="仿宋" w:cs="仿宋"/>
                <w:i w:val="0"/>
                <w:iCs w:val="0"/>
                <w:caps w:val="0"/>
                <w:color w:val="111111"/>
                <w:spacing w:val="0"/>
                <w:sz w:val="30"/>
                <w:szCs w:val="30"/>
              </w:rPr>
            </w:pPr>
            <w:r>
              <w:rPr>
                <w:rFonts w:hint="eastAsia" w:ascii="仿宋" w:hAnsi="仿宋" w:eastAsia="仿宋" w:cs="仿宋"/>
                <w:i w:val="0"/>
                <w:iCs w:val="0"/>
                <w:caps w:val="0"/>
                <w:color w:val="111111"/>
                <w:spacing w:val="0"/>
                <w:sz w:val="30"/>
                <w:szCs w:val="30"/>
                <w:shd w:val="clear" w:fill="FFFFFF"/>
              </w:rPr>
              <w:t>一是专利产出指标面临提质压力，企业申请占比不高</w:t>
            </w:r>
            <w:r>
              <w:rPr>
                <w:rFonts w:hint="eastAsia" w:ascii="仿宋" w:hAnsi="仿宋" w:eastAsia="仿宋" w:cs="仿宋"/>
                <w:i w:val="0"/>
                <w:iCs w:val="0"/>
                <w:caps w:val="0"/>
                <w:color w:val="111111"/>
                <w:spacing w:val="0"/>
                <w:sz w:val="30"/>
                <w:szCs w:val="30"/>
                <w:shd w:val="clear" w:fill="FFFFFF"/>
                <w:lang w:eastAsia="zh-CN"/>
              </w:rPr>
              <w:t>，需政府加大政策激励和经费支助</w:t>
            </w:r>
            <w:r>
              <w:rPr>
                <w:rFonts w:hint="eastAsia" w:ascii="仿宋" w:hAnsi="仿宋" w:eastAsia="仿宋" w:cs="仿宋"/>
                <w:i w:val="0"/>
                <w:iCs w:val="0"/>
                <w:caps w:val="0"/>
                <w:color w:val="111111"/>
                <w:spacing w:val="0"/>
                <w:sz w:val="30"/>
                <w:szCs w:val="30"/>
                <w:shd w:val="clear" w:fill="FFFFFF"/>
              </w:rPr>
              <w:t>。二是</w:t>
            </w:r>
            <w:r>
              <w:rPr>
                <w:rFonts w:hint="eastAsia" w:ascii="仿宋" w:hAnsi="仿宋" w:eastAsia="仿宋" w:cs="仿宋"/>
                <w:i w:val="0"/>
                <w:iCs w:val="0"/>
                <w:caps w:val="0"/>
                <w:color w:val="111111"/>
                <w:spacing w:val="0"/>
                <w:sz w:val="30"/>
                <w:szCs w:val="30"/>
                <w:shd w:val="clear" w:fill="FFFFFF"/>
                <w:lang w:eastAsia="zh-CN"/>
              </w:rPr>
              <w:t>知识产权质押融资贴息补助政策和风险补偿资金缺乏；</w:t>
            </w:r>
            <w:r>
              <w:rPr>
                <w:rFonts w:hint="eastAsia" w:ascii="仿宋" w:hAnsi="仿宋" w:eastAsia="仿宋" w:cs="仿宋"/>
                <w:i w:val="0"/>
                <w:iCs w:val="0"/>
                <w:caps w:val="0"/>
                <w:color w:val="111111"/>
                <w:spacing w:val="0"/>
                <w:sz w:val="30"/>
                <w:szCs w:val="30"/>
                <w:shd w:val="clear" w:fill="FFFFFF"/>
              </w:rPr>
              <w:t>知识产权强企工作力度偏弱，目前企业在管理体系建设、战略实施、专利开发转化等方面有较大的工作需求，政府的支持力度仍显薄弱。三是知识产权高端服务机构和人才缺乏。</w:t>
            </w:r>
          </w:p>
          <w:p>
            <w:pPr>
              <w:rPr>
                <w:rFonts w:eastAsia="楷体_GB2312"/>
                <w:bCs/>
                <w:sz w:val="28"/>
                <w:szCs w:val="28"/>
              </w:rPr>
            </w:pPr>
          </w:p>
        </w:tc>
      </w:tr>
    </w:tbl>
    <w:p>
      <w:pPr>
        <w:spacing w:beforeLines="50"/>
        <w:rPr>
          <w:rFonts w:ascii="仿宋_GB2312" w:hAnsi="宋体" w:eastAsia="仿宋_GB2312" w:cs="宋体"/>
          <w:kern w:val="0"/>
          <w:szCs w:val="21"/>
        </w:rPr>
      </w:pPr>
      <w:r>
        <w:rPr>
          <w:rFonts w:ascii="黑体" w:hAnsi="黑体" w:eastAsia="黑体"/>
          <w:sz w:val="32"/>
          <w:szCs w:val="32"/>
        </w:rPr>
        <w:br w:type="page"/>
      </w:r>
    </w:p>
    <w:p>
      <w:pPr>
        <w:spacing w:beforeLines="50" w:line="560" w:lineRule="exact"/>
        <w:rPr>
          <w:rFonts w:ascii="黑体" w:hAnsi="黑体" w:eastAsia="黑体"/>
          <w:sz w:val="32"/>
          <w:szCs w:val="32"/>
        </w:rPr>
      </w:pPr>
      <w:r>
        <w:rPr>
          <w:rFonts w:hint="eastAsia" w:ascii="黑体" w:hAnsi="黑体" w:eastAsia="黑体"/>
          <w:sz w:val="32"/>
          <w:szCs w:val="32"/>
        </w:rPr>
        <w:t>附件3-2</w:t>
      </w:r>
    </w:p>
    <w:p>
      <w:pPr>
        <w:spacing w:beforeLines="60" w:afterLines="60" w:line="560" w:lineRule="exact"/>
        <w:jc w:val="center"/>
        <w:rPr>
          <w:rFonts w:ascii="方正小标宋简体" w:eastAsia="方正小标宋简体"/>
          <w:sz w:val="38"/>
          <w:szCs w:val="38"/>
        </w:rPr>
      </w:pPr>
      <w:r>
        <w:rPr>
          <w:rFonts w:hint="eastAsia" w:ascii="方正小标宋简体" w:eastAsia="方正小标宋简体"/>
          <w:sz w:val="38"/>
          <w:szCs w:val="38"/>
        </w:rPr>
        <w:t>项目支出绩效评价指标体系（参考样表）</w:t>
      </w:r>
    </w:p>
    <w:tbl>
      <w:tblPr>
        <w:tblStyle w:val="8"/>
        <w:tblW w:w="0" w:type="auto"/>
        <w:jc w:val="center"/>
        <w:tblLayout w:type="fixed"/>
        <w:tblCellMar>
          <w:top w:w="0" w:type="dxa"/>
          <w:left w:w="108" w:type="dxa"/>
          <w:bottom w:w="0" w:type="dxa"/>
          <w:right w:w="108" w:type="dxa"/>
        </w:tblCellMar>
      </w:tblPr>
      <w:tblGrid>
        <w:gridCol w:w="702"/>
        <w:gridCol w:w="540"/>
        <w:gridCol w:w="703"/>
        <w:gridCol w:w="540"/>
        <w:gridCol w:w="803"/>
        <w:gridCol w:w="550"/>
        <w:gridCol w:w="2407"/>
        <w:gridCol w:w="2772"/>
        <w:gridCol w:w="803"/>
      </w:tblGrid>
      <w:tr>
        <w:tblPrEx>
          <w:tblCellMar>
            <w:top w:w="0" w:type="dxa"/>
            <w:left w:w="108" w:type="dxa"/>
            <w:bottom w:w="0" w:type="dxa"/>
            <w:right w:w="108" w:type="dxa"/>
          </w:tblCellMar>
        </w:tblPrEx>
        <w:trPr>
          <w:trHeight w:val="582"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50"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18"/>
                <w:szCs w:val="18"/>
              </w:rPr>
              <w:t>得分</w:t>
            </w:r>
          </w:p>
        </w:tc>
      </w:tr>
      <w:tr>
        <w:tblPrEx>
          <w:tblCellMar>
            <w:top w:w="0" w:type="dxa"/>
            <w:left w:w="108" w:type="dxa"/>
            <w:bottom w:w="0" w:type="dxa"/>
            <w:right w:w="108" w:type="dxa"/>
          </w:tblCellMar>
        </w:tblPrEx>
        <w:trPr>
          <w:trHeight w:val="967" w:hRule="atLeast"/>
          <w:jc w:val="center"/>
        </w:trPr>
        <w:tc>
          <w:tcPr>
            <w:tcW w:w="702"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项目决策</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w:t>
            </w:r>
          </w:p>
        </w:tc>
        <w:tc>
          <w:tcPr>
            <w:tcW w:w="703" w:type="dxa"/>
            <w:tcBorders>
              <w:top w:val="nil"/>
              <w:left w:val="nil"/>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项目目标</w:t>
            </w:r>
          </w:p>
        </w:tc>
        <w:tc>
          <w:tcPr>
            <w:tcW w:w="54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目标</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内容</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设立了项目绩效目标；目标明确；目标细化；目标量化</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①设有目标（1分）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②目标明确（1分）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③目标细化（1分）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④目标量化（1分）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CellMar>
            <w:top w:w="0" w:type="dxa"/>
            <w:left w:w="108" w:type="dxa"/>
            <w:bottom w:w="0" w:type="dxa"/>
            <w:right w:w="108" w:type="dxa"/>
          </w:tblCellMar>
        </w:tblPrEx>
        <w:trPr>
          <w:trHeight w:val="1277"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决策过程</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依据</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有关法律法规的明确规定；某一经济社会发展规划；某部门年度工作计划；某一实际问题和需求</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①符合法律法规（1分）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②符合经济社会发展规划（1分）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③部门年度工作计划（1分）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④针对某一实际问题和需求（1分）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以上③需提供佐证资料。</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CellMar>
            <w:top w:w="0" w:type="dxa"/>
            <w:left w:w="108" w:type="dxa"/>
            <w:bottom w:w="0" w:type="dxa"/>
            <w:right w:w="108" w:type="dxa"/>
          </w:tblCellMar>
        </w:tblPrEx>
        <w:trPr>
          <w:trHeight w:val="983"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程序</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项目符合申报条件；申报、批复程序符合相关管理办法；项目调整履行了相应手续</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①符合申报条件（2分）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②项目申报、批复程序符合管理办法（1分）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③项目调整履行了相应手续（1分）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CellMar>
            <w:top w:w="0" w:type="dxa"/>
            <w:left w:w="108" w:type="dxa"/>
            <w:bottom w:w="0" w:type="dxa"/>
            <w:right w:w="108" w:type="dxa"/>
          </w:tblCellMar>
        </w:tblPrEx>
        <w:trPr>
          <w:trHeight w:val="967"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资金分配</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分配</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办法</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根据需要制定的相关资金管理办法；管理办法中有明确资金分配办法；资金分配因素全面、合理</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①有相应的资金管理办法（1分）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②办法健全、规范（1分）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③因素全面合理（1分）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2</w:t>
            </w:r>
          </w:p>
        </w:tc>
      </w:tr>
      <w:tr>
        <w:tblPrEx>
          <w:tblCellMar>
            <w:top w:w="0" w:type="dxa"/>
            <w:left w:w="108" w:type="dxa"/>
            <w:bottom w:w="0" w:type="dxa"/>
            <w:right w:w="108" w:type="dxa"/>
          </w:tblCellMar>
        </w:tblPrEx>
        <w:trPr>
          <w:trHeight w:val="758"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分配</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结果</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资金分配符合相关管理办法；分配结果公平合理</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①符合分配办法（2分）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②分配公平合理（3分）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此项需提供相应的资金分配方案。</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5</w:t>
            </w:r>
          </w:p>
        </w:tc>
      </w:tr>
      <w:tr>
        <w:tblPrEx>
          <w:tblCellMar>
            <w:top w:w="0" w:type="dxa"/>
            <w:left w:w="108" w:type="dxa"/>
            <w:bottom w:w="0" w:type="dxa"/>
            <w:right w:w="108" w:type="dxa"/>
          </w:tblCellMar>
        </w:tblPrEx>
        <w:trPr>
          <w:trHeight w:val="438" w:hRule="atLeast"/>
          <w:jc w:val="center"/>
        </w:trPr>
        <w:tc>
          <w:tcPr>
            <w:tcW w:w="702"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项目管理 </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25</w:t>
            </w:r>
          </w:p>
        </w:tc>
        <w:tc>
          <w:tcPr>
            <w:tcW w:w="703"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资金到位</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到位率</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实际到位/计划到位*100%</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根据项目资金的实际到位率计算得分（3分）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744"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到位</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资金及时到位；若未及时到位，是否影响项目进度</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①到位及时（2分）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10"/>
                <w:kern w:val="0"/>
                <w:sz w:val="18"/>
                <w:szCs w:val="18"/>
              </w:rPr>
              <w:t>②不及时但未影响项目进度 （1分）</w:t>
            </w:r>
            <w:r>
              <w:rPr>
                <w:rFonts w:hint="eastAsia" w:ascii="仿宋_GB2312" w:hAnsi="宋体" w:eastAsia="仿宋_GB2312" w:cs="宋体"/>
                <w:spacing w:val="-10"/>
                <w:kern w:val="0"/>
                <w:sz w:val="18"/>
                <w:szCs w:val="18"/>
              </w:rPr>
              <w:br w:type="textWrapping"/>
            </w:r>
            <w:r>
              <w:rPr>
                <w:rFonts w:hint="eastAsia" w:ascii="仿宋_GB2312" w:hAnsi="宋体" w:eastAsia="仿宋_GB2312" w:cs="宋体"/>
                <w:spacing w:val="-6"/>
                <w:kern w:val="0"/>
                <w:sz w:val="18"/>
                <w:szCs w:val="18"/>
              </w:rPr>
              <w:t>③不及时并影响项目进度（0.5分）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2</w:t>
            </w:r>
          </w:p>
        </w:tc>
      </w:tr>
      <w:tr>
        <w:tblPrEx>
          <w:tblCellMar>
            <w:top w:w="0" w:type="dxa"/>
            <w:left w:w="108" w:type="dxa"/>
            <w:bottom w:w="0" w:type="dxa"/>
            <w:right w:w="108" w:type="dxa"/>
          </w:tblCellMar>
        </w:tblPrEx>
        <w:trPr>
          <w:trHeight w:val="1168"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资金管理</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使用</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支出依据合规，无虚列项目支出情况；无截留挤占挪用情况；无超标准开支情况；无超预算情况</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①虚列套取扣4-7分 </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②依据不合规扣2分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③截留、挤占、挪用扣3-6分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④超标准开支扣2-5分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⑤超预算扣2-5分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7</w:t>
            </w:r>
          </w:p>
        </w:tc>
      </w:tr>
      <w:tr>
        <w:tblPrEx>
          <w:tblCellMar>
            <w:top w:w="0" w:type="dxa"/>
            <w:left w:w="108" w:type="dxa"/>
            <w:bottom w:w="0" w:type="dxa"/>
            <w:right w:w="108" w:type="dxa"/>
          </w:tblCellMar>
        </w:tblPrEx>
        <w:trPr>
          <w:trHeight w:val="1041"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财务</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管理</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资金管理、费用支出等制度健全；制度执行严格；会计核算规范</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①财务制度健全（1分）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②严格执行制度（1分）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③会计核算规范（1分）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612" w:hRule="atLeast"/>
          <w:jc w:val="center"/>
        </w:trPr>
        <w:tc>
          <w:tcPr>
            <w:tcW w:w="702" w:type="dxa"/>
            <w:vMerge w:val="restart"/>
            <w:tcBorders>
              <w:top w:val="nil"/>
              <w:left w:val="single" w:color="000000" w:sz="4" w:space="0"/>
              <w:bottom w:val="single" w:color="000000" w:sz="4" w:space="0"/>
              <w:right w:val="single" w:color="000000" w:sz="4" w:space="0"/>
            </w:tcBorders>
            <w:shd w:val="clear" w:color="auto" w:fill="auto"/>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项目管理 </w:t>
            </w:r>
          </w:p>
        </w:tc>
        <w:tc>
          <w:tcPr>
            <w:tcW w:w="54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25</w:t>
            </w:r>
          </w:p>
        </w:tc>
        <w:tc>
          <w:tcPr>
            <w:tcW w:w="703" w:type="dxa"/>
            <w:vMerge w:val="restart"/>
            <w:tcBorders>
              <w:top w:val="nil"/>
              <w:left w:val="single" w:color="000000" w:sz="4" w:space="0"/>
              <w:bottom w:val="single" w:color="000000" w:sz="4" w:space="0"/>
              <w:right w:val="single" w:color="000000" w:sz="4" w:space="0"/>
            </w:tcBorders>
            <w:shd w:val="clear" w:color="auto" w:fill="auto"/>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组织实施</w:t>
            </w:r>
          </w:p>
        </w:tc>
        <w:tc>
          <w:tcPr>
            <w:tcW w:w="54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组织</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机构</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机构健全、分工明确</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①机构健全、分工明确  （1分）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1</w:t>
            </w:r>
          </w:p>
        </w:tc>
      </w:tr>
      <w:tr>
        <w:tblPrEx>
          <w:tblCellMar>
            <w:top w:w="0" w:type="dxa"/>
            <w:left w:w="108" w:type="dxa"/>
            <w:bottom w:w="0" w:type="dxa"/>
            <w:right w:w="108" w:type="dxa"/>
          </w:tblCellMar>
        </w:tblPrEx>
        <w:trPr>
          <w:trHeight w:val="730"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支撑</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条件</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项目实施单位是否提供或具备了必备的人员、场地和设备等条件</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具备人员、场地、设备条件（1分）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1</w:t>
            </w:r>
          </w:p>
        </w:tc>
      </w:tr>
      <w:tr>
        <w:tblPrEx>
          <w:tblCellMar>
            <w:top w:w="0" w:type="dxa"/>
            <w:left w:w="108" w:type="dxa"/>
            <w:bottom w:w="0" w:type="dxa"/>
            <w:right w:w="108" w:type="dxa"/>
          </w:tblCellMar>
        </w:tblPrEx>
        <w:trPr>
          <w:trHeight w:val="730"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实施</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项目按计划开工；按计划进度开展；按计划完工</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①按计划开工（1分）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②按计划开展（1分）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③按计划完工（1分）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745"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制度</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项目管理制度健全；严格执行相关管理制度</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①管理制度健全（2分）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②制度执行严格（3分）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5</w:t>
            </w:r>
          </w:p>
        </w:tc>
      </w:tr>
      <w:tr>
        <w:tblPrEx>
          <w:tblCellMar>
            <w:top w:w="0" w:type="dxa"/>
            <w:left w:w="108" w:type="dxa"/>
            <w:bottom w:w="0" w:type="dxa"/>
            <w:right w:w="108" w:type="dxa"/>
          </w:tblCellMar>
        </w:tblPrEx>
        <w:trPr>
          <w:trHeight w:val="656" w:hRule="atLeast"/>
          <w:jc w:val="center"/>
        </w:trPr>
        <w:tc>
          <w:tcPr>
            <w:tcW w:w="702"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50"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得分</w:t>
            </w:r>
          </w:p>
        </w:tc>
      </w:tr>
      <w:tr>
        <w:tblPrEx>
          <w:tblCellMar>
            <w:top w:w="0" w:type="dxa"/>
            <w:left w:w="108" w:type="dxa"/>
            <w:bottom w:w="0" w:type="dxa"/>
            <w:right w:w="108" w:type="dxa"/>
          </w:tblCellMar>
        </w:tblPrEx>
        <w:trPr>
          <w:trHeight w:val="1134" w:hRule="atLeast"/>
          <w:jc w:val="center"/>
        </w:trPr>
        <w:tc>
          <w:tcPr>
            <w:tcW w:w="702" w:type="dxa"/>
            <w:vMerge w:val="restart"/>
            <w:tcBorders>
              <w:top w:val="single" w:color="auto" w:sz="4" w:space="0"/>
              <w:left w:val="single" w:color="000000" w:sz="4" w:space="0"/>
              <w:bottom w:val="single" w:color="000000" w:sz="4" w:space="0"/>
              <w:right w:val="single" w:color="000000" w:sz="4" w:space="0"/>
            </w:tcBorders>
            <w:shd w:val="clear" w:color="auto" w:fill="auto"/>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项目绩效</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55</w:t>
            </w:r>
          </w:p>
        </w:tc>
        <w:tc>
          <w:tcPr>
            <w:tcW w:w="703" w:type="dxa"/>
            <w:vMerge w:val="restart"/>
            <w:tcBorders>
              <w:top w:val="single" w:color="auto" w:sz="4" w:space="0"/>
              <w:left w:val="single" w:color="000000" w:sz="4" w:space="0"/>
              <w:bottom w:val="single" w:color="000000" w:sz="4" w:space="0"/>
              <w:right w:val="single" w:color="000000" w:sz="4" w:space="0"/>
            </w:tcBorders>
            <w:shd w:val="clear" w:color="auto" w:fill="auto"/>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项目产出</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803"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数量</w:t>
            </w:r>
          </w:p>
        </w:tc>
        <w:tc>
          <w:tcPr>
            <w:tcW w:w="550"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目标完成率=目标完成数/预定目标数×100%</w:t>
            </w:r>
          </w:p>
        </w:tc>
        <w:tc>
          <w:tcPr>
            <w:tcW w:w="2772"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完成绩效目标100%得5分，未完成100%的同比例扣减。</w:t>
            </w:r>
          </w:p>
        </w:tc>
        <w:tc>
          <w:tcPr>
            <w:tcW w:w="80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default"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5</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质量</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目标完成质量=实际达到的效果/预定目标×100%</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项目产出质量达到绩效目标100%得4分，未完成100%的同比例扣减。</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项目资金使用的预定目标是否如期完成，未完成的理由是否充分</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项目产出时效达到绩效目标得3分，未如期完成且无充分理由的扣3分。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成本</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项目产出成本是否按绩效目标控制</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项目产出成本按绩效目标控制得3分，未完成的，按超支比例扣减。</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shd w:val="clear" w:color="auto" w:fill="auto"/>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项目效果</w:t>
            </w:r>
          </w:p>
        </w:tc>
        <w:tc>
          <w:tcPr>
            <w:tcW w:w="54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w:t>
            </w: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指项目对国民经济和区域经济发展所带来的直接或间接效益等</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完成绩效目标设定的经济效益得8分，未完成的，按完成情况酌情扣分。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default"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2</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项目实施是否产生社会综合效益</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完成绩效目标设定的社会效益得8分，未完成的，按完成情况酌情扣分。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8</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环境</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项目实施是否对环境产生积极或消极影响</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完成绩效目标设定的积极的环境效益得8分，未完成的，按完成情况酌情扣分。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8</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可持续</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影响</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项目实施对人、自然、资源是否带来可持续影响</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完成绩效设定目标的得8分，未完成的，按完成情况酌情扣分。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8</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服务</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对象</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满意度</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服务对象满意率=项目区被调查人数中表示满意的人数(户数)/ 被调查人数(户数)×100%</w:t>
            </w:r>
          </w:p>
        </w:tc>
        <w:tc>
          <w:tcPr>
            <w:tcW w:w="2772" w:type="dxa"/>
            <w:tcBorders>
              <w:top w:val="nil"/>
              <w:left w:val="nil"/>
              <w:bottom w:val="single" w:color="000000" w:sz="4" w:space="0"/>
              <w:right w:val="nil"/>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满意率达90%（含）以上的得8分，80%（含）-90%得6分，70%（含）-80%得4分，60%（含）-70%得2分，60%以下不得分。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6</w:t>
            </w:r>
          </w:p>
        </w:tc>
      </w:tr>
      <w:tr>
        <w:tblPrEx>
          <w:tblCellMar>
            <w:top w:w="0" w:type="dxa"/>
            <w:left w:w="108" w:type="dxa"/>
            <w:bottom w:w="0" w:type="dxa"/>
            <w:right w:w="108" w:type="dxa"/>
          </w:tblCellMar>
        </w:tblPrEx>
        <w:trPr>
          <w:trHeight w:val="860" w:hRule="atLeast"/>
          <w:jc w:val="center"/>
        </w:trPr>
        <w:tc>
          <w:tcPr>
            <w:tcW w:w="702" w:type="dxa"/>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总分</w:t>
            </w:r>
          </w:p>
        </w:tc>
        <w:tc>
          <w:tcPr>
            <w:tcW w:w="54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7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p>
        </w:tc>
        <w:tc>
          <w:tcPr>
            <w:tcW w:w="54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2407"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p>
        </w:tc>
        <w:tc>
          <w:tcPr>
            <w:tcW w:w="2772" w:type="dxa"/>
            <w:tcBorders>
              <w:top w:val="nil"/>
              <w:left w:val="nil"/>
              <w:bottom w:val="single" w:color="000000" w:sz="4" w:space="0"/>
              <w:right w:val="nil"/>
            </w:tcBorders>
            <w:vAlign w:val="center"/>
          </w:tcPr>
          <w:p>
            <w:pPr>
              <w:widowControl/>
              <w:spacing w:line="240" w:lineRule="exact"/>
              <w:jc w:val="center"/>
              <w:rPr>
                <w:rFonts w:ascii="仿宋_GB2312" w:hAnsi="宋体" w:eastAsia="仿宋_GB2312" w:cs="宋体"/>
                <w:b/>
                <w:bCs/>
                <w:kern w:val="0"/>
                <w:sz w:val="18"/>
                <w:szCs w:val="18"/>
              </w:rPr>
            </w:pP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left"/>
              <w:rPr>
                <w:rFonts w:hint="default" w:ascii="宋体" w:hAnsi="宋体" w:eastAsia="宋体" w:cs="宋体"/>
                <w:b/>
                <w:bCs/>
                <w:kern w:val="0"/>
                <w:sz w:val="24"/>
                <w:lang w:val="en-US" w:eastAsia="zh-CN"/>
              </w:rPr>
            </w:pPr>
            <w:r>
              <w:rPr>
                <w:rFonts w:hint="eastAsia" w:ascii="宋体" w:hAnsi="宋体" w:cs="宋体"/>
                <w:b/>
                <w:bCs/>
                <w:kern w:val="0"/>
                <w:sz w:val="24"/>
                <w:lang w:val="en-US" w:eastAsia="zh-CN"/>
              </w:rPr>
              <w:t>91</w:t>
            </w:r>
          </w:p>
        </w:tc>
      </w:tr>
    </w:tbl>
    <w:p>
      <w:pPr>
        <w:adjustRightInd w:val="0"/>
        <w:snapToGrid w:val="0"/>
        <w:spacing w:beforeLines="50" w:line="200" w:lineRule="exact"/>
        <w:contextualSpacing/>
        <w:rPr>
          <w:rFonts w:ascii="仿宋_GB2312" w:eastAsia="仿宋_GB2312"/>
        </w:rPr>
      </w:pPr>
    </w:p>
    <w:p>
      <w:pPr>
        <w:adjustRightInd w:val="0"/>
        <w:snapToGrid w:val="0"/>
        <w:spacing w:beforeLines="50"/>
        <w:contextualSpacing/>
        <w:rPr>
          <w:rFonts w:ascii="仿宋_GB2312" w:eastAsia="仿宋_GB2312"/>
        </w:rPr>
      </w:pPr>
      <w:r>
        <w:rPr>
          <w:rFonts w:hint="eastAsia" w:ascii="仿宋_GB2312" w:eastAsia="仿宋_GB2312"/>
        </w:rPr>
        <w:t>备注：部门（单位）根据项目实际，在《项目支出绩效评价指标体系（参考样表）》上进一步完</w:t>
      </w:r>
    </w:p>
    <w:p>
      <w:pPr>
        <w:adjustRightInd w:val="0"/>
        <w:snapToGrid w:val="0"/>
        <w:spacing w:beforeLines="50"/>
        <w:ind w:firstLine="630" w:firstLineChars="300"/>
        <w:contextualSpacing/>
        <w:rPr>
          <w:rFonts w:eastAsia="仿宋_GB2312"/>
          <w:sz w:val="32"/>
        </w:rPr>
      </w:pPr>
      <w:r>
        <w:rPr>
          <w:rFonts w:hint="eastAsia" w:ascii="仿宋_GB2312" w:eastAsia="仿宋_GB2312"/>
        </w:rPr>
        <w:t>善、量化、细化个性指标，形成本项目的指标体系。</w:t>
      </w:r>
    </w:p>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auto"/>
    <w:pitch w:val="default"/>
    <w:sig w:usb0="00000000" w:usb1="00000000"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FreeSerif">
    <w:panose1 w:val="02020603050405020304"/>
    <w:charset w:val="00"/>
    <w:family w:val="auto"/>
    <w:pitch w:val="default"/>
    <w:sig w:usb0="E59FAFFF" w:usb1="C200FDFF" w:usb2="43501B29" w:usb3="04000043" w:csb0="6001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F"/>
    <w:multiLevelType w:val="singleLevel"/>
    <w:tmpl w:val="FFFFFF7F"/>
    <w:lvl w:ilvl="0" w:tentative="0">
      <w:start w:val="1"/>
      <w:numFmt w:val="decimal"/>
      <w:pStyle w:val="19"/>
      <w:lvlText w:val="%1."/>
      <w:lvlJc w:val="left"/>
      <w:pPr>
        <w:tabs>
          <w:tab w:val="left" w:pos="780"/>
        </w:tabs>
        <w:ind w:left="780" w:hanging="360"/>
      </w:pPr>
    </w:lvl>
  </w:abstractNum>
  <w:abstractNum w:abstractNumId="1">
    <w:nsid w:val="228A9129"/>
    <w:multiLevelType w:val="singleLevel"/>
    <w:tmpl w:val="228A9129"/>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documentProtection w:enforcement="0"/>
  <w:defaultTabStop w:val="420"/>
  <w:drawingGridHorizontalSpacing w:val="103"/>
  <w:drawingGridVerticalSpacing w:val="30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UxYmM5ZWY1NzU4YjE3YzUxYTIwNDQ4NzJhYWE3MzkifQ=="/>
  </w:docVars>
  <w:rsids>
    <w:rsidRoot w:val="00BB5306"/>
    <w:rsid w:val="00001D7D"/>
    <w:rsid w:val="00002B44"/>
    <w:rsid w:val="000058D1"/>
    <w:rsid w:val="00006387"/>
    <w:rsid w:val="0001044B"/>
    <w:rsid w:val="0001699C"/>
    <w:rsid w:val="00016D19"/>
    <w:rsid w:val="00017B32"/>
    <w:rsid w:val="00017CE5"/>
    <w:rsid w:val="00017F5B"/>
    <w:rsid w:val="0002003A"/>
    <w:rsid w:val="000269E0"/>
    <w:rsid w:val="0003152A"/>
    <w:rsid w:val="00032AC5"/>
    <w:rsid w:val="000352A8"/>
    <w:rsid w:val="000414CD"/>
    <w:rsid w:val="000471D1"/>
    <w:rsid w:val="0005025E"/>
    <w:rsid w:val="00050401"/>
    <w:rsid w:val="00050ABD"/>
    <w:rsid w:val="00051A4B"/>
    <w:rsid w:val="00052FB2"/>
    <w:rsid w:val="0005578D"/>
    <w:rsid w:val="00057E54"/>
    <w:rsid w:val="0006014D"/>
    <w:rsid w:val="00064585"/>
    <w:rsid w:val="0006597B"/>
    <w:rsid w:val="00066126"/>
    <w:rsid w:val="0006759F"/>
    <w:rsid w:val="000676EE"/>
    <w:rsid w:val="00067A1A"/>
    <w:rsid w:val="00071BA9"/>
    <w:rsid w:val="000732FC"/>
    <w:rsid w:val="0007515C"/>
    <w:rsid w:val="000755E9"/>
    <w:rsid w:val="00077DD8"/>
    <w:rsid w:val="000847C6"/>
    <w:rsid w:val="00084A6B"/>
    <w:rsid w:val="00085E11"/>
    <w:rsid w:val="0008705D"/>
    <w:rsid w:val="00094A1A"/>
    <w:rsid w:val="0009541C"/>
    <w:rsid w:val="00096A1A"/>
    <w:rsid w:val="000A1B62"/>
    <w:rsid w:val="000A1F4D"/>
    <w:rsid w:val="000A2B58"/>
    <w:rsid w:val="000A3CD5"/>
    <w:rsid w:val="000A62CB"/>
    <w:rsid w:val="000B1955"/>
    <w:rsid w:val="000B20D1"/>
    <w:rsid w:val="000B433E"/>
    <w:rsid w:val="000B4823"/>
    <w:rsid w:val="000B6B92"/>
    <w:rsid w:val="000C2BFF"/>
    <w:rsid w:val="000C3D7C"/>
    <w:rsid w:val="000D2269"/>
    <w:rsid w:val="000D2AED"/>
    <w:rsid w:val="000D38A1"/>
    <w:rsid w:val="000D5F58"/>
    <w:rsid w:val="000E06B9"/>
    <w:rsid w:val="000E08EC"/>
    <w:rsid w:val="000E1727"/>
    <w:rsid w:val="000E4939"/>
    <w:rsid w:val="000E5435"/>
    <w:rsid w:val="000E5B40"/>
    <w:rsid w:val="000F0217"/>
    <w:rsid w:val="000F083B"/>
    <w:rsid w:val="000F1727"/>
    <w:rsid w:val="000F1C29"/>
    <w:rsid w:val="000F345A"/>
    <w:rsid w:val="000F41F8"/>
    <w:rsid w:val="000F4D04"/>
    <w:rsid w:val="000F5FE0"/>
    <w:rsid w:val="000F66D4"/>
    <w:rsid w:val="000F72B2"/>
    <w:rsid w:val="001073B7"/>
    <w:rsid w:val="00112F29"/>
    <w:rsid w:val="00114E12"/>
    <w:rsid w:val="00115044"/>
    <w:rsid w:val="00115C77"/>
    <w:rsid w:val="001169AC"/>
    <w:rsid w:val="0012160F"/>
    <w:rsid w:val="00125DA1"/>
    <w:rsid w:val="0012601D"/>
    <w:rsid w:val="00131A96"/>
    <w:rsid w:val="00131F92"/>
    <w:rsid w:val="001347CC"/>
    <w:rsid w:val="001403A1"/>
    <w:rsid w:val="0014369C"/>
    <w:rsid w:val="00145559"/>
    <w:rsid w:val="00146AA7"/>
    <w:rsid w:val="001507F9"/>
    <w:rsid w:val="00150E9F"/>
    <w:rsid w:val="001515E1"/>
    <w:rsid w:val="00152C42"/>
    <w:rsid w:val="001537BA"/>
    <w:rsid w:val="001538AF"/>
    <w:rsid w:val="00155E57"/>
    <w:rsid w:val="0015664A"/>
    <w:rsid w:val="00161BD6"/>
    <w:rsid w:val="00161CAA"/>
    <w:rsid w:val="00170110"/>
    <w:rsid w:val="0017567A"/>
    <w:rsid w:val="001767DA"/>
    <w:rsid w:val="00176999"/>
    <w:rsid w:val="00177AAB"/>
    <w:rsid w:val="00177B4F"/>
    <w:rsid w:val="00180C85"/>
    <w:rsid w:val="00182471"/>
    <w:rsid w:val="0018432B"/>
    <w:rsid w:val="00184B97"/>
    <w:rsid w:val="00185ECC"/>
    <w:rsid w:val="001979FE"/>
    <w:rsid w:val="00197E5F"/>
    <w:rsid w:val="001A21AA"/>
    <w:rsid w:val="001A2732"/>
    <w:rsid w:val="001A2F0D"/>
    <w:rsid w:val="001A3B0D"/>
    <w:rsid w:val="001A66A4"/>
    <w:rsid w:val="001A7CFC"/>
    <w:rsid w:val="001B0285"/>
    <w:rsid w:val="001B15D1"/>
    <w:rsid w:val="001B19D0"/>
    <w:rsid w:val="001B34BA"/>
    <w:rsid w:val="001B70B8"/>
    <w:rsid w:val="001B7175"/>
    <w:rsid w:val="001B77FA"/>
    <w:rsid w:val="001B7D3C"/>
    <w:rsid w:val="001C015E"/>
    <w:rsid w:val="001C2413"/>
    <w:rsid w:val="001C4226"/>
    <w:rsid w:val="001C434C"/>
    <w:rsid w:val="001D02F5"/>
    <w:rsid w:val="001D1C45"/>
    <w:rsid w:val="001D41DE"/>
    <w:rsid w:val="001D6B97"/>
    <w:rsid w:val="001D781B"/>
    <w:rsid w:val="001E2EF2"/>
    <w:rsid w:val="001E55DD"/>
    <w:rsid w:val="001E5CAD"/>
    <w:rsid w:val="001E7711"/>
    <w:rsid w:val="001E7890"/>
    <w:rsid w:val="001F1534"/>
    <w:rsid w:val="001F26E0"/>
    <w:rsid w:val="001F4FB9"/>
    <w:rsid w:val="001F53D6"/>
    <w:rsid w:val="001F5EB0"/>
    <w:rsid w:val="001F6074"/>
    <w:rsid w:val="001F7BE4"/>
    <w:rsid w:val="00202878"/>
    <w:rsid w:val="00202925"/>
    <w:rsid w:val="00202C4D"/>
    <w:rsid w:val="00203959"/>
    <w:rsid w:val="00203DA5"/>
    <w:rsid w:val="0020691C"/>
    <w:rsid w:val="002079A4"/>
    <w:rsid w:val="002125D7"/>
    <w:rsid w:val="00213429"/>
    <w:rsid w:val="0021427E"/>
    <w:rsid w:val="00214659"/>
    <w:rsid w:val="00215498"/>
    <w:rsid w:val="00217512"/>
    <w:rsid w:val="00220FD4"/>
    <w:rsid w:val="0022118A"/>
    <w:rsid w:val="0022593B"/>
    <w:rsid w:val="0022649A"/>
    <w:rsid w:val="002268A6"/>
    <w:rsid w:val="00226F3D"/>
    <w:rsid w:val="00227CA0"/>
    <w:rsid w:val="00230AAD"/>
    <w:rsid w:val="00230D55"/>
    <w:rsid w:val="00231EF6"/>
    <w:rsid w:val="00233462"/>
    <w:rsid w:val="002335B2"/>
    <w:rsid w:val="00234E2D"/>
    <w:rsid w:val="0023598E"/>
    <w:rsid w:val="00235E64"/>
    <w:rsid w:val="00241479"/>
    <w:rsid w:val="00241A04"/>
    <w:rsid w:val="002434E9"/>
    <w:rsid w:val="0024403C"/>
    <w:rsid w:val="0024534C"/>
    <w:rsid w:val="00246DC8"/>
    <w:rsid w:val="00252F6F"/>
    <w:rsid w:val="0025448C"/>
    <w:rsid w:val="0025497E"/>
    <w:rsid w:val="00254FD7"/>
    <w:rsid w:val="00255504"/>
    <w:rsid w:val="00257A87"/>
    <w:rsid w:val="00263171"/>
    <w:rsid w:val="00263A4A"/>
    <w:rsid w:val="00263E7E"/>
    <w:rsid w:val="00264E50"/>
    <w:rsid w:val="002662B4"/>
    <w:rsid w:val="00267B0F"/>
    <w:rsid w:val="002719C2"/>
    <w:rsid w:val="00272C11"/>
    <w:rsid w:val="00273998"/>
    <w:rsid w:val="00274C45"/>
    <w:rsid w:val="002750DB"/>
    <w:rsid w:val="00281FBC"/>
    <w:rsid w:val="002825A0"/>
    <w:rsid w:val="00283D80"/>
    <w:rsid w:val="00290A4B"/>
    <w:rsid w:val="00293D68"/>
    <w:rsid w:val="002943DC"/>
    <w:rsid w:val="002969D9"/>
    <w:rsid w:val="0029749C"/>
    <w:rsid w:val="00297F2C"/>
    <w:rsid w:val="002A0EFD"/>
    <w:rsid w:val="002A1763"/>
    <w:rsid w:val="002A4163"/>
    <w:rsid w:val="002A4861"/>
    <w:rsid w:val="002A66DA"/>
    <w:rsid w:val="002A67B1"/>
    <w:rsid w:val="002A763D"/>
    <w:rsid w:val="002A79AA"/>
    <w:rsid w:val="002B2428"/>
    <w:rsid w:val="002B35A2"/>
    <w:rsid w:val="002B5B9D"/>
    <w:rsid w:val="002C0F44"/>
    <w:rsid w:val="002C1CC0"/>
    <w:rsid w:val="002C26F7"/>
    <w:rsid w:val="002D012B"/>
    <w:rsid w:val="002D0C45"/>
    <w:rsid w:val="002D196C"/>
    <w:rsid w:val="002D257D"/>
    <w:rsid w:val="002D4C75"/>
    <w:rsid w:val="002D7A7D"/>
    <w:rsid w:val="002E172A"/>
    <w:rsid w:val="002E4165"/>
    <w:rsid w:val="002E5BB6"/>
    <w:rsid w:val="002E5BF7"/>
    <w:rsid w:val="002E5EEA"/>
    <w:rsid w:val="002F1297"/>
    <w:rsid w:val="002F2089"/>
    <w:rsid w:val="002F4CEA"/>
    <w:rsid w:val="002F50F8"/>
    <w:rsid w:val="002F7533"/>
    <w:rsid w:val="002F7976"/>
    <w:rsid w:val="00300EFF"/>
    <w:rsid w:val="00305368"/>
    <w:rsid w:val="00305F50"/>
    <w:rsid w:val="00306F74"/>
    <w:rsid w:val="003104D2"/>
    <w:rsid w:val="00310D79"/>
    <w:rsid w:val="00311FCA"/>
    <w:rsid w:val="0031241D"/>
    <w:rsid w:val="00314362"/>
    <w:rsid w:val="00314E51"/>
    <w:rsid w:val="0031624E"/>
    <w:rsid w:val="00321818"/>
    <w:rsid w:val="00322908"/>
    <w:rsid w:val="00323587"/>
    <w:rsid w:val="00324C6F"/>
    <w:rsid w:val="003276EA"/>
    <w:rsid w:val="0033143D"/>
    <w:rsid w:val="00341977"/>
    <w:rsid w:val="00341EF7"/>
    <w:rsid w:val="00342F27"/>
    <w:rsid w:val="00343E6F"/>
    <w:rsid w:val="003543F8"/>
    <w:rsid w:val="003553B0"/>
    <w:rsid w:val="00356327"/>
    <w:rsid w:val="00356FB0"/>
    <w:rsid w:val="00364501"/>
    <w:rsid w:val="0036595A"/>
    <w:rsid w:val="0036651C"/>
    <w:rsid w:val="00371EDA"/>
    <w:rsid w:val="00373F8F"/>
    <w:rsid w:val="00375281"/>
    <w:rsid w:val="003757C5"/>
    <w:rsid w:val="00381DB2"/>
    <w:rsid w:val="0038399C"/>
    <w:rsid w:val="00385A6B"/>
    <w:rsid w:val="003865EB"/>
    <w:rsid w:val="003869A3"/>
    <w:rsid w:val="00387C03"/>
    <w:rsid w:val="00395C64"/>
    <w:rsid w:val="003960D7"/>
    <w:rsid w:val="003977CF"/>
    <w:rsid w:val="00397B9F"/>
    <w:rsid w:val="003A33EE"/>
    <w:rsid w:val="003A500F"/>
    <w:rsid w:val="003B22B9"/>
    <w:rsid w:val="003B255B"/>
    <w:rsid w:val="003B26E5"/>
    <w:rsid w:val="003B44C0"/>
    <w:rsid w:val="003B4B79"/>
    <w:rsid w:val="003B5458"/>
    <w:rsid w:val="003C1E98"/>
    <w:rsid w:val="003C2D84"/>
    <w:rsid w:val="003C2FD9"/>
    <w:rsid w:val="003C33CA"/>
    <w:rsid w:val="003C6CEB"/>
    <w:rsid w:val="003D1614"/>
    <w:rsid w:val="003D3670"/>
    <w:rsid w:val="003D43DB"/>
    <w:rsid w:val="003E0D5E"/>
    <w:rsid w:val="003E0F73"/>
    <w:rsid w:val="003E1DEE"/>
    <w:rsid w:val="003E3E09"/>
    <w:rsid w:val="003E46FE"/>
    <w:rsid w:val="003E6574"/>
    <w:rsid w:val="003F0CFE"/>
    <w:rsid w:val="003F11AA"/>
    <w:rsid w:val="003F272B"/>
    <w:rsid w:val="003F366A"/>
    <w:rsid w:val="003F4DA3"/>
    <w:rsid w:val="003F4ECC"/>
    <w:rsid w:val="003F5664"/>
    <w:rsid w:val="003F58DB"/>
    <w:rsid w:val="003F7910"/>
    <w:rsid w:val="003F7B27"/>
    <w:rsid w:val="003F7C23"/>
    <w:rsid w:val="003F7EFE"/>
    <w:rsid w:val="0040338F"/>
    <w:rsid w:val="00404403"/>
    <w:rsid w:val="0040744E"/>
    <w:rsid w:val="0041059D"/>
    <w:rsid w:val="004130C6"/>
    <w:rsid w:val="00414157"/>
    <w:rsid w:val="004202FA"/>
    <w:rsid w:val="00421DA8"/>
    <w:rsid w:val="004228A6"/>
    <w:rsid w:val="00426064"/>
    <w:rsid w:val="00430BBA"/>
    <w:rsid w:val="00435246"/>
    <w:rsid w:val="004424B0"/>
    <w:rsid w:val="00442DE9"/>
    <w:rsid w:val="00444828"/>
    <w:rsid w:val="00445F24"/>
    <w:rsid w:val="00452882"/>
    <w:rsid w:val="00455285"/>
    <w:rsid w:val="0045592D"/>
    <w:rsid w:val="00455EAF"/>
    <w:rsid w:val="00457154"/>
    <w:rsid w:val="00457553"/>
    <w:rsid w:val="00464364"/>
    <w:rsid w:val="004657EF"/>
    <w:rsid w:val="00465B2A"/>
    <w:rsid w:val="00467841"/>
    <w:rsid w:val="004741D7"/>
    <w:rsid w:val="00475E98"/>
    <w:rsid w:val="00480F04"/>
    <w:rsid w:val="00483309"/>
    <w:rsid w:val="0048529F"/>
    <w:rsid w:val="00487D33"/>
    <w:rsid w:val="00493027"/>
    <w:rsid w:val="004A05F6"/>
    <w:rsid w:val="004A15B0"/>
    <w:rsid w:val="004A2403"/>
    <w:rsid w:val="004A2DE4"/>
    <w:rsid w:val="004A5919"/>
    <w:rsid w:val="004A622D"/>
    <w:rsid w:val="004B073B"/>
    <w:rsid w:val="004B11C5"/>
    <w:rsid w:val="004B24ED"/>
    <w:rsid w:val="004B35F6"/>
    <w:rsid w:val="004B3FA1"/>
    <w:rsid w:val="004B7222"/>
    <w:rsid w:val="004C3B11"/>
    <w:rsid w:val="004C4724"/>
    <w:rsid w:val="004C532B"/>
    <w:rsid w:val="004C55A2"/>
    <w:rsid w:val="004C5D63"/>
    <w:rsid w:val="004C669C"/>
    <w:rsid w:val="004C6CBF"/>
    <w:rsid w:val="004D0306"/>
    <w:rsid w:val="004D0B47"/>
    <w:rsid w:val="004D0B9D"/>
    <w:rsid w:val="004D0EEF"/>
    <w:rsid w:val="004D3B49"/>
    <w:rsid w:val="004D4E78"/>
    <w:rsid w:val="004D5D9D"/>
    <w:rsid w:val="004D604E"/>
    <w:rsid w:val="004E010C"/>
    <w:rsid w:val="004E0D88"/>
    <w:rsid w:val="004F14C0"/>
    <w:rsid w:val="004F274C"/>
    <w:rsid w:val="004F2A04"/>
    <w:rsid w:val="004F3C76"/>
    <w:rsid w:val="004F4D46"/>
    <w:rsid w:val="004F6DF6"/>
    <w:rsid w:val="004F74FB"/>
    <w:rsid w:val="005009DA"/>
    <w:rsid w:val="00505358"/>
    <w:rsid w:val="005103FC"/>
    <w:rsid w:val="0051214D"/>
    <w:rsid w:val="005135F8"/>
    <w:rsid w:val="00520740"/>
    <w:rsid w:val="005224E5"/>
    <w:rsid w:val="00527DA0"/>
    <w:rsid w:val="005303A5"/>
    <w:rsid w:val="005307D8"/>
    <w:rsid w:val="00530C26"/>
    <w:rsid w:val="00530E24"/>
    <w:rsid w:val="005311DA"/>
    <w:rsid w:val="005320FC"/>
    <w:rsid w:val="00532ACB"/>
    <w:rsid w:val="00532F66"/>
    <w:rsid w:val="00534324"/>
    <w:rsid w:val="00535BEC"/>
    <w:rsid w:val="00536704"/>
    <w:rsid w:val="00540C9D"/>
    <w:rsid w:val="0054794C"/>
    <w:rsid w:val="005530D1"/>
    <w:rsid w:val="00556947"/>
    <w:rsid w:val="00560634"/>
    <w:rsid w:val="00560DAC"/>
    <w:rsid w:val="00560E4D"/>
    <w:rsid w:val="00565206"/>
    <w:rsid w:val="00571596"/>
    <w:rsid w:val="005761BC"/>
    <w:rsid w:val="0058157B"/>
    <w:rsid w:val="00585469"/>
    <w:rsid w:val="0058594A"/>
    <w:rsid w:val="00586143"/>
    <w:rsid w:val="005862BF"/>
    <w:rsid w:val="005929C4"/>
    <w:rsid w:val="00592A3A"/>
    <w:rsid w:val="005954E8"/>
    <w:rsid w:val="00596CC9"/>
    <w:rsid w:val="00597608"/>
    <w:rsid w:val="00597E90"/>
    <w:rsid w:val="005A1488"/>
    <w:rsid w:val="005A397F"/>
    <w:rsid w:val="005A4C92"/>
    <w:rsid w:val="005B0661"/>
    <w:rsid w:val="005B134D"/>
    <w:rsid w:val="005B515D"/>
    <w:rsid w:val="005B64C0"/>
    <w:rsid w:val="005C06C1"/>
    <w:rsid w:val="005C43DA"/>
    <w:rsid w:val="005C4EAD"/>
    <w:rsid w:val="005C5770"/>
    <w:rsid w:val="005C5E91"/>
    <w:rsid w:val="005D007E"/>
    <w:rsid w:val="005D04C8"/>
    <w:rsid w:val="005D4478"/>
    <w:rsid w:val="005D4A22"/>
    <w:rsid w:val="005D4CA4"/>
    <w:rsid w:val="005D5245"/>
    <w:rsid w:val="005D6D49"/>
    <w:rsid w:val="005D7087"/>
    <w:rsid w:val="005D765E"/>
    <w:rsid w:val="005E007B"/>
    <w:rsid w:val="005E0340"/>
    <w:rsid w:val="005E05F5"/>
    <w:rsid w:val="005E06BD"/>
    <w:rsid w:val="005E1CD1"/>
    <w:rsid w:val="005E2F06"/>
    <w:rsid w:val="005E38C4"/>
    <w:rsid w:val="005E44BD"/>
    <w:rsid w:val="005E4D75"/>
    <w:rsid w:val="005E59B8"/>
    <w:rsid w:val="005F11DF"/>
    <w:rsid w:val="005F18A6"/>
    <w:rsid w:val="005F1DAE"/>
    <w:rsid w:val="005F43C0"/>
    <w:rsid w:val="005F4703"/>
    <w:rsid w:val="005F6F5B"/>
    <w:rsid w:val="005F7A92"/>
    <w:rsid w:val="00603DB7"/>
    <w:rsid w:val="006045FB"/>
    <w:rsid w:val="006124FB"/>
    <w:rsid w:val="00612F8A"/>
    <w:rsid w:val="00612FB0"/>
    <w:rsid w:val="006178E0"/>
    <w:rsid w:val="0062051F"/>
    <w:rsid w:val="0062077E"/>
    <w:rsid w:val="00620A34"/>
    <w:rsid w:val="00621618"/>
    <w:rsid w:val="00623F5A"/>
    <w:rsid w:val="006249CC"/>
    <w:rsid w:val="006260D7"/>
    <w:rsid w:val="0063153E"/>
    <w:rsid w:val="00632761"/>
    <w:rsid w:val="00632D23"/>
    <w:rsid w:val="006426C9"/>
    <w:rsid w:val="006446A7"/>
    <w:rsid w:val="00646E20"/>
    <w:rsid w:val="00652B4E"/>
    <w:rsid w:val="00653E56"/>
    <w:rsid w:val="00655303"/>
    <w:rsid w:val="006608B5"/>
    <w:rsid w:val="006611AB"/>
    <w:rsid w:val="006630AF"/>
    <w:rsid w:val="00665073"/>
    <w:rsid w:val="00667221"/>
    <w:rsid w:val="006715F3"/>
    <w:rsid w:val="00671BD6"/>
    <w:rsid w:val="006737F0"/>
    <w:rsid w:val="00673EB3"/>
    <w:rsid w:val="00674208"/>
    <w:rsid w:val="00675EC8"/>
    <w:rsid w:val="00676B17"/>
    <w:rsid w:val="0067724B"/>
    <w:rsid w:val="00677514"/>
    <w:rsid w:val="00681610"/>
    <w:rsid w:val="00681EBB"/>
    <w:rsid w:val="006902DF"/>
    <w:rsid w:val="006903A8"/>
    <w:rsid w:val="0069079F"/>
    <w:rsid w:val="00691009"/>
    <w:rsid w:val="00697134"/>
    <w:rsid w:val="006A12EF"/>
    <w:rsid w:val="006A16B0"/>
    <w:rsid w:val="006A3BA9"/>
    <w:rsid w:val="006A4A94"/>
    <w:rsid w:val="006A5D87"/>
    <w:rsid w:val="006A5F04"/>
    <w:rsid w:val="006B2A3D"/>
    <w:rsid w:val="006B7806"/>
    <w:rsid w:val="006C0390"/>
    <w:rsid w:val="006C1FC4"/>
    <w:rsid w:val="006C28ED"/>
    <w:rsid w:val="006C35BF"/>
    <w:rsid w:val="006C49D8"/>
    <w:rsid w:val="006C646C"/>
    <w:rsid w:val="006D05A2"/>
    <w:rsid w:val="006D30B1"/>
    <w:rsid w:val="006D384A"/>
    <w:rsid w:val="006D6579"/>
    <w:rsid w:val="006E09A9"/>
    <w:rsid w:val="006E2301"/>
    <w:rsid w:val="006E23D9"/>
    <w:rsid w:val="006E2B71"/>
    <w:rsid w:val="006E2C64"/>
    <w:rsid w:val="006E62B6"/>
    <w:rsid w:val="006E6B11"/>
    <w:rsid w:val="006F0DEB"/>
    <w:rsid w:val="006F31FA"/>
    <w:rsid w:val="006F4251"/>
    <w:rsid w:val="006F503E"/>
    <w:rsid w:val="006F6464"/>
    <w:rsid w:val="006F76F4"/>
    <w:rsid w:val="006F7D2F"/>
    <w:rsid w:val="0070421D"/>
    <w:rsid w:val="0070445F"/>
    <w:rsid w:val="00705509"/>
    <w:rsid w:val="00707C81"/>
    <w:rsid w:val="00707D23"/>
    <w:rsid w:val="007110FB"/>
    <w:rsid w:val="007128A0"/>
    <w:rsid w:val="0071517A"/>
    <w:rsid w:val="00723F49"/>
    <w:rsid w:val="00725B5C"/>
    <w:rsid w:val="00732F18"/>
    <w:rsid w:val="00736A3F"/>
    <w:rsid w:val="00741B0F"/>
    <w:rsid w:val="007425CD"/>
    <w:rsid w:val="00742925"/>
    <w:rsid w:val="007464F7"/>
    <w:rsid w:val="0074697C"/>
    <w:rsid w:val="00751CAE"/>
    <w:rsid w:val="00754AE6"/>
    <w:rsid w:val="00757171"/>
    <w:rsid w:val="00763B43"/>
    <w:rsid w:val="00764956"/>
    <w:rsid w:val="00764D92"/>
    <w:rsid w:val="007657F5"/>
    <w:rsid w:val="00765C74"/>
    <w:rsid w:val="00766C08"/>
    <w:rsid w:val="00766F3A"/>
    <w:rsid w:val="00770C15"/>
    <w:rsid w:val="0077174A"/>
    <w:rsid w:val="007749BE"/>
    <w:rsid w:val="00777FF5"/>
    <w:rsid w:val="007848D7"/>
    <w:rsid w:val="00787416"/>
    <w:rsid w:val="00790480"/>
    <w:rsid w:val="00791532"/>
    <w:rsid w:val="007916A4"/>
    <w:rsid w:val="00794023"/>
    <w:rsid w:val="0079766E"/>
    <w:rsid w:val="007A10EC"/>
    <w:rsid w:val="007A29E2"/>
    <w:rsid w:val="007A3188"/>
    <w:rsid w:val="007A5A03"/>
    <w:rsid w:val="007A6B3C"/>
    <w:rsid w:val="007B089E"/>
    <w:rsid w:val="007C1182"/>
    <w:rsid w:val="007C17C4"/>
    <w:rsid w:val="007C32CB"/>
    <w:rsid w:val="007C37DB"/>
    <w:rsid w:val="007C4288"/>
    <w:rsid w:val="007C488F"/>
    <w:rsid w:val="007C581F"/>
    <w:rsid w:val="007D0E60"/>
    <w:rsid w:val="007D149B"/>
    <w:rsid w:val="007D2D82"/>
    <w:rsid w:val="007D2E62"/>
    <w:rsid w:val="007D6A2D"/>
    <w:rsid w:val="007D6DF8"/>
    <w:rsid w:val="007E0262"/>
    <w:rsid w:val="007E0A1F"/>
    <w:rsid w:val="007E583B"/>
    <w:rsid w:val="007E5C08"/>
    <w:rsid w:val="007F068E"/>
    <w:rsid w:val="007F08C7"/>
    <w:rsid w:val="007F2BE9"/>
    <w:rsid w:val="007F3A95"/>
    <w:rsid w:val="007F4269"/>
    <w:rsid w:val="007F4498"/>
    <w:rsid w:val="007F4880"/>
    <w:rsid w:val="007F76E8"/>
    <w:rsid w:val="00800186"/>
    <w:rsid w:val="00801857"/>
    <w:rsid w:val="0080259C"/>
    <w:rsid w:val="00803357"/>
    <w:rsid w:val="008071D4"/>
    <w:rsid w:val="008076D1"/>
    <w:rsid w:val="00812C9A"/>
    <w:rsid w:val="008148B7"/>
    <w:rsid w:val="00815E3B"/>
    <w:rsid w:val="008162B4"/>
    <w:rsid w:val="008172DC"/>
    <w:rsid w:val="00817FB7"/>
    <w:rsid w:val="008228CB"/>
    <w:rsid w:val="00823B8A"/>
    <w:rsid w:val="008256F2"/>
    <w:rsid w:val="00825D5B"/>
    <w:rsid w:val="00826475"/>
    <w:rsid w:val="00832833"/>
    <w:rsid w:val="008328AA"/>
    <w:rsid w:val="00837C17"/>
    <w:rsid w:val="00841862"/>
    <w:rsid w:val="00843511"/>
    <w:rsid w:val="008437FF"/>
    <w:rsid w:val="00846061"/>
    <w:rsid w:val="0084634E"/>
    <w:rsid w:val="0085215E"/>
    <w:rsid w:val="00852DC9"/>
    <w:rsid w:val="00853450"/>
    <w:rsid w:val="008537B7"/>
    <w:rsid w:val="00853B36"/>
    <w:rsid w:val="00854473"/>
    <w:rsid w:val="0086075A"/>
    <w:rsid w:val="008620D0"/>
    <w:rsid w:val="0086381F"/>
    <w:rsid w:val="00863984"/>
    <w:rsid w:val="0086557B"/>
    <w:rsid w:val="00865BD7"/>
    <w:rsid w:val="00865F4A"/>
    <w:rsid w:val="00870FD0"/>
    <w:rsid w:val="00872033"/>
    <w:rsid w:val="0087306C"/>
    <w:rsid w:val="008761D0"/>
    <w:rsid w:val="00876D44"/>
    <w:rsid w:val="00880428"/>
    <w:rsid w:val="008809FE"/>
    <w:rsid w:val="00880B6B"/>
    <w:rsid w:val="00882E96"/>
    <w:rsid w:val="00884E1A"/>
    <w:rsid w:val="008865FC"/>
    <w:rsid w:val="00890E92"/>
    <w:rsid w:val="00893D57"/>
    <w:rsid w:val="008955DC"/>
    <w:rsid w:val="00897FBF"/>
    <w:rsid w:val="008A0946"/>
    <w:rsid w:val="008A1DFB"/>
    <w:rsid w:val="008A37EF"/>
    <w:rsid w:val="008A3D61"/>
    <w:rsid w:val="008A4D06"/>
    <w:rsid w:val="008A545F"/>
    <w:rsid w:val="008A5AD3"/>
    <w:rsid w:val="008A6C14"/>
    <w:rsid w:val="008A785B"/>
    <w:rsid w:val="008B307E"/>
    <w:rsid w:val="008B3890"/>
    <w:rsid w:val="008B607B"/>
    <w:rsid w:val="008B7839"/>
    <w:rsid w:val="008C0026"/>
    <w:rsid w:val="008C1923"/>
    <w:rsid w:val="008C248C"/>
    <w:rsid w:val="008C6C53"/>
    <w:rsid w:val="008D106C"/>
    <w:rsid w:val="008D3A00"/>
    <w:rsid w:val="008D3DEB"/>
    <w:rsid w:val="008D4395"/>
    <w:rsid w:val="008D5085"/>
    <w:rsid w:val="008E0410"/>
    <w:rsid w:val="008E2BC7"/>
    <w:rsid w:val="008E3748"/>
    <w:rsid w:val="008E452C"/>
    <w:rsid w:val="008E6AA0"/>
    <w:rsid w:val="008F0863"/>
    <w:rsid w:val="008F0CAD"/>
    <w:rsid w:val="008F1DDF"/>
    <w:rsid w:val="008F1DF7"/>
    <w:rsid w:val="008F369A"/>
    <w:rsid w:val="008F5307"/>
    <w:rsid w:val="0090513D"/>
    <w:rsid w:val="009058A2"/>
    <w:rsid w:val="00911CE1"/>
    <w:rsid w:val="0092164C"/>
    <w:rsid w:val="0092366F"/>
    <w:rsid w:val="0092392B"/>
    <w:rsid w:val="00926C98"/>
    <w:rsid w:val="0093062A"/>
    <w:rsid w:val="0093298A"/>
    <w:rsid w:val="009364C1"/>
    <w:rsid w:val="00941AAB"/>
    <w:rsid w:val="00947481"/>
    <w:rsid w:val="0095061F"/>
    <w:rsid w:val="00950E5E"/>
    <w:rsid w:val="00951AC4"/>
    <w:rsid w:val="00951E00"/>
    <w:rsid w:val="00953D31"/>
    <w:rsid w:val="00954B1E"/>
    <w:rsid w:val="0095546E"/>
    <w:rsid w:val="00956669"/>
    <w:rsid w:val="00964E18"/>
    <w:rsid w:val="00967BF7"/>
    <w:rsid w:val="00972A72"/>
    <w:rsid w:val="00972CF9"/>
    <w:rsid w:val="009743C3"/>
    <w:rsid w:val="00977540"/>
    <w:rsid w:val="00977FB8"/>
    <w:rsid w:val="009808FA"/>
    <w:rsid w:val="00981489"/>
    <w:rsid w:val="009838CF"/>
    <w:rsid w:val="00983A3A"/>
    <w:rsid w:val="00983E70"/>
    <w:rsid w:val="00983F9B"/>
    <w:rsid w:val="00985F39"/>
    <w:rsid w:val="0098614B"/>
    <w:rsid w:val="00994650"/>
    <w:rsid w:val="009954D4"/>
    <w:rsid w:val="00997645"/>
    <w:rsid w:val="009A0D12"/>
    <w:rsid w:val="009A1F96"/>
    <w:rsid w:val="009A69A7"/>
    <w:rsid w:val="009A716C"/>
    <w:rsid w:val="009B0DF3"/>
    <w:rsid w:val="009B1039"/>
    <w:rsid w:val="009B1E67"/>
    <w:rsid w:val="009B2EEC"/>
    <w:rsid w:val="009B2F9A"/>
    <w:rsid w:val="009B3259"/>
    <w:rsid w:val="009B5BF6"/>
    <w:rsid w:val="009B6E0D"/>
    <w:rsid w:val="009C1EEB"/>
    <w:rsid w:val="009C24F2"/>
    <w:rsid w:val="009C2AF7"/>
    <w:rsid w:val="009C409F"/>
    <w:rsid w:val="009C5A5E"/>
    <w:rsid w:val="009C617F"/>
    <w:rsid w:val="009D18F0"/>
    <w:rsid w:val="009D2D29"/>
    <w:rsid w:val="009D330E"/>
    <w:rsid w:val="009D4A1F"/>
    <w:rsid w:val="009D5457"/>
    <w:rsid w:val="009D56A4"/>
    <w:rsid w:val="009D621D"/>
    <w:rsid w:val="009D7804"/>
    <w:rsid w:val="009D792C"/>
    <w:rsid w:val="009E56C9"/>
    <w:rsid w:val="009E780B"/>
    <w:rsid w:val="009F02C1"/>
    <w:rsid w:val="009F2416"/>
    <w:rsid w:val="009F2433"/>
    <w:rsid w:val="009F5799"/>
    <w:rsid w:val="00A008D1"/>
    <w:rsid w:val="00A01289"/>
    <w:rsid w:val="00A014F6"/>
    <w:rsid w:val="00A02A02"/>
    <w:rsid w:val="00A03E61"/>
    <w:rsid w:val="00A062A9"/>
    <w:rsid w:val="00A114D9"/>
    <w:rsid w:val="00A12317"/>
    <w:rsid w:val="00A14318"/>
    <w:rsid w:val="00A14376"/>
    <w:rsid w:val="00A24937"/>
    <w:rsid w:val="00A25015"/>
    <w:rsid w:val="00A256CB"/>
    <w:rsid w:val="00A26B82"/>
    <w:rsid w:val="00A27BEB"/>
    <w:rsid w:val="00A30DAC"/>
    <w:rsid w:val="00A3281C"/>
    <w:rsid w:val="00A329EC"/>
    <w:rsid w:val="00A348FD"/>
    <w:rsid w:val="00A34BC9"/>
    <w:rsid w:val="00A35550"/>
    <w:rsid w:val="00A36965"/>
    <w:rsid w:val="00A36B60"/>
    <w:rsid w:val="00A40079"/>
    <w:rsid w:val="00A416C4"/>
    <w:rsid w:val="00A43818"/>
    <w:rsid w:val="00A43933"/>
    <w:rsid w:val="00A439A9"/>
    <w:rsid w:val="00A45EED"/>
    <w:rsid w:val="00A469DF"/>
    <w:rsid w:val="00A51282"/>
    <w:rsid w:val="00A51FE7"/>
    <w:rsid w:val="00A52BFC"/>
    <w:rsid w:val="00A53520"/>
    <w:rsid w:val="00A548F8"/>
    <w:rsid w:val="00A54DE0"/>
    <w:rsid w:val="00A600AE"/>
    <w:rsid w:val="00A611B1"/>
    <w:rsid w:val="00A61A4C"/>
    <w:rsid w:val="00A61D98"/>
    <w:rsid w:val="00A62677"/>
    <w:rsid w:val="00A6405F"/>
    <w:rsid w:val="00A66342"/>
    <w:rsid w:val="00A71017"/>
    <w:rsid w:val="00A71859"/>
    <w:rsid w:val="00A74CE7"/>
    <w:rsid w:val="00A76A54"/>
    <w:rsid w:val="00A77408"/>
    <w:rsid w:val="00A8029A"/>
    <w:rsid w:val="00A80F53"/>
    <w:rsid w:val="00A90CE9"/>
    <w:rsid w:val="00A91970"/>
    <w:rsid w:val="00A941D3"/>
    <w:rsid w:val="00A9494B"/>
    <w:rsid w:val="00A96951"/>
    <w:rsid w:val="00A97FF9"/>
    <w:rsid w:val="00AA0A0B"/>
    <w:rsid w:val="00AA0F98"/>
    <w:rsid w:val="00AA150E"/>
    <w:rsid w:val="00AA1CB7"/>
    <w:rsid w:val="00AA1FCE"/>
    <w:rsid w:val="00AA32E7"/>
    <w:rsid w:val="00AA6299"/>
    <w:rsid w:val="00AA73FF"/>
    <w:rsid w:val="00AA7B72"/>
    <w:rsid w:val="00AB0F8F"/>
    <w:rsid w:val="00AB1926"/>
    <w:rsid w:val="00AB1B89"/>
    <w:rsid w:val="00AB228E"/>
    <w:rsid w:val="00AB244D"/>
    <w:rsid w:val="00AB32BB"/>
    <w:rsid w:val="00AB7205"/>
    <w:rsid w:val="00AB7C34"/>
    <w:rsid w:val="00AC20F0"/>
    <w:rsid w:val="00AC2884"/>
    <w:rsid w:val="00AC2AE6"/>
    <w:rsid w:val="00AC3C3A"/>
    <w:rsid w:val="00AC5C95"/>
    <w:rsid w:val="00AC5F8C"/>
    <w:rsid w:val="00AC68A9"/>
    <w:rsid w:val="00AD33F1"/>
    <w:rsid w:val="00AD77F0"/>
    <w:rsid w:val="00AE0986"/>
    <w:rsid w:val="00AE29E9"/>
    <w:rsid w:val="00AE391E"/>
    <w:rsid w:val="00AE552E"/>
    <w:rsid w:val="00AE68C4"/>
    <w:rsid w:val="00AF099A"/>
    <w:rsid w:val="00AF36B8"/>
    <w:rsid w:val="00AF3708"/>
    <w:rsid w:val="00AF65B7"/>
    <w:rsid w:val="00B0223F"/>
    <w:rsid w:val="00B05877"/>
    <w:rsid w:val="00B05EA2"/>
    <w:rsid w:val="00B07149"/>
    <w:rsid w:val="00B10D53"/>
    <w:rsid w:val="00B11056"/>
    <w:rsid w:val="00B112C3"/>
    <w:rsid w:val="00B11C82"/>
    <w:rsid w:val="00B12E4C"/>
    <w:rsid w:val="00B130EE"/>
    <w:rsid w:val="00B146B2"/>
    <w:rsid w:val="00B16BAB"/>
    <w:rsid w:val="00B17FCC"/>
    <w:rsid w:val="00B2041C"/>
    <w:rsid w:val="00B21FDE"/>
    <w:rsid w:val="00B22513"/>
    <w:rsid w:val="00B22C19"/>
    <w:rsid w:val="00B24491"/>
    <w:rsid w:val="00B255F9"/>
    <w:rsid w:val="00B26163"/>
    <w:rsid w:val="00B26904"/>
    <w:rsid w:val="00B2743A"/>
    <w:rsid w:val="00B27E3E"/>
    <w:rsid w:val="00B3092F"/>
    <w:rsid w:val="00B30E53"/>
    <w:rsid w:val="00B32CAF"/>
    <w:rsid w:val="00B40D1C"/>
    <w:rsid w:val="00B45DDA"/>
    <w:rsid w:val="00B47F8B"/>
    <w:rsid w:val="00B52C4D"/>
    <w:rsid w:val="00B53165"/>
    <w:rsid w:val="00B5611D"/>
    <w:rsid w:val="00B6150D"/>
    <w:rsid w:val="00B64A2E"/>
    <w:rsid w:val="00B65C9F"/>
    <w:rsid w:val="00B66199"/>
    <w:rsid w:val="00B67BA3"/>
    <w:rsid w:val="00B67CEC"/>
    <w:rsid w:val="00B67F73"/>
    <w:rsid w:val="00B73F44"/>
    <w:rsid w:val="00B73F4F"/>
    <w:rsid w:val="00B80ABA"/>
    <w:rsid w:val="00B837F5"/>
    <w:rsid w:val="00B86012"/>
    <w:rsid w:val="00B860D1"/>
    <w:rsid w:val="00B866D5"/>
    <w:rsid w:val="00B86D03"/>
    <w:rsid w:val="00B86D8C"/>
    <w:rsid w:val="00B92319"/>
    <w:rsid w:val="00B94D43"/>
    <w:rsid w:val="00B95B70"/>
    <w:rsid w:val="00B95C8D"/>
    <w:rsid w:val="00BA1B08"/>
    <w:rsid w:val="00BA1B51"/>
    <w:rsid w:val="00BA593B"/>
    <w:rsid w:val="00BA7952"/>
    <w:rsid w:val="00BB0914"/>
    <w:rsid w:val="00BB4BC9"/>
    <w:rsid w:val="00BB5306"/>
    <w:rsid w:val="00BB5618"/>
    <w:rsid w:val="00BB759B"/>
    <w:rsid w:val="00BB7FAC"/>
    <w:rsid w:val="00BC4FE3"/>
    <w:rsid w:val="00BD0EED"/>
    <w:rsid w:val="00BD1506"/>
    <w:rsid w:val="00BD1D1D"/>
    <w:rsid w:val="00BD3A4E"/>
    <w:rsid w:val="00BD3DAD"/>
    <w:rsid w:val="00BD48F3"/>
    <w:rsid w:val="00BD4B98"/>
    <w:rsid w:val="00BD53DF"/>
    <w:rsid w:val="00BD640A"/>
    <w:rsid w:val="00BD6893"/>
    <w:rsid w:val="00BE0431"/>
    <w:rsid w:val="00BE118E"/>
    <w:rsid w:val="00BE146B"/>
    <w:rsid w:val="00BE15FE"/>
    <w:rsid w:val="00BE2D83"/>
    <w:rsid w:val="00BF0854"/>
    <w:rsid w:val="00BF44F5"/>
    <w:rsid w:val="00BF63AE"/>
    <w:rsid w:val="00C01F4A"/>
    <w:rsid w:val="00C026C3"/>
    <w:rsid w:val="00C03B0B"/>
    <w:rsid w:val="00C06152"/>
    <w:rsid w:val="00C0747D"/>
    <w:rsid w:val="00C075AF"/>
    <w:rsid w:val="00C077A7"/>
    <w:rsid w:val="00C078E8"/>
    <w:rsid w:val="00C10374"/>
    <w:rsid w:val="00C109D7"/>
    <w:rsid w:val="00C1100C"/>
    <w:rsid w:val="00C1152B"/>
    <w:rsid w:val="00C140D4"/>
    <w:rsid w:val="00C2241C"/>
    <w:rsid w:val="00C22445"/>
    <w:rsid w:val="00C22F5B"/>
    <w:rsid w:val="00C23D42"/>
    <w:rsid w:val="00C26440"/>
    <w:rsid w:val="00C30131"/>
    <w:rsid w:val="00C35D38"/>
    <w:rsid w:val="00C35D9D"/>
    <w:rsid w:val="00C3778D"/>
    <w:rsid w:val="00C4168B"/>
    <w:rsid w:val="00C4231F"/>
    <w:rsid w:val="00C42C0F"/>
    <w:rsid w:val="00C44F7C"/>
    <w:rsid w:val="00C453ED"/>
    <w:rsid w:val="00C51945"/>
    <w:rsid w:val="00C51AF3"/>
    <w:rsid w:val="00C52A77"/>
    <w:rsid w:val="00C55928"/>
    <w:rsid w:val="00C5705C"/>
    <w:rsid w:val="00C64551"/>
    <w:rsid w:val="00C705D7"/>
    <w:rsid w:val="00C73925"/>
    <w:rsid w:val="00C7478F"/>
    <w:rsid w:val="00C747C8"/>
    <w:rsid w:val="00C7588A"/>
    <w:rsid w:val="00C768DA"/>
    <w:rsid w:val="00C80A86"/>
    <w:rsid w:val="00C87798"/>
    <w:rsid w:val="00C95085"/>
    <w:rsid w:val="00C95BB0"/>
    <w:rsid w:val="00C9770C"/>
    <w:rsid w:val="00CA0E84"/>
    <w:rsid w:val="00CA459F"/>
    <w:rsid w:val="00CA51B6"/>
    <w:rsid w:val="00CA69DC"/>
    <w:rsid w:val="00CA7D90"/>
    <w:rsid w:val="00CB207B"/>
    <w:rsid w:val="00CB22D4"/>
    <w:rsid w:val="00CB24FF"/>
    <w:rsid w:val="00CB2523"/>
    <w:rsid w:val="00CB28DC"/>
    <w:rsid w:val="00CC0815"/>
    <w:rsid w:val="00CC3C73"/>
    <w:rsid w:val="00CC3E2B"/>
    <w:rsid w:val="00CC5959"/>
    <w:rsid w:val="00CD06A9"/>
    <w:rsid w:val="00CD0BDB"/>
    <w:rsid w:val="00CD2365"/>
    <w:rsid w:val="00CD3341"/>
    <w:rsid w:val="00CD352E"/>
    <w:rsid w:val="00CD3D26"/>
    <w:rsid w:val="00CD4155"/>
    <w:rsid w:val="00CD520C"/>
    <w:rsid w:val="00CD64F3"/>
    <w:rsid w:val="00CD67B3"/>
    <w:rsid w:val="00CE2FA5"/>
    <w:rsid w:val="00CF275E"/>
    <w:rsid w:val="00CF28E1"/>
    <w:rsid w:val="00CF3282"/>
    <w:rsid w:val="00CF3790"/>
    <w:rsid w:val="00CF3B96"/>
    <w:rsid w:val="00CF72F1"/>
    <w:rsid w:val="00CF78B9"/>
    <w:rsid w:val="00D00EF3"/>
    <w:rsid w:val="00D01D95"/>
    <w:rsid w:val="00D0219E"/>
    <w:rsid w:val="00D02788"/>
    <w:rsid w:val="00D05897"/>
    <w:rsid w:val="00D068D9"/>
    <w:rsid w:val="00D06CB8"/>
    <w:rsid w:val="00D07EB0"/>
    <w:rsid w:val="00D11EAB"/>
    <w:rsid w:val="00D22386"/>
    <w:rsid w:val="00D25B53"/>
    <w:rsid w:val="00D25F51"/>
    <w:rsid w:val="00D3224C"/>
    <w:rsid w:val="00D3235C"/>
    <w:rsid w:val="00D3337B"/>
    <w:rsid w:val="00D33D3F"/>
    <w:rsid w:val="00D34E15"/>
    <w:rsid w:val="00D34EC0"/>
    <w:rsid w:val="00D355EB"/>
    <w:rsid w:val="00D356F8"/>
    <w:rsid w:val="00D41EBD"/>
    <w:rsid w:val="00D42696"/>
    <w:rsid w:val="00D43153"/>
    <w:rsid w:val="00D46A89"/>
    <w:rsid w:val="00D47B1F"/>
    <w:rsid w:val="00D533BC"/>
    <w:rsid w:val="00D53F3B"/>
    <w:rsid w:val="00D54AE2"/>
    <w:rsid w:val="00D55442"/>
    <w:rsid w:val="00D565E2"/>
    <w:rsid w:val="00D57CE5"/>
    <w:rsid w:val="00D608D8"/>
    <w:rsid w:val="00D67582"/>
    <w:rsid w:val="00D7011D"/>
    <w:rsid w:val="00D70652"/>
    <w:rsid w:val="00D71ABC"/>
    <w:rsid w:val="00D732D0"/>
    <w:rsid w:val="00D73BEB"/>
    <w:rsid w:val="00D750EC"/>
    <w:rsid w:val="00D768A5"/>
    <w:rsid w:val="00D824AD"/>
    <w:rsid w:val="00D972EE"/>
    <w:rsid w:val="00D976A4"/>
    <w:rsid w:val="00DA23FA"/>
    <w:rsid w:val="00DA4B3B"/>
    <w:rsid w:val="00DA56ED"/>
    <w:rsid w:val="00DB1E44"/>
    <w:rsid w:val="00DB30E6"/>
    <w:rsid w:val="00DB7F8A"/>
    <w:rsid w:val="00DC0174"/>
    <w:rsid w:val="00DC02CE"/>
    <w:rsid w:val="00DC3540"/>
    <w:rsid w:val="00DC4B75"/>
    <w:rsid w:val="00DC4D99"/>
    <w:rsid w:val="00DC55C5"/>
    <w:rsid w:val="00DC6593"/>
    <w:rsid w:val="00DC65D2"/>
    <w:rsid w:val="00DD25F6"/>
    <w:rsid w:val="00DD3053"/>
    <w:rsid w:val="00DD52A4"/>
    <w:rsid w:val="00DD69D4"/>
    <w:rsid w:val="00DE657A"/>
    <w:rsid w:val="00DF015D"/>
    <w:rsid w:val="00DF1132"/>
    <w:rsid w:val="00DF1322"/>
    <w:rsid w:val="00DF286F"/>
    <w:rsid w:val="00DF52C3"/>
    <w:rsid w:val="00DF6FA6"/>
    <w:rsid w:val="00DF76B2"/>
    <w:rsid w:val="00E00CF9"/>
    <w:rsid w:val="00E06053"/>
    <w:rsid w:val="00E07EA1"/>
    <w:rsid w:val="00E10C6D"/>
    <w:rsid w:val="00E12438"/>
    <w:rsid w:val="00E12E9C"/>
    <w:rsid w:val="00E1687A"/>
    <w:rsid w:val="00E17115"/>
    <w:rsid w:val="00E17E54"/>
    <w:rsid w:val="00E220E7"/>
    <w:rsid w:val="00E316F8"/>
    <w:rsid w:val="00E32974"/>
    <w:rsid w:val="00E331F9"/>
    <w:rsid w:val="00E33F21"/>
    <w:rsid w:val="00E37DC1"/>
    <w:rsid w:val="00E41285"/>
    <w:rsid w:val="00E43960"/>
    <w:rsid w:val="00E466E4"/>
    <w:rsid w:val="00E46FF3"/>
    <w:rsid w:val="00E51CA2"/>
    <w:rsid w:val="00E53278"/>
    <w:rsid w:val="00E5328E"/>
    <w:rsid w:val="00E55CE8"/>
    <w:rsid w:val="00E57083"/>
    <w:rsid w:val="00E57B64"/>
    <w:rsid w:val="00E6224F"/>
    <w:rsid w:val="00E6339D"/>
    <w:rsid w:val="00E656DE"/>
    <w:rsid w:val="00E67467"/>
    <w:rsid w:val="00E7262A"/>
    <w:rsid w:val="00E74FBE"/>
    <w:rsid w:val="00E770F6"/>
    <w:rsid w:val="00E84603"/>
    <w:rsid w:val="00E84697"/>
    <w:rsid w:val="00E86183"/>
    <w:rsid w:val="00E87764"/>
    <w:rsid w:val="00E908FE"/>
    <w:rsid w:val="00E91238"/>
    <w:rsid w:val="00E91BEB"/>
    <w:rsid w:val="00E9222A"/>
    <w:rsid w:val="00E9313F"/>
    <w:rsid w:val="00E96877"/>
    <w:rsid w:val="00E97E35"/>
    <w:rsid w:val="00EA4CE7"/>
    <w:rsid w:val="00EA5B90"/>
    <w:rsid w:val="00EA620C"/>
    <w:rsid w:val="00EA6B7D"/>
    <w:rsid w:val="00EA7C13"/>
    <w:rsid w:val="00EA7DBF"/>
    <w:rsid w:val="00EB0429"/>
    <w:rsid w:val="00EB044B"/>
    <w:rsid w:val="00EB4130"/>
    <w:rsid w:val="00EB47BD"/>
    <w:rsid w:val="00EB5AA5"/>
    <w:rsid w:val="00EC39B4"/>
    <w:rsid w:val="00EC47FE"/>
    <w:rsid w:val="00ED1216"/>
    <w:rsid w:val="00ED22E6"/>
    <w:rsid w:val="00ED5711"/>
    <w:rsid w:val="00ED5D51"/>
    <w:rsid w:val="00ED7041"/>
    <w:rsid w:val="00EE0EC3"/>
    <w:rsid w:val="00EE4F4D"/>
    <w:rsid w:val="00EF0C12"/>
    <w:rsid w:val="00EF231E"/>
    <w:rsid w:val="00EF294C"/>
    <w:rsid w:val="00EF3DA8"/>
    <w:rsid w:val="00EF77F1"/>
    <w:rsid w:val="00EF7F6D"/>
    <w:rsid w:val="00F030EE"/>
    <w:rsid w:val="00F051EF"/>
    <w:rsid w:val="00F063D9"/>
    <w:rsid w:val="00F102EF"/>
    <w:rsid w:val="00F1284B"/>
    <w:rsid w:val="00F134C1"/>
    <w:rsid w:val="00F13EA0"/>
    <w:rsid w:val="00F16154"/>
    <w:rsid w:val="00F16E9A"/>
    <w:rsid w:val="00F20C42"/>
    <w:rsid w:val="00F23E5E"/>
    <w:rsid w:val="00F25126"/>
    <w:rsid w:val="00F27B0F"/>
    <w:rsid w:val="00F30DDE"/>
    <w:rsid w:val="00F31816"/>
    <w:rsid w:val="00F3355E"/>
    <w:rsid w:val="00F3441D"/>
    <w:rsid w:val="00F350CA"/>
    <w:rsid w:val="00F369A7"/>
    <w:rsid w:val="00F4129D"/>
    <w:rsid w:val="00F44065"/>
    <w:rsid w:val="00F44173"/>
    <w:rsid w:val="00F45A56"/>
    <w:rsid w:val="00F46155"/>
    <w:rsid w:val="00F47BA8"/>
    <w:rsid w:val="00F47D50"/>
    <w:rsid w:val="00F54160"/>
    <w:rsid w:val="00F55D7F"/>
    <w:rsid w:val="00F56921"/>
    <w:rsid w:val="00F60DAA"/>
    <w:rsid w:val="00F620D2"/>
    <w:rsid w:val="00F63024"/>
    <w:rsid w:val="00F67451"/>
    <w:rsid w:val="00F74924"/>
    <w:rsid w:val="00F75464"/>
    <w:rsid w:val="00F76915"/>
    <w:rsid w:val="00F7710B"/>
    <w:rsid w:val="00F80802"/>
    <w:rsid w:val="00F81454"/>
    <w:rsid w:val="00F81CBB"/>
    <w:rsid w:val="00F853EC"/>
    <w:rsid w:val="00F8549E"/>
    <w:rsid w:val="00F87499"/>
    <w:rsid w:val="00F905B2"/>
    <w:rsid w:val="00F930C1"/>
    <w:rsid w:val="00FA1955"/>
    <w:rsid w:val="00FA1B97"/>
    <w:rsid w:val="00FA1E0B"/>
    <w:rsid w:val="00FA2E00"/>
    <w:rsid w:val="00FA6A7F"/>
    <w:rsid w:val="00FA6FA4"/>
    <w:rsid w:val="00FA7EF1"/>
    <w:rsid w:val="00FB03A9"/>
    <w:rsid w:val="00FB16DD"/>
    <w:rsid w:val="00FB3703"/>
    <w:rsid w:val="00FB3C30"/>
    <w:rsid w:val="00FB4DF7"/>
    <w:rsid w:val="00FB6D5F"/>
    <w:rsid w:val="00FB7907"/>
    <w:rsid w:val="00FC035B"/>
    <w:rsid w:val="00FC1B63"/>
    <w:rsid w:val="00FC1D95"/>
    <w:rsid w:val="00FC2426"/>
    <w:rsid w:val="00FC4EA9"/>
    <w:rsid w:val="00FC559C"/>
    <w:rsid w:val="00FC5B7E"/>
    <w:rsid w:val="00FD03BE"/>
    <w:rsid w:val="00FD6A5C"/>
    <w:rsid w:val="00FD6E97"/>
    <w:rsid w:val="00FE12FD"/>
    <w:rsid w:val="00FE14D3"/>
    <w:rsid w:val="00FE19EB"/>
    <w:rsid w:val="00FE3D9E"/>
    <w:rsid w:val="00FF1172"/>
    <w:rsid w:val="00FF3FE2"/>
    <w:rsid w:val="00FF4BBA"/>
    <w:rsid w:val="00FF6034"/>
    <w:rsid w:val="00FF7685"/>
    <w:rsid w:val="00FF774A"/>
    <w:rsid w:val="031E35C7"/>
    <w:rsid w:val="192172BF"/>
    <w:rsid w:val="289F398A"/>
    <w:rsid w:val="301703D3"/>
    <w:rsid w:val="45C768B9"/>
    <w:rsid w:val="47016483"/>
    <w:rsid w:val="4E7244CB"/>
    <w:rsid w:val="4FA4322D"/>
    <w:rsid w:val="6E402B69"/>
    <w:rsid w:val="74B77EFC"/>
    <w:rsid w:val="77FADD0A"/>
    <w:rsid w:val="78BE566C"/>
    <w:rsid w:val="793F62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4"/>
    <w:basedOn w:val="1"/>
    <w:next w:val="1"/>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Indent 2"/>
    <w:basedOn w:val="1"/>
    <w:link w:val="17"/>
    <w:unhideWhenUsed/>
    <w:qFormat/>
    <w:uiPriority w:val="99"/>
    <w:pPr>
      <w:ind w:firstLine="588" w:firstLineChars="200"/>
    </w:pPr>
    <w:rPr>
      <w:rFonts w:ascii="仿宋_GB2312" w:hAnsi="Calibri" w:eastAsia="仿宋_GB2312"/>
      <w:sz w:val="32"/>
    </w:rPr>
  </w:style>
  <w:style w:type="paragraph" w:styleId="4">
    <w:name w:val="Balloon Text"/>
    <w:basedOn w:val="1"/>
    <w:link w:val="20"/>
    <w:semiHidden/>
    <w:qFormat/>
    <w:uiPriority w:val="0"/>
    <w:rPr>
      <w:sz w:val="18"/>
      <w:szCs w:val="18"/>
    </w:rPr>
  </w:style>
  <w:style w:type="paragraph" w:styleId="5">
    <w:name w:val="footer"/>
    <w:basedOn w:val="1"/>
    <w:link w:val="14"/>
    <w:unhideWhenUsed/>
    <w:qFormat/>
    <w:uiPriority w:val="0"/>
    <w:pPr>
      <w:tabs>
        <w:tab w:val="center" w:pos="4153"/>
        <w:tab w:val="right" w:pos="8306"/>
      </w:tabs>
      <w:snapToGrid w:val="0"/>
      <w:jc w:val="left"/>
    </w:pPr>
    <w:rPr>
      <w:sz w:val="18"/>
      <w:szCs w:val="18"/>
    </w:rPr>
  </w:style>
  <w:style w:type="paragraph" w:styleId="6">
    <w:name w:val="header"/>
    <w:basedOn w:val="1"/>
    <w:link w:val="13"/>
    <w:unhideWhenUsed/>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rPr>
  </w:style>
  <w:style w:type="character" w:styleId="12">
    <w:name w:val="page number"/>
    <w:qFormat/>
    <w:uiPriority w:val="0"/>
  </w:style>
  <w:style w:type="character" w:customStyle="1" w:styleId="13">
    <w:name w:val="页眉 Char"/>
    <w:basedOn w:val="10"/>
    <w:link w:val="6"/>
    <w:semiHidden/>
    <w:qFormat/>
    <w:uiPriority w:val="99"/>
    <w:rPr>
      <w:sz w:val="18"/>
      <w:szCs w:val="18"/>
    </w:rPr>
  </w:style>
  <w:style w:type="character" w:customStyle="1" w:styleId="14">
    <w:name w:val="页脚 Char"/>
    <w:basedOn w:val="10"/>
    <w:link w:val="5"/>
    <w:qFormat/>
    <w:uiPriority w:val="0"/>
    <w:rPr>
      <w:sz w:val="18"/>
      <w:szCs w:val="18"/>
    </w:rPr>
  </w:style>
  <w:style w:type="character" w:customStyle="1" w:styleId="15">
    <w:name w:val="标题 3 Char Char"/>
    <w:qFormat/>
    <w:uiPriority w:val="0"/>
    <w:rPr>
      <w:rFonts w:eastAsia="楷体_GB2312"/>
      <w:b/>
      <w:kern w:val="2"/>
      <w:sz w:val="32"/>
      <w:szCs w:val="24"/>
      <w:lang w:val="en-US" w:eastAsia="zh-CN" w:bidi="ar-SA"/>
    </w:rPr>
  </w:style>
  <w:style w:type="paragraph" w:customStyle="1" w:styleId="16">
    <w:name w:val="Char"/>
    <w:basedOn w:val="1"/>
    <w:qFormat/>
    <w:uiPriority w:val="0"/>
    <w:pPr>
      <w:autoSpaceDE w:val="0"/>
      <w:autoSpaceDN w:val="0"/>
      <w:adjustRightInd w:val="0"/>
    </w:pPr>
    <w:rPr>
      <w:rFonts w:ascii="宋体" w:cs="宋体"/>
      <w:kern w:val="0"/>
      <w:sz w:val="20"/>
      <w:szCs w:val="20"/>
      <w:lang w:val="zh-CN"/>
    </w:rPr>
  </w:style>
  <w:style w:type="character" w:customStyle="1" w:styleId="17">
    <w:name w:val="正文文本缩进 2 Char"/>
    <w:basedOn w:val="10"/>
    <w:link w:val="3"/>
    <w:qFormat/>
    <w:uiPriority w:val="99"/>
    <w:rPr>
      <w:rFonts w:ascii="仿宋_GB2312" w:hAnsi="Calibri" w:eastAsia="仿宋_GB2312" w:cs="Times New Roman"/>
      <w:sz w:val="32"/>
      <w:szCs w:val="24"/>
    </w:rPr>
  </w:style>
  <w:style w:type="paragraph" w:customStyle="1" w:styleId="18">
    <w:name w:val="Char1"/>
    <w:basedOn w:val="1"/>
    <w:qFormat/>
    <w:uiPriority w:val="0"/>
    <w:rPr>
      <w:rFonts w:ascii="仿宋_GB2312" w:eastAsia="仿宋_GB2312"/>
      <w:sz w:val="32"/>
    </w:rPr>
  </w:style>
  <w:style w:type="paragraph" w:customStyle="1" w:styleId="19">
    <w:name w:val="Char Char Char Char Char Char Char Char Char Char Char Char1 Char Char Char Char"/>
    <w:basedOn w:val="1"/>
    <w:qFormat/>
    <w:uiPriority w:val="0"/>
    <w:pPr>
      <w:numPr>
        <w:ilvl w:val="0"/>
        <w:numId w:val="1"/>
      </w:numPr>
      <w:tabs>
        <w:tab w:val="left" w:pos="720"/>
      </w:tabs>
    </w:pPr>
    <w:rPr>
      <w:szCs w:val="20"/>
    </w:rPr>
  </w:style>
  <w:style w:type="character" w:customStyle="1" w:styleId="20">
    <w:name w:val="批注框文本 Char"/>
    <w:basedOn w:val="10"/>
    <w:link w:val="4"/>
    <w:semiHidden/>
    <w:qFormat/>
    <w:uiPriority w:val="0"/>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12</Pages>
  <Words>5683</Words>
  <Characters>6077</Characters>
  <Lines>78</Lines>
  <Paragraphs>21</Paragraphs>
  <TotalTime>0</TotalTime>
  <ScaleCrop>false</ScaleCrop>
  <LinksUpToDate>false</LinksUpToDate>
  <CharactersWithSpaces>6669</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2021-06-02T09:03:00Z</dcterms:created>
  <dc:creator>User</dc:creator>
  <cp:lastModifiedBy>瑶瑶</cp:lastModifiedBy>
  <dcterms:modified xsi:type="dcterms:W3CDTF">2022-06-15T15:57:23Z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559E6951424F440B8554604D2888750A</vt:lpwstr>
  </property>
</Properties>
</file>