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/>
          <w:bCs/>
          <w:spacing w:val="8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b/>
          <w:bCs/>
          <w:spacing w:val="8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8"/>
          <w:sz w:val="44"/>
          <w:szCs w:val="44"/>
        </w:rPr>
        <w:t>利用领导干部名义“打牌子”“提篮子”等有关情况报告表</w:t>
      </w:r>
    </w:p>
    <w:p>
      <w:pPr>
        <w:spacing w:before="156" w:beforeLines="50"/>
        <w:rPr>
          <w:rFonts w:hint="eastAsia" w:ascii="方正楷体_GBK" w:hAnsi="方正楷体_GBK" w:eastAsia="方正楷体_GBK" w:cs="方正楷体_GBK"/>
          <w:b/>
          <w:bCs/>
          <w:spacing w:val="8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8"/>
          <w:sz w:val="32"/>
          <w:szCs w:val="32"/>
        </w:rPr>
        <w:t>报告人签字：                                  填报时间：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383"/>
        <w:gridCol w:w="3429"/>
        <w:gridCol w:w="5204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pacing w:val="8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8"/>
                <w:sz w:val="32"/>
                <w:szCs w:val="32"/>
              </w:rPr>
              <w:t>姓名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pacing w:val="8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8"/>
                <w:sz w:val="32"/>
                <w:szCs w:val="32"/>
              </w:rPr>
              <w:t>单位及职务</w:t>
            </w: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pacing w:val="8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8"/>
                <w:sz w:val="32"/>
                <w:szCs w:val="32"/>
              </w:rPr>
              <w:t>请托事项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pacing w:val="8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8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exact"/>
          <w:jc w:val="center"/>
        </w:trPr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  <w:t>报告人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3429" w:type="dxa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52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exact"/>
          <w:jc w:val="center"/>
        </w:trPr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  <w:t>居间人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3429" w:type="dxa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52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exact"/>
          <w:jc w:val="center"/>
        </w:trPr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  <w:t>领导干部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3429" w:type="dxa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52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exact"/>
          <w:jc w:val="center"/>
        </w:trPr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3429" w:type="dxa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5204" w:type="dxa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/>
                <w:spacing w:val="8"/>
                <w:sz w:val="32"/>
                <w:szCs w:val="32"/>
              </w:rPr>
            </w:pPr>
          </w:p>
        </w:tc>
      </w:tr>
    </w:tbl>
    <w:p>
      <w:pPr>
        <w:rPr>
          <w:rFonts w:hint="default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b/>
          <w:bCs/>
          <w:spacing w:val="8"/>
          <w:sz w:val="30"/>
          <w:szCs w:val="30"/>
        </w:rPr>
        <w:t>注：请如实填写本报告表，请托事项应说明请托时间、地点、方式、具体事项等有关情况；利用市管干部名义“打牌子”“提篮子”等情况，5个工作日内径报</w:t>
      </w:r>
      <w:r>
        <w:rPr>
          <w:rFonts w:hint="default" w:ascii="方正楷体_GBK" w:hAnsi="方正楷体_GBK" w:eastAsia="方正楷体_GBK" w:cs="方正楷体_GBK"/>
          <w:b/>
          <w:bCs/>
          <w:spacing w:val="8"/>
          <w:sz w:val="30"/>
          <w:szCs w:val="30"/>
        </w:rPr>
        <w:t>岳阳</w:t>
      </w:r>
      <w:r>
        <w:rPr>
          <w:rFonts w:hint="eastAsia" w:ascii="方正楷体_GBK" w:hAnsi="方正楷体_GBK" w:eastAsia="方正楷体_GBK" w:cs="方正楷体_GBK"/>
          <w:b/>
          <w:bCs/>
          <w:spacing w:val="8"/>
          <w:sz w:val="30"/>
          <w:szCs w:val="30"/>
        </w:rPr>
        <w:t>市</w:t>
      </w: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</w:rPr>
        <w:t>领导干部利用职权或影响力为亲友牟利专项整治工作办公室（地址：岳阳市南湖</w:t>
      </w:r>
      <w:r>
        <w:rPr>
          <w:rFonts w:hint="default" w:ascii="方正楷体_GBK" w:hAnsi="方正楷体_GBK" w:eastAsia="方正楷体_GBK" w:cs="方正楷体_GBK"/>
          <w:b/>
          <w:bCs/>
          <w:sz w:val="30"/>
          <w:szCs w:val="30"/>
        </w:rPr>
        <w:t>大道</w:t>
      </w: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</w:rPr>
        <w:t>546号，</w:t>
      </w: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eastAsia="zh-CN"/>
        </w:rPr>
        <w:t>邮编</w:t>
      </w: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</w:rPr>
        <w:t>：</w:t>
      </w: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>41</w:t>
      </w: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eastAsia="zh-CN"/>
        </w:rPr>
        <w:t>4</w:t>
      </w: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  <w:lang w:val="en-US" w:eastAsia="zh-CN"/>
        </w:rPr>
        <w:t>000</w:t>
      </w: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</w:rPr>
        <w:t>）</w:t>
      </w:r>
      <w:r>
        <w:rPr>
          <w:rFonts w:hint="default" w:ascii="方正楷体_GBK" w:hAnsi="方正楷体_GBK" w:eastAsia="方正楷体_GBK" w:cs="方正楷体_GBK"/>
          <w:b/>
          <w:bCs/>
          <w:sz w:val="30"/>
          <w:szCs w:val="30"/>
        </w:rPr>
        <w:t>。</w:t>
      </w:r>
    </w:p>
    <w:bookmarkEnd w:id="0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mI4OTcwMTFmM2JiZjI4ODg2NzljMDU3MTlhNWIifQ=="/>
  </w:docVars>
  <w:rsids>
    <w:rsidRoot w:val="395B3B67"/>
    <w:rsid w:val="395B3B67"/>
    <w:rsid w:val="6F968BE5"/>
    <w:rsid w:val="F77DB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customStyle="1" w:styleId="3">
    <w:name w:val="正文首行缩进1"/>
    <w:basedOn w:val="1"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193</Characters>
  <Lines>0</Lines>
  <Paragraphs>0</Paragraphs>
  <TotalTime>3</TotalTime>
  <ScaleCrop>false</ScaleCrop>
  <LinksUpToDate>false</LinksUpToDate>
  <CharactersWithSpaces>236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2023-03-04T04:00:00Z</dcterms:created>
  <dc:creator>WPS_1499677270</dc:creator>
  <cp:lastModifiedBy>黄俭佳</cp:lastModifiedBy>
  <cp:lastPrinted>2023-03-08T10:53:01Z</cp:lastPrinted>
  <dcterms:modified xsi:type="dcterms:W3CDTF">2023-03-08T11:22:17Z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7774AA1D487745088CCEA989862586C4</vt:lpwstr>
  </property>
</Properties>
</file>