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2022年度部门整体支出绩效评价基础数据表</w:t>
      </w:r>
    </w:p>
    <w:tbl>
      <w:tblPr>
        <w:tblStyle w:val="3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2022年实际在职人数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1</w:t>
            </w: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3</w:t>
            </w: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3.33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2021年决算数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2022年预算数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2022年决算数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无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无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无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无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无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无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无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1997.19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3、市级专项资金（一个专项一行）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无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1、运转经费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无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无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18.41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无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5.39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无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无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（2022年完工项目）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</w:tbl>
    <w:p>
      <w:pPr>
        <w:widowControl/>
        <w:spacing w:line="400" w:lineRule="exact"/>
        <w:jc w:val="left"/>
        <w:rPr>
          <w:rFonts w:ascii="Times New Roman" w:hAnsi="Times New Roman" w:eastAsia="仿宋_GB2312"/>
          <w:sz w:val="22"/>
        </w:rPr>
      </w:pPr>
      <w:r>
        <w:rPr>
          <w:rFonts w:ascii="Times New Roman" w:hAnsi="Times New Roman" w:eastAsia="仿宋_GB2312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spacing w:line="400" w:lineRule="exact"/>
        <w:jc w:val="left"/>
        <w:rPr>
          <w:rFonts w:ascii="Times New Roman" w:hAnsi="Times New Roman" w:eastAsia="仿宋_GB2312"/>
          <w:sz w:val="22"/>
        </w:rPr>
      </w:pPr>
    </w:p>
    <w:p>
      <w:pPr>
        <w:widowControl/>
        <w:spacing w:line="4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仿宋_GB2312"/>
          <w:sz w:val="22"/>
        </w:rPr>
        <w:t xml:space="preserve">填表人： </w:t>
      </w:r>
      <w:r>
        <w:rPr>
          <w:rFonts w:hint="eastAsia" w:ascii="Times New Roman" w:hAnsi="Times New Roman" w:eastAsia="仿宋_GB2312"/>
          <w:sz w:val="22"/>
        </w:rPr>
        <w:t>付敏</w:t>
      </w:r>
      <w:r>
        <w:rPr>
          <w:rFonts w:ascii="Times New Roman" w:hAnsi="Times New Roman" w:eastAsia="仿宋_GB2312"/>
          <w:sz w:val="22"/>
        </w:rPr>
        <w:tab/>
      </w:r>
      <w:r>
        <w:rPr>
          <w:rFonts w:ascii="Times New Roman" w:hAnsi="Times New Roman" w:eastAsia="仿宋_GB2312"/>
          <w:sz w:val="22"/>
        </w:rPr>
        <w:t xml:space="preserve"> 填报日期： </w:t>
      </w:r>
      <w:r>
        <w:rPr>
          <w:rFonts w:hint="eastAsia" w:ascii="Times New Roman" w:hAnsi="Times New Roman" w:eastAsia="仿宋_GB2312"/>
          <w:sz w:val="22"/>
          <w:lang w:val="en-US" w:eastAsia="zh-CN"/>
        </w:rPr>
        <w:t>2023.7.20</w:t>
      </w:r>
      <w:r>
        <w:rPr>
          <w:rFonts w:ascii="Times New Roman" w:hAnsi="Times New Roman" w:eastAsia="仿宋_GB2312"/>
          <w:sz w:val="22"/>
        </w:rPr>
        <w:t xml:space="preserve">  联系电话： 8889822 </w:t>
      </w:r>
      <w:r>
        <w:rPr>
          <w:rFonts w:hint="eastAsia" w:ascii="Times New Roman" w:hAnsi="Times New Roman" w:eastAsia="仿宋_GB2312"/>
          <w:sz w:val="2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2"/>
        </w:rPr>
        <w:t xml:space="preserve"> 单位负责人签字：</w:t>
      </w:r>
      <w:r>
        <w:rPr>
          <w:rFonts w:ascii="Times New Roman" w:hAnsi="Times New Roman" w:eastAsia="仿宋_GB2312"/>
          <w:sz w:val="2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pacing w:after="156" w:afterLines="5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2022年度部门整体支出绩效自评表</w:t>
      </w:r>
    </w:p>
    <w:tbl>
      <w:tblPr>
        <w:tblStyle w:val="3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311"/>
        <w:gridCol w:w="1269"/>
        <w:gridCol w:w="716"/>
        <w:gridCol w:w="873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市级预算部门名称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岳阳市纪委市监委案件管理中心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2152.25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2048.62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2048.62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其中：  一般公共预算：2152.25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其中：基本支出：51.43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政府性基金拨款：0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项目支出：1997.19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预算内支出　　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为全市纪检监察系统案件的查办提供后勤保障和服务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00" w:firstLineChars="1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00" w:firstLineChars="1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00" w:firstLineChars="1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切实加强党的纪律建设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2022年内完成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控制在预算内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由实际情况决定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切实加强党的纪律建设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改善自然环境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促进可持续发展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7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7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96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22"/>
        </w:rPr>
        <w:t xml:space="preserve">填表人： </w:t>
      </w:r>
      <w:r>
        <w:rPr>
          <w:rFonts w:hint="eastAsia" w:ascii="Times New Roman" w:hAnsi="Times New Roman" w:eastAsia="仿宋_GB2312"/>
          <w:sz w:val="22"/>
        </w:rPr>
        <w:t>付敏</w:t>
      </w:r>
      <w:r>
        <w:rPr>
          <w:rFonts w:ascii="Times New Roman" w:hAnsi="Times New Roman" w:eastAsia="仿宋_GB2312"/>
          <w:sz w:val="22"/>
        </w:rPr>
        <w:tab/>
      </w:r>
      <w:r>
        <w:rPr>
          <w:rFonts w:ascii="Times New Roman" w:hAnsi="Times New Roman" w:eastAsia="仿宋_GB2312"/>
          <w:sz w:val="22"/>
        </w:rPr>
        <w:t xml:space="preserve"> 填报日期： </w:t>
      </w:r>
      <w:r>
        <w:rPr>
          <w:rFonts w:hint="eastAsia" w:ascii="Times New Roman" w:hAnsi="Times New Roman" w:eastAsia="仿宋_GB2312"/>
          <w:sz w:val="22"/>
          <w:lang w:val="en-US" w:eastAsia="zh-CN"/>
        </w:rPr>
        <w:t>2023.7.20</w:t>
      </w:r>
      <w:r>
        <w:rPr>
          <w:rFonts w:ascii="Times New Roman" w:hAnsi="Times New Roman" w:eastAsia="仿宋_GB2312"/>
          <w:sz w:val="22"/>
        </w:rPr>
        <w:t xml:space="preserve">  联系电话： 8889822 </w:t>
      </w:r>
      <w:r>
        <w:rPr>
          <w:rFonts w:hint="eastAsia" w:ascii="Times New Roman" w:hAnsi="Times New Roman" w:eastAsia="仿宋_GB2312"/>
          <w:sz w:val="2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2"/>
        </w:rPr>
        <w:t xml:space="preserve"> 单位负责人签字：</w:t>
      </w:r>
      <w:r>
        <w:rPr>
          <w:rFonts w:ascii="Times New Roman" w:hAnsi="Times New Roman" w:eastAsia="仿宋_GB2312"/>
          <w:sz w:val="2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2022年度项目支出绩效自评表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岳阳市纪委案管中心运转经费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中共岳阳市纪律检查委员会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岳阳市纪委市监委案件管理中心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年初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1997.19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1997.19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1997.19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1997.19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预算内支出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实际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为全市纪检监察系统案件的查办提供后勤保障和服务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00" w:firstLineChars="1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00" w:firstLineChars="1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00" w:firstLineChars="1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切实加强党的纪律建设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2022年内完成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控制在预算内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经济效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由实际情况决定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切实加强党的纪律建设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生态效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改善自然环境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促进可持续发展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7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服务对象满意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96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18"/>
          <w:szCs w:val="18"/>
        </w:rPr>
      </w:pPr>
    </w:p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/>
          <w:sz w:val="18"/>
          <w:szCs w:val="18"/>
        </w:rPr>
        <w:t>如，</w:t>
      </w:r>
      <w:r>
        <w:rPr>
          <w:rFonts w:ascii="Times New Roman" w:hAnsi="Times New Roman" w:eastAsia="仿宋_GB2312"/>
          <w:sz w:val="18"/>
          <w:szCs w:val="18"/>
        </w:rPr>
        <w:t>业务工作经费</w:t>
      </w:r>
      <w:r>
        <w:rPr>
          <w:rFonts w:hint="eastAsia" w:ascii="Times New Roman" w:hAnsi="Times New Roman" w:eastAsia="仿宋_GB2312"/>
          <w:sz w:val="18"/>
          <w:szCs w:val="18"/>
        </w:rPr>
        <w:t>，</w:t>
      </w:r>
      <w:r>
        <w:rPr>
          <w:rFonts w:ascii="Times New Roman" w:hAnsi="Times New Roman" w:eastAsia="仿宋_GB2312"/>
          <w:sz w:val="18"/>
          <w:szCs w:val="18"/>
        </w:rPr>
        <w:t>运行维护经费</w:t>
      </w:r>
      <w:r>
        <w:rPr>
          <w:rFonts w:hint="eastAsia" w:ascii="Times New Roman" w:hAnsi="Times New Roman" w:eastAsia="仿宋_GB2312"/>
          <w:sz w:val="18"/>
          <w:szCs w:val="18"/>
        </w:rPr>
        <w:t>，其他事业发展类资金…各一张表。</w:t>
      </w:r>
    </w:p>
    <w:p>
      <w:r>
        <w:rPr>
          <w:rFonts w:ascii="Times New Roman" w:hAnsi="Times New Roman" w:eastAsia="仿宋_GB2312"/>
          <w:sz w:val="22"/>
        </w:rPr>
        <w:t xml:space="preserve">填表人： </w:t>
      </w:r>
      <w:r>
        <w:rPr>
          <w:rFonts w:hint="eastAsia" w:ascii="Times New Roman" w:hAnsi="Times New Roman" w:eastAsia="仿宋_GB2312"/>
          <w:sz w:val="22"/>
        </w:rPr>
        <w:t>付敏</w:t>
      </w:r>
      <w:r>
        <w:rPr>
          <w:rFonts w:ascii="Times New Roman" w:hAnsi="Times New Roman" w:eastAsia="仿宋_GB2312"/>
          <w:sz w:val="22"/>
        </w:rPr>
        <w:tab/>
      </w:r>
      <w:r>
        <w:rPr>
          <w:rFonts w:ascii="Times New Roman" w:hAnsi="Times New Roman" w:eastAsia="仿宋_GB2312"/>
          <w:sz w:val="22"/>
        </w:rPr>
        <w:t xml:space="preserve"> 填报日期： </w:t>
      </w:r>
      <w:r>
        <w:rPr>
          <w:rFonts w:hint="eastAsia" w:ascii="Times New Roman" w:hAnsi="Times New Roman" w:eastAsia="仿宋_GB2312"/>
          <w:sz w:val="22"/>
          <w:lang w:val="en-US" w:eastAsia="zh-CN"/>
        </w:rPr>
        <w:t>2023.7.20</w:t>
      </w:r>
      <w:r>
        <w:rPr>
          <w:rFonts w:ascii="Times New Roman" w:hAnsi="Times New Roman" w:eastAsia="仿宋_GB2312"/>
          <w:sz w:val="22"/>
        </w:rPr>
        <w:t xml:space="preserve">  联系电话： 8889822 </w:t>
      </w:r>
      <w:r>
        <w:rPr>
          <w:rFonts w:hint="eastAsia" w:ascii="Times New Roman" w:hAnsi="Times New Roman" w:eastAsia="仿宋_GB2312"/>
          <w:sz w:val="2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2"/>
        </w:rPr>
        <w:t xml:space="preserve"> 单位负责人签字：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B46B0"/>
    <w:rsid w:val="57BB46B0"/>
    <w:rsid w:val="72F7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qFormat/>
    <w:uiPriority w:val="99"/>
    <w:pPr>
      <w:widowControl w:val="0"/>
      <w:spacing w:before="120" w:after="200" w:line="276" w:lineRule="auto"/>
      <w:jc w:val="both"/>
    </w:pPr>
    <w:rPr>
      <w:rFonts w:ascii="Arial" w:hAnsi="Arial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2023-07-28T03:51:00Z</dcterms:created>
  <dc:creator>向澧</dc:creator>
  <cp:lastModifiedBy>向澧</cp:lastModifiedBy>
  <dcterms:modified xsi:type="dcterms:W3CDTF">2023-07-28T03:59:42Z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D5AF302684BA4A57AEB455B25991B494</vt:lpwstr>
  </property>
</Properties>
</file>