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岳城管字〔201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同意公开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新宋体" w:hAnsi="新宋体" w:eastAsia="新宋体" w:cs="新宋体"/>
          <w:b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/>
        <w:jc w:val="center"/>
        <w:textAlignment w:val="auto"/>
        <w:rPr>
          <w:rFonts w:ascii="新宋体" w:hAnsi="新宋体" w:eastAsia="新宋体" w:cs="新宋体"/>
          <w:b/>
          <w:bCs/>
          <w:color w:val="000000"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color w:val="000000"/>
          <w:sz w:val="44"/>
          <w:szCs w:val="44"/>
        </w:rPr>
        <w:t>对岳阳市政协八届二次会议第044号提案的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/>
        <w:jc w:val="center"/>
        <w:textAlignment w:val="auto"/>
        <w:rPr>
          <w:rFonts w:ascii="新宋体" w:hAnsi="新宋体" w:eastAsia="新宋体" w:cs="新宋体"/>
          <w:b/>
          <w:bCs/>
          <w:color w:val="000000"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color w:val="000000"/>
          <w:sz w:val="44"/>
          <w:szCs w:val="44"/>
        </w:rPr>
        <w:t>答   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ascii="仿宋_GB2312" w:hAns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谢翠云委员：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您提出</w:t>
      </w:r>
      <w:r>
        <w:rPr>
          <w:rFonts w:hint="eastAsia" w:ascii="仿宋_GB2312" w:eastAsia="仿宋_GB2312"/>
          <w:sz w:val="32"/>
          <w:szCs w:val="32"/>
        </w:rPr>
        <w:t>的《中心</w:t>
      </w:r>
      <w:r>
        <w:rPr>
          <w:rFonts w:hint="eastAsia" w:ascii="仿宋_GB2312" w:eastAsia="仿宋_GB2312"/>
          <w:sz w:val="32"/>
          <w:szCs w:val="32"/>
          <w:lang w:eastAsia="zh-CN"/>
        </w:rPr>
        <w:t>城</w:t>
      </w:r>
      <w:r>
        <w:rPr>
          <w:rFonts w:hint="eastAsia" w:ascii="仿宋_GB2312" w:eastAsia="仿宋_GB2312"/>
          <w:sz w:val="32"/>
          <w:szCs w:val="32"/>
        </w:rPr>
        <w:t>区校园周边环境整治刻不容缓》的提案收悉。现答复如下</w:t>
      </w:r>
      <w:r>
        <w:rPr>
          <w:rFonts w:hint="eastAsia" w:ascii="仿宋_GB2312" w:hAnsi="仿宋_GB2312" w:eastAsia="仿宋_GB2312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为取缔校园周边摊贩，</w:t>
      </w:r>
      <w:r>
        <w:rPr>
          <w:rFonts w:hint="eastAsia" w:ascii="仿宋_GB2312" w:eastAsia="仿宋_GB2312"/>
          <w:color w:val="000000"/>
          <w:sz w:val="32"/>
          <w:szCs w:val="32"/>
        </w:rPr>
        <w:t>维护整洁有序的校园周边秩序，营造良好的教书育人环境，2018年3月份以来，我局专门成立学校周边市容环境整治领导小组，制定《2018年学校周边市容环境整治方案》，根据属地管理的原则，将校园周边环境管理任务落实到人，通过开展文明劝导活动、强化占道摊贩管理、加大校园周边市容环境整治、加强学校周边卫生保洁和实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政</w:t>
      </w:r>
      <w:r>
        <w:rPr>
          <w:rFonts w:hint="eastAsia" w:ascii="仿宋_GB2312" w:eastAsia="仿宋_GB2312"/>
          <w:color w:val="000000"/>
          <w:sz w:val="32"/>
          <w:szCs w:val="32"/>
        </w:rPr>
        <w:t>校共建</w:t>
      </w:r>
      <w:r>
        <w:rPr>
          <w:rFonts w:hint="eastAsia" w:ascii="仿宋_GB2312" w:eastAsia="仿宋_GB2312"/>
          <w:sz w:val="32"/>
          <w:szCs w:val="32"/>
        </w:rPr>
        <w:t>等措施，</w:t>
      </w:r>
      <w:r>
        <w:rPr>
          <w:rFonts w:hint="eastAsia" w:ascii="仿宋_GB2312" w:eastAsia="仿宋_GB2312"/>
          <w:color w:val="000000"/>
          <w:sz w:val="32"/>
          <w:szCs w:val="32"/>
        </w:rPr>
        <w:t>使校园及周边环境有较大改善，占道摊贩明显减少，面貌有较大改观，文明形象有较大提升</w:t>
      </w:r>
      <w:r>
        <w:rPr>
          <w:rFonts w:hint="eastAsia" w:ascii="仿宋_GB2312" w:eastAsia="仿宋_GB2312"/>
          <w:sz w:val="32"/>
          <w:szCs w:val="32"/>
        </w:rPr>
        <w:t>。具体来说，主要做了以下工作：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一、加大校园周边文明劝导力度。</w:t>
      </w:r>
      <w:r>
        <w:rPr>
          <w:rFonts w:hint="eastAsia" w:ascii="仿宋_GB2312" w:eastAsia="仿宋_GB2312"/>
          <w:sz w:val="32"/>
          <w:szCs w:val="32"/>
        </w:rPr>
        <w:t>今年来，为提升校园周边文明形象，局</w:t>
      </w:r>
      <w:r>
        <w:rPr>
          <w:rFonts w:hint="eastAsia" w:ascii="仿宋_GB2312" w:eastAsia="仿宋_GB2312"/>
          <w:sz w:val="32"/>
          <w:szCs w:val="32"/>
          <w:lang w:eastAsia="zh-CN"/>
        </w:rPr>
        <w:t>属市</w:t>
      </w:r>
      <w:r>
        <w:rPr>
          <w:rFonts w:hint="eastAsia" w:ascii="仿宋_GB2312" w:eastAsia="仿宋_GB2312"/>
          <w:sz w:val="32"/>
          <w:szCs w:val="32"/>
        </w:rPr>
        <w:t>城管支队</w:t>
      </w:r>
      <w:r>
        <w:rPr>
          <w:rFonts w:hint="eastAsia" w:ascii="仿宋_GB2312" w:hAnsi="宋体" w:eastAsia="仿宋_GB2312" w:cs="宋体"/>
          <w:color w:val="404040"/>
          <w:sz w:val="32"/>
          <w:szCs w:val="32"/>
          <w:shd w:val="clear" w:color="auto" w:fill="FFFFFF"/>
        </w:rPr>
        <w:t>对学校周边门店、游摊走贩逐一上门劝导，宣传相关城管法规，并下达限期整改通知书，要求其自行整改到位；</w:t>
      </w:r>
      <w:r>
        <w:rPr>
          <w:rFonts w:hint="eastAsia" w:ascii="仿宋_GB2312" w:hAnsi="宋体" w:eastAsia="仿宋_GB2312" w:cs="宋体"/>
          <w:color w:val="404040"/>
          <w:sz w:val="32"/>
          <w:szCs w:val="32"/>
          <w:shd w:val="clear" w:color="auto" w:fill="FFFFFF"/>
          <w:lang w:eastAsia="zh-CN"/>
        </w:rPr>
        <w:t>上、放学期间，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</w:rPr>
        <w:t>城管队员带领一组市容监督员（3人）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重点加强</w:t>
      </w:r>
      <w:r>
        <w:rPr>
          <w:rFonts w:hint="eastAsia" w:ascii="仿宋_GB2312" w:eastAsia="仿宋_GB2312"/>
          <w:sz w:val="32"/>
          <w:szCs w:val="32"/>
          <w:lang w:eastAsia="zh-CN"/>
        </w:rPr>
        <w:t>管理</w:t>
      </w:r>
      <w:r>
        <w:rPr>
          <w:rFonts w:hint="eastAsia" w:ascii="仿宋_GB2312" w:eastAsia="仿宋_GB2312"/>
          <w:sz w:val="32"/>
          <w:szCs w:val="32"/>
        </w:rPr>
        <w:t>辖区</w:t>
      </w:r>
      <w:r>
        <w:rPr>
          <w:rFonts w:hint="eastAsia" w:ascii="仿宋_GB2312" w:eastAsia="仿宋_GB2312"/>
          <w:sz w:val="32"/>
          <w:szCs w:val="32"/>
          <w:lang w:eastAsia="zh-CN"/>
        </w:rPr>
        <w:t>内</w:t>
      </w:r>
      <w:r>
        <w:rPr>
          <w:rFonts w:hint="eastAsia" w:ascii="仿宋_GB2312" w:eastAsia="仿宋_GB2312"/>
          <w:sz w:val="32"/>
          <w:szCs w:val="32"/>
        </w:rPr>
        <w:t>学校</w:t>
      </w:r>
      <w:r>
        <w:rPr>
          <w:rFonts w:hint="eastAsia" w:ascii="仿宋_GB2312" w:eastAsia="仿宋_GB2312"/>
          <w:sz w:val="32"/>
          <w:szCs w:val="32"/>
          <w:lang w:eastAsia="zh-CN"/>
        </w:rPr>
        <w:t>周边的</w:t>
      </w:r>
      <w:r>
        <w:rPr>
          <w:rFonts w:hint="eastAsia" w:ascii="仿宋_GB2312" w:eastAsia="仿宋_GB2312"/>
          <w:sz w:val="32"/>
          <w:szCs w:val="32"/>
        </w:rPr>
        <w:t>劝导纠章力量，对乱摆摊点、出店经营等不文明行为进行劝阻，捡拾乱丢弃的垃圾，有效减少了校园周边不文明行为。</w:t>
      </w:r>
      <w:r>
        <w:rPr>
          <w:rFonts w:hint="eastAsia" w:ascii="仿宋_GB2312" w:hAnsi="宋体" w:eastAsia="仿宋_GB2312" w:cs="宋体"/>
          <w:color w:val="404040"/>
          <w:sz w:val="32"/>
          <w:szCs w:val="32"/>
          <w:shd w:val="clear" w:color="auto" w:fill="FFFFFF"/>
        </w:rPr>
        <w:t>市一、四、六、十四、十八中和岳阳楼、东方红、朝阳、东升等学校周边占道经营现象明显减少。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、加大校园周边市容环境整治力度。</w:t>
      </w:r>
      <w:r>
        <w:rPr>
          <w:rFonts w:hint="eastAsia" w:ascii="仿宋_GB2312" w:eastAsia="仿宋_GB2312"/>
          <w:sz w:val="32"/>
          <w:szCs w:val="32"/>
        </w:rPr>
        <w:t>针对学校周边反复性强的出店经营和游摊走贩现象，我局</w:t>
      </w:r>
      <w:r>
        <w:rPr>
          <w:rFonts w:hint="eastAsia" w:ascii="仿宋_GB2312" w:hAnsi="宋体" w:eastAsia="仿宋_GB2312" w:cs="宋体"/>
          <w:color w:val="404040"/>
          <w:sz w:val="32"/>
          <w:szCs w:val="32"/>
          <w:shd w:val="clear" w:color="auto" w:fill="FFFFFF"/>
        </w:rPr>
        <w:t>每周开展三次集中整治行动，整顿校园周边秩序，对不听劝导，违规占道摆放物品</w:t>
      </w:r>
      <w:r>
        <w:rPr>
          <w:rFonts w:hint="eastAsia" w:ascii="仿宋_GB2312" w:hAnsi="宋体" w:eastAsia="仿宋_GB2312" w:cs="宋体"/>
          <w:color w:val="404040"/>
          <w:sz w:val="32"/>
          <w:szCs w:val="32"/>
          <w:shd w:val="clear" w:color="auto" w:fill="FFFFFF"/>
          <w:lang w:eastAsia="zh-CN"/>
        </w:rPr>
        <w:t>的行为严格执法。</w:t>
      </w:r>
      <w:r>
        <w:rPr>
          <w:rFonts w:hint="eastAsia" w:ascii="仿宋_GB2312" w:eastAsia="仿宋_GB2312"/>
          <w:sz w:val="32"/>
          <w:szCs w:val="32"/>
        </w:rPr>
        <w:t>特别是上放学时段，加大对学校周边的管理力度。今年以来，我局针对学校周边市容秩序开展集中整治行动共计36次，规范出店占道经营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0多家、转移游摊600多人次、</w:t>
      </w:r>
      <w:r>
        <w:rPr>
          <w:rFonts w:hint="eastAsia" w:ascii="仿宋_GB2312" w:eastAsia="仿宋_GB2312"/>
          <w:sz w:val="32"/>
          <w:szCs w:val="32"/>
          <w:lang w:eastAsia="zh-CN"/>
        </w:rPr>
        <w:t>依法</w:t>
      </w:r>
      <w:r>
        <w:rPr>
          <w:rFonts w:hint="eastAsia" w:ascii="仿宋_GB2312" w:eastAsia="仿宋_GB2312"/>
          <w:sz w:val="32"/>
          <w:szCs w:val="32"/>
        </w:rPr>
        <w:t>登记保存占道经营三轮车2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台、没收散发传单30多公斤。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 w:firstLine="640" w:firstLineChars="200"/>
        <w:textAlignment w:val="auto"/>
        <w:rPr>
          <w:rFonts w:ascii="仿宋_GB2312" w:hAnsi="宋体" w:eastAsia="仿宋_GB2312" w:cs="宋体"/>
          <w:color w:val="40404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 w:val="0"/>
          <w:bCs w:val="0"/>
          <w:color w:val="40404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黑体" w:hAnsi="黑体" w:eastAsia="黑体" w:cs="宋体"/>
          <w:b w:val="0"/>
          <w:bCs w:val="0"/>
          <w:color w:val="404040"/>
          <w:sz w:val="32"/>
          <w:szCs w:val="32"/>
          <w:shd w:val="clear" w:color="auto" w:fill="FFFFFF"/>
        </w:rPr>
        <w:t>、加强校园周边卫生保洁。</w:t>
      </w:r>
      <w:r>
        <w:rPr>
          <w:rFonts w:hint="eastAsia" w:ascii="仿宋" w:hAnsi="仿宋" w:eastAsia="仿宋" w:cs="宋体"/>
          <w:bCs/>
          <w:color w:val="404040"/>
          <w:sz w:val="32"/>
          <w:szCs w:val="32"/>
          <w:shd w:val="clear" w:color="auto" w:fill="FFFFFF"/>
        </w:rPr>
        <w:t>局</w:t>
      </w:r>
      <w:r>
        <w:rPr>
          <w:rFonts w:hint="eastAsia" w:ascii="仿宋" w:hAnsi="仿宋" w:eastAsia="仿宋" w:cs="宋体"/>
          <w:bCs/>
          <w:color w:val="404040"/>
          <w:sz w:val="32"/>
          <w:szCs w:val="32"/>
          <w:shd w:val="clear" w:color="auto" w:fill="FFFFFF"/>
          <w:lang w:eastAsia="zh-CN"/>
        </w:rPr>
        <w:t>属市</w:t>
      </w:r>
      <w:r>
        <w:rPr>
          <w:rFonts w:hint="eastAsia" w:ascii="仿宋_GB2312" w:hAnsi="宋体" w:eastAsia="仿宋_GB2312" w:cs="宋体"/>
          <w:color w:val="404040"/>
          <w:sz w:val="32"/>
          <w:szCs w:val="32"/>
          <w:shd w:val="clear" w:color="auto" w:fill="FFFFFF"/>
        </w:rPr>
        <w:t>环卫中心增派人手，加大校园周边清扫保洁力度；</w:t>
      </w:r>
      <w:r>
        <w:rPr>
          <w:rFonts w:hint="eastAsia" w:ascii="仿宋_GB2312" w:hAnsi="宋体" w:eastAsia="仿宋_GB2312" w:cs="宋体"/>
          <w:color w:val="404040"/>
          <w:sz w:val="32"/>
          <w:szCs w:val="32"/>
          <w:shd w:val="clear" w:color="auto" w:fill="FFFFFF"/>
          <w:lang w:eastAsia="zh-CN"/>
        </w:rPr>
        <w:t>市城管支队与</w:t>
      </w:r>
      <w:r>
        <w:rPr>
          <w:rFonts w:hint="eastAsia" w:ascii="仿宋_GB2312" w:hAnsi="宋体" w:eastAsia="仿宋_GB2312" w:cs="宋体"/>
          <w:color w:val="404040"/>
          <w:sz w:val="32"/>
          <w:szCs w:val="32"/>
          <w:shd w:val="clear" w:color="auto" w:fill="FFFFFF"/>
        </w:rPr>
        <w:t>校园周边商户</w:t>
      </w:r>
      <w:r>
        <w:rPr>
          <w:rFonts w:hint="eastAsia" w:ascii="仿宋_GB2312" w:hAnsi="宋体" w:eastAsia="仿宋_GB2312" w:cs="宋体"/>
          <w:color w:val="404040"/>
          <w:sz w:val="32"/>
          <w:szCs w:val="32"/>
          <w:shd w:val="clear" w:color="auto" w:fill="FFFFFF"/>
          <w:lang w:eastAsia="zh-CN"/>
        </w:rPr>
        <w:t>多次</w:t>
      </w:r>
      <w:r>
        <w:rPr>
          <w:rFonts w:hint="eastAsia" w:ascii="仿宋_GB2312" w:hAnsi="宋体" w:eastAsia="仿宋_GB2312" w:cs="宋体"/>
          <w:color w:val="404040"/>
          <w:sz w:val="32"/>
          <w:szCs w:val="32"/>
          <w:shd w:val="clear" w:color="auto" w:fill="FFFFFF"/>
        </w:rPr>
        <w:t>沟通，要求</w:t>
      </w:r>
      <w:r>
        <w:rPr>
          <w:rFonts w:hint="eastAsia" w:ascii="仿宋_GB2312" w:hAnsi="宋体" w:eastAsia="仿宋_GB2312" w:cs="宋体"/>
          <w:color w:val="404040"/>
          <w:sz w:val="32"/>
          <w:szCs w:val="32"/>
          <w:shd w:val="clear" w:color="auto" w:fill="FFFFFF"/>
          <w:lang w:eastAsia="zh-CN"/>
        </w:rPr>
        <w:t>管辖区内</w:t>
      </w:r>
      <w:r>
        <w:rPr>
          <w:rFonts w:hint="eastAsia" w:ascii="仿宋_GB2312" w:hAnsi="宋体" w:eastAsia="仿宋_GB2312" w:cs="宋体"/>
          <w:color w:val="404040"/>
          <w:sz w:val="32"/>
          <w:szCs w:val="32"/>
          <w:shd w:val="clear" w:color="auto" w:fill="FFFFFF"/>
        </w:rPr>
        <w:t>在门前自行配备大型垃圾桶，并督促商家及时清扫垃圾；市容监督</w:t>
      </w:r>
      <w:r>
        <w:rPr>
          <w:rFonts w:hint="eastAsia" w:ascii="仿宋_GB2312" w:hAnsi="宋体" w:eastAsia="仿宋_GB2312" w:cs="宋体"/>
          <w:color w:val="404040"/>
          <w:sz w:val="32"/>
          <w:szCs w:val="32"/>
          <w:shd w:val="clear" w:color="auto" w:fill="FFFFFF"/>
          <w:lang w:eastAsia="zh-CN"/>
        </w:rPr>
        <w:t>志愿者</w:t>
      </w:r>
      <w:r>
        <w:rPr>
          <w:rFonts w:hint="eastAsia" w:ascii="仿宋_GB2312" w:hAnsi="宋体" w:eastAsia="仿宋_GB2312" w:cs="宋体"/>
          <w:color w:val="404040"/>
          <w:sz w:val="32"/>
          <w:szCs w:val="32"/>
          <w:shd w:val="clear" w:color="auto" w:fill="FFFFFF"/>
        </w:rPr>
        <w:t>主动捡拾垃圾，有效确保了校园周边环境卫生。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color w:val="404040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黑体" w:hAnsi="黑体" w:eastAsia="黑体" w:cs="宋体"/>
          <w:b w:val="0"/>
          <w:bCs w:val="0"/>
          <w:color w:val="404040"/>
          <w:sz w:val="32"/>
          <w:szCs w:val="32"/>
          <w:shd w:val="clear" w:color="auto" w:fill="FFFFFF"/>
        </w:rPr>
        <w:t>实行</w:t>
      </w:r>
      <w:r>
        <w:rPr>
          <w:rFonts w:hint="eastAsia" w:ascii="黑体" w:hAnsi="黑体" w:eastAsia="黑体" w:cs="宋体"/>
          <w:b w:val="0"/>
          <w:bCs w:val="0"/>
          <w:color w:val="404040"/>
          <w:sz w:val="32"/>
          <w:szCs w:val="32"/>
          <w:shd w:val="clear" w:color="auto" w:fill="FFFFFF"/>
          <w:lang w:eastAsia="zh-CN"/>
        </w:rPr>
        <w:t>政</w:t>
      </w:r>
      <w:r>
        <w:rPr>
          <w:rFonts w:hint="eastAsia" w:ascii="黑体" w:hAnsi="黑体" w:eastAsia="黑体" w:cs="宋体"/>
          <w:b w:val="0"/>
          <w:bCs w:val="0"/>
          <w:color w:val="404040"/>
          <w:sz w:val="32"/>
          <w:szCs w:val="32"/>
          <w:shd w:val="clear" w:color="auto" w:fill="FFFFFF"/>
        </w:rPr>
        <w:t>校共建。</w:t>
      </w:r>
      <w:r>
        <w:rPr>
          <w:rFonts w:hint="eastAsia" w:ascii="仿宋_GB2312" w:hAnsi="宋体" w:eastAsia="仿宋_GB2312" w:cs="宋体"/>
          <w:color w:val="404040"/>
          <w:sz w:val="32"/>
          <w:szCs w:val="32"/>
          <w:shd w:val="clear" w:color="auto" w:fill="FFFFFF"/>
          <w:lang w:eastAsia="zh-CN"/>
        </w:rPr>
        <w:t>我局</w:t>
      </w:r>
      <w:r>
        <w:rPr>
          <w:rFonts w:hint="eastAsia" w:ascii="仿宋_GB2312" w:hAnsi="宋体" w:eastAsia="仿宋_GB2312" w:cs="宋体"/>
          <w:color w:val="404040"/>
          <w:sz w:val="32"/>
          <w:szCs w:val="32"/>
          <w:shd w:val="clear" w:color="auto" w:fill="FFFFFF"/>
        </w:rPr>
        <w:t>主动与东方红小学、朝阳小学、东升小学、市四中、市十四中等学校</w:t>
      </w:r>
      <w:r>
        <w:rPr>
          <w:rFonts w:hint="eastAsia" w:ascii="仿宋_GB2312" w:hAnsi="宋体" w:eastAsia="仿宋_GB2312" w:cs="宋体"/>
          <w:color w:val="404040"/>
          <w:sz w:val="32"/>
          <w:szCs w:val="32"/>
          <w:shd w:val="clear" w:color="auto" w:fill="FFFFFF"/>
          <w:lang w:eastAsia="zh-CN"/>
        </w:rPr>
        <w:t>对接</w:t>
      </w:r>
      <w:r>
        <w:rPr>
          <w:rFonts w:hint="eastAsia" w:ascii="仿宋_GB2312" w:hAnsi="宋体" w:eastAsia="仿宋_GB2312" w:cs="宋体"/>
          <w:color w:val="404040"/>
          <w:sz w:val="32"/>
          <w:szCs w:val="32"/>
          <w:shd w:val="clear" w:color="auto" w:fill="FFFFFF"/>
        </w:rPr>
        <w:t>，达成共建协议，承诺在各自的职能范围内互相配合，</w:t>
      </w:r>
      <w:r>
        <w:rPr>
          <w:rFonts w:hint="eastAsia" w:ascii="仿宋_GB2312" w:hAnsi="宋体" w:eastAsia="仿宋_GB2312" w:cs="仿宋_GB2312"/>
          <w:color w:val="404040"/>
          <w:sz w:val="32"/>
          <w:szCs w:val="32"/>
          <w:shd w:val="clear" w:color="auto" w:fill="FFFFFF"/>
          <w:lang w:eastAsia="zh-CN"/>
        </w:rPr>
        <w:t>我局</w:t>
      </w:r>
      <w:r>
        <w:rPr>
          <w:rFonts w:hint="eastAsia" w:ascii="仿宋_GB2312" w:hAnsi="宋体" w:eastAsia="仿宋_GB2312" w:cs="仿宋_GB2312"/>
          <w:color w:val="404040"/>
          <w:sz w:val="32"/>
          <w:szCs w:val="32"/>
          <w:shd w:val="clear" w:color="auto" w:fill="FFFFFF"/>
        </w:rPr>
        <w:t>强化学校周边市容秩序管理，学校加强学生卫生教育，共同维护学校周边市容</w:t>
      </w:r>
      <w:r>
        <w:rPr>
          <w:rFonts w:hint="eastAsia" w:ascii="仿宋_GB2312" w:hAnsi="宋体" w:eastAsia="仿宋_GB2312" w:cs="宋体"/>
          <w:color w:val="40404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共建良好校园周边环境。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 w:firstLine="645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下一步，我局将进一步扎实开展学校周边</w:t>
      </w:r>
      <w:r>
        <w:rPr>
          <w:rFonts w:hint="eastAsia" w:ascii="仿宋_GB2312" w:eastAsia="仿宋_GB2312"/>
          <w:color w:val="auto"/>
          <w:sz w:val="32"/>
          <w:szCs w:val="32"/>
        </w:rPr>
        <w:t>市容秩序</w:t>
      </w:r>
      <w:r>
        <w:rPr>
          <w:rFonts w:ascii="仿宋_GB2312" w:eastAsia="仿宋_GB2312"/>
          <w:color w:val="auto"/>
          <w:sz w:val="32"/>
          <w:szCs w:val="32"/>
        </w:rPr>
        <w:t>专项整治，</w:t>
      </w:r>
      <w:r>
        <w:rPr>
          <w:rFonts w:hint="eastAsia" w:ascii="仿宋_GB2312" w:eastAsia="仿宋_GB2312"/>
          <w:color w:val="auto"/>
          <w:sz w:val="32"/>
          <w:szCs w:val="32"/>
        </w:rPr>
        <w:t>坚决打击出店经营和游摊占道行为；</w:t>
      </w:r>
      <w:r>
        <w:rPr>
          <w:rFonts w:hint="eastAsia" w:ascii="仿宋" w:hAnsi="仿宋" w:eastAsia="仿宋" w:cs="宋体"/>
          <w:color w:val="auto"/>
          <w:sz w:val="32"/>
          <w:szCs w:val="32"/>
          <w:shd w:val="clear" w:color="auto" w:fill="FFFFFF"/>
        </w:rPr>
        <w:t>坚持长效管理和专项整治相结合，常抓不懈，维护校园周边环境秩序，有效防止校园周边占道经营现象反弹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  <w:r>
        <w:rPr>
          <w:rFonts w:ascii="仿宋_GB2312" w:eastAsia="仿宋_GB2312"/>
          <w:color w:val="auto"/>
          <w:sz w:val="32"/>
          <w:szCs w:val="32"/>
        </w:rPr>
        <w:t>开展“</w:t>
      </w:r>
      <w:r>
        <w:rPr>
          <w:rFonts w:hint="eastAsia" w:ascii="仿宋_GB2312" w:eastAsia="仿宋_GB2312"/>
          <w:color w:val="auto"/>
          <w:sz w:val="32"/>
          <w:szCs w:val="32"/>
        </w:rPr>
        <w:t>城管法规</w:t>
      </w:r>
      <w:r>
        <w:rPr>
          <w:rFonts w:ascii="仿宋_GB2312" w:eastAsia="仿宋_GB2312"/>
          <w:color w:val="auto"/>
          <w:sz w:val="32"/>
          <w:szCs w:val="32"/>
        </w:rPr>
        <w:t>进校</w:t>
      </w:r>
      <w:r>
        <w:rPr>
          <w:rFonts w:hint="eastAsia" w:ascii="仿宋_GB2312" w:eastAsia="仿宋_GB2312"/>
          <w:color w:val="auto"/>
          <w:sz w:val="32"/>
          <w:szCs w:val="32"/>
        </w:rPr>
        <w:t>园</w:t>
      </w:r>
      <w:r>
        <w:rPr>
          <w:rFonts w:ascii="仿宋_GB2312" w:eastAsia="仿宋_GB2312"/>
          <w:color w:val="auto"/>
          <w:sz w:val="32"/>
          <w:szCs w:val="32"/>
        </w:rPr>
        <w:t>”活动，提高学生</w:t>
      </w:r>
      <w:r>
        <w:rPr>
          <w:rFonts w:hint="eastAsia" w:ascii="仿宋_GB2312" w:eastAsia="仿宋_GB2312"/>
          <w:color w:val="auto"/>
          <w:sz w:val="32"/>
          <w:szCs w:val="32"/>
        </w:rPr>
        <w:t>爱护环境卫生</w:t>
      </w:r>
      <w:r>
        <w:rPr>
          <w:rFonts w:ascii="仿宋_GB2312" w:eastAsia="仿宋_GB2312"/>
          <w:color w:val="auto"/>
          <w:sz w:val="32"/>
          <w:szCs w:val="32"/>
        </w:rPr>
        <w:t>意识</w:t>
      </w:r>
      <w:r>
        <w:rPr>
          <w:rFonts w:hint="eastAsia" w:ascii="仿宋_GB2312" w:eastAsia="仿宋_GB2312"/>
          <w:color w:val="auto"/>
          <w:sz w:val="32"/>
          <w:szCs w:val="32"/>
        </w:rPr>
        <w:t>，自觉维护校园周边秩序</w:t>
      </w:r>
      <w:r>
        <w:rPr>
          <w:rFonts w:ascii="仿宋_GB2312" w:eastAsia="仿宋_GB2312"/>
          <w:color w:val="auto"/>
          <w:sz w:val="32"/>
          <w:szCs w:val="32"/>
        </w:rPr>
        <w:t>。同时，</w:t>
      </w:r>
      <w:r>
        <w:rPr>
          <w:rFonts w:hint="eastAsia" w:ascii="仿宋_GB2312" w:eastAsia="仿宋_GB2312"/>
          <w:color w:val="auto"/>
          <w:sz w:val="32"/>
          <w:szCs w:val="32"/>
        </w:rPr>
        <w:t>联合</w:t>
      </w:r>
      <w:r>
        <w:rPr>
          <w:rFonts w:ascii="仿宋_GB2312" w:eastAsia="仿宋_GB2312"/>
          <w:color w:val="auto"/>
          <w:sz w:val="32"/>
          <w:szCs w:val="32"/>
        </w:rPr>
        <w:t>相关职能部门，进一步强化对学校及周边</w:t>
      </w:r>
      <w:r>
        <w:rPr>
          <w:rFonts w:hint="eastAsia" w:ascii="仿宋_GB2312" w:eastAsia="仿宋_GB2312"/>
          <w:color w:val="auto"/>
          <w:sz w:val="32"/>
          <w:szCs w:val="32"/>
        </w:rPr>
        <w:t>环境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执法</w:t>
      </w:r>
      <w:r>
        <w:rPr>
          <w:rFonts w:ascii="仿宋_GB2312" w:eastAsia="仿宋_GB2312"/>
          <w:color w:val="auto"/>
          <w:sz w:val="32"/>
          <w:szCs w:val="32"/>
        </w:rPr>
        <w:t>监管工作，确保学校周边</w:t>
      </w:r>
      <w:r>
        <w:rPr>
          <w:rFonts w:hint="eastAsia" w:ascii="仿宋_GB2312" w:eastAsia="仿宋_GB2312"/>
          <w:color w:val="auto"/>
          <w:sz w:val="32"/>
          <w:szCs w:val="32"/>
        </w:rPr>
        <w:t>环境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更加有序</w:t>
      </w:r>
      <w:r>
        <w:rPr>
          <w:rFonts w:ascii="仿宋_GB2312" w:eastAsia="仿宋_GB2312"/>
          <w:color w:val="auto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 w:firstLine="645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感谢您对城市管理工作的关心与支持。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/>
        <w:textAlignment w:val="auto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/>
        <w:textAlignment w:val="auto"/>
        <w:rPr>
          <w:rFonts w:hint="eastAsia" w:ascii="仿宋_GB2312" w:hAnsi="仿宋_GB2312" w:eastAsia="仿宋_GB2312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 xml:space="preserve">                    岳阳市城市管理和行政执法局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/>
        <w:textAlignment w:val="auto"/>
        <w:rPr>
          <w:rFonts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 xml:space="preserve">                              2018年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7</w:t>
      </w:r>
      <w:r>
        <w:rPr>
          <w:rFonts w:hint="eastAsia" w:ascii="仿宋_GB2312" w:hAnsi="仿宋_GB2312" w:eastAsia="仿宋_GB2312"/>
          <w:color w:val="auto"/>
          <w:sz w:val="32"/>
        </w:rPr>
        <w:t>月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10</w:t>
      </w:r>
      <w:r>
        <w:rPr>
          <w:rFonts w:hint="eastAsia" w:ascii="仿宋_GB2312" w:hAnsi="仿宋_GB2312" w:eastAsia="仿宋_GB2312"/>
          <w:color w:val="auto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承办负责人：许心豪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/>
        <w:textAlignment w:val="auto"/>
      </w:pPr>
      <w:r>
        <w:rPr>
          <w:rFonts w:hint="eastAsia" w:ascii="仿宋_GB2312" w:eastAsia="仿宋_GB2312"/>
          <w:sz w:val="32"/>
          <w:szCs w:val="32"/>
        </w:rPr>
        <w:t>承办人及联系电话：许鹏飞  0730—8210573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19AD"/>
    <w:rsid w:val="00106D72"/>
    <w:rsid w:val="003D769B"/>
    <w:rsid w:val="003F622C"/>
    <w:rsid w:val="005F01C2"/>
    <w:rsid w:val="0083584B"/>
    <w:rsid w:val="008750C7"/>
    <w:rsid w:val="008B4B97"/>
    <w:rsid w:val="0090471C"/>
    <w:rsid w:val="00A51A30"/>
    <w:rsid w:val="00B619AD"/>
    <w:rsid w:val="00B93B81"/>
    <w:rsid w:val="00D500FC"/>
    <w:rsid w:val="00DE6180"/>
    <w:rsid w:val="00ED47B2"/>
    <w:rsid w:val="2AF72A4F"/>
    <w:rsid w:val="3C890A70"/>
    <w:rsid w:val="3C9128E9"/>
    <w:rsid w:val="4AF7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3</Pages>
  <Words>230</Words>
  <Characters>1314</Characters>
  <Lines>10</Lines>
  <Paragraphs>3</Paragraphs>
  <TotalTime>3</TotalTime>
  <ScaleCrop>false</ScaleCrop>
  <LinksUpToDate>false</LinksUpToDate>
  <CharactersWithSpaces>1541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2018-05-11T00:12:00Z</dcterms:created>
  <dc:creator>XPF</dc:creator>
  <cp:lastModifiedBy>Administrator</cp:lastModifiedBy>
  <cp:lastPrinted>2018-07-11T03:21:31Z</cp:lastPrinted>
  <dcterms:modified xsi:type="dcterms:W3CDTF">2018-07-11T03:22:56Z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