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00A38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附件1</w:t>
      </w:r>
    </w:p>
    <w:bookmarkEnd w:id="0"/>
    <w:p w14:paraId="1FB5CC65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 w14:paraId="3F0046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  <w:t>岳阳三荷机场航空口岸临时开放区域及管理规定</w:t>
      </w:r>
    </w:p>
    <w:p w14:paraId="4C299F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（征求意见稿）</w:t>
      </w:r>
    </w:p>
    <w:p w14:paraId="498A84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 w14:paraId="218F07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为规范岳阳三荷机场航空口岸临时开放期间区域管理，保障国际货运业务安全、高效、有序开展，依据《非口岸区域和限制性口岸临时开放管理办法（暂行）》《航空口岸查验设施建设标准》《海关监管作业场所设置规范》等相关规定，结合机场临时开放申请及国际货运业务运营实际需求，明确本次临时开放区域范围、功能布局及管理要求，制定本规定。本次临时开放区域聚焦国际货运核心作业环节，涵盖查验、装卸、存储、联检等全流程功能区域，严格与机场国内运营区域、非开放区域实现物理隔离，划定明确边界、设置明显标识，实行封闭管理，确保管控规范、安全可控。具体区域及管理规定如下：</w:t>
      </w:r>
    </w:p>
    <w:p w14:paraId="75EA879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一、临时开放区域范围及功能布局</w:t>
      </w:r>
    </w:p>
    <w:p w14:paraId="36D9ED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（一）核心查验通道区域。</w:t>
      </w:r>
    </w:p>
    <w:p w14:paraId="07825A7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1.国际货运库首层出入境查验通道。区域规模：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总长度约36米，宽度约6米，净空高度约5米，设置独立出入境双向查验通道各2条，满足基础查验通行需求。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设施配置：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配备X光机、货物称重平台、汽车调平台等核心查验设备，安装高清监控及办公设备，满足海关、边检同步查验需求，实现查验全流程可追溯。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功能定位：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承担出入境货物的集中查验、核对、放行等核心环节，单通道日均查验能力可达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300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票/次。</w:t>
      </w:r>
    </w:p>
    <w:p w14:paraId="140CF62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2.通往飞机及停机坪专用通道区域。区域规模：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专用通道长度约90米，宽度约8米，采用硬化路面，设置物理隔离及门禁系统，保障转运高效安全。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设施配置：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配备智能道闸、车辆识别系统、应急及交通标识等设施，保障货物转运车辆安全通行。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功能定位：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货物从查验区域至停机坪的专属转运通道，实现“查验放行—装机/卸机”无缝衔接，转运距离缩短至300米以内，单趟转运时间不超过5分钟。</w:t>
      </w:r>
    </w:p>
    <w:p w14:paraId="37D95DB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320" w:firstLineChars="1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（二）货运作业及存储区域。</w:t>
      </w:r>
    </w:p>
    <w:p w14:paraId="4AFF989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1.机场国际货运区查验场地。区域规模：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总面积约2100平方米，划分普通货物、特殊货物（冷链、水果、水生动物）、待处理货物暂存三个功能分区。其中国际货运库查验场地约1500平方米，冷链、水果查验场约600平方米，水生动物查验场约300平方米，地面及配套设施符合查验标准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设施配置：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按分区配备相应查验、防护设备及存储设施，可满足大宗货物、敏感货物的差异化查验与暂存需求。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功能定位：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承接大宗货物、特殊品类货物的现场查验与临时处置，满足差异化查验需求，特殊货物查验区可适配冷链食品、水果、水生动物等货物的查验要求。</w:t>
      </w:r>
    </w:p>
    <w:p w14:paraId="6511F35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2.装卸作业区域。区域规模：空侧、陆侧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总面积约1500平方米，紧邻货运停机坪与国际货运库，设置适配主流货运机型的装卸货平台，具备全天候作业条件。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设施配置：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配备集装箱正面吊、电动装卸机等专业设备，安装货物定位跟踪系统，实现装卸作业数字化调度。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功能定位：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承担出入境货物的装机、卸机及库内外转运作业，单平台日均装卸能力可达200吨，可满足波音737、空客A320等主流货运机型的装卸需求。</w:t>
      </w:r>
    </w:p>
    <w:p w14:paraId="66B8747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3.货物堆场区域。区域规模：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陆侧货物堆场面积约1000平方米，为普通货物堆区，空侧货物堆场面积约800平方米，冷链、水果、水生动物按规范实行专项管控，实现封闭管理。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设施配置：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配备相应存储、制冷及安防设备，冷链区域实现温度实时监控，全区域覆盖高清监控与报警系统，保障货物存储安全。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功能定位：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提供出入境货物的短期存储、集货、分拨服务，普通货物最大存储周期可达7天，冷链货物存储周期可达15天，满足航线集中收发货物的周转需求。</w:t>
      </w:r>
    </w:p>
    <w:p w14:paraId="4D8DFF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（三）联检配套区域。</w:t>
      </w:r>
    </w:p>
    <w:p w14:paraId="3CB24C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联检业务用房位于机场进场路右侧，总面积3086平方米，为二期建设，本期工程完成后接着建设，划分为联合办公、会议研讨、休息保障三个功能区，满足联检单位日常办公及保障需求。</w:t>
      </w:r>
    </w:p>
    <w:p w14:paraId="5E0AD50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国标仿宋" w:hAnsi="国标仿宋" w:eastAsia="国标仿宋" w:cs="国标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联合办公区：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设置海关、边检等单位专属办公工位及配套设备，实现联检单位集中协同作业。</w:t>
      </w:r>
      <w:r>
        <w:rPr>
          <w:rFonts w:hint="eastAsia" w:ascii="国标仿宋" w:hAnsi="国标仿宋" w:eastAsia="国标仿宋" w:cs="国标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会议研讨区：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配备基础会议设备，可满足日常沟通、应急会商等需求。</w:t>
      </w:r>
      <w:r>
        <w:rPr>
          <w:rFonts w:hint="eastAsia" w:ascii="国标仿宋" w:hAnsi="国标仿宋" w:eastAsia="国标仿宋" w:cs="国标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休息保障区：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配备休息室、餐饮区等设施，为联检人员提供必要工作保障。</w:t>
      </w:r>
      <w:r>
        <w:rPr>
          <w:rFonts w:hint="eastAsia" w:ascii="国标仿宋" w:hAnsi="国标仿宋" w:eastAsia="国标仿宋" w:cs="国标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功能定位：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作为联检单位日常办公、业务协调、应急处置的核心场所，实现“就近办公、快速响应”，提升联检效率。</w:t>
      </w:r>
    </w:p>
    <w:p w14:paraId="4FA9CA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二、临时开放区域管理规定</w:t>
      </w:r>
    </w:p>
    <w:p w14:paraId="208813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（一）总则</w:t>
      </w:r>
    </w:p>
    <w:p w14:paraId="0133D11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1.本规定适用于临时开放区域内所有作业活动、人员、车辆及货物的管理，覆盖临时开放全周期（自2026年5月26日起至2026年11月26日止），所有进入该区域的单位、人员、车辆必须严格遵守本规定及相关法律法规、行业规范。</w:t>
      </w:r>
    </w:p>
    <w:p w14:paraId="4F8824A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2.临时开放区域实行“统一管理、分工负责、协同联动”的管理原则，由岳阳市口岸办统筹协调，三荷机场负责日常运营管理，海关、边检等联检单位负责各自职责范围内的查验、监管工作，确保各项管理措施落地见效。</w:t>
      </w:r>
    </w:p>
    <w:p w14:paraId="1535888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3.临时开放区域严格按照批准范围开展作业，严禁擅自扩大开放区域、改变区域功能用途；临时开放期限到期后，立即停止区域内所有国际货运及查验相关作业，按要求完成收尾工作。</w:t>
      </w:r>
    </w:p>
    <w:p w14:paraId="6E3D2EF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（二）人员管理</w:t>
      </w:r>
    </w:p>
    <w:p w14:paraId="2D58A47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1.进入临时开放区域的人员，需具备相应资质并经审核登记，分为联检人员、机场工作人员、作业人员、授权访客四类，实行“一人一证、凭证通行”制度，严禁无证人员进入。</w:t>
      </w:r>
    </w:p>
    <w:p w14:paraId="1D76813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2.联检人员凭工作证件通行，严格按照职责开展查验、监管等工作，不得擅自离岗、串岗，不得从事与工作无关的活动；机场工作人员、作业人员凭机场核发的通行证件通行，严格按照作业流程开展工作，接受联检单位及机场管理部门的监督检查。</w:t>
      </w:r>
    </w:p>
    <w:p w14:paraId="45D7770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3.授权访客需提前向机场管理部门申请，经联检单位同意后，办理临时通行证件，由专人陪同进入指定区域，严禁擅自进入查验区、货物存储区等核心区域，严禁拍照、录像、泄露口岸作业相关信息。</w:t>
      </w:r>
    </w:p>
    <w:p w14:paraId="5A64D23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4.所有进入区域人员必须遵守安全管理规定，穿戴规范，严禁携带易燃易爆、剧毒、违禁品等危险物品进入，严禁吸烟、违规动火、违规操作。</w:t>
      </w:r>
    </w:p>
    <w:p w14:paraId="67B7EFC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（三）车辆管理</w:t>
      </w:r>
    </w:p>
    <w:p w14:paraId="05A9A43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1.进入临时开放区域的车辆，需经机场管理部门审核登记，领取专用通行标识，严格按照指定路线行驶、指定区域停放，严禁超速、逆行、乱停乱放。</w:t>
      </w:r>
    </w:p>
    <w:p w14:paraId="401582A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2.货物转运车辆需符合承重、防疫等相关要求，进入区域前需进行消毒、登记，驾驶员凭通行证件通行，全程服从现场工作人员调度，严禁擅自进入非指定区域。</w:t>
      </w:r>
    </w:p>
    <w:p w14:paraId="418554F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3.联检人员通勤车辆、应急车辆需优先保障通行，严格遵守区域交通标识，严禁占用应急通道；车辆离开区域时，需接受查验，确认无违规携带货物、物品后方可放行。</w:t>
      </w:r>
    </w:p>
    <w:p w14:paraId="6FC711C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4.区域内车辆实行专人管理，定期进行维护保养，确保运行安全；严禁无关车辆进入临时开放区域。</w:t>
      </w:r>
    </w:p>
    <w:p w14:paraId="13DE6F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（四）货物管理</w:t>
      </w:r>
    </w:p>
    <w:p w14:paraId="3CAAF8C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1.出入境货物需严格按照海关监管要求，在指定区域开展查验、装卸、存储、转运等作业，实行“一物一档、全程追溯”，确保货物来源可查、去向可追。</w:t>
      </w:r>
    </w:p>
    <w:p w14:paraId="14309D8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2.普通货物、特殊货物（冷链、危险品）、保税货物需分区存放、分类管理，设置明显标识，严禁混放、错放；冷链货物需全程监控温度，确保符合存储要求，温度数据实时上传监管平台；危险品需严格按照危险品管理规定存放、装卸，配备专人看管，做好安全防护措施。</w:t>
      </w:r>
    </w:p>
    <w:p w14:paraId="08037B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3.待处理货物、暂存货物需存放在指定暂存区域，明确存放期限，及时处理，严禁长期堆放；海关暂不予放行货物需单独存放，严格按照海关要求管理，严禁擅自处置。</w:t>
      </w:r>
    </w:p>
    <w:p w14:paraId="637CE3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4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2026-04-09T03:58:37Z</dcterms:created>
  <dc:creator>tiantianquan</dc:creator>
  <cp:lastModifiedBy>杜娟</cp:lastModifiedBy>
  <dcterms:modified xsi:type="dcterms:W3CDTF">2026-04-09T03:58:52Z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eyJoZGlkIjoiMTMxMGNkYTJhN2NkODc0MzYwZWZhYmI0Y2E4ZDVlOGEiLCJ1c2VySWQiOiIxNjgyNDk3MTc3In0=</vt:lpwstr>
  </property>
  <property fmtid="{D5CDD505-2E9C-101B-9397-08002B2CF9AE}" pid="4" name="ICV">
    <vt:lpwstr>A294AE9BC02441FEA9A96949BB97CB75_12</vt:lpwstr>
  </property>
</Properties>
</file>