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D9446">
      <w:pPr>
        <w:pStyle w:val="3"/>
        <w:keepNext w:val="0"/>
        <w:keepLines w:val="0"/>
        <w:widowControl/>
        <w:suppressLineNumbers w:val="0"/>
        <w:shd w:val="clear" w:fill="FFFFFF"/>
        <w:spacing w:before="0" w:beforeAutospacing="0" w:after="0" w:afterAutospacing="0" w:line="360" w:lineRule="atLeast"/>
        <w:ind w:right="0"/>
        <w:jc w:val="center"/>
        <w:rPr>
          <w:rFonts w:hint="eastAsia" w:ascii="宋体" w:hAnsi="宋体" w:eastAsia="宋体" w:cs="宋体"/>
          <w:b/>
          <w:bCs/>
          <w:color w:val="000000"/>
          <w:kern w:val="0"/>
          <w:sz w:val="44"/>
          <w:szCs w:val="44"/>
          <w:lang w:val="en-US" w:eastAsia="zh-CN" w:bidi="ar"/>
        </w:rPr>
      </w:pPr>
    </w:p>
    <w:p w14:paraId="5480DC2C">
      <w:pPr>
        <w:pStyle w:val="3"/>
        <w:keepNext w:val="0"/>
        <w:keepLines w:val="0"/>
        <w:widowControl/>
        <w:suppressLineNumbers w:val="0"/>
        <w:shd w:val="clear" w:fill="FFFFFF"/>
        <w:spacing w:before="0" w:beforeAutospacing="0" w:after="0" w:afterAutospacing="0" w:line="360" w:lineRule="atLeast"/>
        <w:ind w:right="0"/>
        <w:jc w:val="center"/>
        <w:rPr>
          <w:rFonts w:hint="eastAsia" w:ascii="宋体" w:hAnsi="宋体" w:eastAsia="宋体" w:cs="宋体"/>
          <w:b/>
          <w:bCs/>
          <w:color w:val="000000"/>
          <w:kern w:val="0"/>
          <w:sz w:val="44"/>
          <w:szCs w:val="44"/>
          <w:lang w:val="en-US" w:eastAsia="zh-CN" w:bidi="ar"/>
        </w:rPr>
      </w:pPr>
    </w:p>
    <w:p w14:paraId="4F6B2C93">
      <w:pPr>
        <w:pStyle w:val="3"/>
        <w:keepNext w:val="0"/>
        <w:keepLines w:val="0"/>
        <w:widowControl/>
        <w:suppressLineNumbers w:val="0"/>
        <w:shd w:val="clear" w:fill="FFFFFF"/>
        <w:spacing w:before="0" w:beforeAutospacing="0" w:after="0" w:afterAutospacing="0" w:line="360" w:lineRule="atLeast"/>
        <w:ind w:right="0"/>
        <w:jc w:val="center"/>
        <w:rPr>
          <w:rFonts w:hint="eastAsia" w:ascii="宋体" w:hAnsi="宋体" w:eastAsia="宋体" w:cs="宋体"/>
          <w:b/>
          <w:bCs/>
          <w:color w:val="000000"/>
          <w:kern w:val="0"/>
          <w:sz w:val="44"/>
          <w:szCs w:val="44"/>
          <w:lang w:val="en-US" w:eastAsia="zh-CN" w:bidi="ar"/>
        </w:rPr>
      </w:pPr>
    </w:p>
    <w:p w14:paraId="4FF3A82B">
      <w:pPr>
        <w:pStyle w:val="3"/>
        <w:keepNext w:val="0"/>
        <w:keepLines w:val="0"/>
        <w:widowControl/>
        <w:suppressLineNumbers w:val="0"/>
        <w:shd w:val="clear" w:fill="FFFFFF"/>
        <w:spacing w:before="0" w:beforeAutospacing="0" w:after="0" w:afterAutospacing="0" w:line="360" w:lineRule="atLeast"/>
        <w:ind w:right="0"/>
        <w:jc w:val="center"/>
        <w:rPr>
          <w:rFonts w:hint="eastAsia" w:ascii="宋体" w:hAnsi="宋体" w:eastAsia="宋体" w:cs="宋体"/>
          <w:b/>
          <w:bCs/>
          <w:color w:val="000000"/>
          <w:kern w:val="0"/>
          <w:sz w:val="44"/>
          <w:szCs w:val="44"/>
          <w:lang w:val="en-US" w:eastAsia="zh-CN" w:bidi="ar"/>
        </w:rPr>
      </w:pPr>
    </w:p>
    <w:p w14:paraId="3632C506">
      <w:pPr>
        <w:pStyle w:val="3"/>
        <w:keepNext w:val="0"/>
        <w:keepLines w:val="0"/>
        <w:widowControl/>
        <w:suppressLineNumbers w:val="0"/>
        <w:shd w:val="clear" w:fill="FFFFFF"/>
        <w:spacing w:before="0" w:beforeAutospacing="0" w:after="0" w:afterAutospacing="0" w:line="360" w:lineRule="atLeast"/>
        <w:ind w:right="0"/>
        <w:jc w:val="center"/>
        <w:rPr>
          <w:rFonts w:hint="eastAsia" w:ascii="宋体" w:hAnsi="宋体" w:eastAsia="宋体" w:cs="宋体"/>
          <w:b/>
          <w:bCs/>
          <w:color w:val="000000"/>
          <w:kern w:val="0"/>
          <w:sz w:val="44"/>
          <w:szCs w:val="44"/>
          <w:lang w:val="en-US" w:eastAsia="zh-CN" w:bidi="ar"/>
        </w:rPr>
      </w:pPr>
    </w:p>
    <w:p w14:paraId="5213AF1C">
      <w:pPr>
        <w:pStyle w:val="3"/>
        <w:keepNext w:val="0"/>
        <w:keepLines w:val="0"/>
        <w:widowControl/>
        <w:suppressLineNumbers w:val="0"/>
        <w:shd w:val="clear" w:fill="FFFFFF"/>
        <w:spacing w:before="0" w:beforeAutospacing="0" w:after="0" w:afterAutospacing="0" w:line="360" w:lineRule="atLeast"/>
        <w:ind w:right="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关于</w:t>
      </w:r>
      <w:r>
        <w:rPr>
          <w:rFonts w:hint="eastAsia" w:ascii="宋体" w:hAnsi="宋体" w:cs="宋体"/>
          <w:b/>
          <w:bCs/>
          <w:color w:val="000000"/>
          <w:kern w:val="0"/>
          <w:sz w:val="44"/>
          <w:szCs w:val="44"/>
          <w:lang w:val="en-US" w:eastAsia="zh-CN" w:bidi="ar"/>
        </w:rPr>
        <w:t>组织</w:t>
      </w:r>
      <w:r>
        <w:rPr>
          <w:rFonts w:hint="eastAsia" w:ascii="宋体" w:hAnsi="宋体" w:eastAsia="宋体" w:cs="宋体"/>
          <w:b/>
          <w:bCs/>
          <w:color w:val="000000"/>
          <w:kern w:val="0"/>
          <w:sz w:val="44"/>
          <w:szCs w:val="44"/>
          <w:lang w:val="en-US" w:eastAsia="zh-CN" w:bidi="ar"/>
        </w:rPr>
        <w:t>申</w:t>
      </w:r>
      <w:r>
        <w:rPr>
          <w:rFonts w:hint="eastAsia" w:ascii="宋体" w:hAnsi="宋体" w:cs="宋体"/>
          <w:b/>
          <w:bCs/>
          <w:color w:val="000000"/>
          <w:kern w:val="0"/>
          <w:sz w:val="44"/>
          <w:szCs w:val="44"/>
          <w:lang w:val="en-US" w:eastAsia="zh-CN" w:bidi="ar"/>
        </w:rPr>
        <w:t>报</w:t>
      </w:r>
      <w:r>
        <w:rPr>
          <w:rFonts w:hint="eastAsia" w:ascii="宋体" w:hAnsi="宋体" w:eastAsia="宋体" w:cs="宋体"/>
          <w:b/>
          <w:bCs/>
          <w:color w:val="000000"/>
          <w:kern w:val="0"/>
          <w:sz w:val="44"/>
          <w:szCs w:val="44"/>
          <w:lang w:val="en-US" w:eastAsia="zh-CN" w:bidi="ar"/>
        </w:rPr>
        <w:t>202</w:t>
      </w:r>
      <w:r>
        <w:rPr>
          <w:rFonts w:hint="eastAsia" w:ascii="宋体" w:hAnsi="宋体" w:cs="宋体"/>
          <w:b/>
          <w:bCs/>
          <w:color w:val="000000"/>
          <w:kern w:val="0"/>
          <w:sz w:val="44"/>
          <w:szCs w:val="44"/>
          <w:lang w:val="en-US" w:eastAsia="zh-CN" w:bidi="ar"/>
        </w:rPr>
        <w:t>4</w:t>
      </w:r>
      <w:r>
        <w:rPr>
          <w:rFonts w:hint="eastAsia" w:ascii="宋体" w:hAnsi="宋体" w:eastAsia="宋体" w:cs="宋体"/>
          <w:b/>
          <w:bCs/>
          <w:color w:val="000000"/>
          <w:kern w:val="0"/>
          <w:sz w:val="44"/>
          <w:szCs w:val="44"/>
          <w:lang w:val="en-US" w:eastAsia="zh-CN" w:bidi="ar"/>
        </w:rPr>
        <w:t>年</w:t>
      </w:r>
      <w:r>
        <w:rPr>
          <w:rFonts w:hint="eastAsia" w:ascii="宋体" w:hAnsi="宋体" w:cs="宋体"/>
          <w:b/>
          <w:bCs/>
          <w:color w:val="000000"/>
          <w:kern w:val="0"/>
          <w:sz w:val="44"/>
          <w:szCs w:val="44"/>
          <w:lang w:val="en-US" w:eastAsia="zh-CN" w:bidi="ar"/>
        </w:rPr>
        <w:t>度湖南</w:t>
      </w:r>
      <w:r>
        <w:rPr>
          <w:rFonts w:hint="eastAsia" w:ascii="宋体" w:hAnsi="宋体" w:eastAsia="宋体" w:cs="宋体"/>
          <w:b/>
          <w:bCs/>
          <w:color w:val="000000"/>
          <w:kern w:val="0"/>
          <w:sz w:val="44"/>
          <w:szCs w:val="44"/>
          <w:lang w:val="en-US" w:eastAsia="zh-CN" w:bidi="ar"/>
        </w:rPr>
        <w:t>城陵矶新港区</w:t>
      </w:r>
    </w:p>
    <w:p w14:paraId="43E6DFDC">
      <w:pPr>
        <w:pStyle w:val="3"/>
        <w:keepNext w:val="0"/>
        <w:keepLines w:val="0"/>
        <w:widowControl/>
        <w:suppressLineNumbers w:val="0"/>
        <w:shd w:val="clear" w:fill="FFFFFF"/>
        <w:spacing w:before="0" w:beforeAutospacing="0" w:after="0" w:afterAutospacing="0" w:line="360" w:lineRule="atLeast"/>
        <w:ind w:right="0"/>
        <w:jc w:val="center"/>
        <w:rPr>
          <w:rFonts w:hint="eastAsia" w:ascii="宋体" w:hAnsi="宋体" w:eastAsia="宋体" w:cs="宋体"/>
          <w:b w:val="0"/>
          <w:bCs w:val="0"/>
          <w:sz w:val="44"/>
          <w:szCs w:val="44"/>
          <w:lang w:val="en-US" w:eastAsia="zh-CN"/>
        </w:rPr>
      </w:pPr>
      <w:r>
        <w:rPr>
          <w:rFonts w:hint="eastAsia" w:ascii="宋体" w:hAnsi="宋体" w:eastAsia="宋体" w:cs="宋体"/>
          <w:b/>
          <w:bCs/>
          <w:color w:val="000000"/>
          <w:kern w:val="0"/>
          <w:sz w:val="44"/>
          <w:szCs w:val="44"/>
          <w:lang w:val="en-US" w:eastAsia="zh-CN" w:bidi="ar"/>
        </w:rPr>
        <w:t>知识产权奖补</w:t>
      </w:r>
      <w:r>
        <w:rPr>
          <w:rFonts w:hint="eastAsia" w:ascii="宋体" w:hAnsi="宋体" w:cs="宋体"/>
          <w:b/>
          <w:bCs/>
          <w:color w:val="000000"/>
          <w:kern w:val="0"/>
          <w:sz w:val="44"/>
          <w:szCs w:val="44"/>
          <w:lang w:val="en-US" w:eastAsia="zh-CN" w:bidi="ar"/>
        </w:rPr>
        <w:t>项目</w:t>
      </w:r>
      <w:r>
        <w:rPr>
          <w:rFonts w:hint="eastAsia" w:ascii="宋体" w:hAnsi="宋体" w:eastAsia="宋体" w:cs="宋体"/>
          <w:b/>
          <w:bCs/>
          <w:sz w:val="44"/>
          <w:szCs w:val="44"/>
        </w:rPr>
        <w:t>的通知</w:t>
      </w:r>
      <w:r>
        <w:rPr>
          <w:rFonts w:hint="eastAsia" w:ascii="宋体" w:hAnsi="宋体" w:cs="宋体"/>
          <w:b w:val="0"/>
          <w:bCs w:val="0"/>
          <w:sz w:val="44"/>
          <w:szCs w:val="44"/>
          <w:lang w:val="en-US" w:eastAsia="zh-CN"/>
        </w:rPr>
        <w:t xml:space="preserve"> </w:t>
      </w:r>
    </w:p>
    <w:p w14:paraId="35E257B7">
      <w:pPr>
        <w:keepNext w:val="0"/>
        <w:keepLines w:val="0"/>
        <w:pageBreakBefore w:val="0"/>
        <w:widowControl/>
        <w:suppressLineNumbers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color w:val="000000"/>
          <w:kern w:val="0"/>
          <w:sz w:val="32"/>
          <w:szCs w:val="32"/>
          <w:lang w:val="en-US" w:eastAsia="zh-CN" w:bidi="ar"/>
        </w:rPr>
        <w:t xml:space="preserve">各相关单位： </w:t>
      </w:r>
    </w:p>
    <w:p w14:paraId="480C9A52">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根据《湖南城陵矶新港区企业知识产权资助奖励暂行办法》(城新港发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bidi="ar"/>
        </w:rPr>
        <w:t>24号)的要求，现将申报2024年度湖南城陵矶新港区知识产权奖补项目的有关事项通知如下:</w:t>
      </w:r>
    </w:p>
    <w:p w14:paraId="32BD9B3A">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申报时间</w:t>
      </w:r>
    </w:p>
    <w:p w14:paraId="6D2FD34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Chars="200" w:right="0" w:rightChars="0" w:firstLine="320" w:firstLineChars="1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2025年3月21日—2025年3月31日，逾期不再受理。</w:t>
      </w:r>
    </w:p>
    <w:p w14:paraId="6E942AC3">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20" w:lineRule="exact"/>
        <w:ind w:left="0" w:leftChars="0" w:right="0" w:firstLine="640" w:firstLineChars="200"/>
        <w:jc w:val="both"/>
        <w:textAlignment w:val="auto"/>
        <w:rPr>
          <w:rFonts w:hint="default"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申报条件</w:t>
      </w:r>
    </w:p>
    <w:p w14:paraId="49A751A7">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(一)专利权人注册地址、专利申请地址与财税关系在城陵矶新港区、岳阳自贸片区、城陵矶综合保税区(以下简称“三区”)的企(事)业单位、服务机构及其相关人员；</w:t>
      </w:r>
    </w:p>
    <w:p w14:paraId="07646B33">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(二)经营状况良好，近两年无不良财务记录，无违法违规行为，无失信记录。</w:t>
      </w:r>
    </w:p>
    <w:p w14:paraId="63D052C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三、申报类型与范围</w:t>
      </w:r>
    </w:p>
    <w:p w14:paraId="6CE0CF3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《湖南城陵矶新港区企业知识产权资助奖励暂行办法》(城新港发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kern w:val="0"/>
          <w:sz w:val="32"/>
          <w:szCs w:val="32"/>
          <w:lang w:val="en-US" w:eastAsia="zh-CN" w:bidi="ar"/>
        </w:rPr>
        <w:t>24号)第三条规定的八种情形。</w:t>
      </w:r>
    </w:p>
    <w:p w14:paraId="360A93F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、申报材料</w:t>
      </w:r>
      <w:r>
        <w:rPr>
          <w:rFonts w:hint="eastAsia" w:ascii="黑体" w:hAnsi="黑体" w:eastAsia="黑体" w:cs="黑体"/>
          <w:b w:val="0"/>
          <w:bCs w:val="0"/>
          <w:color w:val="000000"/>
          <w:kern w:val="0"/>
          <w:sz w:val="32"/>
          <w:szCs w:val="32"/>
          <w:lang w:val="en-US" w:eastAsia="zh-CN" w:bidi="ar"/>
        </w:rPr>
        <w:t>(每页</w:t>
      </w:r>
      <w:r>
        <w:rPr>
          <w:rFonts w:hint="eastAsia" w:ascii="黑体" w:hAnsi="黑体" w:eastAsia="黑体" w:cs="黑体"/>
          <w:b w:val="0"/>
          <w:bCs w:val="0"/>
          <w:sz w:val="32"/>
          <w:szCs w:val="32"/>
          <w:lang w:eastAsia="zh-CN"/>
        </w:rPr>
        <w:t>均需加盖申报单位公章）</w:t>
      </w:r>
    </w:p>
    <w:p w14:paraId="198A05F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sz w:val="32"/>
          <w:szCs w:val="32"/>
          <w:lang w:eastAsia="zh-CN"/>
        </w:rPr>
        <w:t>申报单位需提供</w:t>
      </w:r>
      <w:r>
        <w:rPr>
          <w:rFonts w:hint="eastAsia" w:ascii="仿宋_GB2312" w:hAnsi="仿宋_GB2312" w:eastAsia="仿宋_GB2312" w:cs="仿宋_GB2312"/>
          <w:color w:val="000000"/>
          <w:kern w:val="0"/>
          <w:sz w:val="32"/>
          <w:szCs w:val="32"/>
          <w:lang w:val="en-US" w:eastAsia="zh-CN" w:bidi="ar"/>
        </w:rPr>
        <w:t>湖南城陵矶新港区2024年度知识产权资助申报表(附件1)，申报材料真实性承诺(附件2)，申报单位需提交加盖公章的统一社会信用代码证和单位法人证书复印件,个人需提交本人签名的身份证复印件，同时提供相关事项的证明材料，主要包括：</w:t>
      </w:r>
    </w:p>
    <w:p w14:paraId="1228B3BA">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（1）国内专利资助</w:t>
      </w:r>
      <w:r>
        <w:rPr>
          <w:rFonts w:hint="eastAsia" w:ascii="仿宋_GB2312" w:hAnsi="仿宋_GB2312" w:eastAsia="仿宋_GB2312" w:cs="仿宋_GB2312"/>
          <w:color w:val="000000"/>
          <w:kern w:val="0"/>
          <w:sz w:val="32"/>
          <w:szCs w:val="32"/>
          <w:lang w:val="en-US" w:eastAsia="zh-CN" w:bidi="ar"/>
        </w:rPr>
        <w:t>：2024年发明专利授权证书复印件（或授权通知书和缴费凭证复印件)；</w:t>
      </w:r>
    </w:p>
    <w:p w14:paraId="05F9149A">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（2）对获得知识产权质押融资贷款企业的资助：</w:t>
      </w:r>
      <w:r>
        <w:rPr>
          <w:rFonts w:hint="eastAsia" w:ascii="仿宋_GB2312" w:hAnsi="仿宋_GB2312" w:eastAsia="仿宋_GB2312" w:cs="仿宋_GB2312"/>
          <w:color w:val="000000"/>
          <w:kern w:val="0"/>
          <w:sz w:val="32"/>
          <w:szCs w:val="32"/>
          <w:lang w:val="en-US" w:eastAsia="zh-CN" w:bidi="ar"/>
        </w:rPr>
        <w:t>2024年申报知识产权质押融资资助需提供专利质押融资登记通知书、质押合同、贷款合同、银行证明(附件3)，已还本付息的证明材料扫描件(如贷款收款凭证、利息支付凭证、金融机构划款凭证等)，申报评估费补贴需提供有效评估合同扫描件等；</w:t>
      </w:r>
    </w:p>
    <w:p w14:paraId="7967E055">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（3）国际专利(PCT)资助：</w:t>
      </w:r>
      <w:r>
        <w:rPr>
          <w:rFonts w:hint="eastAsia" w:ascii="仿宋_GB2312" w:hAnsi="仿宋_GB2312" w:eastAsia="仿宋_GB2312" w:cs="仿宋_GB2312"/>
          <w:color w:val="000000"/>
          <w:kern w:val="0"/>
          <w:sz w:val="32"/>
          <w:szCs w:val="32"/>
          <w:lang w:val="en-US" w:eastAsia="zh-CN" w:bidi="ar"/>
        </w:rPr>
        <w:t>2024年国际专利(PCT)授权证书复印件(或授权通知书和缴费凭证复印件)；</w:t>
      </w:r>
    </w:p>
    <w:p w14:paraId="0C2E7A4B">
      <w:pPr>
        <w:pStyle w:val="2"/>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（4）马德里商标资助：</w:t>
      </w:r>
      <w:r>
        <w:rPr>
          <w:rFonts w:hint="eastAsia" w:ascii="仿宋_GB2312" w:hAnsi="仿宋_GB2312" w:cs="仿宋_GB2312"/>
          <w:color w:val="000000"/>
          <w:kern w:val="0"/>
          <w:sz w:val="32"/>
          <w:szCs w:val="32"/>
          <w:lang w:val="en-US" w:eastAsia="zh-CN" w:bidi="ar"/>
        </w:rPr>
        <w:t>2024年</w:t>
      </w:r>
      <w:r>
        <w:rPr>
          <w:rFonts w:hint="eastAsia" w:ascii="仿宋_GB2312" w:hAnsi="仿宋_GB2312" w:eastAsia="仿宋_GB2312" w:cs="仿宋_GB2312"/>
          <w:color w:val="000000"/>
          <w:kern w:val="0"/>
          <w:sz w:val="32"/>
          <w:szCs w:val="32"/>
          <w:lang w:val="en-US" w:eastAsia="zh-CN" w:bidi="ar"/>
        </w:rPr>
        <w:t>马德里商标电子注册证</w:t>
      </w:r>
      <w:r>
        <w:rPr>
          <w:rFonts w:hint="eastAsia" w:ascii="仿宋_GB2312" w:hAnsi="仿宋_GB2312" w:cs="仿宋_GB2312"/>
          <w:color w:val="000000"/>
          <w:kern w:val="0"/>
          <w:sz w:val="32"/>
          <w:szCs w:val="32"/>
          <w:lang w:val="en-US" w:eastAsia="zh-CN" w:bidi="ar"/>
        </w:rPr>
        <w:t>复印件</w:t>
      </w:r>
      <w:r>
        <w:rPr>
          <w:rFonts w:hint="eastAsia" w:ascii="仿宋_GB2312" w:hAnsi="仿宋_GB2312" w:eastAsia="仿宋_GB2312" w:cs="仿宋_GB2312"/>
          <w:color w:val="000000"/>
          <w:kern w:val="0"/>
          <w:sz w:val="32"/>
          <w:szCs w:val="32"/>
          <w:lang w:val="en-US" w:eastAsia="zh-CN" w:bidi="ar"/>
        </w:rPr>
        <w:t>(或授权通知书和缴费凭证复印件)；</w:t>
      </w:r>
    </w:p>
    <w:p w14:paraId="725959B8">
      <w:pPr>
        <w:pStyle w:val="2"/>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（5）专利大户奖励：</w:t>
      </w:r>
      <w:r>
        <w:rPr>
          <w:rFonts w:hint="eastAsia" w:ascii="仿宋_GB2312" w:hAnsi="仿宋_GB2312" w:eastAsia="仿宋_GB2312" w:cs="仿宋_GB2312"/>
          <w:color w:val="000000"/>
          <w:kern w:val="0"/>
          <w:sz w:val="32"/>
          <w:szCs w:val="32"/>
          <w:lang w:val="en-US" w:eastAsia="zh-CN" w:bidi="ar"/>
        </w:rPr>
        <w:t>202</w:t>
      </w:r>
      <w:r>
        <w:rPr>
          <w:rFonts w:hint="eastAsia" w:ascii="仿宋_GB2312" w:hAnsi="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年发明专利申请受理通知书或专利授权证书</w:t>
      </w:r>
      <w:r>
        <w:rPr>
          <w:rFonts w:hint="eastAsia" w:ascii="仿宋_GB2312" w:hAnsi="仿宋_GB2312" w:cs="仿宋_GB2312"/>
          <w:color w:val="000000"/>
          <w:kern w:val="0"/>
          <w:sz w:val="32"/>
          <w:szCs w:val="32"/>
          <w:lang w:val="en-US" w:eastAsia="zh-CN" w:bidi="ar"/>
        </w:rPr>
        <w:t>复印件</w:t>
      </w:r>
      <w:r>
        <w:rPr>
          <w:rFonts w:hint="eastAsia" w:ascii="仿宋_GB2312" w:hAnsi="仿宋_GB2312" w:eastAsia="仿宋_GB2312" w:cs="仿宋_GB2312"/>
          <w:color w:val="000000"/>
          <w:kern w:val="0"/>
          <w:sz w:val="32"/>
          <w:szCs w:val="32"/>
          <w:lang w:val="en-US" w:eastAsia="zh-CN" w:bidi="ar"/>
        </w:rPr>
        <w:t>、专利清单</w:t>
      </w:r>
      <w:r>
        <w:rPr>
          <w:rFonts w:hint="eastAsia" w:ascii="仿宋_GB2312" w:hAnsi="仿宋_GB2312" w:cs="仿宋_GB2312"/>
          <w:color w:val="000000"/>
          <w:kern w:val="0"/>
          <w:sz w:val="32"/>
          <w:szCs w:val="32"/>
          <w:lang w:val="en-US" w:eastAsia="zh-CN" w:bidi="ar"/>
        </w:rPr>
        <w:t>等</w:t>
      </w:r>
      <w:r>
        <w:rPr>
          <w:rFonts w:hint="eastAsia" w:ascii="仿宋_GB2312" w:hAnsi="仿宋_GB2312" w:eastAsia="仿宋_GB2312" w:cs="仿宋_GB2312"/>
          <w:color w:val="000000"/>
          <w:kern w:val="0"/>
          <w:sz w:val="32"/>
          <w:szCs w:val="32"/>
          <w:lang w:val="en-US" w:eastAsia="zh-CN" w:bidi="ar"/>
        </w:rPr>
        <w:t>；</w:t>
      </w:r>
    </w:p>
    <w:p w14:paraId="2EE85125">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（6）获奖专利奖励：</w:t>
      </w:r>
      <w:r>
        <w:rPr>
          <w:rFonts w:hint="eastAsia" w:ascii="仿宋_GB2312" w:hAnsi="仿宋_GB2312" w:eastAsia="仿宋_GB2312" w:cs="仿宋_GB2312"/>
          <w:color w:val="000000"/>
          <w:kern w:val="0"/>
          <w:sz w:val="32"/>
          <w:szCs w:val="32"/>
          <w:lang w:val="en-US" w:eastAsia="zh-CN" w:bidi="ar"/>
        </w:rPr>
        <w:t>2024年获奖专利证书、专利授权证书等；</w:t>
      </w:r>
    </w:p>
    <w:p w14:paraId="58655EB4">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（7）知识产权优势企业奖励：</w:t>
      </w:r>
      <w:r>
        <w:rPr>
          <w:rFonts w:hint="eastAsia" w:ascii="仿宋_GB2312" w:hAnsi="仿宋_GB2312" w:eastAsia="仿宋_GB2312" w:cs="仿宋_GB2312"/>
          <w:color w:val="000000"/>
          <w:kern w:val="0"/>
          <w:sz w:val="32"/>
          <w:szCs w:val="32"/>
          <w:lang w:val="en-US" w:eastAsia="zh-CN" w:bidi="ar"/>
        </w:rPr>
        <w:t>知识产权部门人员情况表、2024年发明专利授权证书复印件(或授权通知书和缴费凭证复印件)、2023年与2024年专利申请清单、2024年较2023年专利增长说明、2023与2024年专利申请受理通知书等；</w:t>
      </w:r>
    </w:p>
    <w:p w14:paraId="6A3E71E4">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000000"/>
          <w:kern w:val="0"/>
          <w:sz w:val="32"/>
          <w:szCs w:val="32"/>
          <w:lang w:val="en-US" w:eastAsia="zh-CN" w:bidi="ar"/>
        </w:rPr>
        <w:t>（8）对做出突出贡献的专利代理中介机构的奖励：</w:t>
      </w:r>
      <w:r>
        <w:rPr>
          <w:rFonts w:hint="eastAsia" w:ascii="仿宋_GB2312" w:hAnsi="仿宋_GB2312" w:eastAsia="仿宋_GB2312" w:cs="仿宋_GB2312"/>
          <w:sz w:val="32"/>
          <w:szCs w:val="32"/>
          <w:lang w:val="en-US" w:eastAsia="zh-CN"/>
        </w:rPr>
        <w:t>专利代理机构注册证扫描件、2024年发明专利申请受理通知书及清单、为新港区辖区内企业申报专利的服务证明材料等。</w:t>
      </w:r>
    </w:p>
    <w:p w14:paraId="6CD794C3">
      <w:pPr>
        <w:pStyle w:val="2"/>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以上材料一式一份，按照上述顺序进行装订</w:t>
      </w:r>
      <w:r>
        <w:rPr>
          <w:rFonts w:hint="eastAsia" w:ascii="仿宋_GB2312" w:hAnsi="仿宋_GB2312" w:cs="仿宋_GB2312"/>
          <w:sz w:val="32"/>
          <w:szCs w:val="32"/>
          <w:lang w:val="en-US" w:eastAsia="zh-CN"/>
        </w:rPr>
        <w:t>，确保合法、真实，否则不予受理</w:t>
      </w:r>
      <w:r>
        <w:rPr>
          <w:rFonts w:hint="eastAsia" w:ascii="仿宋_GB2312" w:hAnsi="仿宋_GB2312" w:eastAsia="仿宋_GB2312" w:cs="仿宋_GB2312"/>
          <w:sz w:val="32"/>
          <w:szCs w:val="32"/>
          <w:lang w:val="en-US" w:eastAsia="zh-CN"/>
        </w:rPr>
        <w:t>。</w:t>
      </w:r>
    </w:p>
    <w:p w14:paraId="2C431604">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kern w:val="0"/>
          <w:sz w:val="32"/>
          <w:szCs w:val="32"/>
          <w:lang w:val="en-US" w:eastAsia="zh-CN" w:bidi="ar"/>
        </w:rPr>
        <w:t>五、联系方式</w:t>
      </w:r>
    </w:p>
    <w:p w14:paraId="37C16132">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联系人:周洁  0730－3077008；13762008284</w:t>
      </w:r>
    </w:p>
    <w:p w14:paraId="452395D3">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地址：临港高新区科技孵化服务中心右一栋五楼503室</w:t>
      </w:r>
    </w:p>
    <w:p w14:paraId="7F76E853">
      <w:pPr>
        <w:pStyle w:val="2"/>
        <w:keepNext w:val="0"/>
        <w:keepLines w:val="0"/>
        <w:pageBreakBefore w:val="0"/>
        <w:kinsoku/>
        <w:wordWrap/>
        <w:overflowPunct/>
        <w:topLinePunct w:val="0"/>
        <w:autoSpaceDE/>
        <w:autoSpaceDN/>
        <w:bidi w:val="0"/>
        <w:adjustRightInd/>
        <w:snapToGrid/>
        <w:spacing w:line="620" w:lineRule="exact"/>
        <w:ind w:left="0" w:leftChars="0" w:firstLine="0" w:firstLineChars="0"/>
        <w:jc w:val="both"/>
        <w:textAlignment w:val="auto"/>
        <w:rPr>
          <w:rFonts w:hint="eastAsia" w:ascii="仿宋_GB2312" w:hAnsi="仿宋_GB2312" w:eastAsia="仿宋_GB2312" w:cs="仿宋_GB2312"/>
          <w:color w:val="000000"/>
          <w:kern w:val="0"/>
          <w:sz w:val="32"/>
          <w:szCs w:val="32"/>
          <w:lang w:val="en-US" w:eastAsia="zh-CN" w:bidi="ar"/>
        </w:rPr>
      </w:pPr>
    </w:p>
    <w:p w14:paraId="420793AC">
      <w:pPr>
        <w:pStyle w:val="2"/>
        <w:keepNext w:val="0"/>
        <w:keepLines w:val="0"/>
        <w:pageBreakBefore w:val="0"/>
        <w:kinsoku/>
        <w:wordWrap/>
        <w:overflowPunct/>
        <w:topLinePunct w:val="0"/>
        <w:autoSpaceDE/>
        <w:autoSpaceDN/>
        <w:bidi w:val="0"/>
        <w:adjustRightInd/>
        <w:snapToGrid/>
        <w:spacing w:line="620" w:lineRule="exact"/>
        <w:ind w:left="0" w:leftChars="0" w:firstLine="0" w:firstLineChars="0"/>
        <w:jc w:val="both"/>
        <w:textAlignment w:val="auto"/>
        <w:rPr>
          <w:rFonts w:hint="eastAsia" w:ascii="仿宋_GB2312" w:hAnsi="仿宋_GB2312" w:eastAsia="仿宋_GB2312" w:cs="仿宋_GB2312"/>
          <w:color w:val="000000"/>
          <w:kern w:val="0"/>
          <w:sz w:val="32"/>
          <w:szCs w:val="32"/>
          <w:lang w:val="en-US" w:eastAsia="zh-CN" w:bidi="ar"/>
        </w:rPr>
      </w:pPr>
    </w:p>
    <w:p w14:paraId="43EA736B">
      <w:pPr>
        <w:keepNext w:val="0"/>
        <w:keepLines w:val="0"/>
        <w:pageBreakBefore w:val="0"/>
        <w:widowControl/>
        <w:suppressLineNumbers w:val="0"/>
        <w:kinsoku/>
        <w:wordWrap/>
        <w:overflowPunct/>
        <w:topLinePunct w:val="0"/>
        <w:autoSpaceDE/>
        <w:autoSpaceDN/>
        <w:bidi w:val="0"/>
        <w:adjustRightInd/>
        <w:snapToGrid/>
        <w:spacing w:line="620" w:lineRule="exact"/>
        <w:ind w:left="1600" w:leftChars="320" w:hanging="960" w:hangingChars="300"/>
        <w:jc w:val="both"/>
        <w:textAlignment w:val="auto"/>
        <w:rPr>
          <w:rFonts w:hint="eastAsia" w:ascii="仿宋_GB2312" w:hAnsi="仿宋_GB2312" w:eastAsia="仿宋_GB2312" w:cs="仿宋_GB2312"/>
          <w:color w:val="000000"/>
          <w:w w:val="95"/>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r>
        <w:rPr>
          <w:rFonts w:hint="eastAsia" w:ascii="仿宋_GB2312" w:hAnsi="仿宋_GB2312" w:eastAsia="仿宋_GB2312" w:cs="仿宋_GB2312"/>
          <w:color w:val="000000"/>
          <w:w w:val="95"/>
          <w:kern w:val="0"/>
          <w:sz w:val="32"/>
          <w:szCs w:val="32"/>
          <w:lang w:val="en-US" w:eastAsia="zh-CN" w:bidi="ar"/>
        </w:rPr>
        <w:t>1</w:t>
      </w:r>
      <w:r>
        <w:rPr>
          <w:rFonts w:hint="eastAsia" w:ascii="仿宋_GB2312" w:hAnsi="仿宋_GB2312" w:eastAsia="仿宋_GB2312" w:cs="仿宋_GB2312"/>
          <w:color w:val="000000"/>
          <w:w w:val="97"/>
          <w:kern w:val="0"/>
          <w:sz w:val="32"/>
          <w:szCs w:val="32"/>
          <w:lang w:val="en-US" w:eastAsia="zh-CN" w:bidi="ar"/>
        </w:rPr>
        <w:t>.湖南城陵矶新港区2024年度知识产权资助申报表</w:t>
      </w:r>
      <w:r>
        <w:rPr>
          <w:rFonts w:hint="eastAsia" w:ascii="仿宋_GB2312" w:hAnsi="仿宋_GB2312" w:eastAsia="仿宋_GB2312" w:cs="仿宋_GB2312"/>
          <w:color w:val="000000"/>
          <w:w w:val="95"/>
          <w:kern w:val="0"/>
          <w:sz w:val="32"/>
          <w:szCs w:val="32"/>
          <w:lang w:val="en-US" w:eastAsia="zh-CN" w:bidi="ar"/>
        </w:rPr>
        <w:t xml:space="preserve"> </w:t>
      </w:r>
    </w:p>
    <w:p w14:paraId="3D34D917">
      <w:pPr>
        <w:pStyle w:val="2"/>
        <w:keepNext w:val="0"/>
        <w:keepLines w:val="0"/>
        <w:pageBreakBefore w:val="0"/>
        <w:numPr>
          <w:ilvl w:val="0"/>
          <w:numId w:val="0"/>
        </w:numPr>
        <w:kinsoku/>
        <w:wordWrap/>
        <w:overflowPunct/>
        <w:topLinePunct w:val="0"/>
        <w:autoSpaceDE/>
        <w:autoSpaceDN/>
        <w:bidi w:val="0"/>
        <w:adjustRightInd/>
        <w:snapToGrid/>
        <w:spacing w:line="620" w:lineRule="exact"/>
        <w:ind w:left="1280" w:leftChars="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申报材料真实性承诺</w:t>
      </w:r>
    </w:p>
    <w:p w14:paraId="2E58BB90">
      <w:pPr>
        <w:pStyle w:val="2"/>
        <w:keepNext w:val="0"/>
        <w:keepLines w:val="0"/>
        <w:pageBreakBefore w:val="0"/>
        <w:numPr>
          <w:ilvl w:val="0"/>
          <w:numId w:val="0"/>
        </w:numPr>
        <w:kinsoku/>
        <w:wordWrap/>
        <w:overflowPunct/>
        <w:topLinePunct w:val="0"/>
        <w:autoSpaceDE/>
        <w:autoSpaceDN/>
        <w:bidi w:val="0"/>
        <w:adjustRightInd/>
        <w:snapToGrid/>
        <w:spacing w:line="620" w:lineRule="exact"/>
        <w:ind w:left="1280" w:leftChars="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银行证明</w:t>
      </w:r>
    </w:p>
    <w:p w14:paraId="3BD8057D">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color w:val="000000"/>
          <w:kern w:val="0"/>
          <w:sz w:val="32"/>
          <w:szCs w:val="32"/>
          <w:lang w:val="en-US" w:eastAsia="zh-CN" w:bidi="ar"/>
        </w:rPr>
      </w:pPr>
    </w:p>
    <w:p w14:paraId="417F450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kern w:val="0"/>
          <w:sz w:val="32"/>
          <w:szCs w:val="32"/>
          <w:lang w:val="en-US" w:eastAsia="zh-CN" w:bidi="ar"/>
        </w:rPr>
      </w:pPr>
    </w:p>
    <w:p w14:paraId="5FAFC5B4">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岳阳市市场监督管理局城陵矶新港区分局</w:t>
      </w:r>
    </w:p>
    <w:p w14:paraId="3B7471E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2025年 3月 21日</w:t>
      </w:r>
    </w:p>
    <w:bookmarkEnd w:id="0"/>
    <w:p w14:paraId="2D8F35A3">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28"/>
          <w:szCs w:val="28"/>
          <w:lang w:val="en-US" w:eastAsia="zh-CN"/>
        </w:rPr>
      </w:pPr>
    </w:p>
    <w:p w14:paraId="17AFDED0">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28"/>
          <w:szCs w:val="28"/>
          <w:lang w:val="en-US" w:eastAsia="zh-CN"/>
        </w:rPr>
        <w:sectPr>
          <w:pgSz w:w="11906" w:h="16838"/>
          <w:pgMar w:top="1440" w:right="1746" w:bottom="1440" w:left="1803" w:header="851" w:footer="992" w:gutter="0"/>
          <w:cols w:space="425" w:num="1"/>
          <w:docGrid w:type="lines" w:linePitch="312" w:charSpace="0"/>
        </w:sectPr>
      </w:pPr>
    </w:p>
    <w:p w14:paraId="5C568A46">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14:paraId="506C85D2">
      <w:pPr>
        <w:pStyle w:val="2"/>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湖南城陵矶新港区2024年度知识产权资助申报表</w:t>
      </w:r>
    </w:p>
    <w:p w14:paraId="37FA25B4">
      <w:pPr>
        <w:pStyle w:val="2"/>
        <w:ind w:left="0" w:lef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4"/>
          <w:szCs w:val="24"/>
          <w:lang w:val="en-US" w:eastAsia="zh-CN"/>
        </w:rPr>
        <w:t xml:space="preserve">填报单位：（加盖单位公章）                                                                  </w:t>
      </w:r>
      <w:r>
        <w:rPr>
          <w:rFonts w:hint="eastAsia" w:ascii="仿宋_GB2312" w:hAnsi="仿宋_GB2312" w:eastAsia="仿宋_GB2312" w:cs="仿宋_GB2312"/>
          <w:b w:val="0"/>
          <w:bCs w:val="0"/>
          <w:sz w:val="24"/>
          <w:szCs w:val="24"/>
          <w:lang w:val="en-US" w:eastAsia="zh-CN"/>
        </w:rPr>
        <w:t>填表时间：   年   月   日</w:t>
      </w:r>
    </w:p>
    <w:tbl>
      <w:tblPr>
        <w:tblStyle w:val="5"/>
        <w:tblW w:w="14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221"/>
        <w:gridCol w:w="2079"/>
        <w:gridCol w:w="1312"/>
        <w:gridCol w:w="1588"/>
        <w:gridCol w:w="2080"/>
        <w:gridCol w:w="1097"/>
        <w:gridCol w:w="1588"/>
        <w:gridCol w:w="1588"/>
      </w:tblGrid>
      <w:tr w14:paraId="25E3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41" w:type="dxa"/>
            <w:vAlign w:val="center"/>
          </w:tcPr>
          <w:p w14:paraId="04E262C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2221" w:type="dxa"/>
            <w:vAlign w:val="center"/>
          </w:tcPr>
          <w:p w14:paraId="3CFCFA9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申报单位</w:t>
            </w:r>
          </w:p>
          <w:p w14:paraId="2A5BD6D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（个人）</w:t>
            </w:r>
          </w:p>
        </w:tc>
        <w:tc>
          <w:tcPr>
            <w:tcW w:w="2079" w:type="dxa"/>
            <w:vAlign w:val="center"/>
          </w:tcPr>
          <w:p w14:paraId="691EA09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申报资助类别</w:t>
            </w:r>
          </w:p>
        </w:tc>
        <w:tc>
          <w:tcPr>
            <w:tcW w:w="1312" w:type="dxa"/>
            <w:vAlign w:val="center"/>
          </w:tcPr>
          <w:p w14:paraId="1B6FF51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申报资助</w:t>
            </w:r>
          </w:p>
          <w:p w14:paraId="140EDCF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金额</w:t>
            </w:r>
          </w:p>
        </w:tc>
        <w:tc>
          <w:tcPr>
            <w:tcW w:w="1588" w:type="dxa"/>
            <w:vAlign w:val="center"/>
          </w:tcPr>
          <w:p w14:paraId="7CF72CB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开户银行</w:t>
            </w:r>
          </w:p>
          <w:p w14:paraId="298F69B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名称</w:t>
            </w:r>
          </w:p>
        </w:tc>
        <w:tc>
          <w:tcPr>
            <w:tcW w:w="2080" w:type="dxa"/>
            <w:vAlign w:val="center"/>
          </w:tcPr>
          <w:p w14:paraId="2C253A2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开户银行</w:t>
            </w:r>
          </w:p>
          <w:p w14:paraId="07E5960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账号</w:t>
            </w:r>
          </w:p>
        </w:tc>
        <w:tc>
          <w:tcPr>
            <w:tcW w:w="1097" w:type="dxa"/>
            <w:vAlign w:val="center"/>
          </w:tcPr>
          <w:p w14:paraId="72E07D0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联系人</w:t>
            </w:r>
          </w:p>
        </w:tc>
        <w:tc>
          <w:tcPr>
            <w:tcW w:w="1588" w:type="dxa"/>
            <w:vAlign w:val="center"/>
          </w:tcPr>
          <w:p w14:paraId="5790E37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电话</w:t>
            </w:r>
          </w:p>
        </w:tc>
        <w:tc>
          <w:tcPr>
            <w:tcW w:w="1588" w:type="dxa"/>
            <w:vAlign w:val="center"/>
          </w:tcPr>
          <w:p w14:paraId="22450A6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备注（质押融资金额）</w:t>
            </w:r>
          </w:p>
        </w:tc>
      </w:tr>
      <w:tr w14:paraId="082D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1" w:type="dxa"/>
            <w:vAlign w:val="center"/>
          </w:tcPr>
          <w:p w14:paraId="053C7D8C">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21" w:type="dxa"/>
            <w:vAlign w:val="center"/>
          </w:tcPr>
          <w:p w14:paraId="2A1B08F1">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79" w:type="dxa"/>
            <w:vAlign w:val="center"/>
          </w:tcPr>
          <w:p w14:paraId="4856A67E">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12" w:type="dxa"/>
            <w:vAlign w:val="center"/>
          </w:tcPr>
          <w:p w14:paraId="3AD05A94">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10B23E65">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80" w:type="dxa"/>
            <w:vAlign w:val="center"/>
          </w:tcPr>
          <w:p w14:paraId="002FA88E">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97" w:type="dxa"/>
            <w:vAlign w:val="center"/>
          </w:tcPr>
          <w:p w14:paraId="07646800">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2EF76E1E">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0161F3F2">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14:paraId="3EE1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1" w:type="dxa"/>
            <w:vAlign w:val="center"/>
          </w:tcPr>
          <w:p w14:paraId="5EA19D67">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21" w:type="dxa"/>
            <w:vAlign w:val="center"/>
          </w:tcPr>
          <w:p w14:paraId="01E8501B">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79" w:type="dxa"/>
            <w:vAlign w:val="center"/>
          </w:tcPr>
          <w:p w14:paraId="4EB92E51">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12" w:type="dxa"/>
            <w:vAlign w:val="center"/>
          </w:tcPr>
          <w:p w14:paraId="4070EA82">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4E4C07A8">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80" w:type="dxa"/>
            <w:vAlign w:val="center"/>
          </w:tcPr>
          <w:p w14:paraId="536A5355">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97" w:type="dxa"/>
            <w:vAlign w:val="center"/>
          </w:tcPr>
          <w:p w14:paraId="6FE1B8DA">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4A072ADF">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37B21DA5">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14:paraId="6A91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1" w:type="dxa"/>
            <w:vAlign w:val="center"/>
          </w:tcPr>
          <w:p w14:paraId="63DD8C98">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21" w:type="dxa"/>
            <w:vAlign w:val="center"/>
          </w:tcPr>
          <w:p w14:paraId="333E7626">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79" w:type="dxa"/>
            <w:vAlign w:val="center"/>
          </w:tcPr>
          <w:p w14:paraId="657B30A1">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12" w:type="dxa"/>
            <w:vAlign w:val="center"/>
          </w:tcPr>
          <w:p w14:paraId="237B7EA5">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3D823240">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80" w:type="dxa"/>
            <w:vAlign w:val="center"/>
          </w:tcPr>
          <w:p w14:paraId="3D620C68">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97" w:type="dxa"/>
            <w:vAlign w:val="center"/>
          </w:tcPr>
          <w:p w14:paraId="661C3285">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11D2D2C3">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47E697E1">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14:paraId="3EA4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41" w:type="dxa"/>
            <w:vAlign w:val="center"/>
          </w:tcPr>
          <w:p w14:paraId="465CFAEF">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21" w:type="dxa"/>
            <w:vAlign w:val="center"/>
          </w:tcPr>
          <w:p w14:paraId="63E200E6">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79" w:type="dxa"/>
            <w:vAlign w:val="center"/>
          </w:tcPr>
          <w:p w14:paraId="612C031E">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12" w:type="dxa"/>
            <w:vAlign w:val="center"/>
          </w:tcPr>
          <w:p w14:paraId="63AB19CD">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0AF96244">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80" w:type="dxa"/>
            <w:vAlign w:val="center"/>
          </w:tcPr>
          <w:p w14:paraId="043188FA">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97" w:type="dxa"/>
            <w:vAlign w:val="center"/>
          </w:tcPr>
          <w:p w14:paraId="2F84291F">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2314239D">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1F34CCEF">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14:paraId="3FCE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41" w:type="dxa"/>
            <w:vAlign w:val="center"/>
          </w:tcPr>
          <w:p w14:paraId="6B9D4D17">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221" w:type="dxa"/>
            <w:vAlign w:val="center"/>
          </w:tcPr>
          <w:p w14:paraId="24A9751E">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79" w:type="dxa"/>
            <w:vAlign w:val="center"/>
          </w:tcPr>
          <w:p w14:paraId="779F8A06">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12" w:type="dxa"/>
            <w:vAlign w:val="center"/>
          </w:tcPr>
          <w:p w14:paraId="26785372">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4FA92698">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80" w:type="dxa"/>
            <w:vAlign w:val="center"/>
          </w:tcPr>
          <w:p w14:paraId="79D944D0">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97" w:type="dxa"/>
            <w:vAlign w:val="center"/>
          </w:tcPr>
          <w:p w14:paraId="3F62AFB9">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437DF271">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88" w:type="dxa"/>
            <w:vAlign w:val="center"/>
          </w:tcPr>
          <w:p w14:paraId="2D464EB6">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bl>
    <w:p w14:paraId="7A0F2C0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sz w:val="24"/>
          <w:szCs w:val="24"/>
          <w:vertAlign w:val="baseline"/>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 w:val="0"/>
          <w:bCs w:val="0"/>
          <w:sz w:val="24"/>
          <w:szCs w:val="24"/>
          <w:vertAlign w:val="baseline"/>
          <w:lang w:val="en-US" w:eastAsia="zh-CN"/>
        </w:rPr>
        <w:t>填表说明：填表说明:专利号、专利名称、授权公告日内容必须要与相应证书信息一致:专利权人姓名或名称应该与项目申报单位(个人)名称一致,专利权人已经变更或不是第一人的，需要在该项同时注明原第一权利人:填写的账号、银行开户名必须要与第一专利权人一致，不允许申报人自由修改，否则要注明并要提供变更证明材料，资助额度按照政策标准核定，不需要填写:本表需要同时提供电子件及纸质件一式一份;并按要求提供相应证明材料。</w:t>
      </w:r>
    </w:p>
    <w:p w14:paraId="3AAB189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14:paraId="47F02BB0">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申报材料真实性承诺</w:t>
      </w:r>
    </w:p>
    <w:p w14:paraId="7C5B1202">
      <w:pPr>
        <w:pStyle w:val="2"/>
        <w:rPr>
          <w:rFonts w:hint="eastAsia"/>
          <w:lang w:val="en-US" w:eastAsia="zh-CN"/>
        </w:rPr>
      </w:pPr>
    </w:p>
    <w:p w14:paraId="0AC0201A">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湖南城陵矶新港区管理委员会:</w:t>
      </w:r>
    </w:p>
    <w:p w14:paraId="01BB5F04">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我单位承诺：此次申报202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年度湖南城陵矶新港区知识产权奖补项目，所提交的申请材料内容与所附资料均真实、合法。如有不实之处，愿负相应的法律责任，并承担由此产生的一切后果。</w:t>
      </w:r>
    </w:p>
    <w:p w14:paraId="61685AC5">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14:paraId="7B4861F3">
      <w:pPr>
        <w:pStyle w:val="2"/>
        <w:rPr>
          <w:rFonts w:hint="eastAsia" w:ascii="仿宋" w:hAnsi="仿宋" w:eastAsia="仿宋" w:cs="仿宋"/>
          <w:sz w:val="32"/>
          <w:szCs w:val="32"/>
          <w:lang w:val="en-US" w:eastAsia="zh-CN"/>
        </w:rPr>
      </w:pPr>
    </w:p>
    <w:p w14:paraId="6A616530">
      <w:pPr>
        <w:pStyle w:val="2"/>
        <w:rPr>
          <w:rFonts w:hint="eastAsia" w:ascii="仿宋" w:hAnsi="仿宋" w:eastAsia="仿宋" w:cs="仿宋"/>
          <w:sz w:val="32"/>
          <w:szCs w:val="32"/>
          <w:lang w:val="en-US" w:eastAsia="zh-CN"/>
        </w:rPr>
      </w:pPr>
    </w:p>
    <w:p w14:paraId="6E5C09E3">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单位（盖章）              单位法定代表人（签字）</w:t>
      </w:r>
    </w:p>
    <w:p w14:paraId="14463521">
      <w:pPr>
        <w:pStyle w:val="2"/>
        <w:ind w:firstLine="5440" w:firstLineChars="1700"/>
        <w:rPr>
          <w:rFonts w:hint="eastAsia" w:ascii="仿宋_GB2312" w:hAnsi="仿宋_GB2312" w:eastAsia="仿宋_GB2312" w:cs="仿宋_GB2312"/>
          <w:sz w:val="32"/>
          <w:szCs w:val="32"/>
          <w:lang w:val="en-US" w:eastAsia="zh-CN"/>
        </w:rPr>
      </w:pPr>
    </w:p>
    <w:p w14:paraId="4BA6AC03">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3A32FF36">
      <w:pPr>
        <w:pStyle w:val="2"/>
        <w:ind w:firstLine="5760" w:firstLineChars="1800"/>
        <w:rPr>
          <w:rFonts w:hint="eastAsia" w:ascii="仿宋" w:hAnsi="仿宋" w:eastAsia="仿宋" w:cs="仿宋"/>
          <w:sz w:val="32"/>
          <w:szCs w:val="32"/>
          <w:lang w:val="en-US" w:eastAsia="zh-CN"/>
        </w:rPr>
      </w:pPr>
    </w:p>
    <w:p w14:paraId="321D0934">
      <w:pPr>
        <w:pStyle w:val="2"/>
        <w:ind w:firstLine="5760" w:firstLineChars="1800"/>
        <w:rPr>
          <w:rFonts w:hint="eastAsia" w:ascii="仿宋" w:hAnsi="仿宋" w:eastAsia="仿宋" w:cs="仿宋"/>
          <w:sz w:val="32"/>
          <w:szCs w:val="32"/>
          <w:lang w:val="en-US" w:eastAsia="zh-CN"/>
        </w:rPr>
      </w:pPr>
    </w:p>
    <w:p w14:paraId="1C8E3E6C">
      <w:pPr>
        <w:pStyle w:val="2"/>
        <w:ind w:firstLine="5760" w:firstLineChars="1800"/>
        <w:rPr>
          <w:rFonts w:hint="eastAsia" w:ascii="仿宋" w:hAnsi="仿宋" w:eastAsia="仿宋" w:cs="仿宋"/>
          <w:sz w:val="32"/>
          <w:szCs w:val="32"/>
          <w:lang w:val="en-US" w:eastAsia="zh-CN"/>
        </w:rPr>
      </w:pPr>
    </w:p>
    <w:p w14:paraId="0198E153">
      <w:pPr>
        <w:pStyle w:val="2"/>
        <w:ind w:firstLine="5760" w:firstLineChars="1800"/>
        <w:rPr>
          <w:rFonts w:hint="eastAsia" w:ascii="仿宋" w:hAnsi="仿宋" w:eastAsia="仿宋" w:cs="仿宋"/>
          <w:sz w:val="32"/>
          <w:szCs w:val="32"/>
          <w:lang w:val="en-US" w:eastAsia="zh-CN"/>
        </w:rPr>
      </w:pPr>
    </w:p>
    <w:p w14:paraId="0437F25F">
      <w:pPr>
        <w:pStyle w:val="2"/>
        <w:ind w:firstLine="5760" w:firstLineChars="1800"/>
        <w:rPr>
          <w:rFonts w:hint="eastAsia" w:ascii="仿宋" w:hAnsi="仿宋" w:eastAsia="仿宋" w:cs="仿宋"/>
          <w:sz w:val="32"/>
          <w:szCs w:val="32"/>
          <w:lang w:val="en-US" w:eastAsia="zh-CN"/>
        </w:rPr>
      </w:pPr>
    </w:p>
    <w:p w14:paraId="69411DCD">
      <w:pPr>
        <w:pStyle w:val="2"/>
        <w:ind w:firstLine="5760" w:firstLineChars="1800"/>
        <w:rPr>
          <w:rFonts w:hint="eastAsia" w:ascii="仿宋" w:hAnsi="仿宋" w:eastAsia="仿宋" w:cs="仿宋"/>
          <w:sz w:val="32"/>
          <w:szCs w:val="32"/>
          <w:lang w:val="en-US" w:eastAsia="zh-CN"/>
        </w:rPr>
      </w:pPr>
    </w:p>
    <w:p w14:paraId="7D972857">
      <w:pPr>
        <w:pStyle w:val="2"/>
        <w:ind w:firstLine="5760" w:firstLineChars="1800"/>
        <w:rPr>
          <w:rFonts w:hint="eastAsia" w:ascii="仿宋" w:hAnsi="仿宋" w:eastAsia="仿宋" w:cs="仿宋"/>
          <w:sz w:val="32"/>
          <w:szCs w:val="32"/>
          <w:lang w:val="en-US" w:eastAsia="zh-CN"/>
        </w:rPr>
      </w:pPr>
    </w:p>
    <w:p w14:paraId="16C6AC57">
      <w:pPr>
        <w:pStyle w:val="2"/>
        <w:ind w:firstLine="5760" w:firstLineChars="1800"/>
        <w:rPr>
          <w:rFonts w:hint="eastAsia" w:ascii="仿宋" w:hAnsi="仿宋" w:eastAsia="仿宋" w:cs="仿宋"/>
          <w:sz w:val="32"/>
          <w:szCs w:val="32"/>
          <w:lang w:val="en-US" w:eastAsia="zh-CN"/>
        </w:rPr>
      </w:pPr>
    </w:p>
    <w:p w14:paraId="42AD8D73">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附件3</w:t>
      </w:r>
    </w:p>
    <w:p w14:paraId="207D536B">
      <w:pPr>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银行证明</w:t>
      </w:r>
    </w:p>
    <w:p w14:paraId="2A0F045A">
      <w:pPr>
        <w:jc w:val="center"/>
        <w:rPr>
          <w:rFonts w:hint="eastAsia"/>
          <w:b/>
          <w:bCs/>
          <w:sz w:val="32"/>
          <w:szCs w:val="32"/>
          <w:lang w:val="en-US" w:eastAsia="zh-CN"/>
        </w:rPr>
      </w:pPr>
    </w:p>
    <w:p w14:paraId="5C5546DD">
      <w:pPr>
        <w:ind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限公司在我行办理了知识产权质押融资贷款，借款（贷款）合同编号为*******，与借款（贷款）合同相关的质押合同编号为：********。其借款（贷款）合同金额中知识产权质押融资贷款金额占比为***%。相关合同真实有效，特此证明。</w:t>
      </w:r>
    </w:p>
    <w:p w14:paraId="0476BFEE">
      <w:pPr>
        <w:jc w:val="left"/>
        <w:rPr>
          <w:rFonts w:hint="eastAsia" w:ascii="仿宋_GB2312" w:hAnsi="仿宋_GB2312" w:eastAsia="仿宋_GB2312" w:cs="仿宋_GB2312"/>
          <w:b w:val="0"/>
          <w:bCs w:val="0"/>
          <w:sz w:val="32"/>
          <w:szCs w:val="32"/>
          <w:lang w:val="en-US" w:eastAsia="zh-CN"/>
        </w:rPr>
      </w:pPr>
    </w:p>
    <w:p w14:paraId="463D6921">
      <w:pPr>
        <w:jc w:val="left"/>
        <w:rPr>
          <w:rFonts w:hint="eastAsia" w:ascii="仿宋_GB2312" w:hAnsi="仿宋_GB2312" w:eastAsia="仿宋_GB2312" w:cs="仿宋_GB2312"/>
          <w:b w:val="0"/>
          <w:bCs w:val="0"/>
          <w:sz w:val="32"/>
          <w:szCs w:val="32"/>
          <w:lang w:val="en-US" w:eastAsia="zh-CN"/>
        </w:rPr>
      </w:pPr>
    </w:p>
    <w:p w14:paraId="2A7544E1">
      <w:pPr>
        <w:jc w:val="left"/>
        <w:rPr>
          <w:rFonts w:hint="eastAsia" w:ascii="仿宋_GB2312" w:hAnsi="仿宋_GB2312" w:eastAsia="仿宋_GB2312" w:cs="仿宋_GB2312"/>
          <w:b w:val="0"/>
          <w:bCs w:val="0"/>
          <w:sz w:val="32"/>
          <w:szCs w:val="32"/>
          <w:lang w:val="en-US" w:eastAsia="zh-CN"/>
        </w:rPr>
      </w:pPr>
    </w:p>
    <w:p w14:paraId="6F43EB90">
      <w:pPr>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*****银行****支行</w:t>
      </w:r>
    </w:p>
    <w:p w14:paraId="46758EF0">
      <w:pPr>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p w14:paraId="5057636E">
      <w:pPr>
        <w:pStyle w:val="2"/>
        <w:ind w:left="0" w:leftChars="0" w:firstLine="0" w:firstLineChars="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5D93E"/>
    <w:multiLevelType w:val="singleLevel"/>
    <w:tmpl w:val="AC65D9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31DAE"/>
    <w:rsid w:val="076B7D81"/>
    <w:rsid w:val="0C3A77FE"/>
    <w:rsid w:val="17684A72"/>
    <w:rsid w:val="17DB5F43"/>
    <w:rsid w:val="1F7FED84"/>
    <w:rsid w:val="1FDBC973"/>
    <w:rsid w:val="25EA51B8"/>
    <w:rsid w:val="26211E15"/>
    <w:rsid w:val="2A5E4400"/>
    <w:rsid w:val="2C2D345C"/>
    <w:rsid w:val="2CC772C6"/>
    <w:rsid w:val="2CDB1683"/>
    <w:rsid w:val="35231DAE"/>
    <w:rsid w:val="37813BB2"/>
    <w:rsid w:val="37EF595B"/>
    <w:rsid w:val="384C2EFB"/>
    <w:rsid w:val="38B70B59"/>
    <w:rsid w:val="39DE67D1"/>
    <w:rsid w:val="3A0747E0"/>
    <w:rsid w:val="3A5A044A"/>
    <w:rsid w:val="3CBECED0"/>
    <w:rsid w:val="3EBB5167"/>
    <w:rsid w:val="3FEB2503"/>
    <w:rsid w:val="3FFE92D8"/>
    <w:rsid w:val="477EB474"/>
    <w:rsid w:val="49226DA3"/>
    <w:rsid w:val="49911D49"/>
    <w:rsid w:val="49BF033F"/>
    <w:rsid w:val="4F4B751C"/>
    <w:rsid w:val="53122C48"/>
    <w:rsid w:val="537EB3C8"/>
    <w:rsid w:val="54E90777"/>
    <w:rsid w:val="55D700B2"/>
    <w:rsid w:val="5DCD0393"/>
    <w:rsid w:val="5E960034"/>
    <w:rsid w:val="5ECF269C"/>
    <w:rsid w:val="5EFF59A5"/>
    <w:rsid w:val="5FB9C5F2"/>
    <w:rsid w:val="652E3A1E"/>
    <w:rsid w:val="672D2321"/>
    <w:rsid w:val="6BB22C04"/>
    <w:rsid w:val="6CFFB0A2"/>
    <w:rsid w:val="6DD47EB7"/>
    <w:rsid w:val="6ED065DC"/>
    <w:rsid w:val="6EE87063"/>
    <w:rsid w:val="6FF7CB02"/>
    <w:rsid w:val="72AF7E2C"/>
    <w:rsid w:val="73EF488C"/>
    <w:rsid w:val="74FFC6F8"/>
    <w:rsid w:val="76FF7E3E"/>
    <w:rsid w:val="779161DB"/>
    <w:rsid w:val="77B66BF1"/>
    <w:rsid w:val="77C7A1C1"/>
    <w:rsid w:val="77CE3160"/>
    <w:rsid w:val="77FFB1AC"/>
    <w:rsid w:val="7BE31BCE"/>
    <w:rsid w:val="7C9EA7FF"/>
    <w:rsid w:val="7DD75E03"/>
    <w:rsid w:val="7DD8EB6A"/>
    <w:rsid w:val="7E9EF469"/>
    <w:rsid w:val="7EFF1484"/>
    <w:rsid w:val="7F63D937"/>
    <w:rsid w:val="7FF9D50D"/>
    <w:rsid w:val="977BDA19"/>
    <w:rsid w:val="9FDD9E42"/>
    <w:rsid w:val="AFB80062"/>
    <w:rsid w:val="AFDE4F28"/>
    <w:rsid w:val="AFFF3277"/>
    <w:rsid w:val="B47EF705"/>
    <w:rsid w:val="B75FFCFE"/>
    <w:rsid w:val="B7E9AF74"/>
    <w:rsid w:val="BBBFD0D0"/>
    <w:rsid w:val="BBEE42AD"/>
    <w:rsid w:val="BBFD24E6"/>
    <w:rsid w:val="BEF2E666"/>
    <w:rsid w:val="BF3D4E63"/>
    <w:rsid w:val="BF7FA422"/>
    <w:rsid w:val="BF7FAF36"/>
    <w:rsid w:val="BFFFC71B"/>
    <w:rsid w:val="CDAEC3CD"/>
    <w:rsid w:val="CFABDF44"/>
    <w:rsid w:val="D4EB71E0"/>
    <w:rsid w:val="D74758DC"/>
    <w:rsid w:val="D7E8430C"/>
    <w:rsid w:val="D9EF1C8A"/>
    <w:rsid w:val="DAEE7972"/>
    <w:rsid w:val="DBFCBA8A"/>
    <w:rsid w:val="DE71159B"/>
    <w:rsid w:val="E6BF00C3"/>
    <w:rsid w:val="E9DEE0FA"/>
    <w:rsid w:val="EA13AE41"/>
    <w:rsid w:val="EA6710A4"/>
    <w:rsid w:val="EABFDD90"/>
    <w:rsid w:val="F1FF4EE3"/>
    <w:rsid w:val="F59FD965"/>
    <w:rsid w:val="F7DECFB1"/>
    <w:rsid w:val="F7EF7466"/>
    <w:rsid w:val="FBEF13EA"/>
    <w:rsid w:val="FC7B178D"/>
    <w:rsid w:val="FDFB643E"/>
    <w:rsid w:val="FE391F3F"/>
    <w:rsid w:val="FEEF51C5"/>
    <w:rsid w:val="FF970571"/>
    <w:rsid w:val="FFAF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adjustRightInd/>
      <w:spacing w:line="360" w:lineRule="auto"/>
      <w:ind w:firstLine="200" w:firstLineChars="200"/>
      <w:textAlignment w:val="auto"/>
    </w:pPr>
    <w:rPr>
      <w:rFonts w:eastAsia="仿宋_GB2312" w:cs="宋体"/>
      <w:kern w:val="2"/>
      <w:sz w:val="28"/>
      <w:szCs w:val="28"/>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1610</Words>
  <Characters>1753</Characters>
  <Lines>0</Lines>
  <Paragraphs>0</Paragraphs>
  <TotalTime>85</TotalTime>
  <ScaleCrop>false</ScaleCrop>
  <LinksUpToDate>false</LinksUpToDate>
  <CharactersWithSpaces>1883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2021-02-27T01:28:00Z</dcterms:created>
  <dc:creator>admin</dc:creator>
  <cp:lastModifiedBy>Amy</cp:lastModifiedBy>
  <cp:lastPrinted>2025-03-21T11:04:00Z</cp:lastPrinted>
  <dcterms:modified xsi:type="dcterms:W3CDTF">2025-03-21T03:22:02Z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F4B323096EBD4C6BB11D509270E265EE_13</vt:lpwstr>
  </property>
</Properties>
</file>