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sz w:val="44"/>
          <w:szCs w:val="44"/>
        </w:rPr>
      </w:pPr>
      <w:r>
        <w:rPr>
          <w:rFonts w:hint="eastAsia" w:ascii="黑体" w:hAnsi="黑体" w:eastAsia="黑体" w:cs="黑体"/>
          <w:b/>
          <w:bCs/>
          <w:sz w:val="44"/>
          <w:szCs w:val="44"/>
        </w:rPr>
        <w:t>岳阳市城市规划区山体水体保护条例</w:t>
      </w:r>
    </w:p>
    <w:p>
      <w:pPr>
        <w:jc w:val="center"/>
        <w:rPr>
          <w:rFonts w:hint="eastAsia" w:ascii="黑体" w:hAnsi="黑体" w:eastAsia="黑体" w:cs="黑体"/>
          <w:b/>
          <w:bCs/>
          <w:sz w:val="44"/>
          <w:szCs w:val="44"/>
        </w:rPr>
      </w:pPr>
      <w:r>
        <w:rPr>
          <w:rFonts w:hint="eastAsia" w:ascii="黑体" w:hAnsi="黑体" w:eastAsia="黑体" w:cs="黑体"/>
          <w:b/>
          <w:bCs/>
          <w:sz w:val="44"/>
          <w:szCs w:val="44"/>
        </w:rPr>
        <w:t>(草稿第一稿)</w:t>
      </w:r>
    </w:p>
    <w:p>
      <w:pPr>
        <w:jc w:val="center"/>
        <w:rPr>
          <w:rFonts w:hint="eastAsia" w:ascii="黑体" w:hAnsi="黑体" w:eastAsia="黑体" w:cs="黑体"/>
          <w:sz w:val="44"/>
          <w:szCs w:val="44"/>
        </w:rPr>
      </w:pPr>
    </w:p>
    <w:p>
      <w:pPr>
        <w:numPr>
          <w:numId w:val="0"/>
        </w:numPr>
        <w:jc w:val="center"/>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lang w:val="en-US" w:eastAsia="zh-CN"/>
        </w:rPr>
        <w:t xml:space="preserve">第一章  </w:t>
      </w:r>
      <w:r>
        <w:rPr>
          <w:rFonts w:hint="eastAsia" w:asciiTheme="minorEastAsia" w:hAnsiTheme="minorEastAsia" w:eastAsiaTheme="minorEastAsia" w:cstheme="minorEastAsia"/>
          <w:b/>
          <w:bCs/>
          <w:sz w:val="30"/>
          <w:szCs w:val="30"/>
        </w:rPr>
        <w:t>总 则</w:t>
      </w: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bCs/>
          <w:sz w:val="30"/>
          <w:szCs w:val="30"/>
          <w:lang w:val="en-US" w:eastAsia="zh-CN"/>
        </w:rPr>
        <w:t xml:space="preserve">    </w:t>
      </w:r>
      <w:r>
        <w:rPr>
          <w:rFonts w:hint="eastAsia" w:asciiTheme="minorEastAsia" w:hAnsiTheme="minorEastAsia" w:eastAsiaTheme="minorEastAsia" w:cstheme="minorEastAsia"/>
          <w:b/>
          <w:bCs/>
          <w:sz w:val="30"/>
          <w:szCs w:val="30"/>
        </w:rPr>
        <w:t>第一条</w:t>
      </w:r>
      <w:r>
        <w:rPr>
          <w:rFonts w:hint="eastAsia" w:asciiTheme="minorEastAsia" w:hAnsiTheme="minorEastAsia" w:eastAsiaTheme="minorEastAsia" w:cstheme="minorEastAsia"/>
          <w:b/>
          <w:bCs/>
          <w:sz w:val="30"/>
          <w:szCs w:val="30"/>
          <w:lang w:val="en-US" w:eastAsia="zh-CN"/>
        </w:rPr>
        <w:t xml:space="preserve">  </w:t>
      </w:r>
      <w:r>
        <w:rPr>
          <w:rFonts w:hint="eastAsia" w:asciiTheme="minorEastAsia" w:hAnsiTheme="minorEastAsia" w:eastAsiaTheme="minorEastAsia" w:cstheme="minorEastAsia"/>
          <w:sz w:val="30"/>
          <w:szCs w:val="30"/>
        </w:rPr>
        <w:t>为了加强本市城市规划区内的山体水体保护工作，维护城市生态环境和自然景观，创造良好的人居环境，促进城市可持续发展，根据《中华人民共和国城乡规划法》、《中华人民共和国环境保护法》、《中华人民共和国土地管理法》、《中华人民共和国森林法》、《中华人民共和国水法》、《中华人民共和国水土保持法》、《湖南省风景名胜区条例》等法律法规，制定本条例。</w:t>
      </w: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bCs/>
          <w:sz w:val="30"/>
          <w:szCs w:val="30"/>
          <w:lang w:val="en-US" w:eastAsia="zh-CN"/>
        </w:rPr>
        <w:t xml:space="preserve">    </w:t>
      </w:r>
      <w:r>
        <w:rPr>
          <w:rFonts w:hint="eastAsia" w:asciiTheme="minorEastAsia" w:hAnsiTheme="minorEastAsia" w:eastAsiaTheme="minorEastAsia" w:cstheme="minorEastAsia"/>
          <w:b/>
          <w:bCs/>
          <w:sz w:val="30"/>
          <w:szCs w:val="30"/>
        </w:rPr>
        <w:t>第二条</w:t>
      </w:r>
      <w:r>
        <w:rPr>
          <w:rFonts w:hint="eastAsia" w:asciiTheme="minorEastAsia" w:hAnsiTheme="minorEastAsia" w:eastAsiaTheme="minorEastAsia" w:cstheme="minorEastAsia"/>
          <w:sz w:val="30"/>
          <w:szCs w:val="30"/>
        </w:rPr>
        <w:t xml:space="preserve"> </w:t>
      </w:r>
      <w:r>
        <w:rPr>
          <w:rFonts w:hint="eastAsia" w:asciiTheme="minorEastAsia" w:hAnsiTheme="minorEastAsia" w:eastAsiaTheme="minorEastAsia" w:cstheme="minorEastAsia"/>
          <w:sz w:val="30"/>
          <w:szCs w:val="30"/>
          <w:lang w:val="en-US" w:eastAsia="zh-CN"/>
        </w:rPr>
        <w:t xml:space="preserve"> </w:t>
      </w:r>
      <w:r>
        <w:rPr>
          <w:rFonts w:hint="eastAsia" w:asciiTheme="minorEastAsia" w:hAnsiTheme="minorEastAsia" w:eastAsiaTheme="minorEastAsia" w:cstheme="minorEastAsia"/>
          <w:sz w:val="30"/>
          <w:szCs w:val="30"/>
        </w:rPr>
        <w:t>市城市规划区内山体水体的规划、保护、利用和管理，适用本条例。</w:t>
      </w: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bCs/>
          <w:sz w:val="30"/>
          <w:szCs w:val="30"/>
          <w:lang w:val="en-US" w:eastAsia="zh-CN"/>
        </w:rPr>
        <w:t xml:space="preserve">    </w:t>
      </w:r>
      <w:r>
        <w:rPr>
          <w:rFonts w:hint="eastAsia" w:asciiTheme="minorEastAsia" w:hAnsiTheme="minorEastAsia" w:eastAsiaTheme="minorEastAsia" w:cstheme="minorEastAsia"/>
          <w:b/>
          <w:bCs/>
          <w:sz w:val="30"/>
          <w:szCs w:val="30"/>
        </w:rPr>
        <w:t>第三条</w:t>
      </w:r>
      <w:r>
        <w:rPr>
          <w:rFonts w:hint="eastAsia" w:asciiTheme="minorEastAsia" w:hAnsiTheme="minorEastAsia" w:eastAsiaTheme="minorEastAsia" w:cstheme="minorEastAsia"/>
          <w:sz w:val="30"/>
          <w:szCs w:val="30"/>
        </w:rPr>
        <w:t xml:space="preserve"> </w:t>
      </w:r>
      <w:r>
        <w:rPr>
          <w:rFonts w:hint="eastAsia" w:asciiTheme="minorEastAsia" w:hAnsiTheme="minorEastAsia" w:eastAsiaTheme="minorEastAsia" w:cstheme="minorEastAsia"/>
          <w:sz w:val="30"/>
          <w:szCs w:val="30"/>
          <w:lang w:val="en-US" w:eastAsia="zh-CN"/>
        </w:rPr>
        <w:t xml:space="preserve"> </w:t>
      </w:r>
      <w:r>
        <w:rPr>
          <w:rFonts w:hint="eastAsia" w:asciiTheme="minorEastAsia" w:hAnsiTheme="minorEastAsia" w:eastAsiaTheme="minorEastAsia" w:cstheme="minorEastAsia"/>
          <w:sz w:val="30"/>
          <w:szCs w:val="30"/>
        </w:rPr>
        <w:t>本条例所称山体水体是指在岳阳市城市规划区内，承担水利、蓄洪、排涝、饮用水源、水源涵养、生物多样性、自然生态环境保护等功能，构建城乡自然山水格局主要特征，承载城乡居民共同历史文化记忆的自然山脉、丘陵岗地等山体以及江、河、湖、塘、池、水库、干渠、水源涵养地、湿地等水体。</w:t>
      </w: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bCs/>
          <w:sz w:val="30"/>
          <w:szCs w:val="30"/>
          <w:lang w:val="en-US" w:eastAsia="zh-CN"/>
        </w:rPr>
        <w:t xml:space="preserve">    </w:t>
      </w:r>
      <w:r>
        <w:rPr>
          <w:rFonts w:hint="eastAsia" w:asciiTheme="minorEastAsia" w:hAnsiTheme="minorEastAsia" w:eastAsiaTheme="minorEastAsia" w:cstheme="minorEastAsia"/>
          <w:b/>
          <w:bCs/>
          <w:sz w:val="30"/>
          <w:szCs w:val="30"/>
        </w:rPr>
        <w:t>第四条</w:t>
      </w:r>
      <w:r>
        <w:rPr>
          <w:rFonts w:hint="eastAsia" w:asciiTheme="minorEastAsia" w:hAnsiTheme="minorEastAsia" w:eastAsiaTheme="minorEastAsia" w:cstheme="minorEastAsia"/>
          <w:sz w:val="30"/>
          <w:szCs w:val="30"/>
        </w:rPr>
        <w:t xml:space="preserve"> </w:t>
      </w:r>
      <w:r>
        <w:rPr>
          <w:rFonts w:hint="eastAsia" w:asciiTheme="minorEastAsia" w:hAnsiTheme="minorEastAsia" w:eastAsiaTheme="minorEastAsia" w:cstheme="minorEastAsia"/>
          <w:sz w:val="30"/>
          <w:szCs w:val="30"/>
          <w:lang w:val="en-US" w:eastAsia="zh-CN"/>
        </w:rPr>
        <w:t xml:space="preserve"> </w:t>
      </w:r>
      <w:r>
        <w:rPr>
          <w:rFonts w:hint="eastAsia" w:asciiTheme="minorEastAsia" w:hAnsiTheme="minorEastAsia" w:eastAsiaTheme="minorEastAsia" w:cstheme="minorEastAsia"/>
          <w:sz w:val="30"/>
          <w:szCs w:val="30"/>
        </w:rPr>
        <w:t>山体水体保护坚持政府主导、科学规划、保护优先、综合治理、分工负责、公众参与、损害担责的原则。</w:t>
      </w: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bCs/>
          <w:sz w:val="30"/>
          <w:szCs w:val="30"/>
          <w:lang w:val="en-US" w:eastAsia="zh-CN"/>
        </w:rPr>
        <w:t xml:space="preserve">    </w:t>
      </w:r>
      <w:r>
        <w:rPr>
          <w:rFonts w:hint="eastAsia" w:asciiTheme="minorEastAsia" w:hAnsiTheme="minorEastAsia" w:eastAsiaTheme="minorEastAsia" w:cstheme="minorEastAsia"/>
          <w:b/>
          <w:bCs/>
          <w:sz w:val="30"/>
          <w:szCs w:val="30"/>
        </w:rPr>
        <w:t>第五条</w:t>
      </w:r>
      <w:r>
        <w:rPr>
          <w:rFonts w:hint="eastAsia" w:asciiTheme="minorEastAsia" w:hAnsiTheme="minorEastAsia" w:eastAsiaTheme="minorEastAsia" w:cstheme="minorEastAsia"/>
          <w:sz w:val="30"/>
          <w:szCs w:val="30"/>
        </w:rPr>
        <w:t xml:space="preserve"> </w:t>
      </w:r>
      <w:r>
        <w:rPr>
          <w:rFonts w:hint="eastAsia" w:asciiTheme="minorEastAsia" w:hAnsiTheme="minorEastAsia" w:eastAsiaTheme="minorEastAsia" w:cstheme="minorEastAsia"/>
          <w:sz w:val="30"/>
          <w:szCs w:val="30"/>
          <w:lang w:val="en-US" w:eastAsia="zh-CN"/>
        </w:rPr>
        <w:t xml:space="preserve"> </w:t>
      </w:r>
      <w:r>
        <w:rPr>
          <w:rFonts w:hint="eastAsia" w:asciiTheme="minorEastAsia" w:hAnsiTheme="minorEastAsia" w:eastAsiaTheme="minorEastAsia" w:cstheme="minorEastAsia"/>
          <w:sz w:val="30"/>
          <w:szCs w:val="30"/>
        </w:rPr>
        <w:t>市、县（区）人民政府是山体水体保护工作的责任主体，其主要负责人是本辖区内山体水体保护工作的责任人。</w:t>
      </w: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 xml:space="preserve">    </w:t>
      </w:r>
      <w:r>
        <w:rPr>
          <w:rFonts w:hint="eastAsia" w:asciiTheme="minorEastAsia" w:hAnsiTheme="minorEastAsia" w:eastAsiaTheme="minorEastAsia" w:cstheme="minorEastAsia"/>
          <w:sz w:val="30"/>
          <w:szCs w:val="30"/>
        </w:rPr>
        <w:t>市、县（区）人民政府应当建立联席会议制度，及时研究处理有关山体水体保护工作中的重大问题。</w:t>
      </w: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 xml:space="preserve">    </w:t>
      </w:r>
      <w:r>
        <w:rPr>
          <w:rFonts w:hint="eastAsia" w:asciiTheme="minorEastAsia" w:hAnsiTheme="minorEastAsia" w:eastAsiaTheme="minorEastAsia" w:cstheme="minorEastAsia"/>
          <w:sz w:val="30"/>
          <w:szCs w:val="30"/>
        </w:rPr>
        <w:t>乡镇人民政府、街道办事处应当对辖区内保护的山体水体进行巡查，及时发现、制止侵占和破坏山体水体的违法行为，并报告上级人民政府有关部门依法进行查处。</w:t>
      </w: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bCs/>
          <w:sz w:val="30"/>
          <w:szCs w:val="30"/>
          <w:lang w:val="en-US" w:eastAsia="zh-CN"/>
        </w:rPr>
        <w:t xml:space="preserve">    </w:t>
      </w:r>
      <w:r>
        <w:rPr>
          <w:rFonts w:hint="eastAsia" w:asciiTheme="minorEastAsia" w:hAnsiTheme="minorEastAsia" w:eastAsiaTheme="minorEastAsia" w:cstheme="minorEastAsia"/>
          <w:b/>
          <w:bCs/>
          <w:sz w:val="30"/>
          <w:szCs w:val="30"/>
        </w:rPr>
        <w:t>第六条</w:t>
      </w:r>
      <w:r>
        <w:rPr>
          <w:rFonts w:hint="eastAsia" w:asciiTheme="minorEastAsia" w:hAnsiTheme="minorEastAsia" w:eastAsiaTheme="minorEastAsia" w:cstheme="minorEastAsia"/>
          <w:sz w:val="30"/>
          <w:szCs w:val="30"/>
        </w:rPr>
        <w:t xml:space="preserve"> </w:t>
      </w:r>
      <w:r>
        <w:rPr>
          <w:rFonts w:hint="eastAsia" w:asciiTheme="minorEastAsia" w:hAnsiTheme="minorEastAsia" w:eastAsiaTheme="minorEastAsia" w:cstheme="minorEastAsia"/>
          <w:sz w:val="30"/>
          <w:szCs w:val="30"/>
          <w:lang w:val="en-US" w:eastAsia="zh-CN"/>
        </w:rPr>
        <w:t xml:space="preserve"> </w:t>
      </w:r>
      <w:r>
        <w:rPr>
          <w:rFonts w:hint="eastAsia" w:asciiTheme="minorEastAsia" w:hAnsiTheme="minorEastAsia" w:eastAsiaTheme="minorEastAsia" w:cstheme="minorEastAsia"/>
          <w:sz w:val="30"/>
          <w:szCs w:val="30"/>
        </w:rPr>
        <w:t>岳阳市经济技术开发区、南湖风景区、临港产业新区管理委员会在职权范围内履行山体水体保护职责。</w:t>
      </w: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bCs/>
          <w:sz w:val="30"/>
          <w:szCs w:val="30"/>
          <w:lang w:val="en-US" w:eastAsia="zh-CN"/>
        </w:rPr>
        <w:t xml:space="preserve">    </w:t>
      </w:r>
      <w:r>
        <w:rPr>
          <w:rFonts w:hint="eastAsia" w:asciiTheme="minorEastAsia" w:hAnsiTheme="minorEastAsia" w:eastAsiaTheme="minorEastAsia" w:cstheme="minorEastAsia"/>
          <w:b/>
          <w:bCs/>
          <w:sz w:val="30"/>
          <w:szCs w:val="30"/>
        </w:rPr>
        <w:t>第七条</w:t>
      </w:r>
      <w:r>
        <w:rPr>
          <w:rFonts w:hint="eastAsia" w:asciiTheme="minorEastAsia" w:hAnsiTheme="minorEastAsia" w:eastAsiaTheme="minorEastAsia" w:cstheme="minorEastAsia"/>
          <w:sz w:val="30"/>
          <w:szCs w:val="30"/>
        </w:rPr>
        <w:t xml:space="preserve"> </w:t>
      </w:r>
      <w:r>
        <w:rPr>
          <w:rFonts w:hint="eastAsia" w:asciiTheme="minorEastAsia" w:hAnsiTheme="minorEastAsia" w:eastAsiaTheme="minorEastAsia" w:cstheme="minorEastAsia"/>
          <w:sz w:val="30"/>
          <w:szCs w:val="30"/>
          <w:lang w:val="en-US" w:eastAsia="zh-CN"/>
        </w:rPr>
        <w:t xml:space="preserve"> </w:t>
      </w:r>
      <w:r>
        <w:rPr>
          <w:rFonts w:hint="eastAsia" w:asciiTheme="minorEastAsia" w:hAnsiTheme="minorEastAsia" w:eastAsiaTheme="minorEastAsia" w:cstheme="minorEastAsia"/>
          <w:sz w:val="30"/>
          <w:szCs w:val="30"/>
        </w:rPr>
        <w:t>市、县（区）人民政府城乡规划主管部门负责牵头组织山体水体保护规划的编制，并按照山体水体保护规划，做好保护范围内项目的规划审批和批后规划管理工作。</w:t>
      </w: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 xml:space="preserve">    </w:t>
      </w:r>
      <w:r>
        <w:rPr>
          <w:rFonts w:hint="eastAsia" w:asciiTheme="minorEastAsia" w:hAnsiTheme="minorEastAsia" w:eastAsiaTheme="minorEastAsia" w:cstheme="minorEastAsia"/>
          <w:sz w:val="30"/>
          <w:szCs w:val="30"/>
        </w:rPr>
        <w:t xml:space="preserve">市、县（区）人民政府水行政主管部门会同环保部门依法履行城市规划区水体保护范围内的水功能区划和水资源保护工作。 </w:t>
      </w: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 xml:space="preserve">    </w:t>
      </w:r>
      <w:r>
        <w:rPr>
          <w:rFonts w:hint="eastAsia" w:asciiTheme="minorEastAsia" w:hAnsiTheme="minorEastAsia" w:eastAsiaTheme="minorEastAsia" w:cstheme="minorEastAsia"/>
          <w:sz w:val="30"/>
          <w:szCs w:val="30"/>
        </w:rPr>
        <w:t>市、县（区）人民政府国土资源部门依法履行城市规划区山体水体保护范围内的土地资源保护工作，依法查处对未取得土地使用权，非法占用山体水体保护范围内土地的行为。</w:t>
      </w: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 xml:space="preserve">    </w:t>
      </w:r>
      <w:r>
        <w:rPr>
          <w:rFonts w:hint="eastAsia" w:asciiTheme="minorEastAsia" w:hAnsiTheme="minorEastAsia" w:eastAsiaTheme="minorEastAsia" w:cstheme="minorEastAsia"/>
          <w:sz w:val="30"/>
          <w:szCs w:val="30"/>
        </w:rPr>
        <w:t>市、县（区）人民政府环境保护部门依法对影响山体水体资源的情况实施监控，依法履行城市规划区山体水体保护范围内水污染防治和固体废物污染防治的监管职责。 </w:t>
      </w: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 xml:space="preserve">    </w:t>
      </w:r>
      <w:r>
        <w:rPr>
          <w:rFonts w:hint="eastAsia" w:asciiTheme="minorEastAsia" w:hAnsiTheme="minorEastAsia" w:eastAsiaTheme="minorEastAsia" w:cstheme="minorEastAsia"/>
          <w:sz w:val="30"/>
          <w:szCs w:val="30"/>
        </w:rPr>
        <w:t>市、县（区）人民政府林业部门依法履行城市规划区山体保护范围内自然山体和森林资源保护工作。</w:t>
      </w: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 xml:space="preserve">    </w:t>
      </w:r>
      <w:r>
        <w:rPr>
          <w:rFonts w:hint="eastAsia" w:asciiTheme="minorEastAsia" w:hAnsiTheme="minorEastAsia" w:eastAsiaTheme="minorEastAsia" w:cstheme="minorEastAsia"/>
          <w:sz w:val="30"/>
          <w:szCs w:val="30"/>
        </w:rPr>
        <w:t>市、县（区）人民政府城市管理执法部门对城市规划区山体水体保护范围内的非法建筑物、构筑物依法履行查处职责，依法履行城市规划区山体水体保护范围内所管理的风景名胜区、公园绿地内的林木、水体保护职责，市容环境卫生管理职责。</w:t>
      </w: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 xml:space="preserve">    </w:t>
      </w:r>
      <w:r>
        <w:rPr>
          <w:rFonts w:hint="eastAsia" w:asciiTheme="minorEastAsia" w:hAnsiTheme="minorEastAsia" w:eastAsiaTheme="minorEastAsia" w:cstheme="minorEastAsia"/>
          <w:sz w:val="30"/>
          <w:szCs w:val="30"/>
        </w:rPr>
        <w:t>市、县（区）人民政府住建部门依法履行城市规划区保护范围内建筑市场监管工作，并负责山体水体排污系统的建设。 </w:t>
      </w: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 xml:space="preserve">    </w:t>
      </w:r>
      <w:r>
        <w:rPr>
          <w:rFonts w:hint="eastAsia" w:asciiTheme="minorEastAsia" w:hAnsiTheme="minorEastAsia" w:eastAsiaTheme="minorEastAsia" w:cstheme="minorEastAsia"/>
          <w:sz w:val="30"/>
          <w:szCs w:val="30"/>
        </w:rPr>
        <w:t>市、县（区）人民政府民政部门和城管执法部门配合负责在城市规划区山体水体保护范围内乱葬坟墓的监管查处工作。 </w:t>
      </w: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 xml:space="preserve">    </w:t>
      </w:r>
      <w:r>
        <w:rPr>
          <w:rFonts w:hint="eastAsia" w:asciiTheme="minorEastAsia" w:hAnsiTheme="minorEastAsia" w:eastAsiaTheme="minorEastAsia" w:cstheme="minorEastAsia"/>
          <w:sz w:val="30"/>
          <w:szCs w:val="30"/>
        </w:rPr>
        <w:t>市、县（区）人民政府旅游部门负责科学规划旅游产业发展，合理适度开发好山体水体，提升自然山水资源旅游价值。</w:t>
      </w: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 xml:space="preserve">    </w:t>
      </w:r>
      <w:r>
        <w:rPr>
          <w:rFonts w:hint="eastAsia" w:asciiTheme="minorEastAsia" w:hAnsiTheme="minorEastAsia" w:eastAsiaTheme="minorEastAsia" w:cstheme="minorEastAsia"/>
          <w:sz w:val="30"/>
          <w:szCs w:val="30"/>
        </w:rPr>
        <w:t>市、县（区）人民政府文化部门、地方志办公室负责城市规划区内山体水体所承载的历史文化和城乡居民共同记忆的整理，为保护规划的编制提供依据。</w:t>
      </w: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 xml:space="preserve">    </w:t>
      </w:r>
      <w:r>
        <w:rPr>
          <w:rFonts w:hint="eastAsia" w:asciiTheme="minorEastAsia" w:hAnsiTheme="minorEastAsia" w:eastAsiaTheme="minorEastAsia" w:cstheme="minorEastAsia"/>
          <w:sz w:val="30"/>
          <w:szCs w:val="30"/>
        </w:rPr>
        <w:t>市、县（区）人民政府农业、渔政、海事等部门按照各自的职责做好山体水体的保护工作。</w:t>
      </w: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bCs/>
          <w:sz w:val="30"/>
          <w:szCs w:val="30"/>
          <w:lang w:val="en-US" w:eastAsia="zh-CN"/>
        </w:rPr>
        <w:t xml:space="preserve">    </w:t>
      </w:r>
      <w:r>
        <w:rPr>
          <w:rFonts w:hint="eastAsia" w:asciiTheme="minorEastAsia" w:hAnsiTheme="minorEastAsia" w:eastAsiaTheme="minorEastAsia" w:cstheme="minorEastAsia"/>
          <w:b/>
          <w:bCs/>
          <w:sz w:val="30"/>
          <w:szCs w:val="30"/>
        </w:rPr>
        <w:t>第八条</w:t>
      </w:r>
      <w:r>
        <w:rPr>
          <w:rFonts w:hint="eastAsia" w:asciiTheme="minorEastAsia" w:hAnsiTheme="minorEastAsia" w:eastAsiaTheme="minorEastAsia" w:cstheme="minorEastAsia"/>
          <w:sz w:val="30"/>
          <w:szCs w:val="30"/>
        </w:rPr>
        <w:t>　市、县（区）人民政府应建立联合执法机制。对严重破坏山体水体违法行为，由林业、水务、城乡规划、城管执法、国土资源、环保、渔政、海事等部门进行联合执法。</w:t>
      </w: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bCs/>
          <w:sz w:val="30"/>
          <w:szCs w:val="30"/>
          <w:lang w:val="en-US" w:eastAsia="zh-CN"/>
        </w:rPr>
        <w:t xml:space="preserve">    </w:t>
      </w:r>
      <w:r>
        <w:rPr>
          <w:rFonts w:hint="eastAsia" w:asciiTheme="minorEastAsia" w:hAnsiTheme="minorEastAsia" w:eastAsiaTheme="minorEastAsia" w:cstheme="minorEastAsia"/>
          <w:b/>
          <w:bCs/>
          <w:sz w:val="30"/>
          <w:szCs w:val="30"/>
        </w:rPr>
        <w:t>第九条</w:t>
      </w:r>
      <w:r>
        <w:rPr>
          <w:rFonts w:hint="eastAsia" w:asciiTheme="minorEastAsia" w:hAnsiTheme="minorEastAsia" w:eastAsiaTheme="minorEastAsia" w:cstheme="minorEastAsia"/>
          <w:sz w:val="30"/>
          <w:szCs w:val="30"/>
        </w:rPr>
        <w:t xml:space="preserve">  村民委员会、居民委员会应当协助乡镇人民政府、街道办事处做好本辖区内山体水体保护的有关工作。</w:t>
      </w: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bCs/>
          <w:sz w:val="30"/>
          <w:szCs w:val="30"/>
          <w:lang w:val="en-US" w:eastAsia="zh-CN"/>
        </w:rPr>
        <w:t xml:space="preserve">    </w:t>
      </w:r>
      <w:r>
        <w:rPr>
          <w:rFonts w:hint="eastAsia" w:asciiTheme="minorEastAsia" w:hAnsiTheme="minorEastAsia" w:eastAsiaTheme="minorEastAsia" w:cstheme="minorEastAsia"/>
          <w:b/>
          <w:bCs/>
          <w:sz w:val="30"/>
          <w:szCs w:val="30"/>
        </w:rPr>
        <w:t>第十条</w:t>
      </w:r>
      <w:r>
        <w:rPr>
          <w:rFonts w:hint="eastAsia" w:asciiTheme="minorEastAsia" w:hAnsiTheme="minorEastAsia" w:eastAsiaTheme="minorEastAsia" w:cstheme="minorEastAsia"/>
          <w:b/>
          <w:bCs/>
          <w:sz w:val="30"/>
          <w:szCs w:val="30"/>
          <w:lang w:val="en-US" w:eastAsia="zh-CN"/>
        </w:rPr>
        <w:t xml:space="preserve">  </w:t>
      </w:r>
      <w:r>
        <w:rPr>
          <w:rFonts w:hint="eastAsia" w:asciiTheme="minorEastAsia" w:hAnsiTheme="minorEastAsia" w:eastAsiaTheme="minorEastAsia" w:cstheme="minorEastAsia"/>
          <w:sz w:val="30"/>
          <w:szCs w:val="30"/>
        </w:rPr>
        <w:t>任何单位和个人都有保护山体水体的义务，有权制止、检举破坏山体水体的行为。</w:t>
      </w: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 xml:space="preserve">    </w:t>
      </w:r>
      <w:r>
        <w:rPr>
          <w:rFonts w:hint="eastAsia" w:asciiTheme="minorEastAsia" w:hAnsiTheme="minorEastAsia" w:eastAsiaTheme="minorEastAsia" w:cstheme="minorEastAsia"/>
          <w:sz w:val="30"/>
          <w:szCs w:val="30"/>
        </w:rPr>
        <w:t>市、县（区）人民政府对山体水体保护工作做出突出贡献者给予表彰和奖励。</w:t>
      </w:r>
    </w:p>
    <w:p>
      <w:pPr>
        <w:rPr>
          <w:rFonts w:hint="eastAsia" w:asciiTheme="minorEastAsia" w:hAnsiTheme="minorEastAsia" w:eastAsiaTheme="minorEastAsia" w:cstheme="minorEastAsia"/>
          <w:sz w:val="30"/>
          <w:szCs w:val="30"/>
        </w:rPr>
      </w:pPr>
    </w:p>
    <w:p>
      <w:pPr>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bCs/>
          <w:sz w:val="30"/>
          <w:szCs w:val="30"/>
        </w:rPr>
        <w:t>第二章</w:t>
      </w:r>
      <w:r>
        <w:rPr>
          <w:rFonts w:hint="eastAsia" w:asciiTheme="minorEastAsia" w:hAnsiTheme="minorEastAsia" w:eastAsiaTheme="minorEastAsia" w:cstheme="minorEastAsia"/>
          <w:b/>
          <w:bCs/>
          <w:sz w:val="30"/>
          <w:szCs w:val="30"/>
          <w:lang w:val="en-US" w:eastAsia="zh-CN"/>
        </w:rPr>
        <w:t xml:space="preserve">  </w:t>
      </w:r>
      <w:r>
        <w:rPr>
          <w:rFonts w:hint="eastAsia" w:asciiTheme="minorEastAsia" w:hAnsiTheme="minorEastAsia" w:eastAsiaTheme="minorEastAsia" w:cstheme="minorEastAsia"/>
          <w:b/>
          <w:bCs/>
          <w:sz w:val="30"/>
          <w:szCs w:val="30"/>
        </w:rPr>
        <w:t>保护规划的编制与修改</w:t>
      </w: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bCs/>
          <w:sz w:val="30"/>
          <w:szCs w:val="30"/>
          <w:lang w:val="en-US" w:eastAsia="zh-CN"/>
        </w:rPr>
        <w:t xml:space="preserve">    </w:t>
      </w:r>
      <w:r>
        <w:rPr>
          <w:rFonts w:hint="eastAsia" w:asciiTheme="minorEastAsia" w:hAnsiTheme="minorEastAsia" w:eastAsiaTheme="minorEastAsia" w:cstheme="minorEastAsia"/>
          <w:b/>
          <w:bCs/>
          <w:sz w:val="30"/>
          <w:szCs w:val="30"/>
        </w:rPr>
        <w:t>第十一条</w:t>
      </w:r>
      <w:r>
        <w:rPr>
          <w:rFonts w:hint="eastAsia" w:asciiTheme="minorEastAsia" w:hAnsiTheme="minorEastAsia" w:eastAsiaTheme="minorEastAsia" w:cstheme="minorEastAsia"/>
          <w:b/>
          <w:bCs/>
          <w:sz w:val="30"/>
          <w:szCs w:val="30"/>
          <w:lang w:val="en-US" w:eastAsia="zh-CN"/>
        </w:rPr>
        <w:t xml:space="preserve">  </w:t>
      </w:r>
      <w:r>
        <w:rPr>
          <w:rFonts w:hint="eastAsia" w:asciiTheme="minorEastAsia" w:hAnsiTheme="minorEastAsia" w:eastAsiaTheme="minorEastAsia" w:cstheme="minorEastAsia"/>
          <w:sz w:val="30"/>
          <w:szCs w:val="30"/>
        </w:rPr>
        <w:t>市人民政府城乡规划主管部门应当会同市人民政府环境保护、国土资源、林业、水务、农业、园林、文化、文物、旅游等主管部门编制市城市规划区山体水体保护规划。</w:t>
      </w: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bCs/>
          <w:sz w:val="30"/>
          <w:szCs w:val="30"/>
          <w:lang w:val="en-US" w:eastAsia="zh-CN"/>
        </w:rPr>
        <w:t xml:space="preserve">    </w:t>
      </w:r>
      <w:r>
        <w:rPr>
          <w:rFonts w:hint="eastAsia" w:asciiTheme="minorEastAsia" w:hAnsiTheme="minorEastAsia" w:eastAsiaTheme="minorEastAsia" w:cstheme="minorEastAsia"/>
          <w:b/>
          <w:bCs/>
          <w:sz w:val="30"/>
          <w:szCs w:val="30"/>
        </w:rPr>
        <w:t>第十二条</w:t>
      </w:r>
      <w:r>
        <w:rPr>
          <w:rFonts w:hint="eastAsia" w:asciiTheme="minorEastAsia" w:hAnsiTheme="minorEastAsia" w:eastAsiaTheme="minorEastAsia" w:cstheme="minorEastAsia"/>
          <w:sz w:val="30"/>
          <w:szCs w:val="30"/>
        </w:rPr>
        <w:t xml:space="preserve">  市城市规划区山体水体保护规划按以下程序编制和审批：</w:t>
      </w: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 xml:space="preserve">    </w:t>
      </w:r>
      <w:r>
        <w:rPr>
          <w:rFonts w:hint="eastAsia" w:asciiTheme="minorEastAsia" w:hAnsiTheme="minorEastAsia" w:eastAsiaTheme="minorEastAsia" w:cstheme="minorEastAsia"/>
          <w:sz w:val="30"/>
          <w:szCs w:val="30"/>
        </w:rPr>
        <w:t>（一）市规划主管部门组织编制城市规划区山体水体保护规划方案；</w:t>
      </w: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 xml:space="preserve">    </w:t>
      </w:r>
      <w:r>
        <w:rPr>
          <w:rFonts w:hint="eastAsia" w:asciiTheme="minorEastAsia" w:hAnsiTheme="minorEastAsia" w:eastAsiaTheme="minorEastAsia" w:cstheme="minorEastAsia"/>
          <w:sz w:val="30"/>
          <w:szCs w:val="30"/>
        </w:rPr>
        <w:t>（二）规划方案征求相关职能部门及有关乡镇人民政府、街道办事处的意见并修改完善；</w:t>
      </w: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 xml:space="preserve">    </w:t>
      </w:r>
      <w:r>
        <w:rPr>
          <w:rFonts w:hint="eastAsia" w:asciiTheme="minorEastAsia" w:hAnsiTheme="minorEastAsia" w:eastAsiaTheme="minorEastAsia" w:cstheme="minorEastAsia"/>
          <w:sz w:val="30"/>
          <w:szCs w:val="30"/>
        </w:rPr>
        <w:t>（三）市规划主管部门组织专家论证并修改完善规划方案；</w:t>
      </w: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 xml:space="preserve">    </w:t>
      </w:r>
      <w:r>
        <w:rPr>
          <w:rFonts w:hint="eastAsia" w:asciiTheme="minorEastAsia" w:hAnsiTheme="minorEastAsia" w:eastAsiaTheme="minorEastAsia" w:cstheme="minorEastAsia"/>
          <w:sz w:val="30"/>
          <w:szCs w:val="30"/>
        </w:rPr>
        <w:t>（四）规划方案向社会公示，公示时间不少于20日；</w:t>
      </w: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 xml:space="preserve">    </w:t>
      </w:r>
      <w:r>
        <w:rPr>
          <w:rFonts w:hint="eastAsia" w:asciiTheme="minorEastAsia" w:hAnsiTheme="minorEastAsia" w:eastAsiaTheme="minorEastAsia" w:cstheme="minorEastAsia"/>
          <w:sz w:val="30"/>
          <w:szCs w:val="30"/>
        </w:rPr>
        <w:t>（五）规划方案经市城乡规划委员会审议后报市人民政府审批；</w:t>
      </w: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 xml:space="preserve">    </w:t>
      </w:r>
      <w:r>
        <w:rPr>
          <w:rFonts w:hint="eastAsia" w:asciiTheme="minorEastAsia" w:hAnsiTheme="minorEastAsia" w:eastAsiaTheme="minorEastAsia" w:cstheme="minorEastAsia"/>
          <w:sz w:val="30"/>
          <w:szCs w:val="30"/>
        </w:rPr>
        <w:t>（六）市人民政府在批准市城市规划区山体水体保护规划前，应当先提请市人民代表大会常务委员会审议，对审议意见进行研究处理，并报告处理情况；批准后报市人民代表大会常务委员会备案并公布实施。</w:t>
      </w: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 xml:space="preserve">    </w:t>
      </w:r>
      <w:r>
        <w:rPr>
          <w:rFonts w:hint="eastAsia" w:asciiTheme="minorEastAsia" w:hAnsiTheme="minorEastAsia" w:eastAsiaTheme="minorEastAsia" w:cstheme="minorEastAsia"/>
          <w:b/>
          <w:bCs/>
          <w:sz w:val="30"/>
          <w:szCs w:val="30"/>
        </w:rPr>
        <w:t>第十三条</w:t>
      </w:r>
      <w:r>
        <w:rPr>
          <w:rFonts w:hint="eastAsia" w:asciiTheme="minorEastAsia" w:hAnsiTheme="minorEastAsia" w:eastAsiaTheme="minorEastAsia" w:cstheme="minorEastAsia"/>
          <w:sz w:val="30"/>
          <w:szCs w:val="30"/>
          <w:lang w:val="en-US" w:eastAsia="zh-CN"/>
        </w:rPr>
        <w:t xml:space="preserve">  </w:t>
      </w:r>
      <w:r>
        <w:rPr>
          <w:rFonts w:hint="eastAsia" w:asciiTheme="minorEastAsia" w:hAnsiTheme="minorEastAsia" w:eastAsiaTheme="minorEastAsia" w:cstheme="minorEastAsia"/>
          <w:sz w:val="30"/>
          <w:szCs w:val="30"/>
        </w:rPr>
        <w:t>市城市规划区山体水体保护规划应当确定山体水体保护名录、保护级别、保护范围、保护内容、保护标准、保护措施、展示利用的途径和方式以及各专项保护规划。</w:t>
      </w: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 xml:space="preserve">    </w:t>
      </w:r>
      <w:r>
        <w:rPr>
          <w:rFonts w:hint="eastAsia" w:asciiTheme="minorEastAsia" w:hAnsiTheme="minorEastAsia" w:eastAsiaTheme="minorEastAsia" w:cstheme="minorEastAsia"/>
          <w:sz w:val="30"/>
          <w:szCs w:val="30"/>
        </w:rPr>
        <w:t>市城市规划区内山体水体实行分级保护，分为一级保护山体水体和二级保护山体水体。保护的具体等级划分标准和范围，由市城市规划区山体水体保护规划确定。</w:t>
      </w: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 xml:space="preserve">    </w:t>
      </w:r>
      <w:r>
        <w:rPr>
          <w:rFonts w:hint="eastAsia" w:asciiTheme="minorEastAsia" w:hAnsiTheme="minorEastAsia" w:eastAsiaTheme="minorEastAsia" w:cstheme="minorEastAsia"/>
          <w:b/>
          <w:bCs/>
          <w:sz w:val="30"/>
          <w:szCs w:val="30"/>
        </w:rPr>
        <w:t>第十四条</w:t>
      </w:r>
      <w:r>
        <w:rPr>
          <w:rFonts w:hint="eastAsia" w:asciiTheme="minorEastAsia" w:hAnsiTheme="minorEastAsia" w:eastAsiaTheme="minorEastAsia" w:cstheme="minorEastAsia"/>
          <w:sz w:val="30"/>
          <w:szCs w:val="30"/>
          <w:lang w:val="en-US" w:eastAsia="zh-CN"/>
        </w:rPr>
        <w:t xml:space="preserve">  </w:t>
      </w:r>
      <w:r>
        <w:rPr>
          <w:rFonts w:hint="eastAsia" w:asciiTheme="minorEastAsia" w:hAnsiTheme="minorEastAsia" w:eastAsiaTheme="minorEastAsia" w:cstheme="minorEastAsia"/>
          <w:sz w:val="30"/>
          <w:szCs w:val="30"/>
        </w:rPr>
        <w:t>经批准并公布实施的市城市规划区山体水体保护规划不得擅自修改。</w:t>
      </w: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 xml:space="preserve">    </w:t>
      </w:r>
      <w:r>
        <w:rPr>
          <w:rFonts w:hint="eastAsia" w:asciiTheme="minorEastAsia" w:hAnsiTheme="minorEastAsia" w:eastAsiaTheme="minorEastAsia" w:cstheme="minorEastAsia"/>
          <w:sz w:val="30"/>
          <w:szCs w:val="30"/>
        </w:rPr>
        <w:t>因国家、省级重大项目建设等，确需占用一级保护山体水体的，市人民政府城乡规划主管部门应当组织修改市城市规划区山体水体保护规划，并由市人民政府提请市人民代表大会常务委员会审议。</w:t>
      </w: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 xml:space="preserve">    </w:t>
      </w:r>
      <w:r>
        <w:rPr>
          <w:rFonts w:hint="eastAsia" w:asciiTheme="minorEastAsia" w:hAnsiTheme="minorEastAsia" w:eastAsiaTheme="minorEastAsia" w:cstheme="minorEastAsia"/>
          <w:sz w:val="30"/>
          <w:szCs w:val="30"/>
        </w:rPr>
        <w:t>因国家、省级、市级重大项目建设等，确需占用二级保护山体水体的，市人民政府城乡规划主管部门在组织修改市城市规划区山体水体保护规划后，市人民政府应当将修改的市城市规划区山体水体保护规划报市人民代表大会常务委员会备案。</w:t>
      </w:r>
    </w:p>
    <w:p>
      <w:pPr>
        <w:ind w:firstLine="6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市城市规划区山体水体保护规划应纳入城市总体规划和土地利用总体规划，城市总体规划和土地利用总体规划的修改涉及保护的山体水体时，应当先进行山体水体保护专题论证。</w:t>
      </w:r>
    </w:p>
    <w:p>
      <w:pPr>
        <w:ind w:firstLine="600"/>
        <w:rPr>
          <w:rFonts w:hint="eastAsia" w:asciiTheme="minorEastAsia" w:hAnsiTheme="minorEastAsia" w:eastAsiaTheme="minorEastAsia" w:cstheme="minorEastAsia"/>
          <w:sz w:val="30"/>
          <w:szCs w:val="30"/>
        </w:rPr>
      </w:pPr>
    </w:p>
    <w:p>
      <w:pPr>
        <w:ind w:firstLine="600"/>
        <w:jc w:val="center"/>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第三章</w:t>
      </w:r>
      <w:r>
        <w:rPr>
          <w:rFonts w:hint="eastAsia" w:asciiTheme="minorEastAsia" w:hAnsiTheme="minorEastAsia" w:eastAsiaTheme="minorEastAsia" w:cstheme="minorEastAsia"/>
          <w:b/>
          <w:bCs/>
          <w:sz w:val="30"/>
          <w:szCs w:val="30"/>
          <w:lang w:val="en-US" w:eastAsia="zh-CN"/>
        </w:rPr>
        <w:t xml:space="preserve">  </w:t>
      </w:r>
      <w:r>
        <w:rPr>
          <w:rFonts w:hint="eastAsia" w:asciiTheme="minorEastAsia" w:hAnsiTheme="minorEastAsia" w:eastAsiaTheme="minorEastAsia" w:cstheme="minorEastAsia"/>
          <w:b/>
          <w:bCs/>
          <w:sz w:val="30"/>
          <w:szCs w:val="30"/>
        </w:rPr>
        <w:t>保护、管理与利用</w:t>
      </w: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 xml:space="preserve">    </w:t>
      </w:r>
      <w:r>
        <w:rPr>
          <w:rFonts w:hint="eastAsia" w:asciiTheme="minorEastAsia" w:hAnsiTheme="minorEastAsia" w:eastAsiaTheme="minorEastAsia" w:cstheme="minorEastAsia"/>
          <w:b/>
          <w:bCs/>
          <w:sz w:val="30"/>
          <w:szCs w:val="30"/>
        </w:rPr>
        <w:t>第十五条</w:t>
      </w:r>
      <w:r>
        <w:rPr>
          <w:rFonts w:hint="eastAsia" w:asciiTheme="minorEastAsia" w:hAnsiTheme="minorEastAsia" w:eastAsiaTheme="minorEastAsia" w:cstheme="minorEastAsia"/>
          <w:sz w:val="30"/>
          <w:szCs w:val="30"/>
          <w:lang w:val="en-US" w:eastAsia="zh-CN"/>
        </w:rPr>
        <w:t xml:space="preserve">  </w:t>
      </w:r>
      <w:r>
        <w:rPr>
          <w:rFonts w:hint="eastAsia" w:asciiTheme="minorEastAsia" w:hAnsiTheme="minorEastAsia" w:eastAsiaTheme="minorEastAsia" w:cstheme="minorEastAsia"/>
          <w:sz w:val="30"/>
          <w:szCs w:val="30"/>
        </w:rPr>
        <w:t>一级保护山体范围内不得进行影响山体地质地貌、自然景观、人文景观、水体生态功能、水质等的开发与利用。二级保护山体水体范围内不得进行破坏山体水体生态整体功能的开发与利用。</w:t>
      </w: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 xml:space="preserve">    </w:t>
      </w:r>
      <w:r>
        <w:rPr>
          <w:rFonts w:hint="eastAsia" w:asciiTheme="minorEastAsia" w:hAnsiTheme="minorEastAsia" w:eastAsiaTheme="minorEastAsia" w:cstheme="minorEastAsia"/>
          <w:b/>
          <w:bCs/>
          <w:sz w:val="30"/>
          <w:szCs w:val="30"/>
        </w:rPr>
        <w:t>第十六条</w:t>
      </w:r>
      <w:r>
        <w:rPr>
          <w:rFonts w:hint="eastAsia" w:asciiTheme="minorEastAsia" w:hAnsiTheme="minorEastAsia" w:eastAsiaTheme="minorEastAsia" w:cstheme="minorEastAsia"/>
          <w:sz w:val="30"/>
          <w:szCs w:val="30"/>
          <w:lang w:val="en-US" w:eastAsia="zh-CN"/>
        </w:rPr>
        <w:t xml:space="preserve">  </w:t>
      </w:r>
      <w:r>
        <w:rPr>
          <w:rFonts w:hint="eastAsia" w:asciiTheme="minorEastAsia" w:hAnsiTheme="minorEastAsia" w:eastAsiaTheme="minorEastAsia" w:cstheme="minorEastAsia"/>
          <w:sz w:val="30"/>
          <w:szCs w:val="30"/>
        </w:rPr>
        <w:t>在风景名胜区范围内的山体水体按《湖南省风景名胜区条例》进行保护、利用和管理；对其他列入保护名录的山体水体进行开发利用时，必须按岳阳市城市规划区山体水体保护规划的内容和要求进行严格落实，并编制山体水体整体保护利用的修建性详细规划。</w:t>
      </w: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 xml:space="preserve">    </w:t>
      </w:r>
      <w:r>
        <w:rPr>
          <w:rFonts w:hint="eastAsia" w:asciiTheme="minorEastAsia" w:hAnsiTheme="minorEastAsia" w:eastAsiaTheme="minorEastAsia" w:cstheme="minorEastAsia"/>
          <w:b/>
          <w:bCs/>
          <w:sz w:val="30"/>
          <w:szCs w:val="30"/>
        </w:rPr>
        <w:t>第十七条</w:t>
      </w:r>
      <w:r>
        <w:rPr>
          <w:rFonts w:hint="eastAsia" w:asciiTheme="minorEastAsia" w:hAnsiTheme="minorEastAsia" w:eastAsiaTheme="minorEastAsia" w:cstheme="minorEastAsia"/>
          <w:sz w:val="30"/>
          <w:szCs w:val="30"/>
          <w:lang w:val="en-US" w:eastAsia="zh-CN"/>
        </w:rPr>
        <w:t xml:space="preserve">  </w:t>
      </w:r>
      <w:r>
        <w:rPr>
          <w:rFonts w:hint="eastAsia" w:asciiTheme="minorEastAsia" w:hAnsiTheme="minorEastAsia" w:eastAsiaTheme="minorEastAsia" w:cstheme="minorEastAsia"/>
          <w:sz w:val="30"/>
          <w:szCs w:val="30"/>
        </w:rPr>
        <w:t>编制列入名录的山体水体整体保护利用修建性详细规划，按以下程序办理：</w:t>
      </w: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 xml:space="preserve">    </w:t>
      </w:r>
      <w:r>
        <w:rPr>
          <w:rFonts w:hint="eastAsia" w:asciiTheme="minorEastAsia" w:hAnsiTheme="minorEastAsia" w:eastAsiaTheme="minorEastAsia" w:cstheme="minorEastAsia"/>
          <w:sz w:val="30"/>
          <w:szCs w:val="30"/>
        </w:rPr>
        <w:t>（一）对一级保护山体水体进行开发与利用的，相关职能部门应责成建设单位或个人遵照市城市规划区山体水体保护规划的保护内容、标准进行影响评价分析，编制影响评价报告和规划方案，部门、专家评审，公开征求社会意见，市政府审查后报市人民代表大会常务委员会审议，落实审议意见后市政府批准实施。</w:t>
      </w: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 xml:space="preserve">    </w:t>
      </w:r>
      <w:r>
        <w:rPr>
          <w:rFonts w:hint="eastAsia" w:asciiTheme="minorEastAsia" w:hAnsiTheme="minorEastAsia" w:eastAsiaTheme="minorEastAsia" w:cstheme="minorEastAsia"/>
          <w:sz w:val="30"/>
          <w:szCs w:val="30"/>
        </w:rPr>
        <w:t>（二）对二级保护山体水体进行开发与利用的，按照前款规定程序，只需报市政府审批，市人民代表大会常务委员会备案。</w:t>
      </w: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符合经批准的保护利用修建性详细规划的建设项目，相关职能部门可以按本条前二款程序进行审批，不符合的项目不许审批。</w:t>
      </w: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 xml:space="preserve">    </w:t>
      </w:r>
      <w:r>
        <w:rPr>
          <w:rFonts w:hint="eastAsia" w:asciiTheme="minorEastAsia" w:hAnsiTheme="minorEastAsia" w:eastAsiaTheme="minorEastAsia" w:cstheme="minorEastAsia"/>
          <w:b/>
          <w:bCs/>
          <w:sz w:val="30"/>
          <w:szCs w:val="30"/>
        </w:rPr>
        <w:t>第十八条</w:t>
      </w:r>
      <w:r>
        <w:rPr>
          <w:rFonts w:hint="eastAsia" w:asciiTheme="minorEastAsia" w:hAnsiTheme="minorEastAsia" w:eastAsiaTheme="minorEastAsia" w:cstheme="minorEastAsia"/>
          <w:sz w:val="30"/>
          <w:szCs w:val="30"/>
          <w:lang w:val="en-US" w:eastAsia="zh-CN"/>
        </w:rPr>
        <w:t xml:space="preserve">  </w:t>
      </w:r>
      <w:r>
        <w:rPr>
          <w:rFonts w:hint="eastAsia" w:asciiTheme="minorEastAsia" w:hAnsiTheme="minorEastAsia" w:eastAsiaTheme="minorEastAsia" w:cstheme="minorEastAsia"/>
          <w:sz w:val="30"/>
          <w:szCs w:val="30"/>
        </w:rPr>
        <w:t>自然山体水体的使用单位有保护自然山体水体的义务。属城市风景区和公园内的山体水体，由风景区和公园的管理部门负责保护。城市风景区和公园以外的山体水体，属国有的，由管理单位和使用单位负责保护。</w:t>
      </w: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 xml:space="preserve">    </w:t>
      </w:r>
      <w:r>
        <w:rPr>
          <w:rFonts w:hint="eastAsia" w:asciiTheme="minorEastAsia" w:hAnsiTheme="minorEastAsia" w:eastAsiaTheme="minorEastAsia" w:cstheme="minorEastAsia"/>
          <w:b/>
          <w:bCs/>
          <w:sz w:val="30"/>
          <w:szCs w:val="30"/>
        </w:rPr>
        <w:t>第十九条</w:t>
      </w:r>
      <w:r>
        <w:rPr>
          <w:rFonts w:hint="eastAsia" w:asciiTheme="minorEastAsia" w:hAnsiTheme="minorEastAsia" w:eastAsiaTheme="minorEastAsia" w:cstheme="minorEastAsia"/>
          <w:sz w:val="30"/>
          <w:szCs w:val="30"/>
          <w:lang w:val="en-US" w:eastAsia="zh-CN"/>
        </w:rPr>
        <w:t xml:space="preserve">  </w:t>
      </w:r>
      <w:r>
        <w:rPr>
          <w:rFonts w:hint="eastAsia" w:asciiTheme="minorEastAsia" w:hAnsiTheme="minorEastAsia" w:eastAsiaTheme="minorEastAsia" w:cstheme="minorEastAsia"/>
          <w:sz w:val="30"/>
          <w:szCs w:val="30"/>
        </w:rPr>
        <w:t>山体水体保护范围内的建筑物、构筑物和设施，必须按照经批准的保护利用修建性详细规划，在建筑风格、密度、高度、色调、容积率等方面实行严格的规划管制。</w:t>
      </w: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 xml:space="preserve">    </w:t>
      </w:r>
      <w:r>
        <w:rPr>
          <w:rFonts w:hint="eastAsia" w:asciiTheme="minorEastAsia" w:hAnsiTheme="minorEastAsia" w:eastAsiaTheme="minorEastAsia" w:cstheme="minorEastAsia"/>
          <w:sz w:val="30"/>
          <w:szCs w:val="30"/>
        </w:rPr>
        <w:t>在一级山体水体保护范围周边修建建筑物、构筑物和设施时，应当保持山体水体的景观通透。</w:t>
      </w: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 xml:space="preserve">    </w:t>
      </w:r>
      <w:r>
        <w:rPr>
          <w:rFonts w:hint="eastAsia" w:asciiTheme="minorEastAsia" w:hAnsiTheme="minorEastAsia" w:eastAsiaTheme="minorEastAsia" w:cstheme="minorEastAsia"/>
          <w:sz w:val="30"/>
          <w:szCs w:val="30"/>
        </w:rPr>
        <w:t>山体水体保护范围内已有的建筑物、构筑物以及其他设施，不符合市城市规划区山体水体保护规划要求的，市人民政府应当组织逐步迁出或者拆除，并依法给予补偿。</w:t>
      </w: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 xml:space="preserve">    </w:t>
      </w:r>
      <w:r>
        <w:rPr>
          <w:rFonts w:hint="eastAsia" w:asciiTheme="minorEastAsia" w:hAnsiTheme="minorEastAsia" w:eastAsiaTheme="minorEastAsia" w:cstheme="minorEastAsia"/>
          <w:b/>
          <w:bCs/>
          <w:sz w:val="30"/>
          <w:szCs w:val="30"/>
        </w:rPr>
        <w:t>第二十条</w:t>
      </w:r>
      <w:r>
        <w:rPr>
          <w:rFonts w:hint="eastAsia" w:asciiTheme="minorEastAsia" w:hAnsiTheme="minorEastAsia" w:eastAsiaTheme="minorEastAsia" w:cstheme="minorEastAsia"/>
          <w:sz w:val="30"/>
          <w:szCs w:val="30"/>
          <w:lang w:val="en-US" w:eastAsia="zh-CN"/>
        </w:rPr>
        <w:t xml:space="preserve">  </w:t>
      </w:r>
      <w:r>
        <w:rPr>
          <w:rFonts w:hint="eastAsia" w:asciiTheme="minorEastAsia" w:hAnsiTheme="minorEastAsia" w:eastAsiaTheme="minorEastAsia" w:cstheme="minorEastAsia"/>
          <w:sz w:val="30"/>
          <w:szCs w:val="30"/>
        </w:rPr>
        <w:t>禁止在山体保护范围内实施下列行为：</w:t>
      </w: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 xml:space="preserve">    </w:t>
      </w:r>
      <w:r>
        <w:rPr>
          <w:rFonts w:hint="eastAsia" w:asciiTheme="minorEastAsia" w:hAnsiTheme="minorEastAsia" w:eastAsiaTheme="minorEastAsia" w:cstheme="minorEastAsia"/>
          <w:sz w:val="30"/>
          <w:szCs w:val="30"/>
        </w:rPr>
        <w:t>（一）擅自挖山、开矿、采石、采砂、取土、开垦林地；</w:t>
      </w: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 xml:space="preserve">    </w:t>
      </w:r>
      <w:r>
        <w:rPr>
          <w:rFonts w:hint="eastAsia" w:asciiTheme="minorEastAsia" w:hAnsiTheme="minorEastAsia" w:eastAsiaTheme="minorEastAsia" w:cstheme="minorEastAsia"/>
          <w:sz w:val="30"/>
          <w:szCs w:val="30"/>
        </w:rPr>
        <w:t>（二）非法采伐、移植、毁坏林木，采挖重点保护野生植物，非法狩猎；</w:t>
      </w: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 xml:space="preserve">    </w:t>
      </w:r>
      <w:r>
        <w:rPr>
          <w:rFonts w:hint="eastAsia" w:asciiTheme="minorEastAsia" w:hAnsiTheme="minorEastAsia" w:eastAsiaTheme="minorEastAsia" w:cstheme="minorEastAsia"/>
          <w:sz w:val="30"/>
          <w:szCs w:val="30"/>
        </w:rPr>
        <w:t>（三）擅自在森林防火区内野外用火；</w:t>
      </w: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 xml:space="preserve">    </w:t>
      </w:r>
      <w:r>
        <w:rPr>
          <w:rFonts w:hint="eastAsia" w:asciiTheme="minorEastAsia" w:hAnsiTheme="minorEastAsia" w:eastAsiaTheme="minorEastAsia" w:cstheme="minorEastAsia"/>
          <w:sz w:val="30"/>
          <w:szCs w:val="30"/>
        </w:rPr>
        <w:t>（四）倾倒或者堆放垃圾、工业废渣、砂石等废弃物；</w:t>
      </w: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 xml:space="preserve">    </w:t>
      </w:r>
      <w:r>
        <w:rPr>
          <w:rFonts w:hint="eastAsia" w:asciiTheme="minorEastAsia" w:hAnsiTheme="minorEastAsia" w:eastAsiaTheme="minorEastAsia" w:cstheme="minorEastAsia"/>
          <w:sz w:val="30"/>
          <w:szCs w:val="30"/>
        </w:rPr>
        <w:t>（五）擅自新建、改建或者扩建度假村、酒店、商品房等房地产开发项目，或者非公益事业用途的建筑物、构筑物和设施；</w:t>
      </w: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 xml:space="preserve">    </w:t>
      </w:r>
      <w:r>
        <w:rPr>
          <w:rFonts w:hint="eastAsia" w:asciiTheme="minorEastAsia" w:hAnsiTheme="minorEastAsia" w:eastAsiaTheme="minorEastAsia" w:cstheme="minorEastAsia"/>
          <w:sz w:val="30"/>
          <w:szCs w:val="30"/>
        </w:rPr>
        <w:t>（六）新建、改建、扩建公墓或者公益性墓地，或者在非指定区域内建造坟墓；</w:t>
      </w: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 xml:space="preserve">    </w:t>
      </w:r>
      <w:r>
        <w:rPr>
          <w:rFonts w:hint="eastAsia" w:asciiTheme="minorEastAsia" w:hAnsiTheme="minorEastAsia" w:eastAsiaTheme="minorEastAsia" w:cstheme="minorEastAsia"/>
          <w:sz w:val="30"/>
          <w:szCs w:val="30"/>
        </w:rPr>
        <w:t>（七）修建储存爆炸性、易燃性、放射性、毒害性、腐蚀性物品的设施；</w:t>
      </w: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 xml:space="preserve">    </w:t>
      </w:r>
      <w:r>
        <w:rPr>
          <w:rFonts w:hint="eastAsia" w:asciiTheme="minorEastAsia" w:hAnsiTheme="minorEastAsia" w:eastAsiaTheme="minorEastAsia" w:cstheme="minorEastAsia"/>
          <w:sz w:val="30"/>
          <w:szCs w:val="30"/>
        </w:rPr>
        <w:t>（八）其他破坏山体生态、景观的行为。</w:t>
      </w: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 xml:space="preserve">    </w:t>
      </w:r>
      <w:r>
        <w:rPr>
          <w:rFonts w:hint="eastAsia" w:asciiTheme="minorEastAsia" w:hAnsiTheme="minorEastAsia" w:eastAsiaTheme="minorEastAsia" w:cstheme="minorEastAsia"/>
          <w:b/>
          <w:bCs/>
          <w:sz w:val="30"/>
          <w:szCs w:val="30"/>
        </w:rPr>
        <w:t>第二十一条</w:t>
      </w:r>
      <w:r>
        <w:rPr>
          <w:rFonts w:hint="eastAsia" w:asciiTheme="minorEastAsia" w:hAnsiTheme="minorEastAsia" w:eastAsiaTheme="minorEastAsia" w:cstheme="minorEastAsia"/>
          <w:sz w:val="30"/>
          <w:szCs w:val="30"/>
          <w:lang w:val="en-US" w:eastAsia="zh-CN"/>
        </w:rPr>
        <w:t xml:space="preserve">  </w:t>
      </w:r>
      <w:r>
        <w:rPr>
          <w:rFonts w:hint="eastAsia" w:asciiTheme="minorEastAsia" w:hAnsiTheme="minorEastAsia" w:eastAsiaTheme="minorEastAsia" w:cstheme="minorEastAsia"/>
          <w:sz w:val="30"/>
          <w:szCs w:val="30"/>
        </w:rPr>
        <w:t>禁止在水体保护范围内实施下列行为：</w:t>
      </w: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 xml:space="preserve">    </w:t>
      </w:r>
      <w:r>
        <w:rPr>
          <w:rFonts w:hint="eastAsia" w:asciiTheme="minorEastAsia" w:hAnsiTheme="minorEastAsia" w:eastAsiaTheme="minorEastAsia" w:cstheme="minorEastAsia"/>
          <w:sz w:val="30"/>
          <w:szCs w:val="30"/>
        </w:rPr>
        <w:t>（一）擅自采砂，填埋水体；</w:t>
      </w: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 xml:space="preserve">    </w:t>
      </w:r>
      <w:r>
        <w:rPr>
          <w:rFonts w:hint="eastAsia" w:asciiTheme="minorEastAsia" w:hAnsiTheme="minorEastAsia" w:eastAsiaTheme="minorEastAsia" w:cstheme="minorEastAsia"/>
          <w:sz w:val="30"/>
          <w:szCs w:val="30"/>
        </w:rPr>
        <w:t>（二）倾倒垃圾、工业废渣等废弃物；</w:t>
      </w: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 xml:space="preserve">    </w:t>
      </w:r>
      <w:r>
        <w:rPr>
          <w:rFonts w:hint="eastAsia" w:asciiTheme="minorEastAsia" w:hAnsiTheme="minorEastAsia" w:eastAsiaTheme="minorEastAsia" w:cstheme="minorEastAsia"/>
          <w:sz w:val="30"/>
          <w:szCs w:val="30"/>
        </w:rPr>
        <w:t>（三）排放未经处理或处理未达标的废水和油类、酸液、碱液等有毒有害液体；</w:t>
      </w: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 xml:space="preserve">    </w:t>
      </w:r>
      <w:r>
        <w:rPr>
          <w:rFonts w:hint="eastAsia" w:asciiTheme="minorEastAsia" w:hAnsiTheme="minorEastAsia" w:eastAsiaTheme="minorEastAsia" w:cstheme="minorEastAsia"/>
          <w:sz w:val="30"/>
          <w:szCs w:val="30"/>
        </w:rPr>
        <w:t>（四）投肥、投饵养殖；</w:t>
      </w: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 xml:space="preserve">    </w:t>
      </w:r>
      <w:r>
        <w:rPr>
          <w:rFonts w:hint="eastAsia" w:asciiTheme="minorEastAsia" w:hAnsiTheme="minorEastAsia" w:eastAsiaTheme="minorEastAsia" w:cstheme="minorEastAsia"/>
          <w:sz w:val="30"/>
          <w:szCs w:val="30"/>
        </w:rPr>
        <w:t>（五）随意丢弃动物尸体，排放未经处理的畜禽养殖废弃物；</w:t>
      </w: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 xml:space="preserve">    </w:t>
      </w:r>
      <w:r>
        <w:rPr>
          <w:rFonts w:hint="eastAsia" w:asciiTheme="minorEastAsia" w:hAnsiTheme="minorEastAsia" w:eastAsiaTheme="minorEastAsia" w:cstheme="minorEastAsia"/>
          <w:sz w:val="30"/>
          <w:szCs w:val="30"/>
        </w:rPr>
        <w:t>（六）其他破坏水体生态、景观，影响水质的行为。</w:t>
      </w: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 xml:space="preserve">    </w:t>
      </w:r>
      <w:r>
        <w:rPr>
          <w:rFonts w:hint="eastAsia" w:asciiTheme="minorEastAsia" w:hAnsiTheme="minorEastAsia" w:eastAsiaTheme="minorEastAsia" w:cstheme="minorEastAsia"/>
          <w:b/>
          <w:bCs/>
          <w:sz w:val="30"/>
          <w:szCs w:val="30"/>
        </w:rPr>
        <w:t>第二十二条</w:t>
      </w:r>
      <w:r>
        <w:rPr>
          <w:rFonts w:hint="eastAsia" w:asciiTheme="minorEastAsia" w:hAnsiTheme="minorEastAsia" w:eastAsiaTheme="minorEastAsia" w:cstheme="minorEastAsia"/>
          <w:sz w:val="30"/>
          <w:szCs w:val="30"/>
          <w:lang w:val="en-US" w:eastAsia="zh-CN"/>
        </w:rPr>
        <w:t xml:space="preserve">  </w:t>
      </w:r>
      <w:r>
        <w:rPr>
          <w:rFonts w:hint="eastAsia" w:asciiTheme="minorEastAsia" w:hAnsiTheme="minorEastAsia" w:eastAsiaTheme="minorEastAsia" w:cstheme="minorEastAsia"/>
          <w:sz w:val="30"/>
          <w:szCs w:val="30"/>
        </w:rPr>
        <w:t>市人民政府应当组织在山体水体保护区的适当位置设立保护标识和界址标识，公示保护依据和规划，标明保护范围和责任单位。</w:t>
      </w: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 xml:space="preserve">    </w:t>
      </w:r>
      <w:r>
        <w:rPr>
          <w:rFonts w:hint="eastAsia" w:asciiTheme="minorEastAsia" w:hAnsiTheme="minorEastAsia" w:eastAsiaTheme="minorEastAsia" w:cstheme="minorEastAsia"/>
          <w:sz w:val="30"/>
          <w:szCs w:val="30"/>
        </w:rPr>
        <w:t>任何单位和个人不得擅自设立、移动、涂改或者损毁保护标识和界址标识。</w:t>
      </w: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bCs/>
          <w:sz w:val="30"/>
          <w:szCs w:val="30"/>
          <w:lang w:val="en-US" w:eastAsia="zh-CN"/>
        </w:rPr>
        <w:t xml:space="preserve">    </w:t>
      </w:r>
      <w:r>
        <w:rPr>
          <w:rFonts w:hint="eastAsia" w:asciiTheme="minorEastAsia" w:hAnsiTheme="minorEastAsia" w:eastAsiaTheme="minorEastAsia" w:cstheme="minorEastAsia"/>
          <w:b/>
          <w:bCs/>
          <w:sz w:val="30"/>
          <w:szCs w:val="30"/>
        </w:rPr>
        <w:t>第二十三条</w:t>
      </w:r>
      <w:r>
        <w:rPr>
          <w:rFonts w:hint="eastAsia" w:asciiTheme="minorEastAsia" w:hAnsiTheme="minorEastAsia" w:eastAsiaTheme="minorEastAsia" w:cstheme="minorEastAsia"/>
          <w:sz w:val="30"/>
          <w:szCs w:val="30"/>
          <w:lang w:val="en-US" w:eastAsia="zh-CN"/>
        </w:rPr>
        <w:t xml:space="preserve">  </w:t>
      </w:r>
      <w:r>
        <w:rPr>
          <w:rFonts w:hint="eastAsia" w:asciiTheme="minorEastAsia" w:hAnsiTheme="minorEastAsia" w:eastAsiaTheme="minorEastAsia" w:cstheme="minorEastAsia"/>
          <w:sz w:val="30"/>
          <w:szCs w:val="30"/>
        </w:rPr>
        <w:t>市人民政府应当建立退耕、退养等机制，提升保护山体水体的生态功能。</w:t>
      </w: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 xml:space="preserve">    </w:t>
      </w:r>
      <w:r>
        <w:rPr>
          <w:rFonts w:hint="eastAsia" w:asciiTheme="minorEastAsia" w:hAnsiTheme="minorEastAsia" w:eastAsiaTheme="minorEastAsia" w:cstheme="minorEastAsia"/>
          <w:b/>
          <w:bCs/>
          <w:sz w:val="30"/>
          <w:szCs w:val="30"/>
        </w:rPr>
        <w:t>第二十四条</w:t>
      </w:r>
      <w:r>
        <w:rPr>
          <w:rFonts w:hint="eastAsia" w:asciiTheme="minorEastAsia" w:hAnsiTheme="minorEastAsia" w:eastAsiaTheme="minorEastAsia" w:cstheme="minorEastAsia"/>
          <w:sz w:val="30"/>
          <w:szCs w:val="30"/>
          <w:lang w:val="en-US" w:eastAsia="zh-CN"/>
        </w:rPr>
        <w:t xml:space="preserve">  </w:t>
      </w:r>
      <w:r>
        <w:rPr>
          <w:rFonts w:hint="eastAsia" w:asciiTheme="minorEastAsia" w:hAnsiTheme="minorEastAsia" w:eastAsiaTheme="minorEastAsia" w:cstheme="minorEastAsia"/>
          <w:sz w:val="30"/>
          <w:szCs w:val="30"/>
        </w:rPr>
        <w:t>山体水体保护范围内不得新设矿权。已设矿权的，应当依法限时退出。</w:t>
      </w: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 xml:space="preserve">    </w:t>
      </w:r>
      <w:r>
        <w:rPr>
          <w:rFonts w:hint="eastAsia" w:asciiTheme="minorEastAsia" w:hAnsiTheme="minorEastAsia" w:eastAsiaTheme="minorEastAsia" w:cstheme="minorEastAsia"/>
          <w:b/>
          <w:bCs/>
          <w:sz w:val="30"/>
          <w:szCs w:val="30"/>
        </w:rPr>
        <w:t>第二十五条</w:t>
      </w:r>
      <w:r>
        <w:rPr>
          <w:rFonts w:hint="eastAsia" w:asciiTheme="minorEastAsia" w:hAnsiTheme="minorEastAsia" w:eastAsiaTheme="minorEastAsia" w:cstheme="minorEastAsia"/>
          <w:sz w:val="30"/>
          <w:szCs w:val="30"/>
          <w:lang w:val="en-US" w:eastAsia="zh-CN"/>
        </w:rPr>
        <w:t xml:space="preserve">  </w:t>
      </w:r>
      <w:r>
        <w:rPr>
          <w:rFonts w:hint="eastAsia" w:asciiTheme="minorEastAsia" w:hAnsiTheme="minorEastAsia" w:eastAsiaTheme="minorEastAsia" w:cstheme="minorEastAsia"/>
          <w:sz w:val="30"/>
          <w:szCs w:val="30"/>
        </w:rPr>
        <w:t>山体水体保护范围内经许可的建设项目，项目建设单位在施工时，应当严格保护施工场地周围的山体水体，并接受有关部门的监督。</w:t>
      </w: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 xml:space="preserve">    </w:t>
      </w:r>
      <w:r>
        <w:rPr>
          <w:rFonts w:hint="eastAsia" w:asciiTheme="minorEastAsia" w:hAnsiTheme="minorEastAsia" w:eastAsiaTheme="minorEastAsia" w:cstheme="minorEastAsia"/>
          <w:b/>
          <w:bCs/>
          <w:sz w:val="30"/>
          <w:szCs w:val="30"/>
        </w:rPr>
        <w:t>第二十六条</w:t>
      </w:r>
      <w:r>
        <w:rPr>
          <w:rFonts w:hint="eastAsia" w:asciiTheme="minorEastAsia" w:hAnsiTheme="minorEastAsia" w:eastAsiaTheme="minorEastAsia" w:cstheme="minorEastAsia"/>
          <w:sz w:val="30"/>
          <w:szCs w:val="30"/>
          <w:lang w:val="en-US" w:eastAsia="zh-CN"/>
        </w:rPr>
        <w:t xml:space="preserve">  </w:t>
      </w:r>
      <w:r>
        <w:rPr>
          <w:rFonts w:hint="eastAsia" w:asciiTheme="minorEastAsia" w:hAnsiTheme="minorEastAsia" w:eastAsiaTheme="minorEastAsia" w:cstheme="minorEastAsia"/>
          <w:sz w:val="30"/>
          <w:szCs w:val="30"/>
        </w:rPr>
        <w:t>山体水体的修复按照“谁开发谁修复、谁破坏谁治理”的原则实施。</w:t>
      </w: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 xml:space="preserve">    </w:t>
      </w:r>
      <w:r>
        <w:rPr>
          <w:rFonts w:hint="eastAsia" w:asciiTheme="minorEastAsia" w:hAnsiTheme="minorEastAsia" w:eastAsiaTheme="minorEastAsia" w:cstheme="minorEastAsia"/>
          <w:sz w:val="30"/>
          <w:szCs w:val="30"/>
        </w:rPr>
        <w:t>对于因自然灾害等原因造成的山体水体破坏，由市、区人民政府负责组织修复治理。</w:t>
      </w: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 xml:space="preserve">    </w:t>
      </w:r>
      <w:r>
        <w:rPr>
          <w:rFonts w:hint="eastAsia" w:asciiTheme="minorEastAsia" w:hAnsiTheme="minorEastAsia" w:eastAsiaTheme="minorEastAsia" w:cstheme="minorEastAsia"/>
          <w:b/>
          <w:bCs/>
          <w:sz w:val="30"/>
          <w:szCs w:val="30"/>
        </w:rPr>
        <w:t>第二十七条</w:t>
      </w:r>
      <w:r>
        <w:rPr>
          <w:rFonts w:hint="eastAsia" w:asciiTheme="minorEastAsia" w:hAnsiTheme="minorEastAsia" w:eastAsiaTheme="minorEastAsia" w:cstheme="minorEastAsia"/>
          <w:sz w:val="30"/>
          <w:szCs w:val="30"/>
          <w:lang w:val="en-US" w:eastAsia="zh-CN"/>
        </w:rPr>
        <w:t xml:space="preserve">  </w:t>
      </w:r>
      <w:r>
        <w:rPr>
          <w:rFonts w:hint="eastAsia" w:asciiTheme="minorEastAsia" w:hAnsiTheme="minorEastAsia" w:eastAsiaTheme="minorEastAsia" w:cstheme="minorEastAsia"/>
          <w:sz w:val="30"/>
          <w:szCs w:val="30"/>
        </w:rPr>
        <w:t>建设单位在许可区域内开发、利用山体水体资源的，应当履行以下山体水体损害预防和修复治理义务：</w:t>
      </w: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 xml:space="preserve">    </w:t>
      </w:r>
      <w:r>
        <w:rPr>
          <w:rFonts w:hint="eastAsia" w:asciiTheme="minorEastAsia" w:hAnsiTheme="minorEastAsia" w:eastAsiaTheme="minorEastAsia" w:cstheme="minorEastAsia"/>
          <w:sz w:val="30"/>
          <w:szCs w:val="30"/>
        </w:rPr>
        <w:t>（一）应当按照经批准的环境保护与修复治理方案、土地复垦方案、水土保持方案、环境影响评价报告书等山体水体损害预防和修复治理方案，采取有效措施边开发边治理，将山体水体的破坏控制到最低限度；</w:t>
      </w: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 xml:space="preserve">    </w:t>
      </w:r>
      <w:r>
        <w:rPr>
          <w:rFonts w:hint="eastAsia" w:asciiTheme="minorEastAsia" w:hAnsiTheme="minorEastAsia" w:eastAsiaTheme="minorEastAsia" w:cstheme="minorEastAsia"/>
          <w:sz w:val="30"/>
          <w:szCs w:val="30"/>
        </w:rPr>
        <w:t>（二）在建设项目竣工验收前，应当完成山体水体损害预防和修复治理工程，并达到山体水体损害预防和修复治理方案的要求；</w:t>
      </w: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 xml:space="preserve">    </w:t>
      </w:r>
      <w:r>
        <w:rPr>
          <w:rFonts w:hint="eastAsia" w:asciiTheme="minorEastAsia" w:hAnsiTheme="minorEastAsia" w:eastAsiaTheme="minorEastAsia" w:cstheme="minorEastAsia"/>
          <w:sz w:val="30"/>
          <w:szCs w:val="30"/>
        </w:rPr>
        <w:t>（三）在山体水体修复治理过程中，不得对修复治理区域周边的生态环境造成新的破坏。</w:t>
      </w: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 xml:space="preserve">    </w:t>
      </w:r>
      <w:r>
        <w:rPr>
          <w:rFonts w:hint="eastAsia" w:asciiTheme="minorEastAsia" w:hAnsiTheme="minorEastAsia" w:eastAsiaTheme="minorEastAsia" w:cstheme="minorEastAsia"/>
          <w:b/>
          <w:bCs/>
          <w:sz w:val="30"/>
          <w:szCs w:val="30"/>
        </w:rPr>
        <w:t>第二十八条</w:t>
      </w:r>
      <w:r>
        <w:rPr>
          <w:rFonts w:hint="eastAsia" w:asciiTheme="minorEastAsia" w:hAnsiTheme="minorEastAsia" w:eastAsiaTheme="minorEastAsia" w:cstheme="minorEastAsia"/>
          <w:sz w:val="30"/>
          <w:szCs w:val="30"/>
          <w:lang w:val="en-US" w:eastAsia="zh-CN"/>
        </w:rPr>
        <w:t xml:space="preserve">  </w:t>
      </w:r>
      <w:r>
        <w:rPr>
          <w:rFonts w:hint="eastAsia" w:asciiTheme="minorEastAsia" w:hAnsiTheme="minorEastAsia" w:eastAsiaTheme="minorEastAsia" w:cstheme="minorEastAsia"/>
          <w:sz w:val="30"/>
          <w:szCs w:val="30"/>
        </w:rPr>
        <w:t>市、县（区）人民政府及其有关部门应当对违反市城市规划区山体水体保护规划，非法侵占、破坏山体水体的违法行为，依照各自法定职责依法进行查处；涉及多个执法部门的，由联席会议明确执法主体，或者决定联合执法。</w:t>
      </w: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 xml:space="preserve">    </w:t>
      </w:r>
      <w:r>
        <w:rPr>
          <w:rFonts w:hint="eastAsia" w:asciiTheme="minorEastAsia" w:hAnsiTheme="minorEastAsia" w:eastAsiaTheme="minorEastAsia" w:cstheme="minorEastAsia"/>
          <w:b/>
          <w:bCs/>
          <w:sz w:val="30"/>
          <w:szCs w:val="30"/>
        </w:rPr>
        <w:t>第二十九条</w:t>
      </w:r>
      <w:r>
        <w:rPr>
          <w:rFonts w:hint="eastAsia" w:asciiTheme="minorEastAsia" w:hAnsiTheme="minorEastAsia" w:eastAsiaTheme="minorEastAsia" w:cstheme="minorEastAsia"/>
          <w:sz w:val="30"/>
          <w:szCs w:val="30"/>
          <w:lang w:val="en-US" w:eastAsia="zh-CN"/>
        </w:rPr>
        <w:t xml:space="preserve">  </w:t>
      </w:r>
      <w:r>
        <w:rPr>
          <w:rFonts w:hint="eastAsia" w:asciiTheme="minorEastAsia" w:hAnsiTheme="minorEastAsia" w:eastAsiaTheme="minorEastAsia" w:cstheme="minorEastAsia"/>
          <w:sz w:val="30"/>
          <w:szCs w:val="30"/>
        </w:rPr>
        <w:t>市人民政府应当对山体水体的保护工作进行监督管理，建立检查及考核评议机制，组织有关部门和专家对市城市规划区山体水体保护规划实施情况和山体水体保护状况进行评估。每年向市人民代表大会常务委员会报告山体水体保护工作实施情况。</w:t>
      </w:r>
    </w:p>
    <w:p>
      <w:pPr>
        <w:rPr>
          <w:rFonts w:hint="eastAsia" w:asciiTheme="minorEastAsia" w:hAnsiTheme="minorEastAsia" w:eastAsiaTheme="minorEastAsia" w:cstheme="minorEastAsia"/>
          <w:sz w:val="30"/>
          <w:szCs w:val="30"/>
        </w:rPr>
      </w:pPr>
    </w:p>
    <w:p>
      <w:pPr>
        <w:jc w:val="center"/>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第四章</w:t>
      </w:r>
      <w:r>
        <w:rPr>
          <w:rFonts w:hint="eastAsia" w:asciiTheme="minorEastAsia" w:hAnsiTheme="minorEastAsia" w:eastAsiaTheme="minorEastAsia" w:cstheme="minorEastAsia"/>
          <w:b/>
          <w:bCs/>
          <w:sz w:val="30"/>
          <w:szCs w:val="30"/>
          <w:lang w:val="en-US" w:eastAsia="zh-CN"/>
        </w:rPr>
        <w:t xml:space="preserve">  </w:t>
      </w:r>
      <w:r>
        <w:rPr>
          <w:rFonts w:hint="eastAsia" w:asciiTheme="minorEastAsia" w:hAnsiTheme="minorEastAsia" w:eastAsiaTheme="minorEastAsia" w:cstheme="minorEastAsia"/>
          <w:b/>
          <w:bCs/>
          <w:sz w:val="30"/>
          <w:szCs w:val="30"/>
        </w:rPr>
        <w:t>法律责任</w:t>
      </w: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 xml:space="preserve">    </w:t>
      </w:r>
      <w:r>
        <w:rPr>
          <w:rFonts w:hint="eastAsia" w:asciiTheme="minorEastAsia" w:hAnsiTheme="minorEastAsia" w:eastAsiaTheme="minorEastAsia" w:cstheme="minorEastAsia"/>
          <w:b/>
          <w:bCs/>
          <w:sz w:val="30"/>
          <w:szCs w:val="30"/>
        </w:rPr>
        <w:t>第三十条</w:t>
      </w:r>
      <w:r>
        <w:rPr>
          <w:rFonts w:hint="eastAsia" w:asciiTheme="minorEastAsia" w:hAnsiTheme="minorEastAsia" w:eastAsiaTheme="minorEastAsia" w:cstheme="minorEastAsia"/>
          <w:sz w:val="30"/>
          <w:szCs w:val="30"/>
          <w:lang w:val="en-US" w:eastAsia="zh-CN"/>
        </w:rPr>
        <w:t xml:space="preserve">  </w:t>
      </w:r>
      <w:r>
        <w:rPr>
          <w:rFonts w:hint="eastAsia" w:asciiTheme="minorEastAsia" w:hAnsiTheme="minorEastAsia" w:eastAsiaTheme="minorEastAsia" w:cstheme="minorEastAsia"/>
          <w:sz w:val="30"/>
          <w:szCs w:val="30"/>
        </w:rPr>
        <w:t>相关单位及其工作人员，违反本条例规定，有下列行为之一的，依法追究主要负责人、直接负责的主管人员和其他直接责任人员的法律责任：</w:t>
      </w: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 xml:space="preserve">    </w:t>
      </w:r>
      <w:r>
        <w:rPr>
          <w:rFonts w:hint="eastAsia" w:asciiTheme="minorEastAsia" w:hAnsiTheme="minorEastAsia" w:eastAsiaTheme="minorEastAsia" w:cstheme="minorEastAsia"/>
          <w:sz w:val="30"/>
          <w:szCs w:val="30"/>
        </w:rPr>
        <w:t>（一）未按规定程序编制和修改市城市规划区山体水体保护规划的；</w:t>
      </w: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 xml:space="preserve">    </w:t>
      </w:r>
      <w:r>
        <w:rPr>
          <w:rFonts w:hint="eastAsia" w:asciiTheme="minorEastAsia" w:hAnsiTheme="minorEastAsia" w:eastAsiaTheme="minorEastAsia" w:cstheme="minorEastAsia"/>
          <w:sz w:val="30"/>
          <w:szCs w:val="30"/>
        </w:rPr>
        <w:t>（二）在山体水体保护范围内擅自批准建设项目的；</w:t>
      </w: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 xml:space="preserve">    </w:t>
      </w:r>
      <w:r>
        <w:rPr>
          <w:rFonts w:hint="eastAsia" w:asciiTheme="minorEastAsia" w:hAnsiTheme="minorEastAsia" w:eastAsiaTheme="minorEastAsia" w:cstheme="minorEastAsia"/>
          <w:sz w:val="30"/>
          <w:szCs w:val="30"/>
        </w:rPr>
        <w:t>（三）其他未依法履行职责，造成受保护山体水体损害的。</w:t>
      </w: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 xml:space="preserve">    </w:t>
      </w:r>
      <w:r>
        <w:rPr>
          <w:rFonts w:hint="eastAsia" w:asciiTheme="minorEastAsia" w:hAnsiTheme="minorEastAsia" w:eastAsiaTheme="minorEastAsia" w:cstheme="minorEastAsia"/>
          <w:b/>
          <w:bCs/>
          <w:sz w:val="30"/>
          <w:szCs w:val="30"/>
        </w:rPr>
        <w:t>第三十一条</w:t>
      </w:r>
      <w:r>
        <w:rPr>
          <w:rFonts w:hint="eastAsia" w:asciiTheme="minorEastAsia" w:hAnsiTheme="minorEastAsia" w:eastAsiaTheme="minorEastAsia" w:cstheme="minorEastAsia"/>
          <w:sz w:val="30"/>
          <w:szCs w:val="30"/>
          <w:lang w:val="en-US" w:eastAsia="zh-CN"/>
        </w:rPr>
        <w:t xml:space="preserve">  </w:t>
      </w:r>
      <w:r>
        <w:rPr>
          <w:rFonts w:hint="eastAsia" w:asciiTheme="minorEastAsia" w:hAnsiTheme="minorEastAsia" w:eastAsiaTheme="minorEastAsia" w:cstheme="minorEastAsia"/>
          <w:sz w:val="30"/>
          <w:szCs w:val="30"/>
        </w:rPr>
        <w:t>自然山体、水体的使用和保护单位不履行保护职责，造成自然山体、水体损害的，应依法赔偿损失，并由市人民政府通报批评；其所在单位或者上级主管机关应对主要负责人、直接责任人给予行政处分。</w:t>
      </w: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bCs/>
          <w:sz w:val="30"/>
          <w:szCs w:val="30"/>
          <w:lang w:val="en-US" w:eastAsia="zh-CN"/>
        </w:rPr>
        <w:t xml:space="preserve">    </w:t>
      </w:r>
      <w:r>
        <w:rPr>
          <w:rFonts w:hint="eastAsia" w:asciiTheme="minorEastAsia" w:hAnsiTheme="minorEastAsia" w:eastAsiaTheme="minorEastAsia" w:cstheme="minorEastAsia"/>
          <w:b/>
          <w:bCs/>
          <w:sz w:val="30"/>
          <w:szCs w:val="30"/>
        </w:rPr>
        <w:t>第三十二条</w:t>
      </w:r>
      <w:r>
        <w:rPr>
          <w:rFonts w:hint="eastAsia" w:asciiTheme="minorEastAsia" w:hAnsiTheme="minorEastAsia" w:eastAsiaTheme="minorEastAsia" w:cstheme="minorEastAsia"/>
          <w:sz w:val="30"/>
          <w:szCs w:val="30"/>
          <w:lang w:val="en-US" w:eastAsia="zh-CN"/>
        </w:rPr>
        <w:t xml:space="preserve">  </w:t>
      </w:r>
      <w:r>
        <w:rPr>
          <w:rFonts w:hint="eastAsia" w:asciiTheme="minorEastAsia" w:hAnsiTheme="minorEastAsia" w:eastAsiaTheme="minorEastAsia" w:cstheme="minorEastAsia"/>
          <w:sz w:val="30"/>
          <w:szCs w:val="30"/>
        </w:rPr>
        <w:t>公民、法人及其他组织，违反本条例第十五条、第十六条、第十七条、第十八条、第十九条、第二十条、第二十一条等规定的，由相关行政主管部门依法处理。</w:t>
      </w:r>
    </w:p>
    <w:p>
      <w:pPr>
        <w:rPr>
          <w:rFonts w:hint="eastAsia" w:asciiTheme="minorEastAsia" w:hAnsiTheme="minorEastAsia" w:eastAsiaTheme="minorEastAsia" w:cstheme="minorEastAsia"/>
          <w:sz w:val="30"/>
          <w:szCs w:val="30"/>
        </w:rPr>
      </w:pPr>
    </w:p>
    <w:p>
      <w:pPr>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bCs/>
          <w:sz w:val="30"/>
          <w:szCs w:val="30"/>
        </w:rPr>
        <w:t>第五章</w:t>
      </w:r>
      <w:r>
        <w:rPr>
          <w:rFonts w:hint="eastAsia" w:asciiTheme="minorEastAsia" w:hAnsiTheme="minorEastAsia" w:eastAsiaTheme="minorEastAsia" w:cstheme="minorEastAsia"/>
          <w:b/>
          <w:bCs/>
          <w:sz w:val="30"/>
          <w:szCs w:val="30"/>
          <w:lang w:val="en-US" w:eastAsia="zh-CN"/>
        </w:rPr>
        <w:t xml:space="preserve">  </w:t>
      </w:r>
      <w:r>
        <w:rPr>
          <w:rFonts w:hint="eastAsia" w:asciiTheme="minorEastAsia" w:hAnsiTheme="minorEastAsia" w:eastAsiaTheme="minorEastAsia" w:cstheme="minorEastAsia"/>
          <w:b/>
          <w:bCs/>
          <w:sz w:val="30"/>
          <w:szCs w:val="30"/>
        </w:rPr>
        <w:t>附则</w:t>
      </w:r>
    </w:p>
    <w:p>
      <w:pPr>
        <w:rPr>
          <w:rFonts w:hint="eastAsia" w:asciiTheme="minorEastAsia" w:hAnsiTheme="minorEastAsia" w:eastAsiaTheme="minorEastAsia" w:cstheme="minorEastAsia"/>
          <w:sz w:val="30"/>
          <w:szCs w:val="30"/>
        </w:rPr>
      </w:pP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 xml:space="preserve">    </w:t>
      </w:r>
      <w:r>
        <w:rPr>
          <w:rFonts w:hint="eastAsia" w:asciiTheme="minorEastAsia" w:hAnsiTheme="minorEastAsia" w:eastAsiaTheme="minorEastAsia" w:cstheme="minorEastAsia"/>
          <w:b/>
          <w:bCs/>
          <w:sz w:val="30"/>
          <w:szCs w:val="30"/>
        </w:rPr>
        <w:t>第三十三条</w:t>
      </w:r>
      <w:r>
        <w:rPr>
          <w:rFonts w:hint="eastAsia" w:asciiTheme="minorEastAsia" w:hAnsiTheme="minorEastAsia" w:eastAsiaTheme="minorEastAsia" w:cstheme="minorEastAsia"/>
          <w:sz w:val="30"/>
          <w:szCs w:val="30"/>
          <w:lang w:val="en-US" w:eastAsia="zh-CN"/>
        </w:rPr>
        <w:t xml:space="preserve">  </w:t>
      </w:r>
      <w:r>
        <w:rPr>
          <w:rFonts w:hint="eastAsia" w:asciiTheme="minorEastAsia" w:hAnsiTheme="minorEastAsia" w:eastAsiaTheme="minorEastAsia" w:cstheme="minorEastAsia"/>
          <w:sz w:val="30"/>
          <w:szCs w:val="30"/>
        </w:rPr>
        <w:t>本条例经省人民代表大会常务委员会批准，由市人民代表大会常务委员会公布，自2017年</w:t>
      </w:r>
      <w:r>
        <w:rPr>
          <w:rFonts w:hint="eastAsia" w:asciiTheme="minorEastAsia" w:hAnsiTheme="minorEastAsia" w:cstheme="minorEastAsia"/>
          <w:sz w:val="30"/>
          <w:szCs w:val="30"/>
          <w:lang w:val="en-US" w:eastAsia="zh-CN"/>
        </w:rPr>
        <w:t>XX</w:t>
      </w:r>
      <w:r>
        <w:rPr>
          <w:rFonts w:hint="eastAsia" w:asciiTheme="minorEastAsia" w:hAnsiTheme="minorEastAsia" w:eastAsiaTheme="minorEastAsia" w:cstheme="minorEastAsia"/>
          <w:sz w:val="30"/>
          <w:szCs w:val="30"/>
        </w:rPr>
        <w:t>月</w:t>
      </w:r>
      <w:r>
        <w:rPr>
          <w:rFonts w:hint="eastAsia" w:asciiTheme="minorEastAsia" w:hAnsiTheme="minorEastAsia" w:cstheme="minorEastAsia"/>
          <w:sz w:val="30"/>
          <w:szCs w:val="30"/>
          <w:lang w:val="en-US" w:eastAsia="zh-CN"/>
        </w:rPr>
        <w:t>XX</w:t>
      </w:r>
      <w:bookmarkStart w:id="0" w:name="_GoBack"/>
      <w:bookmarkEnd w:id="0"/>
      <w:r>
        <w:rPr>
          <w:rFonts w:hint="eastAsia" w:asciiTheme="minorEastAsia" w:hAnsiTheme="minorEastAsia" w:eastAsiaTheme="minorEastAsia" w:cstheme="minorEastAsia"/>
          <w:sz w:val="30"/>
          <w:szCs w:val="30"/>
        </w:rPr>
        <w:t>日起施行。</w:t>
      </w:r>
    </w:p>
    <w:p>
      <w:pPr>
        <w:rPr>
          <w:rFonts w:hint="eastAsia" w:ascii="仿宋" w:hAnsi="仿宋" w:eastAsia="仿宋" w:cs="仿宋"/>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43" w:usb2="00000009" w:usb3="00000000" w:csb0="400001FF" w:csb1="FFFF0000"/>
  </w:font>
  <w:font w:name="Calibri Light">
    <w:panose1 w:val="020F0302020204030204"/>
    <w:charset w:val="00"/>
    <w:family w:val="auto"/>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 w:name="微软雅黑 Light">
    <w:panose1 w:val="020B0502040204020203"/>
    <w:charset w:val="86"/>
    <w:family w:val="auto"/>
    <w:pitch w:val="default"/>
    <w:sig w:usb0="80000287" w:usb1="28CF0010" w:usb2="00000016" w:usb3="00000000" w:csb0="0004001F" w:csb1="00000000"/>
  </w:font>
  <w:font w:name="新宋体">
    <w:panose1 w:val="02010609030101010101"/>
    <w:charset w:val="86"/>
    <w:family w:val="auto"/>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302B11"/>
    <w:rsid w:val="2D302B1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2017-03-14T02:49:00Z</dcterms:created>
  <dc:creator>Administrator</dc:creator>
  <cp:lastModifiedBy>Administrator</cp:lastModifiedBy>
  <dcterms:modified xsi:type="dcterms:W3CDTF">2017-03-14T03:11:50Z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