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646" w:rsidRPr="00930EB1" w:rsidRDefault="00BC5646" w:rsidP="00BC5646">
      <w:pPr>
        <w:pStyle w:val="3"/>
        <w:rPr>
          <w:rFonts w:ascii="Times New Roman" w:eastAsiaTheme="minorEastAsia" w:hAnsi="Times New Roman"/>
          <w:sz w:val="28"/>
          <w:szCs w:val="28"/>
        </w:rPr>
      </w:pPr>
    </w:p>
    <w:p w:rsidR="00BC5646" w:rsidRPr="00D35672" w:rsidRDefault="00BC5646" w:rsidP="00BC5646">
      <w:pPr>
        <w:pStyle w:val="3"/>
        <w:rPr>
          <w:rFonts w:ascii="Times New Roman" w:eastAsiaTheme="minorEastAsia" w:hAnsi="Times New Roman"/>
          <w:sz w:val="72"/>
          <w:szCs w:val="72"/>
        </w:rPr>
      </w:pPr>
    </w:p>
    <w:p w:rsidR="00BC5646" w:rsidRPr="00D35672" w:rsidRDefault="00BC5646" w:rsidP="00BC5646">
      <w:pPr>
        <w:adjustRightInd w:val="0"/>
        <w:snapToGrid w:val="0"/>
        <w:spacing w:before="20" w:after="20"/>
        <w:rPr>
          <w:rFonts w:ascii="Times New Roman" w:eastAsiaTheme="minorEastAsia" w:hAnsi="Times New Roman"/>
          <w:b/>
          <w:sz w:val="72"/>
          <w:szCs w:val="72"/>
        </w:rPr>
      </w:pPr>
      <w:r w:rsidRPr="00D35672">
        <w:rPr>
          <w:rFonts w:ascii="Times New Roman" w:eastAsiaTheme="minorEastAsia" w:hAnsi="Times New Roman"/>
          <w:b/>
          <w:sz w:val="72"/>
          <w:szCs w:val="72"/>
        </w:rPr>
        <w:t>建设项目环境影响报告表</w:t>
      </w:r>
    </w:p>
    <w:p w:rsidR="00BC5646" w:rsidRPr="00D35672" w:rsidRDefault="00BC5646" w:rsidP="00BC5646">
      <w:pPr>
        <w:rPr>
          <w:rFonts w:ascii="Times New Roman" w:eastAsiaTheme="minorEastAsia" w:hAnsi="Times New Roman"/>
          <w:sz w:val="44"/>
          <w:szCs w:val="44"/>
        </w:rPr>
      </w:pPr>
    </w:p>
    <w:p w:rsidR="00BC5646" w:rsidRPr="00D35672" w:rsidRDefault="00BC5646" w:rsidP="00BC5646">
      <w:pPr>
        <w:rPr>
          <w:rFonts w:ascii="Times New Roman" w:eastAsiaTheme="minorEastAsia" w:hAnsi="Times New Roman"/>
        </w:rPr>
      </w:pPr>
    </w:p>
    <w:p w:rsidR="00BC5646" w:rsidRPr="00D35672" w:rsidRDefault="00BC5646" w:rsidP="00BC5646">
      <w:pPr>
        <w:rPr>
          <w:rFonts w:ascii="Times New Roman" w:eastAsiaTheme="minorEastAsia" w:hAnsi="Times New Roman"/>
        </w:rPr>
      </w:pPr>
    </w:p>
    <w:p w:rsidR="00BC5646" w:rsidRPr="00D35672" w:rsidRDefault="00BC5646" w:rsidP="00BC5646">
      <w:pPr>
        <w:pStyle w:val="3"/>
        <w:rPr>
          <w:rFonts w:ascii="Times New Roman" w:eastAsiaTheme="minorEastAsia" w:hAnsi="Times New Roman"/>
        </w:rPr>
      </w:pPr>
    </w:p>
    <w:p w:rsidR="00BC5646" w:rsidRPr="00D35672" w:rsidRDefault="00BC5646" w:rsidP="00BC5646">
      <w:pPr>
        <w:rPr>
          <w:rFonts w:ascii="Times New Roman" w:eastAsiaTheme="minorEastAsia" w:hAnsi="Times New Roman"/>
        </w:rPr>
      </w:pPr>
    </w:p>
    <w:p w:rsidR="00BC5646" w:rsidRPr="00D35672" w:rsidRDefault="00BC5646" w:rsidP="00BC5646">
      <w:pPr>
        <w:pStyle w:val="3"/>
        <w:rPr>
          <w:rFonts w:ascii="Times New Roman" w:eastAsiaTheme="minorEastAsia" w:hAnsi="Times New Roman"/>
        </w:rPr>
      </w:pPr>
    </w:p>
    <w:p w:rsidR="00BC5646" w:rsidRPr="00BD0522" w:rsidRDefault="00BC5646" w:rsidP="00A24B8D">
      <w:pPr>
        <w:ind w:left="1405" w:hangingChars="500" w:hanging="1405"/>
        <w:rPr>
          <w:rFonts w:asciiTheme="minorEastAsia" w:eastAsiaTheme="minorEastAsia" w:hAnsiTheme="minorEastAsia"/>
          <w:b/>
          <w:bCs/>
          <w:sz w:val="28"/>
          <w:szCs w:val="28"/>
          <w:u w:val="single"/>
        </w:rPr>
      </w:pPr>
      <w:r w:rsidRPr="006A31E9">
        <w:rPr>
          <w:rFonts w:ascii="Times New Roman" w:eastAsiaTheme="minorEastAsia" w:hAnsi="Times New Roman"/>
          <w:b/>
          <w:bCs/>
          <w:sz w:val="28"/>
          <w:szCs w:val="28"/>
        </w:rPr>
        <w:t>项目名称：</w:t>
      </w:r>
      <w:r w:rsidR="00A24B8D">
        <w:rPr>
          <w:rFonts w:asciiTheme="minorEastAsia" w:eastAsiaTheme="minorEastAsia" w:hAnsiTheme="minorEastAsia" w:hint="eastAsia"/>
          <w:b/>
          <w:sz w:val="28"/>
          <w:szCs w:val="28"/>
          <w:u w:val="single"/>
        </w:rPr>
        <w:t xml:space="preserve">    年</w:t>
      </w:r>
      <w:r w:rsidR="00BD0522" w:rsidRPr="00BD0522">
        <w:rPr>
          <w:rFonts w:asciiTheme="minorEastAsia" w:eastAsiaTheme="minorEastAsia" w:hAnsiTheme="minorEastAsia" w:hint="eastAsia"/>
          <w:b/>
          <w:sz w:val="28"/>
          <w:szCs w:val="28"/>
          <w:u w:val="single"/>
        </w:rPr>
        <w:t>产500万张指甲贴纹身贴生产项目</w:t>
      </w:r>
      <w:r w:rsidR="00A24B8D">
        <w:rPr>
          <w:rFonts w:asciiTheme="minorEastAsia" w:eastAsiaTheme="minorEastAsia" w:hAnsiTheme="minorEastAsia" w:hint="eastAsia"/>
          <w:b/>
          <w:sz w:val="28"/>
          <w:szCs w:val="28"/>
          <w:u w:val="single"/>
        </w:rPr>
        <w:t xml:space="preserve">            </w:t>
      </w:r>
    </w:p>
    <w:p w:rsidR="00BC5646" w:rsidRPr="006A31E9" w:rsidRDefault="00BC5646" w:rsidP="00BD0522">
      <w:pPr>
        <w:jc w:val="left"/>
        <w:rPr>
          <w:rFonts w:ascii="宋体" w:hAnsi="宋体"/>
          <w:b/>
          <w:bCs/>
          <w:sz w:val="28"/>
          <w:szCs w:val="28"/>
          <w:u w:val="single"/>
        </w:rPr>
      </w:pPr>
      <w:r w:rsidRPr="006A31E9">
        <w:rPr>
          <w:rFonts w:ascii="Times New Roman" w:eastAsiaTheme="minorEastAsia" w:hAnsi="Times New Roman"/>
          <w:b/>
          <w:bCs/>
          <w:sz w:val="28"/>
          <w:szCs w:val="28"/>
        </w:rPr>
        <w:t>建设单位</w:t>
      </w:r>
      <w:r w:rsidR="00016DB3" w:rsidRPr="006A31E9">
        <w:rPr>
          <w:rFonts w:ascii="Times New Roman" w:eastAsiaTheme="minorEastAsia" w:hAnsi="Times New Roman" w:hint="eastAsia"/>
          <w:b/>
          <w:bCs/>
          <w:sz w:val="28"/>
          <w:szCs w:val="28"/>
        </w:rPr>
        <w:t>：</w:t>
      </w:r>
      <w:r w:rsidR="00A24B8D">
        <w:rPr>
          <w:rFonts w:ascii="Times New Roman" w:eastAsiaTheme="minorEastAsia" w:hAnsi="Times New Roman" w:hint="eastAsia"/>
          <w:b/>
          <w:bCs/>
          <w:sz w:val="28"/>
          <w:szCs w:val="28"/>
          <w:u w:val="single"/>
        </w:rPr>
        <w:t xml:space="preserve">         </w:t>
      </w:r>
      <w:r w:rsidR="00BD0522">
        <w:rPr>
          <w:rFonts w:ascii="Times New Roman" w:eastAsiaTheme="minorEastAsia" w:hAnsi="Times New Roman" w:hint="eastAsia"/>
          <w:b/>
          <w:bCs/>
          <w:sz w:val="28"/>
          <w:szCs w:val="28"/>
          <w:u w:val="single"/>
        </w:rPr>
        <w:t>岳</w:t>
      </w:r>
      <w:r w:rsidR="00D07F3D" w:rsidRPr="00D07F3D">
        <w:rPr>
          <w:rFonts w:ascii="Times New Roman" w:eastAsiaTheme="minorEastAsia" w:hAnsi="Times New Roman" w:hint="eastAsia"/>
          <w:b/>
          <w:bCs/>
          <w:sz w:val="28"/>
          <w:szCs w:val="28"/>
          <w:u w:val="single"/>
        </w:rPr>
        <w:t>阳市</w:t>
      </w:r>
      <w:r w:rsidR="006A31E9" w:rsidRPr="00D07F3D">
        <w:rPr>
          <w:rFonts w:ascii="Times New Roman" w:eastAsiaTheme="minorEastAsia" w:hAnsi="Times New Roman" w:hint="eastAsia"/>
          <w:b/>
          <w:bCs/>
          <w:sz w:val="28"/>
          <w:szCs w:val="28"/>
          <w:u w:val="single"/>
        </w:rPr>
        <w:t>品彩</w:t>
      </w:r>
      <w:r w:rsidR="006A31E9" w:rsidRPr="006A31E9">
        <w:rPr>
          <w:rFonts w:ascii="Times New Roman" w:eastAsiaTheme="minorEastAsia" w:hAnsi="Times New Roman" w:hint="eastAsia"/>
          <w:b/>
          <w:bCs/>
          <w:sz w:val="28"/>
          <w:szCs w:val="28"/>
          <w:u w:val="single"/>
        </w:rPr>
        <w:t>工艺品有限公司</w:t>
      </w:r>
      <w:r w:rsidR="00A24B8D">
        <w:rPr>
          <w:rFonts w:ascii="Times New Roman" w:eastAsiaTheme="minorEastAsia" w:hAnsi="Times New Roman" w:hint="eastAsia"/>
          <w:b/>
          <w:bCs/>
          <w:sz w:val="28"/>
          <w:szCs w:val="28"/>
          <w:u w:val="single"/>
        </w:rPr>
        <w:t xml:space="preserve">       </w:t>
      </w:r>
      <w:r w:rsidR="00BD0522">
        <w:rPr>
          <w:rFonts w:ascii="Times New Roman" w:eastAsiaTheme="minorEastAsia" w:hAnsi="Times New Roman" w:hint="eastAsia"/>
          <w:b/>
          <w:bCs/>
          <w:sz w:val="28"/>
          <w:szCs w:val="28"/>
          <w:u w:val="single"/>
        </w:rPr>
        <w:t xml:space="preserve">         </w:t>
      </w:r>
    </w:p>
    <w:p w:rsidR="00BC5646" w:rsidRPr="00D35672" w:rsidRDefault="00BC5646" w:rsidP="00BC5646">
      <w:pPr>
        <w:pStyle w:val="3"/>
        <w:rPr>
          <w:rFonts w:ascii="Times New Roman" w:eastAsiaTheme="minorEastAsia" w:hAnsi="Times New Roman"/>
          <w:u w:val="single"/>
        </w:rPr>
      </w:pPr>
    </w:p>
    <w:p w:rsidR="00BC5646" w:rsidRPr="00D35672" w:rsidRDefault="00BC5646" w:rsidP="00BC5646">
      <w:pPr>
        <w:rPr>
          <w:rFonts w:ascii="Times New Roman" w:eastAsiaTheme="minorEastAsia" w:hAnsi="Times New Roman"/>
        </w:rPr>
      </w:pPr>
    </w:p>
    <w:p w:rsidR="00BC5646" w:rsidRPr="00D35672" w:rsidRDefault="00BC5646" w:rsidP="00BC5646">
      <w:pPr>
        <w:rPr>
          <w:rFonts w:ascii="Times New Roman" w:eastAsiaTheme="minorEastAsia" w:hAnsi="Times New Roman"/>
        </w:rPr>
      </w:pPr>
    </w:p>
    <w:p w:rsidR="00BC5646" w:rsidRPr="00D35672" w:rsidRDefault="00BC5646" w:rsidP="00BC5646">
      <w:pPr>
        <w:rPr>
          <w:rFonts w:ascii="Times New Roman" w:eastAsiaTheme="minorEastAsia" w:hAnsi="Times New Roman"/>
        </w:rPr>
      </w:pPr>
    </w:p>
    <w:p w:rsidR="00BC5646" w:rsidRPr="00D35672" w:rsidRDefault="00BC5646" w:rsidP="00BC5646">
      <w:pPr>
        <w:pStyle w:val="3"/>
        <w:rPr>
          <w:rFonts w:ascii="Times New Roman" w:eastAsiaTheme="minorEastAsia" w:hAnsi="Times New Roman"/>
          <w:u w:val="single"/>
        </w:rPr>
      </w:pPr>
    </w:p>
    <w:p w:rsidR="00BC5646" w:rsidRPr="00D35672" w:rsidRDefault="00BC5646" w:rsidP="00402F1E">
      <w:pPr>
        <w:jc w:val="center"/>
        <w:rPr>
          <w:rFonts w:ascii="Times New Roman" w:eastAsiaTheme="minorEastAsia" w:hAnsi="Times New Roman"/>
          <w:sz w:val="32"/>
          <w:szCs w:val="32"/>
        </w:rPr>
      </w:pPr>
      <w:r w:rsidRPr="00D35672">
        <w:rPr>
          <w:rFonts w:ascii="Times New Roman" w:eastAsiaTheme="minorEastAsia" w:hAnsi="Times New Roman"/>
          <w:sz w:val="32"/>
          <w:szCs w:val="32"/>
        </w:rPr>
        <w:t>编制日期：</w:t>
      </w:r>
      <w:r w:rsidRPr="00D35672">
        <w:rPr>
          <w:rFonts w:ascii="Times New Roman" w:eastAsiaTheme="minorEastAsia" w:hAnsi="Times New Roman"/>
          <w:sz w:val="32"/>
          <w:szCs w:val="32"/>
        </w:rPr>
        <w:t>201</w:t>
      </w:r>
      <w:r w:rsidR="00016DB3">
        <w:rPr>
          <w:rFonts w:ascii="Times New Roman" w:eastAsiaTheme="minorEastAsia" w:hAnsi="Times New Roman" w:hint="eastAsia"/>
          <w:sz w:val="32"/>
          <w:szCs w:val="32"/>
        </w:rPr>
        <w:t>7</w:t>
      </w:r>
      <w:r w:rsidRPr="00D35672">
        <w:rPr>
          <w:rFonts w:ascii="Times New Roman" w:eastAsiaTheme="minorEastAsia" w:hAnsi="Times New Roman"/>
          <w:sz w:val="32"/>
          <w:szCs w:val="32"/>
        </w:rPr>
        <w:t>年</w:t>
      </w:r>
      <w:r w:rsidR="005623B6">
        <w:rPr>
          <w:rFonts w:ascii="Times New Roman" w:eastAsiaTheme="minorEastAsia" w:hAnsi="Times New Roman"/>
          <w:sz w:val="32"/>
          <w:szCs w:val="32"/>
        </w:rPr>
        <w:t>12</w:t>
      </w:r>
      <w:bookmarkStart w:id="0" w:name="_GoBack"/>
      <w:bookmarkEnd w:id="0"/>
      <w:r w:rsidRPr="00D35672">
        <w:rPr>
          <w:rFonts w:ascii="Times New Roman" w:eastAsiaTheme="minorEastAsia" w:hAnsi="Times New Roman"/>
          <w:sz w:val="32"/>
          <w:szCs w:val="32"/>
        </w:rPr>
        <w:t>月</w:t>
      </w:r>
    </w:p>
    <w:p w:rsidR="00BC5646" w:rsidRPr="00D35672" w:rsidRDefault="00BC5646" w:rsidP="00402F1E">
      <w:pPr>
        <w:jc w:val="center"/>
        <w:rPr>
          <w:rFonts w:ascii="Times New Roman" w:eastAsiaTheme="minorEastAsia" w:hAnsi="Times New Roman"/>
          <w:sz w:val="32"/>
          <w:szCs w:val="32"/>
        </w:rPr>
      </w:pPr>
      <w:r w:rsidRPr="00D35672">
        <w:rPr>
          <w:rFonts w:ascii="Times New Roman" w:eastAsiaTheme="minorEastAsia" w:hAnsi="Times New Roman"/>
          <w:sz w:val="32"/>
          <w:szCs w:val="32"/>
        </w:rPr>
        <w:t>国家环境保护部制</w:t>
      </w:r>
    </w:p>
    <w:p w:rsidR="006A31E9" w:rsidRDefault="006A31E9" w:rsidP="00BC5646">
      <w:pPr>
        <w:spacing w:before="120" w:after="120" w:line="760" w:lineRule="exact"/>
        <w:jc w:val="center"/>
        <w:rPr>
          <w:rFonts w:ascii="Times New Roman" w:eastAsiaTheme="minorEastAsia" w:hAnsi="Times New Roman"/>
          <w:b/>
          <w:sz w:val="32"/>
          <w:szCs w:val="32"/>
        </w:rPr>
        <w:sectPr w:rsidR="006A31E9" w:rsidSect="00F118E5">
          <w:headerReference w:type="default"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pPr>
    </w:p>
    <w:p w:rsidR="00BC5646" w:rsidRPr="00D35672" w:rsidRDefault="00BC5646" w:rsidP="00BC5646">
      <w:pPr>
        <w:spacing w:before="120" w:after="120" w:line="760" w:lineRule="exact"/>
        <w:jc w:val="center"/>
        <w:rPr>
          <w:rFonts w:ascii="Times New Roman" w:eastAsiaTheme="minorEastAsia" w:hAnsi="Times New Roman"/>
          <w:b/>
          <w:sz w:val="32"/>
          <w:szCs w:val="32"/>
        </w:rPr>
      </w:pPr>
      <w:r w:rsidRPr="00D35672">
        <w:rPr>
          <w:rFonts w:ascii="Times New Roman" w:eastAsiaTheme="minorEastAsia" w:hAnsi="Times New Roman"/>
          <w:b/>
          <w:sz w:val="32"/>
          <w:szCs w:val="32"/>
        </w:rPr>
        <w:lastRenderedPageBreak/>
        <w:t>《建设项目环境影响报告表》编制说明</w:t>
      </w:r>
    </w:p>
    <w:p w:rsidR="00BC5646" w:rsidRPr="00D35672" w:rsidRDefault="00BC5646" w:rsidP="00BC5646">
      <w:pPr>
        <w:ind w:firstLine="720"/>
        <w:rPr>
          <w:rFonts w:ascii="Times New Roman" w:eastAsiaTheme="minorEastAsia" w:hAnsi="Times New Roman"/>
          <w:sz w:val="28"/>
        </w:rPr>
      </w:pPr>
    </w:p>
    <w:p w:rsidR="00BC5646" w:rsidRPr="00D35672" w:rsidRDefault="00BC5646" w:rsidP="00BC5646">
      <w:pPr>
        <w:pStyle w:val="ac"/>
        <w:spacing w:line="640" w:lineRule="exact"/>
        <w:ind w:firstLine="560"/>
        <w:rPr>
          <w:rFonts w:ascii="Times New Roman" w:eastAsiaTheme="minorEastAsia" w:hAnsi="Times New Roman"/>
          <w:sz w:val="28"/>
        </w:rPr>
      </w:pPr>
      <w:r w:rsidRPr="00D35672">
        <w:rPr>
          <w:rFonts w:ascii="Times New Roman" w:eastAsiaTheme="minorEastAsia" w:hAnsi="Times New Roman"/>
          <w:sz w:val="28"/>
        </w:rPr>
        <w:t>《建设项目环境影响报告表》由具有从事环境影响评价工作资质的单位编制。</w:t>
      </w:r>
    </w:p>
    <w:p w:rsidR="00BC5646" w:rsidRPr="00D35672" w:rsidRDefault="00BC5646" w:rsidP="00BC5646">
      <w:pPr>
        <w:spacing w:line="640" w:lineRule="exact"/>
        <w:ind w:firstLine="720"/>
        <w:rPr>
          <w:rFonts w:ascii="Times New Roman" w:eastAsiaTheme="minorEastAsia" w:hAnsi="Times New Roman"/>
          <w:spacing w:val="10"/>
          <w:sz w:val="28"/>
        </w:rPr>
      </w:pPr>
      <w:r w:rsidRPr="00D35672">
        <w:rPr>
          <w:rFonts w:ascii="Times New Roman" w:eastAsiaTheme="minorEastAsia" w:hAnsi="Times New Roman"/>
          <w:spacing w:val="10"/>
          <w:sz w:val="28"/>
        </w:rPr>
        <w:t>1</w:t>
      </w:r>
      <w:r w:rsidRPr="00D35672">
        <w:rPr>
          <w:rFonts w:ascii="Times New Roman" w:eastAsiaTheme="minorEastAsia" w:hAnsi="Times New Roman"/>
          <w:spacing w:val="10"/>
          <w:sz w:val="28"/>
        </w:rPr>
        <w:t>、项目名称</w:t>
      </w:r>
      <w:r w:rsidRPr="00D35672">
        <w:rPr>
          <w:rFonts w:ascii="Times New Roman" w:eastAsiaTheme="minorEastAsia" w:hAnsi="Times New Roman"/>
          <w:spacing w:val="10"/>
          <w:sz w:val="28"/>
        </w:rPr>
        <w:t>——</w:t>
      </w:r>
      <w:r w:rsidRPr="00D35672">
        <w:rPr>
          <w:rFonts w:ascii="Times New Roman" w:eastAsiaTheme="minorEastAsia" w:hAnsi="Times New Roman"/>
          <w:spacing w:val="10"/>
          <w:sz w:val="28"/>
        </w:rPr>
        <w:t>指项目立项批复时的名称，应不超过</w:t>
      </w:r>
      <w:r w:rsidRPr="00D35672">
        <w:rPr>
          <w:rFonts w:ascii="Times New Roman" w:eastAsiaTheme="minorEastAsia" w:hAnsi="Times New Roman"/>
          <w:spacing w:val="10"/>
          <w:sz w:val="28"/>
        </w:rPr>
        <w:t>30</w:t>
      </w:r>
      <w:r w:rsidRPr="00D35672">
        <w:rPr>
          <w:rFonts w:ascii="Times New Roman" w:eastAsiaTheme="minorEastAsia" w:hAnsi="Times New Roman"/>
          <w:spacing w:val="10"/>
          <w:sz w:val="28"/>
        </w:rPr>
        <w:t>个字（两个英文字段作一个汉字）。</w:t>
      </w:r>
    </w:p>
    <w:p w:rsidR="00BC5646" w:rsidRPr="00D35672" w:rsidRDefault="00BC5646" w:rsidP="00BC5646">
      <w:pPr>
        <w:spacing w:line="640" w:lineRule="exact"/>
        <w:ind w:firstLine="720"/>
        <w:rPr>
          <w:rFonts w:ascii="Times New Roman" w:eastAsiaTheme="minorEastAsia" w:hAnsi="Times New Roman"/>
          <w:spacing w:val="10"/>
          <w:sz w:val="28"/>
        </w:rPr>
      </w:pPr>
      <w:r w:rsidRPr="00D35672">
        <w:rPr>
          <w:rFonts w:ascii="Times New Roman" w:eastAsiaTheme="minorEastAsia" w:hAnsi="Times New Roman"/>
          <w:spacing w:val="10"/>
          <w:sz w:val="28"/>
        </w:rPr>
        <w:t>2</w:t>
      </w:r>
      <w:r w:rsidRPr="00D35672">
        <w:rPr>
          <w:rFonts w:ascii="Times New Roman" w:eastAsiaTheme="minorEastAsia" w:hAnsi="Times New Roman"/>
          <w:spacing w:val="10"/>
          <w:sz w:val="28"/>
        </w:rPr>
        <w:t>、建设地点</w:t>
      </w:r>
      <w:r w:rsidRPr="00D35672">
        <w:rPr>
          <w:rFonts w:ascii="Times New Roman" w:eastAsiaTheme="minorEastAsia" w:hAnsi="Times New Roman"/>
          <w:spacing w:val="10"/>
          <w:sz w:val="28"/>
        </w:rPr>
        <w:t>——</w:t>
      </w:r>
      <w:r w:rsidRPr="00D35672">
        <w:rPr>
          <w:rFonts w:ascii="Times New Roman" w:eastAsiaTheme="minorEastAsia" w:hAnsi="Times New Roman"/>
          <w:spacing w:val="10"/>
          <w:sz w:val="28"/>
        </w:rPr>
        <w:t>指项目所在地详细地址，公路、铁路应填写起止地点。</w:t>
      </w:r>
    </w:p>
    <w:p w:rsidR="00BC5646" w:rsidRPr="00D35672" w:rsidRDefault="00BC5646" w:rsidP="00BC5646">
      <w:pPr>
        <w:spacing w:line="640" w:lineRule="exact"/>
        <w:ind w:firstLine="720"/>
        <w:rPr>
          <w:rFonts w:ascii="Times New Roman" w:eastAsiaTheme="minorEastAsia" w:hAnsi="Times New Roman"/>
          <w:spacing w:val="10"/>
          <w:sz w:val="28"/>
        </w:rPr>
      </w:pPr>
      <w:r w:rsidRPr="00D35672">
        <w:rPr>
          <w:rFonts w:ascii="Times New Roman" w:eastAsiaTheme="minorEastAsia" w:hAnsi="Times New Roman"/>
          <w:spacing w:val="10"/>
          <w:sz w:val="28"/>
        </w:rPr>
        <w:t>3</w:t>
      </w:r>
      <w:r w:rsidRPr="00D35672">
        <w:rPr>
          <w:rFonts w:ascii="Times New Roman" w:eastAsiaTheme="minorEastAsia" w:hAnsi="Times New Roman"/>
          <w:spacing w:val="10"/>
          <w:sz w:val="28"/>
        </w:rPr>
        <w:t>、行业类别</w:t>
      </w:r>
      <w:r w:rsidRPr="00D35672">
        <w:rPr>
          <w:rFonts w:ascii="Times New Roman" w:eastAsiaTheme="minorEastAsia" w:hAnsi="Times New Roman"/>
          <w:spacing w:val="10"/>
          <w:sz w:val="28"/>
        </w:rPr>
        <w:t>——</w:t>
      </w:r>
      <w:r w:rsidRPr="00D35672">
        <w:rPr>
          <w:rFonts w:ascii="Times New Roman" w:eastAsiaTheme="minorEastAsia" w:hAnsi="Times New Roman"/>
          <w:spacing w:val="10"/>
          <w:sz w:val="28"/>
        </w:rPr>
        <w:t>按国标填写。</w:t>
      </w:r>
    </w:p>
    <w:p w:rsidR="00BC5646" w:rsidRPr="00D35672" w:rsidRDefault="00BC5646" w:rsidP="00BC5646">
      <w:pPr>
        <w:spacing w:line="640" w:lineRule="exact"/>
        <w:ind w:firstLine="720"/>
        <w:rPr>
          <w:rFonts w:ascii="Times New Roman" w:eastAsiaTheme="minorEastAsia" w:hAnsi="Times New Roman"/>
          <w:spacing w:val="10"/>
          <w:sz w:val="28"/>
        </w:rPr>
      </w:pPr>
      <w:r w:rsidRPr="00D35672">
        <w:rPr>
          <w:rFonts w:ascii="Times New Roman" w:eastAsiaTheme="minorEastAsia" w:hAnsi="Times New Roman"/>
          <w:spacing w:val="10"/>
          <w:sz w:val="28"/>
        </w:rPr>
        <w:t>4</w:t>
      </w:r>
      <w:r w:rsidRPr="00D35672">
        <w:rPr>
          <w:rFonts w:ascii="Times New Roman" w:eastAsiaTheme="minorEastAsia" w:hAnsi="Times New Roman"/>
          <w:spacing w:val="10"/>
          <w:sz w:val="28"/>
        </w:rPr>
        <w:t>、总投资</w:t>
      </w:r>
      <w:r w:rsidRPr="00D35672">
        <w:rPr>
          <w:rFonts w:ascii="Times New Roman" w:eastAsiaTheme="minorEastAsia" w:hAnsi="Times New Roman"/>
          <w:spacing w:val="10"/>
          <w:sz w:val="28"/>
        </w:rPr>
        <w:t>——</w:t>
      </w:r>
      <w:r w:rsidRPr="00D35672">
        <w:rPr>
          <w:rFonts w:ascii="Times New Roman" w:eastAsiaTheme="minorEastAsia" w:hAnsi="Times New Roman"/>
          <w:spacing w:val="10"/>
          <w:sz w:val="28"/>
        </w:rPr>
        <w:t>指项目投资总额。</w:t>
      </w:r>
    </w:p>
    <w:p w:rsidR="00BC5646" w:rsidRPr="00D35672" w:rsidRDefault="00BC5646" w:rsidP="00BC5646">
      <w:pPr>
        <w:spacing w:line="640" w:lineRule="exact"/>
        <w:ind w:firstLine="720"/>
        <w:rPr>
          <w:rFonts w:ascii="Times New Roman" w:eastAsiaTheme="minorEastAsia" w:hAnsi="Times New Roman"/>
          <w:spacing w:val="10"/>
          <w:sz w:val="28"/>
        </w:rPr>
      </w:pPr>
      <w:r w:rsidRPr="00D35672">
        <w:rPr>
          <w:rFonts w:ascii="Times New Roman" w:eastAsiaTheme="minorEastAsia" w:hAnsi="Times New Roman"/>
          <w:spacing w:val="10"/>
          <w:sz w:val="28"/>
        </w:rPr>
        <w:t>5</w:t>
      </w:r>
      <w:r w:rsidRPr="00D35672">
        <w:rPr>
          <w:rFonts w:ascii="Times New Roman" w:eastAsiaTheme="minorEastAsia" w:hAnsi="Times New Roman"/>
          <w:spacing w:val="10"/>
          <w:sz w:val="28"/>
        </w:rPr>
        <w:t>、主要环境保护目标</w:t>
      </w:r>
      <w:r w:rsidRPr="00D35672">
        <w:rPr>
          <w:rFonts w:ascii="Times New Roman" w:eastAsiaTheme="minorEastAsia" w:hAnsi="Times New Roman"/>
          <w:spacing w:val="10"/>
          <w:sz w:val="28"/>
        </w:rPr>
        <w:t>——</w:t>
      </w:r>
      <w:r w:rsidRPr="00D35672">
        <w:rPr>
          <w:rFonts w:ascii="Times New Roman" w:eastAsiaTheme="minorEastAsia" w:hAnsi="Times New Roman"/>
          <w:spacing w:val="10"/>
          <w:sz w:val="28"/>
        </w:rPr>
        <w:t>指项目区周围一定范围内集中居民住宅区、学校、医院、保护文物、风景名胜区、水源地和生态敏感点等，应尽可能给出保护目标、性质、规模和距厂界距离等。</w:t>
      </w:r>
    </w:p>
    <w:p w:rsidR="00BC5646" w:rsidRPr="00D35672" w:rsidRDefault="00BC5646" w:rsidP="00BC5646">
      <w:pPr>
        <w:spacing w:line="640" w:lineRule="exact"/>
        <w:ind w:firstLine="720"/>
        <w:rPr>
          <w:rFonts w:ascii="Times New Roman" w:eastAsiaTheme="minorEastAsia" w:hAnsi="Times New Roman"/>
          <w:spacing w:val="10"/>
          <w:sz w:val="28"/>
        </w:rPr>
      </w:pPr>
      <w:r w:rsidRPr="00D35672">
        <w:rPr>
          <w:rFonts w:ascii="Times New Roman" w:eastAsiaTheme="minorEastAsia" w:hAnsi="Times New Roman"/>
          <w:spacing w:val="10"/>
          <w:sz w:val="28"/>
        </w:rPr>
        <w:t>6</w:t>
      </w:r>
      <w:r w:rsidRPr="00D35672">
        <w:rPr>
          <w:rFonts w:ascii="Times New Roman" w:eastAsiaTheme="minorEastAsia" w:hAnsi="Times New Roman"/>
          <w:spacing w:val="10"/>
          <w:sz w:val="28"/>
        </w:rPr>
        <w:t>、结论与建议</w:t>
      </w:r>
      <w:r w:rsidRPr="00D35672">
        <w:rPr>
          <w:rFonts w:ascii="Times New Roman" w:eastAsiaTheme="minorEastAsia" w:hAnsi="Times New Roman"/>
          <w:spacing w:val="10"/>
          <w:sz w:val="28"/>
        </w:rPr>
        <w:t>——</w:t>
      </w:r>
      <w:r w:rsidRPr="00D35672">
        <w:rPr>
          <w:rFonts w:ascii="Times New Roman" w:eastAsiaTheme="minorEastAsia" w:hAnsi="Times New Roman"/>
          <w:spacing w:val="10"/>
          <w:sz w:val="28"/>
        </w:rPr>
        <w:t>给出本项目清洁生产、达标排放和总量控制的分析结论，确定污染防治措施的有效性，说明本项目对环境造成的影响，给出建设项目环境可行性的明确结论。同时提出减少环境影响的其他建议。</w:t>
      </w:r>
    </w:p>
    <w:p w:rsidR="00BC5646" w:rsidRPr="00D35672" w:rsidRDefault="00BC5646" w:rsidP="00BC5646">
      <w:pPr>
        <w:spacing w:line="640" w:lineRule="exact"/>
        <w:ind w:firstLine="720"/>
        <w:rPr>
          <w:rFonts w:ascii="Times New Roman" w:eastAsiaTheme="minorEastAsia" w:hAnsi="Times New Roman"/>
          <w:spacing w:val="10"/>
          <w:sz w:val="28"/>
        </w:rPr>
      </w:pPr>
      <w:r w:rsidRPr="00D35672">
        <w:rPr>
          <w:rFonts w:ascii="Times New Roman" w:eastAsiaTheme="minorEastAsia" w:hAnsi="Times New Roman"/>
          <w:spacing w:val="10"/>
          <w:sz w:val="28"/>
        </w:rPr>
        <w:t>7</w:t>
      </w:r>
      <w:r w:rsidRPr="00D35672">
        <w:rPr>
          <w:rFonts w:ascii="Times New Roman" w:eastAsiaTheme="minorEastAsia" w:hAnsi="Times New Roman"/>
          <w:spacing w:val="10"/>
          <w:sz w:val="28"/>
        </w:rPr>
        <w:t>、预审意见</w:t>
      </w:r>
      <w:r w:rsidRPr="00D35672">
        <w:rPr>
          <w:rFonts w:ascii="Times New Roman" w:eastAsiaTheme="minorEastAsia" w:hAnsi="Times New Roman"/>
          <w:spacing w:val="10"/>
          <w:sz w:val="28"/>
        </w:rPr>
        <w:t>——</w:t>
      </w:r>
      <w:r w:rsidRPr="00D35672">
        <w:rPr>
          <w:rFonts w:ascii="Times New Roman" w:eastAsiaTheme="minorEastAsia" w:hAnsi="Times New Roman"/>
          <w:spacing w:val="10"/>
          <w:sz w:val="28"/>
        </w:rPr>
        <w:t>由行业主管部门填写答复意见，无主管部门项目，可不填。</w:t>
      </w:r>
    </w:p>
    <w:p w:rsidR="006A31E9" w:rsidRDefault="00BC5646" w:rsidP="00BC5646">
      <w:pPr>
        <w:spacing w:line="640" w:lineRule="exact"/>
        <w:ind w:firstLineChars="250" w:firstLine="750"/>
        <w:rPr>
          <w:rFonts w:ascii="Times New Roman" w:eastAsiaTheme="minorEastAsia" w:hAnsi="Times New Roman"/>
          <w:spacing w:val="10"/>
          <w:sz w:val="28"/>
        </w:rPr>
        <w:sectPr w:rsidR="006A31E9" w:rsidSect="00F118E5">
          <w:pgSz w:w="11906" w:h="16838"/>
          <w:pgMar w:top="1440" w:right="1800" w:bottom="1440" w:left="1800" w:header="851" w:footer="992" w:gutter="0"/>
          <w:cols w:space="425"/>
          <w:docGrid w:type="lines" w:linePitch="312"/>
        </w:sectPr>
      </w:pPr>
      <w:r w:rsidRPr="00D35672">
        <w:rPr>
          <w:rFonts w:ascii="Times New Roman" w:eastAsiaTheme="minorEastAsia" w:hAnsi="Times New Roman"/>
          <w:spacing w:val="10"/>
          <w:sz w:val="28"/>
        </w:rPr>
        <w:t>8</w:t>
      </w:r>
      <w:r w:rsidRPr="00D35672">
        <w:rPr>
          <w:rFonts w:ascii="Times New Roman" w:eastAsiaTheme="minorEastAsia" w:hAnsi="Times New Roman"/>
          <w:spacing w:val="10"/>
          <w:sz w:val="28"/>
        </w:rPr>
        <w:t>、审批意见</w:t>
      </w:r>
      <w:r w:rsidRPr="00D35672">
        <w:rPr>
          <w:rFonts w:ascii="Times New Roman" w:eastAsiaTheme="minorEastAsia" w:hAnsi="Times New Roman"/>
          <w:spacing w:val="10"/>
          <w:sz w:val="28"/>
        </w:rPr>
        <w:t>——</w:t>
      </w:r>
      <w:r w:rsidRPr="00D35672">
        <w:rPr>
          <w:rFonts w:ascii="Times New Roman" w:eastAsiaTheme="minorEastAsia" w:hAnsi="Times New Roman"/>
          <w:spacing w:val="10"/>
          <w:sz w:val="28"/>
        </w:rPr>
        <w:t>由负责审批该项目的环境保护行政主管部门批复。</w:t>
      </w:r>
    </w:p>
    <w:sdt>
      <w:sdtPr>
        <w:rPr>
          <w:rFonts w:ascii="Times New Roman" w:eastAsiaTheme="minorEastAsia" w:hAnsi="Times New Roman" w:cs="Times New Roman"/>
          <w:b w:val="0"/>
          <w:bCs w:val="0"/>
          <w:color w:val="auto"/>
          <w:kern w:val="2"/>
          <w:sz w:val="21"/>
          <w:szCs w:val="24"/>
          <w:lang w:val="zh-CN"/>
        </w:rPr>
        <w:id w:val="7761225"/>
        <w:docPartObj>
          <w:docPartGallery w:val="Table of Contents"/>
          <w:docPartUnique/>
        </w:docPartObj>
      </w:sdtPr>
      <w:sdtEndPr>
        <w:rPr>
          <w:lang w:val="en-US"/>
        </w:rPr>
      </w:sdtEndPr>
      <w:sdtContent>
        <w:p w:rsidR="000A6889" w:rsidRPr="00D35672" w:rsidRDefault="000A6889" w:rsidP="00BC5646">
          <w:pPr>
            <w:pStyle w:val="TOC"/>
            <w:jc w:val="center"/>
            <w:rPr>
              <w:rFonts w:ascii="Times New Roman" w:eastAsiaTheme="minorEastAsia" w:hAnsi="Times New Roman" w:cs="Times New Roman"/>
              <w:color w:val="auto"/>
            </w:rPr>
          </w:pPr>
          <w:r w:rsidRPr="00D35672">
            <w:rPr>
              <w:rFonts w:ascii="Times New Roman" w:eastAsiaTheme="minorEastAsia" w:hAnsi="Times New Roman" w:cs="Times New Roman"/>
              <w:color w:val="auto"/>
              <w:lang w:val="zh-CN"/>
            </w:rPr>
            <w:t>目录</w:t>
          </w:r>
        </w:p>
        <w:p w:rsidR="00CC3979" w:rsidRPr="00CC3979" w:rsidRDefault="001065CF" w:rsidP="00A762AA">
          <w:pPr>
            <w:pStyle w:val="11"/>
            <w:rPr>
              <w:rFonts w:asciiTheme="minorHAnsi" w:hAnsiTheme="minorHAnsi"/>
              <w:kern w:val="2"/>
              <w:sz w:val="24"/>
              <w:szCs w:val="24"/>
            </w:rPr>
          </w:pPr>
          <w:r w:rsidRPr="00D35672">
            <w:rPr>
              <w:rFonts w:cs="Times New Roman"/>
            </w:rPr>
            <w:fldChar w:fldCharType="begin"/>
          </w:r>
          <w:r w:rsidR="000A6889" w:rsidRPr="00D35672">
            <w:rPr>
              <w:rFonts w:cs="Times New Roman"/>
            </w:rPr>
            <w:instrText xml:space="preserve"> TOC \o "1-3" \h \z \u </w:instrText>
          </w:r>
          <w:r w:rsidRPr="00D35672">
            <w:rPr>
              <w:rFonts w:cs="Times New Roman"/>
            </w:rPr>
            <w:fldChar w:fldCharType="separate"/>
          </w:r>
          <w:hyperlink w:anchor="_Toc494269316" w:history="1">
            <w:r w:rsidR="00CC3979" w:rsidRPr="00CC3979">
              <w:rPr>
                <w:rStyle w:val="a9"/>
                <w:rFonts w:hint="eastAsia"/>
                <w:sz w:val="24"/>
                <w:szCs w:val="24"/>
              </w:rPr>
              <w:t>建设项目的基本情况</w:t>
            </w:r>
            <w:r w:rsidR="00CC3979" w:rsidRPr="00CC3979">
              <w:rPr>
                <w:webHidden/>
                <w:sz w:val="24"/>
                <w:szCs w:val="24"/>
              </w:rPr>
              <w:tab/>
            </w:r>
            <w:r w:rsidRPr="00CC3979">
              <w:rPr>
                <w:webHidden/>
                <w:sz w:val="24"/>
                <w:szCs w:val="24"/>
              </w:rPr>
              <w:fldChar w:fldCharType="begin"/>
            </w:r>
            <w:r w:rsidR="00CC3979" w:rsidRPr="00CC3979">
              <w:rPr>
                <w:webHidden/>
                <w:sz w:val="24"/>
                <w:szCs w:val="24"/>
              </w:rPr>
              <w:instrText xml:space="preserve"> PAGEREF _Toc494269316 \h </w:instrText>
            </w:r>
            <w:r w:rsidRPr="00CC3979">
              <w:rPr>
                <w:webHidden/>
                <w:sz w:val="24"/>
                <w:szCs w:val="24"/>
              </w:rPr>
            </w:r>
            <w:r w:rsidRPr="00CC3979">
              <w:rPr>
                <w:webHidden/>
                <w:sz w:val="24"/>
                <w:szCs w:val="24"/>
              </w:rPr>
              <w:fldChar w:fldCharType="separate"/>
            </w:r>
            <w:r w:rsidR="001C3FDB">
              <w:rPr>
                <w:webHidden/>
                <w:sz w:val="24"/>
                <w:szCs w:val="24"/>
              </w:rPr>
              <w:t>1</w:t>
            </w:r>
            <w:r w:rsidRPr="00CC3979">
              <w:rPr>
                <w:webHidden/>
                <w:sz w:val="24"/>
                <w:szCs w:val="24"/>
              </w:rPr>
              <w:fldChar w:fldCharType="end"/>
            </w:r>
          </w:hyperlink>
        </w:p>
        <w:p w:rsidR="00CC3979" w:rsidRPr="00CC3979" w:rsidRDefault="000867B1" w:rsidP="00A762AA">
          <w:pPr>
            <w:pStyle w:val="11"/>
            <w:rPr>
              <w:rFonts w:asciiTheme="minorHAnsi" w:hAnsiTheme="minorHAnsi"/>
              <w:kern w:val="2"/>
            </w:rPr>
          </w:pPr>
          <w:hyperlink w:anchor="_Toc494269317" w:history="1">
            <w:r w:rsidR="00CC3979" w:rsidRPr="00CC3979">
              <w:rPr>
                <w:rStyle w:val="a9"/>
                <w:rFonts w:hint="eastAsia"/>
                <w:sz w:val="24"/>
                <w:szCs w:val="24"/>
              </w:rPr>
              <w:t>建设项目所在自然环境社会环境简况</w:t>
            </w:r>
            <w:r w:rsidR="00CC3979" w:rsidRPr="00CC3979">
              <w:rPr>
                <w:webHidden/>
              </w:rPr>
              <w:tab/>
            </w:r>
            <w:r w:rsidR="001065CF" w:rsidRPr="00CC3979">
              <w:rPr>
                <w:webHidden/>
              </w:rPr>
              <w:fldChar w:fldCharType="begin"/>
            </w:r>
            <w:r w:rsidR="00CC3979" w:rsidRPr="00CC3979">
              <w:rPr>
                <w:webHidden/>
              </w:rPr>
              <w:instrText xml:space="preserve"> PAGEREF _Toc494269317 \h </w:instrText>
            </w:r>
            <w:r w:rsidR="001065CF" w:rsidRPr="00CC3979">
              <w:rPr>
                <w:webHidden/>
              </w:rPr>
            </w:r>
            <w:r w:rsidR="001065CF" w:rsidRPr="00CC3979">
              <w:rPr>
                <w:webHidden/>
              </w:rPr>
              <w:fldChar w:fldCharType="separate"/>
            </w:r>
            <w:r w:rsidR="001C3FDB">
              <w:rPr>
                <w:webHidden/>
              </w:rPr>
              <w:t>6</w:t>
            </w:r>
            <w:r w:rsidR="001065CF" w:rsidRPr="00CC3979">
              <w:rPr>
                <w:webHidden/>
              </w:rPr>
              <w:fldChar w:fldCharType="end"/>
            </w:r>
          </w:hyperlink>
        </w:p>
        <w:p w:rsidR="00CC3979" w:rsidRPr="00CC3979" w:rsidRDefault="000867B1" w:rsidP="00A762AA">
          <w:pPr>
            <w:pStyle w:val="11"/>
            <w:rPr>
              <w:rFonts w:asciiTheme="minorHAnsi" w:hAnsiTheme="minorHAnsi"/>
              <w:kern w:val="2"/>
            </w:rPr>
          </w:pPr>
          <w:hyperlink w:anchor="_Toc494269318" w:history="1">
            <w:r w:rsidR="00CC3979" w:rsidRPr="00CC3979">
              <w:rPr>
                <w:rStyle w:val="a9"/>
                <w:rFonts w:hint="eastAsia"/>
                <w:sz w:val="24"/>
                <w:szCs w:val="24"/>
              </w:rPr>
              <w:t>环境质量状况</w:t>
            </w:r>
            <w:r w:rsidR="00CC3979" w:rsidRPr="00CC3979">
              <w:rPr>
                <w:webHidden/>
              </w:rPr>
              <w:tab/>
            </w:r>
            <w:r w:rsidR="001065CF" w:rsidRPr="00CC3979">
              <w:rPr>
                <w:webHidden/>
              </w:rPr>
              <w:fldChar w:fldCharType="begin"/>
            </w:r>
            <w:r w:rsidR="00CC3979" w:rsidRPr="00CC3979">
              <w:rPr>
                <w:webHidden/>
              </w:rPr>
              <w:instrText xml:space="preserve"> PAGEREF _Toc494269318 \h </w:instrText>
            </w:r>
            <w:r w:rsidR="001065CF" w:rsidRPr="00CC3979">
              <w:rPr>
                <w:webHidden/>
              </w:rPr>
            </w:r>
            <w:r w:rsidR="001065CF" w:rsidRPr="00CC3979">
              <w:rPr>
                <w:webHidden/>
              </w:rPr>
              <w:fldChar w:fldCharType="separate"/>
            </w:r>
            <w:r w:rsidR="001C3FDB">
              <w:rPr>
                <w:webHidden/>
              </w:rPr>
              <w:t>11</w:t>
            </w:r>
            <w:r w:rsidR="001065CF" w:rsidRPr="00CC3979">
              <w:rPr>
                <w:webHidden/>
              </w:rPr>
              <w:fldChar w:fldCharType="end"/>
            </w:r>
          </w:hyperlink>
        </w:p>
        <w:p w:rsidR="00CC3979" w:rsidRPr="00CC3979" w:rsidRDefault="000867B1" w:rsidP="00A762AA">
          <w:pPr>
            <w:pStyle w:val="11"/>
            <w:rPr>
              <w:rFonts w:asciiTheme="minorHAnsi" w:hAnsiTheme="minorHAnsi"/>
              <w:kern w:val="2"/>
            </w:rPr>
          </w:pPr>
          <w:hyperlink w:anchor="_Toc494269319" w:history="1">
            <w:r w:rsidR="00CC3979" w:rsidRPr="00CC3979">
              <w:rPr>
                <w:rStyle w:val="a9"/>
                <w:rFonts w:hint="eastAsia"/>
                <w:sz w:val="24"/>
                <w:szCs w:val="24"/>
              </w:rPr>
              <w:t>评价适用标准</w:t>
            </w:r>
            <w:r w:rsidR="00CC3979" w:rsidRPr="00CC3979">
              <w:rPr>
                <w:webHidden/>
              </w:rPr>
              <w:tab/>
            </w:r>
            <w:r w:rsidR="001065CF" w:rsidRPr="00CC3979">
              <w:rPr>
                <w:webHidden/>
              </w:rPr>
              <w:fldChar w:fldCharType="begin"/>
            </w:r>
            <w:r w:rsidR="00CC3979" w:rsidRPr="00CC3979">
              <w:rPr>
                <w:webHidden/>
              </w:rPr>
              <w:instrText xml:space="preserve"> PAGEREF _Toc494269319 \h </w:instrText>
            </w:r>
            <w:r w:rsidR="001065CF" w:rsidRPr="00CC3979">
              <w:rPr>
                <w:webHidden/>
              </w:rPr>
            </w:r>
            <w:r w:rsidR="001065CF" w:rsidRPr="00CC3979">
              <w:rPr>
                <w:webHidden/>
              </w:rPr>
              <w:fldChar w:fldCharType="separate"/>
            </w:r>
            <w:r w:rsidR="001C3FDB">
              <w:rPr>
                <w:webHidden/>
              </w:rPr>
              <w:t>14</w:t>
            </w:r>
            <w:r w:rsidR="001065CF" w:rsidRPr="00CC3979">
              <w:rPr>
                <w:webHidden/>
              </w:rPr>
              <w:fldChar w:fldCharType="end"/>
            </w:r>
          </w:hyperlink>
        </w:p>
        <w:p w:rsidR="00CC3979" w:rsidRPr="00CC3979" w:rsidRDefault="000867B1" w:rsidP="00A762AA">
          <w:pPr>
            <w:pStyle w:val="11"/>
            <w:rPr>
              <w:rFonts w:asciiTheme="minorHAnsi" w:hAnsiTheme="minorHAnsi"/>
              <w:kern w:val="2"/>
            </w:rPr>
          </w:pPr>
          <w:hyperlink w:anchor="_Toc494269320" w:history="1">
            <w:r w:rsidR="00CC3979" w:rsidRPr="00CC3979">
              <w:rPr>
                <w:rStyle w:val="a9"/>
                <w:rFonts w:hint="eastAsia"/>
                <w:sz w:val="24"/>
                <w:szCs w:val="24"/>
              </w:rPr>
              <w:t>建设项目工程分析</w:t>
            </w:r>
            <w:r w:rsidR="00CC3979" w:rsidRPr="00CC3979">
              <w:rPr>
                <w:webHidden/>
              </w:rPr>
              <w:tab/>
            </w:r>
            <w:r w:rsidR="001065CF" w:rsidRPr="00CC3979">
              <w:rPr>
                <w:webHidden/>
              </w:rPr>
              <w:fldChar w:fldCharType="begin"/>
            </w:r>
            <w:r w:rsidR="00CC3979" w:rsidRPr="00CC3979">
              <w:rPr>
                <w:webHidden/>
              </w:rPr>
              <w:instrText xml:space="preserve"> PAGEREF _Toc494269320 \h </w:instrText>
            </w:r>
            <w:r w:rsidR="001065CF" w:rsidRPr="00CC3979">
              <w:rPr>
                <w:webHidden/>
              </w:rPr>
            </w:r>
            <w:r w:rsidR="001065CF" w:rsidRPr="00CC3979">
              <w:rPr>
                <w:webHidden/>
              </w:rPr>
              <w:fldChar w:fldCharType="separate"/>
            </w:r>
            <w:r w:rsidR="001C3FDB">
              <w:rPr>
                <w:webHidden/>
              </w:rPr>
              <w:t>16</w:t>
            </w:r>
            <w:r w:rsidR="001065CF" w:rsidRPr="00CC3979">
              <w:rPr>
                <w:webHidden/>
              </w:rPr>
              <w:fldChar w:fldCharType="end"/>
            </w:r>
          </w:hyperlink>
        </w:p>
        <w:p w:rsidR="00CC3979" w:rsidRPr="00CC3979" w:rsidRDefault="000867B1" w:rsidP="00A762AA">
          <w:pPr>
            <w:pStyle w:val="11"/>
            <w:rPr>
              <w:rFonts w:asciiTheme="minorHAnsi" w:hAnsiTheme="minorHAnsi"/>
              <w:kern w:val="2"/>
            </w:rPr>
          </w:pPr>
          <w:hyperlink w:anchor="_Toc494269321" w:history="1">
            <w:r w:rsidR="00CC3979" w:rsidRPr="00CC3979">
              <w:rPr>
                <w:rStyle w:val="a9"/>
                <w:rFonts w:hint="eastAsia"/>
                <w:sz w:val="24"/>
                <w:szCs w:val="24"/>
              </w:rPr>
              <w:t>运营期拟建项目主要污染物产生及排放情况</w:t>
            </w:r>
            <w:r w:rsidR="00CC3979" w:rsidRPr="00CC3979">
              <w:rPr>
                <w:webHidden/>
              </w:rPr>
              <w:tab/>
            </w:r>
            <w:r w:rsidR="001065CF" w:rsidRPr="00CC3979">
              <w:rPr>
                <w:webHidden/>
              </w:rPr>
              <w:fldChar w:fldCharType="begin"/>
            </w:r>
            <w:r w:rsidR="00CC3979" w:rsidRPr="00CC3979">
              <w:rPr>
                <w:webHidden/>
              </w:rPr>
              <w:instrText xml:space="preserve"> PAGEREF _Toc494269321 \h </w:instrText>
            </w:r>
            <w:r w:rsidR="001065CF" w:rsidRPr="00CC3979">
              <w:rPr>
                <w:webHidden/>
              </w:rPr>
            </w:r>
            <w:r w:rsidR="001065CF" w:rsidRPr="00CC3979">
              <w:rPr>
                <w:webHidden/>
              </w:rPr>
              <w:fldChar w:fldCharType="separate"/>
            </w:r>
            <w:r w:rsidR="001C3FDB">
              <w:rPr>
                <w:webHidden/>
              </w:rPr>
              <w:t>20</w:t>
            </w:r>
            <w:r w:rsidR="001065CF" w:rsidRPr="00CC3979">
              <w:rPr>
                <w:webHidden/>
              </w:rPr>
              <w:fldChar w:fldCharType="end"/>
            </w:r>
          </w:hyperlink>
        </w:p>
        <w:p w:rsidR="00CC3979" w:rsidRPr="00CC3979" w:rsidRDefault="000867B1" w:rsidP="00A762AA">
          <w:pPr>
            <w:pStyle w:val="11"/>
            <w:rPr>
              <w:kern w:val="2"/>
            </w:rPr>
          </w:pPr>
          <w:hyperlink w:anchor="_Toc494269322" w:history="1">
            <w:r w:rsidR="00CC3979" w:rsidRPr="00CC3979">
              <w:rPr>
                <w:rStyle w:val="a9"/>
                <w:rFonts w:hint="eastAsia"/>
                <w:sz w:val="24"/>
                <w:szCs w:val="24"/>
              </w:rPr>
              <w:t>环境影响分析</w:t>
            </w:r>
            <w:r w:rsidR="00CC3979" w:rsidRPr="00CC3979">
              <w:rPr>
                <w:webHidden/>
              </w:rPr>
              <w:tab/>
            </w:r>
            <w:r w:rsidR="001065CF" w:rsidRPr="00CC3979">
              <w:rPr>
                <w:webHidden/>
              </w:rPr>
              <w:fldChar w:fldCharType="begin"/>
            </w:r>
            <w:r w:rsidR="00CC3979" w:rsidRPr="00CC3979">
              <w:rPr>
                <w:webHidden/>
              </w:rPr>
              <w:instrText xml:space="preserve"> PAGEREF _Toc494269322 \h </w:instrText>
            </w:r>
            <w:r w:rsidR="001065CF" w:rsidRPr="00CC3979">
              <w:rPr>
                <w:webHidden/>
              </w:rPr>
            </w:r>
            <w:r w:rsidR="001065CF" w:rsidRPr="00CC3979">
              <w:rPr>
                <w:webHidden/>
              </w:rPr>
              <w:fldChar w:fldCharType="separate"/>
            </w:r>
            <w:r w:rsidR="001C3FDB">
              <w:rPr>
                <w:webHidden/>
              </w:rPr>
              <w:t>21</w:t>
            </w:r>
            <w:r w:rsidR="001065CF" w:rsidRPr="00CC3979">
              <w:rPr>
                <w:webHidden/>
              </w:rPr>
              <w:fldChar w:fldCharType="end"/>
            </w:r>
          </w:hyperlink>
        </w:p>
        <w:p w:rsidR="00CC3979" w:rsidRPr="00CC3979" w:rsidRDefault="000867B1" w:rsidP="00A762AA">
          <w:pPr>
            <w:pStyle w:val="11"/>
            <w:rPr>
              <w:rFonts w:asciiTheme="minorHAnsi" w:hAnsiTheme="minorHAnsi"/>
              <w:kern w:val="2"/>
            </w:rPr>
          </w:pPr>
          <w:hyperlink w:anchor="_Toc494269324" w:history="1">
            <w:r w:rsidR="00CC3979" w:rsidRPr="00CC3979">
              <w:rPr>
                <w:rStyle w:val="a9"/>
                <w:rFonts w:hint="eastAsia"/>
                <w:sz w:val="24"/>
                <w:szCs w:val="24"/>
              </w:rPr>
              <w:t>建设项目拟采取的防治措施及预期治理效果</w:t>
            </w:r>
            <w:r w:rsidR="00CC3979" w:rsidRPr="00CC3979">
              <w:rPr>
                <w:webHidden/>
              </w:rPr>
              <w:tab/>
            </w:r>
            <w:r w:rsidR="001065CF" w:rsidRPr="00CC3979">
              <w:rPr>
                <w:webHidden/>
              </w:rPr>
              <w:fldChar w:fldCharType="begin"/>
            </w:r>
            <w:r w:rsidR="00CC3979" w:rsidRPr="00CC3979">
              <w:rPr>
                <w:webHidden/>
              </w:rPr>
              <w:instrText xml:space="preserve"> PAGEREF _Toc494269324 \h </w:instrText>
            </w:r>
            <w:r w:rsidR="001065CF" w:rsidRPr="00CC3979">
              <w:rPr>
                <w:webHidden/>
              </w:rPr>
            </w:r>
            <w:r w:rsidR="001065CF" w:rsidRPr="00CC3979">
              <w:rPr>
                <w:webHidden/>
              </w:rPr>
              <w:fldChar w:fldCharType="separate"/>
            </w:r>
            <w:r w:rsidR="001C3FDB">
              <w:rPr>
                <w:webHidden/>
              </w:rPr>
              <w:t>35</w:t>
            </w:r>
            <w:r w:rsidR="001065CF" w:rsidRPr="00CC3979">
              <w:rPr>
                <w:webHidden/>
              </w:rPr>
              <w:fldChar w:fldCharType="end"/>
            </w:r>
          </w:hyperlink>
        </w:p>
        <w:p w:rsidR="00CC3979" w:rsidRDefault="000867B1" w:rsidP="00A762AA">
          <w:pPr>
            <w:pStyle w:val="11"/>
            <w:rPr>
              <w:rFonts w:asciiTheme="minorHAnsi" w:hAnsiTheme="minorHAnsi"/>
              <w:kern w:val="2"/>
              <w:sz w:val="21"/>
            </w:rPr>
          </w:pPr>
          <w:hyperlink w:anchor="_Toc494269325" w:history="1">
            <w:r w:rsidR="00CC3979" w:rsidRPr="00CC3979">
              <w:rPr>
                <w:rStyle w:val="a9"/>
                <w:rFonts w:hint="eastAsia"/>
                <w:sz w:val="24"/>
                <w:szCs w:val="24"/>
              </w:rPr>
              <w:t>结论与建议</w:t>
            </w:r>
            <w:r w:rsidR="00CC3979" w:rsidRPr="00CC3979">
              <w:rPr>
                <w:webHidden/>
              </w:rPr>
              <w:tab/>
            </w:r>
            <w:r w:rsidR="001065CF" w:rsidRPr="00CC3979">
              <w:rPr>
                <w:webHidden/>
              </w:rPr>
              <w:fldChar w:fldCharType="begin"/>
            </w:r>
            <w:r w:rsidR="00CC3979" w:rsidRPr="00CC3979">
              <w:rPr>
                <w:webHidden/>
              </w:rPr>
              <w:instrText xml:space="preserve"> PAGEREF _Toc494269325 \h </w:instrText>
            </w:r>
            <w:r w:rsidR="001065CF" w:rsidRPr="00CC3979">
              <w:rPr>
                <w:webHidden/>
              </w:rPr>
            </w:r>
            <w:r w:rsidR="001065CF" w:rsidRPr="00CC3979">
              <w:rPr>
                <w:webHidden/>
              </w:rPr>
              <w:fldChar w:fldCharType="separate"/>
            </w:r>
            <w:r w:rsidR="001C3FDB">
              <w:rPr>
                <w:webHidden/>
              </w:rPr>
              <w:t>36</w:t>
            </w:r>
            <w:r w:rsidR="001065CF" w:rsidRPr="00CC3979">
              <w:rPr>
                <w:webHidden/>
              </w:rPr>
              <w:fldChar w:fldCharType="end"/>
            </w:r>
          </w:hyperlink>
        </w:p>
        <w:p w:rsidR="000A6889" w:rsidRPr="008F0E3F" w:rsidRDefault="001065CF" w:rsidP="008F0E3F">
          <w:pPr>
            <w:rPr>
              <w:rFonts w:ascii="Times New Roman" w:eastAsiaTheme="minorEastAsia" w:hAnsi="Times New Roman"/>
            </w:rPr>
          </w:pPr>
          <w:r w:rsidRPr="00D35672">
            <w:rPr>
              <w:rFonts w:ascii="Times New Roman" w:eastAsiaTheme="minorEastAsia" w:hAnsi="Times New Roman"/>
            </w:rPr>
            <w:fldChar w:fldCharType="end"/>
          </w:r>
        </w:p>
      </w:sdtContent>
    </w:sdt>
    <w:p w:rsidR="00F71681" w:rsidRDefault="00F71681" w:rsidP="00BC5646">
      <w:pPr>
        <w:rPr>
          <w:rFonts w:ascii="Times New Roman" w:eastAsiaTheme="minorEastAsia" w:hAnsi="Times New Roman"/>
          <w:sz w:val="28"/>
          <w:szCs w:val="28"/>
        </w:rPr>
      </w:pPr>
    </w:p>
    <w:p w:rsidR="00F71681" w:rsidRDefault="00F71681">
      <w:pPr>
        <w:widowControl/>
        <w:jc w:val="left"/>
        <w:rPr>
          <w:rFonts w:ascii="Times New Roman" w:eastAsiaTheme="minorEastAsia" w:hAnsi="Times New Roman"/>
          <w:sz w:val="28"/>
          <w:szCs w:val="28"/>
        </w:rPr>
      </w:pPr>
      <w:r>
        <w:rPr>
          <w:rFonts w:ascii="Times New Roman" w:eastAsiaTheme="minorEastAsia" w:hAnsi="Times New Roman"/>
          <w:sz w:val="28"/>
          <w:szCs w:val="28"/>
        </w:rPr>
        <w:br w:type="page"/>
      </w:r>
    </w:p>
    <w:p w:rsidR="00F71681" w:rsidRDefault="00F71681" w:rsidP="00BC5646">
      <w:pPr>
        <w:rPr>
          <w:rFonts w:ascii="Times New Roman" w:eastAsiaTheme="minorEastAsia" w:hAnsi="Times New Roman"/>
          <w:sz w:val="28"/>
          <w:szCs w:val="28"/>
        </w:rPr>
      </w:pPr>
    </w:p>
    <w:p w:rsidR="00F71681" w:rsidRPr="00C6579B" w:rsidRDefault="00F71681" w:rsidP="00F71681">
      <w:pPr>
        <w:snapToGrid w:val="0"/>
        <w:spacing w:line="480" w:lineRule="exact"/>
        <w:rPr>
          <w:rFonts w:ascii="Times New Roman" w:hAnsi="Times New Roman"/>
          <w:b/>
          <w:sz w:val="24"/>
        </w:rPr>
      </w:pPr>
      <w:r w:rsidRPr="00C6579B">
        <w:rPr>
          <w:rFonts w:ascii="Times New Roman" w:hAnsiTheme="minorEastAsia"/>
          <w:b/>
          <w:sz w:val="24"/>
        </w:rPr>
        <w:t>附件：</w:t>
      </w:r>
    </w:p>
    <w:p w:rsidR="00F71681" w:rsidRPr="00C6579B" w:rsidRDefault="00F71681" w:rsidP="00F71681">
      <w:pPr>
        <w:adjustRightInd w:val="0"/>
        <w:snapToGrid w:val="0"/>
        <w:spacing w:line="480" w:lineRule="exact"/>
        <w:jc w:val="left"/>
        <w:rPr>
          <w:rFonts w:ascii="Times New Roman" w:hAnsi="Times New Roman"/>
          <w:sz w:val="24"/>
        </w:rPr>
      </w:pPr>
      <w:r w:rsidRPr="00C6579B">
        <w:rPr>
          <w:rFonts w:ascii="Times New Roman" w:hAnsiTheme="minorEastAsia"/>
          <w:sz w:val="24"/>
        </w:rPr>
        <w:t>附件</w:t>
      </w:r>
      <w:r w:rsidRPr="00C6579B">
        <w:rPr>
          <w:rFonts w:ascii="Times New Roman" w:hAnsi="Times New Roman"/>
          <w:sz w:val="24"/>
        </w:rPr>
        <w:t>1</w:t>
      </w:r>
      <w:r w:rsidRPr="00C6579B">
        <w:rPr>
          <w:rFonts w:ascii="Times New Roman" w:hAnsiTheme="minorEastAsia"/>
          <w:sz w:val="24"/>
        </w:rPr>
        <w:t>：环评委托书</w:t>
      </w:r>
    </w:p>
    <w:p w:rsidR="00346048" w:rsidRPr="004B1524" w:rsidRDefault="00F71681" w:rsidP="00F71681">
      <w:pPr>
        <w:adjustRightInd w:val="0"/>
        <w:snapToGrid w:val="0"/>
        <w:spacing w:line="480" w:lineRule="exact"/>
        <w:jc w:val="left"/>
        <w:rPr>
          <w:rFonts w:ascii="Times New Roman" w:hAnsiTheme="minorEastAsia"/>
          <w:sz w:val="24"/>
        </w:rPr>
      </w:pPr>
      <w:r w:rsidRPr="004B1524">
        <w:rPr>
          <w:rFonts w:ascii="Times New Roman" w:hAnsiTheme="minorEastAsia"/>
          <w:sz w:val="24"/>
        </w:rPr>
        <w:t>附件</w:t>
      </w:r>
      <w:r w:rsidRPr="004B1524">
        <w:rPr>
          <w:rFonts w:ascii="Times New Roman" w:hAnsi="Times New Roman" w:hint="eastAsia"/>
          <w:sz w:val="24"/>
        </w:rPr>
        <w:t>2</w:t>
      </w:r>
      <w:r w:rsidRPr="004B1524">
        <w:rPr>
          <w:rFonts w:ascii="Times New Roman" w:hAnsiTheme="minorEastAsia"/>
          <w:sz w:val="24"/>
        </w:rPr>
        <w:t>：</w:t>
      </w:r>
      <w:r w:rsidR="00346048" w:rsidRPr="004B1524">
        <w:rPr>
          <w:rFonts w:ascii="Times New Roman" w:hAnsiTheme="minorEastAsia" w:hint="eastAsia"/>
          <w:sz w:val="24"/>
        </w:rPr>
        <w:t>入园协议</w:t>
      </w:r>
    </w:p>
    <w:p w:rsidR="00F71681" w:rsidRDefault="00F71681" w:rsidP="00F71681">
      <w:pPr>
        <w:adjustRightInd w:val="0"/>
        <w:snapToGrid w:val="0"/>
        <w:spacing w:line="480" w:lineRule="exact"/>
        <w:jc w:val="left"/>
        <w:rPr>
          <w:rFonts w:ascii="Times New Roman" w:hAnsiTheme="minorEastAsia"/>
          <w:sz w:val="24"/>
        </w:rPr>
      </w:pPr>
      <w:r w:rsidRPr="00C6579B">
        <w:rPr>
          <w:rFonts w:ascii="Times New Roman" w:hAnsiTheme="minorEastAsia"/>
          <w:sz w:val="24"/>
        </w:rPr>
        <w:t>附件</w:t>
      </w:r>
      <w:r w:rsidRPr="00C6579B">
        <w:rPr>
          <w:rFonts w:ascii="Times New Roman" w:hAnsi="Times New Roman" w:hint="eastAsia"/>
          <w:sz w:val="24"/>
        </w:rPr>
        <w:t>3</w:t>
      </w:r>
      <w:r w:rsidRPr="00C6579B">
        <w:rPr>
          <w:rFonts w:ascii="Times New Roman" w:hAnsiTheme="minorEastAsia"/>
          <w:sz w:val="24"/>
        </w:rPr>
        <w:t>：</w:t>
      </w:r>
      <w:r>
        <w:rPr>
          <w:rFonts w:ascii="Times New Roman" w:hAnsiTheme="minorEastAsia" w:hint="eastAsia"/>
          <w:sz w:val="24"/>
        </w:rPr>
        <w:t>现状</w:t>
      </w:r>
      <w:r w:rsidRPr="00C6579B">
        <w:rPr>
          <w:rFonts w:ascii="Times New Roman" w:hAnsiTheme="minorEastAsia"/>
          <w:sz w:val="24"/>
        </w:rPr>
        <w:t>监测报告</w:t>
      </w:r>
    </w:p>
    <w:p w:rsidR="00BD0522" w:rsidRDefault="00BD0522" w:rsidP="00F71681">
      <w:pPr>
        <w:adjustRightInd w:val="0"/>
        <w:snapToGrid w:val="0"/>
        <w:spacing w:line="480" w:lineRule="exact"/>
        <w:jc w:val="left"/>
        <w:rPr>
          <w:rFonts w:ascii="Times New Roman" w:hAnsi="宋体"/>
          <w:bCs/>
          <w:sz w:val="24"/>
        </w:rPr>
      </w:pPr>
      <w:r>
        <w:rPr>
          <w:rFonts w:ascii="Times New Roman" w:hAnsiTheme="minorEastAsia" w:hint="eastAsia"/>
          <w:sz w:val="24"/>
        </w:rPr>
        <w:t>附件</w:t>
      </w:r>
      <w:r w:rsidR="004472A9">
        <w:rPr>
          <w:rFonts w:ascii="Times New Roman" w:hAnsiTheme="minorEastAsia" w:hint="eastAsia"/>
          <w:sz w:val="24"/>
        </w:rPr>
        <w:t>4</w:t>
      </w:r>
      <w:r>
        <w:rPr>
          <w:rFonts w:ascii="Times New Roman" w:hAnsiTheme="minorEastAsia" w:hint="eastAsia"/>
          <w:sz w:val="24"/>
        </w:rPr>
        <w:t>：</w:t>
      </w:r>
      <w:r w:rsidRPr="00BD0522">
        <w:rPr>
          <w:rFonts w:ascii="Times New Roman" w:hAnsi="宋体" w:hint="eastAsia"/>
          <w:bCs/>
          <w:sz w:val="24"/>
        </w:rPr>
        <w:t>岳阳县生态工业园园区批复</w:t>
      </w:r>
    </w:p>
    <w:p w:rsidR="00346048" w:rsidRPr="00C6579B" w:rsidRDefault="00346048" w:rsidP="00F71681">
      <w:pPr>
        <w:adjustRightInd w:val="0"/>
        <w:snapToGrid w:val="0"/>
        <w:spacing w:line="480" w:lineRule="exact"/>
        <w:jc w:val="left"/>
        <w:rPr>
          <w:rFonts w:ascii="Times New Roman" w:hAnsi="Times New Roman"/>
          <w:sz w:val="24"/>
        </w:rPr>
      </w:pPr>
      <w:r>
        <w:rPr>
          <w:rFonts w:ascii="Times New Roman" w:hAnsi="宋体" w:hint="eastAsia"/>
          <w:bCs/>
          <w:sz w:val="24"/>
        </w:rPr>
        <w:t>附件</w:t>
      </w:r>
      <w:r w:rsidR="004472A9">
        <w:rPr>
          <w:rFonts w:ascii="Times New Roman" w:hAnsi="宋体" w:hint="eastAsia"/>
          <w:bCs/>
          <w:sz w:val="24"/>
        </w:rPr>
        <w:t>5</w:t>
      </w:r>
      <w:r>
        <w:rPr>
          <w:rFonts w:ascii="Times New Roman" w:hAnsi="宋体" w:hint="eastAsia"/>
          <w:bCs/>
          <w:sz w:val="24"/>
        </w:rPr>
        <w:t>：</w:t>
      </w:r>
      <w:r w:rsidRPr="00BD0522">
        <w:rPr>
          <w:rFonts w:ascii="Times New Roman" w:hAnsi="宋体" w:hint="eastAsia"/>
          <w:bCs/>
          <w:sz w:val="24"/>
        </w:rPr>
        <w:t>岳阳县生态工业园</w:t>
      </w:r>
      <w:r>
        <w:rPr>
          <w:rFonts w:ascii="Times New Roman" w:hAnsi="宋体" w:hint="eastAsia"/>
          <w:bCs/>
          <w:sz w:val="24"/>
        </w:rPr>
        <w:t>扩建区批复</w:t>
      </w:r>
    </w:p>
    <w:p w:rsidR="0013233F" w:rsidRDefault="0013233F" w:rsidP="00BC5646">
      <w:pPr>
        <w:rPr>
          <w:rFonts w:ascii="Times New Roman" w:eastAsiaTheme="minorEastAsia" w:hAnsi="Times New Roman"/>
          <w:sz w:val="28"/>
          <w:szCs w:val="28"/>
        </w:rPr>
      </w:pPr>
    </w:p>
    <w:p w:rsidR="00CB3E08" w:rsidRDefault="00CB3E08" w:rsidP="00BC5646">
      <w:pPr>
        <w:rPr>
          <w:rFonts w:ascii="Times New Roman" w:eastAsiaTheme="minorEastAsia" w:hAnsi="Times New Roman"/>
          <w:sz w:val="28"/>
          <w:szCs w:val="28"/>
        </w:rPr>
      </w:pPr>
    </w:p>
    <w:p w:rsidR="004B1524" w:rsidRDefault="004B1524" w:rsidP="00BC5646">
      <w:pPr>
        <w:rPr>
          <w:rFonts w:ascii="Times New Roman" w:eastAsiaTheme="minorEastAsia" w:hAnsi="Times New Roman"/>
          <w:sz w:val="28"/>
          <w:szCs w:val="28"/>
        </w:rPr>
      </w:pPr>
    </w:p>
    <w:p w:rsidR="004B1524" w:rsidRPr="00C6579B" w:rsidRDefault="004B1524" w:rsidP="004B1524">
      <w:pPr>
        <w:snapToGrid w:val="0"/>
        <w:spacing w:line="480" w:lineRule="exact"/>
        <w:rPr>
          <w:rFonts w:ascii="Times New Roman" w:hAnsi="Times New Roman"/>
          <w:b/>
          <w:sz w:val="24"/>
        </w:rPr>
      </w:pPr>
      <w:r w:rsidRPr="00C6579B">
        <w:rPr>
          <w:rFonts w:ascii="Times New Roman" w:hAnsiTheme="minorEastAsia"/>
          <w:b/>
          <w:sz w:val="24"/>
        </w:rPr>
        <w:t>附图：</w:t>
      </w:r>
    </w:p>
    <w:p w:rsidR="004B1524" w:rsidRPr="00C6579B" w:rsidRDefault="004B1524" w:rsidP="004B1524">
      <w:pPr>
        <w:snapToGrid w:val="0"/>
        <w:spacing w:line="480" w:lineRule="exact"/>
        <w:rPr>
          <w:rFonts w:ascii="Times New Roman" w:hAnsi="Times New Roman"/>
          <w:sz w:val="24"/>
        </w:rPr>
      </w:pPr>
      <w:r w:rsidRPr="00C6579B">
        <w:rPr>
          <w:rFonts w:ascii="Times New Roman" w:hAnsiTheme="minorEastAsia"/>
          <w:sz w:val="24"/>
        </w:rPr>
        <w:t>附图</w:t>
      </w:r>
      <w:r w:rsidRPr="00C6579B">
        <w:rPr>
          <w:rFonts w:ascii="Times New Roman" w:hAnsi="Times New Roman"/>
          <w:sz w:val="24"/>
        </w:rPr>
        <w:t>1</w:t>
      </w:r>
      <w:r w:rsidRPr="00C6579B">
        <w:rPr>
          <w:rFonts w:ascii="Times New Roman" w:hAnsiTheme="minorEastAsia"/>
          <w:sz w:val="24"/>
        </w:rPr>
        <w:t>：项目地理位置图</w:t>
      </w:r>
    </w:p>
    <w:p w:rsidR="004B1524" w:rsidRPr="00C6579B" w:rsidRDefault="004B1524" w:rsidP="004B1524">
      <w:pPr>
        <w:snapToGrid w:val="0"/>
        <w:spacing w:line="480" w:lineRule="exact"/>
        <w:rPr>
          <w:rFonts w:ascii="Times New Roman" w:hAnsi="Times New Roman"/>
          <w:sz w:val="24"/>
        </w:rPr>
      </w:pPr>
      <w:r w:rsidRPr="00C6579B">
        <w:rPr>
          <w:rFonts w:ascii="Times New Roman" w:hAnsiTheme="minorEastAsia"/>
          <w:sz w:val="24"/>
        </w:rPr>
        <w:t>附图</w:t>
      </w:r>
      <w:r w:rsidRPr="00C6579B">
        <w:rPr>
          <w:rFonts w:ascii="Times New Roman" w:hAnsi="Times New Roman"/>
          <w:sz w:val="24"/>
        </w:rPr>
        <w:t>2</w:t>
      </w:r>
      <w:r w:rsidRPr="00C6579B">
        <w:rPr>
          <w:rFonts w:ascii="Times New Roman" w:hAnsiTheme="minorEastAsia"/>
          <w:sz w:val="24"/>
        </w:rPr>
        <w:t>：</w:t>
      </w:r>
      <w:r w:rsidRPr="00C6579B">
        <w:rPr>
          <w:rFonts w:ascii="Times New Roman" w:hAnsiTheme="minorEastAsia" w:hint="eastAsia"/>
          <w:sz w:val="24"/>
        </w:rPr>
        <w:t>项目外环境关系图</w:t>
      </w:r>
    </w:p>
    <w:p w:rsidR="004B1524" w:rsidRPr="00C6579B" w:rsidRDefault="004B1524" w:rsidP="004B1524">
      <w:pPr>
        <w:snapToGrid w:val="0"/>
        <w:spacing w:line="480" w:lineRule="exact"/>
        <w:rPr>
          <w:rFonts w:ascii="Times New Roman" w:hAnsi="Times New Roman"/>
          <w:sz w:val="24"/>
        </w:rPr>
      </w:pPr>
      <w:r w:rsidRPr="00C6579B">
        <w:rPr>
          <w:rFonts w:ascii="Times New Roman" w:hAnsiTheme="minorEastAsia"/>
          <w:sz w:val="24"/>
        </w:rPr>
        <w:t>附图</w:t>
      </w:r>
      <w:r w:rsidRPr="00C6579B">
        <w:rPr>
          <w:rFonts w:ascii="Times New Roman" w:hAnsi="Times New Roman"/>
          <w:sz w:val="24"/>
        </w:rPr>
        <w:t>3</w:t>
      </w:r>
      <w:r w:rsidRPr="00C6579B">
        <w:rPr>
          <w:rFonts w:ascii="Times New Roman" w:hAnsiTheme="minorEastAsia"/>
          <w:sz w:val="24"/>
        </w:rPr>
        <w:t>：平面布置图</w:t>
      </w:r>
      <w:r>
        <w:rPr>
          <w:rFonts w:ascii="Times New Roman" w:hAnsiTheme="minorEastAsia" w:hint="eastAsia"/>
          <w:sz w:val="24"/>
        </w:rPr>
        <w:t>及环保设施图</w:t>
      </w:r>
    </w:p>
    <w:p w:rsidR="004B1524" w:rsidRDefault="004B1524" w:rsidP="004B1524">
      <w:pPr>
        <w:snapToGrid w:val="0"/>
        <w:spacing w:line="480" w:lineRule="exact"/>
        <w:rPr>
          <w:rFonts w:ascii="Times New Roman" w:hAnsiTheme="minorEastAsia"/>
          <w:sz w:val="24"/>
        </w:rPr>
      </w:pPr>
      <w:r w:rsidRPr="00C6579B">
        <w:rPr>
          <w:rFonts w:ascii="Times New Roman" w:hAnsiTheme="minorEastAsia"/>
          <w:sz w:val="24"/>
        </w:rPr>
        <w:t>附图</w:t>
      </w:r>
      <w:r>
        <w:rPr>
          <w:rFonts w:ascii="Times New Roman" w:hAnsi="Times New Roman"/>
          <w:sz w:val="24"/>
        </w:rPr>
        <w:t>4</w:t>
      </w:r>
      <w:r w:rsidRPr="00C6579B">
        <w:rPr>
          <w:rFonts w:ascii="Times New Roman" w:hAnsiTheme="minorEastAsia"/>
          <w:sz w:val="24"/>
        </w:rPr>
        <w:t>：现场照片图</w:t>
      </w:r>
    </w:p>
    <w:p w:rsidR="004B1524" w:rsidRPr="00C6579B" w:rsidRDefault="004B1524" w:rsidP="004B1524">
      <w:pPr>
        <w:snapToGrid w:val="0"/>
        <w:spacing w:line="480" w:lineRule="exact"/>
        <w:rPr>
          <w:rFonts w:ascii="Times New Roman" w:hAnsiTheme="minorEastAsia"/>
          <w:sz w:val="24"/>
        </w:rPr>
      </w:pPr>
    </w:p>
    <w:p w:rsidR="004B1524" w:rsidRPr="00C6579B" w:rsidRDefault="004B1524" w:rsidP="004B1524">
      <w:pPr>
        <w:snapToGrid w:val="0"/>
        <w:spacing w:line="480" w:lineRule="exact"/>
        <w:rPr>
          <w:rFonts w:ascii="Times New Roman" w:hAnsiTheme="minorEastAsia"/>
          <w:b/>
          <w:sz w:val="24"/>
        </w:rPr>
      </w:pPr>
    </w:p>
    <w:p w:rsidR="004B1524" w:rsidRPr="00CB3E08" w:rsidRDefault="004B1524" w:rsidP="00BC5646">
      <w:pPr>
        <w:rPr>
          <w:rFonts w:ascii="Times New Roman" w:eastAsiaTheme="minorEastAsia" w:hAnsi="Times New Roman"/>
          <w:sz w:val="28"/>
          <w:szCs w:val="28"/>
        </w:rPr>
        <w:sectPr w:rsidR="004B1524" w:rsidRPr="00CB3E08" w:rsidSect="00F118E5">
          <w:pgSz w:w="11906" w:h="16838"/>
          <w:pgMar w:top="1440" w:right="1800" w:bottom="1440" w:left="1800" w:header="851" w:footer="992" w:gutter="0"/>
          <w:cols w:space="425"/>
          <w:docGrid w:type="lines" w:linePitch="312"/>
        </w:sectPr>
      </w:pPr>
    </w:p>
    <w:p w:rsidR="00E95A2B" w:rsidRPr="00D35672" w:rsidRDefault="003B0A4D" w:rsidP="008F0E3F">
      <w:pPr>
        <w:pStyle w:val="1"/>
        <w:adjustRightInd w:val="0"/>
        <w:snapToGrid w:val="0"/>
        <w:spacing w:before="0" w:after="0" w:line="240" w:lineRule="auto"/>
        <w:rPr>
          <w:rFonts w:ascii="Times New Roman" w:eastAsiaTheme="minorEastAsia" w:hAnsi="Times New Roman"/>
          <w:sz w:val="28"/>
          <w:szCs w:val="28"/>
        </w:rPr>
      </w:pPr>
      <w:bookmarkStart w:id="1" w:name="_Toc494269316"/>
      <w:r w:rsidRPr="00D35672">
        <w:rPr>
          <w:rFonts w:ascii="Times New Roman" w:eastAsiaTheme="minorEastAsia" w:hAnsi="Times New Roman"/>
          <w:sz w:val="28"/>
          <w:szCs w:val="28"/>
        </w:rPr>
        <w:lastRenderedPageBreak/>
        <w:t>建设项目的基本情况</w:t>
      </w:r>
      <w:bookmarkEnd w:id="1"/>
    </w:p>
    <w:tbl>
      <w:tblPr>
        <w:tblStyle w:val="a8"/>
        <w:tblW w:w="5000" w:type="pct"/>
        <w:tblLook w:val="04A0" w:firstRow="1" w:lastRow="0" w:firstColumn="1" w:lastColumn="0" w:noHBand="0" w:noVBand="1"/>
      </w:tblPr>
      <w:tblGrid>
        <w:gridCol w:w="1671"/>
        <w:gridCol w:w="850"/>
        <w:gridCol w:w="994"/>
        <w:gridCol w:w="424"/>
        <w:gridCol w:w="752"/>
        <w:gridCol w:w="665"/>
        <w:gridCol w:w="649"/>
        <w:gridCol w:w="1048"/>
        <w:gridCol w:w="155"/>
        <w:gridCol w:w="1314"/>
      </w:tblGrid>
      <w:tr w:rsidR="00E95A2B" w:rsidRPr="00D35672" w:rsidTr="00733A99">
        <w:tc>
          <w:tcPr>
            <w:tcW w:w="980" w:type="pct"/>
            <w:vAlign w:val="center"/>
          </w:tcPr>
          <w:p w:rsidR="00E95A2B" w:rsidRPr="00D35672" w:rsidRDefault="00E95A2B" w:rsidP="00934C93">
            <w:pPr>
              <w:jc w:val="center"/>
              <w:rPr>
                <w:rFonts w:ascii="Times New Roman" w:hAnsi="Times New Roman"/>
                <w:sz w:val="24"/>
              </w:rPr>
            </w:pPr>
            <w:r w:rsidRPr="00D35672">
              <w:rPr>
                <w:rFonts w:ascii="Times New Roman" w:hAnsi="Times New Roman"/>
                <w:sz w:val="24"/>
              </w:rPr>
              <w:t>建设名称</w:t>
            </w:r>
          </w:p>
        </w:tc>
        <w:tc>
          <w:tcPr>
            <w:tcW w:w="4020" w:type="pct"/>
            <w:gridSpan w:val="9"/>
            <w:vAlign w:val="center"/>
          </w:tcPr>
          <w:p w:rsidR="00E95A2B" w:rsidRPr="00BD0522" w:rsidRDefault="00BD0522" w:rsidP="00934C93">
            <w:pPr>
              <w:jc w:val="center"/>
              <w:rPr>
                <w:rFonts w:ascii="Times New Roman" w:hAnsi="Times New Roman"/>
                <w:sz w:val="24"/>
              </w:rPr>
            </w:pPr>
            <w:r w:rsidRPr="00BD0522">
              <w:rPr>
                <w:rFonts w:ascii="Times New Roman" w:eastAsiaTheme="minorEastAsia" w:hAnsi="Times New Roman" w:hint="eastAsia"/>
                <w:kern w:val="0"/>
                <w:sz w:val="24"/>
              </w:rPr>
              <w:t>年产</w:t>
            </w:r>
            <w:r w:rsidRPr="00BD0522">
              <w:rPr>
                <w:rFonts w:ascii="Times New Roman" w:eastAsiaTheme="minorEastAsia" w:hAnsi="Times New Roman" w:hint="eastAsia"/>
                <w:kern w:val="0"/>
                <w:sz w:val="24"/>
              </w:rPr>
              <w:t>500</w:t>
            </w:r>
            <w:r w:rsidRPr="00BD0522">
              <w:rPr>
                <w:rFonts w:ascii="Times New Roman" w:eastAsiaTheme="minorEastAsia" w:hAnsi="Times New Roman" w:hint="eastAsia"/>
                <w:kern w:val="0"/>
                <w:sz w:val="24"/>
              </w:rPr>
              <w:t>万张指甲贴纹身贴生产项目</w:t>
            </w:r>
          </w:p>
        </w:tc>
      </w:tr>
      <w:tr w:rsidR="00E95A2B" w:rsidRPr="00D35672" w:rsidTr="00733A99">
        <w:tc>
          <w:tcPr>
            <w:tcW w:w="980" w:type="pct"/>
            <w:vAlign w:val="center"/>
          </w:tcPr>
          <w:p w:rsidR="00E95A2B" w:rsidRPr="00D35672" w:rsidRDefault="00E95A2B" w:rsidP="00934C93">
            <w:pPr>
              <w:jc w:val="center"/>
              <w:rPr>
                <w:rFonts w:ascii="Times New Roman" w:hAnsi="Times New Roman"/>
                <w:sz w:val="24"/>
              </w:rPr>
            </w:pPr>
            <w:r w:rsidRPr="00D35672">
              <w:rPr>
                <w:rFonts w:ascii="Times New Roman" w:hAnsi="Times New Roman"/>
                <w:sz w:val="24"/>
              </w:rPr>
              <w:t>建设单位</w:t>
            </w:r>
          </w:p>
        </w:tc>
        <w:tc>
          <w:tcPr>
            <w:tcW w:w="4020" w:type="pct"/>
            <w:gridSpan w:val="9"/>
            <w:vAlign w:val="center"/>
          </w:tcPr>
          <w:p w:rsidR="00E95A2B" w:rsidRPr="007E5A1B" w:rsidRDefault="00D07F3D" w:rsidP="00681C33">
            <w:pPr>
              <w:jc w:val="center"/>
              <w:rPr>
                <w:rFonts w:ascii="Times New Roman" w:hAnsi="Times New Roman"/>
                <w:sz w:val="24"/>
              </w:rPr>
            </w:pPr>
            <w:r>
              <w:rPr>
                <w:rFonts w:ascii="宋体" w:hAnsi="宋体" w:hint="eastAsia"/>
                <w:sz w:val="24"/>
              </w:rPr>
              <w:t>岳阳市</w:t>
            </w:r>
            <w:r w:rsidR="007E5A1B" w:rsidRPr="007E5A1B">
              <w:rPr>
                <w:rFonts w:ascii="宋体" w:hAnsi="宋体" w:hint="eastAsia"/>
                <w:sz w:val="24"/>
              </w:rPr>
              <w:t>品彩工艺品有限公司</w:t>
            </w:r>
          </w:p>
        </w:tc>
      </w:tr>
      <w:tr w:rsidR="00E95A2B" w:rsidRPr="00D35672" w:rsidTr="00733A99">
        <w:tc>
          <w:tcPr>
            <w:tcW w:w="980" w:type="pct"/>
            <w:vAlign w:val="center"/>
          </w:tcPr>
          <w:p w:rsidR="00E95A2B" w:rsidRPr="00D35672" w:rsidRDefault="00E95A2B" w:rsidP="00934C93">
            <w:pPr>
              <w:jc w:val="center"/>
              <w:rPr>
                <w:rFonts w:ascii="Times New Roman" w:hAnsi="Times New Roman"/>
                <w:sz w:val="24"/>
              </w:rPr>
            </w:pPr>
            <w:r w:rsidRPr="00D35672">
              <w:rPr>
                <w:rFonts w:ascii="Times New Roman" w:hAnsi="Times New Roman"/>
                <w:sz w:val="24"/>
              </w:rPr>
              <w:t>法人代表</w:t>
            </w:r>
          </w:p>
        </w:tc>
        <w:tc>
          <w:tcPr>
            <w:tcW w:w="1772" w:type="pct"/>
            <w:gridSpan w:val="4"/>
            <w:vAlign w:val="center"/>
          </w:tcPr>
          <w:p w:rsidR="00E95A2B" w:rsidRPr="00D35672" w:rsidRDefault="007E5A1B" w:rsidP="00934C93">
            <w:pPr>
              <w:jc w:val="center"/>
              <w:rPr>
                <w:rFonts w:ascii="Times New Roman" w:hAnsi="Times New Roman"/>
                <w:sz w:val="24"/>
              </w:rPr>
            </w:pPr>
            <w:r>
              <w:rPr>
                <w:rFonts w:ascii="Times New Roman" w:hAnsi="Times New Roman" w:hint="eastAsia"/>
                <w:sz w:val="24"/>
              </w:rPr>
              <w:t>张黄球</w:t>
            </w:r>
          </w:p>
        </w:tc>
        <w:tc>
          <w:tcPr>
            <w:tcW w:w="771" w:type="pct"/>
            <w:gridSpan w:val="2"/>
            <w:vAlign w:val="center"/>
          </w:tcPr>
          <w:p w:rsidR="00E95A2B" w:rsidRPr="00D35672" w:rsidRDefault="00E95A2B" w:rsidP="00934C93">
            <w:pPr>
              <w:jc w:val="center"/>
              <w:rPr>
                <w:rFonts w:ascii="Times New Roman" w:hAnsi="Times New Roman"/>
                <w:sz w:val="24"/>
              </w:rPr>
            </w:pPr>
            <w:r w:rsidRPr="00D35672">
              <w:rPr>
                <w:rFonts w:ascii="Times New Roman" w:eastAsiaTheme="minorEastAsia" w:hAnsi="Times New Roman"/>
                <w:color w:val="000000"/>
                <w:kern w:val="0"/>
                <w:sz w:val="24"/>
              </w:rPr>
              <w:t>联系人</w:t>
            </w:r>
          </w:p>
        </w:tc>
        <w:tc>
          <w:tcPr>
            <w:tcW w:w="1477" w:type="pct"/>
            <w:gridSpan w:val="3"/>
            <w:vAlign w:val="center"/>
          </w:tcPr>
          <w:p w:rsidR="00E95A2B" w:rsidRPr="00D35672" w:rsidRDefault="00DC295D" w:rsidP="00934C93">
            <w:pPr>
              <w:jc w:val="center"/>
              <w:rPr>
                <w:rFonts w:ascii="Times New Roman" w:hAnsi="Times New Roman"/>
                <w:sz w:val="24"/>
              </w:rPr>
            </w:pPr>
            <w:r>
              <w:rPr>
                <w:rFonts w:ascii="Times New Roman" w:hAnsi="Times New Roman" w:hint="eastAsia"/>
                <w:sz w:val="24"/>
              </w:rPr>
              <w:t>张黄球</w:t>
            </w:r>
          </w:p>
        </w:tc>
      </w:tr>
      <w:tr w:rsidR="00E95A2B" w:rsidRPr="00D35672" w:rsidTr="00733A99">
        <w:tc>
          <w:tcPr>
            <w:tcW w:w="980" w:type="pct"/>
            <w:vAlign w:val="center"/>
          </w:tcPr>
          <w:p w:rsidR="00E95A2B" w:rsidRPr="00D35672" w:rsidRDefault="00E95A2B" w:rsidP="00934C93">
            <w:pPr>
              <w:jc w:val="center"/>
              <w:rPr>
                <w:rFonts w:ascii="Times New Roman" w:hAnsi="Times New Roman"/>
                <w:sz w:val="24"/>
              </w:rPr>
            </w:pPr>
            <w:r w:rsidRPr="00D35672">
              <w:rPr>
                <w:rFonts w:ascii="Times New Roman" w:hAnsi="Times New Roman"/>
                <w:sz w:val="24"/>
              </w:rPr>
              <w:t>通讯地址</w:t>
            </w:r>
          </w:p>
        </w:tc>
        <w:tc>
          <w:tcPr>
            <w:tcW w:w="4020" w:type="pct"/>
            <w:gridSpan w:val="9"/>
            <w:vAlign w:val="center"/>
          </w:tcPr>
          <w:p w:rsidR="00E95A2B" w:rsidRPr="00D35672" w:rsidRDefault="007E5A1B" w:rsidP="00D07F3D">
            <w:pPr>
              <w:jc w:val="center"/>
              <w:rPr>
                <w:rFonts w:ascii="Times New Roman" w:hAnsi="Times New Roman"/>
                <w:sz w:val="24"/>
              </w:rPr>
            </w:pPr>
            <w:r>
              <w:rPr>
                <w:rFonts w:ascii="Times New Roman" w:hAnsi="Times New Roman" w:hint="eastAsia"/>
                <w:sz w:val="24"/>
              </w:rPr>
              <w:t>湖南省岳阳县</w:t>
            </w:r>
            <w:r w:rsidR="00D07F3D">
              <w:rPr>
                <w:rFonts w:ascii="Times New Roman" w:hAnsi="Times New Roman" w:hint="eastAsia"/>
                <w:sz w:val="24"/>
              </w:rPr>
              <w:t>生态</w:t>
            </w:r>
            <w:r>
              <w:rPr>
                <w:rFonts w:ascii="Times New Roman" w:hAnsi="Times New Roman" w:hint="eastAsia"/>
                <w:sz w:val="24"/>
              </w:rPr>
              <w:t>工业园</w:t>
            </w:r>
          </w:p>
        </w:tc>
      </w:tr>
      <w:tr w:rsidR="00934C93" w:rsidRPr="00D35672" w:rsidTr="00733A99">
        <w:tc>
          <w:tcPr>
            <w:tcW w:w="980" w:type="pct"/>
            <w:vAlign w:val="center"/>
          </w:tcPr>
          <w:p w:rsidR="00934C93" w:rsidRPr="00D35672" w:rsidRDefault="00934C93" w:rsidP="00934C93">
            <w:pPr>
              <w:jc w:val="center"/>
              <w:rPr>
                <w:rFonts w:ascii="Times New Roman" w:hAnsi="Times New Roman"/>
                <w:sz w:val="24"/>
              </w:rPr>
            </w:pPr>
            <w:r w:rsidRPr="00D35672">
              <w:rPr>
                <w:rFonts w:ascii="Times New Roman" w:hAnsi="Times New Roman"/>
                <w:sz w:val="24"/>
              </w:rPr>
              <w:t>联系电话</w:t>
            </w:r>
          </w:p>
        </w:tc>
        <w:tc>
          <w:tcPr>
            <w:tcW w:w="1082" w:type="pct"/>
            <w:gridSpan w:val="2"/>
            <w:vAlign w:val="center"/>
          </w:tcPr>
          <w:p w:rsidR="00934C93" w:rsidRPr="00D35672" w:rsidRDefault="007E5A1B" w:rsidP="00934C93">
            <w:pPr>
              <w:jc w:val="center"/>
              <w:rPr>
                <w:rFonts w:ascii="Times New Roman" w:hAnsi="Times New Roman"/>
                <w:sz w:val="24"/>
              </w:rPr>
            </w:pPr>
            <w:r>
              <w:rPr>
                <w:rFonts w:ascii="Times New Roman" w:hAnsi="Times New Roman" w:hint="eastAsia"/>
                <w:sz w:val="24"/>
              </w:rPr>
              <w:t>13560115468</w:t>
            </w:r>
          </w:p>
        </w:tc>
        <w:tc>
          <w:tcPr>
            <w:tcW w:w="690" w:type="pct"/>
            <w:gridSpan w:val="2"/>
            <w:vAlign w:val="center"/>
          </w:tcPr>
          <w:p w:rsidR="00934C93" w:rsidRPr="00D35672" w:rsidRDefault="00856ED1" w:rsidP="00934C93">
            <w:pPr>
              <w:jc w:val="center"/>
              <w:rPr>
                <w:rFonts w:ascii="Times New Roman" w:hAnsi="Times New Roman"/>
                <w:sz w:val="24"/>
              </w:rPr>
            </w:pPr>
            <w:r w:rsidRPr="00D35672">
              <w:rPr>
                <w:rFonts w:ascii="Times New Roman" w:eastAsiaTheme="minorEastAsia" w:hAnsi="Times New Roman"/>
                <w:color w:val="000000"/>
                <w:kern w:val="0"/>
                <w:sz w:val="24"/>
              </w:rPr>
              <w:t>传真</w:t>
            </w:r>
          </w:p>
        </w:tc>
        <w:tc>
          <w:tcPr>
            <w:tcW w:w="771" w:type="pct"/>
            <w:gridSpan w:val="2"/>
            <w:vAlign w:val="center"/>
          </w:tcPr>
          <w:p w:rsidR="00934C93" w:rsidRPr="00D35672" w:rsidRDefault="00856ED1" w:rsidP="00934C93">
            <w:pPr>
              <w:jc w:val="center"/>
              <w:rPr>
                <w:rFonts w:ascii="Times New Roman" w:hAnsi="Times New Roman"/>
                <w:sz w:val="24"/>
              </w:rPr>
            </w:pPr>
            <w:r w:rsidRPr="00D35672">
              <w:rPr>
                <w:rFonts w:ascii="Times New Roman" w:hAnsi="Times New Roman"/>
                <w:sz w:val="24"/>
              </w:rPr>
              <w:t>-</w:t>
            </w:r>
          </w:p>
        </w:tc>
        <w:tc>
          <w:tcPr>
            <w:tcW w:w="706" w:type="pct"/>
            <w:gridSpan w:val="2"/>
            <w:vAlign w:val="center"/>
          </w:tcPr>
          <w:p w:rsidR="00934C93" w:rsidRPr="00D35672" w:rsidRDefault="00856ED1" w:rsidP="00934C93">
            <w:pPr>
              <w:jc w:val="center"/>
              <w:rPr>
                <w:rFonts w:ascii="Times New Roman" w:hAnsi="Times New Roman"/>
                <w:sz w:val="24"/>
              </w:rPr>
            </w:pPr>
            <w:r w:rsidRPr="00D35672">
              <w:rPr>
                <w:rFonts w:ascii="Times New Roman" w:eastAsiaTheme="minorEastAsia" w:hAnsi="Times New Roman"/>
                <w:color w:val="000000"/>
                <w:kern w:val="0"/>
                <w:sz w:val="24"/>
              </w:rPr>
              <w:t>邮政编码</w:t>
            </w:r>
          </w:p>
        </w:tc>
        <w:tc>
          <w:tcPr>
            <w:tcW w:w="771" w:type="pct"/>
            <w:vAlign w:val="center"/>
          </w:tcPr>
          <w:p w:rsidR="00934C93" w:rsidRPr="00D35672" w:rsidRDefault="00526905" w:rsidP="00934C93">
            <w:pPr>
              <w:jc w:val="center"/>
              <w:rPr>
                <w:rFonts w:ascii="Times New Roman" w:hAnsi="Times New Roman"/>
                <w:sz w:val="24"/>
              </w:rPr>
            </w:pPr>
            <w:r>
              <w:rPr>
                <w:rFonts w:ascii="Times New Roman" w:hAnsi="Times New Roman" w:hint="eastAsia"/>
                <w:sz w:val="24"/>
              </w:rPr>
              <w:t>-</w:t>
            </w:r>
          </w:p>
        </w:tc>
      </w:tr>
      <w:tr w:rsidR="00856ED1" w:rsidRPr="00D35672" w:rsidTr="00733A99">
        <w:tc>
          <w:tcPr>
            <w:tcW w:w="980" w:type="pct"/>
            <w:vAlign w:val="center"/>
          </w:tcPr>
          <w:p w:rsidR="00856ED1" w:rsidRPr="00D35672" w:rsidRDefault="00856ED1" w:rsidP="00934C93">
            <w:pPr>
              <w:jc w:val="center"/>
              <w:rPr>
                <w:rFonts w:ascii="Times New Roman" w:hAnsi="Times New Roman"/>
                <w:sz w:val="24"/>
              </w:rPr>
            </w:pPr>
            <w:r w:rsidRPr="00D35672">
              <w:rPr>
                <w:rFonts w:ascii="Times New Roman" w:hAnsi="Times New Roman"/>
                <w:sz w:val="24"/>
              </w:rPr>
              <w:t>建设地点</w:t>
            </w:r>
          </w:p>
        </w:tc>
        <w:tc>
          <w:tcPr>
            <w:tcW w:w="4020" w:type="pct"/>
            <w:gridSpan w:val="9"/>
            <w:vAlign w:val="center"/>
          </w:tcPr>
          <w:p w:rsidR="00856ED1" w:rsidRPr="00D35672" w:rsidRDefault="007E5A1B" w:rsidP="00060627">
            <w:pPr>
              <w:jc w:val="center"/>
              <w:rPr>
                <w:rFonts w:ascii="Times New Roman" w:hAnsi="Times New Roman"/>
                <w:sz w:val="24"/>
              </w:rPr>
            </w:pPr>
            <w:r>
              <w:rPr>
                <w:rFonts w:ascii="Times New Roman" w:hAnsi="Times New Roman" w:hint="eastAsia"/>
                <w:sz w:val="24"/>
              </w:rPr>
              <w:t>湖南省岳阳县</w:t>
            </w:r>
            <w:r w:rsidR="00060627">
              <w:rPr>
                <w:rFonts w:ascii="Times New Roman" w:hAnsi="Times New Roman" w:hint="eastAsia"/>
                <w:sz w:val="24"/>
              </w:rPr>
              <w:t>生态</w:t>
            </w:r>
            <w:r>
              <w:rPr>
                <w:rFonts w:ascii="Times New Roman" w:hAnsi="Times New Roman" w:hint="eastAsia"/>
                <w:sz w:val="24"/>
              </w:rPr>
              <w:t>工业园</w:t>
            </w:r>
          </w:p>
        </w:tc>
      </w:tr>
      <w:tr w:rsidR="00E95A2B" w:rsidRPr="00D35672" w:rsidTr="00DC295D">
        <w:tc>
          <w:tcPr>
            <w:tcW w:w="980" w:type="pct"/>
            <w:vAlign w:val="center"/>
          </w:tcPr>
          <w:p w:rsidR="00E95A2B" w:rsidRPr="00D35672" w:rsidRDefault="00E95A2B" w:rsidP="00934C93">
            <w:pPr>
              <w:jc w:val="center"/>
              <w:rPr>
                <w:rFonts w:ascii="Times New Roman" w:hAnsi="Times New Roman"/>
                <w:sz w:val="24"/>
              </w:rPr>
            </w:pPr>
            <w:r w:rsidRPr="00D35672">
              <w:rPr>
                <w:rFonts w:ascii="Times New Roman" w:hAnsi="Times New Roman"/>
                <w:sz w:val="24"/>
              </w:rPr>
              <w:t>立项审批部门</w:t>
            </w:r>
          </w:p>
        </w:tc>
        <w:tc>
          <w:tcPr>
            <w:tcW w:w="1331" w:type="pct"/>
            <w:gridSpan w:val="3"/>
            <w:vAlign w:val="center"/>
          </w:tcPr>
          <w:p w:rsidR="00E95A2B" w:rsidRPr="00D35672" w:rsidRDefault="00856ED1" w:rsidP="00934C93">
            <w:pPr>
              <w:jc w:val="center"/>
              <w:rPr>
                <w:rFonts w:ascii="Times New Roman" w:hAnsi="Times New Roman"/>
                <w:sz w:val="24"/>
              </w:rPr>
            </w:pPr>
            <w:r w:rsidRPr="00D35672">
              <w:rPr>
                <w:rFonts w:ascii="Times New Roman" w:hAnsi="Times New Roman"/>
                <w:sz w:val="24"/>
              </w:rPr>
              <w:t>-</w:t>
            </w:r>
          </w:p>
        </w:tc>
        <w:tc>
          <w:tcPr>
            <w:tcW w:w="831" w:type="pct"/>
            <w:gridSpan w:val="2"/>
            <w:vAlign w:val="center"/>
          </w:tcPr>
          <w:p w:rsidR="00E95A2B" w:rsidRPr="00D35672" w:rsidRDefault="00934C93" w:rsidP="00934C93">
            <w:pPr>
              <w:jc w:val="center"/>
              <w:rPr>
                <w:rFonts w:ascii="Times New Roman" w:hAnsi="Times New Roman"/>
                <w:sz w:val="24"/>
              </w:rPr>
            </w:pPr>
            <w:r w:rsidRPr="00D35672">
              <w:rPr>
                <w:rFonts w:ascii="Times New Roman" w:eastAsiaTheme="minorEastAsia" w:hAnsi="Times New Roman"/>
                <w:color w:val="000000"/>
                <w:kern w:val="0"/>
                <w:sz w:val="24"/>
              </w:rPr>
              <w:t>批准文号</w:t>
            </w:r>
          </w:p>
        </w:tc>
        <w:tc>
          <w:tcPr>
            <w:tcW w:w="1858" w:type="pct"/>
            <w:gridSpan w:val="4"/>
            <w:vAlign w:val="center"/>
          </w:tcPr>
          <w:p w:rsidR="00E95A2B" w:rsidRPr="00D35672" w:rsidRDefault="00856ED1" w:rsidP="00934C93">
            <w:pPr>
              <w:jc w:val="center"/>
              <w:rPr>
                <w:rFonts w:ascii="Times New Roman" w:hAnsi="Times New Roman"/>
                <w:sz w:val="24"/>
              </w:rPr>
            </w:pPr>
            <w:r w:rsidRPr="00D35672">
              <w:rPr>
                <w:rFonts w:ascii="Times New Roman" w:hAnsi="Times New Roman"/>
                <w:sz w:val="24"/>
              </w:rPr>
              <w:t>-</w:t>
            </w:r>
          </w:p>
        </w:tc>
      </w:tr>
      <w:tr w:rsidR="00934C93" w:rsidRPr="00D35672" w:rsidTr="00DC295D">
        <w:tc>
          <w:tcPr>
            <w:tcW w:w="980" w:type="pct"/>
            <w:vAlign w:val="center"/>
          </w:tcPr>
          <w:p w:rsidR="00934C93" w:rsidRPr="00D35672" w:rsidRDefault="00934C93" w:rsidP="00934C93">
            <w:pPr>
              <w:jc w:val="center"/>
              <w:rPr>
                <w:rFonts w:ascii="Times New Roman" w:hAnsi="Times New Roman"/>
                <w:sz w:val="24"/>
              </w:rPr>
            </w:pPr>
            <w:r w:rsidRPr="00D35672">
              <w:rPr>
                <w:rFonts w:ascii="Times New Roman" w:hAnsi="Times New Roman"/>
                <w:sz w:val="24"/>
              </w:rPr>
              <w:t>建设性质</w:t>
            </w:r>
          </w:p>
        </w:tc>
        <w:tc>
          <w:tcPr>
            <w:tcW w:w="1331" w:type="pct"/>
            <w:gridSpan w:val="3"/>
            <w:vAlign w:val="center"/>
          </w:tcPr>
          <w:p w:rsidR="00934C93" w:rsidRPr="00D35672" w:rsidRDefault="007E5A1B" w:rsidP="00016DB3">
            <w:pPr>
              <w:jc w:val="center"/>
              <w:rPr>
                <w:rFonts w:ascii="Times New Roman" w:hAnsi="Times New Roman"/>
                <w:sz w:val="24"/>
              </w:rPr>
            </w:pPr>
            <w:r>
              <w:rPr>
                <w:rFonts w:ascii="Times New Roman" w:hAnsi="Times New Roman" w:hint="eastAsia"/>
                <w:sz w:val="24"/>
              </w:rPr>
              <w:t>新建</w:t>
            </w:r>
          </w:p>
        </w:tc>
        <w:tc>
          <w:tcPr>
            <w:tcW w:w="831" w:type="pct"/>
            <w:gridSpan w:val="2"/>
            <w:vAlign w:val="center"/>
          </w:tcPr>
          <w:p w:rsidR="00934C93" w:rsidRPr="00D35672" w:rsidRDefault="00934C93" w:rsidP="00934C93">
            <w:pPr>
              <w:jc w:val="center"/>
              <w:rPr>
                <w:rFonts w:ascii="Times New Roman" w:hAnsi="Times New Roman"/>
                <w:sz w:val="24"/>
              </w:rPr>
            </w:pPr>
            <w:r w:rsidRPr="00D35672">
              <w:rPr>
                <w:rFonts w:ascii="Times New Roman" w:eastAsiaTheme="minorEastAsia" w:hAnsi="Times New Roman"/>
                <w:color w:val="000000"/>
                <w:kern w:val="0"/>
                <w:sz w:val="24"/>
              </w:rPr>
              <w:t>行业类别</w:t>
            </w:r>
          </w:p>
        </w:tc>
        <w:tc>
          <w:tcPr>
            <w:tcW w:w="1858" w:type="pct"/>
            <w:gridSpan w:val="4"/>
            <w:vAlign w:val="center"/>
          </w:tcPr>
          <w:p w:rsidR="00934C93" w:rsidRPr="00D35672" w:rsidRDefault="00CE4105" w:rsidP="00060627">
            <w:pPr>
              <w:jc w:val="center"/>
              <w:rPr>
                <w:rFonts w:ascii="Times New Roman" w:hAnsi="Times New Roman"/>
                <w:sz w:val="24"/>
              </w:rPr>
            </w:pPr>
            <w:r>
              <w:rPr>
                <w:rFonts w:ascii="Times New Roman" w:hAnsi="Times New Roman" w:hint="eastAsia"/>
                <w:sz w:val="24"/>
              </w:rPr>
              <w:t>C2</w:t>
            </w:r>
            <w:r w:rsidR="00060627">
              <w:rPr>
                <w:rFonts w:ascii="Times New Roman" w:hAnsi="Times New Roman" w:hint="eastAsia"/>
                <w:sz w:val="24"/>
              </w:rPr>
              <w:t>319</w:t>
            </w:r>
            <w:r>
              <w:rPr>
                <w:rFonts w:ascii="Times New Roman" w:hAnsi="Times New Roman" w:hint="eastAsia"/>
                <w:sz w:val="24"/>
              </w:rPr>
              <w:t xml:space="preserve"> </w:t>
            </w:r>
            <w:r w:rsidR="00060627">
              <w:rPr>
                <w:rFonts w:ascii="Times New Roman" w:hAnsi="Times New Roman" w:hint="eastAsia"/>
                <w:sz w:val="24"/>
              </w:rPr>
              <w:t>包装装潢及其他印刷</w:t>
            </w:r>
          </w:p>
        </w:tc>
      </w:tr>
      <w:tr w:rsidR="00934C93" w:rsidRPr="00D35672" w:rsidTr="00DC295D">
        <w:tc>
          <w:tcPr>
            <w:tcW w:w="980" w:type="pct"/>
            <w:vAlign w:val="center"/>
          </w:tcPr>
          <w:p w:rsidR="00934C93" w:rsidRPr="00D35672" w:rsidRDefault="00934C93" w:rsidP="00934C93">
            <w:pPr>
              <w:jc w:val="center"/>
              <w:rPr>
                <w:rFonts w:ascii="Times New Roman" w:hAnsi="Times New Roman"/>
                <w:sz w:val="24"/>
              </w:rPr>
            </w:pPr>
            <w:r w:rsidRPr="00D35672">
              <w:rPr>
                <w:rFonts w:ascii="Times New Roman" w:hAnsi="Times New Roman"/>
                <w:sz w:val="24"/>
              </w:rPr>
              <w:t>占地面积</w:t>
            </w:r>
          </w:p>
        </w:tc>
        <w:tc>
          <w:tcPr>
            <w:tcW w:w="1331" w:type="pct"/>
            <w:gridSpan w:val="3"/>
            <w:vAlign w:val="center"/>
          </w:tcPr>
          <w:p w:rsidR="00934C93" w:rsidRPr="00D35672" w:rsidRDefault="00A31E4A" w:rsidP="00934C93">
            <w:pPr>
              <w:jc w:val="center"/>
              <w:rPr>
                <w:rFonts w:ascii="Times New Roman" w:hAnsi="Times New Roman"/>
                <w:sz w:val="24"/>
              </w:rPr>
            </w:pPr>
            <w:r>
              <w:rPr>
                <w:rFonts w:ascii="Times New Roman" w:hAnsi="Times New Roman" w:hint="eastAsia"/>
                <w:sz w:val="24"/>
              </w:rPr>
              <w:t>1700m</w:t>
            </w:r>
            <w:r w:rsidRPr="00A31E4A">
              <w:rPr>
                <w:rFonts w:ascii="Times New Roman" w:hAnsi="Times New Roman" w:hint="eastAsia"/>
                <w:sz w:val="24"/>
                <w:vertAlign w:val="superscript"/>
              </w:rPr>
              <w:t>2</w:t>
            </w:r>
          </w:p>
        </w:tc>
        <w:tc>
          <w:tcPr>
            <w:tcW w:w="831" w:type="pct"/>
            <w:gridSpan w:val="2"/>
            <w:vAlign w:val="center"/>
          </w:tcPr>
          <w:p w:rsidR="00934C93" w:rsidRPr="00D35672" w:rsidRDefault="00934C93" w:rsidP="00934C93">
            <w:pPr>
              <w:jc w:val="center"/>
              <w:rPr>
                <w:rFonts w:ascii="Times New Roman" w:hAnsi="Times New Roman"/>
                <w:sz w:val="24"/>
              </w:rPr>
            </w:pPr>
            <w:r w:rsidRPr="00D35672">
              <w:rPr>
                <w:rFonts w:ascii="Times New Roman" w:hAnsi="Times New Roman"/>
                <w:sz w:val="24"/>
              </w:rPr>
              <w:t>绿化面积</w:t>
            </w:r>
          </w:p>
        </w:tc>
        <w:tc>
          <w:tcPr>
            <w:tcW w:w="1858" w:type="pct"/>
            <w:gridSpan w:val="4"/>
            <w:vAlign w:val="center"/>
          </w:tcPr>
          <w:p w:rsidR="00934C93" w:rsidRPr="00D35672" w:rsidRDefault="00FD6608" w:rsidP="00934C93">
            <w:pPr>
              <w:jc w:val="center"/>
              <w:rPr>
                <w:rFonts w:ascii="Times New Roman" w:hAnsi="Times New Roman"/>
                <w:sz w:val="24"/>
              </w:rPr>
            </w:pPr>
            <w:r>
              <w:rPr>
                <w:rFonts w:ascii="Times New Roman" w:hAnsi="Times New Roman" w:hint="eastAsia"/>
                <w:sz w:val="24"/>
              </w:rPr>
              <w:t>/</w:t>
            </w:r>
          </w:p>
        </w:tc>
      </w:tr>
      <w:tr w:rsidR="00DC295D" w:rsidRPr="00D35672" w:rsidTr="00DC295D">
        <w:tc>
          <w:tcPr>
            <w:tcW w:w="980" w:type="pct"/>
            <w:vAlign w:val="center"/>
          </w:tcPr>
          <w:p w:rsidR="00506E46" w:rsidRPr="00D35672" w:rsidRDefault="00506E46" w:rsidP="00934C93">
            <w:pPr>
              <w:jc w:val="center"/>
              <w:rPr>
                <w:rFonts w:ascii="Times New Roman" w:hAnsi="Times New Roman"/>
                <w:sz w:val="24"/>
              </w:rPr>
            </w:pPr>
            <w:r w:rsidRPr="00D35672">
              <w:rPr>
                <w:rFonts w:ascii="Times New Roman" w:hAnsi="Times New Roman"/>
                <w:sz w:val="24"/>
              </w:rPr>
              <w:t>总投资</w:t>
            </w:r>
          </w:p>
          <w:p w:rsidR="00506E46" w:rsidRPr="00D35672" w:rsidRDefault="00506E46" w:rsidP="00934C93">
            <w:pPr>
              <w:jc w:val="center"/>
              <w:rPr>
                <w:rFonts w:ascii="Times New Roman" w:hAnsi="Times New Roman"/>
                <w:sz w:val="24"/>
              </w:rPr>
            </w:pPr>
            <w:r w:rsidRPr="00D35672">
              <w:rPr>
                <w:rFonts w:ascii="Times New Roman" w:hAnsi="Times New Roman"/>
                <w:sz w:val="24"/>
              </w:rPr>
              <w:t>（万元）</w:t>
            </w:r>
          </w:p>
        </w:tc>
        <w:tc>
          <w:tcPr>
            <w:tcW w:w="499" w:type="pct"/>
            <w:vAlign w:val="center"/>
          </w:tcPr>
          <w:p w:rsidR="00506E46" w:rsidRPr="00D35672" w:rsidRDefault="00D21439" w:rsidP="00934C93">
            <w:pPr>
              <w:jc w:val="center"/>
              <w:rPr>
                <w:rFonts w:ascii="Times New Roman" w:hAnsi="Times New Roman"/>
                <w:sz w:val="24"/>
              </w:rPr>
            </w:pPr>
            <w:r>
              <w:rPr>
                <w:rFonts w:ascii="Times New Roman" w:hAnsi="Times New Roman" w:hint="eastAsia"/>
                <w:sz w:val="24"/>
              </w:rPr>
              <w:t>5000</w:t>
            </w:r>
          </w:p>
        </w:tc>
        <w:tc>
          <w:tcPr>
            <w:tcW w:w="832" w:type="pct"/>
            <w:gridSpan w:val="2"/>
            <w:vAlign w:val="center"/>
          </w:tcPr>
          <w:p w:rsidR="00506E46" w:rsidRPr="00D35672" w:rsidRDefault="00506E46" w:rsidP="00733A99">
            <w:pPr>
              <w:jc w:val="center"/>
              <w:rPr>
                <w:rFonts w:ascii="Times New Roman" w:hAnsi="Times New Roman"/>
                <w:sz w:val="24"/>
              </w:rPr>
            </w:pPr>
            <w:r w:rsidRPr="00D35672">
              <w:rPr>
                <w:rFonts w:ascii="Times New Roman" w:hAnsi="Times New Roman"/>
                <w:sz w:val="24"/>
              </w:rPr>
              <w:t>其中环保投资（万元）</w:t>
            </w:r>
          </w:p>
        </w:tc>
        <w:tc>
          <w:tcPr>
            <w:tcW w:w="831" w:type="pct"/>
            <w:gridSpan w:val="2"/>
            <w:vAlign w:val="center"/>
          </w:tcPr>
          <w:p w:rsidR="00506E46" w:rsidRPr="00D35672" w:rsidRDefault="000C541E" w:rsidP="00934C93">
            <w:pPr>
              <w:jc w:val="center"/>
              <w:rPr>
                <w:rFonts w:ascii="Times New Roman" w:hAnsi="Times New Roman"/>
                <w:sz w:val="24"/>
              </w:rPr>
            </w:pPr>
            <w:r>
              <w:rPr>
                <w:rFonts w:ascii="Times New Roman" w:hAnsi="Times New Roman" w:hint="eastAsia"/>
                <w:sz w:val="24"/>
              </w:rPr>
              <w:t>1</w:t>
            </w:r>
            <w:r>
              <w:rPr>
                <w:rFonts w:ascii="Times New Roman" w:hAnsi="Times New Roman"/>
                <w:sz w:val="24"/>
              </w:rPr>
              <w:t>2.5</w:t>
            </w:r>
          </w:p>
        </w:tc>
        <w:tc>
          <w:tcPr>
            <w:tcW w:w="996" w:type="pct"/>
            <w:gridSpan w:val="2"/>
            <w:vAlign w:val="center"/>
          </w:tcPr>
          <w:p w:rsidR="00506E46" w:rsidRPr="00D35672" w:rsidRDefault="00506E46" w:rsidP="00934C93">
            <w:pPr>
              <w:jc w:val="center"/>
              <w:rPr>
                <w:rFonts w:ascii="Times New Roman" w:hAnsi="Times New Roman"/>
                <w:sz w:val="24"/>
              </w:rPr>
            </w:pPr>
            <w:r w:rsidRPr="00D35672">
              <w:rPr>
                <w:rFonts w:ascii="Times New Roman" w:eastAsiaTheme="minorEastAsia" w:hAnsi="Times New Roman"/>
                <w:sz w:val="24"/>
              </w:rPr>
              <w:t>环保投资占总投资比例</w:t>
            </w:r>
          </w:p>
        </w:tc>
        <w:tc>
          <w:tcPr>
            <w:tcW w:w="861" w:type="pct"/>
            <w:gridSpan w:val="2"/>
            <w:vAlign w:val="center"/>
          </w:tcPr>
          <w:p w:rsidR="00506E46" w:rsidRPr="00D35672" w:rsidRDefault="00D21439" w:rsidP="00934C93">
            <w:pPr>
              <w:jc w:val="center"/>
              <w:rPr>
                <w:rFonts w:ascii="Times New Roman" w:hAnsi="Times New Roman"/>
                <w:sz w:val="24"/>
              </w:rPr>
            </w:pPr>
            <w:r>
              <w:rPr>
                <w:rFonts w:ascii="Times New Roman" w:hAnsi="Times New Roman" w:hint="eastAsia"/>
                <w:sz w:val="24"/>
              </w:rPr>
              <w:t>0.25</w:t>
            </w:r>
            <w:r w:rsidR="000C541E">
              <w:rPr>
                <w:rFonts w:ascii="Times New Roman" w:hAnsi="Times New Roman" w:hint="eastAsia"/>
                <w:sz w:val="24"/>
              </w:rPr>
              <w:t>%</w:t>
            </w:r>
          </w:p>
        </w:tc>
      </w:tr>
      <w:tr w:rsidR="00DC295D" w:rsidRPr="00D35672" w:rsidTr="00DC295D">
        <w:tc>
          <w:tcPr>
            <w:tcW w:w="980" w:type="pct"/>
            <w:vAlign w:val="center"/>
          </w:tcPr>
          <w:p w:rsidR="00DC295D" w:rsidRPr="00D35672" w:rsidRDefault="00DC295D" w:rsidP="00934C93">
            <w:pPr>
              <w:jc w:val="center"/>
              <w:rPr>
                <w:rFonts w:ascii="Times New Roman" w:hAnsi="Times New Roman"/>
                <w:sz w:val="24"/>
              </w:rPr>
            </w:pPr>
            <w:r w:rsidRPr="00D35672">
              <w:rPr>
                <w:rFonts w:ascii="Times New Roman" w:hAnsi="Times New Roman"/>
                <w:sz w:val="24"/>
              </w:rPr>
              <w:t>评价经费</w:t>
            </w:r>
          </w:p>
        </w:tc>
        <w:tc>
          <w:tcPr>
            <w:tcW w:w="499" w:type="pct"/>
            <w:vAlign w:val="center"/>
          </w:tcPr>
          <w:p w:rsidR="00DC295D" w:rsidRPr="00D35672" w:rsidRDefault="00DC295D" w:rsidP="00733A99">
            <w:pPr>
              <w:jc w:val="center"/>
              <w:rPr>
                <w:rFonts w:ascii="Times New Roman" w:hAnsi="Times New Roman"/>
                <w:sz w:val="24"/>
              </w:rPr>
            </w:pPr>
            <w:r>
              <w:rPr>
                <w:rFonts w:ascii="Times New Roman" w:hAnsi="Times New Roman" w:hint="eastAsia"/>
                <w:sz w:val="24"/>
              </w:rPr>
              <w:t>-</w:t>
            </w:r>
          </w:p>
        </w:tc>
        <w:tc>
          <w:tcPr>
            <w:tcW w:w="1663" w:type="pct"/>
            <w:gridSpan w:val="4"/>
            <w:vAlign w:val="center"/>
          </w:tcPr>
          <w:p w:rsidR="00DC295D" w:rsidRPr="00D35672" w:rsidRDefault="00DC295D" w:rsidP="00934C93">
            <w:pPr>
              <w:jc w:val="center"/>
              <w:rPr>
                <w:rFonts w:ascii="Times New Roman" w:hAnsi="Times New Roman"/>
                <w:sz w:val="24"/>
              </w:rPr>
            </w:pPr>
            <w:r w:rsidRPr="00D35672">
              <w:rPr>
                <w:rFonts w:ascii="Times New Roman" w:eastAsiaTheme="minorEastAsia" w:hAnsi="Times New Roman"/>
                <w:color w:val="000000"/>
                <w:kern w:val="0"/>
                <w:sz w:val="24"/>
              </w:rPr>
              <w:t>预计投产日期</w:t>
            </w:r>
          </w:p>
        </w:tc>
        <w:tc>
          <w:tcPr>
            <w:tcW w:w="1858" w:type="pct"/>
            <w:gridSpan w:val="4"/>
            <w:vAlign w:val="center"/>
          </w:tcPr>
          <w:p w:rsidR="00DC295D" w:rsidRPr="00D35672" w:rsidRDefault="00DC295D" w:rsidP="00934C93">
            <w:pPr>
              <w:jc w:val="center"/>
              <w:rPr>
                <w:rFonts w:ascii="Times New Roman" w:hAnsi="Times New Roman"/>
                <w:sz w:val="24"/>
              </w:rPr>
            </w:pPr>
            <w:r>
              <w:rPr>
                <w:rFonts w:ascii="Times New Roman" w:hAnsi="Times New Roman" w:hint="eastAsia"/>
                <w:sz w:val="24"/>
              </w:rPr>
              <w:t>-</w:t>
            </w:r>
          </w:p>
        </w:tc>
      </w:tr>
      <w:tr w:rsidR="00E95A2B" w:rsidRPr="00D35672" w:rsidTr="00DB66E6">
        <w:tc>
          <w:tcPr>
            <w:tcW w:w="5000" w:type="pct"/>
            <w:gridSpan w:val="10"/>
            <w:vAlign w:val="center"/>
          </w:tcPr>
          <w:p w:rsidR="00506E46" w:rsidRPr="00DF2054" w:rsidRDefault="00506E46" w:rsidP="00506E46">
            <w:pPr>
              <w:widowControl/>
              <w:jc w:val="left"/>
              <w:rPr>
                <w:rFonts w:ascii="Times New Roman" w:eastAsiaTheme="minorEastAsia" w:hAnsi="Times New Roman"/>
                <w:b/>
                <w:kern w:val="0"/>
                <w:sz w:val="28"/>
                <w:szCs w:val="28"/>
              </w:rPr>
            </w:pPr>
            <w:r w:rsidRPr="00DF2054">
              <w:rPr>
                <w:rFonts w:ascii="Times New Roman" w:eastAsiaTheme="minorEastAsia" w:hAnsi="Times New Roman"/>
                <w:b/>
                <w:kern w:val="0"/>
                <w:sz w:val="28"/>
                <w:szCs w:val="28"/>
              </w:rPr>
              <w:t>工程内容及规模</w:t>
            </w:r>
          </w:p>
          <w:p w:rsidR="00506E46" w:rsidRPr="008D7DE2" w:rsidRDefault="00506E46" w:rsidP="00506E46">
            <w:pPr>
              <w:pStyle w:val="a7"/>
              <w:widowControl/>
              <w:numPr>
                <w:ilvl w:val="0"/>
                <w:numId w:val="1"/>
              </w:numPr>
              <w:spacing w:line="360" w:lineRule="auto"/>
              <w:ind w:firstLineChars="0"/>
              <w:jc w:val="left"/>
              <w:rPr>
                <w:rFonts w:ascii="Times New Roman" w:eastAsiaTheme="minorEastAsia" w:hAnsi="Times New Roman"/>
                <w:sz w:val="24"/>
              </w:rPr>
            </w:pPr>
            <w:r w:rsidRPr="008D7DE2">
              <w:rPr>
                <w:rFonts w:ascii="Times New Roman" w:eastAsiaTheme="minorEastAsia" w:hAnsi="Times New Roman"/>
                <w:b/>
                <w:kern w:val="0"/>
                <w:sz w:val="24"/>
              </w:rPr>
              <w:t>项目的由来</w:t>
            </w:r>
          </w:p>
          <w:p w:rsidR="008D7DE2" w:rsidRDefault="00F905B3" w:rsidP="008D7DE2">
            <w:pPr>
              <w:widowControl/>
              <w:spacing w:line="360" w:lineRule="auto"/>
              <w:ind w:firstLineChars="200" w:firstLine="480"/>
              <w:rPr>
                <w:rFonts w:ascii="Times New Roman" w:eastAsiaTheme="minorEastAsia" w:hAnsi="Times New Roman"/>
                <w:sz w:val="24"/>
              </w:rPr>
            </w:pPr>
            <w:r w:rsidRPr="008D7DE2">
              <w:rPr>
                <w:rFonts w:ascii="Times New Roman" w:eastAsiaTheme="minorEastAsia" w:hAnsi="Times New Roman"/>
                <w:sz w:val="24"/>
              </w:rPr>
              <w:t>近年来在青年女性中</w:t>
            </w:r>
            <w:hyperlink r:id="rId12" w:tgtFrame="_blank" w:history="1">
              <w:r w:rsidRPr="008D7DE2">
                <w:t>美甲</w:t>
              </w:r>
            </w:hyperlink>
            <w:r w:rsidRPr="008D7DE2">
              <w:rPr>
                <w:rFonts w:ascii="Times New Roman" w:eastAsiaTheme="minorEastAsia" w:hAnsi="Times New Roman"/>
                <w:sz w:val="24"/>
              </w:rPr>
              <w:t>爱好者</w:t>
            </w:r>
            <w:r w:rsidR="00F36F68" w:rsidRPr="008D7DE2">
              <w:rPr>
                <w:rFonts w:ascii="Times New Roman" w:eastAsiaTheme="minorEastAsia" w:hAnsi="Times New Roman" w:hint="eastAsia"/>
                <w:sz w:val="24"/>
              </w:rPr>
              <w:t>众多</w:t>
            </w:r>
            <w:r w:rsidRPr="008D7DE2">
              <w:rPr>
                <w:rFonts w:ascii="Times New Roman" w:eastAsiaTheme="minorEastAsia" w:hAnsi="Times New Roman" w:hint="eastAsia"/>
                <w:sz w:val="24"/>
              </w:rPr>
              <w:t>，指甲贴作为</w:t>
            </w:r>
            <w:r w:rsidRPr="008D7DE2">
              <w:rPr>
                <w:rFonts w:ascii="Times New Roman" w:eastAsiaTheme="minorEastAsia" w:hAnsi="Times New Roman"/>
                <w:sz w:val="24"/>
              </w:rPr>
              <w:t>一种指甲</w:t>
            </w:r>
            <w:hyperlink r:id="rId13" w:tgtFrame="_blank" w:history="1">
              <w:r w:rsidRPr="008D7DE2">
                <w:t>装饰品</w:t>
              </w:r>
            </w:hyperlink>
            <w:r w:rsidRPr="008D7DE2">
              <w:rPr>
                <w:rFonts w:ascii="Times New Roman" w:eastAsiaTheme="minorEastAsia" w:hAnsi="Times New Roman"/>
                <w:sz w:val="24"/>
              </w:rPr>
              <w:t>，</w:t>
            </w:r>
            <w:r w:rsidRPr="008D7DE2">
              <w:rPr>
                <w:rFonts w:ascii="Times New Roman" w:eastAsiaTheme="minorEastAsia" w:hAnsi="Times New Roman" w:hint="eastAsia"/>
                <w:sz w:val="24"/>
              </w:rPr>
              <w:t>具</w:t>
            </w:r>
            <w:r w:rsidRPr="008D7DE2">
              <w:rPr>
                <w:rFonts w:ascii="Times New Roman" w:eastAsiaTheme="minorEastAsia" w:hAnsi="Times New Roman"/>
                <w:sz w:val="24"/>
              </w:rPr>
              <w:t>有</w:t>
            </w:r>
            <w:r w:rsidR="004C761C" w:rsidRPr="008D7DE2">
              <w:rPr>
                <w:rFonts w:ascii="Times New Roman" w:eastAsiaTheme="minorEastAsia" w:hAnsi="Times New Roman" w:hint="eastAsia"/>
                <w:sz w:val="24"/>
              </w:rPr>
              <w:t>携带方便、使用便捷、</w:t>
            </w:r>
            <w:r w:rsidR="000C266D" w:rsidRPr="008D7DE2">
              <w:rPr>
                <w:rFonts w:ascii="Times New Roman" w:eastAsiaTheme="minorEastAsia" w:hAnsi="Times New Roman" w:hint="eastAsia"/>
                <w:sz w:val="24"/>
              </w:rPr>
              <w:t>款式新颖、环保方便等优点，成为时尚女士的必备物品。</w:t>
            </w:r>
            <w:r w:rsidR="00060627" w:rsidRPr="008D7DE2">
              <w:rPr>
                <w:rFonts w:ascii="Times New Roman" w:eastAsiaTheme="minorEastAsia" w:hAnsi="Times New Roman" w:hint="eastAsia"/>
                <w:sz w:val="24"/>
              </w:rPr>
              <w:t>而纹身贴</w:t>
            </w:r>
            <w:r w:rsidR="00060627" w:rsidRPr="008D7DE2">
              <w:rPr>
                <w:rFonts w:ascii="Times New Roman" w:eastAsiaTheme="minorEastAsia" w:hAnsi="Times New Roman"/>
                <w:sz w:val="24"/>
              </w:rPr>
              <w:t>有着吸引顾客的颜色、图案</w:t>
            </w:r>
            <w:r w:rsidR="00060627" w:rsidRPr="008D7DE2">
              <w:rPr>
                <w:rFonts w:ascii="Times New Roman" w:eastAsiaTheme="minorEastAsia" w:hAnsi="Times New Roman" w:hint="eastAsia"/>
                <w:sz w:val="24"/>
              </w:rPr>
              <w:t>，价格偏宜</w:t>
            </w:r>
            <w:r w:rsidR="008D7DE2" w:rsidRPr="008D7DE2">
              <w:rPr>
                <w:rFonts w:ascii="Times New Roman" w:eastAsiaTheme="minorEastAsia" w:hAnsi="Times New Roman" w:hint="eastAsia"/>
                <w:sz w:val="24"/>
              </w:rPr>
              <w:t>且</w:t>
            </w:r>
            <w:r w:rsidR="008D7DE2" w:rsidRPr="008D7DE2">
              <w:rPr>
                <w:rFonts w:ascii="Times New Roman" w:eastAsiaTheme="minorEastAsia" w:hAnsi="Times New Roman"/>
                <w:sz w:val="24"/>
              </w:rPr>
              <w:t>使用简单方便</w:t>
            </w:r>
            <w:r w:rsidR="008D7DE2" w:rsidRPr="008D7DE2">
              <w:rPr>
                <w:rFonts w:ascii="Times New Roman" w:eastAsiaTheme="minorEastAsia" w:hAnsi="Times New Roman" w:hint="eastAsia"/>
                <w:sz w:val="24"/>
              </w:rPr>
              <w:t>。摆脱纹</w:t>
            </w:r>
            <w:r w:rsidR="008D7DE2" w:rsidRPr="008D7DE2">
              <w:rPr>
                <w:rFonts w:ascii="Times New Roman" w:eastAsiaTheme="minorEastAsia" w:hAnsi="Times New Roman"/>
                <w:sz w:val="24"/>
              </w:rPr>
              <w:t>身难以洗脱的风险，</w:t>
            </w:r>
            <w:r w:rsidR="00060627" w:rsidRPr="008D7DE2">
              <w:rPr>
                <w:rFonts w:ascii="Times New Roman" w:eastAsiaTheme="minorEastAsia" w:hAnsi="Times New Roman"/>
                <w:sz w:val="24"/>
              </w:rPr>
              <w:t>没有痛苦</w:t>
            </w:r>
            <w:r w:rsidR="002C5B94" w:rsidRPr="008D7DE2">
              <w:rPr>
                <w:rFonts w:ascii="Times New Roman" w:eastAsiaTheme="minorEastAsia" w:hAnsi="Times New Roman"/>
                <w:sz w:val="24"/>
              </w:rPr>
              <w:t>，不怕水洗，对皮肤没有明显伤害</w:t>
            </w:r>
            <w:r w:rsidR="002C5B94" w:rsidRPr="008D7DE2">
              <w:rPr>
                <w:rFonts w:ascii="Times New Roman" w:eastAsiaTheme="minorEastAsia" w:hAnsi="Times New Roman" w:hint="eastAsia"/>
                <w:sz w:val="24"/>
              </w:rPr>
              <w:t>，</w:t>
            </w:r>
            <w:r w:rsidRPr="008D7DE2">
              <w:rPr>
                <w:rFonts w:ascii="Times New Roman" w:eastAsiaTheme="minorEastAsia" w:hAnsi="Times New Roman"/>
                <w:sz w:val="24"/>
              </w:rPr>
              <w:t>比传统纹身更容易被大家接受。</w:t>
            </w:r>
            <w:r w:rsidR="008D7DE2">
              <w:rPr>
                <w:rFonts w:ascii="Times New Roman" w:eastAsiaTheme="minorEastAsia" w:hAnsi="Times New Roman" w:hint="eastAsia"/>
                <w:sz w:val="24"/>
              </w:rPr>
              <w:t>本项目生产的指甲贴、纹身贴</w:t>
            </w:r>
            <w:r w:rsidR="008D7DE2" w:rsidRPr="008D7DE2">
              <w:rPr>
                <w:rFonts w:ascii="Times New Roman" w:eastAsiaTheme="minorEastAsia" w:hAnsi="Times New Roman"/>
                <w:sz w:val="24"/>
              </w:rPr>
              <w:t>全部采用绿色无刺激、对人体、皮肤无毒害的材料</w:t>
            </w:r>
            <w:r w:rsidR="00C747E3">
              <w:rPr>
                <w:rFonts w:ascii="Times New Roman" w:eastAsiaTheme="minorEastAsia" w:hAnsi="Times New Roman" w:hint="eastAsia"/>
                <w:sz w:val="24"/>
              </w:rPr>
              <w:t>，</w:t>
            </w:r>
            <w:r w:rsidR="008D7DE2" w:rsidRPr="008D7DE2">
              <w:rPr>
                <w:rFonts w:ascii="Times New Roman" w:eastAsiaTheme="minorEastAsia" w:hAnsi="Times New Roman"/>
                <w:sz w:val="24"/>
              </w:rPr>
              <w:t>符合</w:t>
            </w:r>
            <w:r w:rsidR="008D7DE2" w:rsidRPr="008D7DE2">
              <w:rPr>
                <w:rFonts w:ascii="Times New Roman" w:eastAsiaTheme="minorEastAsia" w:hAnsi="Times New Roman"/>
                <w:sz w:val="24"/>
              </w:rPr>
              <w:t>SGS, REACH,EN-71</w:t>
            </w:r>
            <w:r w:rsidR="008D7DE2" w:rsidRPr="008D7DE2">
              <w:rPr>
                <w:rFonts w:ascii="Times New Roman" w:eastAsiaTheme="minorEastAsia" w:hAnsi="Times New Roman"/>
                <w:sz w:val="24"/>
              </w:rPr>
              <w:t>标准</w:t>
            </w:r>
            <w:r w:rsidR="008D7DE2">
              <w:rPr>
                <w:rFonts w:ascii="Times New Roman" w:eastAsiaTheme="minorEastAsia" w:hAnsi="Times New Roman" w:hint="eastAsia"/>
                <w:sz w:val="24"/>
              </w:rPr>
              <w:t>。</w:t>
            </w:r>
          </w:p>
          <w:p w:rsidR="00A31E4A" w:rsidRPr="004C761C" w:rsidRDefault="008D7DE2" w:rsidP="008D7DE2">
            <w:pPr>
              <w:widowControl/>
              <w:spacing w:line="360" w:lineRule="auto"/>
              <w:ind w:firstLineChars="200" w:firstLine="480"/>
              <w:rPr>
                <w:rFonts w:ascii="Times New Roman" w:eastAsiaTheme="minorEastAsia" w:hAnsi="Times New Roman"/>
                <w:sz w:val="24"/>
                <w:highlight w:val="darkGreen"/>
              </w:rPr>
            </w:pPr>
            <w:r>
              <w:rPr>
                <w:rFonts w:ascii="Times New Roman" w:eastAsiaTheme="minorEastAsia" w:hAnsi="Times New Roman" w:hint="eastAsia"/>
                <w:sz w:val="24"/>
              </w:rPr>
              <w:t>同时为了响应湖南的招商引资政策，促进家乡经济增长，广州品彩工艺品有限公司总经理，决定将公司搬至岳阳县生态工业园，投资建设</w:t>
            </w:r>
            <w:r w:rsidRPr="007517E3">
              <w:rPr>
                <w:rFonts w:ascii="Times New Roman" w:eastAsiaTheme="minorEastAsia" w:hAnsi="Times New Roman" w:hint="eastAsia"/>
                <w:sz w:val="24"/>
              </w:rPr>
              <w:t xml:space="preserve"> </w:t>
            </w:r>
            <w:r w:rsidR="00060627" w:rsidRPr="007517E3">
              <w:rPr>
                <w:rFonts w:ascii="Times New Roman" w:eastAsiaTheme="minorEastAsia" w:hAnsi="Times New Roman" w:hint="eastAsia"/>
                <w:sz w:val="24"/>
              </w:rPr>
              <w:t>“</w:t>
            </w:r>
            <w:r w:rsidR="00955AFF" w:rsidRPr="007517E3">
              <w:rPr>
                <w:rFonts w:ascii="Times New Roman" w:eastAsiaTheme="minorEastAsia" w:hAnsi="Times New Roman" w:hint="eastAsia"/>
                <w:sz w:val="24"/>
              </w:rPr>
              <w:t>岳阳市品彩工艺品有限公司年产</w:t>
            </w:r>
            <w:r w:rsidR="00955AFF" w:rsidRPr="007517E3">
              <w:rPr>
                <w:rFonts w:ascii="Times New Roman" w:eastAsiaTheme="minorEastAsia" w:hAnsi="Times New Roman" w:hint="eastAsia"/>
                <w:sz w:val="24"/>
              </w:rPr>
              <w:t>500</w:t>
            </w:r>
            <w:r w:rsidR="00955AFF" w:rsidRPr="007517E3">
              <w:rPr>
                <w:rFonts w:ascii="Times New Roman" w:eastAsiaTheme="minorEastAsia" w:hAnsi="Times New Roman" w:hint="eastAsia"/>
                <w:sz w:val="24"/>
              </w:rPr>
              <w:t>万张指甲贴纹身贴生产项目</w:t>
            </w:r>
            <w:r w:rsidR="00060627" w:rsidRPr="007517E3">
              <w:rPr>
                <w:rFonts w:ascii="Times New Roman" w:eastAsiaTheme="minorEastAsia" w:hAnsi="Times New Roman" w:hint="eastAsia"/>
                <w:sz w:val="24"/>
              </w:rPr>
              <w:t>”。</w:t>
            </w:r>
            <w:r w:rsidR="001D5D6C">
              <w:rPr>
                <w:rFonts w:ascii="Times New Roman" w:eastAsiaTheme="minorEastAsia" w:hAnsi="Times New Roman" w:hint="eastAsia"/>
                <w:sz w:val="24"/>
              </w:rPr>
              <w:t>由于制版等工序所需的原辅材料均在广州地区，因此保留了原广州品彩工艺品有限公司下属的一个小分厂。</w:t>
            </w:r>
          </w:p>
          <w:p w:rsidR="00506E46" w:rsidRPr="007D7B24" w:rsidRDefault="00506E46" w:rsidP="007D7B24">
            <w:pPr>
              <w:widowControl/>
              <w:spacing w:line="360" w:lineRule="auto"/>
              <w:ind w:firstLineChars="200" w:firstLine="480"/>
              <w:rPr>
                <w:rFonts w:ascii="Times New Roman" w:eastAsiaTheme="minorEastAsia" w:hAnsi="Times New Roman"/>
                <w:sz w:val="24"/>
              </w:rPr>
            </w:pPr>
            <w:r w:rsidRPr="006444EF">
              <w:rPr>
                <w:rFonts w:ascii="Times New Roman" w:eastAsiaTheme="minorEastAsia" w:hAnsi="Times New Roman"/>
                <w:sz w:val="24"/>
              </w:rPr>
              <w:t>根据《中华人民共和国环境影响评价法》、</w:t>
            </w:r>
            <w:r w:rsidR="007D7B24" w:rsidRPr="007D7B24">
              <w:rPr>
                <w:rFonts w:ascii="Times New Roman" w:eastAsiaTheme="minorEastAsia" w:hAnsi="Times New Roman" w:hint="eastAsia"/>
                <w:sz w:val="24"/>
              </w:rPr>
              <w:t>国务院令第</w:t>
            </w:r>
            <w:r w:rsidR="007D7B24" w:rsidRPr="007D7B24">
              <w:rPr>
                <w:rFonts w:ascii="Times New Roman" w:eastAsiaTheme="minorEastAsia" w:hAnsi="Times New Roman" w:hint="eastAsia"/>
                <w:sz w:val="24"/>
              </w:rPr>
              <w:t xml:space="preserve"> 253 </w:t>
            </w:r>
            <w:r w:rsidR="007D7B24" w:rsidRPr="007D7B24">
              <w:rPr>
                <w:rFonts w:ascii="Times New Roman" w:eastAsiaTheme="minorEastAsia" w:hAnsi="Times New Roman" w:hint="eastAsia"/>
                <w:sz w:val="24"/>
              </w:rPr>
              <w:t>号</w:t>
            </w:r>
            <w:r w:rsidRPr="006444EF">
              <w:rPr>
                <w:rFonts w:ascii="Times New Roman" w:eastAsiaTheme="minorEastAsia" w:hAnsi="Times New Roman"/>
                <w:sz w:val="24"/>
              </w:rPr>
              <w:t>《建设项目环境保护管理条例》、《建设项目环境影响评价分类管</w:t>
            </w:r>
            <w:r w:rsidRPr="00D35672">
              <w:rPr>
                <w:rFonts w:ascii="Times New Roman" w:eastAsiaTheme="minorEastAsia" w:hAnsi="Times New Roman"/>
                <w:sz w:val="24"/>
              </w:rPr>
              <w:t>理名录》等法律法规的规定，</w:t>
            </w:r>
            <w:r w:rsidR="007D7B24" w:rsidRPr="007D7B24">
              <w:rPr>
                <w:rFonts w:ascii="Times New Roman" w:eastAsiaTheme="minorEastAsia" w:hAnsi="Times New Roman" w:hint="eastAsia"/>
                <w:sz w:val="24"/>
              </w:rPr>
              <w:t>该项目</w:t>
            </w:r>
            <w:r w:rsidR="00F86ACA">
              <w:rPr>
                <w:rFonts w:ascii="Times New Roman" w:eastAsiaTheme="minorEastAsia" w:hAnsi="Times New Roman" w:hint="eastAsia"/>
                <w:sz w:val="24"/>
              </w:rPr>
              <w:t>行业类别属于“</w:t>
            </w:r>
            <w:r w:rsidR="00F86ACA" w:rsidRPr="00F86ACA">
              <w:rPr>
                <w:rFonts w:ascii="Times New Roman" w:eastAsiaTheme="minorEastAsia" w:hAnsi="Times New Roman" w:hint="eastAsia"/>
                <w:sz w:val="24"/>
              </w:rPr>
              <w:t>十二、印刷和记录媒介复制业</w:t>
            </w:r>
            <w:r w:rsidR="00F86ACA">
              <w:rPr>
                <w:rFonts w:ascii="Times New Roman" w:eastAsiaTheme="minorEastAsia" w:hAnsi="Times New Roman" w:hint="eastAsia"/>
                <w:sz w:val="24"/>
              </w:rPr>
              <w:t>”，</w:t>
            </w:r>
            <w:r w:rsidR="007D7B24" w:rsidRPr="007D7B24">
              <w:rPr>
                <w:rFonts w:ascii="Times New Roman" w:eastAsiaTheme="minorEastAsia" w:hAnsi="Times New Roman" w:hint="eastAsia"/>
                <w:sz w:val="24"/>
              </w:rPr>
              <w:t>应进行环境影响评价，编制环境影响评价报告表。</w:t>
            </w:r>
            <w:r w:rsidR="00526905">
              <w:rPr>
                <w:rFonts w:ascii="Times New Roman" w:eastAsiaTheme="minorEastAsia" w:hAnsi="Times New Roman" w:hint="eastAsia"/>
                <w:sz w:val="24"/>
              </w:rPr>
              <w:t>岳阳市品彩工艺品</w:t>
            </w:r>
            <w:r w:rsidR="00681C33">
              <w:rPr>
                <w:rFonts w:ascii="Times New Roman" w:eastAsiaTheme="minorEastAsia" w:hAnsi="Times New Roman"/>
                <w:sz w:val="24"/>
              </w:rPr>
              <w:t>有限公司</w:t>
            </w:r>
            <w:r w:rsidRPr="00D35672">
              <w:rPr>
                <w:rFonts w:ascii="Times New Roman" w:eastAsiaTheme="minorEastAsia" w:hAnsi="Times New Roman"/>
                <w:sz w:val="24"/>
              </w:rPr>
              <w:t>委托黑龙江兴业环保科技有限公司湖南分公司承担《</w:t>
            </w:r>
            <w:r w:rsidR="007D7B24">
              <w:rPr>
                <w:rFonts w:ascii="Times New Roman" w:eastAsiaTheme="minorEastAsia" w:hAnsi="Times New Roman" w:hint="eastAsia"/>
                <w:sz w:val="24"/>
              </w:rPr>
              <w:t>岳阳市品彩工艺品有限公司年产</w:t>
            </w:r>
            <w:r w:rsidR="007D7B24">
              <w:rPr>
                <w:rFonts w:ascii="Times New Roman" w:eastAsiaTheme="minorEastAsia" w:hAnsi="Times New Roman" w:hint="eastAsia"/>
                <w:sz w:val="24"/>
              </w:rPr>
              <w:t>500</w:t>
            </w:r>
            <w:r w:rsidR="007D7B24">
              <w:rPr>
                <w:rFonts w:ascii="Times New Roman" w:eastAsiaTheme="minorEastAsia" w:hAnsi="Times New Roman" w:hint="eastAsia"/>
                <w:sz w:val="24"/>
              </w:rPr>
              <w:t>万张指甲贴纹身贴生产项目</w:t>
            </w:r>
            <w:r w:rsidRPr="00D35672">
              <w:rPr>
                <w:rFonts w:ascii="Times New Roman" w:eastAsiaTheme="minorEastAsia" w:hAnsi="Times New Roman"/>
                <w:sz w:val="24"/>
              </w:rPr>
              <w:t>》的环境影响评价工作，我公司有关人员在充分收集有关资料、深入现场踏勘后，依据建设项目影响评价的相关环保法律、法规，编制完成了本项目</w:t>
            </w:r>
            <w:r w:rsidRPr="00D35672">
              <w:rPr>
                <w:rFonts w:ascii="Times New Roman" w:eastAsiaTheme="minorEastAsia" w:hAnsi="Times New Roman"/>
                <w:sz w:val="24"/>
              </w:rPr>
              <w:lastRenderedPageBreak/>
              <w:t>环境影响报告表。</w:t>
            </w:r>
          </w:p>
          <w:p w:rsidR="00506E46" w:rsidRPr="00A31E4A" w:rsidRDefault="00506E46" w:rsidP="00C8497F">
            <w:pPr>
              <w:pStyle w:val="a7"/>
              <w:widowControl/>
              <w:numPr>
                <w:ilvl w:val="0"/>
                <w:numId w:val="1"/>
              </w:numPr>
              <w:spacing w:line="360" w:lineRule="auto"/>
              <w:ind w:firstLineChars="0"/>
              <w:jc w:val="left"/>
              <w:rPr>
                <w:rFonts w:ascii="Times New Roman" w:eastAsiaTheme="minorEastAsia" w:hAnsi="Times New Roman"/>
                <w:b/>
                <w:kern w:val="0"/>
                <w:sz w:val="24"/>
              </w:rPr>
            </w:pPr>
            <w:r w:rsidRPr="00D35672">
              <w:rPr>
                <w:rFonts w:ascii="Times New Roman" w:eastAsiaTheme="minorEastAsia" w:hAnsi="Times New Roman"/>
                <w:b/>
                <w:kern w:val="0"/>
                <w:sz w:val="24"/>
              </w:rPr>
              <w:t>建设内容及规模</w:t>
            </w:r>
          </w:p>
          <w:p w:rsidR="00506E46" w:rsidRPr="00D35672" w:rsidRDefault="00506E46" w:rsidP="00506E46">
            <w:pPr>
              <w:widowControl/>
              <w:spacing w:line="360" w:lineRule="auto"/>
              <w:ind w:firstLineChars="200" w:firstLine="482"/>
              <w:jc w:val="left"/>
              <w:rPr>
                <w:rFonts w:ascii="Times New Roman" w:eastAsiaTheme="minorEastAsia" w:hAnsi="Times New Roman"/>
                <w:b/>
                <w:kern w:val="0"/>
                <w:sz w:val="24"/>
              </w:rPr>
            </w:pPr>
            <w:r w:rsidRPr="00D35672">
              <w:rPr>
                <w:rFonts w:ascii="Times New Roman" w:eastAsiaTheme="minorEastAsia" w:hAnsi="Times New Roman"/>
                <w:b/>
                <w:kern w:val="0"/>
                <w:sz w:val="24"/>
              </w:rPr>
              <w:t>1</w:t>
            </w:r>
            <w:r w:rsidRPr="00D35672">
              <w:rPr>
                <w:rFonts w:ascii="Times New Roman" w:eastAsiaTheme="minorEastAsia" w:hAnsi="Times New Roman"/>
                <w:b/>
                <w:kern w:val="0"/>
                <w:sz w:val="24"/>
              </w:rPr>
              <w:t>、项目概况</w:t>
            </w:r>
          </w:p>
          <w:p w:rsidR="00016DB3" w:rsidRDefault="00543F11" w:rsidP="00941344">
            <w:pPr>
              <w:widowControl/>
              <w:spacing w:line="360" w:lineRule="auto"/>
              <w:ind w:firstLineChars="200" w:firstLine="480"/>
              <w:jc w:val="left"/>
              <w:rPr>
                <w:rFonts w:ascii="Times New Roman" w:eastAsiaTheme="minorEastAsia" w:hAnsi="Times New Roman"/>
                <w:kern w:val="0"/>
                <w:sz w:val="24"/>
              </w:rPr>
            </w:pPr>
            <w:r w:rsidRPr="00D35672">
              <w:rPr>
                <w:rFonts w:ascii="Times New Roman" w:eastAsiaTheme="minorEastAsia" w:hAnsi="Times New Roman"/>
                <w:kern w:val="0"/>
                <w:sz w:val="24"/>
              </w:rPr>
              <w:t>项目名称：</w:t>
            </w:r>
            <w:r w:rsidR="007D7B24" w:rsidRPr="00955AFF">
              <w:rPr>
                <w:rFonts w:ascii="Times New Roman" w:eastAsiaTheme="minorEastAsia" w:hAnsi="Times New Roman" w:hint="eastAsia"/>
                <w:sz w:val="24"/>
              </w:rPr>
              <w:t>年产</w:t>
            </w:r>
            <w:r w:rsidR="007D7B24" w:rsidRPr="00955AFF">
              <w:rPr>
                <w:rFonts w:ascii="Times New Roman" w:eastAsiaTheme="minorEastAsia" w:hAnsi="Times New Roman" w:hint="eastAsia"/>
                <w:sz w:val="24"/>
              </w:rPr>
              <w:t>500</w:t>
            </w:r>
            <w:r w:rsidR="007D7B24" w:rsidRPr="00955AFF">
              <w:rPr>
                <w:rFonts w:ascii="Times New Roman" w:eastAsiaTheme="minorEastAsia" w:hAnsi="Times New Roman" w:hint="eastAsia"/>
                <w:sz w:val="24"/>
              </w:rPr>
              <w:t>万张指甲贴纹身贴生产项目</w:t>
            </w:r>
          </w:p>
          <w:p w:rsidR="00016DB3" w:rsidRDefault="00543F11" w:rsidP="00543F11">
            <w:pPr>
              <w:widowControl/>
              <w:spacing w:line="360" w:lineRule="auto"/>
              <w:ind w:firstLineChars="200" w:firstLine="480"/>
              <w:jc w:val="left"/>
              <w:rPr>
                <w:rFonts w:ascii="Times New Roman" w:eastAsiaTheme="minorEastAsia" w:hAnsi="Times New Roman"/>
                <w:kern w:val="0"/>
                <w:sz w:val="24"/>
              </w:rPr>
            </w:pPr>
            <w:r w:rsidRPr="00D35672">
              <w:rPr>
                <w:rFonts w:ascii="Times New Roman" w:eastAsiaTheme="minorEastAsia" w:hAnsi="Times New Roman"/>
                <w:kern w:val="0"/>
                <w:sz w:val="24"/>
              </w:rPr>
              <w:t>建设性质：</w:t>
            </w:r>
            <w:r w:rsidR="00941344">
              <w:rPr>
                <w:rFonts w:ascii="Times New Roman" w:eastAsiaTheme="minorEastAsia" w:hAnsi="Times New Roman"/>
                <w:kern w:val="0"/>
                <w:sz w:val="24"/>
              </w:rPr>
              <w:t xml:space="preserve"> </w:t>
            </w:r>
            <w:r w:rsidR="00941344">
              <w:rPr>
                <w:rFonts w:ascii="Times New Roman" w:eastAsiaTheme="minorEastAsia" w:hAnsi="Times New Roman" w:hint="eastAsia"/>
                <w:kern w:val="0"/>
                <w:sz w:val="24"/>
              </w:rPr>
              <w:t>新建</w:t>
            </w:r>
          </w:p>
          <w:p w:rsidR="00543F11" w:rsidRPr="00D35672" w:rsidRDefault="00543F11" w:rsidP="00543F11">
            <w:pPr>
              <w:widowControl/>
              <w:spacing w:line="360" w:lineRule="auto"/>
              <w:ind w:firstLineChars="200" w:firstLine="480"/>
              <w:jc w:val="left"/>
              <w:rPr>
                <w:rFonts w:ascii="Times New Roman" w:eastAsiaTheme="minorEastAsia" w:hAnsi="Times New Roman"/>
                <w:kern w:val="0"/>
                <w:sz w:val="24"/>
              </w:rPr>
            </w:pPr>
            <w:r w:rsidRPr="00D35672">
              <w:rPr>
                <w:rFonts w:ascii="Times New Roman" w:eastAsiaTheme="minorEastAsia" w:hAnsi="Times New Roman"/>
                <w:kern w:val="0"/>
                <w:sz w:val="24"/>
              </w:rPr>
              <w:t>建设单位：</w:t>
            </w:r>
            <w:r w:rsidR="000C541E">
              <w:rPr>
                <w:rFonts w:ascii="Times New Roman" w:eastAsiaTheme="minorEastAsia" w:hAnsi="Times New Roman" w:hint="eastAsia"/>
                <w:kern w:val="0"/>
                <w:sz w:val="24"/>
              </w:rPr>
              <w:t>岳阳市</w:t>
            </w:r>
            <w:r w:rsidR="00941344" w:rsidRPr="00941344">
              <w:rPr>
                <w:rFonts w:ascii="宋体" w:hAnsi="宋体" w:hint="eastAsia"/>
                <w:sz w:val="24"/>
              </w:rPr>
              <w:t>品彩工艺品有限公司</w:t>
            </w:r>
          </w:p>
          <w:p w:rsidR="00016DB3" w:rsidRDefault="00543F11" w:rsidP="004F0AD7">
            <w:pPr>
              <w:widowControl/>
              <w:spacing w:line="360" w:lineRule="auto"/>
              <w:ind w:firstLineChars="200" w:firstLine="480"/>
              <w:jc w:val="left"/>
              <w:rPr>
                <w:rFonts w:ascii="Times New Roman" w:eastAsiaTheme="minorEastAsia" w:hAnsi="Times New Roman"/>
                <w:kern w:val="0"/>
                <w:sz w:val="24"/>
              </w:rPr>
            </w:pPr>
            <w:r w:rsidRPr="00D35672">
              <w:rPr>
                <w:rFonts w:ascii="Times New Roman" w:eastAsiaTheme="minorEastAsia" w:hAnsi="Times New Roman"/>
                <w:kern w:val="0"/>
                <w:sz w:val="24"/>
              </w:rPr>
              <w:t>建设地址：</w:t>
            </w:r>
            <w:r w:rsidR="00E90827">
              <w:rPr>
                <w:rFonts w:ascii="Times New Roman" w:eastAsiaTheme="minorEastAsia" w:hAnsi="Times New Roman"/>
                <w:kern w:val="0"/>
                <w:sz w:val="24"/>
              </w:rPr>
              <w:t xml:space="preserve"> </w:t>
            </w:r>
            <w:r w:rsidR="00941344">
              <w:rPr>
                <w:rFonts w:ascii="Times New Roman" w:eastAsiaTheme="minorEastAsia" w:hAnsi="Times New Roman" w:hint="eastAsia"/>
                <w:kern w:val="0"/>
                <w:sz w:val="24"/>
              </w:rPr>
              <w:t>湖南省岳阳县</w:t>
            </w:r>
            <w:r w:rsidR="000C541E">
              <w:rPr>
                <w:rFonts w:ascii="Times New Roman" w:eastAsiaTheme="minorEastAsia" w:hAnsi="Times New Roman" w:hint="eastAsia"/>
                <w:kern w:val="0"/>
                <w:sz w:val="24"/>
              </w:rPr>
              <w:t>生态</w:t>
            </w:r>
            <w:r w:rsidR="00941344">
              <w:rPr>
                <w:rFonts w:ascii="Times New Roman" w:eastAsiaTheme="minorEastAsia" w:hAnsi="Times New Roman" w:hint="eastAsia"/>
                <w:kern w:val="0"/>
                <w:sz w:val="24"/>
              </w:rPr>
              <w:t>工业园</w:t>
            </w:r>
          </w:p>
          <w:p w:rsidR="00016DB3" w:rsidRPr="00F86ACA" w:rsidRDefault="00543F11" w:rsidP="004F0AD7">
            <w:pPr>
              <w:widowControl/>
              <w:spacing w:line="360" w:lineRule="auto"/>
              <w:ind w:firstLineChars="200" w:firstLine="480"/>
              <w:jc w:val="left"/>
              <w:rPr>
                <w:rFonts w:ascii="Times New Roman" w:eastAsiaTheme="minorEastAsia" w:hAnsi="Times New Roman"/>
                <w:kern w:val="0"/>
                <w:sz w:val="24"/>
              </w:rPr>
            </w:pPr>
            <w:r w:rsidRPr="00F86ACA">
              <w:rPr>
                <w:rFonts w:ascii="Times New Roman" w:eastAsiaTheme="minorEastAsia" w:hAnsi="Times New Roman"/>
                <w:kern w:val="0"/>
                <w:sz w:val="24"/>
              </w:rPr>
              <w:t>总投资：</w:t>
            </w:r>
            <w:r w:rsidR="00E90827" w:rsidRPr="00F86ACA">
              <w:rPr>
                <w:rFonts w:ascii="Times New Roman" w:eastAsiaTheme="minorEastAsia" w:hAnsi="Times New Roman"/>
                <w:kern w:val="0"/>
                <w:sz w:val="24"/>
              </w:rPr>
              <w:t xml:space="preserve"> </w:t>
            </w:r>
            <w:r w:rsidR="00F86ACA" w:rsidRPr="00F86ACA">
              <w:rPr>
                <w:rFonts w:ascii="Times New Roman" w:eastAsiaTheme="minorEastAsia" w:hAnsi="Times New Roman" w:hint="eastAsia"/>
                <w:kern w:val="0"/>
                <w:sz w:val="24"/>
              </w:rPr>
              <w:t>前期投入</w:t>
            </w:r>
            <w:r w:rsidR="00A31E4A" w:rsidRPr="00F86ACA">
              <w:rPr>
                <w:rFonts w:ascii="Times New Roman" w:eastAsiaTheme="minorEastAsia" w:hAnsi="Times New Roman" w:hint="eastAsia"/>
                <w:kern w:val="0"/>
                <w:sz w:val="24"/>
              </w:rPr>
              <w:t>200</w:t>
            </w:r>
            <w:r w:rsidR="00A31E4A" w:rsidRPr="00F86ACA">
              <w:rPr>
                <w:rFonts w:ascii="Times New Roman" w:eastAsiaTheme="minorEastAsia" w:hAnsi="Times New Roman" w:hint="eastAsia"/>
                <w:kern w:val="0"/>
                <w:sz w:val="24"/>
              </w:rPr>
              <w:t>万元</w:t>
            </w:r>
            <w:r w:rsidR="00F86ACA" w:rsidRPr="00F86ACA">
              <w:rPr>
                <w:rFonts w:ascii="Times New Roman" w:eastAsiaTheme="minorEastAsia" w:hAnsi="Times New Roman" w:hint="eastAsia"/>
                <w:kern w:val="0"/>
                <w:sz w:val="24"/>
              </w:rPr>
              <w:t>，后逐步追加投资，总投资约</w:t>
            </w:r>
            <w:r w:rsidR="00F86ACA" w:rsidRPr="00F86ACA">
              <w:rPr>
                <w:rFonts w:ascii="Times New Roman" w:eastAsiaTheme="minorEastAsia" w:hAnsi="Times New Roman" w:hint="eastAsia"/>
                <w:kern w:val="0"/>
                <w:sz w:val="24"/>
              </w:rPr>
              <w:t>5000</w:t>
            </w:r>
            <w:r w:rsidR="00F86ACA" w:rsidRPr="00F86ACA">
              <w:rPr>
                <w:rFonts w:ascii="Times New Roman" w:eastAsiaTheme="minorEastAsia" w:hAnsi="Times New Roman" w:hint="eastAsia"/>
                <w:kern w:val="0"/>
                <w:sz w:val="24"/>
              </w:rPr>
              <w:t>万。</w:t>
            </w:r>
          </w:p>
          <w:p w:rsidR="004F0AD7" w:rsidRDefault="00977A7A" w:rsidP="004F0AD7">
            <w:pPr>
              <w:widowControl/>
              <w:spacing w:line="360" w:lineRule="auto"/>
              <w:ind w:firstLineChars="200" w:firstLine="480"/>
              <w:jc w:val="left"/>
              <w:rPr>
                <w:rFonts w:ascii="Times New Roman" w:eastAsiaTheme="minorEastAsia" w:hAnsi="Times New Roman"/>
                <w:kern w:val="0"/>
                <w:sz w:val="24"/>
              </w:rPr>
            </w:pPr>
            <w:r w:rsidRPr="00F86ACA">
              <w:rPr>
                <w:rFonts w:ascii="Times New Roman" w:eastAsiaTheme="minorEastAsia" w:hAnsi="Times New Roman"/>
                <w:kern w:val="0"/>
                <w:sz w:val="24"/>
              </w:rPr>
              <w:t>建设内容：</w:t>
            </w:r>
            <w:r w:rsidR="00E90827" w:rsidRPr="00F86ACA">
              <w:rPr>
                <w:rFonts w:ascii="Times New Roman" w:eastAsiaTheme="minorEastAsia" w:hAnsi="Times New Roman"/>
                <w:kern w:val="0"/>
                <w:sz w:val="24"/>
              </w:rPr>
              <w:t xml:space="preserve"> </w:t>
            </w:r>
            <w:r w:rsidR="00941344" w:rsidRPr="00F86ACA">
              <w:rPr>
                <w:rFonts w:ascii="Times New Roman" w:eastAsiaTheme="minorEastAsia" w:hAnsi="Times New Roman" w:hint="eastAsia"/>
                <w:kern w:val="0"/>
                <w:sz w:val="24"/>
              </w:rPr>
              <w:t>年产</w:t>
            </w:r>
            <w:r w:rsidR="007517E3" w:rsidRPr="00F86ACA">
              <w:rPr>
                <w:rFonts w:ascii="Times New Roman" w:eastAsiaTheme="minorEastAsia" w:hAnsi="Times New Roman" w:hint="eastAsia"/>
                <w:kern w:val="0"/>
                <w:sz w:val="24"/>
              </w:rPr>
              <w:t>5</w:t>
            </w:r>
            <w:r w:rsidR="00941344" w:rsidRPr="00F86ACA">
              <w:rPr>
                <w:rFonts w:ascii="Times New Roman" w:eastAsiaTheme="minorEastAsia" w:hAnsi="Times New Roman" w:hint="eastAsia"/>
                <w:kern w:val="0"/>
                <w:sz w:val="24"/>
              </w:rPr>
              <w:t>00</w:t>
            </w:r>
            <w:r w:rsidR="00941344" w:rsidRPr="00F86ACA">
              <w:rPr>
                <w:rFonts w:ascii="Times New Roman" w:eastAsiaTheme="minorEastAsia" w:hAnsi="Times New Roman" w:hint="eastAsia"/>
                <w:kern w:val="0"/>
                <w:sz w:val="24"/>
              </w:rPr>
              <w:t>万张指甲贴、纹身贴</w:t>
            </w:r>
          </w:p>
          <w:p w:rsidR="00502D2D" w:rsidRDefault="00502D2D" w:rsidP="004F0AD7">
            <w:pPr>
              <w:widowControl/>
              <w:spacing w:line="360" w:lineRule="auto"/>
              <w:ind w:firstLineChars="200" w:firstLine="480"/>
              <w:jc w:val="left"/>
              <w:rPr>
                <w:rFonts w:ascii="Times New Roman" w:eastAsiaTheme="minorEastAsia" w:hAnsi="Times New Roman"/>
                <w:kern w:val="0"/>
                <w:sz w:val="24"/>
              </w:rPr>
            </w:pPr>
            <w:r>
              <w:rPr>
                <w:rFonts w:ascii="Times New Roman" w:eastAsiaTheme="minorEastAsia" w:hAnsi="Times New Roman" w:hint="eastAsia"/>
                <w:kern w:val="0"/>
                <w:sz w:val="24"/>
              </w:rPr>
              <w:t>广州品彩工艺品有限公司部分搬迁至岳阳县生态工业园，</w:t>
            </w:r>
            <w:r>
              <w:rPr>
                <w:rFonts w:ascii="Times New Roman" w:eastAsiaTheme="minorEastAsia" w:hAnsi="Times New Roman" w:hint="eastAsia"/>
                <w:sz w:val="24"/>
              </w:rPr>
              <w:t>由于制版等工序所需的原辅材料均在广州地区，</w:t>
            </w:r>
            <w:r>
              <w:rPr>
                <w:rFonts w:ascii="Times New Roman" w:eastAsiaTheme="minorEastAsia" w:hAnsi="Times New Roman" w:hint="eastAsia"/>
                <w:kern w:val="0"/>
                <w:sz w:val="24"/>
              </w:rPr>
              <w:t>网版由广州公司制好后，快递至岳阳品彩工艺品有限公司，因此制版工艺不参与此次环评。</w:t>
            </w:r>
            <w:r>
              <w:rPr>
                <w:rFonts w:ascii="Times New Roman" w:eastAsiaTheme="minorEastAsia" w:hAnsi="Times New Roman"/>
                <w:kern w:val="0"/>
                <w:sz w:val="24"/>
              </w:rPr>
              <w:t xml:space="preserve"> </w:t>
            </w:r>
          </w:p>
          <w:p w:rsidR="00506E46" w:rsidRPr="00F86ACA" w:rsidRDefault="00506E46" w:rsidP="00502D2D">
            <w:pPr>
              <w:widowControl/>
              <w:spacing w:line="360" w:lineRule="auto"/>
              <w:ind w:firstLineChars="200" w:firstLine="482"/>
              <w:jc w:val="left"/>
              <w:rPr>
                <w:rFonts w:ascii="Times New Roman" w:eastAsiaTheme="minorEastAsia" w:hAnsi="Times New Roman"/>
                <w:b/>
                <w:kern w:val="0"/>
                <w:sz w:val="24"/>
              </w:rPr>
            </w:pPr>
            <w:r w:rsidRPr="00F86ACA">
              <w:rPr>
                <w:rFonts w:ascii="Times New Roman" w:eastAsiaTheme="minorEastAsia" w:hAnsi="Times New Roman"/>
                <w:b/>
                <w:kern w:val="0"/>
                <w:sz w:val="24"/>
              </w:rPr>
              <w:t>2</w:t>
            </w:r>
            <w:r w:rsidRPr="00F86ACA">
              <w:rPr>
                <w:rFonts w:ascii="Times New Roman" w:eastAsiaTheme="minorEastAsia" w:hAnsi="Times New Roman"/>
                <w:b/>
                <w:kern w:val="0"/>
                <w:sz w:val="24"/>
              </w:rPr>
              <w:t>、项目的组成</w:t>
            </w:r>
          </w:p>
          <w:p w:rsidR="00543F11" w:rsidRPr="00D35672" w:rsidRDefault="00543F11" w:rsidP="00B47336">
            <w:pPr>
              <w:widowControl/>
              <w:spacing w:line="360" w:lineRule="auto"/>
              <w:ind w:firstLineChars="200" w:firstLine="480"/>
              <w:jc w:val="left"/>
              <w:rPr>
                <w:rFonts w:ascii="Times New Roman" w:eastAsiaTheme="minorEastAsia" w:hAnsi="Times New Roman"/>
                <w:kern w:val="0"/>
                <w:sz w:val="24"/>
              </w:rPr>
            </w:pPr>
            <w:r w:rsidRPr="00F86ACA">
              <w:rPr>
                <w:rFonts w:ascii="Times New Roman" w:eastAsiaTheme="minorEastAsia" w:hAnsi="Times New Roman"/>
                <w:kern w:val="0"/>
                <w:sz w:val="24"/>
              </w:rPr>
              <w:t>本项目的</w:t>
            </w:r>
            <w:r w:rsidR="00F86ACA" w:rsidRPr="00F86ACA">
              <w:rPr>
                <w:rFonts w:ascii="Times New Roman" w:eastAsiaTheme="minorEastAsia" w:hAnsi="Times New Roman" w:hint="eastAsia"/>
                <w:kern w:val="0"/>
                <w:sz w:val="24"/>
              </w:rPr>
              <w:t>前期投入</w:t>
            </w:r>
            <w:r w:rsidR="00F86ACA" w:rsidRPr="00F86ACA">
              <w:rPr>
                <w:rFonts w:ascii="Times New Roman" w:eastAsiaTheme="minorEastAsia" w:hAnsi="Times New Roman" w:hint="eastAsia"/>
                <w:kern w:val="0"/>
                <w:sz w:val="24"/>
              </w:rPr>
              <w:t>200</w:t>
            </w:r>
            <w:r w:rsidR="00F86ACA" w:rsidRPr="00F86ACA">
              <w:rPr>
                <w:rFonts w:ascii="Times New Roman" w:eastAsiaTheme="minorEastAsia" w:hAnsi="Times New Roman" w:hint="eastAsia"/>
                <w:kern w:val="0"/>
                <w:sz w:val="24"/>
              </w:rPr>
              <w:t>万元，后逐步追加投资，总投资约</w:t>
            </w:r>
            <w:r w:rsidR="00F86ACA" w:rsidRPr="00F86ACA">
              <w:rPr>
                <w:rFonts w:ascii="Times New Roman" w:eastAsiaTheme="minorEastAsia" w:hAnsi="Times New Roman" w:hint="eastAsia"/>
                <w:kern w:val="0"/>
                <w:sz w:val="24"/>
              </w:rPr>
              <w:t>5000</w:t>
            </w:r>
            <w:r w:rsidR="00F86ACA" w:rsidRPr="00F86ACA">
              <w:rPr>
                <w:rFonts w:ascii="Times New Roman" w:eastAsiaTheme="minorEastAsia" w:hAnsi="Times New Roman" w:hint="eastAsia"/>
                <w:kern w:val="0"/>
                <w:sz w:val="24"/>
              </w:rPr>
              <w:t>万</w:t>
            </w:r>
            <w:r w:rsidRPr="00F86ACA">
              <w:rPr>
                <w:rFonts w:ascii="Times New Roman" w:eastAsiaTheme="minorEastAsia" w:hAnsi="Times New Roman"/>
                <w:kern w:val="0"/>
                <w:sz w:val="24"/>
              </w:rPr>
              <w:t>，</w:t>
            </w:r>
            <w:r w:rsidR="00B47336" w:rsidRPr="00F86ACA">
              <w:rPr>
                <w:rFonts w:ascii="Times New Roman" w:eastAsiaTheme="minorEastAsia" w:hAnsi="Times New Roman"/>
                <w:kern w:val="0"/>
                <w:sz w:val="24"/>
              </w:rPr>
              <w:t>其中环</w:t>
            </w:r>
            <w:r w:rsidR="00B47336" w:rsidRPr="00D35672">
              <w:rPr>
                <w:rFonts w:ascii="Times New Roman" w:eastAsiaTheme="minorEastAsia" w:hAnsi="Times New Roman"/>
                <w:kern w:val="0"/>
                <w:sz w:val="24"/>
              </w:rPr>
              <w:t>保投资</w:t>
            </w:r>
            <w:r w:rsidR="000C541E">
              <w:rPr>
                <w:rFonts w:ascii="Times New Roman" w:eastAsiaTheme="minorEastAsia" w:hAnsi="Times New Roman"/>
                <w:kern w:val="0"/>
                <w:sz w:val="24"/>
              </w:rPr>
              <w:t>12.5</w:t>
            </w:r>
            <w:r w:rsidR="00B47336" w:rsidRPr="00D35672">
              <w:rPr>
                <w:rFonts w:ascii="Times New Roman" w:eastAsiaTheme="minorEastAsia" w:hAnsi="Times New Roman"/>
                <w:kern w:val="0"/>
                <w:sz w:val="24"/>
              </w:rPr>
              <w:t>万，总用地面积约</w:t>
            </w:r>
            <w:r w:rsidR="00A31E4A">
              <w:rPr>
                <w:rFonts w:ascii="Times New Roman" w:eastAsiaTheme="minorEastAsia" w:hAnsi="Times New Roman" w:hint="eastAsia"/>
                <w:kern w:val="0"/>
                <w:sz w:val="24"/>
              </w:rPr>
              <w:t>1700</w:t>
            </w:r>
            <w:r w:rsidR="008254C0" w:rsidRPr="00520E00">
              <w:rPr>
                <w:rFonts w:ascii="Times New Roman" w:eastAsiaTheme="minorEastAsia" w:hAnsi="Times New Roman"/>
                <w:kern w:val="0"/>
                <w:sz w:val="24"/>
              </w:rPr>
              <w:t>m</w:t>
            </w:r>
            <w:r w:rsidR="008254C0" w:rsidRPr="00520E00">
              <w:rPr>
                <w:rFonts w:ascii="Times New Roman" w:eastAsiaTheme="minorEastAsia" w:hAnsi="Times New Roman"/>
                <w:kern w:val="0"/>
                <w:sz w:val="24"/>
                <w:vertAlign w:val="superscript"/>
              </w:rPr>
              <w:t>2</w:t>
            </w:r>
            <w:r w:rsidR="00B47336" w:rsidRPr="00D35672">
              <w:rPr>
                <w:rFonts w:ascii="Times New Roman" w:eastAsiaTheme="minorEastAsia" w:hAnsi="Times New Roman"/>
                <w:kern w:val="0"/>
                <w:sz w:val="24"/>
              </w:rPr>
              <w:t>。</w:t>
            </w:r>
          </w:p>
          <w:p w:rsidR="00506E46" w:rsidRPr="00D35672" w:rsidRDefault="00506E46" w:rsidP="00506E46">
            <w:pPr>
              <w:widowControl/>
              <w:spacing w:line="360" w:lineRule="auto"/>
              <w:ind w:firstLineChars="200" w:firstLine="480"/>
              <w:jc w:val="left"/>
              <w:rPr>
                <w:rFonts w:ascii="Times New Roman" w:eastAsiaTheme="minorEastAsia" w:hAnsi="Times New Roman"/>
                <w:kern w:val="0"/>
                <w:sz w:val="24"/>
              </w:rPr>
            </w:pPr>
            <w:r w:rsidRPr="00D35672">
              <w:rPr>
                <w:rFonts w:ascii="Times New Roman" w:eastAsiaTheme="minorEastAsia" w:hAnsi="Times New Roman"/>
                <w:kern w:val="0"/>
                <w:sz w:val="24"/>
              </w:rPr>
              <w:t>据建设单位提供的资料，项目主要工程建设内容如表</w:t>
            </w:r>
            <w:r w:rsidRPr="00D35672">
              <w:rPr>
                <w:rFonts w:ascii="Times New Roman" w:eastAsiaTheme="minorEastAsia" w:hAnsi="Times New Roman"/>
                <w:kern w:val="0"/>
                <w:sz w:val="24"/>
              </w:rPr>
              <w:t>1.1</w:t>
            </w:r>
            <w:r w:rsidRPr="00D35672">
              <w:rPr>
                <w:rFonts w:ascii="Times New Roman" w:eastAsiaTheme="minorEastAsia" w:hAnsi="Times New Roman"/>
                <w:kern w:val="0"/>
                <w:sz w:val="24"/>
              </w:rPr>
              <w:t>：</w:t>
            </w:r>
          </w:p>
          <w:p w:rsidR="001B5432" w:rsidRDefault="001B5432" w:rsidP="00506E46">
            <w:pPr>
              <w:widowControl/>
              <w:spacing w:line="360" w:lineRule="auto"/>
              <w:jc w:val="center"/>
              <w:rPr>
                <w:rFonts w:ascii="Times New Roman" w:eastAsiaTheme="minorEastAsia" w:hAnsi="Times New Roman"/>
                <w:b/>
                <w:kern w:val="0"/>
                <w:szCs w:val="21"/>
              </w:rPr>
            </w:pPr>
          </w:p>
          <w:p w:rsidR="001B5432" w:rsidRDefault="001B5432" w:rsidP="00506E46">
            <w:pPr>
              <w:widowControl/>
              <w:spacing w:line="360" w:lineRule="auto"/>
              <w:jc w:val="center"/>
              <w:rPr>
                <w:rFonts w:ascii="Times New Roman" w:eastAsiaTheme="minorEastAsia" w:hAnsi="Times New Roman"/>
                <w:b/>
                <w:kern w:val="0"/>
                <w:szCs w:val="21"/>
              </w:rPr>
            </w:pPr>
          </w:p>
          <w:p w:rsidR="001B5432" w:rsidRDefault="001B5432" w:rsidP="00506E46">
            <w:pPr>
              <w:widowControl/>
              <w:spacing w:line="360" w:lineRule="auto"/>
              <w:jc w:val="center"/>
              <w:rPr>
                <w:rFonts w:ascii="Times New Roman" w:eastAsiaTheme="minorEastAsia" w:hAnsi="Times New Roman"/>
                <w:b/>
                <w:kern w:val="0"/>
                <w:szCs w:val="21"/>
              </w:rPr>
            </w:pPr>
          </w:p>
          <w:p w:rsidR="001B5432" w:rsidRDefault="001B5432" w:rsidP="00506E46">
            <w:pPr>
              <w:widowControl/>
              <w:spacing w:line="360" w:lineRule="auto"/>
              <w:jc w:val="center"/>
              <w:rPr>
                <w:rFonts w:ascii="Times New Roman" w:eastAsiaTheme="minorEastAsia" w:hAnsi="Times New Roman"/>
                <w:b/>
                <w:kern w:val="0"/>
                <w:szCs w:val="21"/>
              </w:rPr>
            </w:pPr>
          </w:p>
          <w:p w:rsidR="001B5432" w:rsidRDefault="001B5432" w:rsidP="00506E46">
            <w:pPr>
              <w:widowControl/>
              <w:spacing w:line="360" w:lineRule="auto"/>
              <w:jc w:val="center"/>
              <w:rPr>
                <w:rFonts w:ascii="Times New Roman" w:eastAsiaTheme="minorEastAsia" w:hAnsi="Times New Roman"/>
                <w:b/>
                <w:kern w:val="0"/>
                <w:szCs w:val="21"/>
              </w:rPr>
            </w:pPr>
          </w:p>
          <w:p w:rsidR="001B5432" w:rsidRDefault="001B5432" w:rsidP="00506E46">
            <w:pPr>
              <w:widowControl/>
              <w:spacing w:line="360" w:lineRule="auto"/>
              <w:jc w:val="center"/>
              <w:rPr>
                <w:rFonts w:ascii="Times New Roman" w:eastAsiaTheme="minorEastAsia" w:hAnsi="Times New Roman"/>
                <w:b/>
                <w:kern w:val="0"/>
                <w:szCs w:val="21"/>
              </w:rPr>
            </w:pPr>
          </w:p>
          <w:p w:rsidR="001B5432" w:rsidRDefault="001B5432" w:rsidP="00506E46">
            <w:pPr>
              <w:widowControl/>
              <w:spacing w:line="360" w:lineRule="auto"/>
              <w:jc w:val="center"/>
              <w:rPr>
                <w:rFonts w:ascii="Times New Roman" w:eastAsiaTheme="minorEastAsia" w:hAnsi="Times New Roman"/>
                <w:b/>
                <w:kern w:val="0"/>
                <w:szCs w:val="21"/>
              </w:rPr>
            </w:pPr>
          </w:p>
          <w:p w:rsidR="001B5432" w:rsidRDefault="001B5432" w:rsidP="00506E46">
            <w:pPr>
              <w:widowControl/>
              <w:spacing w:line="360" w:lineRule="auto"/>
              <w:jc w:val="center"/>
              <w:rPr>
                <w:rFonts w:ascii="Times New Roman" w:eastAsiaTheme="minorEastAsia" w:hAnsi="Times New Roman"/>
                <w:b/>
                <w:kern w:val="0"/>
                <w:szCs w:val="21"/>
              </w:rPr>
            </w:pPr>
          </w:p>
          <w:p w:rsidR="001B5432" w:rsidRDefault="001B5432" w:rsidP="00506E46">
            <w:pPr>
              <w:widowControl/>
              <w:spacing w:line="360" w:lineRule="auto"/>
              <w:jc w:val="center"/>
              <w:rPr>
                <w:rFonts w:ascii="Times New Roman" w:eastAsiaTheme="minorEastAsia" w:hAnsi="Times New Roman"/>
                <w:b/>
                <w:kern w:val="0"/>
                <w:szCs w:val="21"/>
              </w:rPr>
            </w:pPr>
          </w:p>
          <w:p w:rsidR="001B5432" w:rsidRDefault="001B5432" w:rsidP="00506E46">
            <w:pPr>
              <w:widowControl/>
              <w:spacing w:line="360" w:lineRule="auto"/>
              <w:jc w:val="center"/>
              <w:rPr>
                <w:rFonts w:ascii="Times New Roman" w:eastAsiaTheme="minorEastAsia" w:hAnsi="Times New Roman"/>
                <w:b/>
                <w:kern w:val="0"/>
                <w:szCs w:val="21"/>
              </w:rPr>
            </w:pPr>
          </w:p>
          <w:p w:rsidR="001B5432" w:rsidRDefault="001B5432" w:rsidP="00506E46">
            <w:pPr>
              <w:widowControl/>
              <w:spacing w:line="360" w:lineRule="auto"/>
              <w:jc w:val="center"/>
              <w:rPr>
                <w:rFonts w:ascii="Times New Roman" w:eastAsiaTheme="minorEastAsia" w:hAnsi="Times New Roman"/>
                <w:b/>
                <w:kern w:val="0"/>
                <w:szCs w:val="21"/>
              </w:rPr>
            </w:pPr>
          </w:p>
          <w:p w:rsidR="001B5432" w:rsidRDefault="001B5432" w:rsidP="00506E46">
            <w:pPr>
              <w:widowControl/>
              <w:spacing w:line="360" w:lineRule="auto"/>
              <w:jc w:val="center"/>
              <w:rPr>
                <w:rFonts w:ascii="Times New Roman" w:eastAsiaTheme="minorEastAsia" w:hAnsi="Times New Roman"/>
                <w:b/>
                <w:kern w:val="0"/>
                <w:szCs w:val="21"/>
              </w:rPr>
            </w:pPr>
          </w:p>
          <w:p w:rsidR="001B5432" w:rsidRDefault="001B5432" w:rsidP="00506E46">
            <w:pPr>
              <w:widowControl/>
              <w:spacing w:line="360" w:lineRule="auto"/>
              <w:jc w:val="center"/>
              <w:rPr>
                <w:rFonts w:ascii="Times New Roman" w:eastAsiaTheme="minorEastAsia" w:hAnsi="Times New Roman"/>
                <w:b/>
                <w:kern w:val="0"/>
                <w:szCs w:val="21"/>
              </w:rPr>
            </w:pPr>
          </w:p>
          <w:p w:rsidR="00506E46" w:rsidRPr="00D35672" w:rsidRDefault="00506E46" w:rsidP="00506E46">
            <w:pPr>
              <w:widowControl/>
              <w:spacing w:line="360" w:lineRule="auto"/>
              <w:jc w:val="center"/>
              <w:rPr>
                <w:rFonts w:ascii="Times New Roman" w:eastAsiaTheme="minorEastAsia" w:hAnsi="Times New Roman"/>
                <w:b/>
                <w:kern w:val="0"/>
                <w:szCs w:val="21"/>
              </w:rPr>
            </w:pPr>
            <w:r w:rsidRPr="00D35672">
              <w:rPr>
                <w:rFonts w:ascii="Times New Roman" w:eastAsiaTheme="minorEastAsia" w:hAnsi="Times New Roman"/>
                <w:b/>
                <w:kern w:val="0"/>
                <w:szCs w:val="21"/>
              </w:rPr>
              <w:lastRenderedPageBreak/>
              <w:t>表</w:t>
            </w:r>
            <w:r w:rsidRPr="00D35672">
              <w:rPr>
                <w:rFonts w:ascii="Times New Roman" w:eastAsiaTheme="minorEastAsia" w:hAnsi="Times New Roman"/>
                <w:b/>
                <w:kern w:val="0"/>
                <w:szCs w:val="21"/>
              </w:rPr>
              <w:t xml:space="preserve"> 1</w:t>
            </w:r>
            <w:r w:rsidR="0097475F">
              <w:rPr>
                <w:rFonts w:ascii="Times New Roman" w:eastAsiaTheme="minorEastAsia" w:hAnsi="Times New Roman" w:hint="eastAsia"/>
                <w:b/>
                <w:kern w:val="0"/>
                <w:szCs w:val="21"/>
              </w:rPr>
              <w:t>-</w:t>
            </w:r>
            <w:r w:rsidRPr="00D35672">
              <w:rPr>
                <w:rFonts w:ascii="Times New Roman" w:eastAsiaTheme="minorEastAsia" w:hAnsi="Times New Roman"/>
                <w:b/>
                <w:kern w:val="0"/>
                <w:szCs w:val="21"/>
              </w:rPr>
              <w:t xml:space="preserve">1  </w:t>
            </w:r>
            <w:r w:rsidRPr="00D35672">
              <w:rPr>
                <w:rFonts w:ascii="Times New Roman" w:eastAsiaTheme="minorEastAsia" w:hAnsi="Times New Roman"/>
                <w:b/>
                <w:kern w:val="0"/>
                <w:szCs w:val="21"/>
              </w:rPr>
              <w:t>主要工程建设内容一览表</w:t>
            </w:r>
          </w:p>
          <w:tbl>
            <w:tblPr>
              <w:tblStyle w:val="a8"/>
              <w:tblW w:w="5000" w:type="pct"/>
              <w:tblLook w:val="04A0" w:firstRow="1" w:lastRow="0" w:firstColumn="1" w:lastColumn="0" w:noHBand="0" w:noVBand="1"/>
            </w:tblPr>
            <w:tblGrid>
              <w:gridCol w:w="1129"/>
              <w:gridCol w:w="1560"/>
              <w:gridCol w:w="1701"/>
              <w:gridCol w:w="992"/>
              <w:gridCol w:w="2914"/>
            </w:tblGrid>
            <w:tr w:rsidR="00160F02" w:rsidRPr="00A7146C" w:rsidTr="00A208EA">
              <w:tc>
                <w:tcPr>
                  <w:tcW w:w="680" w:type="pct"/>
                  <w:vAlign w:val="center"/>
                </w:tcPr>
                <w:p w:rsidR="00160F02" w:rsidRPr="00A7146C" w:rsidRDefault="00160F02" w:rsidP="00A208EA">
                  <w:pPr>
                    <w:widowControl/>
                    <w:adjustRightInd w:val="0"/>
                    <w:snapToGrid w:val="0"/>
                    <w:jc w:val="center"/>
                    <w:rPr>
                      <w:rFonts w:ascii="Times New Roman" w:eastAsiaTheme="minorEastAsia" w:hAnsi="Times New Roman"/>
                      <w:b/>
                      <w:kern w:val="0"/>
                      <w:szCs w:val="21"/>
                    </w:rPr>
                  </w:pPr>
                  <w:r w:rsidRPr="00A7146C">
                    <w:rPr>
                      <w:rFonts w:ascii="Times New Roman" w:eastAsiaTheme="minorEastAsia" w:hAnsi="Times New Roman"/>
                      <w:b/>
                      <w:kern w:val="0"/>
                      <w:szCs w:val="21"/>
                    </w:rPr>
                    <w:t>工程类别</w:t>
                  </w:r>
                </w:p>
              </w:tc>
              <w:tc>
                <w:tcPr>
                  <w:tcW w:w="940" w:type="pct"/>
                  <w:vAlign w:val="center"/>
                </w:tcPr>
                <w:p w:rsidR="00160F02" w:rsidRPr="00A7146C" w:rsidRDefault="00160F02" w:rsidP="00A208EA">
                  <w:pPr>
                    <w:widowControl/>
                    <w:adjustRightInd w:val="0"/>
                    <w:snapToGrid w:val="0"/>
                    <w:jc w:val="center"/>
                    <w:rPr>
                      <w:rFonts w:ascii="Times New Roman" w:eastAsiaTheme="minorEastAsia" w:hAnsi="Times New Roman"/>
                      <w:b/>
                      <w:kern w:val="0"/>
                      <w:szCs w:val="21"/>
                    </w:rPr>
                  </w:pPr>
                  <w:r w:rsidRPr="00A7146C">
                    <w:rPr>
                      <w:rFonts w:ascii="Times New Roman" w:eastAsiaTheme="minorEastAsia" w:hAnsi="Times New Roman"/>
                      <w:b/>
                      <w:kern w:val="0"/>
                      <w:szCs w:val="21"/>
                    </w:rPr>
                    <w:t>组成</w:t>
                  </w:r>
                </w:p>
              </w:tc>
              <w:tc>
                <w:tcPr>
                  <w:tcW w:w="1025" w:type="pct"/>
                  <w:vAlign w:val="center"/>
                </w:tcPr>
                <w:p w:rsidR="00160F02" w:rsidRPr="00A7146C" w:rsidRDefault="00160F02" w:rsidP="00A208EA">
                  <w:pPr>
                    <w:widowControl/>
                    <w:adjustRightInd w:val="0"/>
                    <w:snapToGrid w:val="0"/>
                    <w:jc w:val="center"/>
                    <w:rPr>
                      <w:rFonts w:ascii="Times New Roman" w:eastAsiaTheme="minorEastAsia" w:hAnsi="Times New Roman"/>
                      <w:b/>
                      <w:kern w:val="0"/>
                      <w:szCs w:val="21"/>
                    </w:rPr>
                  </w:pPr>
                  <w:r w:rsidRPr="00A7146C">
                    <w:rPr>
                      <w:rFonts w:ascii="Times New Roman" w:eastAsiaTheme="minorEastAsia" w:hAnsi="Times New Roman" w:hint="eastAsia"/>
                      <w:b/>
                      <w:kern w:val="0"/>
                      <w:szCs w:val="21"/>
                    </w:rPr>
                    <w:t>功能或用途</w:t>
                  </w:r>
                </w:p>
              </w:tc>
              <w:tc>
                <w:tcPr>
                  <w:tcW w:w="598" w:type="pct"/>
                  <w:vAlign w:val="center"/>
                </w:tcPr>
                <w:p w:rsidR="00160F02" w:rsidRPr="00A7146C" w:rsidRDefault="00160F02" w:rsidP="00A208EA">
                  <w:pPr>
                    <w:widowControl/>
                    <w:adjustRightInd w:val="0"/>
                    <w:snapToGrid w:val="0"/>
                    <w:jc w:val="center"/>
                    <w:rPr>
                      <w:rFonts w:ascii="Times New Roman" w:eastAsiaTheme="minorEastAsia" w:hAnsi="Times New Roman"/>
                      <w:b/>
                      <w:kern w:val="0"/>
                      <w:szCs w:val="21"/>
                    </w:rPr>
                  </w:pPr>
                  <w:r w:rsidRPr="00A7146C">
                    <w:rPr>
                      <w:rFonts w:ascii="Times New Roman" w:eastAsiaTheme="minorEastAsia" w:hAnsi="Times New Roman" w:hint="eastAsia"/>
                      <w:b/>
                      <w:kern w:val="0"/>
                      <w:szCs w:val="21"/>
                    </w:rPr>
                    <w:t>面积（</w:t>
                  </w:r>
                  <w:r w:rsidRPr="00A7146C">
                    <w:rPr>
                      <w:rFonts w:ascii="Times New Roman" w:eastAsiaTheme="minorEastAsia" w:hAnsi="Times New Roman" w:hint="eastAsia"/>
                      <w:b/>
                      <w:kern w:val="0"/>
                      <w:szCs w:val="21"/>
                    </w:rPr>
                    <w:t>m</w:t>
                  </w:r>
                  <w:r w:rsidRPr="00A7146C">
                    <w:rPr>
                      <w:rFonts w:ascii="Times New Roman" w:eastAsiaTheme="minorEastAsia" w:hAnsi="Times New Roman" w:hint="eastAsia"/>
                      <w:b/>
                      <w:kern w:val="0"/>
                      <w:szCs w:val="21"/>
                      <w:vertAlign w:val="superscript"/>
                    </w:rPr>
                    <w:t>2</w:t>
                  </w:r>
                  <w:r w:rsidRPr="00A7146C">
                    <w:rPr>
                      <w:rFonts w:ascii="Times New Roman" w:eastAsiaTheme="minorEastAsia" w:hAnsi="Times New Roman" w:hint="eastAsia"/>
                      <w:b/>
                      <w:kern w:val="0"/>
                      <w:szCs w:val="21"/>
                    </w:rPr>
                    <w:t>）</w:t>
                  </w:r>
                </w:p>
              </w:tc>
              <w:tc>
                <w:tcPr>
                  <w:tcW w:w="1756" w:type="pct"/>
                  <w:vAlign w:val="center"/>
                </w:tcPr>
                <w:p w:rsidR="00160F02" w:rsidRPr="00A7146C" w:rsidRDefault="00160F02" w:rsidP="00A208EA">
                  <w:pPr>
                    <w:adjustRightInd w:val="0"/>
                    <w:snapToGrid w:val="0"/>
                    <w:jc w:val="center"/>
                    <w:rPr>
                      <w:rFonts w:ascii="Times New Roman" w:eastAsiaTheme="minorEastAsia" w:hAnsi="Times New Roman"/>
                      <w:b/>
                      <w:kern w:val="0"/>
                      <w:szCs w:val="21"/>
                    </w:rPr>
                  </w:pPr>
                  <w:r w:rsidRPr="00A7146C">
                    <w:rPr>
                      <w:rFonts w:ascii="Times New Roman" w:eastAsiaTheme="minorEastAsia" w:hAnsi="Times New Roman" w:hint="eastAsia"/>
                      <w:b/>
                      <w:kern w:val="0"/>
                      <w:szCs w:val="21"/>
                    </w:rPr>
                    <w:t>备注</w:t>
                  </w:r>
                </w:p>
              </w:tc>
            </w:tr>
            <w:tr w:rsidR="00EC1BFD" w:rsidRPr="00A7146C" w:rsidTr="00A208EA">
              <w:tc>
                <w:tcPr>
                  <w:tcW w:w="680" w:type="pct"/>
                  <w:vMerge w:val="restart"/>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kern w:val="0"/>
                      <w:szCs w:val="21"/>
                    </w:rPr>
                    <w:t>主体工程</w:t>
                  </w:r>
                </w:p>
              </w:tc>
              <w:tc>
                <w:tcPr>
                  <w:tcW w:w="940" w:type="pct"/>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一车间</w:t>
                  </w:r>
                </w:p>
              </w:tc>
              <w:tc>
                <w:tcPr>
                  <w:tcW w:w="1025" w:type="pct"/>
                  <w:vAlign w:val="center"/>
                </w:tcPr>
                <w:p w:rsidR="00EC1BFD" w:rsidRPr="00A7146C" w:rsidRDefault="00D07F3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台印车间</w:t>
                  </w:r>
                </w:p>
              </w:tc>
              <w:tc>
                <w:tcPr>
                  <w:tcW w:w="598" w:type="pct"/>
                  <w:vAlign w:val="center"/>
                </w:tcPr>
                <w:p w:rsidR="00EC1BFD" w:rsidRPr="00A7146C" w:rsidRDefault="00D07F3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786</w:t>
                  </w:r>
                </w:p>
              </w:tc>
              <w:tc>
                <w:tcPr>
                  <w:tcW w:w="1756" w:type="pct"/>
                  <w:vAlign w:val="center"/>
                </w:tcPr>
                <w:p w:rsidR="00EC1BFD" w:rsidRPr="00A7146C" w:rsidRDefault="00D8672A" w:rsidP="00A208EA">
                  <w:pPr>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厂区南部</w:t>
                  </w:r>
                </w:p>
              </w:tc>
            </w:tr>
            <w:tr w:rsidR="00EC1BFD" w:rsidRPr="00A7146C" w:rsidTr="00A208EA">
              <w:tc>
                <w:tcPr>
                  <w:tcW w:w="680" w:type="pct"/>
                  <w:vMerge/>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p>
              </w:tc>
              <w:tc>
                <w:tcPr>
                  <w:tcW w:w="940" w:type="pct"/>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二车间</w:t>
                  </w:r>
                </w:p>
              </w:tc>
              <w:tc>
                <w:tcPr>
                  <w:tcW w:w="1025" w:type="pct"/>
                  <w:vAlign w:val="center"/>
                </w:tcPr>
                <w:p w:rsidR="00EC1BFD" w:rsidRPr="00A7146C" w:rsidRDefault="00D07F3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品检车间</w:t>
                  </w:r>
                </w:p>
              </w:tc>
              <w:tc>
                <w:tcPr>
                  <w:tcW w:w="598" w:type="pct"/>
                  <w:vAlign w:val="center"/>
                </w:tcPr>
                <w:p w:rsidR="00EC1BFD" w:rsidRPr="00A7146C" w:rsidRDefault="00D07F3D" w:rsidP="00A208EA">
                  <w:pPr>
                    <w:adjustRightInd w:val="0"/>
                    <w:snapToGrid w:val="0"/>
                    <w:jc w:val="center"/>
                    <w:rPr>
                      <w:szCs w:val="21"/>
                    </w:rPr>
                  </w:pPr>
                  <w:r w:rsidRPr="00A7146C">
                    <w:rPr>
                      <w:rFonts w:hint="eastAsia"/>
                      <w:szCs w:val="21"/>
                    </w:rPr>
                    <w:t>240</w:t>
                  </w:r>
                </w:p>
              </w:tc>
              <w:tc>
                <w:tcPr>
                  <w:tcW w:w="1756" w:type="pct"/>
                  <w:vAlign w:val="center"/>
                </w:tcPr>
                <w:p w:rsidR="00EC1BFD" w:rsidRPr="00A7146C" w:rsidRDefault="00D8672A" w:rsidP="00A208EA">
                  <w:pPr>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厂区北部</w:t>
                  </w:r>
                </w:p>
              </w:tc>
            </w:tr>
            <w:tr w:rsidR="00EC1BFD" w:rsidRPr="00A7146C" w:rsidTr="00A208EA">
              <w:trPr>
                <w:trHeight w:val="279"/>
              </w:trPr>
              <w:tc>
                <w:tcPr>
                  <w:tcW w:w="680" w:type="pct"/>
                  <w:vMerge/>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p>
              </w:tc>
              <w:tc>
                <w:tcPr>
                  <w:tcW w:w="940" w:type="pct"/>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三车间</w:t>
                  </w:r>
                </w:p>
              </w:tc>
              <w:tc>
                <w:tcPr>
                  <w:tcW w:w="1025" w:type="pct"/>
                  <w:vAlign w:val="center"/>
                </w:tcPr>
                <w:p w:rsidR="00EC1BFD" w:rsidRPr="00A7146C" w:rsidRDefault="00D07F3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机印车间</w:t>
                  </w:r>
                </w:p>
              </w:tc>
              <w:tc>
                <w:tcPr>
                  <w:tcW w:w="598" w:type="pct"/>
                  <w:vAlign w:val="center"/>
                </w:tcPr>
                <w:p w:rsidR="00EC1BFD" w:rsidRPr="00A7146C" w:rsidRDefault="00D8672A" w:rsidP="00A208EA">
                  <w:pPr>
                    <w:adjustRightInd w:val="0"/>
                    <w:snapToGrid w:val="0"/>
                    <w:jc w:val="center"/>
                    <w:rPr>
                      <w:szCs w:val="21"/>
                    </w:rPr>
                  </w:pPr>
                  <w:r w:rsidRPr="00A7146C">
                    <w:rPr>
                      <w:rFonts w:hint="eastAsia"/>
                      <w:szCs w:val="21"/>
                    </w:rPr>
                    <w:t>150</w:t>
                  </w:r>
                </w:p>
              </w:tc>
              <w:tc>
                <w:tcPr>
                  <w:tcW w:w="1756" w:type="pct"/>
                  <w:vAlign w:val="center"/>
                </w:tcPr>
                <w:p w:rsidR="00EC1BFD" w:rsidRPr="00A7146C" w:rsidRDefault="00CA60D2" w:rsidP="00A208EA">
                  <w:pPr>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厂区</w:t>
                  </w:r>
                  <w:r w:rsidR="00D8672A" w:rsidRPr="00A7146C">
                    <w:rPr>
                      <w:rFonts w:ascii="Times New Roman" w:eastAsiaTheme="minorEastAsia" w:hAnsi="Times New Roman" w:hint="eastAsia"/>
                      <w:kern w:val="0"/>
                      <w:szCs w:val="21"/>
                    </w:rPr>
                    <w:t>北</w:t>
                  </w:r>
                  <w:r w:rsidRPr="00A7146C">
                    <w:rPr>
                      <w:rFonts w:ascii="Times New Roman" w:eastAsiaTheme="minorEastAsia" w:hAnsi="Times New Roman" w:hint="eastAsia"/>
                      <w:kern w:val="0"/>
                      <w:szCs w:val="21"/>
                    </w:rPr>
                    <w:t>部</w:t>
                  </w:r>
                </w:p>
              </w:tc>
            </w:tr>
            <w:tr w:rsidR="00160F02" w:rsidRPr="00A7146C" w:rsidTr="00A208EA">
              <w:trPr>
                <w:trHeight w:val="311"/>
              </w:trPr>
              <w:tc>
                <w:tcPr>
                  <w:tcW w:w="680" w:type="pct"/>
                  <w:vAlign w:val="center"/>
                </w:tcPr>
                <w:p w:rsidR="00160F02" w:rsidRPr="00A7146C" w:rsidRDefault="00160F02"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kern w:val="0"/>
                      <w:szCs w:val="21"/>
                    </w:rPr>
                    <w:t>辅助工程</w:t>
                  </w:r>
                </w:p>
              </w:tc>
              <w:tc>
                <w:tcPr>
                  <w:tcW w:w="940" w:type="pct"/>
                  <w:vAlign w:val="center"/>
                </w:tcPr>
                <w:p w:rsidR="00160F02" w:rsidRPr="00A7146C" w:rsidRDefault="00160F02"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办公室</w:t>
                  </w:r>
                </w:p>
              </w:tc>
              <w:tc>
                <w:tcPr>
                  <w:tcW w:w="1025" w:type="pct"/>
                  <w:vAlign w:val="center"/>
                </w:tcPr>
                <w:p w:rsidR="00160F02" w:rsidRPr="00A7146C" w:rsidRDefault="00160F02"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接待室、办公室</w:t>
                  </w:r>
                </w:p>
              </w:tc>
              <w:tc>
                <w:tcPr>
                  <w:tcW w:w="598" w:type="pct"/>
                  <w:vAlign w:val="center"/>
                </w:tcPr>
                <w:p w:rsidR="00160F02" w:rsidRPr="00A7146C" w:rsidRDefault="00EC1BFD" w:rsidP="00A208EA">
                  <w:pPr>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112</w:t>
                  </w:r>
                </w:p>
              </w:tc>
              <w:tc>
                <w:tcPr>
                  <w:tcW w:w="1756" w:type="pct"/>
                  <w:vAlign w:val="center"/>
                </w:tcPr>
                <w:p w:rsidR="00160F02" w:rsidRPr="00A7146C" w:rsidRDefault="00CA60D2" w:rsidP="00A208EA">
                  <w:pPr>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厂区东南部</w:t>
                  </w:r>
                </w:p>
              </w:tc>
            </w:tr>
            <w:tr w:rsidR="00160F02" w:rsidRPr="00A7146C" w:rsidTr="00A208EA">
              <w:trPr>
                <w:trHeight w:val="52"/>
              </w:trPr>
              <w:tc>
                <w:tcPr>
                  <w:tcW w:w="680" w:type="pct"/>
                  <w:vMerge w:val="restart"/>
                  <w:vAlign w:val="center"/>
                </w:tcPr>
                <w:p w:rsidR="00160F02" w:rsidRPr="00A7146C" w:rsidRDefault="00160F02"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kern w:val="0"/>
                      <w:szCs w:val="21"/>
                    </w:rPr>
                    <w:t>公用工程</w:t>
                  </w:r>
                </w:p>
              </w:tc>
              <w:tc>
                <w:tcPr>
                  <w:tcW w:w="940" w:type="pct"/>
                  <w:vAlign w:val="center"/>
                </w:tcPr>
                <w:p w:rsidR="00160F02" w:rsidRPr="00A7146C" w:rsidRDefault="00160F02"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kern w:val="0"/>
                      <w:szCs w:val="21"/>
                    </w:rPr>
                    <w:t>给水系统</w:t>
                  </w:r>
                </w:p>
              </w:tc>
              <w:tc>
                <w:tcPr>
                  <w:tcW w:w="3379" w:type="pct"/>
                  <w:gridSpan w:val="3"/>
                  <w:vAlign w:val="center"/>
                </w:tcPr>
                <w:p w:rsidR="00160F02" w:rsidRPr="00A7146C" w:rsidRDefault="00160F02"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市政给水管网</w:t>
                  </w:r>
                </w:p>
              </w:tc>
            </w:tr>
            <w:tr w:rsidR="00160F02" w:rsidRPr="00A7146C" w:rsidTr="00A208EA">
              <w:trPr>
                <w:trHeight w:val="52"/>
              </w:trPr>
              <w:tc>
                <w:tcPr>
                  <w:tcW w:w="680" w:type="pct"/>
                  <w:vMerge/>
                  <w:vAlign w:val="center"/>
                </w:tcPr>
                <w:p w:rsidR="00160F02" w:rsidRPr="00A7146C" w:rsidRDefault="00160F02" w:rsidP="00A208EA">
                  <w:pPr>
                    <w:widowControl/>
                    <w:adjustRightInd w:val="0"/>
                    <w:snapToGrid w:val="0"/>
                    <w:jc w:val="center"/>
                    <w:rPr>
                      <w:rFonts w:ascii="Times New Roman" w:eastAsiaTheme="minorEastAsia" w:hAnsi="Times New Roman"/>
                      <w:kern w:val="0"/>
                      <w:szCs w:val="21"/>
                    </w:rPr>
                  </w:pPr>
                </w:p>
              </w:tc>
              <w:tc>
                <w:tcPr>
                  <w:tcW w:w="940" w:type="pct"/>
                  <w:vAlign w:val="center"/>
                </w:tcPr>
                <w:p w:rsidR="00160F02" w:rsidRPr="00A7146C" w:rsidRDefault="00160F02"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kern w:val="0"/>
                      <w:szCs w:val="21"/>
                    </w:rPr>
                    <w:t>排水系统</w:t>
                  </w:r>
                </w:p>
              </w:tc>
              <w:tc>
                <w:tcPr>
                  <w:tcW w:w="3379" w:type="pct"/>
                  <w:gridSpan w:val="3"/>
                  <w:vAlign w:val="center"/>
                </w:tcPr>
                <w:p w:rsidR="00160F02" w:rsidRPr="00A7146C" w:rsidRDefault="00160F02"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雨污分流，清污分流</w:t>
                  </w:r>
                  <w:r w:rsidR="00A7146C">
                    <w:rPr>
                      <w:rFonts w:ascii="Times New Roman" w:eastAsiaTheme="minorEastAsia" w:hAnsi="Times New Roman" w:hint="eastAsia"/>
                      <w:kern w:val="0"/>
                      <w:szCs w:val="21"/>
                    </w:rPr>
                    <w:t>；</w:t>
                  </w:r>
                  <w:r w:rsidR="00A7146C" w:rsidRPr="00A7146C">
                    <w:rPr>
                      <w:rFonts w:ascii="Times New Roman" w:eastAsiaTheme="minorEastAsia" w:hAnsi="Times New Roman"/>
                      <w:kern w:val="0"/>
                      <w:szCs w:val="21"/>
                    </w:rPr>
                    <w:t>雨水经厂区雨水管网收集排入周围沟渠</w:t>
                  </w:r>
                  <w:r w:rsidR="00A7146C">
                    <w:rPr>
                      <w:rFonts w:ascii="Times New Roman" w:eastAsiaTheme="minorEastAsia" w:hAnsi="Times New Roman" w:hint="eastAsia"/>
                      <w:kern w:val="0"/>
                      <w:szCs w:val="21"/>
                    </w:rPr>
                    <w:t>；</w:t>
                  </w:r>
                  <w:r w:rsidR="00A7146C" w:rsidRPr="00A7146C">
                    <w:rPr>
                      <w:rFonts w:ascii="Times New Roman" w:eastAsiaTheme="minorEastAsia" w:hAnsi="Times New Roman" w:hint="eastAsia"/>
                      <w:kern w:val="0"/>
                      <w:szCs w:val="21"/>
                    </w:rPr>
                    <w:t>污水</w:t>
                  </w:r>
                  <w:r w:rsidR="00A7146C" w:rsidRPr="00A7146C">
                    <w:rPr>
                      <w:rFonts w:ascii="Times New Roman" w:eastAsiaTheme="minorEastAsia" w:hAnsi="Times New Roman"/>
                      <w:kern w:val="0"/>
                      <w:szCs w:val="21"/>
                    </w:rPr>
                    <w:t>通过园区污水管网进入</w:t>
                  </w:r>
                  <w:r w:rsidR="00A7146C" w:rsidRPr="00A7146C">
                    <w:rPr>
                      <w:rFonts w:ascii="Times New Roman" w:eastAsiaTheme="minorEastAsia" w:hAnsi="Times New Roman" w:hint="eastAsia"/>
                      <w:kern w:val="0"/>
                      <w:szCs w:val="21"/>
                    </w:rPr>
                    <w:t>工业集中区污水处理厂处理达标后排入新墙河</w:t>
                  </w:r>
                  <w:r w:rsidR="00A7146C" w:rsidRPr="00A7146C">
                    <w:rPr>
                      <w:rFonts w:ascii="Times New Roman" w:eastAsiaTheme="minorEastAsia" w:hAnsi="Times New Roman"/>
                      <w:kern w:val="0"/>
                      <w:szCs w:val="21"/>
                    </w:rPr>
                    <w:t>。</w:t>
                  </w:r>
                </w:p>
              </w:tc>
            </w:tr>
            <w:tr w:rsidR="00160F02" w:rsidRPr="00A7146C" w:rsidTr="00A208EA">
              <w:trPr>
                <w:trHeight w:val="52"/>
              </w:trPr>
              <w:tc>
                <w:tcPr>
                  <w:tcW w:w="680" w:type="pct"/>
                  <w:vMerge/>
                  <w:vAlign w:val="center"/>
                </w:tcPr>
                <w:p w:rsidR="00160F02" w:rsidRPr="00A7146C" w:rsidRDefault="00160F02" w:rsidP="00A208EA">
                  <w:pPr>
                    <w:widowControl/>
                    <w:adjustRightInd w:val="0"/>
                    <w:snapToGrid w:val="0"/>
                    <w:jc w:val="center"/>
                    <w:rPr>
                      <w:rFonts w:ascii="Times New Roman" w:eastAsiaTheme="minorEastAsia" w:hAnsi="Times New Roman"/>
                      <w:kern w:val="0"/>
                      <w:szCs w:val="21"/>
                    </w:rPr>
                  </w:pPr>
                </w:p>
              </w:tc>
              <w:tc>
                <w:tcPr>
                  <w:tcW w:w="940" w:type="pct"/>
                  <w:vAlign w:val="center"/>
                </w:tcPr>
                <w:p w:rsidR="00160F02" w:rsidRPr="00A7146C" w:rsidRDefault="00160F02"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kern w:val="0"/>
                      <w:szCs w:val="21"/>
                    </w:rPr>
                    <w:t>供电</w:t>
                  </w:r>
                </w:p>
              </w:tc>
              <w:tc>
                <w:tcPr>
                  <w:tcW w:w="3379" w:type="pct"/>
                  <w:gridSpan w:val="3"/>
                  <w:vAlign w:val="center"/>
                </w:tcPr>
                <w:p w:rsidR="00160F02" w:rsidRPr="00A7146C" w:rsidRDefault="00160F02"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市政供电</w:t>
                  </w:r>
                </w:p>
              </w:tc>
            </w:tr>
            <w:tr w:rsidR="00A208EA" w:rsidRPr="00A7146C" w:rsidTr="00A208EA">
              <w:trPr>
                <w:trHeight w:val="367"/>
              </w:trPr>
              <w:tc>
                <w:tcPr>
                  <w:tcW w:w="680" w:type="pct"/>
                  <w:vMerge w:val="restart"/>
                  <w:vAlign w:val="center"/>
                </w:tcPr>
                <w:p w:rsidR="00A208EA" w:rsidRPr="00A7146C" w:rsidRDefault="00A208EA"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储运工程</w:t>
                  </w:r>
                </w:p>
              </w:tc>
              <w:tc>
                <w:tcPr>
                  <w:tcW w:w="940" w:type="pct"/>
                  <w:vAlign w:val="center"/>
                </w:tcPr>
                <w:p w:rsidR="00A208EA" w:rsidRPr="00A7146C" w:rsidRDefault="00A208EA" w:rsidP="00A208EA">
                  <w:pPr>
                    <w:widowControl/>
                    <w:adjustRightInd w:val="0"/>
                    <w:snapToGrid w:val="0"/>
                    <w:jc w:val="center"/>
                    <w:rPr>
                      <w:rFonts w:ascii="Times New Roman" w:eastAsiaTheme="minorEastAsia" w:hAnsi="Times New Roman"/>
                      <w:kern w:val="0"/>
                      <w:szCs w:val="21"/>
                    </w:rPr>
                  </w:pPr>
                  <w:r>
                    <w:rPr>
                      <w:rFonts w:ascii="Times New Roman" w:eastAsiaTheme="minorEastAsia" w:hAnsi="Times New Roman" w:hint="eastAsia"/>
                      <w:kern w:val="0"/>
                      <w:szCs w:val="21"/>
                    </w:rPr>
                    <w:t>原辅材料仓库</w:t>
                  </w:r>
                </w:p>
              </w:tc>
              <w:tc>
                <w:tcPr>
                  <w:tcW w:w="3379" w:type="pct"/>
                  <w:gridSpan w:val="3"/>
                  <w:vAlign w:val="center"/>
                </w:tcPr>
                <w:p w:rsidR="00A208EA" w:rsidRPr="00A7146C" w:rsidRDefault="00A208EA" w:rsidP="00A208EA">
                  <w:pPr>
                    <w:widowControl/>
                    <w:adjustRightInd w:val="0"/>
                    <w:snapToGrid w:val="0"/>
                    <w:jc w:val="center"/>
                    <w:rPr>
                      <w:rFonts w:ascii="Times New Roman" w:eastAsiaTheme="minorEastAsia" w:hAnsi="Times New Roman"/>
                      <w:kern w:val="0"/>
                      <w:szCs w:val="21"/>
                    </w:rPr>
                  </w:pPr>
                  <w:r>
                    <w:rPr>
                      <w:rFonts w:ascii="Times New Roman" w:eastAsiaTheme="minorEastAsia" w:hAnsi="Times New Roman" w:hint="eastAsia"/>
                      <w:kern w:val="0"/>
                      <w:szCs w:val="21"/>
                    </w:rPr>
                    <w:t>存放原辅材料</w:t>
                  </w:r>
                </w:p>
              </w:tc>
            </w:tr>
            <w:tr w:rsidR="00A208EA" w:rsidRPr="00A7146C" w:rsidTr="00A208EA">
              <w:trPr>
                <w:trHeight w:val="287"/>
              </w:trPr>
              <w:tc>
                <w:tcPr>
                  <w:tcW w:w="680" w:type="pct"/>
                  <w:vMerge/>
                  <w:vAlign w:val="center"/>
                </w:tcPr>
                <w:p w:rsidR="00A208EA" w:rsidRPr="00A7146C" w:rsidRDefault="00A208EA" w:rsidP="00A208EA">
                  <w:pPr>
                    <w:widowControl/>
                    <w:adjustRightInd w:val="0"/>
                    <w:snapToGrid w:val="0"/>
                    <w:jc w:val="center"/>
                    <w:rPr>
                      <w:rFonts w:ascii="Times New Roman" w:eastAsiaTheme="minorEastAsia" w:hAnsi="Times New Roman"/>
                      <w:kern w:val="0"/>
                      <w:szCs w:val="21"/>
                    </w:rPr>
                  </w:pPr>
                </w:p>
              </w:tc>
              <w:tc>
                <w:tcPr>
                  <w:tcW w:w="940" w:type="pct"/>
                  <w:vAlign w:val="center"/>
                </w:tcPr>
                <w:p w:rsidR="00A208EA" w:rsidRPr="00A7146C" w:rsidRDefault="00A208EA" w:rsidP="00A208EA">
                  <w:pPr>
                    <w:widowControl/>
                    <w:adjustRightInd w:val="0"/>
                    <w:snapToGrid w:val="0"/>
                    <w:jc w:val="center"/>
                    <w:rPr>
                      <w:rFonts w:ascii="Times New Roman" w:eastAsiaTheme="minorEastAsia" w:hAnsi="Times New Roman"/>
                      <w:kern w:val="0"/>
                      <w:szCs w:val="21"/>
                    </w:rPr>
                  </w:pPr>
                  <w:r>
                    <w:rPr>
                      <w:rFonts w:ascii="Times New Roman" w:eastAsiaTheme="minorEastAsia" w:hAnsi="Times New Roman" w:hint="eastAsia"/>
                      <w:kern w:val="0"/>
                      <w:szCs w:val="21"/>
                    </w:rPr>
                    <w:t>产品仓库</w:t>
                  </w:r>
                </w:p>
              </w:tc>
              <w:tc>
                <w:tcPr>
                  <w:tcW w:w="3379" w:type="pct"/>
                  <w:gridSpan w:val="3"/>
                  <w:vAlign w:val="center"/>
                </w:tcPr>
                <w:p w:rsidR="00A208EA" w:rsidRPr="00A7146C" w:rsidRDefault="00A208EA" w:rsidP="00A208EA">
                  <w:pPr>
                    <w:widowControl/>
                    <w:adjustRightInd w:val="0"/>
                    <w:snapToGrid w:val="0"/>
                    <w:jc w:val="center"/>
                    <w:rPr>
                      <w:rFonts w:ascii="Times New Roman" w:eastAsiaTheme="minorEastAsia" w:hAnsi="Times New Roman"/>
                      <w:kern w:val="0"/>
                      <w:szCs w:val="21"/>
                    </w:rPr>
                  </w:pPr>
                  <w:r>
                    <w:rPr>
                      <w:rFonts w:ascii="Times New Roman" w:eastAsiaTheme="minorEastAsia" w:hAnsi="Times New Roman" w:hint="eastAsia"/>
                      <w:kern w:val="0"/>
                      <w:szCs w:val="21"/>
                    </w:rPr>
                    <w:t>存放产品</w:t>
                  </w:r>
                </w:p>
              </w:tc>
            </w:tr>
            <w:tr w:rsidR="00A208EA" w:rsidRPr="00A7146C" w:rsidTr="00A208EA">
              <w:trPr>
                <w:trHeight w:val="265"/>
              </w:trPr>
              <w:tc>
                <w:tcPr>
                  <w:tcW w:w="680" w:type="pct"/>
                  <w:vMerge/>
                  <w:vAlign w:val="center"/>
                </w:tcPr>
                <w:p w:rsidR="00A208EA" w:rsidRPr="00A7146C" w:rsidRDefault="00A208EA" w:rsidP="00A208EA">
                  <w:pPr>
                    <w:widowControl/>
                    <w:adjustRightInd w:val="0"/>
                    <w:snapToGrid w:val="0"/>
                    <w:jc w:val="center"/>
                    <w:rPr>
                      <w:rFonts w:ascii="Times New Roman" w:eastAsiaTheme="minorEastAsia" w:hAnsi="Times New Roman"/>
                      <w:kern w:val="0"/>
                      <w:szCs w:val="21"/>
                    </w:rPr>
                  </w:pPr>
                </w:p>
              </w:tc>
              <w:tc>
                <w:tcPr>
                  <w:tcW w:w="940" w:type="pct"/>
                  <w:vAlign w:val="center"/>
                </w:tcPr>
                <w:p w:rsidR="00A208EA" w:rsidRPr="00A7146C" w:rsidRDefault="00A208EA" w:rsidP="00A208EA">
                  <w:pPr>
                    <w:widowControl/>
                    <w:adjustRightInd w:val="0"/>
                    <w:snapToGrid w:val="0"/>
                    <w:jc w:val="center"/>
                    <w:rPr>
                      <w:rFonts w:ascii="Times New Roman" w:eastAsiaTheme="minorEastAsia" w:hAnsi="Times New Roman"/>
                      <w:kern w:val="0"/>
                      <w:szCs w:val="21"/>
                    </w:rPr>
                  </w:pPr>
                  <w:r>
                    <w:rPr>
                      <w:rFonts w:ascii="Times New Roman" w:eastAsiaTheme="minorEastAsia" w:hAnsi="Times New Roman" w:hint="eastAsia"/>
                      <w:kern w:val="0"/>
                      <w:szCs w:val="21"/>
                    </w:rPr>
                    <w:t>版房</w:t>
                  </w:r>
                </w:p>
              </w:tc>
              <w:tc>
                <w:tcPr>
                  <w:tcW w:w="3379" w:type="pct"/>
                  <w:gridSpan w:val="3"/>
                  <w:vAlign w:val="center"/>
                </w:tcPr>
                <w:p w:rsidR="00A208EA" w:rsidRPr="00A7146C" w:rsidRDefault="00A208EA" w:rsidP="00A208EA">
                  <w:pPr>
                    <w:widowControl/>
                    <w:adjustRightInd w:val="0"/>
                    <w:snapToGrid w:val="0"/>
                    <w:jc w:val="center"/>
                    <w:rPr>
                      <w:rFonts w:ascii="Times New Roman" w:eastAsiaTheme="minorEastAsia" w:hAnsi="Times New Roman"/>
                      <w:kern w:val="0"/>
                      <w:szCs w:val="21"/>
                    </w:rPr>
                  </w:pPr>
                  <w:r>
                    <w:rPr>
                      <w:rFonts w:ascii="Times New Roman" w:eastAsiaTheme="minorEastAsia" w:hAnsi="Times New Roman" w:hint="eastAsia"/>
                      <w:kern w:val="0"/>
                      <w:szCs w:val="21"/>
                    </w:rPr>
                    <w:t>存放网版</w:t>
                  </w:r>
                </w:p>
              </w:tc>
            </w:tr>
            <w:tr w:rsidR="00EC1BFD" w:rsidRPr="00A7146C" w:rsidTr="00A208EA">
              <w:trPr>
                <w:trHeight w:val="71"/>
              </w:trPr>
              <w:tc>
                <w:tcPr>
                  <w:tcW w:w="680" w:type="pct"/>
                  <w:vMerge w:val="restart"/>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kern w:val="0"/>
                      <w:szCs w:val="21"/>
                    </w:rPr>
                    <w:t>环保工程</w:t>
                  </w:r>
                </w:p>
              </w:tc>
              <w:tc>
                <w:tcPr>
                  <w:tcW w:w="940" w:type="pct"/>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kern w:val="0"/>
                      <w:szCs w:val="21"/>
                    </w:rPr>
                    <w:t>废气处理设施</w:t>
                  </w:r>
                </w:p>
              </w:tc>
              <w:tc>
                <w:tcPr>
                  <w:tcW w:w="3379" w:type="pct"/>
                  <w:gridSpan w:val="3"/>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集气罩</w:t>
                  </w:r>
                  <w:r w:rsidR="00C747E3">
                    <w:rPr>
                      <w:rFonts w:ascii="Times New Roman" w:eastAsiaTheme="minorEastAsia" w:hAnsi="Times New Roman" w:hint="eastAsia"/>
                      <w:kern w:val="0"/>
                      <w:szCs w:val="21"/>
                    </w:rPr>
                    <w:t>+</w:t>
                  </w:r>
                  <w:r w:rsidR="00C747E3">
                    <w:rPr>
                      <w:rFonts w:ascii="Times New Roman" w:eastAsiaTheme="minorEastAsia" w:hAnsi="Times New Roman" w:hint="eastAsia"/>
                      <w:kern w:val="0"/>
                      <w:szCs w:val="21"/>
                    </w:rPr>
                    <w:t>活性炭吸附</w:t>
                  </w:r>
                  <w:r w:rsidRPr="00A7146C">
                    <w:rPr>
                      <w:rFonts w:ascii="Times New Roman" w:eastAsiaTheme="minorEastAsia" w:hAnsi="Times New Roman" w:hint="eastAsia"/>
                      <w:kern w:val="0"/>
                      <w:szCs w:val="21"/>
                    </w:rPr>
                    <w:t>+UV</w:t>
                  </w:r>
                  <w:r w:rsidRPr="00A7146C">
                    <w:rPr>
                      <w:rFonts w:ascii="Times New Roman" w:eastAsiaTheme="minorEastAsia" w:hAnsi="Times New Roman" w:hint="eastAsia"/>
                      <w:kern w:val="0"/>
                      <w:szCs w:val="21"/>
                    </w:rPr>
                    <w:t>光解净化器</w:t>
                  </w:r>
                  <w:r w:rsidRPr="00A7146C">
                    <w:rPr>
                      <w:rFonts w:ascii="Times New Roman" w:eastAsiaTheme="minorEastAsia" w:hAnsi="Times New Roman" w:hint="eastAsia"/>
                      <w:kern w:val="0"/>
                      <w:szCs w:val="21"/>
                    </w:rPr>
                    <w:t xml:space="preserve"> +15</w:t>
                  </w:r>
                  <w:r w:rsidRPr="00A7146C">
                    <w:rPr>
                      <w:rFonts w:ascii="Times New Roman" w:eastAsiaTheme="minorEastAsia" w:hAnsi="Times New Roman" w:hint="eastAsia"/>
                      <w:kern w:val="0"/>
                      <w:szCs w:val="21"/>
                    </w:rPr>
                    <w:t>米排气筒</w:t>
                  </w:r>
                </w:p>
              </w:tc>
            </w:tr>
            <w:tr w:rsidR="00EC1BFD" w:rsidRPr="00A7146C" w:rsidTr="00A208EA">
              <w:trPr>
                <w:trHeight w:val="65"/>
              </w:trPr>
              <w:tc>
                <w:tcPr>
                  <w:tcW w:w="680" w:type="pct"/>
                  <w:vMerge/>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p>
              </w:tc>
              <w:tc>
                <w:tcPr>
                  <w:tcW w:w="940" w:type="pct"/>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kern w:val="0"/>
                      <w:szCs w:val="21"/>
                    </w:rPr>
                    <w:t>废水处理措施</w:t>
                  </w:r>
                </w:p>
              </w:tc>
              <w:tc>
                <w:tcPr>
                  <w:tcW w:w="3379" w:type="pct"/>
                  <w:gridSpan w:val="3"/>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采取雨污分流制，雨水直接汇入雨水管网；</w:t>
                  </w:r>
                </w:p>
                <w:p w:rsidR="00EC1BFD" w:rsidRPr="00A7146C" w:rsidRDefault="00EC1BF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生活污水</w:t>
                  </w:r>
                  <w:r w:rsidR="00CA60D2" w:rsidRPr="00A7146C">
                    <w:rPr>
                      <w:rFonts w:ascii="Times New Roman" w:eastAsiaTheme="minorEastAsia" w:hAnsi="Times New Roman" w:hint="eastAsia"/>
                      <w:kern w:val="0"/>
                      <w:szCs w:val="21"/>
                    </w:rPr>
                    <w:t>满足</w:t>
                  </w:r>
                  <w:r w:rsidRPr="00A7146C">
                    <w:rPr>
                      <w:rFonts w:ascii="Times New Roman" w:eastAsiaTheme="minorEastAsia" w:hAnsi="Times New Roman" w:hint="eastAsia"/>
                      <w:kern w:val="0"/>
                      <w:szCs w:val="21"/>
                    </w:rPr>
                    <w:t>《污水综合排放》（</w:t>
                  </w:r>
                  <w:r w:rsidRPr="00A7146C">
                    <w:rPr>
                      <w:rFonts w:ascii="Times New Roman" w:eastAsiaTheme="minorEastAsia" w:hAnsi="Times New Roman" w:hint="eastAsia"/>
                      <w:szCs w:val="21"/>
                    </w:rPr>
                    <w:t>GB8978-1996</w:t>
                  </w:r>
                  <w:r w:rsidRPr="00A7146C">
                    <w:rPr>
                      <w:rFonts w:ascii="Times New Roman" w:eastAsiaTheme="minorEastAsia" w:hAnsi="Times New Roman" w:hint="eastAsia"/>
                      <w:kern w:val="0"/>
                      <w:szCs w:val="21"/>
                    </w:rPr>
                    <w:t>）三级标准，</w:t>
                  </w:r>
                  <w:r w:rsidR="00CA60D2" w:rsidRPr="00A7146C">
                    <w:rPr>
                      <w:rFonts w:ascii="Times New Roman" w:eastAsiaTheme="minorEastAsia" w:hAnsi="Times New Roman" w:hint="eastAsia"/>
                      <w:kern w:val="0"/>
                      <w:szCs w:val="21"/>
                    </w:rPr>
                    <w:t>直接</w:t>
                  </w:r>
                  <w:r w:rsidRPr="00A7146C">
                    <w:rPr>
                      <w:rFonts w:ascii="Times New Roman" w:eastAsiaTheme="minorEastAsia" w:hAnsi="Times New Roman" w:hint="eastAsia"/>
                      <w:kern w:val="0"/>
                      <w:szCs w:val="21"/>
                    </w:rPr>
                    <w:t>排入管网</w:t>
                  </w:r>
                </w:p>
              </w:tc>
            </w:tr>
            <w:tr w:rsidR="00EC1BFD" w:rsidRPr="00A7146C" w:rsidTr="00A208EA">
              <w:trPr>
                <w:trHeight w:val="65"/>
              </w:trPr>
              <w:tc>
                <w:tcPr>
                  <w:tcW w:w="680" w:type="pct"/>
                  <w:vMerge/>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p>
              </w:tc>
              <w:tc>
                <w:tcPr>
                  <w:tcW w:w="940" w:type="pct"/>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kern w:val="0"/>
                      <w:szCs w:val="21"/>
                    </w:rPr>
                    <w:t>噪声治理</w:t>
                  </w:r>
                </w:p>
              </w:tc>
              <w:tc>
                <w:tcPr>
                  <w:tcW w:w="3379" w:type="pct"/>
                  <w:gridSpan w:val="3"/>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隔声，减震</w:t>
                  </w:r>
                </w:p>
              </w:tc>
            </w:tr>
            <w:tr w:rsidR="00EC1BFD" w:rsidRPr="00A7146C" w:rsidTr="00A208EA">
              <w:trPr>
                <w:trHeight w:val="65"/>
              </w:trPr>
              <w:tc>
                <w:tcPr>
                  <w:tcW w:w="680" w:type="pct"/>
                  <w:vMerge/>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p>
              </w:tc>
              <w:tc>
                <w:tcPr>
                  <w:tcW w:w="940" w:type="pct"/>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kern w:val="0"/>
                      <w:szCs w:val="21"/>
                    </w:rPr>
                    <w:t>固废治理</w:t>
                  </w:r>
                </w:p>
              </w:tc>
              <w:tc>
                <w:tcPr>
                  <w:tcW w:w="3379" w:type="pct"/>
                  <w:gridSpan w:val="3"/>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生产废料外售或回收利用；生活垃圾实行日产日清，由环卫部门统一清运</w:t>
                  </w:r>
                </w:p>
              </w:tc>
            </w:tr>
            <w:tr w:rsidR="00EC1BFD" w:rsidRPr="00A7146C" w:rsidTr="00A208EA">
              <w:trPr>
                <w:trHeight w:val="65"/>
              </w:trPr>
              <w:tc>
                <w:tcPr>
                  <w:tcW w:w="680" w:type="pct"/>
                  <w:vMerge/>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p>
              </w:tc>
              <w:tc>
                <w:tcPr>
                  <w:tcW w:w="940" w:type="pct"/>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危险废物</w:t>
                  </w:r>
                </w:p>
              </w:tc>
              <w:tc>
                <w:tcPr>
                  <w:tcW w:w="3379" w:type="pct"/>
                  <w:gridSpan w:val="3"/>
                  <w:vAlign w:val="center"/>
                </w:tcPr>
                <w:p w:rsidR="00EC1BFD" w:rsidRPr="00A7146C" w:rsidRDefault="00EC1BFD" w:rsidP="00A208EA">
                  <w:pPr>
                    <w:widowControl/>
                    <w:adjustRightInd w:val="0"/>
                    <w:snapToGrid w:val="0"/>
                    <w:jc w:val="center"/>
                    <w:rPr>
                      <w:rFonts w:ascii="Times New Roman" w:eastAsiaTheme="minorEastAsia" w:hAnsi="Times New Roman"/>
                      <w:kern w:val="0"/>
                      <w:szCs w:val="21"/>
                    </w:rPr>
                  </w:pPr>
                  <w:r w:rsidRPr="00A7146C">
                    <w:rPr>
                      <w:rFonts w:ascii="Times New Roman" w:eastAsiaTheme="minorEastAsia" w:hAnsi="Times New Roman" w:hint="eastAsia"/>
                      <w:kern w:val="0"/>
                      <w:szCs w:val="21"/>
                    </w:rPr>
                    <w:t>设置危险废物暂存间，由有资质的单位运走处理</w:t>
                  </w:r>
                </w:p>
              </w:tc>
            </w:tr>
          </w:tbl>
          <w:p w:rsidR="00506E46" w:rsidRPr="00D35672" w:rsidRDefault="00506E46" w:rsidP="00506E46">
            <w:pPr>
              <w:spacing w:line="360" w:lineRule="auto"/>
              <w:ind w:firstLineChars="200" w:firstLine="482"/>
              <w:rPr>
                <w:rFonts w:ascii="Times New Roman" w:eastAsiaTheme="minorEastAsia" w:hAnsi="Times New Roman"/>
                <w:b/>
                <w:sz w:val="24"/>
              </w:rPr>
            </w:pPr>
            <w:r w:rsidRPr="00D35672">
              <w:rPr>
                <w:rFonts w:ascii="Times New Roman" w:eastAsiaTheme="minorEastAsia" w:hAnsi="Times New Roman"/>
                <w:b/>
                <w:sz w:val="24"/>
              </w:rPr>
              <w:t>3</w:t>
            </w:r>
            <w:r w:rsidRPr="00D35672">
              <w:rPr>
                <w:rFonts w:ascii="Times New Roman" w:eastAsiaTheme="minorEastAsia" w:hAnsi="Times New Roman"/>
                <w:b/>
                <w:sz w:val="24"/>
              </w:rPr>
              <w:t>、项目产品及产量</w:t>
            </w:r>
          </w:p>
          <w:p w:rsidR="0097475F" w:rsidRDefault="00506E46" w:rsidP="00DB66E6">
            <w:pPr>
              <w:spacing w:line="360" w:lineRule="auto"/>
              <w:ind w:firstLineChars="200" w:firstLine="480"/>
              <w:rPr>
                <w:rFonts w:ascii="Times New Roman" w:eastAsiaTheme="minorEastAsia" w:hAnsi="Times New Roman"/>
                <w:b/>
                <w:szCs w:val="21"/>
              </w:rPr>
            </w:pPr>
            <w:r w:rsidRPr="00D35672">
              <w:rPr>
                <w:rFonts w:ascii="Times New Roman" w:eastAsiaTheme="minorEastAsia" w:hAnsi="Times New Roman"/>
                <w:sz w:val="24"/>
              </w:rPr>
              <w:t>本项目主要</w:t>
            </w:r>
            <w:r w:rsidR="006B332D">
              <w:rPr>
                <w:rFonts w:ascii="Times New Roman" w:eastAsiaTheme="minorEastAsia" w:hAnsi="Times New Roman" w:hint="eastAsia"/>
                <w:sz w:val="24"/>
              </w:rPr>
              <w:t>指甲贴、纹身贴</w:t>
            </w:r>
            <w:r w:rsidR="006B332D">
              <w:rPr>
                <w:rFonts w:ascii="Times New Roman" w:eastAsiaTheme="minorEastAsia" w:hAnsi="Times New Roman" w:hint="eastAsia"/>
                <w:sz w:val="24"/>
              </w:rPr>
              <w:t xml:space="preserve"> </w:t>
            </w:r>
            <w:r w:rsidRPr="00D35672">
              <w:rPr>
                <w:rFonts w:ascii="Times New Roman" w:eastAsiaTheme="minorEastAsia" w:hAnsi="Times New Roman"/>
                <w:sz w:val="24"/>
              </w:rPr>
              <w:t>的生产，</w:t>
            </w:r>
            <w:r w:rsidR="00C747E3" w:rsidRPr="008D7DE2">
              <w:rPr>
                <w:rFonts w:ascii="Times New Roman" w:eastAsiaTheme="minorEastAsia" w:hAnsi="Times New Roman"/>
                <w:sz w:val="24"/>
              </w:rPr>
              <w:t>采用绿色无刺激、对人体、皮肤无毒害的材料</w:t>
            </w:r>
            <w:r w:rsidR="00C747E3">
              <w:rPr>
                <w:rFonts w:ascii="Times New Roman" w:eastAsiaTheme="minorEastAsia" w:hAnsi="Times New Roman" w:hint="eastAsia"/>
                <w:sz w:val="24"/>
              </w:rPr>
              <w:t>，</w:t>
            </w:r>
            <w:r w:rsidR="00C747E3" w:rsidRPr="008D7DE2">
              <w:rPr>
                <w:rFonts w:ascii="Times New Roman" w:eastAsiaTheme="minorEastAsia" w:hAnsi="Times New Roman"/>
                <w:sz w:val="24"/>
              </w:rPr>
              <w:t>符合</w:t>
            </w:r>
            <w:r w:rsidR="00C747E3" w:rsidRPr="008D7DE2">
              <w:rPr>
                <w:rFonts w:ascii="Times New Roman" w:eastAsiaTheme="minorEastAsia" w:hAnsi="Times New Roman"/>
                <w:sz w:val="24"/>
              </w:rPr>
              <w:t>SGS, REACH,EN-71</w:t>
            </w:r>
            <w:r w:rsidR="00C747E3" w:rsidRPr="008D7DE2">
              <w:rPr>
                <w:rFonts w:ascii="Times New Roman" w:eastAsiaTheme="minorEastAsia" w:hAnsi="Times New Roman"/>
                <w:sz w:val="24"/>
              </w:rPr>
              <w:t>标准</w:t>
            </w:r>
            <w:r w:rsidR="00C747E3">
              <w:rPr>
                <w:rFonts w:ascii="Times New Roman" w:eastAsiaTheme="minorEastAsia" w:hAnsi="Times New Roman" w:hint="eastAsia"/>
                <w:sz w:val="24"/>
              </w:rPr>
              <w:t>，</w:t>
            </w:r>
            <w:r w:rsidRPr="00D35672">
              <w:rPr>
                <w:rFonts w:ascii="Times New Roman" w:eastAsiaTheme="minorEastAsia" w:hAnsi="Times New Roman"/>
                <w:sz w:val="24"/>
              </w:rPr>
              <w:t>产品的名称及年产量情况如表</w:t>
            </w:r>
            <w:r w:rsidRPr="00D35672">
              <w:rPr>
                <w:rFonts w:ascii="Times New Roman" w:eastAsiaTheme="minorEastAsia" w:hAnsi="Times New Roman"/>
                <w:sz w:val="24"/>
              </w:rPr>
              <w:t>1.2</w:t>
            </w:r>
            <w:r w:rsidR="0097475F">
              <w:rPr>
                <w:rFonts w:ascii="Times New Roman" w:eastAsiaTheme="minorEastAsia" w:hAnsi="Times New Roman" w:hint="eastAsia"/>
                <w:sz w:val="24"/>
              </w:rPr>
              <w:t>。</w:t>
            </w:r>
          </w:p>
          <w:p w:rsidR="00DD5D41" w:rsidRDefault="00506E46" w:rsidP="00DD5D41">
            <w:pPr>
              <w:jc w:val="center"/>
              <w:rPr>
                <w:rFonts w:ascii="Times New Roman" w:eastAsiaTheme="minorEastAsia" w:hAnsi="Times New Roman"/>
                <w:b/>
                <w:szCs w:val="21"/>
              </w:rPr>
            </w:pPr>
            <w:r w:rsidRPr="00D35672">
              <w:rPr>
                <w:rFonts w:ascii="Times New Roman" w:eastAsiaTheme="minorEastAsia" w:hAnsi="Times New Roman"/>
                <w:b/>
                <w:szCs w:val="21"/>
              </w:rPr>
              <w:t>表</w:t>
            </w:r>
            <w:r w:rsidRPr="00D35672">
              <w:rPr>
                <w:rFonts w:ascii="Times New Roman" w:eastAsiaTheme="minorEastAsia" w:hAnsi="Times New Roman"/>
                <w:b/>
                <w:szCs w:val="21"/>
              </w:rPr>
              <w:t xml:space="preserve"> 1</w:t>
            </w:r>
            <w:r w:rsidR="0097475F">
              <w:rPr>
                <w:rFonts w:ascii="Times New Roman" w:eastAsiaTheme="minorEastAsia" w:hAnsi="Times New Roman" w:hint="eastAsia"/>
                <w:b/>
                <w:szCs w:val="21"/>
              </w:rPr>
              <w:t>-</w:t>
            </w:r>
            <w:r w:rsidRPr="00D35672">
              <w:rPr>
                <w:rFonts w:ascii="Times New Roman" w:eastAsiaTheme="minorEastAsia" w:hAnsi="Times New Roman"/>
                <w:b/>
                <w:szCs w:val="21"/>
              </w:rPr>
              <w:t xml:space="preserve">2  </w:t>
            </w:r>
            <w:r w:rsidRPr="00D35672">
              <w:rPr>
                <w:rFonts w:ascii="Times New Roman" w:eastAsiaTheme="minorEastAsia" w:hAnsi="Times New Roman"/>
                <w:b/>
                <w:szCs w:val="21"/>
              </w:rPr>
              <w:t>产品名称及产量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757"/>
              <w:gridCol w:w="3229"/>
              <w:gridCol w:w="2237"/>
            </w:tblGrid>
            <w:tr w:rsidR="00F86ACA" w:rsidRPr="007116DE" w:rsidTr="00F86ACA">
              <w:tc>
                <w:tcPr>
                  <w:tcW w:w="647" w:type="pct"/>
                  <w:vAlign w:val="center"/>
                </w:tcPr>
                <w:p w:rsidR="00F86ACA" w:rsidRPr="00A55564" w:rsidRDefault="00F86ACA" w:rsidP="001F6D39">
                  <w:pPr>
                    <w:jc w:val="center"/>
                    <w:rPr>
                      <w:rFonts w:ascii="Times New Roman" w:hAnsi="Times New Roman"/>
                      <w:b/>
                      <w:szCs w:val="21"/>
                    </w:rPr>
                  </w:pPr>
                  <w:r w:rsidRPr="00A55564">
                    <w:rPr>
                      <w:rFonts w:ascii="Times New Roman"/>
                      <w:b/>
                      <w:szCs w:val="21"/>
                    </w:rPr>
                    <w:t>序号</w:t>
                  </w:r>
                </w:p>
              </w:tc>
              <w:tc>
                <w:tcPr>
                  <w:tcW w:w="1059" w:type="pct"/>
                  <w:vAlign w:val="center"/>
                </w:tcPr>
                <w:p w:rsidR="00F86ACA" w:rsidRPr="00A55564" w:rsidRDefault="00F86ACA" w:rsidP="001F6D39">
                  <w:pPr>
                    <w:jc w:val="center"/>
                    <w:rPr>
                      <w:rFonts w:ascii="Times New Roman" w:hAnsi="Times New Roman"/>
                      <w:b/>
                      <w:szCs w:val="21"/>
                    </w:rPr>
                  </w:pPr>
                  <w:r w:rsidRPr="00A55564">
                    <w:rPr>
                      <w:rFonts w:ascii="Times New Roman"/>
                      <w:b/>
                      <w:szCs w:val="21"/>
                    </w:rPr>
                    <w:t>产品种类</w:t>
                  </w:r>
                </w:p>
              </w:tc>
              <w:tc>
                <w:tcPr>
                  <w:tcW w:w="1946" w:type="pct"/>
                </w:tcPr>
                <w:p w:rsidR="00F86ACA" w:rsidRPr="00A55564" w:rsidRDefault="00F86ACA" w:rsidP="00D8672A">
                  <w:pPr>
                    <w:jc w:val="center"/>
                    <w:rPr>
                      <w:rFonts w:ascii="Times New Roman"/>
                      <w:b/>
                      <w:szCs w:val="21"/>
                    </w:rPr>
                  </w:pPr>
                  <w:r>
                    <w:rPr>
                      <w:rFonts w:ascii="Times New Roman" w:hint="eastAsia"/>
                      <w:b/>
                      <w:szCs w:val="21"/>
                    </w:rPr>
                    <w:t>产品规格</w:t>
                  </w:r>
                </w:p>
              </w:tc>
              <w:tc>
                <w:tcPr>
                  <w:tcW w:w="1348" w:type="pct"/>
                  <w:vAlign w:val="center"/>
                </w:tcPr>
                <w:p w:rsidR="00F86ACA" w:rsidRPr="00A55564" w:rsidRDefault="00F86ACA" w:rsidP="00D8672A">
                  <w:pPr>
                    <w:jc w:val="center"/>
                    <w:rPr>
                      <w:rFonts w:ascii="Times New Roman" w:hAnsi="Times New Roman"/>
                      <w:b/>
                      <w:szCs w:val="21"/>
                    </w:rPr>
                  </w:pPr>
                  <w:r w:rsidRPr="00A55564">
                    <w:rPr>
                      <w:rFonts w:ascii="Times New Roman"/>
                      <w:b/>
                      <w:szCs w:val="21"/>
                    </w:rPr>
                    <w:t>产量</w:t>
                  </w:r>
                </w:p>
              </w:tc>
            </w:tr>
            <w:tr w:rsidR="00F86ACA" w:rsidRPr="007116DE" w:rsidTr="00F86ACA">
              <w:tc>
                <w:tcPr>
                  <w:tcW w:w="647" w:type="pct"/>
                  <w:vAlign w:val="center"/>
                </w:tcPr>
                <w:p w:rsidR="00F86ACA" w:rsidRPr="007116DE" w:rsidRDefault="00F86ACA" w:rsidP="001F6D39">
                  <w:pPr>
                    <w:jc w:val="center"/>
                    <w:rPr>
                      <w:rFonts w:ascii="Times New Roman" w:hAnsi="Times New Roman"/>
                      <w:szCs w:val="21"/>
                    </w:rPr>
                  </w:pPr>
                  <w:r w:rsidRPr="007116DE">
                    <w:rPr>
                      <w:rFonts w:ascii="Times New Roman" w:hAnsi="Times New Roman"/>
                      <w:szCs w:val="21"/>
                    </w:rPr>
                    <w:t>1</w:t>
                  </w:r>
                </w:p>
              </w:tc>
              <w:tc>
                <w:tcPr>
                  <w:tcW w:w="1059" w:type="pct"/>
                  <w:vAlign w:val="center"/>
                </w:tcPr>
                <w:p w:rsidR="00F86ACA" w:rsidRPr="007116DE" w:rsidRDefault="00F86ACA" w:rsidP="001F6D39">
                  <w:pPr>
                    <w:jc w:val="center"/>
                    <w:rPr>
                      <w:rFonts w:ascii="Times New Roman" w:hAnsi="Times New Roman"/>
                      <w:szCs w:val="21"/>
                    </w:rPr>
                  </w:pPr>
                  <w:r>
                    <w:rPr>
                      <w:rFonts w:ascii="Times New Roman" w:hAnsi="Times New Roman" w:hint="eastAsia"/>
                      <w:szCs w:val="21"/>
                    </w:rPr>
                    <w:t>指甲贴</w:t>
                  </w:r>
                </w:p>
              </w:tc>
              <w:tc>
                <w:tcPr>
                  <w:tcW w:w="1946" w:type="pct"/>
                </w:tcPr>
                <w:p w:rsidR="00F86ACA" w:rsidRDefault="00D31B69" w:rsidP="001F6D39">
                  <w:pPr>
                    <w:jc w:val="center"/>
                    <w:rPr>
                      <w:rFonts w:ascii="Times New Roman" w:hAnsi="Times New Roman"/>
                      <w:szCs w:val="21"/>
                    </w:rPr>
                  </w:pPr>
                  <w:r w:rsidRPr="00D31B69">
                    <w:rPr>
                      <w:rFonts w:ascii="Times New Roman" w:hAnsi="Times New Roman" w:hint="eastAsia"/>
                      <w:szCs w:val="21"/>
                    </w:rPr>
                    <w:t>52*63</w:t>
                  </w:r>
                  <w:r>
                    <w:rPr>
                      <w:rFonts w:ascii="Times New Roman" w:hAnsi="Times New Roman" w:hint="eastAsia"/>
                      <w:szCs w:val="21"/>
                    </w:rPr>
                    <w:t>mm</w:t>
                  </w:r>
                  <w:r w:rsidRPr="00D31B69">
                    <w:rPr>
                      <w:rFonts w:ascii="Times New Roman" w:hAnsi="Times New Roman" w:hint="eastAsia"/>
                      <w:szCs w:val="21"/>
                    </w:rPr>
                    <w:t>、</w:t>
                  </w:r>
                  <w:r w:rsidRPr="00D31B69">
                    <w:rPr>
                      <w:rFonts w:ascii="Times New Roman" w:hAnsi="Times New Roman" w:hint="eastAsia"/>
                      <w:szCs w:val="21"/>
                    </w:rPr>
                    <w:t>60*60</w:t>
                  </w:r>
                  <w:r>
                    <w:rPr>
                      <w:rFonts w:ascii="Times New Roman" w:hAnsi="Times New Roman" w:hint="eastAsia"/>
                      <w:szCs w:val="21"/>
                    </w:rPr>
                    <w:t>mm</w:t>
                  </w:r>
                  <w:r w:rsidRPr="00D31B69">
                    <w:rPr>
                      <w:rFonts w:ascii="Times New Roman" w:hAnsi="Times New Roman" w:hint="eastAsia"/>
                      <w:szCs w:val="21"/>
                    </w:rPr>
                    <w:t>、</w:t>
                  </w:r>
                  <w:r w:rsidRPr="00D31B69">
                    <w:rPr>
                      <w:rFonts w:ascii="Times New Roman" w:hAnsi="Times New Roman" w:hint="eastAsia"/>
                      <w:szCs w:val="21"/>
                    </w:rPr>
                    <w:t>57*92</w:t>
                  </w:r>
                  <w:r>
                    <w:rPr>
                      <w:rFonts w:ascii="Times New Roman" w:hAnsi="Times New Roman" w:hint="eastAsia"/>
                      <w:szCs w:val="21"/>
                    </w:rPr>
                    <w:t>mm</w:t>
                  </w:r>
                  <w:r w:rsidRPr="00D31B69">
                    <w:rPr>
                      <w:rFonts w:ascii="Times New Roman" w:hAnsi="Times New Roman" w:hint="eastAsia"/>
                      <w:szCs w:val="21"/>
                    </w:rPr>
                    <w:t>、</w:t>
                  </w:r>
                  <w:r w:rsidRPr="00D31B69">
                    <w:rPr>
                      <w:rFonts w:ascii="Times New Roman" w:hAnsi="Times New Roman" w:hint="eastAsia"/>
                      <w:szCs w:val="21"/>
                    </w:rPr>
                    <w:t>57*105</w:t>
                  </w:r>
                  <w:r>
                    <w:rPr>
                      <w:rFonts w:ascii="Times New Roman" w:hAnsi="Times New Roman" w:hint="eastAsia"/>
                      <w:szCs w:val="21"/>
                    </w:rPr>
                    <w:t>mm</w:t>
                  </w:r>
                  <w:r w:rsidRPr="00D31B69">
                    <w:rPr>
                      <w:rFonts w:ascii="Times New Roman" w:hAnsi="Times New Roman" w:hint="eastAsia"/>
                      <w:szCs w:val="21"/>
                    </w:rPr>
                    <w:t>，</w:t>
                  </w:r>
                  <w:r w:rsidRPr="00D31B69">
                    <w:rPr>
                      <w:rFonts w:ascii="Times New Roman" w:hAnsi="Times New Roman" w:hint="eastAsia"/>
                      <w:szCs w:val="21"/>
                    </w:rPr>
                    <w:t>75*90</w:t>
                  </w:r>
                  <w:r>
                    <w:rPr>
                      <w:rFonts w:ascii="Times New Roman" w:hAnsi="Times New Roman" w:hint="eastAsia"/>
                      <w:szCs w:val="21"/>
                    </w:rPr>
                    <w:t>mm</w:t>
                  </w:r>
                </w:p>
              </w:tc>
              <w:tc>
                <w:tcPr>
                  <w:tcW w:w="1348" w:type="pct"/>
                  <w:vMerge w:val="restart"/>
                  <w:vAlign w:val="center"/>
                </w:tcPr>
                <w:p w:rsidR="00F86ACA" w:rsidRPr="007116DE" w:rsidRDefault="00F86ACA" w:rsidP="001F6D39">
                  <w:pPr>
                    <w:jc w:val="center"/>
                    <w:rPr>
                      <w:rFonts w:ascii="Times New Roman" w:hAnsi="Times New Roman"/>
                      <w:szCs w:val="21"/>
                    </w:rPr>
                  </w:pPr>
                  <w:r>
                    <w:rPr>
                      <w:rFonts w:ascii="Times New Roman" w:hAnsi="Times New Roman" w:hint="eastAsia"/>
                      <w:szCs w:val="21"/>
                    </w:rPr>
                    <w:t>500</w:t>
                  </w:r>
                  <w:r>
                    <w:rPr>
                      <w:rFonts w:ascii="Times New Roman" w:hAnsi="Times New Roman" w:hint="eastAsia"/>
                      <w:szCs w:val="21"/>
                    </w:rPr>
                    <w:t>万张</w:t>
                  </w:r>
                </w:p>
              </w:tc>
            </w:tr>
            <w:tr w:rsidR="00F86ACA" w:rsidRPr="007116DE" w:rsidTr="00F86ACA">
              <w:tc>
                <w:tcPr>
                  <w:tcW w:w="647" w:type="pct"/>
                  <w:vAlign w:val="center"/>
                </w:tcPr>
                <w:p w:rsidR="00F86ACA" w:rsidRPr="007116DE" w:rsidRDefault="00F86ACA" w:rsidP="001F6D39">
                  <w:pPr>
                    <w:jc w:val="center"/>
                    <w:rPr>
                      <w:rFonts w:ascii="Times New Roman" w:hAnsi="Times New Roman"/>
                      <w:szCs w:val="21"/>
                    </w:rPr>
                  </w:pPr>
                  <w:r>
                    <w:rPr>
                      <w:rFonts w:ascii="Times New Roman" w:hAnsi="Times New Roman" w:hint="eastAsia"/>
                      <w:szCs w:val="21"/>
                    </w:rPr>
                    <w:t>2</w:t>
                  </w:r>
                </w:p>
              </w:tc>
              <w:tc>
                <w:tcPr>
                  <w:tcW w:w="1059" w:type="pct"/>
                  <w:vAlign w:val="center"/>
                </w:tcPr>
                <w:p w:rsidR="00F86ACA" w:rsidRPr="007116DE" w:rsidRDefault="00F86ACA" w:rsidP="001F6D39">
                  <w:pPr>
                    <w:jc w:val="center"/>
                    <w:rPr>
                      <w:rFonts w:ascii="Times New Roman" w:hAnsi="Times New Roman"/>
                      <w:szCs w:val="21"/>
                    </w:rPr>
                  </w:pPr>
                  <w:r>
                    <w:rPr>
                      <w:rFonts w:ascii="Times New Roman" w:hAnsi="Times New Roman" w:hint="eastAsia"/>
                      <w:szCs w:val="21"/>
                    </w:rPr>
                    <w:t>纹身贴</w:t>
                  </w:r>
                </w:p>
              </w:tc>
              <w:tc>
                <w:tcPr>
                  <w:tcW w:w="1946" w:type="pct"/>
                </w:tcPr>
                <w:p w:rsidR="00F86ACA" w:rsidRPr="007116DE" w:rsidRDefault="00D31B69" w:rsidP="001F6D39">
                  <w:pPr>
                    <w:jc w:val="center"/>
                    <w:rPr>
                      <w:rFonts w:ascii="Times New Roman" w:hAnsi="Times New Roman"/>
                      <w:szCs w:val="21"/>
                    </w:rPr>
                  </w:pPr>
                  <w:r w:rsidRPr="00D31B69">
                    <w:rPr>
                      <w:rFonts w:ascii="Times New Roman" w:hAnsi="Times New Roman" w:hint="eastAsia"/>
                      <w:szCs w:val="21"/>
                    </w:rPr>
                    <w:t>90*190</w:t>
                  </w:r>
                  <w:r>
                    <w:rPr>
                      <w:rFonts w:ascii="Times New Roman" w:hAnsi="Times New Roman" w:hint="eastAsia"/>
                      <w:szCs w:val="21"/>
                    </w:rPr>
                    <w:t>cm</w:t>
                  </w:r>
                  <w:r w:rsidRPr="00D31B69">
                    <w:rPr>
                      <w:rFonts w:ascii="Times New Roman" w:hAnsi="Times New Roman" w:hint="eastAsia"/>
                      <w:szCs w:val="21"/>
                    </w:rPr>
                    <w:t>、</w:t>
                  </w:r>
                  <w:r w:rsidRPr="00D31B69">
                    <w:rPr>
                      <w:rFonts w:ascii="Times New Roman" w:hAnsi="Times New Roman" w:hint="eastAsia"/>
                      <w:szCs w:val="21"/>
                    </w:rPr>
                    <w:t>105*148</w:t>
                  </w:r>
                  <w:r>
                    <w:rPr>
                      <w:rFonts w:ascii="Times New Roman" w:hAnsi="Times New Roman" w:hint="eastAsia"/>
                      <w:szCs w:val="21"/>
                    </w:rPr>
                    <w:t>cm</w:t>
                  </w:r>
                  <w:r w:rsidRPr="00D31B69">
                    <w:rPr>
                      <w:rFonts w:ascii="Times New Roman" w:hAnsi="Times New Roman" w:hint="eastAsia"/>
                      <w:szCs w:val="21"/>
                    </w:rPr>
                    <w:t>、</w:t>
                  </w:r>
                  <w:r w:rsidRPr="00D31B69">
                    <w:rPr>
                      <w:rFonts w:ascii="Times New Roman" w:hAnsi="Times New Roman" w:hint="eastAsia"/>
                      <w:szCs w:val="21"/>
                    </w:rPr>
                    <w:t>148*210</w:t>
                  </w:r>
                  <w:r>
                    <w:rPr>
                      <w:rFonts w:ascii="Times New Roman" w:hAnsi="Times New Roman" w:hint="eastAsia"/>
                      <w:szCs w:val="21"/>
                    </w:rPr>
                    <w:t>cm</w:t>
                  </w:r>
                  <w:r w:rsidRPr="00D31B69">
                    <w:rPr>
                      <w:rFonts w:ascii="Times New Roman" w:hAnsi="Times New Roman" w:hint="eastAsia"/>
                      <w:szCs w:val="21"/>
                    </w:rPr>
                    <w:t>、</w:t>
                  </w:r>
                  <w:r w:rsidRPr="00D31B69">
                    <w:rPr>
                      <w:rFonts w:ascii="Times New Roman" w:hAnsi="Times New Roman" w:hint="eastAsia"/>
                      <w:szCs w:val="21"/>
                    </w:rPr>
                    <w:t>152*203</w:t>
                  </w:r>
                  <w:r>
                    <w:rPr>
                      <w:rFonts w:ascii="Times New Roman" w:hAnsi="Times New Roman" w:hint="eastAsia"/>
                      <w:szCs w:val="21"/>
                    </w:rPr>
                    <w:t>mm</w:t>
                  </w:r>
                </w:p>
              </w:tc>
              <w:tc>
                <w:tcPr>
                  <w:tcW w:w="1348" w:type="pct"/>
                  <w:vMerge/>
                  <w:vAlign w:val="center"/>
                </w:tcPr>
                <w:p w:rsidR="00F86ACA" w:rsidRPr="007116DE" w:rsidRDefault="00F86ACA" w:rsidP="001F6D39">
                  <w:pPr>
                    <w:jc w:val="center"/>
                    <w:rPr>
                      <w:rFonts w:ascii="Times New Roman" w:hAnsi="Times New Roman"/>
                      <w:szCs w:val="21"/>
                    </w:rPr>
                  </w:pPr>
                </w:p>
              </w:tc>
            </w:tr>
          </w:tbl>
          <w:p w:rsidR="00506E46" w:rsidRPr="00D35672" w:rsidRDefault="00506E46" w:rsidP="004302C2">
            <w:pPr>
              <w:spacing w:line="480" w:lineRule="exact"/>
              <w:ind w:firstLineChars="200" w:firstLine="482"/>
              <w:rPr>
                <w:rFonts w:ascii="Times New Roman" w:eastAsiaTheme="minorEastAsia" w:hAnsi="Times New Roman"/>
                <w:b/>
                <w:sz w:val="24"/>
              </w:rPr>
            </w:pPr>
            <w:r w:rsidRPr="00D35672">
              <w:rPr>
                <w:rFonts w:ascii="Times New Roman" w:eastAsiaTheme="minorEastAsia" w:hAnsi="Times New Roman"/>
                <w:b/>
                <w:sz w:val="24"/>
              </w:rPr>
              <w:t>4</w:t>
            </w:r>
            <w:r w:rsidRPr="00D35672">
              <w:rPr>
                <w:rFonts w:ascii="Times New Roman" w:eastAsiaTheme="minorEastAsia" w:hAnsi="Times New Roman"/>
                <w:b/>
                <w:sz w:val="24"/>
              </w:rPr>
              <w:t>、主要原辅材料、能源消耗情况</w:t>
            </w:r>
          </w:p>
          <w:p w:rsidR="00801DD4" w:rsidRPr="00D41D75" w:rsidRDefault="00B65167" w:rsidP="00D31B69">
            <w:pPr>
              <w:spacing w:line="360" w:lineRule="auto"/>
              <w:ind w:firstLineChars="200" w:firstLine="480"/>
              <w:rPr>
                <w:rFonts w:ascii="Times New Roman" w:eastAsiaTheme="minorEastAsia" w:hAnsi="Times New Roman"/>
                <w:sz w:val="24"/>
              </w:rPr>
            </w:pPr>
            <w:r>
              <w:rPr>
                <w:rFonts w:ascii="Times New Roman" w:eastAsiaTheme="minorEastAsia" w:hAnsi="Times New Roman" w:hint="eastAsia"/>
                <w:sz w:val="24"/>
              </w:rPr>
              <w:t>岳阳市</w:t>
            </w:r>
            <w:r w:rsidR="006A31E9">
              <w:rPr>
                <w:rFonts w:ascii="Times New Roman" w:eastAsiaTheme="minorEastAsia" w:hAnsi="Times New Roman" w:hint="eastAsia"/>
                <w:sz w:val="24"/>
              </w:rPr>
              <w:t>品彩工艺品</w:t>
            </w:r>
            <w:r w:rsidR="00681C33">
              <w:rPr>
                <w:rFonts w:ascii="Times New Roman" w:eastAsiaTheme="minorEastAsia" w:hAnsi="Times New Roman"/>
                <w:sz w:val="24"/>
              </w:rPr>
              <w:t>有限公司</w:t>
            </w:r>
            <w:r w:rsidR="00506E46" w:rsidRPr="00D35672">
              <w:rPr>
                <w:rFonts w:ascii="Times New Roman" w:eastAsiaTheme="minorEastAsia" w:hAnsi="Times New Roman"/>
                <w:sz w:val="24"/>
              </w:rPr>
              <w:t>的主要原辅材料消耗情况见下表</w:t>
            </w:r>
            <w:r w:rsidR="00506E46" w:rsidRPr="00D35672">
              <w:rPr>
                <w:rFonts w:ascii="Times New Roman" w:eastAsiaTheme="minorEastAsia" w:hAnsi="Times New Roman"/>
                <w:sz w:val="24"/>
              </w:rPr>
              <w:t xml:space="preserve"> 1</w:t>
            </w:r>
            <w:r w:rsidR="00615C96">
              <w:rPr>
                <w:rFonts w:ascii="Times New Roman" w:eastAsiaTheme="minorEastAsia" w:hAnsi="Times New Roman" w:hint="eastAsia"/>
                <w:sz w:val="24"/>
              </w:rPr>
              <w:t>-</w:t>
            </w:r>
            <w:r w:rsidR="00506E46" w:rsidRPr="00D35672">
              <w:rPr>
                <w:rFonts w:ascii="Times New Roman" w:eastAsiaTheme="minorEastAsia" w:hAnsi="Times New Roman"/>
                <w:sz w:val="24"/>
              </w:rPr>
              <w:t>3</w:t>
            </w:r>
            <w:r w:rsidR="00615C96">
              <w:rPr>
                <w:rFonts w:ascii="Times New Roman" w:eastAsiaTheme="minorEastAsia" w:hAnsi="Times New Roman" w:hint="eastAsia"/>
                <w:sz w:val="24"/>
              </w:rPr>
              <w:t>。</w:t>
            </w:r>
          </w:p>
          <w:p w:rsidR="001B5432" w:rsidRDefault="001B5432" w:rsidP="00D31B69">
            <w:pPr>
              <w:spacing w:line="360" w:lineRule="auto"/>
              <w:jc w:val="center"/>
              <w:rPr>
                <w:rFonts w:ascii="Times New Roman" w:eastAsiaTheme="minorEastAsia" w:hAnsi="Times New Roman"/>
                <w:b/>
                <w:szCs w:val="21"/>
              </w:rPr>
            </w:pPr>
          </w:p>
          <w:p w:rsidR="001B5432" w:rsidRDefault="001B5432" w:rsidP="00D31B69">
            <w:pPr>
              <w:spacing w:line="360" w:lineRule="auto"/>
              <w:jc w:val="center"/>
              <w:rPr>
                <w:rFonts w:ascii="Times New Roman" w:eastAsiaTheme="minorEastAsia" w:hAnsi="Times New Roman"/>
                <w:b/>
                <w:szCs w:val="21"/>
              </w:rPr>
            </w:pPr>
          </w:p>
          <w:p w:rsidR="001B5432" w:rsidRDefault="001B5432" w:rsidP="00D31B69">
            <w:pPr>
              <w:spacing w:line="360" w:lineRule="auto"/>
              <w:jc w:val="center"/>
              <w:rPr>
                <w:rFonts w:ascii="Times New Roman" w:eastAsiaTheme="minorEastAsia" w:hAnsi="Times New Roman"/>
                <w:b/>
                <w:szCs w:val="21"/>
              </w:rPr>
            </w:pPr>
          </w:p>
          <w:p w:rsidR="001B5432" w:rsidRDefault="001B5432" w:rsidP="00D31B69">
            <w:pPr>
              <w:spacing w:line="360" w:lineRule="auto"/>
              <w:jc w:val="center"/>
              <w:rPr>
                <w:rFonts w:ascii="Times New Roman" w:eastAsiaTheme="minorEastAsia" w:hAnsi="Times New Roman"/>
                <w:b/>
                <w:szCs w:val="21"/>
              </w:rPr>
            </w:pPr>
          </w:p>
          <w:p w:rsidR="001B5432" w:rsidRDefault="001B5432" w:rsidP="00D31B69">
            <w:pPr>
              <w:spacing w:line="360" w:lineRule="auto"/>
              <w:jc w:val="center"/>
              <w:rPr>
                <w:rFonts w:ascii="Times New Roman" w:eastAsiaTheme="minorEastAsia" w:hAnsi="Times New Roman"/>
                <w:b/>
                <w:szCs w:val="21"/>
              </w:rPr>
            </w:pPr>
          </w:p>
          <w:p w:rsidR="001B5432" w:rsidRDefault="001B5432" w:rsidP="001B5432">
            <w:pPr>
              <w:spacing w:line="360" w:lineRule="auto"/>
              <w:rPr>
                <w:rFonts w:ascii="Times New Roman" w:eastAsiaTheme="minorEastAsia" w:hAnsi="Times New Roman"/>
                <w:b/>
                <w:szCs w:val="21"/>
              </w:rPr>
            </w:pPr>
          </w:p>
          <w:p w:rsidR="00522FAB" w:rsidRDefault="00506E46" w:rsidP="00D31B69">
            <w:pPr>
              <w:spacing w:line="360" w:lineRule="auto"/>
              <w:jc w:val="center"/>
              <w:rPr>
                <w:rFonts w:ascii="Times New Roman" w:eastAsiaTheme="minorEastAsia" w:hAnsi="Times New Roman"/>
                <w:b/>
                <w:szCs w:val="21"/>
              </w:rPr>
            </w:pPr>
            <w:r w:rsidRPr="00D35672">
              <w:rPr>
                <w:rFonts w:ascii="Times New Roman" w:eastAsiaTheme="minorEastAsia" w:hAnsi="Times New Roman"/>
                <w:b/>
                <w:szCs w:val="21"/>
              </w:rPr>
              <w:lastRenderedPageBreak/>
              <w:t>表</w:t>
            </w:r>
            <w:r w:rsidRPr="00D35672">
              <w:rPr>
                <w:rFonts w:ascii="Times New Roman" w:eastAsiaTheme="minorEastAsia" w:hAnsi="Times New Roman"/>
                <w:b/>
                <w:szCs w:val="21"/>
              </w:rPr>
              <w:t xml:space="preserve"> 1</w:t>
            </w:r>
            <w:r w:rsidR="0097475F">
              <w:rPr>
                <w:rFonts w:ascii="Times New Roman" w:eastAsiaTheme="minorEastAsia" w:hAnsi="Times New Roman" w:hint="eastAsia"/>
                <w:b/>
                <w:szCs w:val="21"/>
              </w:rPr>
              <w:t>-</w:t>
            </w:r>
            <w:r w:rsidRPr="00D35672">
              <w:rPr>
                <w:rFonts w:ascii="Times New Roman" w:eastAsiaTheme="minorEastAsia" w:hAnsi="Times New Roman"/>
                <w:b/>
                <w:szCs w:val="21"/>
              </w:rPr>
              <w:t xml:space="preserve">3  </w:t>
            </w:r>
            <w:r w:rsidRPr="00D35672">
              <w:rPr>
                <w:rFonts w:ascii="Times New Roman" w:eastAsiaTheme="minorEastAsia" w:hAnsi="Times New Roman"/>
                <w:b/>
                <w:szCs w:val="21"/>
              </w:rPr>
              <w:t>主要原辅材料消耗一览表</w:t>
            </w:r>
          </w:p>
          <w:tbl>
            <w:tblPr>
              <w:tblStyle w:val="a8"/>
              <w:tblW w:w="5000" w:type="pct"/>
              <w:tblLook w:val="04A0" w:firstRow="1" w:lastRow="0" w:firstColumn="1" w:lastColumn="0" w:noHBand="0" w:noVBand="1"/>
            </w:tblPr>
            <w:tblGrid>
              <w:gridCol w:w="1267"/>
              <w:gridCol w:w="710"/>
              <w:gridCol w:w="853"/>
              <w:gridCol w:w="851"/>
              <w:gridCol w:w="3254"/>
              <w:gridCol w:w="1361"/>
            </w:tblGrid>
            <w:tr w:rsidR="00EF1F69" w:rsidRPr="002257B6" w:rsidTr="002257B6">
              <w:tc>
                <w:tcPr>
                  <w:tcW w:w="764" w:type="pct"/>
                  <w:vAlign w:val="center"/>
                </w:tcPr>
                <w:p w:rsidR="00EF1F69" w:rsidRPr="002257B6" w:rsidRDefault="00EF1F69" w:rsidP="0023031F">
                  <w:pPr>
                    <w:jc w:val="center"/>
                    <w:rPr>
                      <w:rFonts w:ascii="Times New Roman" w:eastAsiaTheme="minorEastAsia" w:hAnsi="Times New Roman"/>
                      <w:b/>
                      <w:szCs w:val="21"/>
                    </w:rPr>
                  </w:pPr>
                  <w:r w:rsidRPr="002257B6">
                    <w:rPr>
                      <w:rFonts w:ascii="Times New Roman" w:eastAsiaTheme="minorEastAsia" w:hAnsi="Times New Roman"/>
                      <w:b/>
                      <w:szCs w:val="21"/>
                    </w:rPr>
                    <w:t>名称</w:t>
                  </w:r>
                </w:p>
              </w:tc>
              <w:tc>
                <w:tcPr>
                  <w:tcW w:w="428" w:type="pct"/>
                  <w:vAlign w:val="center"/>
                </w:tcPr>
                <w:p w:rsidR="00EF1F69" w:rsidRPr="002257B6" w:rsidRDefault="00EF1F69" w:rsidP="0023031F">
                  <w:pPr>
                    <w:jc w:val="center"/>
                    <w:rPr>
                      <w:rFonts w:ascii="Times New Roman" w:eastAsiaTheme="minorEastAsia" w:hAnsi="Times New Roman"/>
                      <w:b/>
                      <w:szCs w:val="21"/>
                    </w:rPr>
                  </w:pPr>
                  <w:r w:rsidRPr="002257B6">
                    <w:rPr>
                      <w:rFonts w:ascii="Times New Roman" w:eastAsiaTheme="minorEastAsia" w:hAnsi="Times New Roman"/>
                      <w:b/>
                      <w:szCs w:val="21"/>
                    </w:rPr>
                    <w:t>单位</w:t>
                  </w:r>
                </w:p>
              </w:tc>
              <w:tc>
                <w:tcPr>
                  <w:tcW w:w="514" w:type="pct"/>
                  <w:vAlign w:val="center"/>
                </w:tcPr>
                <w:p w:rsidR="00EF1F69" w:rsidRPr="002257B6" w:rsidRDefault="00EF1F69" w:rsidP="0023031F">
                  <w:pPr>
                    <w:jc w:val="center"/>
                    <w:rPr>
                      <w:rFonts w:ascii="Times New Roman" w:eastAsiaTheme="minorEastAsia" w:hAnsi="Times New Roman"/>
                      <w:b/>
                      <w:szCs w:val="21"/>
                    </w:rPr>
                  </w:pPr>
                  <w:r w:rsidRPr="002257B6">
                    <w:rPr>
                      <w:rFonts w:ascii="Times New Roman" w:eastAsiaTheme="minorEastAsia" w:hAnsi="Times New Roman"/>
                      <w:b/>
                      <w:szCs w:val="21"/>
                    </w:rPr>
                    <w:t>年用量</w:t>
                  </w:r>
                </w:p>
              </w:tc>
              <w:tc>
                <w:tcPr>
                  <w:tcW w:w="513" w:type="pct"/>
                </w:tcPr>
                <w:p w:rsidR="00EF1F69" w:rsidRPr="002257B6" w:rsidRDefault="00EF1F69" w:rsidP="0023031F">
                  <w:pPr>
                    <w:jc w:val="center"/>
                    <w:rPr>
                      <w:rFonts w:ascii="Times New Roman" w:eastAsiaTheme="minorEastAsia" w:hAnsi="Times New Roman"/>
                      <w:b/>
                      <w:szCs w:val="21"/>
                    </w:rPr>
                  </w:pPr>
                  <w:r w:rsidRPr="002257B6">
                    <w:rPr>
                      <w:rFonts w:ascii="Times New Roman" w:eastAsiaTheme="minorEastAsia" w:hAnsi="Times New Roman"/>
                      <w:b/>
                      <w:szCs w:val="21"/>
                    </w:rPr>
                    <w:t>储存量</w:t>
                  </w:r>
                </w:p>
              </w:tc>
              <w:tc>
                <w:tcPr>
                  <w:tcW w:w="1961" w:type="pct"/>
                  <w:vAlign w:val="center"/>
                </w:tcPr>
                <w:p w:rsidR="00EF1F69" w:rsidRPr="002257B6" w:rsidRDefault="00EF1F69" w:rsidP="0023031F">
                  <w:pPr>
                    <w:jc w:val="center"/>
                    <w:rPr>
                      <w:rFonts w:ascii="Times New Roman" w:eastAsiaTheme="minorEastAsia" w:hAnsi="Times New Roman"/>
                      <w:b/>
                      <w:szCs w:val="21"/>
                    </w:rPr>
                  </w:pPr>
                  <w:r w:rsidRPr="002257B6">
                    <w:rPr>
                      <w:rFonts w:ascii="Times New Roman" w:eastAsiaTheme="minorEastAsia" w:hAnsi="Times New Roman"/>
                      <w:b/>
                      <w:szCs w:val="21"/>
                    </w:rPr>
                    <w:t>来源</w:t>
                  </w:r>
                </w:p>
              </w:tc>
              <w:tc>
                <w:tcPr>
                  <w:tcW w:w="820" w:type="pct"/>
                  <w:vAlign w:val="center"/>
                </w:tcPr>
                <w:p w:rsidR="00EF1F69" w:rsidRPr="002257B6" w:rsidRDefault="00EF1F69" w:rsidP="0023031F">
                  <w:pPr>
                    <w:jc w:val="center"/>
                    <w:rPr>
                      <w:rFonts w:ascii="Times New Roman" w:eastAsiaTheme="minorEastAsia" w:hAnsi="Times New Roman"/>
                      <w:b/>
                      <w:szCs w:val="21"/>
                    </w:rPr>
                  </w:pPr>
                  <w:r w:rsidRPr="002257B6">
                    <w:rPr>
                      <w:rFonts w:ascii="Times New Roman" w:eastAsiaTheme="minorEastAsia" w:hAnsi="Times New Roman"/>
                      <w:b/>
                      <w:szCs w:val="21"/>
                    </w:rPr>
                    <w:t>用途</w:t>
                  </w:r>
                </w:p>
              </w:tc>
            </w:tr>
            <w:tr w:rsidR="00EF1F69" w:rsidRPr="002257B6" w:rsidTr="002257B6">
              <w:tc>
                <w:tcPr>
                  <w:tcW w:w="764"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白相纸</w:t>
                  </w:r>
                </w:p>
              </w:tc>
              <w:tc>
                <w:tcPr>
                  <w:tcW w:w="428"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万</w:t>
                  </w:r>
                  <w:r w:rsidRPr="002257B6">
                    <w:rPr>
                      <w:rFonts w:ascii="Times New Roman" w:eastAsia="宋体" w:hAnsi="Times New Roman" w:cs="Times New Roman"/>
                      <w:szCs w:val="21"/>
                    </w:rPr>
                    <w:t>m</w:t>
                  </w:r>
                  <w:r w:rsidRPr="002257B6">
                    <w:rPr>
                      <w:rFonts w:ascii="Times New Roman" w:eastAsia="宋体" w:hAnsi="Times New Roman" w:cs="Times New Roman"/>
                      <w:szCs w:val="21"/>
                      <w:vertAlign w:val="superscript"/>
                    </w:rPr>
                    <w:t>2</w:t>
                  </w:r>
                </w:p>
              </w:tc>
              <w:tc>
                <w:tcPr>
                  <w:tcW w:w="514"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2.5</w:t>
                  </w:r>
                </w:p>
              </w:tc>
              <w:tc>
                <w:tcPr>
                  <w:tcW w:w="513" w:type="pct"/>
                </w:tcPr>
                <w:p w:rsidR="00EF1F69" w:rsidRPr="002257B6" w:rsidRDefault="002257B6" w:rsidP="0023031F">
                  <w:pPr>
                    <w:pStyle w:val="af"/>
                    <w:spacing w:line="280" w:lineRule="exact"/>
                    <w:jc w:val="center"/>
                    <w:rPr>
                      <w:rFonts w:ascii="Times New Roman" w:hAnsi="Times New Roman" w:cs="Times New Roman"/>
                      <w:bCs/>
                      <w:szCs w:val="21"/>
                    </w:rPr>
                  </w:pPr>
                  <w:r w:rsidRPr="002257B6">
                    <w:rPr>
                      <w:rFonts w:ascii="Times New Roman" w:hAnsi="Times New Roman" w:cs="Times New Roman"/>
                      <w:bCs/>
                      <w:szCs w:val="21"/>
                    </w:rPr>
                    <w:t>0.5</w:t>
                  </w:r>
                </w:p>
              </w:tc>
              <w:tc>
                <w:tcPr>
                  <w:tcW w:w="1961"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hAnsi="宋体" w:cs="Times New Roman"/>
                      <w:bCs/>
                      <w:szCs w:val="21"/>
                    </w:rPr>
                    <w:t>中山金利宝胶粘制品有限公司</w:t>
                  </w:r>
                </w:p>
              </w:tc>
              <w:tc>
                <w:tcPr>
                  <w:tcW w:w="820" w:type="pct"/>
                  <w:vAlign w:val="center"/>
                </w:tcPr>
                <w:p w:rsidR="00EF1F69" w:rsidRPr="002257B6" w:rsidRDefault="00EF1F69" w:rsidP="0023031F">
                  <w:pPr>
                    <w:pStyle w:val="af"/>
                    <w:adjustRightInd w:val="0"/>
                    <w:snapToGrid w:val="0"/>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底材</w:t>
                  </w:r>
                </w:p>
              </w:tc>
            </w:tr>
            <w:tr w:rsidR="00EF1F69" w:rsidRPr="002257B6" w:rsidTr="002257B6">
              <w:tc>
                <w:tcPr>
                  <w:tcW w:w="764"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水转印纸</w:t>
                  </w:r>
                </w:p>
              </w:tc>
              <w:tc>
                <w:tcPr>
                  <w:tcW w:w="428" w:type="pct"/>
                  <w:vAlign w:val="center"/>
                </w:tcPr>
                <w:p w:rsidR="00EF1F69" w:rsidRPr="002257B6" w:rsidRDefault="00EF1F69" w:rsidP="0023031F">
                  <w:pPr>
                    <w:jc w:val="center"/>
                    <w:rPr>
                      <w:rFonts w:ascii="Times New Roman" w:hAnsi="Times New Roman"/>
                      <w:szCs w:val="21"/>
                    </w:rPr>
                  </w:pPr>
                  <w:r w:rsidRPr="002257B6">
                    <w:rPr>
                      <w:rFonts w:ascii="Times New Roman" w:hAnsi="Times New Roman"/>
                      <w:szCs w:val="21"/>
                    </w:rPr>
                    <w:t>万</w:t>
                  </w:r>
                  <w:r w:rsidRPr="002257B6">
                    <w:rPr>
                      <w:rFonts w:ascii="Times New Roman" w:hAnsi="Times New Roman"/>
                      <w:szCs w:val="21"/>
                    </w:rPr>
                    <w:t>m</w:t>
                  </w:r>
                  <w:r w:rsidRPr="002257B6">
                    <w:rPr>
                      <w:rFonts w:ascii="Times New Roman" w:hAnsi="Times New Roman"/>
                      <w:szCs w:val="21"/>
                      <w:vertAlign w:val="superscript"/>
                    </w:rPr>
                    <w:t>2</w:t>
                  </w:r>
                </w:p>
              </w:tc>
              <w:tc>
                <w:tcPr>
                  <w:tcW w:w="514"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3.5</w:t>
                  </w:r>
                </w:p>
              </w:tc>
              <w:tc>
                <w:tcPr>
                  <w:tcW w:w="513" w:type="pct"/>
                </w:tcPr>
                <w:p w:rsidR="00EF1F69" w:rsidRPr="002257B6" w:rsidRDefault="002257B6" w:rsidP="0023031F">
                  <w:pPr>
                    <w:pStyle w:val="af"/>
                    <w:spacing w:line="280" w:lineRule="exact"/>
                    <w:jc w:val="center"/>
                    <w:rPr>
                      <w:rFonts w:ascii="Times New Roman" w:hAnsi="Times New Roman" w:cs="Times New Roman"/>
                    </w:rPr>
                  </w:pPr>
                  <w:r w:rsidRPr="002257B6">
                    <w:rPr>
                      <w:rFonts w:ascii="Times New Roman" w:hAnsi="Times New Roman" w:cs="Times New Roman"/>
                    </w:rPr>
                    <w:t>0.58</w:t>
                  </w:r>
                </w:p>
              </w:tc>
              <w:tc>
                <w:tcPr>
                  <w:tcW w:w="1961" w:type="pct"/>
                  <w:vAlign w:val="center"/>
                </w:tcPr>
                <w:p w:rsidR="00EF1F69" w:rsidRPr="002257B6" w:rsidRDefault="000867B1" w:rsidP="0023031F">
                  <w:pPr>
                    <w:pStyle w:val="af"/>
                    <w:spacing w:line="280" w:lineRule="exact"/>
                    <w:jc w:val="center"/>
                    <w:rPr>
                      <w:rFonts w:ascii="Times New Roman" w:hAnsi="Times New Roman" w:cs="Times New Roman"/>
                      <w:bCs/>
                      <w:szCs w:val="21"/>
                    </w:rPr>
                  </w:pPr>
                  <w:hyperlink r:id="rId14" w:history="1">
                    <w:r w:rsidR="00EF1F69" w:rsidRPr="002257B6">
                      <w:rPr>
                        <w:rFonts w:ascii="Times New Roman" w:hAnsi="宋体" w:cs="Times New Roman"/>
                        <w:bCs/>
                        <w:szCs w:val="21"/>
                      </w:rPr>
                      <w:t>佛山荷韵特种材料有限公司</w:t>
                    </w:r>
                  </w:hyperlink>
                </w:p>
              </w:tc>
              <w:tc>
                <w:tcPr>
                  <w:tcW w:w="820" w:type="pct"/>
                  <w:vAlign w:val="center"/>
                </w:tcPr>
                <w:p w:rsidR="00EF1F69" w:rsidRPr="002257B6" w:rsidRDefault="00EF1F69" w:rsidP="0023031F">
                  <w:pPr>
                    <w:pStyle w:val="af"/>
                    <w:adjustRightInd w:val="0"/>
                    <w:snapToGrid w:val="0"/>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底材</w:t>
                  </w:r>
                </w:p>
              </w:tc>
            </w:tr>
            <w:tr w:rsidR="00EF1F69" w:rsidRPr="002257B6" w:rsidTr="002257B6">
              <w:tc>
                <w:tcPr>
                  <w:tcW w:w="764"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PET</w:t>
                  </w:r>
                  <w:r w:rsidRPr="002257B6">
                    <w:rPr>
                      <w:rFonts w:ascii="Times New Roman" w:eastAsia="宋体" w:hAnsi="Times New Roman" w:cs="Times New Roman"/>
                      <w:szCs w:val="21"/>
                    </w:rPr>
                    <w:t>离型膜</w:t>
                  </w:r>
                </w:p>
              </w:tc>
              <w:tc>
                <w:tcPr>
                  <w:tcW w:w="428" w:type="pct"/>
                  <w:vAlign w:val="center"/>
                </w:tcPr>
                <w:p w:rsidR="00EF1F69" w:rsidRPr="002257B6" w:rsidRDefault="00EF1F69" w:rsidP="0023031F">
                  <w:pPr>
                    <w:jc w:val="center"/>
                    <w:rPr>
                      <w:rFonts w:ascii="Times New Roman" w:hAnsi="Times New Roman"/>
                      <w:szCs w:val="21"/>
                    </w:rPr>
                  </w:pPr>
                  <w:r w:rsidRPr="002257B6">
                    <w:rPr>
                      <w:rFonts w:ascii="Times New Roman" w:hAnsi="Times New Roman"/>
                      <w:szCs w:val="21"/>
                    </w:rPr>
                    <w:t>万</w:t>
                  </w:r>
                  <w:r w:rsidRPr="002257B6">
                    <w:rPr>
                      <w:rFonts w:ascii="Times New Roman" w:hAnsi="Times New Roman"/>
                      <w:szCs w:val="21"/>
                    </w:rPr>
                    <w:t>m</w:t>
                  </w:r>
                  <w:r w:rsidRPr="002257B6">
                    <w:rPr>
                      <w:rFonts w:ascii="Times New Roman" w:hAnsi="Times New Roman"/>
                      <w:szCs w:val="21"/>
                      <w:vertAlign w:val="superscript"/>
                    </w:rPr>
                    <w:t>2</w:t>
                  </w:r>
                </w:p>
              </w:tc>
              <w:tc>
                <w:tcPr>
                  <w:tcW w:w="514"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5</w:t>
                  </w:r>
                </w:p>
              </w:tc>
              <w:tc>
                <w:tcPr>
                  <w:tcW w:w="513" w:type="pct"/>
                </w:tcPr>
                <w:p w:rsidR="00EF1F69" w:rsidRPr="002257B6" w:rsidRDefault="002257B6" w:rsidP="0023031F">
                  <w:pPr>
                    <w:pStyle w:val="af"/>
                    <w:spacing w:line="280" w:lineRule="exact"/>
                    <w:jc w:val="center"/>
                    <w:rPr>
                      <w:rFonts w:ascii="Times New Roman" w:hAnsi="Times New Roman" w:cs="Times New Roman"/>
                      <w:bCs/>
                      <w:szCs w:val="21"/>
                    </w:rPr>
                  </w:pPr>
                  <w:r>
                    <w:rPr>
                      <w:rFonts w:ascii="Times New Roman" w:hAnsi="Times New Roman" w:cs="Times New Roman" w:hint="eastAsia"/>
                      <w:bCs/>
                      <w:szCs w:val="21"/>
                    </w:rPr>
                    <w:t>0.6</w:t>
                  </w:r>
                </w:p>
              </w:tc>
              <w:tc>
                <w:tcPr>
                  <w:tcW w:w="1961" w:type="pct"/>
                  <w:vAlign w:val="center"/>
                </w:tcPr>
                <w:p w:rsidR="00EF1F69" w:rsidRPr="002257B6" w:rsidRDefault="00EF1F69" w:rsidP="0023031F">
                  <w:pPr>
                    <w:pStyle w:val="af"/>
                    <w:spacing w:line="280" w:lineRule="exact"/>
                    <w:jc w:val="center"/>
                    <w:rPr>
                      <w:rFonts w:ascii="Times New Roman" w:hAnsi="Times New Roman" w:cs="Times New Roman"/>
                      <w:bCs/>
                      <w:szCs w:val="21"/>
                    </w:rPr>
                  </w:pPr>
                  <w:r w:rsidRPr="002257B6">
                    <w:rPr>
                      <w:rFonts w:ascii="Times New Roman" w:hAnsi="宋体" w:cs="Times New Roman"/>
                      <w:bCs/>
                      <w:szCs w:val="21"/>
                    </w:rPr>
                    <w:t>广州市神通塑印薄膜有限公司</w:t>
                  </w:r>
                </w:p>
              </w:tc>
              <w:tc>
                <w:tcPr>
                  <w:tcW w:w="820" w:type="pct"/>
                  <w:vAlign w:val="center"/>
                </w:tcPr>
                <w:p w:rsidR="00EF1F69" w:rsidRPr="002257B6" w:rsidRDefault="00EF1F69" w:rsidP="0023031F">
                  <w:pPr>
                    <w:pStyle w:val="af"/>
                    <w:tabs>
                      <w:tab w:val="left" w:pos="2057"/>
                    </w:tabs>
                    <w:adjustRightInd w:val="0"/>
                    <w:snapToGrid w:val="0"/>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附在产品上</w:t>
                  </w:r>
                </w:p>
              </w:tc>
            </w:tr>
            <w:tr w:rsidR="00A762AA" w:rsidRPr="002257B6" w:rsidTr="002257B6">
              <w:tc>
                <w:tcPr>
                  <w:tcW w:w="764" w:type="pct"/>
                  <w:vAlign w:val="center"/>
                </w:tcPr>
                <w:p w:rsidR="00A762AA" w:rsidRPr="002257B6" w:rsidRDefault="00A762AA"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油性粘胶</w:t>
                  </w:r>
                </w:p>
              </w:tc>
              <w:tc>
                <w:tcPr>
                  <w:tcW w:w="428" w:type="pct"/>
                  <w:vAlign w:val="center"/>
                </w:tcPr>
                <w:p w:rsidR="00A762AA" w:rsidRPr="002257B6" w:rsidRDefault="00A762AA" w:rsidP="0023031F">
                  <w:pPr>
                    <w:jc w:val="center"/>
                    <w:rPr>
                      <w:rFonts w:ascii="Times New Roman" w:hAnsi="Times New Roman"/>
                      <w:szCs w:val="21"/>
                    </w:rPr>
                  </w:pPr>
                  <w:r w:rsidRPr="002257B6">
                    <w:rPr>
                      <w:rFonts w:ascii="Times New Roman" w:hAnsi="Times New Roman"/>
                      <w:szCs w:val="21"/>
                    </w:rPr>
                    <w:t>t</w:t>
                  </w:r>
                </w:p>
              </w:tc>
              <w:tc>
                <w:tcPr>
                  <w:tcW w:w="514" w:type="pct"/>
                  <w:vAlign w:val="center"/>
                </w:tcPr>
                <w:p w:rsidR="00A762AA" w:rsidRPr="002257B6" w:rsidRDefault="002257B6"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0.5</w:t>
                  </w:r>
                </w:p>
              </w:tc>
              <w:tc>
                <w:tcPr>
                  <w:tcW w:w="513" w:type="pct"/>
                </w:tcPr>
                <w:p w:rsidR="00A762AA" w:rsidRPr="002257B6" w:rsidRDefault="002257B6" w:rsidP="0023031F">
                  <w:pPr>
                    <w:pStyle w:val="af"/>
                    <w:spacing w:line="280" w:lineRule="exact"/>
                    <w:jc w:val="center"/>
                    <w:rPr>
                      <w:rFonts w:ascii="Times New Roman" w:hAnsi="Times New Roman" w:cs="Times New Roman"/>
                      <w:bCs/>
                      <w:szCs w:val="21"/>
                    </w:rPr>
                  </w:pPr>
                  <w:r>
                    <w:rPr>
                      <w:rFonts w:ascii="Times New Roman" w:hAnsi="Times New Roman" w:cs="Times New Roman" w:hint="eastAsia"/>
                      <w:bCs/>
                      <w:szCs w:val="21"/>
                    </w:rPr>
                    <w:t>0.05</w:t>
                  </w:r>
                </w:p>
              </w:tc>
              <w:tc>
                <w:tcPr>
                  <w:tcW w:w="1961" w:type="pct"/>
                  <w:vAlign w:val="center"/>
                </w:tcPr>
                <w:p w:rsidR="00A762AA" w:rsidRPr="002257B6" w:rsidRDefault="002257B6" w:rsidP="0023031F">
                  <w:pPr>
                    <w:pStyle w:val="af"/>
                    <w:spacing w:line="280" w:lineRule="exact"/>
                    <w:jc w:val="center"/>
                    <w:rPr>
                      <w:rFonts w:ascii="Times New Roman" w:hAnsi="Times New Roman" w:cs="Times New Roman"/>
                      <w:bCs/>
                      <w:szCs w:val="21"/>
                    </w:rPr>
                  </w:pPr>
                  <w:r w:rsidRPr="002257B6">
                    <w:rPr>
                      <w:rFonts w:ascii="Times New Roman" w:hAnsi="宋体" w:cs="Times New Roman"/>
                      <w:bCs/>
                      <w:szCs w:val="21"/>
                    </w:rPr>
                    <w:t>深圳市海中辉油墨制品有限公司</w:t>
                  </w:r>
                </w:p>
              </w:tc>
              <w:tc>
                <w:tcPr>
                  <w:tcW w:w="820" w:type="pct"/>
                  <w:vAlign w:val="center"/>
                </w:tcPr>
                <w:p w:rsidR="00A762AA" w:rsidRPr="002257B6" w:rsidRDefault="0039662E" w:rsidP="0023031F">
                  <w:pPr>
                    <w:pStyle w:val="af"/>
                    <w:tabs>
                      <w:tab w:val="left" w:pos="2057"/>
                    </w:tabs>
                    <w:adjustRightInd w:val="0"/>
                    <w:snapToGrid w:val="0"/>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印刷</w:t>
                  </w:r>
                </w:p>
              </w:tc>
            </w:tr>
            <w:tr w:rsidR="00EF1F69" w:rsidRPr="002257B6" w:rsidTr="002257B6">
              <w:tc>
                <w:tcPr>
                  <w:tcW w:w="764"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油墨</w:t>
                  </w:r>
                </w:p>
              </w:tc>
              <w:tc>
                <w:tcPr>
                  <w:tcW w:w="428"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t</w:t>
                  </w:r>
                </w:p>
              </w:tc>
              <w:tc>
                <w:tcPr>
                  <w:tcW w:w="514"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0.25</w:t>
                  </w:r>
                </w:p>
              </w:tc>
              <w:tc>
                <w:tcPr>
                  <w:tcW w:w="513" w:type="pct"/>
                </w:tcPr>
                <w:p w:rsidR="00EF1F69" w:rsidRPr="002257B6" w:rsidRDefault="002257B6" w:rsidP="0023031F">
                  <w:pPr>
                    <w:pStyle w:val="af"/>
                    <w:spacing w:line="280" w:lineRule="exact"/>
                    <w:jc w:val="center"/>
                    <w:rPr>
                      <w:rFonts w:ascii="Times New Roman" w:hAnsi="Times New Roman" w:cs="Times New Roman"/>
                      <w:bCs/>
                      <w:szCs w:val="21"/>
                    </w:rPr>
                  </w:pPr>
                  <w:r>
                    <w:rPr>
                      <w:rFonts w:ascii="Times New Roman" w:hAnsi="Times New Roman" w:cs="Times New Roman" w:hint="eastAsia"/>
                      <w:bCs/>
                      <w:szCs w:val="21"/>
                    </w:rPr>
                    <w:t>0.05</w:t>
                  </w:r>
                </w:p>
              </w:tc>
              <w:tc>
                <w:tcPr>
                  <w:tcW w:w="1961"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hAnsi="宋体" w:cs="Times New Roman"/>
                      <w:bCs/>
                      <w:szCs w:val="21"/>
                    </w:rPr>
                    <w:t>嘉宝莉化工集团股份有限公司</w:t>
                  </w:r>
                </w:p>
              </w:tc>
              <w:tc>
                <w:tcPr>
                  <w:tcW w:w="820" w:type="pct"/>
                  <w:vAlign w:val="center"/>
                </w:tcPr>
                <w:p w:rsidR="00EF1F69" w:rsidRPr="002257B6" w:rsidRDefault="00EF1F69" w:rsidP="0023031F">
                  <w:pPr>
                    <w:pStyle w:val="af"/>
                    <w:adjustRightInd w:val="0"/>
                    <w:snapToGrid w:val="0"/>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印刷</w:t>
                  </w:r>
                </w:p>
              </w:tc>
            </w:tr>
            <w:tr w:rsidR="00EF1F69" w:rsidRPr="002257B6" w:rsidTr="002257B6">
              <w:tc>
                <w:tcPr>
                  <w:tcW w:w="764"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光油</w:t>
                  </w:r>
                </w:p>
              </w:tc>
              <w:tc>
                <w:tcPr>
                  <w:tcW w:w="428" w:type="pct"/>
                  <w:vAlign w:val="center"/>
                </w:tcPr>
                <w:p w:rsidR="00EF1F69" w:rsidRPr="002257B6" w:rsidRDefault="00EF1F69" w:rsidP="0023031F">
                  <w:pPr>
                    <w:jc w:val="center"/>
                    <w:rPr>
                      <w:rFonts w:ascii="Times New Roman" w:hAnsi="Times New Roman"/>
                      <w:szCs w:val="21"/>
                    </w:rPr>
                  </w:pPr>
                  <w:r w:rsidRPr="002257B6">
                    <w:rPr>
                      <w:rFonts w:ascii="Times New Roman" w:hAnsi="Times New Roman"/>
                      <w:szCs w:val="21"/>
                    </w:rPr>
                    <w:t>t</w:t>
                  </w:r>
                </w:p>
              </w:tc>
              <w:tc>
                <w:tcPr>
                  <w:tcW w:w="514"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1.2</w:t>
                  </w:r>
                </w:p>
              </w:tc>
              <w:tc>
                <w:tcPr>
                  <w:tcW w:w="513" w:type="pct"/>
                </w:tcPr>
                <w:p w:rsidR="00EF1F69" w:rsidRPr="002257B6" w:rsidRDefault="002257B6" w:rsidP="0023031F">
                  <w:pPr>
                    <w:pStyle w:val="af"/>
                    <w:spacing w:line="280" w:lineRule="exact"/>
                    <w:jc w:val="center"/>
                    <w:rPr>
                      <w:rFonts w:ascii="Times New Roman" w:hAnsi="Times New Roman" w:cs="Times New Roman"/>
                      <w:bCs/>
                      <w:szCs w:val="21"/>
                    </w:rPr>
                  </w:pPr>
                  <w:r>
                    <w:rPr>
                      <w:rFonts w:ascii="Times New Roman" w:hAnsi="Times New Roman" w:cs="Times New Roman" w:hint="eastAsia"/>
                      <w:bCs/>
                      <w:szCs w:val="21"/>
                    </w:rPr>
                    <w:t>0.15</w:t>
                  </w:r>
                </w:p>
              </w:tc>
              <w:tc>
                <w:tcPr>
                  <w:tcW w:w="1961"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hAnsi="宋体" w:cs="Times New Roman"/>
                      <w:bCs/>
                      <w:szCs w:val="21"/>
                    </w:rPr>
                    <w:t>捷美企业有限公司</w:t>
                  </w:r>
                </w:p>
              </w:tc>
              <w:tc>
                <w:tcPr>
                  <w:tcW w:w="820" w:type="pct"/>
                  <w:vAlign w:val="center"/>
                </w:tcPr>
                <w:p w:rsidR="00EF1F69" w:rsidRPr="002257B6" w:rsidRDefault="00EF1F69" w:rsidP="0023031F">
                  <w:pPr>
                    <w:pStyle w:val="af"/>
                    <w:adjustRightInd w:val="0"/>
                    <w:snapToGrid w:val="0"/>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印刷</w:t>
                  </w:r>
                </w:p>
              </w:tc>
            </w:tr>
            <w:tr w:rsidR="00EF1F69" w:rsidRPr="002257B6" w:rsidTr="002257B6">
              <w:tc>
                <w:tcPr>
                  <w:tcW w:w="764"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金油</w:t>
                  </w:r>
                </w:p>
              </w:tc>
              <w:tc>
                <w:tcPr>
                  <w:tcW w:w="428" w:type="pct"/>
                  <w:vAlign w:val="center"/>
                </w:tcPr>
                <w:p w:rsidR="00EF1F69" w:rsidRPr="002257B6" w:rsidRDefault="00EF1F69" w:rsidP="0023031F">
                  <w:pPr>
                    <w:jc w:val="center"/>
                    <w:rPr>
                      <w:rFonts w:ascii="Times New Roman" w:hAnsi="Times New Roman"/>
                      <w:szCs w:val="21"/>
                    </w:rPr>
                  </w:pPr>
                  <w:r w:rsidRPr="002257B6">
                    <w:rPr>
                      <w:rFonts w:ascii="Times New Roman" w:hAnsi="Times New Roman"/>
                      <w:szCs w:val="21"/>
                    </w:rPr>
                    <w:t>t</w:t>
                  </w:r>
                </w:p>
              </w:tc>
              <w:tc>
                <w:tcPr>
                  <w:tcW w:w="514"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1</w:t>
                  </w:r>
                </w:p>
              </w:tc>
              <w:tc>
                <w:tcPr>
                  <w:tcW w:w="513" w:type="pct"/>
                </w:tcPr>
                <w:p w:rsidR="00EF1F69" w:rsidRPr="002257B6" w:rsidRDefault="002257B6" w:rsidP="0023031F">
                  <w:pPr>
                    <w:pStyle w:val="af"/>
                    <w:spacing w:line="280" w:lineRule="exact"/>
                    <w:jc w:val="center"/>
                    <w:rPr>
                      <w:rFonts w:ascii="Times New Roman" w:hAnsi="Times New Roman" w:cs="Times New Roman"/>
                      <w:bCs/>
                      <w:szCs w:val="21"/>
                    </w:rPr>
                  </w:pPr>
                  <w:r>
                    <w:rPr>
                      <w:rFonts w:ascii="Times New Roman" w:hAnsi="Times New Roman" w:cs="Times New Roman" w:hint="eastAsia"/>
                      <w:bCs/>
                      <w:szCs w:val="21"/>
                    </w:rPr>
                    <w:t>0.12</w:t>
                  </w:r>
                </w:p>
              </w:tc>
              <w:tc>
                <w:tcPr>
                  <w:tcW w:w="1961"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hAnsi="宋体" w:cs="Times New Roman"/>
                      <w:bCs/>
                      <w:szCs w:val="21"/>
                    </w:rPr>
                    <w:t>秋和企业股份有限公司</w:t>
                  </w:r>
                </w:p>
              </w:tc>
              <w:tc>
                <w:tcPr>
                  <w:tcW w:w="820" w:type="pct"/>
                  <w:vAlign w:val="center"/>
                </w:tcPr>
                <w:p w:rsidR="00EF1F69" w:rsidRPr="002257B6" w:rsidRDefault="00EF1F69" w:rsidP="0023031F">
                  <w:pPr>
                    <w:pStyle w:val="af"/>
                    <w:adjustRightInd w:val="0"/>
                    <w:snapToGrid w:val="0"/>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印刷</w:t>
                  </w:r>
                </w:p>
              </w:tc>
            </w:tr>
            <w:tr w:rsidR="00EF1F69" w:rsidRPr="002257B6" w:rsidTr="002257B6">
              <w:tc>
                <w:tcPr>
                  <w:tcW w:w="764"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OPP</w:t>
                  </w:r>
                  <w:r w:rsidRPr="002257B6">
                    <w:rPr>
                      <w:rFonts w:ascii="Times New Roman" w:eastAsia="宋体" w:hAnsi="Times New Roman" w:cs="Times New Roman"/>
                      <w:szCs w:val="21"/>
                    </w:rPr>
                    <w:t>袋子</w:t>
                  </w:r>
                </w:p>
              </w:tc>
              <w:tc>
                <w:tcPr>
                  <w:tcW w:w="428"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万个</w:t>
                  </w:r>
                </w:p>
              </w:tc>
              <w:tc>
                <w:tcPr>
                  <w:tcW w:w="514"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500</w:t>
                  </w:r>
                </w:p>
              </w:tc>
              <w:tc>
                <w:tcPr>
                  <w:tcW w:w="513" w:type="pct"/>
                </w:tcPr>
                <w:p w:rsidR="00EF1F69" w:rsidRPr="002257B6" w:rsidRDefault="002257B6" w:rsidP="0023031F">
                  <w:pPr>
                    <w:pStyle w:val="af"/>
                    <w:spacing w:line="280" w:lineRule="exact"/>
                    <w:jc w:val="center"/>
                    <w:rPr>
                      <w:rFonts w:ascii="Times New Roman" w:hAnsi="Times New Roman" w:cs="Times New Roman"/>
                      <w:bCs/>
                      <w:szCs w:val="21"/>
                    </w:rPr>
                  </w:pPr>
                  <w:r>
                    <w:rPr>
                      <w:rFonts w:ascii="Times New Roman" w:hAnsi="Times New Roman" w:cs="Times New Roman" w:hint="eastAsia"/>
                      <w:bCs/>
                      <w:szCs w:val="21"/>
                    </w:rPr>
                    <w:t>60</w:t>
                  </w:r>
                </w:p>
              </w:tc>
              <w:tc>
                <w:tcPr>
                  <w:tcW w:w="1961" w:type="pct"/>
                  <w:vAlign w:val="center"/>
                </w:tcPr>
                <w:p w:rsidR="00EF1F69" w:rsidRPr="002257B6" w:rsidRDefault="00EF1F69" w:rsidP="0023031F">
                  <w:pPr>
                    <w:pStyle w:val="af"/>
                    <w:spacing w:line="280" w:lineRule="exact"/>
                    <w:jc w:val="center"/>
                    <w:rPr>
                      <w:rFonts w:ascii="Times New Roman" w:hAnsi="Times New Roman" w:cs="Times New Roman"/>
                      <w:bCs/>
                      <w:szCs w:val="21"/>
                    </w:rPr>
                  </w:pPr>
                  <w:r w:rsidRPr="002257B6">
                    <w:rPr>
                      <w:rFonts w:ascii="Times New Roman" w:hAnsi="宋体" w:cs="Times New Roman"/>
                      <w:bCs/>
                      <w:szCs w:val="21"/>
                    </w:rPr>
                    <w:t>深圳市富雅包装制品有限公司</w:t>
                  </w:r>
                </w:p>
              </w:tc>
              <w:tc>
                <w:tcPr>
                  <w:tcW w:w="820" w:type="pct"/>
                  <w:vAlign w:val="center"/>
                </w:tcPr>
                <w:p w:rsidR="00EF1F69" w:rsidRPr="002257B6" w:rsidRDefault="00EF1F69" w:rsidP="0023031F">
                  <w:pPr>
                    <w:pStyle w:val="af"/>
                    <w:adjustRightInd w:val="0"/>
                    <w:snapToGrid w:val="0"/>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包装</w:t>
                  </w:r>
                </w:p>
              </w:tc>
            </w:tr>
            <w:tr w:rsidR="00EF1F69" w:rsidRPr="002257B6" w:rsidTr="002257B6">
              <w:tc>
                <w:tcPr>
                  <w:tcW w:w="764"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纸箱</w:t>
                  </w:r>
                </w:p>
              </w:tc>
              <w:tc>
                <w:tcPr>
                  <w:tcW w:w="428"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个</w:t>
                  </w:r>
                </w:p>
              </w:tc>
              <w:tc>
                <w:tcPr>
                  <w:tcW w:w="514"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5000</w:t>
                  </w:r>
                </w:p>
              </w:tc>
              <w:tc>
                <w:tcPr>
                  <w:tcW w:w="513" w:type="pct"/>
                </w:tcPr>
                <w:p w:rsidR="00EF1F69" w:rsidRPr="002257B6" w:rsidRDefault="002257B6" w:rsidP="0023031F">
                  <w:pPr>
                    <w:pStyle w:val="af"/>
                    <w:spacing w:line="280" w:lineRule="exact"/>
                    <w:jc w:val="center"/>
                    <w:rPr>
                      <w:rFonts w:ascii="Times New Roman" w:hAnsi="Times New Roman" w:cs="Times New Roman"/>
                      <w:bCs/>
                      <w:szCs w:val="21"/>
                    </w:rPr>
                  </w:pPr>
                  <w:r>
                    <w:rPr>
                      <w:rFonts w:ascii="Times New Roman" w:hAnsi="Times New Roman" w:cs="Times New Roman" w:hint="eastAsia"/>
                      <w:bCs/>
                      <w:szCs w:val="21"/>
                    </w:rPr>
                    <w:t>2000</w:t>
                  </w:r>
                </w:p>
              </w:tc>
              <w:tc>
                <w:tcPr>
                  <w:tcW w:w="1961"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hAnsi="宋体" w:cs="Times New Roman"/>
                      <w:bCs/>
                      <w:szCs w:val="21"/>
                    </w:rPr>
                    <w:t>咏诚纸箱厂</w:t>
                  </w:r>
                </w:p>
              </w:tc>
              <w:tc>
                <w:tcPr>
                  <w:tcW w:w="820" w:type="pct"/>
                  <w:vAlign w:val="center"/>
                </w:tcPr>
                <w:p w:rsidR="00EF1F69" w:rsidRPr="002257B6" w:rsidRDefault="00EF1F69" w:rsidP="0023031F">
                  <w:pPr>
                    <w:pStyle w:val="af"/>
                    <w:adjustRightInd w:val="0"/>
                    <w:snapToGrid w:val="0"/>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外包装</w:t>
                  </w:r>
                </w:p>
              </w:tc>
            </w:tr>
            <w:tr w:rsidR="00EF1F69" w:rsidRPr="002257B6" w:rsidTr="002257B6">
              <w:tc>
                <w:tcPr>
                  <w:tcW w:w="764"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水</w:t>
                  </w:r>
                </w:p>
              </w:tc>
              <w:tc>
                <w:tcPr>
                  <w:tcW w:w="4236" w:type="pct"/>
                  <w:gridSpan w:val="5"/>
                </w:tcPr>
                <w:p w:rsidR="00EF1F69" w:rsidRPr="002257B6" w:rsidRDefault="00EF1F69" w:rsidP="00FC5AA6">
                  <w:pPr>
                    <w:pStyle w:val="af"/>
                    <w:spacing w:line="280" w:lineRule="exact"/>
                    <w:jc w:val="center"/>
                    <w:rPr>
                      <w:rFonts w:ascii="Times New Roman" w:eastAsia="宋体" w:hAnsi="Times New Roman" w:cs="Times New Roman"/>
                      <w:szCs w:val="21"/>
                    </w:rPr>
                  </w:pPr>
                  <w:r w:rsidRPr="00FC5AA6">
                    <w:rPr>
                      <w:rFonts w:ascii="Times New Roman" w:eastAsia="宋体" w:hAnsi="Times New Roman" w:cs="Times New Roman"/>
                      <w:szCs w:val="21"/>
                    </w:rPr>
                    <w:t>5</w:t>
                  </w:r>
                  <w:r w:rsidR="00FC5AA6" w:rsidRPr="00FC5AA6">
                    <w:rPr>
                      <w:rFonts w:ascii="Times New Roman" w:eastAsia="宋体" w:hAnsi="Times New Roman" w:cs="Times New Roman" w:hint="eastAsia"/>
                      <w:szCs w:val="21"/>
                    </w:rPr>
                    <w:t>50</w:t>
                  </w:r>
                  <w:r w:rsidRPr="00FC5AA6">
                    <w:rPr>
                      <w:rFonts w:ascii="Times New Roman" w:eastAsia="宋体" w:hAnsi="Times New Roman" w:cs="Times New Roman"/>
                      <w:szCs w:val="21"/>
                    </w:rPr>
                    <w:t>吨</w:t>
                  </w:r>
                </w:p>
              </w:tc>
            </w:tr>
            <w:tr w:rsidR="00EF1F69" w:rsidRPr="002257B6" w:rsidTr="002257B6">
              <w:tc>
                <w:tcPr>
                  <w:tcW w:w="764" w:type="pct"/>
                  <w:vAlign w:val="center"/>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电</w:t>
                  </w:r>
                </w:p>
              </w:tc>
              <w:tc>
                <w:tcPr>
                  <w:tcW w:w="4236" w:type="pct"/>
                  <w:gridSpan w:val="5"/>
                </w:tcPr>
                <w:p w:rsidR="00EF1F69" w:rsidRPr="002257B6" w:rsidRDefault="00EF1F69" w:rsidP="0023031F">
                  <w:pPr>
                    <w:pStyle w:val="af"/>
                    <w:spacing w:line="280" w:lineRule="exact"/>
                    <w:jc w:val="center"/>
                    <w:rPr>
                      <w:rFonts w:ascii="Times New Roman" w:eastAsia="宋体" w:hAnsi="Times New Roman" w:cs="Times New Roman"/>
                      <w:szCs w:val="21"/>
                    </w:rPr>
                  </w:pPr>
                  <w:r w:rsidRPr="002257B6">
                    <w:rPr>
                      <w:rFonts w:ascii="Times New Roman" w:eastAsia="宋体" w:hAnsi="Times New Roman" w:cs="Times New Roman"/>
                      <w:szCs w:val="21"/>
                    </w:rPr>
                    <w:t>39000</w:t>
                  </w:r>
                  <w:r w:rsidRPr="002257B6">
                    <w:rPr>
                      <w:rFonts w:ascii="Times New Roman" w:eastAsia="宋体" w:hAnsi="Times New Roman" w:cs="Times New Roman"/>
                      <w:szCs w:val="21"/>
                    </w:rPr>
                    <w:t>度</w:t>
                  </w:r>
                </w:p>
              </w:tc>
            </w:tr>
          </w:tbl>
          <w:p w:rsidR="00D96376" w:rsidRDefault="00506E46" w:rsidP="00D96376">
            <w:pPr>
              <w:spacing w:line="360" w:lineRule="auto"/>
              <w:ind w:firstLineChars="200" w:firstLine="480"/>
              <w:rPr>
                <w:rFonts w:ascii="Times New Roman" w:eastAsiaTheme="minorEastAsia" w:hAnsi="Times New Roman"/>
                <w:sz w:val="24"/>
              </w:rPr>
            </w:pPr>
            <w:r w:rsidRPr="00D35672">
              <w:rPr>
                <w:rFonts w:ascii="Times New Roman" w:eastAsiaTheme="minorEastAsia" w:hAnsi="Times New Roman"/>
                <w:sz w:val="24"/>
              </w:rPr>
              <w:t>主要材料的理化性质：</w:t>
            </w:r>
          </w:p>
          <w:p w:rsidR="00E9612D" w:rsidRDefault="00D8672A" w:rsidP="00D8672A">
            <w:pPr>
              <w:spacing w:line="360" w:lineRule="auto"/>
              <w:ind w:firstLineChars="200" w:firstLine="480"/>
              <w:rPr>
                <w:rFonts w:ascii="Times New Roman" w:eastAsiaTheme="minorEastAsia" w:hAnsi="Times New Roman"/>
                <w:sz w:val="24"/>
              </w:rPr>
            </w:pPr>
            <w:r w:rsidRPr="00346048">
              <w:rPr>
                <w:rFonts w:ascii="Times New Roman" w:eastAsiaTheme="minorEastAsia" w:hAnsi="Times New Roman" w:hint="eastAsia"/>
                <w:sz w:val="24"/>
              </w:rPr>
              <w:t>油墨：</w:t>
            </w:r>
            <w:r w:rsidR="00F501B1" w:rsidRPr="00346048">
              <w:rPr>
                <w:rFonts w:ascii="Times New Roman" w:eastAsiaTheme="minorEastAsia" w:hAnsi="Times New Roman" w:hint="eastAsia"/>
                <w:sz w:val="24"/>
              </w:rPr>
              <w:t>本项目使用的油墨的主要成分为</w:t>
            </w:r>
            <w:r w:rsidR="002C5E2A" w:rsidRPr="00346048">
              <w:rPr>
                <w:rFonts w:ascii="Times New Roman" w:eastAsiaTheme="minorEastAsia" w:hAnsi="Times New Roman" w:hint="eastAsia"/>
                <w:sz w:val="24"/>
              </w:rPr>
              <w:t>：</w:t>
            </w:r>
            <w:r w:rsidR="00F501B1" w:rsidRPr="00346048">
              <w:rPr>
                <w:rFonts w:ascii="Times New Roman" w:eastAsiaTheme="minorEastAsia" w:hAnsi="Times New Roman" w:hint="eastAsia"/>
                <w:sz w:val="24"/>
              </w:rPr>
              <w:t>氯乙烯醋酸乙烯聚合物</w:t>
            </w:r>
            <w:r w:rsidR="002C5E2A" w:rsidRPr="00346048">
              <w:rPr>
                <w:rFonts w:ascii="Times New Roman" w:eastAsiaTheme="minorEastAsia" w:hAnsi="Times New Roman" w:hint="eastAsia"/>
                <w:sz w:val="24"/>
              </w:rPr>
              <w:t>13%~23%</w:t>
            </w:r>
            <w:r w:rsidR="002C5E2A" w:rsidRPr="00346048">
              <w:rPr>
                <w:rFonts w:ascii="Times New Roman" w:eastAsiaTheme="minorEastAsia" w:hAnsi="Times New Roman" w:hint="eastAsia"/>
                <w:sz w:val="24"/>
              </w:rPr>
              <w:t>，甲基丙烯酸甲酯聚合物</w:t>
            </w:r>
            <w:r w:rsidR="002C5E2A" w:rsidRPr="00346048">
              <w:rPr>
                <w:rFonts w:ascii="Times New Roman" w:eastAsiaTheme="minorEastAsia" w:hAnsi="Times New Roman" w:hint="eastAsia"/>
                <w:sz w:val="24"/>
              </w:rPr>
              <w:t>8%~10%</w:t>
            </w:r>
            <w:r w:rsidR="002C5E2A" w:rsidRPr="00346048">
              <w:rPr>
                <w:rFonts w:ascii="Times New Roman" w:eastAsiaTheme="minorEastAsia" w:hAnsi="Times New Roman" w:hint="eastAsia"/>
                <w:sz w:val="24"/>
              </w:rPr>
              <w:t>，着色料</w:t>
            </w:r>
            <w:r w:rsidR="002C5E2A" w:rsidRPr="00346048">
              <w:rPr>
                <w:rFonts w:ascii="Times New Roman" w:eastAsiaTheme="minorEastAsia" w:hAnsi="Times New Roman" w:hint="eastAsia"/>
                <w:sz w:val="24"/>
              </w:rPr>
              <w:t>0~35%</w:t>
            </w:r>
            <w:r w:rsidR="002C5E2A" w:rsidRPr="00346048">
              <w:rPr>
                <w:rFonts w:ascii="Times New Roman" w:eastAsiaTheme="minorEastAsia" w:hAnsi="Times New Roman" w:hint="eastAsia"/>
                <w:sz w:val="24"/>
              </w:rPr>
              <w:t>，六甲基二硅氧烷</w:t>
            </w:r>
            <w:r w:rsidR="002C5E2A" w:rsidRPr="00346048">
              <w:rPr>
                <w:rFonts w:ascii="Times New Roman" w:eastAsiaTheme="minorEastAsia" w:hAnsi="Times New Roman" w:hint="eastAsia"/>
                <w:sz w:val="24"/>
              </w:rPr>
              <w:t>0.5%~1.2%</w:t>
            </w:r>
            <w:r w:rsidR="002C5E2A" w:rsidRPr="00346048">
              <w:rPr>
                <w:rFonts w:ascii="Times New Roman" w:eastAsiaTheme="minorEastAsia" w:hAnsi="Times New Roman" w:hint="eastAsia"/>
                <w:sz w:val="24"/>
              </w:rPr>
              <w:t>，有机土</w:t>
            </w:r>
            <w:r w:rsidR="002C5E2A" w:rsidRPr="00346048">
              <w:rPr>
                <w:rFonts w:ascii="Times New Roman" w:eastAsiaTheme="minorEastAsia" w:hAnsi="Times New Roman" w:hint="eastAsia"/>
                <w:sz w:val="24"/>
              </w:rPr>
              <w:t>0~1.2%</w:t>
            </w:r>
            <w:r w:rsidR="002C5E2A" w:rsidRPr="00346048">
              <w:rPr>
                <w:rFonts w:ascii="Times New Roman" w:eastAsiaTheme="minorEastAsia" w:hAnsi="Times New Roman" w:hint="eastAsia"/>
                <w:sz w:val="24"/>
              </w:rPr>
              <w:t>，丙二醇甲醚</w:t>
            </w:r>
            <w:r w:rsidR="002C5E2A" w:rsidRPr="00346048">
              <w:rPr>
                <w:rFonts w:ascii="Times New Roman" w:eastAsiaTheme="minorEastAsia" w:hAnsi="Times New Roman" w:hint="eastAsia"/>
                <w:sz w:val="24"/>
              </w:rPr>
              <w:t>11%~18%</w:t>
            </w:r>
            <w:r w:rsidR="002C5E2A" w:rsidRPr="00346048">
              <w:rPr>
                <w:rFonts w:ascii="Times New Roman" w:eastAsiaTheme="minorEastAsia" w:hAnsi="Times New Roman" w:hint="eastAsia"/>
                <w:sz w:val="24"/>
              </w:rPr>
              <w:t>，丙二醇甲醚醋酸酯</w:t>
            </w:r>
            <w:r w:rsidR="002C5E2A" w:rsidRPr="00346048">
              <w:rPr>
                <w:rFonts w:ascii="Times New Roman" w:eastAsiaTheme="minorEastAsia" w:hAnsi="Times New Roman" w:hint="eastAsia"/>
                <w:sz w:val="24"/>
              </w:rPr>
              <w:t>10%~15%</w:t>
            </w:r>
            <w:r w:rsidR="002C5E2A" w:rsidRPr="00346048">
              <w:rPr>
                <w:rFonts w:ascii="Times New Roman" w:eastAsiaTheme="minorEastAsia" w:hAnsi="Times New Roman" w:hint="eastAsia"/>
                <w:sz w:val="24"/>
              </w:rPr>
              <w:t>，异佛尓酮</w:t>
            </w:r>
            <w:r w:rsidR="002C5E2A" w:rsidRPr="00346048">
              <w:rPr>
                <w:rFonts w:ascii="Times New Roman" w:eastAsiaTheme="minorEastAsia" w:hAnsi="Times New Roman" w:hint="eastAsia"/>
                <w:sz w:val="24"/>
              </w:rPr>
              <w:t>25%~30%</w:t>
            </w:r>
            <w:r w:rsidRPr="00346048">
              <w:rPr>
                <w:rFonts w:ascii="Times New Roman" w:eastAsiaTheme="minorEastAsia" w:hAnsi="Times New Roman" w:hint="eastAsia"/>
                <w:sz w:val="24"/>
              </w:rPr>
              <w:t>。</w:t>
            </w:r>
            <w:r w:rsidRPr="00D8672A">
              <w:rPr>
                <w:rFonts w:ascii="Times New Roman" w:eastAsiaTheme="minorEastAsia" w:hAnsi="Times New Roman" w:hint="eastAsia"/>
                <w:sz w:val="24"/>
              </w:rPr>
              <w:t>本项目所用油墨中不含甲醛、苯、甲苯、乙苯及二甲苯等物质；且不含铅、镉、汞、六价铬等元素及其化合物等，符合《环境标志产品技术要求</w:t>
            </w:r>
            <w:r w:rsidRPr="00D8672A">
              <w:rPr>
                <w:rFonts w:ascii="Times New Roman" w:eastAsiaTheme="minorEastAsia" w:hAnsi="Times New Roman" w:hint="eastAsia"/>
                <w:sz w:val="24"/>
              </w:rPr>
              <w:t xml:space="preserve"> </w:t>
            </w:r>
            <w:r w:rsidRPr="00D8672A">
              <w:rPr>
                <w:rFonts w:ascii="Times New Roman" w:eastAsiaTheme="minorEastAsia" w:hAnsi="Times New Roman" w:hint="eastAsia"/>
                <w:sz w:val="24"/>
              </w:rPr>
              <w:t>胶印油墨》（</w:t>
            </w:r>
            <w:r w:rsidRPr="00D8672A">
              <w:rPr>
                <w:rFonts w:ascii="Times New Roman" w:eastAsiaTheme="minorEastAsia" w:hAnsi="Times New Roman" w:hint="eastAsia"/>
                <w:sz w:val="24"/>
              </w:rPr>
              <w:t>HJ/370-2007</w:t>
            </w:r>
            <w:r w:rsidRPr="00D8672A">
              <w:rPr>
                <w:rFonts w:ascii="Times New Roman" w:eastAsiaTheme="minorEastAsia" w:hAnsi="Times New Roman" w:hint="eastAsia"/>
                <w:sz w:val="24"/>
              </w:rPr>
              <w:t>）表</w:t>
            </w:r>
            <w:r w:rsidRPr="00D8672A">
              <w:rPr>
                <w:rFonts w:ascii="Times New Roman" w:eastAsiaTheme="minorEastAsia" w:hAnsi="Times New Roman" w:hint="eastAsia"/>
                <w:sz w:val="24"/>
              </w:rPr>
              <w:t xml:space="preserve">1 </w:t>
            </w:r>
            <w:r w:rsidRPr="00D8672A">
              <w:rPr>
                <w:rFonts w:ascii="Times New Roman" w:eastAsiaTheme="minorEastAsia" w:hAnsi="Times New Roman" w:hint="eastAsia"/>
                <w:sz w:val="24"/>
              </w:rPr>
              <w:t>中的要求。</w:t>
            </w:r>
          </w:p>
          <w:p w:rsidR="009B5DA3" w:rsidRDefault="009B5DA3" w:rsidP="00D8672A">
            <w:pPr>
              <w:spacing w:line="360" w:lineRule="auto"/>
              <w:ind w:firstLineChars="200" w:firstLine="480"/>
              <w:rPr>
                <w:rFonts w:ascii="Times New Roman" w:eastAsiaTheme="minorEastAsia" w:hAnsi="Times New Roman"/>
                <w:sz w:val="24"/>
              </w:rPr>
            </w:pPr>
            <w:r>
              <w:rPr>
                <w:rFonts w:ascii="Times New Roman" w:eastAsiaTheme="minorEastAsia" w:hAnsi="Times New Roman" w:hint="eastAsia"/>
                <w:sz w:val="24"/>
              </w:rPr>
              <w:t>光油：</w:t>
            </w:r>
            <w:r w:rsidR="00C2459E" w:rsidRPr="00C2459E">
              <w:rPr>
                <w:rFonts w:ascii="Times New Roman" w:eastAsiaTheme="minorEastAsia" w:hAnsi="Times New Roman" w:hint="eastAsia"/>
                <w:sz w:val="24"/>
              </w:rPr>
              <w:t>主要由</w:t>
            </w:r>
            <w:r w:rsidR="00C2459E" w:rsidRPr="00346048">
              <w:rPr>
                <w:rFonts w:ascii="Times New Roman" w:eastAsiaTheme="minorEastAsia" w:hAnsi="Times New Roman" w:hint="eastAsia"/>
                <w:sz w:val="24"/>
              </w:rPr>
              <w:t>主剂、溶剂、辅助剂</w:t>
            </w:r>
            <w:r w:rsidR="00C2459E" w:rsidRPr="00C2459E">
              <w:rPr>
                <w:rFonts w:ascii="Times New Roman" w:eastAsiaTheme="minorEastAsia" w:hAnsi="Times New Roman" w:hint="eastAsia"/>
                <w:sz w:val="24"/>
              </w:rPr>
              <w:t>三大类组成，</w:t>
            </w:r>
            <w:r w:rsidR="002C5E2A">
              <w:rPr>
                <w:rFonts w:ascii="Times New Roman" w:eastAsiaTheme="minorEastAsia" w:hAnsi="Times New Roman" w:hint="eastAsia"/>
                <w:sz w:val="24"/>
              </w:rPr>
              <w:t>颜料</w:t>
            </w:r>
            <w:r w:rsidR="002C5E2A">
              <w:rPr>
                <w:rFonts w:ascii="Times New Roman" w:eastAsiaTheme="minorEastAsia" w:hAnsi="Times New Roman" w:hint="eastAsia"/>
                <w:sz w:val="24"/>
              </w:rPr>
              <w:t>0~50%</w:t>
            </w:r>
            <w:r w:rsidR="002C5E2A">
              <w:rPr>
                <w:rFonts w:ascii="Times New Roman" w:eastAsiaTheme="minorEastAsia" w:hAnsi="Times New Roman" w:hint="eastAsia"/>
                <w:sz w:val="24"/>
              </w:rPr>
              <w:t>，光敏树脂（丙烯酸戊酯）</w:t>
            </w:r>
            <w:r w:rsidR="002C5E2A">
              <w:rPr>
                <w:rFonts w:ascii="Times New Roman" w:eastAsiaTheme="minorEastAsia" w:hAnsi="Times New Roman" w:hint="eastAsia"/>
                <w:sz w:val="24"/>
              </w:rPr>
              <w:t>20%~80%</w:t>
            </w:r>
            <w:r w:rsidR="002C5E2A">
              <w:rPr>
                <w:rFonts w:ascii="Times New Roman" w:eastAsiaTheme="minorEastAsia" w:hAnsi="Times New Roman" w:hint="eastAsia"/>
                <w:sz w:val="24"/>
              </w:rPr>
              <w:t>，光敏单体（丙烯酸</w:t>
            </w:r>
            <w:r w:rsidR="00E50CE1" w:rsidRPr="00E50CE1">
              <w:rPr>
                <w:rFonts w:ascii="Times New Roman" w:eastAsiaTheme="minorEastAsia" w:hAnsi="Times New Roman" w:hint="eastAsia"/>
                <w:sz w:val="24"/>
              </w:rPr>
              <w:t>戊</w:t>
            </w:r>
            <w:r w:rsidR="002C5E2A">
              <w:rPr>
                <w:rFonts w:ascii="Times New Roman" w:eastAsiaTheme="minorEastAsia" w:hAnsi="Times New Roman" w:hint="eastAsia"/>
                <w:sz w:val="24"/>
              </w:rPr>
              <w:t>酯单体）</w:t>
            </w:r>
            <w:r w:rsidR="002C5E2A">
              <w:rPr>
                <w:rFonts w:ascii="Times New Roman" w:eastAsiaTheme="minorEastAsia" w:hAnsi="Times New Roman" w:hint="eastAsia"/>
                <w:sz w:val="24"/>
              </w:rPr>
              <w:t>20%~50%</w:t>
            </w:r>
            <w:r w:rsidR="002C5E2A">
              <w:rPr>
                <w:rFonts w:ascii="Times New Roman" w:eastAsiaTheme="minorEastAsia" w:hAnsi="Times New Roman" w:hint="eastAsia"/>
                <w:sz w:val="24"/>
              </w:rPr>
              <w:t>，光引发剂</w:t>
            </w:r>
            <w:r w:rsidR="002C5E2A">
              <w:rPr>
                <w:rFonts w:ascii="Times New Roman" w:eastAsiaTheme="minorEastAsia" w:hAnsi="Times New Roman" w:hint="eastAsia"/>
                <w:sz w:val="24"/>
              </w:rPr>
              <w:t>3%~5%</w:t>
            </w:r>
            <w:r w:rsidR="002C5E2A">
              <w:rPr>
                <w:rFonts w:ascii="Times New Roman" w:eastAsiaTheme="minorEastAsia" w:hAnsi="Times New Roman" w:hint="eastAsia"/>
                <w:sz w:val="24"/>
              </w:rPr>
              <w:t>，</w:t>
            </w:r>
            <w:r w:rsidR="00C2459E" w:rsidRPr="00C2459E">
              <w:rPr>
                <w:rFonts w:ascii="Times New Roman" w:eastAsiaTheme="minorEastAsia" w:hAnsi="Times New Roman" w:hint="eastAsia"/>
                <w:sz w:val="24"/>
              </w:rPr>
              <w:t>具有无色，无味、透明感强且无毒</w:t>
            </w:r>
            <w:r w:rsidR="00C2459E">
              <w:rPr>
                <w:rFonts w:ascii="Times New Roman" w:eastAsiaTheme="minorEastAsia" w:hAnsi="Times New Roman" w:hint="eastAsia"/>
                <w:sz w:val="24"/>
              </w:rPr>
              <w:t>。</w:t>
            </w:r>
          </w:p>
          <w:p w:rsidR="009B5DA3" w:rsidRDefault="009B5DA3" w:rsidP="00D8672A">
            <w:pPr>
              <w:spacing w:line="360" w:lineRule="auto"/>
              <w:ind w:firstLineChars="200" w:firstLine="480"/>
              <w:rPr>
                <w:rFonts w:ascii="Times New Roman" w:eastAsiaTheme="minorEastAsia" w:hAnsi="Times New Roman"/>
                <w:sz w:val="24"/>
              </w:rPr>
            </w:pPr>
            <w:r>
              <w:rPr>
                <w:rFonts w:ascii="Times New Roman" w:eastAsiaTheme="minorEastAsia" w:hAnsi="Times New Roman" w:hint="eastAsia"/>
                <w:sz w:val="24"/>
              </w:rPr>
              <w:t>金油：</w:t>
            </w:r>
            <w:r w:rsidR="00EF1F69" w:rsidRPr="00346048">
              <w:rPr>
                <w:rFonts w:ascii="Times New Roman" w:eastAsiaTheme="minorEastAsia" w:hAnsi="Times New Roman" w:hint="eastAsia"/>
                <w:sz w:val="24"/>
              </w:rPr>
              <w:t>乳白色稠状液体</w:t>
            </w:r>
            <w:r w:rsidR="00EF1F69">
              <w:rPr>
                <w:rFonts w:ascii="Times New Roman" w:eastAsiaTheme="minorEastAsia" w:hAnsi="Times New Roman" w:hint="eastAsia"/>
                <w:sz w:val="24"/>
              </w:rPr>
              <w:t>，主要成分为烷基磺酸苯酯</w:t>
            </w:r>
            <w:r w:rsidR="00EF1F69">
              <w:rPr>
                <w:rFonts w:ascii="Times New Roman" w:eastAsiaTheme="minorEastAsia" w:hAnsi="Times New Roman" w:hint="eastAsia"/>
                <w:sz w:val="24"/>
              </w:rPr>
              <w:t>25%</w:t>
            </w:r>
            <w:r w:rsidR="00EF1F69">
              <w:rPr>
                <w:rFonts w:ascii="Times New Roman" w:eastAsiaTheme="minorEastAsia" w:hAnsi="Times New Roman" w:hint="eastAsia"/>
                <w:sz w:val="24"/>
              </w:rPr>
              <w:t>，</w:t>
            </w:r>
            <w:r w:rsidR="00EF1F69">
              <w:rPr>
                <w:rFonts w:ascii="Times New Roman" w:eastAsiaTheme="minorEastAsia" w:hAnsi="Times New Roman" w:hint="eastAsia"/>
                <w:sz w:val="24"/>
              </w:rPr>
              <w:t>1,3-</w:t>
            </w:r>
            <w:r w:rsidR="00EF1F69">
              <w:rPr>
                <w:rFonts w:ascii="Times New Roman" w:eastAsiaTheme="minorEastAsia" w:hAnsi="Times New Roman" w:hint="eastAsia"/>
                <w:sz w:val="24"/>
              </w:rPr>
              <w:t>聚苯乙烯二烯橡膠</w:t>
            </w:r>
            <w:r w:rsidR="00EF1F69">
              <w:rPr>
                <w:rFonts w:ascii="Times New Roman" w:eastAsiaTheme="minorEastAsia" w:hAnsi="Times New Roman" w:hint="eastAsia"/>
                <w:sz w:val="24"/>
              </w:rPr>
              <w:t>54%</w:t>
            </w:r>
            <w:r w:rsidR="00EF1F69">
              <w:rPr>
                <w:rFonts w:ascii="Times New Roman" w:eastAsiaTheme="minorEastAsia" w:hAnsi="Times New Roman" w:hint="eastAsia"/>
                <w:sz w:val="24"/>
              </w:rPr>
              <w:t>，石蜡</w:t>
            </w:r>
            <w:r w:rsidR="00EF1F69">
              <w:rPr>
                <w:rFonts w:ascii="Times New Roman" w:eastAsiaTheme="minorEastAsia" w:hAnsi="Times New Roman" w:hint="eastAsia"/>
                <w:sz w:val="24"/>
              </w:rPr>
              <w:t>21%</w:t>
            </w:r>
            <w:r w:rsidR="00EF1F69">
              <w:rPr>
                <w:rFonts w:ascii="Times New Roman" w:eastAsiaTheme="minorEastAsia" w:hAnsi="Times New Roman" w:hint="eastAsia"/>
                <w:sz w:val="24"/>
              </w:rPr>
              <w:t>。</w:t>
            </w:r>
            <w:r w:rsidR="00FC5AA6">
              <w:rPr>
                <w:rFonts w:ascii="Times New Roman" w:eastAsiaTheme="minorEastAsia" w:hAnsi="Times New Roman" w:hint="eastAsia"/>
                <w:sz w:val="24"/>
              </w:rPr>
              <w:t>印刷次数少，立体效果好，起厚快</w:t>
            </w:r>
            <w:r w:rsidR="00C2459E" w:rsidRPr="00346048">
              <w:rPr>
                <w:rFonts w:ascii="Times New Roman" w:eastAsiaTheme="minorEastAsia" w:hAnsi="Times New Roman" w:hint="eastAsia"/>
                <w:sz w:val="24"/>
              </w:rPr>
              <w:t>；附着力强，固含量高，过网性佳，流平性好；抗磨性能佳，手感柔软，高弹力耐弯曲可达</w:t>
            </w:r>
            <w:r w:rsidR="00C2459E" w:rsidRPr="00346048">
              <w:rPr>
                <w:rFonts w:ascii="Times New Roman" w:eastAsiaTheme="minorEastAsia" w:hAnsi="Times New Roman" w:hint="eastAsia"/>
                <w:sz w:val="24"/>
              </w:rPr>
              <w:t>12</w:t>
            </w:r>
            <w:r w:rsidR="00C2459E" w:rsidRPr="00346048">
              <w:rPr>
                <w:rFonts w:ascii="Times New Roman" w:eastAsiaTheme="minorEastAsia" w:hAnsi="Times New Roman" w:hint="eastAsia"/>
                <w:sz w:val="24"/>
              </w:rPr>
              <w:t>万次以上。</w:t>
            </w:r>
          </w:p>
          <w:p w:rsidR="00EF1F69" w:rsidRDefault="00E50CE1" w:rsidP="00D8672A">
            <w:pPr>
              <w:spacing w:line="360" w:lineRule="auto"/>
              <w:ind w:firstLineChars="200" w:firstLine="480"/>
              <w:rPr>
                <w:rFonts w:ascii="Times New Roman" w:eastAsiaTheme="minorEastAsia" w:hAnsi="Times New Roman"/>
                <w:sz w:val="24"/>
              </w:rPr>
            </w:pPr>
            <w:r>
              <w:rPr>
                <w:rFonts w:ascii="Times New Roman" w:eastAsiaTheme="minorEastAsia" w:hAnsi="Times New Roman" w:hint="eastAsia"/>
                <w:sz w:val="24"/>
              </w:rPr>
              <w:t>油性</w:t>
            </w:r>
            <w:r w:rsidR="00EF1F69">
              <w:rPr>
                <w:rFonts w:ascii="Times New Roman" w:eastAsiaTheme="minorEastAsia" w:hAnsi="Times New Roman" w:hint="eastAsia"/>
                <w:sz w:val="24"/>
              </w:rPr>
              <w:t>粘胶：</w:t>
            </w:r>
            <w:r w:rsidR="00874699">
              <w:rPr>
                <w:rFonts w:ascii="Times New Roman" w:eastAsiaTheme="minorEastAsia" w:hAnsi="Times New Roman" w:hint="eastAsia"/>
                <w:sz w:val="24"/>
              </w:rPr>
              <w:t>本项目主要使用海辉</w:t>
            </w:r>
            <w:r w:rsidR="00874699">
              <w:rPr>
                <w:rFonts w:ascii="Times New Roman" w:eastAsiaTheme="minorEastAsia" w:hAnsi="Times New Roman" w:hint="eastAsia"/>
                <w:sz w:val="24"/>
              </w:rPr>
              <w:t>3</w:t>
            </w:r>
            <w:r w:rsidR="00874699">
              <w:rPr>
                <w:rFonts w:ascii="Times New Roman" w:eastAsiaTheme="minorEastAsia" w:hAnsi="Times New Roman" w:hint="eastAsia"/>
                <w:sz w:val="24"/>
              </w:rPr>
              <w:t>号油性粘胶，</w:t>
            </w:r>
            <w:r w:rsidR="00874699" w:rsidRPr="00107EDD">
              <w:rPr>
                <w:rFonts w:ascii="Times New Roman" w:eastAsiaTheme="minorEastAsia" w:hAnsi="Times New Roman"/>
                <w:sz w:val="24"/>
              </w:rPr>
              <w:t>是一种溶剂型、性能优异、强粘型丝印胶水。</w:t>
            </w:r>
            <w:r w:rsidR="00603C5B">
              <w:rPr>
                <w:rFonts w:ascii="Times New Roman" w:eastAsiaTheme="minorEastAsia" w:hAnsi="Times New Roman" w:hint="eastAsia"/>
                <w:sz w:val="24"/>
              </w:rPr>
              <w:t>主要成分为：</w:t>
            </w:r>
            <w:r w:rsidR="00EF1F69">
              <w:rPr>
                <w:rFonts w:ascii="Times New Roman" w:eastAsiaTheme="minorEastAsia" w:hAnsi="Times New Roman" w:hint="eastAsia"/>
                <w:sz w:val="24"/>
              </w:rPr>
              <w:t>有机溶剂（芳香烃类）</w:t>
            </w:r>
            <w:r w:rsidR="00603C5B">
              <w:rPr>
                <w:rFonts w:ascii="Times New Roman" w:eastAsiaTheme="minorEastAsia" w:hAnsi="Times New Roman" w:hint="eastAsia"/>
                <w:sz w:val="24"/>
              </w:rPr>
              <w:t>29%~43%</w:t>
            </w:r>
            <w:r w:rsidR="00603C5B">
              <w:rPr>
                <w:rFonts w:ascii="Times New Roman" w:eastAsiaTheme="minorEastAsia" w:hAnsi="Times New Roman" w:hint="eastAsia"/>
                <w:sz w:val="24"/>
              </w:rPr>
              <w:t>，橡胶树脂混合体</w:t>
            </w:r>
            <w:r w:rsidR="00603C5B">
              <w:rPr>
                <w:rFonts w:ascii="Times New Roman" w:eastAsiaTheme="minorEastAsia" w:hAnsi="Times New Roman" w:hint="eastAsia"/>
                <w:sz w:val="24"/>
              </w:rPr>
              <w:t>55%~70%</w:t>
            </w:r>
            <w:r w:rsidR="00603C5B">
              <w:rPr>
                <w:rFonts w:ascii="Times New Roman" w:eastAsiaTheme="minorEastAsia" w:hAnsi="Times New Roman" w:hint="eastAsia"/>
                <w:sz w:val="24"/>
              </w:rPr>
              <w:t>，添加剂</w:t>
            </w:r>
            <w:r w:rsidR="00603C5B">
              <w:rPr>
                <w:rFonts w:ascii="Times New Roman" w:eastAsiaTheme="minorEastAsia" w:hAnsi="Times New Roman" w:hint="eastAsia"/>
                <w:sz w:val="24"/>
              </w:rPr>
              <w:t>0~2%</w:t>
            </w:r>
            <w:r w:rsidR="00603C5B">
              <w:rPr>
                <w:rFonts w:ascii="Times New Roman" w:eastAsiaTheme="minorEastAsia" w:hAnsi="Times New Roman" w:hint="eastAsia"/>
                <w:sz w:val="24"/>
              </w:rPr>
              <w:t>。</w:t>
            </w:r>
            <w:r w:rsidR="00874699" w:rsidRPr="00874699">
              <w:rPr>
                <w:rFonts w:ascii="Times New Roman" w:eastAsiaTheme="minorEastAsia" w:hAnsi="Times New Roman"/>
                <w:sz w:val="24"/>
              </w:rPr>
              <w:t>粘接性能优越，耐温性能一般；干燥方式：</w:t>
            </w:r>
            <w:r w:rsidR="00874699" w:rsidRPr="00874699">
              <w:rPr>
                <w:rFonts w:ascii="Times New Roman" w:eastAsiaTheme="minorEastAsia" w:hAnsi="Times New Roman"/>
                <w:sz w:val="24"/>
              </w:rPr>
              <w:t xml:space="preserve"> </w:t>
            </w:r>
            <w:r w:rsidR="00874699" w:rsidRPr="00874699">
              <w:rPr>
                <w:rFonts w:ascii="Times New Roman" w:eastAsiaTheme="minorEastAsia" w:hAnsi="Times New Roman"/>
                <w:sz w:val="24"/>
              </w:rPr>
              <w:t>温度</w:t>
            </w:r>
            <w:r w:rsidR="00874699" w:rsidRPr="00874699">
              <w:rPr>
                <w:rFonts w:ascii="Times New Roman" w:eastAsiaTheme="minorEastAsia" w:hAnsi="Times New Roman"/>
                <w:sz w:val="24"/>
              </w:rPr>
              <w:t>25</w:t>
            </w:r>
            <w:r w:rsidR="00874699" w:rsidRPr="00874699">
              <w:rPr>
                <w:rFonts w:ascii="Times New Roman" w:eastAsiaTheme="minorEastAsia" w:hAnsi="Times New Roman" w:hint="eastAsia"/>
                <w:sz w:val="24"/>
              </w:rPr>
              <w:t>℃</w:t>
            </w:r>
            <w:r w:rsidR="00874699" w:rsidRPr="00874699">
              <w:rPr>
                <w:rFonts w:ascii="Times New Roman" w:eastAsiaTheme="minorEastAsia" w:hAnsi="Times New Roman"/>
                <w:sz w:val="24"/>
              </w:rPr>
              <w:t>,</w:t>
            </w:r>
            <w:r w:rsidR="00874699" w:rsidRPr="00874699">
              <w:rPr>
                <w:rFonts w:ascii="Times New Roman" w:eastAsiaTheme="minorEastAsia" w:hAnsi="Times New Roman"/>
                <w:sz w:val="24"/>
              </w:rPr>
              <w:t>干燥时间</w:t>
            </w:r>
            <w:r w:rsidR="00874699" w:rsidRPr="00874699">
              <w:rPr>
                <w:rFonts w:ascii="Times New Roman" w:eastAsiaTheme="minorEastAsia" w:hAnsi="Times New Roman"/>
                <w:sz w:val="24"/>
              </w:rPr>
              <w:t>50</w:t>
            </w:r>
            <w:r w:rsidR="00874699" w:rsidRPr="00874699">
              <w:rPr>
                <w:rFonts w:ascii="Times New Roman" w:eastAsiaTheme="minorEastAsia" w:hAnsi="Times New Roman"/>
                <w:sz w:val="24"/>
              </w:rPr>
              <w:t>分钟；温度</w:t>
            </w:r>
            <w:r w:rsidR="00874699" w:rsidRPr="00874699">
              <w:rPr>
                <w:rFonts w:ascii="Times New Roman" w:eastAsiaTheme="minorEastAsia" w:hAnsi="Times New Roman"/>
                <w:sz w:val="24"/>
              </w:rPr>
              <w:t>50</w:t>
            </w:r>
            <w:r w:rsidR="00874699" w:rsidRPr="00874699">
              <w:rPr>
                <w:rFonts w:ascii="Times New Roman" w:eastAsiaTheme="minorEastAsia" w:hAnsi="Times New Roman" w:hint="eastAsia"/>
                <w:sz w:val="24"/>
              </w:rPr>
              <w:t>℃</w:t>
            </w:r>
            <w:r w:rsidR="00874699" w:rsidRPr="00874699">
              <w:rPr>
                <w:rFonts w:ascii="Times New Roman" w:eastAsiaTheme="minorEastAsia" w:hAnsi="Times New Roman"/>
                <w:sz w:val="24"/>
              </w:rPr>
              <w:t>，干燥时间</w:t>
            </w:r>
            <w:r w:rsidR="00874699" w:rsidRPr="00874699">
              <w:rPr>
                <w:rFonts w:ascii="Times New Roman" w:eastAsiaTheme="minorEastAsia" w:hAnsi="Times New Roman"/>
                <w:sz w:val="24"/>
              </w:rPr>
              <w:t>20</w:t>
            </w:r>
            <w:r w:rsidR="00874699" w:rsidRPr="00874699">
              <w:rPr>
                <w:rFonts w:ascii="Times New Roman" w:eastAsiaTheme="minorEastAsia" w:hAnsi="Times New Roman"/>
                <w:sz w:val="24"/>
              </w:rPr>
              <w:t>分钟；温度</w:t>
            </w:r>
            <w:r w:rsidR="00874699" w:rsidRPr="00874699">
              <w:rPr>
                <w:rFonts w:ascii="Times New Roman" w:eastAsiaTheme="minorEastAsia" w:hAnsi="Times New Roman"/>
                <w:sz w:val="24"/>
              </w:rPr>
              <w:t>70</w:t>
            </w:r>
            <w:r w:rsidR="00874699" w:rsidRPr="00874699">
              <w:rPr>
                <w:rFonts w:ascii="Times New Roman" w:eastAsiaTheme="minorEastAsia" w:hAnsi="Times New Roman" w:hint="eastAsia"/>
                <w:sz w:val="24"/>
              </w:rPr>
              <w:t>℃</w:t>
            </w:r>
            <w:r w:rsidR="00874699" w:rsidRPr="00874699">
              <w:rPr>
                <w:rFonts w:ascii="Times New Roman" w:eastAsiaTheme="minorEastAsia" w:hAnsi="Times New Roman"/>
                <w:sz w:val="24"/>
              </w:rPr>
              <w:t>，干燥时间</w:t>
            </w:r>
            <w:r w:rsidR="00874699" w:rsidRPr="00874699">
              <w:rPr>
                <w:rFonts w:ascii="Times New Roman" w:eastAsiaTheme="minorEastAsia" w:hAnsi="Times New Roman"/>
                <w:sz w:val="24"/>
              </w:rPr>
              <w:t>8</w:t>
            </w:r>
            <w:r w:rsidR="00874699" w:rsidRPr="00874699">
              <w:rPr>
                <w:rFonts w:ascii="Times New Roman" w:eastAsiaTheme="minorEastAsia" w:hAnsi="Times New Roman"/>
                <w:sz w:val="24"/>
              </w:rPr>
              <w:t>分钟</w:t>
            </w:r>
            <w:r w:rsidR="00874699">
              <w:rPr>
                <w:rFonts w:ascii="Times New Roman" w:eastAsiaTheme="minorEastAsia" w:hAnsi="Times New Roman" w:hint="eastAsia"/>
                <w:sz w:val="24"/>
              </w:rPr>
              <w:t>。</w:t>
            </w:r>
          </w:p>
          <w:p w:rsidR="000C541E" w:rsidRDefault="000C541E" w:rsidP="00C2459E">
            <w:pPr>
              <w:spacing w:line="360" w:lineRule="auto"/>
              <w:ind w:firstLineChars="200" w:firstLine="480"/>
              <w:rPr>
                <w:rFonts w:ascii="Times New Roman" w:eastAsiaTheme="minorEastAsia" w:hAnsi="Times New Roman"/>
                <w:sz w:val="24"/>
              </w:rPr>
            </w:pPr>
            <w:r>
              <w:rPr>
                <w:rFonts w:ascii="Times New Roman" w:eastAsiaTheme="minorEastAsia" w:hAnsi="Times New Roman" w:hint="eastAsia"/>
                <w:sz w:val="24"/>
              </w:rPr>
              <w:t>P</w:t>
            </w:r>
            <w:r>
              <w:rPr>
                <w:rFonts w:ascii="Times New Roman" w:eastAsiaTheme="minorEastAsia" w:hAnsi="Times New Roman"/>
                <w:sz w:val="24"/>
              </w:rPr>
              <w:t>ET</w:t>
            </w:r>
            <w:r>
              <w:rPr>
                <w:rFonts w:ascii="Times New Roman" w:eastAsiaTheme="minorEastAsia" w:hAnsi="Times New Roman" w:hint="eastAsia"/>
                <w:sz w:val="24"/>
              </w:rPr>
              <w:t>离型膜：</w:t>
            </w:r>
            <w:r w:rsidRPr="000C541E">
              <w:rPr>
                <w:rFonts w:ascii="Times New Roman" w:eastAsiaTheme="minorEastAsia" w:hAnsi="Times New Roman" w:hint="eastAsia"/>
                <w:sz w:val="24"/>
              </w:rPr>
              <w:t>由基材和黏合剂胶层构成，</w:t>
            </w:r>
            <w:r w:rsidR="00C2459E">
              <w:rPr>
                <w:rFonts w:ascii="Times New Roman" w:eastAsiaTheme="minorEastAsia" w:hAnsi="Times New Roman" w:hint="eastAsia"/>
                <w:sz w:val="24"/>
              </w:rPr>
              <w:t>PET</w:t>
            </w:r>
            <w:r w:rsidRPr="000C541E">
              <w:rPr>
                <w:rFonts w:ascii="Times New Roman" w:eastAsiaTheme="minorEastAsia" w:hAnsi="Times New Roman" w:hint="eastAsia"/>
                <w:sz w:val="24"/>
              </w:rPr>
              <w:t>膜又名耐高温聚酯薄膜，具有</w:t>
            </w:r>
            <w:r w:rsidRPr="000C541E">
              <w:rPr>
                <w:rFonts w:ascii="Times New Roman" w:eastAsiaTheme="minorEastAsia" w:hAnsi="Times New Roman" w:hint="eastAsia"/>
                <w:sz w:val="24"/>
              </w:rPr>
              <w:lastRenderedPageBreak/>
              <w:t>优异的物理性能、化学性能及尺寸稳定性、透明性、可回收性，可广泛的应用于磁记录、感光材料、电子、电气绝缘、工业用膜、包装装饰、屏幕保护、光学级镜面表面保护等领域。</w:t>
            </w:r>
          </w:p>
          <w:p w:rsidR="00506E46" w:rsidRPr="00D35672" w:rsidRDefault="00506E46" w:rsidP="00506E46">
            <w:pPr>
              <w:spacing w:line="360" w:lineRule="auto"/>
              <w:ind w:left="709"/>
              <w:rPr>
                <w:rFonts w:ascii="Times New Roman" w:eastAsiaTheme="minorEastAsia" w:hAnsi="Times New Roman"/>
                <w:b/>
                <w:sz w:val="24"/>
              </w:rPr>
            </w:pPr>
            <w:r w:rsidRPr="00D35672">
              <w:rPr>
                <w:rFonts w:ascii="Times New Roman" w:eastAsiaTheme="minorEastAsia" w:hAnsi="Times New Roman"/>
                <w:b/>
                <w:sz w:val="24"/>
              </w:rPr>
              <w:t>5</w:t>
            </w:r>
            <w:r w:rsidRPr="00D35672">
              <w:rPr>
                <w:rFonts w:ascii="Times New Roman" w:eastAsiaTheme="minorEastAsia" w:hAnsi="Times New Roman"/>
                <w:b/>
                <w:sz w:val="24"/>
              </w:rPr>
              <w:t>、主要设备清单</w:t>
            </w:r>
          </w:p>
          <w:p w:rsidR="00C532F5" w:rsidRDefault="00506E46" w:rsidP="00DD5D41">
            <w:pPr>
              <w:spacing w:line="360" w:lineRule="auto"/>
              <w:ind w:left="720"/>
              <w:rPr>
                <w:rFonts w:ascii="Times New Roman" w:eastAsiaTheme="minorEastAsia" w:hAnsi="Times New Roman"/>
                <w:sz w:val="24"/>
              </w:rPr>
            </w:pPr>
            <w:r w:rsidRPr="00D35672">
              <w:rPr>
                <w:rFonts w:ascii="Times New Roman" w:eastAsiaTheme="minorEastAsia" w:hAnsi="Times New Roman"/>
                <w:sz w:val="24"/>
              </w:rPr>
              <w:t>主要生产设备见表</w:t>
            </w:r>
            <w:r w:rsidRPr="00D35672">
              <w:rPr>
                <w:rFonts w:ascii="Times New Roman" w:eastAsiaTheme="minorEastAsia" w:hAnsi="Times New Roman"/>
                <w:sz w:val="24"/>
              </w:rPr>
              <w:t xml:space="preserve"> 1</w:t>
            </w:r>
            <w:r w:rsidR="00615C96">
              <w:rPr>
                <w:rFonts w:ascii="Times New Roman" w:eastAsiaTheme="minorEastAsia" w:hAnsi="Times New Roman" w:hint="eastAsia"/>
                <w:sz w:val="24"/>
              </w:rPr>
              <w:t>-</w:t>
            </w:r>
            <w:r w:rsidRPr="00D35672">
              <w:rPr>
                <w:rFonts w:ascii="Times New Roman" w:eastAsiaTheme="minorEastAsia" w:hAnsi="Times New Roman"/>
                <w:sz w:val="24"/>
              </w:rPr>
              <w:t>4</w:t>
            </w:r>
            <w:r w:rsidR="00615C96">
              <w:rPr>
                <w:rFonts w:ascii="Times New Roman" w:eastAsiaTheme="minorEastAsia" w:hAnsi="Times New Roman" w:hint="eastAsia"/>
                <w:sz w:val="24"/>
              </w:rPr>
              <w:t>。</w:t>
            </w:r>
          </w:p>
          <w:p w:rsidR="00506E46" w:rsidRDefault="00506E46" w:rsidP="00506E46">
            <w:pPr>
              <w:jc w:val="center"/>
              <w:rPr>
                <w:rFonts w:ascii="Times New Roman" w:eastAsiaTheme="minorEastAsia" w:hAnsi="Times New Roman"/>
                <w:b/>
                <w:szCs w:val="21"/>
              </w:rPr>
            </w:pPr>
            <w:r w:rsidRPr="00D35672">
              <w:rPr>
                <w:rFonts w:ascii="Times New Roman" w:eastAsiaTheme="minorEastAsia" w:hAnsi="Times New Roman"/>
                <w:b/>
                <w:szCs w:val="21"/>
              </w:rPr>
              <w:t>表</w:t>
            </w:r>
            <w:r w:rsidRPr="00D35672">
              <w:rPr>
                <w:rFonts w:ascii="Times New Roman" w:eastAsiaTheme="minorEastAsia" w:hAnsi="Times New Roman"/>
                <w:b/>
                <w:szCs w:val="21"/>
              </w:rPr>
              <w:t xml:space="preserve"> 1</w:t>
            </w:r>
            <w:r w:rsidR="0097475F">
              <w:rPr>
                <w:rFonts w:ascii="Times New Roman" w:eastAsiaTheme="minorEastAsia" w:hAnsi="Times New Roman" w:hint="eastAsia"/>
                <w:b/>
                <w:szCs w:val="21"/>
              </w:rPr>
              <w:t>-</w:t>
            </w:r>
            <w:r w:rsidRPr="00D35672">
              <w:rPr>
                <w:rFonts w:ascii="Times New Roman" w:eastAsiaTheme="minorEastAsia" w:hAnsi="Times New Roman"/>
                <w:b/>
                <w:szCs w:val="21"/>
              </w:rPr>
              <w:t xml:space="preserve">4  </w:t>
            </w:r>
            <w:r w:rsidRPr="00D35672">
              <w:rPr>
                <w:rFonts w:ascii="Times New Roman" w:eastAsiaTheme="minorEastAsia" w:hAnsi="Times New Roman"/>
                <w:b/>
                <w:szCs w:val="21"/>
              </w:rPr>
              <w:t>主要生产设备一览表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094"/>
              <w:gridCol w:w="1495"/>
              <w:gridCol w:w="708"/>
              <w:gridCol w:w="2129"/>
              <w:gridCol w:w="1069"/>
            </w:tblGrid>
            <w:tr w:rsidR="00016D89" w:rsidRPr="007116DE" w:rsidTr="000443AF">
              <w:trPr>
                <w:jc w:val="center"/>
              </w:trPr>
              <w:tc>
                <w:tcPr>
                  <w:tcW w:w="483" w:type="pct"/>
                  <w:vAlign w:val="center"/>
                </w:tcPr>
                <w:p w:rsidR="00016D89" w:rsidRPr="00A55564" w:rsidRDefault="00016D89" w:rsidP="006555AF">
                  <w:pPr>
                    <w:adjustRightInd w:val="0"/>
                    <w:snapToGrid w:val="0"/>
                    <w:jc w:val="center"/>
                    <w:rPr>
                      <w:rFonts w:ascii="Times New Roman" w:hAnsi="Times New Roman"/>
                      <w:b/>
                      <w:szCs w:val="21"/>
                    </w:rPr>
                  </w:pPr>
                  <w:r w:rsidRPr="00A55564">
                    <w:rPr>
                      <w:rFonts w:ascii="Times New Roman"/>
                      <w:b/>
                      <w:szCs w:val="21"/>
                    </w:rPr>
                    <w:t>序号</w:t>
                  </w:r>
                </w:p>
              </w:tc>
              <w:tc>
                <w:tcPr>
                  <w:tcW w:w="1262" w:type="pct"/>
                  <w:vAlign w:val="center"/>
                </w:tcPr>
                <w:p w:rsidR="00016D89" w:rsidRPr="00A55564" w:rsidRDefault="00016D89" w:rsidP="006555AF">
                  <w:pPr>
                    <w:adjustRightInd w:val="0"/>
                    <w:snapToGrid w:val="0"/>
                    <w:jc w:val="center"/>
                    <w:rPr>
                      <w:rFonts w:ascii="Times New Roman" w:hAnsi="Times New Roman"/>
                      <w:b/>
                      <w:szCs w:val="21"/>
                    </w:rPr>
                  </w:pPr>
                  <w:r w:rsidRPr="00A55564">
                    <w:rPr>
                      <w:rFonts w:ascii="Times New Roman"/>
                      <w:b/>
                      <w:szCs w:val="21"/>
                    </w:rPr>
                    <w:t>设备名称</w:t>
                  </w:r>
                </w:p>
              </w:tc>
              <w:tc>
                <w:tcPr>
                  <w:tcW w:w="901" w:type="pct"/>
                  <w:vAlign w:val="center"/>
                </w:tcPr>
                <w:p w:rsidR="00016D89" w:rsidRPr="00A55564" w:rsidRDefault="00016D89" w:rsidP="006555AF">
                  <w:pPr>
                    <w:adjustRightInd w:val="0"/>
                    <w:snapToGrid w:val="0"/>
                    <w:jc w:val="center"/>
                    <w:rPr>
                      <w:rFonts w:ascii="Times New Roman" w:hAnsi="Times New Roman"/>
                      <w:b/>
                      <w:szCs w:val="21"/>
                    </w:rPr>
                  </w:pPr>
                  <w:r w:rsidRPr="00A55564">
                    <w:rPr>
                      <w:rFonts w:ascii="Times New Roman"/>
                      <w:b/>
                      <w:szCs w:val="21"/>
                    </w:rPr>
                    <w:t>型号</w:t>
                  </w:r>
                </w:p>
              </w:tc>
              <w:tc>
                <w:tcPr>
                  <w:tcW w:w="427" w:type="pct"/>
                  <w:vAlign w:val="center"/>
                </w:tcPr>
                <w:p w:rsidR="00016D89" w:rsidRPr="00A55564" w:rsidRDefault="00016D89" w:rsidP="006555AF">
                  <w:pPr>
                    <w:adjustRightInd w:val="0"/>
                    <w:snapToGrid w:val="0"/>
                    <w:jc w:val="center"/>
                    <w:rPr>
                      <w:rFonts w:ascii="Times New Roman" w:hAnsi="Times New Roman"/>
                      <w:b/>
                      <w:szCs w:val="21"/>
                    </w:rPr>
                  </w:pPr>
                  <w:r w:rsidRPr="00A55564">
                    <w:rPr>
                      <w:rFonts w:ascii="Times New Roman"/>
                      <w:b/>
                      <w:szCs w:val="21"/>
                    </w:rPr>
                    <w:t>台</w:t>
                  </w:r>
                  <w:r w:rsidRPr="00A55564">
                    <w:rPr>
                      <w:rFonts w:ascii="Times New Roman" w:hAnsi="Times New Roman"/>
                      <w:b/>
                      <w:szCs w:val="21"/>
                    </w:rPr>
                    <w:t>/</w:t>
                  </w:r>
                  <w:r w:rsidRPr="00A55564">
                    <w:rPr>
                      <w:rFonts w:ascii="Times New Roman"/>
                      <w:b/>
                      <w:szCs w:val="21"/>
                    </w:rPr>
                    <w:t>套</w:t>
                  </w:r>
                </w:p>
              </w:tc>
              <w:tc>
                <w:tcPr>
                  <w:tcW w:w="1283" w:type="pct"/>
                  <w:vAlign w:val="center"/>
                </w:tcPr>
                <w:p w:rsidR="00016D89" w:rsidRPr="00A55564" w:rsidRDefault="00016D89" w:rsidP="006555AF">
                  <w:pPr>
                    <w:adjustRightInd w:val="0"/>
                    <w:snapToGrid w:val="0"/>
                    <w:jc w:val="center"/>
                    <w:rPr>
                      <w:rFonts w:ascii="Times New Roman"/>
                      <w:b/>
                      <w:szCs w:val="21"/>
                    </w:rPr>
                  </w:pPr>
                  <w:r>
                    <w:rPr>
                      <w:rFonts w:ascii="Times New Roman" w:hint="eastAsia"/>
                      <w:b/>
                      <w:szCs w:val="21"/>
                    </w:rPr>
                    <w:t>来源</w:t>
                  </w:r>
                </w:p>
              </w:tc>
              <w:tc>
                <w:tcPr>
                  <w:tcW w:w="644" w:type="pct"/>
                </w:tcPr>
                <w:p w:rsidR="00016D89" w:rsidRDefault="00016D89" w:rsidP="006555AF">
                  <w:pPr>
                    <w:adjustRightInd w:val="0"/>
                    <w:snapToGrid w:val="0"/>
                    <w:jc w:val="center"/>
                    <w:rPr>
                      <w:rFonts w:ascii="Times New Roman"/>
                      <w:b/>
                      <w:szCs w:val="21"/>
                    </w:rPr>
                  </w:pPr>
                  <w:r>
                    <w:rPr>
                      <w:rFonts w:ascii="Times New Roman" w:hint="eastAsia"/>
                      <w:b/>
                      <w:szCs w:val="21"/>
                    </w:rPr>
                    <w:t>备注</w:t>
                  </w:r>
                </w:p>
              </w:tc>
            </w:tr>
            <w:tr w:rsidR="00016D89" w:rsidRPr="007116DE" w:rsidTr="000443AF">
              <w:trPr>
                <w:jc w:val="center"/>
              </w:trPr>
              <w:tc>
                <w:tcPr>
                  <w:tcW w:w="483" w:type="pct"/>
                  <w:vAlign w:val="center"/>
                </w:tcPr>
                <w:p w:rsidR="00016D89" w:rsidRPr="00941344" w:rsidRDefault="00016D89" w:rsidP="006555AF">
                  <w:pPr>
                    <w:adjustRightInd w:val="0"/>
                    <w:snapToGrid w:val="0"/>
                    <w:jc w:val="center"/>
                    <w:rPr>
                      <w:rFonts w:ascii="Times New Roman" w:eastAsiaTheme="minorEastAsia" w:hAnsi="Times New Roman"/>
                      <w:szCs w:val="21"/>
                    </w:rPr>
                  </w:pPr>
                  <w:r w:rsidRPr="00941344">
                    <w:rPr>
                      <w:rFonts w:ascii="Times New Roman" w:eastAsiaTheme="minorEastAsia" w:hAnsi="Times New Roman"/>
                      <w:szCs w:val="21"/>
                    </w:rPr>
                    <w:t>1</w:t>
                  </w:r>
                </w:p>
              </w:tc>
              <w:tc>
                <w:tcPr>
                  <w:tcW w:w="1262" w:type="pct"/>
                  <w:vAlign w:val="center"/>
                </w:tcPr>
                <w:p w:rsidR="00016D89" w:rsidRPr="00941344" w:rsidRDefault="00016D89" w:rsidP="006555AF">
                  <w:pPr>
                    <w:adjustRightInd w:val="0"/>
                    <w:snapToGrid w:val="0"/>
                    <w:jc w:val="center"/>
                    <w:rPr>
                      <w:rFonts w:ascii="Times New Roman" w:eastAsiaTheme="minorEastAsia" w:hAnsi="Times New Roman"/>
                      <w:szCs w:val="21"/>
                    </w:rPr>
                  </w:pPr>
                  <w:r w:rsidRPr="00941344">
                    <w:rPr>
                      <w:rFonts w:ascii="Times New Roman" w:eastAsiaTheme="minorEastAsia" w:hAnsi="Times New Roman" w:hint="eastAsia"/>
                      <w:szCs w:val="21"/>
                    </w:rPr>
                    <w:t>半自动丝印机</w:t>
                  </w:r>
                </w:p>
              </w:tc>
              <w:tc>
                <w:tcPr>
                  <w:tcW w:w="901" w:type="pct"/>
                  <w:vAlign w:val="center"/>
                </w:tcPr>
                <w:p w:rsidR="00016D89" w:rsidRPr="00941344" w:rsidRDefault="00016D89" w:rsidP="006555AF">
                  <w:pPr>
                    <w:adjustRightInd w:val="0"/>
                    <w:snapToGrid w:val="0"/>
                    <w:jc w:val="center"/>
                    <w:rPr>
                      <w:rFonts w:ascii="Times New Roman" w:eastAsiaTheme="minorEastAsia" w:hAnsi="Times New Roman"/>
                      <w:szCs w:val="21"/>
                    </w:rPr>
                  </w:pPr>
                  <w:r w:rsidRPr="00941344">
                    <w:rPr>
                      <w:rFonts w:ascii="Times New Roman" w:eastAsiaTheme="minorEastAsia" w:hAnsi="Times New Roman" w:hint="eastAsia"/>
                      <w:szCs w:val="21"/>
                    </w:rPr>
                    <w:t>7100</w:t>
                  </w:r>
                  <w:r w:rsidRPr="00941344">
                    <w:rPr>
                      <w:rFonts w:ascii="Times New Roman" w:eastAsiaTheme="minorEastAsia" w:hAnsi="Times New Roman" w:hint="eastAsia"/>
                      <w:szCs w:val="21"/>
                    </w:rPr>
                    <w:t>斜臂</w:t>
                  </w:r>
                </w:p>
              </w:tc>
              <w:tc>
                <w:tcPr>
                  <w:tcW w:w="427" w:type="pct"/>
                  <w:vAlign w:val="center"/>
                </w:tcPr>
                <w:p w:rsidR="00016D89" w:rsidRPr="00941344" w:rsidRDefault="00016D89" w:rsidP="00016D89">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3</w:t>
                  </w:r>
                  <w:r w:rsidRPr="00941344">
                    <w:rPr>
                      <w:rFonts w:ascii="Times New Roman" w:eastAsiaTheme="minorEastAsia" w:hAnsi="Times New Roman" w:hint="eastAsia"/>
                      <w:szCs w:val="21"/>
                    </w:rPr>
                    <w:t xml:space="preserve"> </w:t>
                  </w:r>
                </w:p>
              </w:tc>
              <w:tc>
                <w:tcPr>
                  <w:tcW w:w="1283" w:type="pct"/>
                  <w:vAlign w:val="center"/>
                </w:tcPr>
                <w:p w:rsidR="00016D89" w:rsidRPr="0025435D" w:rsidRDefault="00016D89" w:rsidP="00A31E4A">
                  <w:pPr>
                    <w:pStyle w:val="af"/>
                    <w:spacing w:line="280" w:lineRule="exact"/>
                    <w:jc w:val="center"/>
                    <w:rPr>
                      <w:rFonts w:ascii="Times New Roman" w:eastAsia="宋体" w:hAnsi="Times New Roman"/>
                      <w:szCs w:val="28"/>
                    </w:rPr>
                  </w:pPr>
                  <w:r>
                    <w:rPr>
                      <w:rFonts w:ascii="Times New Roman" w:eastAsia="宋体" w:hAnsi="Times New Roman" w:hint="eastAsia"/>
                      <w:szCs w:val="28"/>
                    </w:rPr>
                    <w:t>旭威丝印有限公司</w:t>
                  </w:r>
                </w:p>
              </w:tc>
              <w:tc>
                <w:tcPr>
                  <w:tcW w:w="644" w:type="pct"/>
                  <w:vAlign w:val="center"/>
                </w:tcPr>
                <w:p w:rsidR="00016D89" w:rsidRPr="0025435D" w:rsidRDefault="00502D2D" w:rsidP="00A31E4A">
                  <w:pPr>
                    <w:pStyle w:val="af"/>
                    <w:spacing w:line="280" w:lineRule="exact"/>
                    <w:jc w:val="center"/>
                    <w:rPr>
                      <w:rFonts w:ascii="Times New Roman" w:eastAsia="宋体" w:hAnsi="Times New Roman"/>
                      <w:szCs w:val="28"/>
                    </w:rPr>
                  </w:pPr>
                  <w:r>
                    <w:rPr>
                      <w:rFonts w:ascii="Times New Roman" w:eastAsia="宋体" w:hAnsi="Times New Roman" w:hint="eastAsia"/>
                      <w:szCs w:val="28"/>
                    </w:rPr>
                    <w:t>一车间</w:t>
                  </w:r>
                </w:p>
              </w:tc>
            </w:tr>
            <w:tr w:rsidR="00016D89" w:rsidRPr="007116DE" w:rsidTr="000443AF">
              <w:trPr>
                <w:jc w:val="center"/>
              </w:trPr>
              <w:tc>
                <w:tcPr>
                  <w:tcW w:w="483" w:type="pct"/>
                  <w:vAlign w:val="center"/>
                </w:tcPr>
                <w:p w:rsidR="00016D89" w:rsidRPr="00941344" w:rsidRDefault="00016D89" w:rsidP="006555AF">
                  <w:pPr>
                    <w:adjustRightInd w:val="0"/>
                    <w:snapToGrid w:val="0"/>
                    <w:jc w:val="center"/>
                    <w:rPr>
                      <w:rFonts w:ascii="Times New Roman" w:eastAsiaTheme="minorEastAsia" w:hAnsi="Times New Roman"/>
                      <w:szCs w:val="21"/>
                    </w:rPr>
                  </w:pPr>
                  <w:r w:rsidRPr="00941344">
                    <w:rPr>
                      <w:rFonts w:ascii="Times New Roman" w:eastAsiaTheme="minorEastAsia" w:hAnsi="Times New Roman"/>
                      <w:szCs w:val="21"/>
                    </w:rPr>
                    <w:t>2</w:t>
                  </w:r>
                </w:p>
              </w:tc>
              <w:tc>
                <w:tcPr>
                  <w:tcW w:w="1262" w:type="pct"/>
                  <w:vAlign w:val="center"/>
                </w:tcPr>
                <w:p w:rsidR="00016D89" w:rsidRPr="00941344" w:rsidRDefault="00016D89" w:rsidP="006555AF">
                  <w:pPr>
                    <w:adjustRightInd w:val="0"/>
                    <w:snapToGrid w:val="0"/>
                    <w:jc w:val="center"/>
                    <w:rPr>
                      <w:rFonts w:ascii="Times New Roman" w:eastAsiaTheme="minorEastAsia" w:hAnsi="Times New Roman"/>
                      <w:szCs w:val="21"/>
                    </w:rPr>
                  </w:pPr>
                  <w:r w:rsidRPr="00941344">
                    <w:rPr>
                      <w:rFonts w:ascii="Times New Roman" w:eastAsiaTheme="minorEastAsia" w:hAnsi="Times New Roman" w:hint="eastAsia"/>
                      <w:szCs w:val="21"/>
                    </w:rPr>
                    <w:t>UV</w:t>
                  </w:r>
                  <w:r w:rsidRPr="00941344">
                    <w:rPr>
                      <w:rFonts w:ascii="Times New Roman" w:eastAsiaTheme="minorEastAsia" w:hAnsi="Times New Roman" w:hint="eastAsia"/>
                      <w:szCs w:val="21"/>
                    </w:rPr>
                    <w:t>机</w:t>
                  </w:r>
                </w:p>
              </w:tc>
              <w:tc>
                <w:tcPr>
                  <w:tcW w:w="901" w:type="pct"/>
                  <w:vAlign w:val="center"/>
                </w:tcPr>
                <w:p w:rsidR="00016D89" w:rsidRPr="00941344" w:rsidRDefault="00016D89" w:rsidP="006555AF">
                  <w:pPr>
                    <w:adjustRightInd w:val="0"/>
                    <w:snapToGrid w:val="0"/>
                    <w:jc w:val="center"/>
                    <w:rPr>
                      <w:rFonts w:ascii="Times New Roman" w:eastAsiaTheme="minorEastAsia" w:hAnsi="Times New Roman"/>
                      <w:szCs w:val="21"/>
                    </w:rPr>
                  </w:pPr>
                  <w:r w:rsidRPr="00941344">
                    <w:rPr>
                      <w:rFonts w:ascii="Times New Roman" w:eastAsiaTheme="minorEastAsia" w:hAnsi="Times New Roman"/>
                      <w:szCs w:val="21"/>
                    </w:rPr>
                    <w:t>SK-205-500</w:t>
                  </w:r>
                </w:p>
              </w:tc>
              <w:tc>
                <w:tcPr>
                  <w:tcW w:w="427" w:type="pct"/>
                  <w:vAlign w:val="center"/>
                </w:tcPr>
                <w:p w:rsidR="00016D89" w:rsidRDefault="00016D89" w:rsidP="00016D89">
                  <w:pPr>
                    <w:adjustRightInd w:val="0"/>
                    <w:snapToGrid w:val="0"/>
                    <w:jc w:val="center"/>
                  </w:pPr>
                  <w:r>
                    <w:rPr>
                      <w:rFonts w:ascii="Times New Roman" w:eastAsiaTheme="minorEastAsia" w:hAnsi="Times New Roman" w:hint="eastAsia"/>
                      <w:szCs w:val="21"/>
                    </w:rPr>
                    <w:t>5</w:t>
                  </w:r>
                </w:p>
              </w:tc>
              <w:tc>
                <w:tcPr>
                  <w:tcW w:w="1283" w:type="pct"/>
                  <w:vAlign w:val="center"/>
                </w:tcPr>
                <w:p w:rsidR="00016D89" w:rsidRPr="0025435D" w:rsidRDefault="00016D89" w:rsidP="00A31E4A">
                  <w:pPr>
                    <w:pStyle w:val="af"/>
                    <w:spacing w:line="280" w:lineRule="exact"/>
                    <w:jc w:val="center"/>
                    <w:rPr>
                      <w:rFonts w:ascii="Times New Roman" w:eastAsia="宋体" w:hAnsi="Times New Roman"/>
                      <w:szCs w:val="28"/>
                    </w:rPr>
                  </w:pPr>
                  <w:r w:rsidRPr="00FD5C62">
                    <w:rPr>
                      <w:rFonts w:ascii="Times New Roman" w:eastAsia="宋体" w:hAnsi="Times New Roman" w:hint="eastAsia"/>
                      <w:szCs w:val="28"/>
                    </w:rPr>
                    <w:t>广州中紫电子科技</w:t>
                  </w:r>
                </w:p>
              </w:tc>
              <w:tc>
                <w:tcPr>
                  <w:tcW w:w="644" w:type="pct"/>
                  <w:vAlign w:val="center"/>
                </w:tcPr>
                <w:p w:rsidR="00016D89" w:rsidRPr="0025435D" w:rsidRDefault="00502D2D" w:rsidP="00A31E4A">
                  <w:pPr>
                    <w:pStyle w:val="af"/>
                    <w:spacing w:line="280" w:lineRule="exact"/>
                    <w:jc w:val="center"/>
                    <w:rPr>
                      <w:rFonts w:ascii="Times New Roman" w:eastAsia="宋体" w:hAnsi="Times New Roman"/>
                      <w:szCs w:val="28"/>
                    </w:rPr>
                  </w:pPr>
                  <w:r>
                    <w:rPr>
                      <w:rFonts w:ascii="Times New Roman" w:eastAsia="宋体" w:hAnsi="Times New Roman" w:hint="eastAsia"/>
                      <w:szCs w:val="28"/>
                    </w:rPr>
                    <w:t>三</w:t>
                  </w:r>
                  <w:r w:rsidR="004B1524">
                    <w:rPr>
                      <w:rFonts w:ascii="Times New Roman" w:eastAsia="宋体" w:hAnsi="Times New Roman" w:hint="eastAsia"/>
                      <w:szCs w:val="28"/>
                    </w:rPr>
                    <w:t>车间</w:t>
                  </w:r>
                </w:p>
              </w:tc>
            </w:tr>
            <w:tr w:rsidR="00016D89" w:rsidRPr="007116DE" w:rsidTr="000443AF">
              <w:trPr>
                <w:jc w:val="center"/>
              </w:trPr>
              <w:tc>
                <w:tcPr>
                  <w:tcW w:w="483" w:type="pct"/>
                  <w:vAlign w:val="center"/>
                </w:tcPr>
                <w:p w:rsidR="00016D89" w:rsidRPr="00941344" w:rsidRDefault="00016D89" w:rsidP="006555AF">
                  <w:pPr>
                    <w:adjustRightInd w:val="0"/>
                    <w:snapToGrid w:val="0"/>
                    <w:jc w:val="center"/>
                    <w:rPr>
                      <w:rFonts w:ascii="Times New Roman" w:eastAsiaTheme="minorEastAsia" w:hAnsi="Times New Roman"/>
                      <w:szCs w:val="21"/>
                    </w:rPr>
                  </w:pPr>
                  <w:r w:rsidRPr="00941344">
                    <w:rPr>
                      <w:rFonts w:ascii="Times New Roman" w:eastAsiaTheme="minorEastAsia" w:hAnsi="Times New Roman"/>
                      <w:szCs w:val="21"/>
                    </w:rPr>
                    <w:t>3</w:t>
                  </w:r>
                </w:p>
              </w:tc>
              <w:tc>
                <w:tcPr>
                  <w:tcW w:w="1262" w:type="pct"/>
                  <w:vAlign w:val="center"/>
                </w:tcPr>
                <w:p w:rsidR="00016D89" w:rsidRPr="00941344" w:rsidRDefault="00016D89" w:rsidP="006555AF">
                  <w:pPr>
                    <w:adjustRightInd w:val="0"/>
                    <w:snapToGrid w:val="0"/>
                    <w:jc w:val="center"/>
                    <w:rPr>
                      <w:rFonts w:ascii="Times New Roman" w:eastAsiaTheme="minorEastAsia" w:hAnsi="Times New Roman"/>
                      <w:szCs w:val="21"/>
                    </w:rPr>
                  </w:pPr>
                  <w:r w:rsidRPr="00941344">
                    <w:rPr>
                      <w:rFonts w:ascii="Times New Roman" w:eastAsiaTheme="minorEastAsia" w:hAnsi="Times New Roman" w:hint="eastAsia"/>
                      <w:szCs w:val="21"/>
                    </w:rPr>
                    <w:t>封口机</w:t>
                  </w:r>
                </w:p>
              </w:tc>
              <w:tc>
                <w:tcPr>
                  <w:tcW w:w="901" w:type="pct"/>
                  <w:vAlign w:val="center"/>
                </w:tcPr>
                <w:p w:rsidR="00016D89" w:rsidRPr="00941344" w:rsidRDefault="00016D89" w:rsidP="006555AF">
                  <w:pPr>
                    <w:adjustRightInd w:val="0"/>
                    <w:snapToGrid w:val="0"/>
                    <w:jc w:val="center"/>
                    <w:rPr>
                      <w:rFonts w:ascii="Times New Roman" w:eastAsiaTheme="minorEastAsia" w:hAnsi="Times New Roman"/>
                      <w:szCs w:val="21"/>
                    </w:rPr>
                  </w:pPr>
                  <w:r w:rsidRPr="00941344">
                    <w:rPr>
                      <w:rFonts w:ascii="Times New Roman" w:eastAsiaTheme="minorEastAsia" w:hAnsi="Times New Roman" w:hint="eastAsia"/>
                      <w:szCs w:val="21"/>
                    </w:rPr>
                    <w:t>SF-150</w:t>
                  </w:r>
                </w:p>
              </w:tc>
              <w:tc>
                <w:tcPr>
                  <w:tcW w:w="427" w:type="pct"/>
                  <w:vAlign w:val="center"/>
                </w:tcPr>
                <w:p w:rsidR="00016D89" w:rsidRDefault="00016D89" w:rsidP="00016D89">
                  <w:pPr>
                    <w:adjustRightInd w:val="0"/>
                    <w:snapToGrid w:val="0"/>
                    <w:jc w:val="center"/>
                  </w:pPr>
                  <w:r w:rsidRPr="00440300">
                    <w:rPr>
                      <w:rFonts w:ascii="Times New Roman" w:eastAsiaTheme="minorEastAsia" w:hAnsi="Times New Roman" w:hint="eastAsia"/>
                      <w:szCs w:val="21"/>
                    </w:rPr>
                    <w:t>3</w:t>
                  </w:r>
                  <w:r>
                    <w:t xml:space="preserve"> </w:t>
                  </w:r>
                </w:p>
              </w:tc>
              <w:tc>
                <w:tcPr>
                  <w:tcW w:w="1283" w:type="pct"/>
                  <w:vAlign w:val="center"/>
                </w:tcPr>
                <w:p w:rsidR="00016D89" w:rsidRPr="0025435D" w:rsidRDefault="00016D89" w:rsidP="00A31E4A">
                  <w:pPr>
                    <w:pStyle w:val="af"/>
                    <w:spacing w:line="280" w:lineRule="exact"/>
                    <w:jc w:val="center"/>
                    <w:rPr>
                      <w:rFonts w:ascii="Times New Roman" w:eastAsia="宋体" w:hAnsi="Times New Roman"/>
                      <w:szCs w:val="28"/>
                    </w:rPr>
                  </w:pPr>
                  <w:r w:rsidRPr="00EB782B">
                    <w:rPr>
                      <w:rFonts w:ascii="Times New Roman" w:eastAsia="宋体" w:hAnsi="Times New Roman" w:hint="eastAsia"/>
                      <w:szCs w:val="28"/>
                    </w:rPr>
                    <w:t>炳丰隆</w:t>
                  </w:r>
                </w:p>
              </w:tc>
              <w:tc>
                <w:tcPr>
                  <w:tcW w:w="644" w:type="pct"/>
                  <w:vAlign w:val="center"/>
                </w:tcPr>
                <w:p w:rsidR="00016D89" w:rsidRPr="0025435D" w:rsidRDefault="00D21439" w:rsidP="00D21439">
                  <w:pPr>
                    <w:pStyle w:val="af"/>
                    <w:spacing w:line="280" w:lineRule="exact"/>
                    <w:jc w:val="center"/>
                    <w:rPr>
                      <w:rFonts w:ascii="Times New Roman" w:eastAsia="宋体" w:hAnsi="Times New Roman"/>
                      <w:szCs w:val="28"/>
                    </w:rPr>
                  </w:pPr>
                  <w:r>
                    <w:rPr>
                      <w:rFonts w:ascii="Times New Roman" w:eastAsia="宋体" w:hAnsi="Times New Roman" w:hint="eastAsia"/>
                      <w:szCs w:val="28"/>
                    </w:rPr>
                    <w:t>二车间</w:t>
                  </w:r>
                </w:p>
              </w:tc>
            </w:tr>
            <w:tr w:rsidR="00016D89" w:rsidRPr="007116DE" w:rsidTr="000443AF">
              <w:trPr>
                <w:jc w:val="center"/>
              </w:trPr>
              <w:tc>
                <w:tcPr>
                  <w:tcW w:w="483" w:type="pct"/>
                  <w:vAlign w:val="center"/>
                </w:tcPr>
                <w:p w:rsidR="00016D89" w:rsidRPr="00941344" w:rsidRDefault="000443AF" w:rsidP="006555AF">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4</w:t>
                  </w:r>
                </w:p>
              </w:tc>
              <w:tc>
                <w:tcPr>
                  <w:tcW w:w="1262" w:type="pct"/>
                  <w:vAlign w:val="center"/>
                </w:tcPr>
                <w:p w:rsidR="00016D89" w:rsidRPr="00941344" w:rsidRDefault="00016D89" w:rsidP="006555AF">
                  <w:pPr>
                    <w:adjustRightInd w:val="0"/>
                    <w:snapToGrid w:val="0"/>
                    <w:jc w:val="center"/>
                    <w:rPr>
                      <w:rFonts w:ascii="Times New Roman" w:eastAsiaTheme="minorEastAsia" w:hAnsi="Times New Roman"/>
                      <w:szCs w:val="21"/>
                    </w:rPr>
                  </w:pPr>
                  <w:r w:rsidRPr="00941344">
                    <w:rPr>
                      <w:rFonts w:ascii="Times New Roman" w:eastAsiaTheme="minorEastAsia" w:hAnsi="Times New Roman" w:hint="eastAsia"/>
                      <w:szCs w:val="21"/>
                    </w:rPr>
                    <w:t>啤切机</w:t>
                  </w:r>
                </w:p>
              </w:tc>
              <w:tc>
                <w:tcPr>
                  <w:tcW w:w="901" w:type="pct"/>
                  <w:vAlign w:val="center"/>
                </w:tcPr>
                <w:p w:rsidR="00016D89" w:rsidRPr="00941344" w:rsidRDefault="00016D89" w:rsidP="006555AF">
                  <w:pPr>
                    <w:adjustRightInd w:val="0"/>
                    <w:snapToGrid w:val="0"/>
                    <w:jc w:val="center"/>
                    <w:rPr>
                      <w:rFonts w:ascii="Times New Roman" w:eastAsiaTheme="minorEastAsia" w:hAnsi="Times New Roman"/>
                      <w:szCs w:val="21"/>
                    </w:rPr>
                  </w:pPr>
                  <w:r w:rsidRPr="00941344">
                    <w:rPr>
                      <w:rFonts w:ascii="Times New Roman" w:eastAsiaTheme="minorEastAsia" w:hAnsi="Times New Roman"/>
                      <w:szCs w:val="21"/>
                    </w:rPr>
                    <w:t>HOC-830</w:t>
                  </w:r>
                </w:p>
              </w:tc>
              <w:tc>
                <w:tcPr>
                  <w:tcW w:w="427" w:type="pct"/>
                  <w:vAlign w:val="center"/>
                </w:tcPr>
                <w:p w:rsidR="00016D89" w:rsidRDefault="00016D89" w:rsidP="00016D89">
                  <w:pPr>
                    <w:adjustRightInd w:val="0"/>
                    <w:snapToGrid w:val="0"/>
                    <w:jc w:val="center"/>
                  </w:pPr>
                  <w:r>
                    <w:rPr>
                      <w:rFonts w:ascii="Times New Roman" w:eastAsiaTheme="minorEastAsia" w:hAnsi="Times New Roman" w:hint="eastAsia"/>
                      <w:szCs w:val="21"/>
                    </w:rPr>
                    <w:t>1</w:t>
                  </w:r>
                  <w:r>
                    <w:t xml:space="preserve"> </w:t>
                  </w:r>
                </w:p>
              </w:tc>
              <w:tc>
                <w:tcPr>
                  <w:tcW w:w="1283" w:type="pct"/>
                  <w:vAlign w:val="center"/>
                </w:tcPr>
                <w:p w:rsidR="00016D89" w:rsidRPr="0025435D" w:rsidRDefault="00016D89" w:rsidP="00A31E4A">
                  <w:pPr>
                    <w:pStyle w:val="af"/>
                    <w:spacing w:line="280" w:lineRule="exact"/>
                    <w:jc w:val="center"/>
                    <w:rPr>
                      <w:rFonts w:ascii="Times New Roman" w:eastAsia="宋体" w:hAnsi="Times New Roman"/>
                      <w:szCs w:val="28"/>
                    </w:rPr>
                  </w:pPr>
                  <w:r w:rsidRPr="00EB782B">
                    <w:rPr>
                      <w:rFonts w:ascii="Times New Roman" w:eastAsia="宋体" w:hAnsi="Times New Roman" w:hint="eastAsia"/>
                      <w:szCs w:val="28"/>
                    </w:rPr>
                    <w:t>旧锋五金电机</w:t>
                  </w:r>
                </w:p>
              </w:tc>
              <w:tc>
                <w:tcPr>
                  <w:tcW w:w="644" w:type="pct"/>
                  <w:vAlign w:val="center"/>
                </w:tcPr>
                <w:p w:rsidR="00016D89" w:rsidRPr="0025435D" w:rsidRDefault="00D21439" w:rsidP="00A31E4A">
                  <w:pPr>
                    <w:pStyle w:val="af"/>
                    <w:spacing w:line="280" w:lineRule="exact"/>
                    <w:jc w:val="center"/>
                    <w:rPr>
                      <w:rFonts w:ascii="Times New Roman" w:eastAsia="宋体" w:hAnsi="Times New Roman"/>
                      <w:szCs w:val="28"/>
                    </w:rPr>
                  </w:pPr>
                  <w:r>
                    <w:rPr>
                      <w:rFonts w:ascii="Times New Roman" w:eastAsia="宋体" w:hAnsi="Times New Roman" w:hint="eastAsia"/>
                      <w:szCs w:val="28"/>
                    </w:rPr>
                    <w:t>二车间</w:t>
                  </w:r>
                </w:p>
              </w:tc>
            </w:tr>
            <w:tr w:rsidR="00016D89" w:rsidRPr="007116DE" w:rsidTr="000443AF">
              <w:trPr>
                <w:jc w:val="center"/>
              </w:trPr>
              <w:tc>
                <w:tcPr>
                  <w:tcW w:w="483" w:type="pct"/>
                  <w:vAlign w:val="center"/>
                </w:tcPr>
                <w:p w:rsidR="00016D89" w:rsidRPr="00941344" w:rsidRDefault="000443AF" w:rsidP="006555AF">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5</w:t>
                  </w:r>
                </w:p>
              </w:tc>
              <w:tc>
                <w:tcPr>
                  <w:tcW w:w="1262" w:type="pct"/>
                  <w:vAlign w:val="center"/>
                </w:tcPr>
                <w:p w:rsidR="00016D89" w:rsidRPr="00941344" w:rsidRDefault="00016D89" w:rsidP="006555AF">
                  <w:pPr>
                    <w:adjustRightInd w:val="0"/>
                    <w:snapToGrid w:val="0"/>
                    <w:jc w:val="center"/>
                    <w:rPr>
                      <w:rFonts w:ascii="Times New Roman" w:eastAsiaTheme="minorEastAsia" w:hAnsi="Times New Roman"/>
                      <w:szCs w:val="21"/>
                    </w:rPr>
                  </w:pPr>
                  <w:r w:rsidRPr="00941344">
                    <w:rPr>
                      <w:rFonts w:ascii="Times New Roman" w:eastAsiaTheme="minorEastAsia" w:hAnsi="Times New Roman" w:hint="eastAsia"/>
                      <w:szCs w:val="21"/>
                    </w:rPr>
                    <w:t>丝印走台</w:t>
                  </w:r>
                </w:p>
              </w:tc>
              <w:tc>
                <w:tcPr>
                  <w:tcW w:w="901" w:type="pct"/>
                  <w:vAlign w:val="center"/>
                </w:tcPr>
                <w:p w:rsidR="00016D89" w:rsidRPr="00941344" w:rsidRDefault="007D1DFF" w:rsidP="006555AF">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w:t>
                  </w:r>
                </w:p>
              </w:tc>
              <w:tc>
                <w:tcPr>
                  <w:tcW w:w="427" w:type="pct"/>
                  <w:vAlign w:val="center"/>
                </w:tcPr>
                <w:p w:rsidR="00016D89" w:rsidRDefault="00016D89" w:rsidP="00016D89">
                  <w:pPr>
                    <w:adjustRightInd w:val="0"/>
                    <w:snapToGrid w:val="0"/>
                    <w:jc w:val="center"/>
                  </w:pPr>
                  <w:r>
                    <w:rPr>
                      <w:rFonts w:ascii="Times New Roman" w:eastAsiaTheme="minorEastAsia" w:hAnsi="Times New Roman" w:hint="eastAsia"/>
                      <w:szCs w:val="21"/>
                    </w:rPr>
                    <w:t>10</w:t>
                  </w:r>
                </w:p>
              </w:tc>
              <w:tc>
                <w:tcPr>
                  <w:tcW w:w="1283" w:type="pct"/>
                  <w:vAlign w:val="center"/>
                </w:tcPr>
                <w:p w:rsidR="00016D89" w:rsidRPr="0025435D" w:rsidRDefault="00016D89" w:rsidP="00A31E4A">
                  <w:pPr>
                    <w:pStyle w:val="af"/>
                    <w:spacing w:line="280" w:lineRule="exact"/>
                    <w:jc w:val="center"/>
                    <w:rPr>
                      <w:rFonts w:ascii="Times New Roman" w:eastAsia="宋体" w:hAnsi="Times New Roman"/>
                      <w:szCs w:val="28"/>
                    </w:rPr>
                  </w:pPr>
                  <w:r>
                    <w:rPr>
                      <w:rFonts w:ascii="Times New Roman" w:eastAsia="宋体" w:hAnsi="Times New Roman" w:hint="eastAsia"/>
                      <w:szCs w:val="28"/>
                    </w:rPr>
                    <w:t>订做</w:t>
                  </w:r>
                </w:p>
              </w:tc>
              <w:tc>
                <w:tcPr>
                  <w:tcW w:w="644" w:type="pct"/>
                  <w:vAlign w:val="center"/>
                </w:tcPr>
                <w:p w:rsidR="00016D89" w:rsidRPr="0025435D" w:rsidRDefault="00D21439" w:rsidP="00A31E4A">
                  <w:pPr>
                    <w:pStyle w:val="af"/>
                    <w:spacing w:line="280" w:lineRule="exact"/>
                    <w:jc w:val="center"/>
                    <w:rPr>
                      <w:rFonts w:ascii="Times New Roman" w:eastAsia="宋体" w:hAnsi="Times New Roman"/>
                      <w:szCs w:val="28"/>
                    </w:rPr>
                  </w:pPr>
                  <w:r>
                    <w:rPr>
                      <w:rFonts w:ascii="Times New Roman" w:eastAsia="宋体" w:hAnsi="Times New Roman" w:hint="eastAsia"/>
                      <w:szCs w:val="28"/>
                    </w:rPr>
                    <w:t>三</w:t>
                  </w:r>
                  <w:r w:rsidR="004B1524">
                    <w:rPr>
                      <w:rFonts w:ascii="Times New Roman" w:eastAsia="宋体" w:hAnsi="Times New Roman" w:hint="eastAsia"/>
                      <w:szCs w:val="28"/>
                    </w:rPr>
                    <w:t>车间</w:t>
                  </w:r>
                </w:p>
              </w:tc>
            </w:tr>
            <w:tr w:rsidR="00016D89" w:rsidRPr="007116DE" w:rsidTr="000443AF">
              <w:trPr>
                <w:jc w:val="center"/>
              </w:trPr>
              <w:tc>
                <w:tcPr>
                  <w:tcW w:w="483" w:type="pct"/>
                  <w:vAlign w:val="center"/>
                </w:tcPr>
                <w:p w:rsidR="00016D89" w:rsidRPr="00941344" w:rsidRDefault="000443AF" w:rsidP="006555AF">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6</w:t>
                  </w:r>
                </w:p>
              </w:tc>
              <w:tc>
                <w:tcPr>
                  <w:tcW w:w="1262" w:type="pct"/>
                  <w:vAlign w:val="center"/>
                </w:tcPr>
                <w:p w:rsidR="00016D89" w:rsidRPr="00941344" w:rsidRDefault="00016D89" w:rsidP="006555AF">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千层架</w:t>
                  </w:r>
                </w:p>
              </w:tc>
              <w:tc>
                <w:tcPr>
                  <w:tcW w:w="901" w:type="pct"/>
                  <w:vAlign w:val="center"/>
                </w:tcPr>
                <w:p w:rsidR="00016D89" w:rsidRPr="00941344" w:rsidRDefault="00016D89" w:rsidP="006555AF">
                  <w:pPr>
                    <w:adjustRightInd w:val="0"/>
                    <w:snapToGrid w:val="0"/>
                    <w:jc w:val="center"/>
                    <w:rPr>
                      <w:rFonts w:ascii="Times New Roman" w:eastAsiaTheme="minorEastAsia" w:hAnsi="Times New Roman"/>
                      <w:szCs w:val="21"/>
                    </w:rPr>
                  </w:pPr>
                  <w:r w:rsidRPr="00016D89">
                    <w:rPr>
                      <w:rFonts w:ascii="Times New Roman" w:eastAsiaTheme="minorEastAsia" w:hAnsi="Times New Roman" w:hint="eastAsia"/>
                      <w:szCs w:val="21"/>
                    </w:rPr>
                    <w:t>25/10*10CM</w:t>
                  </w:r>
                </w:p>
              </w:tc>
              <w:tc>
                <w:tcPr>
                  <w:tcW w:w="427" w:type="pct"/>
                  <w:vAlign w:val="center"/>
                </w:tcPr>
                <w:p w:rsidR="00016D89" w:rsidRDefault="00016D89" w:rsidP="00016D89">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 xml:space="preserve">28 </w:t>
                  </w:r>
                </w:p>
              </w:tc>
              <w:tc>
                <w:tcPr>
                  <w:tcW w:w="1283" w:type="pct"/>
                  <w:vAlign w:val="center"/>
                </w:tcPr>
                <w:p w:rsidR="00016D89" w:rsidRPr="0025435D" w:rsidRDefault="00016D89" w:rsidP="00A31E4A">
                  <w:pPr>
                    <w:pStyle w:val="af"/>
                    <w:spacing w:line="280" w:lineRule="exact"/>
                    <w:jc w:val="center"/>
                    <w:rPr>
                      <w:rFonts w:ascii="Times New Roman" w:eastAsia="宋体" w:hAnsi="Times New Roman"/>
                      <w:szCs w:val="28"/>
                    </w:rPr>
                  </w:pPr>
                  <w:r w:rsidRPr="00EB782B">
                    <w:rPr>
                      <w:rFonts w:ascii="Times New Roman" w:eastAsia="宋体" w:hAnsi="Times New Roman" w:hint="eastAsia"/>
                      <w:szCs w:val="28"/>
                    </w:rPr>
                    <w:t>康科电器燃具厂</w:t>
                  </w:r>
                </w:p>
              </w:tc>
              <w:tc>
                <w:tcPr>
                  <w:tcW w:w="644" w:type="pct"/>
                  <w:vAlign w:val="center"/>
                </w:tcPr>
                <w:p w:rsidR="00016D89" w:rsidRPr="0025435D" w:rsidRDefault="00D21439" w:rsidP="00A31E4A">
                  <w:pPr>
                    <w:pStyle w:val="af"/>
                    <w:spacing w:line="280" w:lineRule="exact"/>
                    <w:jc w:val="center"/>
                    <w:rPr>
                      <w:rFonts w:ascii="Times New Roman" w:eastAsia="宋体" w:hAnsi="Times New Roman"/>
                      <w:szCs w:val="28"/>
                    </w:rPr>
                  </w:pPr>
                  <w:r>
                    <w:rPr>
                      <w:rFonts w:ascii="Times New Roman" w:eastAsia="宋体" w:hAnsi="Times New Roman" w:hint="eastAsia"/>
                      <w:szCs w:val="28"/>
                    </w:rPr>
                    <w:t>一</w:t>
                  </w:r>
                  <w:r w:rsidR="004B1524">
                    <w:rPr>
                      <w:rFonts w:ascii="Times New Roman" w:eastAsia="宋体" w:hAnsi="Times New Roman" w:hint="eastAsia"/>
                      <w:szCs w:val="28"/>
                    </w:rPr>
                    <w:t>车间</w:t>
                  </w:r>
                </w:p>
              </w:tc>
            </w:tr>
          </w:tbl>
          <w:p w:rsidR="00000F6B" w:rsidRPr="00D35672" w:rsidRDefault="00506E46" w:rsidP="00E06822">
            <w:pPr>
              <w:pStyle w:val="ac"/>
              <w:rPr>
                <w:rFonts w:ascii="Times New Roman" w:hAnsi="Times New Roman"/>
                <w:bCs/>
              </w:rPr>
            </w:pPr>
            <w:r w:rsidRPr="00D35672">
              <w:rPr>
                <w:rFonts w:ascii="Times New Roman" w:eastAsiaTheme="minorEastAsia" w:hAnsi="Times New Roman"/>
              </w:rPr>
              <w:t>根据《产业结构调整指导目录（</w:t>
            </w:r>
            <w:r w:rsidRPr="00D35672">
              <w:rPr>
                <w:rFonts w:ascii="Times New Roman" w:eastAsiaTheme="minorEastAsia" w:hAnsi="Times New Roman"/>
              </w:rPr>
              <w:t>2011</w:t>
            </w:r>
            <w:r w:rsidRPr="00D35672">
              <w:rPr>
                <w:rFonts w:ascii="Times New Roman" w:eastAsiaTheme="minorEastAsia" w:hAnsi="Times New Roman"/>
              </w:rPr>
              <w:t>年本）</w:t>
            </w:r>
            <w:r w:rsidRPr="00D35672">
              <w:rPr>
                <w:rFonts w:ascii="Times New Roman" w:eastAsiaTheme="minorEastAsia" w:hAnsi="Times New Roman"/>
              </w:rPr>
              <w:t>(2013</w:t>
            </w:r>
            <w:r w:rsidRPr="00D35672">
              <w:rPr>
                <w:rFonts w:ascii="Times New Roman" w:eastAsiaTheme="minorEastAsia" w:hAnsi="Times New Roman"/>
              </w:rPr>
              <w:t>年修正</w:t>
            </w:r>
            <w:r w:rsidRPr="00D35672">
              <w:rPr>
                <w:rFonts w:ascii="Times New Roman" w:eastAsiaTheme="minorEastAsia" w:hAnsi="Times New Roman"/>
              </w:rPr>
              <w:t>)</w:t>
            </w:r>
            <w:r w:rsidRPr="00D35672">
              <w:rPr>
                <w:rFonts w:ascii="Times New Roman" w:eastAsiaTheme="minorEastAsia" w:hAnsi="Times New Roman"/>
              </w:rPr>
              <w:t>》、《部分工业行业淘汰落后生产工艺装备和产品指导目录（</w:t>
            </w:r>
            <w:r w:rsidRPr="00D35672">
              <w:rPr>
                <w:rFonts w:ascii="Times New Roman" w:eastAsiaTheme="minorEastAsia" w:hAnsi="Times New Roman"/>
              </w:rPr>
              <w:t>2010</w:t>
            </w:r>
            <w:r w:rsidRPr="00D35672">
              <w:rPr>
                <w:rFonts w:ascii="Times New Roman" w:eastAsiaTheme="minorEastAsia" w:hAnsi="Times New Roman"/>
              </w:rPr>
              <w:t>年本）》、《高耗水工艺、技术和装备淘汰目录（第一批）</w:t>
            </w:r>
            <w:r w:rsidR="00112355">
              <w:rPr>
                <w:rFonts w:ascii="Times New Roman" w:eastAsiaTheme="minorEastAsia" w:hAnsi="Times New Roman" w:hint="eastAsia"/>
              </w:rPr>
              <w:t>（第二批）</w:t>
            </w:r>
            <w:r w:rsidRPr="00D35672">
              <w:rPr>
                <w:rFonts w:ascii="Times New Roman" w:eastAsiaTheme="minorEastAsia" w:hAnsi="Times New Roman"/>
              </w:rPr>
              <w:t>》，</w:t>
            </w:r>
            <w:r w:rsidR="00112355">
              <w:rPr>
                <w:rFonts w:ascii="Times New Roman" w:eastAsiaTheme="minorEastAsia" w:hAnsi="Times New Roman" w:hint="eastAsia"/>
              </w:rPr>
              <w:t>本项目所使用的设备均不属于淘汰类的设备</w:t>
            </w:r>
            <w:r w:rsidR="00000F6B" w:rsidRPr="00112355">
              <w:rPr>
                <w:rFonts w:ascii="Times New Roman" w:hAnsi="Times New Roman"/>
                <w:bCs/>
              </w:rPr>
              <w:t>。</w:t>
            </w:r>
          </w:p>
          <w:p w:rsidR="00DD5D41" w:rsidRDefault="00DD5D41" w:rsidP="00E113B1">
            <w:pPr>
              <w:spacing w:line="360" w:lineRule="auto"/>
              <w:ind w:firstLine="482"/>
              <w:jc w:val="left"/>
              <w:rPr>
                <w:rFonts w:ascii="Times New Roman" w:eastAsiaTheme="minorEastAsia" w:hAnsi="Times New Roman"/>
                <w:b/>
                <w:sz w:val="24"/>
              </w:rPr>
            </w:pPr>
            <w:r w:rsidRPr="00DD5D41">
              <w:rPr>
                <w:rFonts w:ascii="Times New Roman" w:eastAsiaTheme="minorEastAsia" w:hAnsi="Times New Roman"/>
                <w:b/>
                <w:sz w:val="24"/>
              </w:rPr>
              <w:t>6</w:t>
            </w:r>
            <w:r w:rsidRPr="00DD5D41">
              <w:rPr>
                <w:rFonts w:ascii="Times New Roman" w:eastAsiaTheme="minorEastAsia" w:hAnsi="Times New Roman"/>
                <w:b/>
                <w:sz w:val="24"/>
              </w:rPr>
              <w:t>、</w:t>
            </w:r>
            <w:r w:rsidR="00506E46" w:rsidRPr="00DD5D41">
              <w:rPr>
                <w:rFonts w:ascii="Times New Roman" w:eastAsiaTheme="minorEastAsia" w:hAnsi="Times New Roman"/>
                <w:b/>
                <w:sz w:val="24"/>
              </w:rPr>
              <w:t>总平面布局</w:t>
            </w:r>
          </w:p>
          <w:p w:rsidR="00B52F3B" w:rsidRDefault="00B81AB3" w:rsidP="00E113B1">
            <w:pPr>
              <w:spacing w:line="360" w:lineRule="auto"/>
              <w:ind w:firstLine="482"/>
              <w:jc w:val="left"/>
              <w:rPr>
                <w:rFonts w:ascii="Times New Roman" w:eastAsiaTheme="minorEastAsia" w:hAnsi="Times New Roman"/>
                <w:sz w:val="24"/>
              </w:rPr>
            </w:pPr>
            <w:r>
              <w:rPr>
                <w:rFonts w:ascii="Times New Roman" w:eastAsiaTheme="minorEastAsia" w:hAnsi="Times New Roman" w:hint="eastAsia"/>
                <w:sz w:val="24"/>
              </w:rPr>
              <w:t>本项目租用岳阳县生态工业园标准厂房北栋三楼整层，</w:t>
            </w:r>
            <w:r w:rsidR="00E113B1">
              <w:rPr>
                <w:rFonts w:ascii="Times New Roman" w:eastAsiaTheme="minorEastAsia" w:hAnsi="Times New Roman" w:hint="eastAsia"/>
                <w:sz w:val="24"/>
              </w:rPr>
              <w:t>主要分为生产车间、办公区</w:t>
            </w:r>
            <w:r w:rsidR="0041220F">
              <w:rPr>
                <w:rFonts w:ascii="Times New Roman" w:eastAsiaTheme="minorEastAsia" w:hAnsi="Times New Roman" w:hint="eastAsia"/>
                <w:sz w:val="24"/>
              </w:rPr>
              <w:t>、以及原辅材料仓库、网版仓库以及危险废物暂存间。</w:t>
            </w:r>
          </w:p>
          <w:p w:rsidR="00E113B1" w:rsidRPr="00E113B1" w:rsidRDefault="00E113B1" w:rsidP="00E113B1">
            <w:pPr>
              <w:spacing w:line="360" w:lineRule="auto"/>
              <w:ind w:firstLine="482"/>
              <w:jc w:val="left"/>
              <w:rPr>
                <w:rFonts w:ascii="Times New Roman" w:eastAsiaTheme="minorEastAsia" w:hAnsi="Times New Roman"/>
                <w:sz w:val="24"/>
              </w:rPr>
            </w:pPr>
            <w:r>
              <w:rPr>
                <w:rFonts w:ascii="Times New Roman" w:eastAsiaTheme="minorEastAsia" w:hAnsi="Times New Roman" w:hint="eastAsia"/>
                <w:sz w:val="24"/>
              </w:rPr>
              <w:t>项目办公区位于东南角，</w:t>
            </w:r>
            <w:r w:rsidR="0041220F">
              <w:rPr>
                <w:rFonts w:ascii="Times New Roman" w:eastAsiaTheme="minorEastAsia" w:hAnsi="Times New Roman" w:hint="eastAsia"/>
                <w:sz w:val="24"/>
              </w:rPr>
              <w:t>台印</w:t>
            </w:r>
            <w:r>
              <w:rPr>
                <w:rFonts w:ascii="Times New Roman" w:eastAsiaTheme="minorEastAsia" w:hAnsi="Times New Roman" w:hint="eastAsia"/>
                <w:sz w:val="24"/>
              </w:rPr>
              <w:t>车间</w:t>
            </w:r>
            <w:r w:rsidR="0041220F">
              <w:rPr>
                <w:rFonts w:ascii="Times New Roman" w:eastAsiaTheme="minorEastAsia" w:hAnsi="Times New Roman" w:hint="eastAsia"/>
                <w:sz w:val="24"/>
              </w:rPr>
              <w:t>东部</w:t>
            </w:r>
            <w:r>
              <w:rPr>
                <w:rFonts w:ascii="Times New Roman" w:eastAsiaTheme="minorEastAsia" w:hAnsi="Times New Roman" w:hint="eastAsia"/>
                <w:sz w:val="24"/>
              </w:rPr>
              <w:t>和东</w:t>
            </w:r>
            <w:r w:rsidR="00E03F11">
              <w:rPr>
                <w:rFonts w:ascii="Times New Roman" w:eastAsiaTheme="minorEastAsia" w:hAnsi="Times New Roman" w:hint="eastAsia"/>
                <w:sz w:val="24"/>
              </w:rPr>
              <w:t>部</w:t>
            </w:r>
            <w:r>
              <w:rPr>
                <w:rFonts w:ascii="Times New Roman" w:eastAsiaTheme="minorEastAsia" w:hAnsi="Times New Roman" w:hint="eastAsia"/>
                <w:sz w:val="24"/>
              </w:rPr>
              <w:t>电梯</w:t>
            </w:r>
            <w:r w:rsidR="00E03F11">
              <w:rPr>
                <w:rFonts w:ascii="Times New Roman" w:eastAsiaTheme="minorEastAsia" w:hAnsi="Times New Roman" w:hint="eastAsia"/>
                <w:sz w:val="24"/>
              </w:rPr>
              <w:t>南侧</w:t>
            </w:r>
            <w:r>
              <w:rPr>
                <w:rFonts w:ascii="Times New Roman" w:eastAsiaTheme="minorEastAsia" w:hAnsi="Times New Roman" w:hint="eastAsia"/>
                <w:sz w:val="24"/>
              </w:rPr>
              <w:t>。</w:t>
            </w:r>
          </w:p>
          <w:p w:rsidR="00E113B1" w:rsidRDefault="00E113B1" w:rsidP="00E113B1">
            <w:pPr>
              <w:spacing w:line="360" w:lineRule="auto"/>
              <w:ind w:firstLine="482"/>
              <w:jc w:val="left"/>
              <w:rPr>
                <w:rFonts w:ascii="Times New Roman" w:eastAsiaTheme="minorEastAsia" w:hAnsi="Times New Roman"/>
                <w:sz w:val="24"/>
              </w:rPr>
            </w:pPr>
            <w:r>
              <w:rPr>
                <w:rFonts w:ascii="Times New Roman" w:eastAsiaTheme="minorEastAsia" w:hAnsi="Times New Roman" w:hint="eastAsia"/>
                <w:sz w:val="24"/>
              </w:rPr>
              <w:t>本项目设置三个生产车间，台印车间、机印车间、品检车间，其中台印车间位于</w:t>
            </w:r>
            <w:r w:rsidR="00E03F11">
              <w:rPr>
                <w:rFonts w:ascii="Times New Roman" w:eastAsiaTheme="minorEastAsia" w:hAnsi="Times New Roman" w:hint="eastAsia"/>
                <w:sz w:val="24"/>
              </w:rPr>
              <w:t>厂房的</w:t>
            </w:r>
            <w:r>
              <w:rPr>
                <w:rFonts w:ascii="Times New Roman" w:eastAsiaTheme="minorEastAsia" w:hAnsi="Times New Roman" w:hint="eastAsia"/>
                <w:sz w:val="24"/>
              </w:rPr>
              <w:t>南部，办公区</w:t>
            </w:r>
            <w:r w:rsidR="00E03F11">
              <w:rPr>
                <w:rFonts w:ascii="Times New Roman" w:eastAsiaTheme="minorEastAsia" w:hAnsi="Times New Roman" w:hint="eastAsia"/>
                <w:sz w:val="24"/>
              </w:rPr>
              <w:t>西侧</w:t>
            </w:r>
            <w:r>
              <w:rPr>
                <w:rFonts w:ascii="Times New Roman" w:eastAsiaTheme="minorEastAsia" w:hAnsi="Times New Roman" w:hint="eastAsia"/>
                <w:sz w:val="24"/>
              </w:rPr>
              <w:t>；</w:t>
            </w:r>
            <w:r w:rsidR="00E03F11">
              <w:rPr>
                <w:rFonts w:ascii="Times New Roman" w:eastAsiaTheme="minorEastAsia" w:hAnsi="Times New Roman" w:hint="eastAsia"/>
                <w:sz w:val="24"/>
              </w:rPr>
              <w:t>品检车间位于厂房北侧，台印车间北侧，</w:t>
            </w:r>
            <w:r w:rsidR="00D43A60">
              <w:rPr>
                <w:rFonts w:ascii="Times New Roman" w:eastAsiaTheme="minorEastAsia" w:hAnsi="Times New Roman" w:hint="eastAsia"/>
                <w:sz w:val="24"/>
              </w:rPr>
              <w:t>危废暂存间</w:t>
            </w:r>
            <w:r w:rsidR="00E03F11">
              <w:rPr>
                <w:rFonts w:ascii="Times New Roman" w:eastAsiaTheme="minorEastAsia" w:hAnsi="Times New Roman" w:hint="eastAsia"/>
                <w:sz w:val="24"/>
              </w:rPr>
              <w:t>西侧；机印车间位于厂房北侧，台印车间北侧，</w:t>
            </w:r>
            <w:r w:rsidR="00D43A60">
              <w:rPr>
                <w:rFonts w:ascii="Times New Roman" w:eastAsiaTheme="minorEastAsia" w:hAnsi="Times New Roman" w:hint="eastAsia"/>
                <w:sz w:val="24"/>
              </w:rPr>
              <w:t>成品仓库</w:t>
            </w:r>
            <w:r w:rsidR="00E03F11">
              <w:rPr>
                <w:rFonts w:ascii="Times New Roman" w:eastAsiaTheme="minorEastAsia" w:hAnsi="Times New Roman" w:hint="eastAsia"/>
                <w:sz w:val="24"/>
              </w:rPr>
              <w:t>西侧。</w:t>
            </w:r>
          </w:p>
          <w:p w:rsidR="00E03F11" w:rsidRDefault="00D43A60" w:rsidP="00E113B1">
            <w:pPr>
              <w:spacing w:line="360" w:lineRule="auto"/>
              <w:ind w:firstLine="482"/>
              <w:jc w:val="left"/>
              <w:rPr>
                <w:rFonts w:ascii="Times New Roman" w:eastAsiaTheme="minorEastAsia" w:hAnsi="Times New Roman"/>
                <w:sz w:val="24"/>
              </w:rPr>
            </w:pPr>
            <w:r>
              <w:rPr>
                <w:rFonts w:ascii="Times New Roman" w:eastAsiaTheme="minorEastAsia" w:hAnsi="Times New Roman" w:hint="eastAsia"/>
                <w:sz w:val="24"/>
              </w:rPr>
              <w:t>成品</w:t>
            </w:r>
            <w:r w:rsidR="00E03F11">
              <w:rPr>
                <w:rFonts w:ascii="Times New Roman" w:eastAsiaTheme="minorEastAsia" w:hAnsi="Times New Roman" w:hint="eastAsia"/>
                <w:sz w:val="24"/>
              </w:rPr>
              <w:t>仓库位于</w:t>
            </w:r>
            <w:r>
              <w:rPr>
                <w:rFonts w:ascii="Times New Roman" w:eastAsiaTheme="minorEastAsia" w:hAnsi="Times New Roman" w:hint="eastAsia"/>
                <w:sz w:val="24"/>
              </w:rPr>
              <w:t>厂房北侧，台印车间</w:t>
            </w:r>
            <w:r w:rsidR="00E03F11">
              <w:rPr>
                <w:rFonts w:ascii="Times New Roman" w:eastAsiaTheme="minorEastAsia" w:hAnsi="Times New Roman" w:hint="eastAsia"/>
                <w:sz w:val="24"/>
              </w:rPr>
              <w:t>北侧，</w:t>
            </w:r>
            <w:r>
              <w:rPr>
                <w:rFonts w:ascii="Times New Roman" w:eastAsiaTheme="minorEastAsia" w:hAnsi="Times New Roman" w:hint="eastAsia"/>
                <w:sz w:val="24"/>
              </w:rPr>
              <w:t>品检</w:t>
            </w:r>
            <w:r w:rsidR="00E03F11">
              <w:rPr>
                <w:rFonts w:ascii="Times New Roman" w:eastAsiaTheme="minorEastAsia" w:hAnsi="Times New Roman" w:hint="eastAsia"/>
                <w:sz w:val="24"/>
              </w:rPr>
              <w:t>车间西侧</w:t>
            </w:r>
            <w:r>
              <w:rPr>
                <w:rFonts w:ascii="Times New Roman" w:eastAsiaTheme="minorEastAsia" w:hAnsi="Times New Roman" w:hint="eastAsia"/>
                <w:sz w:val="24"/>
              </w:rPr>
              <w:t>，机印车间东侧</w:t>
            </w:r>
            <w:r w:rsidR="00E03F11">
              <w:rPr>
                <w:rFonts w:ascii="Times New Roman" w:eastAsiaTheme="minorEastAsia" w:hAnsi="Times New Roman" w:hint="eastAsia"/>
                <w:sz w:val="24"/>
              </w:rPr>
              <w:t>。</w:t>
            </w:r>
          </w:p>
          <w:p w:rsidR="002F4130" w:rsidRDefault="00D43A60" w:rsidP="002F4130">
            <w:pPr>
              <w:spacing w:line="360" w:lineRule="auto"/>
              <w:ind w:firstLine="482"/>
              <w:jc w:val="left"/>
              <w:rPr>
                <w:rFonts w:ascii="Times New Roman" w:eastAsiaTheme="minorEastAsia" w:hAnsi="Times New Roman"/>
                <w:sz w:val="24"/>
              </w:rPr>
            </w:pPr>
            <w:r>
              <w:rPr>
                <w:rFonts w:ascii="Times New Roman" w:eastAsiaTheme="minorEastAsia" w:hAnsi="Times New Roman" w:hint="eastAsia"/>
                <w:sz w:val="24"/>
              </w:rPr>
              <w:t>原辅材料仓库位于厂房</w:t>
            </w:r>
            <w:r w:rsidR="00E03F11">
              <w:rPr>
                <w:rFonts w:ascii="Times New Roman" w:eastAsiaTheme="minorEastAsia" w:hAnsi="Times New Roman" w:hint="eastAsia"/>
                <w:sz w:val="24"/>
              </w:rPr>
              <w:t>北侧，</w:t>
            </w:r>
            <w:r>
              <w:rPr>
                <w:rFonts w:ascii="Times New Roman" w:eastAsiaTheme="minorEastAsia" w:hAnsi="Times New Roman" w:hint="eastAsia"/>
                <w:sz w:val="24"/>
              </w:rPr>
              <w:t>机印车间</w:t>
            </w:r>
            <w:r w:rsidR="00E03F11">
              <w:rPr>
                <w:rFonts w:ascii="Times New Roman" w:eastAsiaTheme="minorEastAsia" w:hAnsi="Times New Roman" w:hint="eastAsia"/>
                <w:sz w:val="24"/>
              </w:rPr>
              <w:t>西侧</w:t>
            </w:r>
            <w:r>
              <w:rPr>
                <w:rFonts w:ascii="Times New Roman" w:eastAsiaTheme="minorEastAsia" w:hAnsi="Times New Roman" w:hint="eastAsia"/>
                <w:sz w:val="24"/>
              </w:rPr>
              <w:t>，网版暂存间西侧</w:t>
            </w:r>
            <w:r w:rsidR="00E03F11">
              <w:rPr>
                <w:rFonts w:ascii="Times New Roman" w:eastAsiaTheme="minorEastAsia" w:hAnsi="Times New Roman" w:hint="eastAsia"/>
                <w:sz w:val="24"/>
              </w:rPr>
              <w:t>。</w:t>
            </w:r>
          </w:p>
          <w:p w:rsidR="00D43A60" w:rsidRPr="00D43A60" w:rsidRDefault="00D43A60" w:rsidP="002F4130">
            <w:pPr>
              <w:spacing w:line="360" w:lineRule="auto"/>
              <w:ind w:firstLine="482"/>
              <w:jc w:val="left"/>
              <w:rPr>
                <w:rFonts w:ascii="Times New Roman" w:eastAsiaTheme="minorEastAsia" w:hAnsi="Times New Roman"/>
                <w:sz w:val="24"/>
              </w:rPr>
            </w:pPr>
            <w:r>
              <w:rPr>
                <w:rFonts w:ascii="Times New Roman" w:eastAsiaTheme="minorEastAsia" w:hAnsi="Times New Roman" w:hint="eastAsia"/>
                <w:sz w:val="24"/>
              </w:rPr>
              <w:t>网版仓库位于厂房西北角，原料仓库西侧。</w:t>
            </w:r>
          </w:p>
          <w:p w:rsidR="00E270BF" w:rsidRPr="00E03F11" w:rsidRDefault="00E270BF" w:rsidP="00E270BF">
            <w:pPr>
              <w:spacing w:line="360" w:lineRule="auto"/>
              <w:ind w:firstLine="482"/>
              <w:jc w:val="left"/>
              <w:rPr>
                <w:rFonts w:ascii="Times New Roman" w:eastAsiaTheme="minorEastAsia" w:hAnsi="Times New Roman"/>
                <w:sz w:val="24"/>
              </w:rPr>
            </w:pPr>
            <w:r>
              <w:rPr>
                <w:rFonts w:ascii="Times New Roman" w:eastAsiaTheme="minorEastAsia" w:hAnsi="Times New Roman" w:hint="eastAsia"/>
                <w:sz w:val="24"/>
              </w:rPr>
              <w:t>机械设备大多集中在厂房中部，排气筒设于东北侧，距离泽园路公租房</w:t>
            </w:r>
            <w:r>
              <w:rPr>
                <w:rFonts w:ascii="Times New Roman" w:eastAsiaTheme="minorEastAsia" w:hAnsi="Times New Roman" w:hint="eastAsia"/>
                <w:sz w:val="24"/>
              </w:rPr>
              <w:t>7</w:t>
            </w:r>
            <w:r>
              <w:rPr>
                <w:rFonts w:ascii="Times New Roman" w:eastAsiaTheme="minorEastAsia" w:hAnsi="Times New Roman"/>
                <w:sz w:val="24"/>
              </w:rPr>
              <w:t>0</w:t>
            </w:r>
            <w:r>
              <w:rPr>
                <w:rFonts w:ascii="Times New Roman" w:eastAsiaTheme="minorEastAsia" w:hAnsi="Times New Roman" w:hint="eastAsia"/>
                <w:sz w:val="24"/>
              </w:rPr>
              <w:t>米，对周边环境影响小。</w:t>
            </w:r>
          </w:p>
          <w:p w:rsidR="00E03F11" w:rsidRPr="00E03F11" w:rsidRDefault="00E03F11" w:rsidP="00E03F11">
            <w:pPr>
              <w:spacing w:line="360" w:lineRule="auto"/>
              <w:ind w:firstLine="482"/>
              <w:jc w:val="left"/>
              <w:rPr>
                <w:rFonts w:ascii="Times New Roman" w:eastAsiaTheme="minorEastAsia" w:hAnsi="Times New Roman"/>
                <w:sz w:val="24"/>
              </w:rPr>
            </w:pPr>
            <w:r w:rsidRPr="00E03F11">
              <w:rPr>
                <w:rFonts w:ascii="Times New Roman" w:eastAsiaTheme="minorEastAsia" w:hAnsi="Times New Roman"/>
                <w:sz w:val="24"/>
              </w:rPr>
              <w:t>综上所述，本项目全厂布局紧凑，工艺流程顺畅，功能分区明确，能够满足生产和加强环境管理要求，因此本项目厂区平面布置较为合理。</w:t>
            </w:r>
          </w:p>
          <w:p w:rsidR="00506E46" w:rsidRPr="00DD5D41" w:rsidRDefault="00DD5D41" w:rsidP="00E113B1">
            <w:pPr>
              <w:spacing w:line="360" w:lineRule="auto"/>
              <w:ind w:left="482"/>
              <w:rPr>
                <w:rFonts w:ascii="Times New Roman" w:eastAsiaTheme="minorEastAsia" w:hAnsi="Times New Roman"/>
                <w:b/>
                <w:sz w:val="24"/>
              </w:rPr>
            </w:pPr>
            <w:r>
              <w:rPr>
                <w:rFonts w:ascii="Times New Roman" w:eastAsiaTheme="minorEastAsia" w:hAnsi="Times New Roman" w:hint="eastAsia"/>
                <w:b/>
                <w:sz w:val="24"/>
              </w:rPr>
              <w:t>7</w:t>
            </w:r>
            <w:r>
              <w:rPr>
                <w:rFonts w:ascii="Times New Roman" w:eastAsiaTheme="minorEastAsia" w:hAnsi="Times New Roman" w:hint="eastAsia"/>
                <w:b/>
                <w:sz w:val="24"/>
              </w:rPr>
              <w:t>、</w:t>
            </w:r>
            <w:r w:rsidR="00506E46" w:rsidRPr="00DD5D41">
              <w:rPr>
                <w:rFonts w:ascii="Times New Roman" w:eastAsiaTheme="minorEastAsia" w:hAnsi="Times New Roman"/>
                <w:b/>
                <w:sz w:val="24"/>
              </w:rPr>
              <w:t>给排水及公用工程</w:t>
            </w:r>
          </w:p>
          <w:p w:rsidR="00506E46" w:rsidRPr="00D35672" w:rsidRDefault="00506E46" w:rsidP="00506E46">
            <w:pPr>
              <w:pStyle w:val="a7"/>
              <w:spacing w:line="360" w:lineRule="auto"/>
              <w:ind w:left="360" w:firstLineChars="0" w:firstLine="0"/>
              <w:rPr>
                <w:rFonts w:ascii="Times New Roman" w:eastAsiaTheme="minorEastAsia" w:hAnsi="Times New Roman"/>
                <w:sz w:val="24"/>
              </w:rPr>
            </w:pPr>
            <w:r w:rsidRPr="00D35672">
              <w:rPr>
                <w:rFonts w:ascii="Times New Roman" w:eastAsiaTheme="minorEastAsia" w:hAnsi="Times New Roman"/>
                <w:sz w:val="24"/>
              </w:rPr>
              <w:lastRenderedPageBreak/>
              <w:t>（</w:t>
            </w:r>
            <w:r w:rsidRPr="00D35672">
              <w:rPr>
                <w:rFonts w:ascii="Times New Roman" w:eastAsiaTheme="minorEastAsia" w:hAnsi="Times New Roman"/>
                <w:sz w:val="24"/>
              </w:rPr>
              <w:t>1</w:t>
            </w:r>
            <w:r w:rsidRPr="00D35672">
              <w:rPr>
                <w:rFonts w:ascii="Times New Roman" w:eastAsiaTheme="minorEastAsia" w:hAnsi="Times New Roman"/>
                <w:sz w:val="24"/>
              </w:rPr>
              <w:t>）给水工程</w:t>
            </w:r>
          </w:p>
          <w:p w:rsidR="00000F6B" w:rsidRPr="00D35672" w:rsidRDefault="00000F6B" w:rsidP="00000F6B">
            <w:pPr>
              <w:spacing w:line="360" w:lineRule="auto"/>
              <w:ind w:firstLineChars="200" w:firstLine="480"/>
              <w:rPr>
                <w:rFonts w:ascii="Times New Roman" w:eastAsiaTheme="minorEastAsia" w:hAnsi="Times New Roman"/>
                <w:sz w:val="24"/>
                <w:highlight w:val="magenta"/>
              </w:rPr>
            </w:pPr>
            <w:r w:rsidRPr="00D35672">
              <w:rPr>
                <w:rFonts w:ascii="Times New Roman" w:eastAsiaTheme="minorEastAsia" w:hAnsi="Times New Roman"/>
                <w:sz w:val="24"/>
              </w:rPr>
              <w:t>本项目用水主要来自</w:t>
            </w:r>
            <w:r w:rsidR="00BE748B">
              <w:rPr>
                <w:rFonts w:ascii="Times New Roman" w:eastAsiaTheme="minorEastAsia" w:hAnsi="Times New Roman" w:hint="eastAsia"/>
                <w:sz w:val="24"/>
              </w:rPr>
              <w:t>自来水</w:t>
            </w:r>
            <w:r w:rsidR="00A31E4A">
              <w:rPr>
                <w:rFonts w:ascii="Times New Roman" w:eastAsiaTheme="minorEastAsia" w:hAnsi="Times New Roman" w:hint="eastAsia"/>
                <w:sz w:val="24"/>
              </w:rPr>
              <w:t>，主要为生活用水</w:t>
            </w:r>
            <w:r w:rsidRPr="00D35672">
              <w:rPr>
                <w:rFonts w:ascii="Times New Roman" w:hAnsi="Times New Roman"/>
                <w:spacing w:val="6"/>
                <w:sz w:val="24"/>
              </w:rPr>
              <w:t>。</w:t>
            </w:r>
          </w:p>
          <w:p w:rsidR="00000F6B" w:rsidRPr="00AF3BC0" w:rsidRDefault="00000F6B" w:rsidP="00000F6B">
            <w:pPr>
              <w:spacing w:line="360" w:lineRule="auto"/>
              <w:ind w:firstLineChars="200" w:firstLine="480"/>
              <w:rPr>
                <w:rFonts w:ascii="Times New Roman" w:eastAsiaTheme="minorEastAsia" w:hAnsi="Times New Roman"/>
                <w:sz w:val="24"/>
              </w:rPr>
            </w:pPr>
            <w:r w:rsidRPr="00AF3BC0">
              <w:rPr>
                <w:rFonts w:ascii="Times New Roman" w:eastAsiaTheme="minorEastAsia" w:hAnsi="Times New Roman"/>
                <w:sz w:val="24"/>
              </w:rPr>
              <w:t>本项目劳动定员</w:t>
            </w:r>
            <w:r w:rsidR="00A529E5">
              <w:rPr>
                <w:rFonts w:ascii="Times New Roman" w:eastAsiaTheme="minorEastAsia" w:hAnsi="Times New Roman" w:hint="eastAsia"/>
                <w:sz w:val="24"/>
              </w:rPr>
              <w:t>40</w:t>
            </w:r>
            <w:r w:rsidRPr="00AF3BC0">
              <w:rPr>
                <w:rFonts w:ascii="Times New Roman" w:eastAsiaTheme="minorEastAsia" w:hAnsi="Times New Roman"/>
                <w:sz w:val="24"/>
              </w:rPr>
              <w:t>人，均</w:t>
            </w:r>
            <w:r w:rsidR="00A31E4A" w:rsidRPr="00AF3BC0">
              <w:rPr>
                <w:rFonts w:ascii="Times New Roman" w:eastAsiaTheme="minorEastAsia" w:hAnsi="Times New Roman" w:hint="eastAsia"/>
                <w:sz w:val="24"/>
              </w:rPr>
              <w:t>不</w:t>
            </w:r>
            <w:r w:rsidRPr="00AF3BC0">
              <w:rPr>
                <w:rFonts w:ascii="Times New Roman" w:eastAsiaTheme="minorEastAsia" w:hAnsi="Times New Roman"/>
                <w:sz w:val="24"/>
              </w:rPr>
              <w:t>在厂内食宿，用水量参照《湖南省用水定额》（</w:t>
            </w:r>
            <w:r w:rsidRPr="00AF3BC0">
              <w:rPr>
                <w:rFonts w:ascii="Times New Roman" w:eastAsiaTheme="minorEastAsia" w:hAnsi="Times New Roman"/>
                <w:sz w:val="24"/>
              </w:rPr>
              <w:t>DB43/T388-2014</w:t>
            </w:r>
            <w:r w:rsidRPr="00AF3BC0">
              <w:rPr>
                <w:rFonts w:ascii="Times New Roman" w:eastAsiaTheme="minorEastAsia" w:hAnsi="Times New Roman"/>
                <w:sz w:val="24"/>
              </w:rPr>
              <w:t>）中的规定，员工生活用水量按</w:t>
            </w:r>
            <w:r w:rsidR="00016D89" w:rsidRPr="00AF3BC0">
              <w:rPr>
                <w:rFonts w:ascii="Times New Roman" w:eastAsiaTheme="minorEastAsia" w:hAnsi="Times New Roman" w:hint="eastAsia"/>
                <w:sz w:val="24"/>
              </w:rPr>
              <w:t>45</w:t>
            </w:r>
            <w:r w:rsidR="00BB17CD" w:rsidRPr="00AF3BC0">
              <w:rPr>
                <w:rFonts w:ascii="Times New Roman" w:eastAsiaTheme="minorEastAsia" w:hAnsi="Times New Roman" w:hint="eastAsia"/>
                <w:sz w:val="24"/>
              </w:rPr>
              <w:t xml:space="preserve"> </w:t>
            </w:r>
            <w:r w:rsidRPr="00AF3BC0">
              <w:rPr>
                <w:rFonts w:ascii="Times New Roman" w:eastAsiaTheme="minorEastAsia" w:hAnsi="Times New Roman"/>
                <w:sz w:val="24"/>
              </w:rPr>
              <w:t>L/</w:t>
            </w:r>
            <w:r w:rsidRPr="00AF3BC0">
              <w:rPr>
                <w:rFonts w:ascii="Times New Roman" w:eastAsiaTheme="minorEastAsia" w:hAnsi="Times New Roman"/>
                <w:sz w:val="24"/>
              </w:rPr>
              <w:t>人</w:t>
            </w:r>
            <w:r w:rsidRPr="00AF3BC0">
              <w:rPr>
                <w:rFonts w:ascii="Times New Roman" w:eastAsiaTheme="minorEastAsia" w:hAnsi="Times New Roman"/>
                <w:sz w:val="24"/>
              </w:rPr>
              <w:t>·d</w:t>
            </w:r>
            <w:r w:rsidRPr="00AF3BC0">
              <w:rPr>
                <w:rFonts w:ascii="Times New Roman" w:eastAsiaTheme="minorEastAsia" w:hAnsi="Times New Roman"/>
                <w:sz w:val="24"/>
              </w:rPr>
              <w:t>计，年工作时间为</w:t>
            </w:r>
            <w:r w:rsidRPr="00AF3BC0">
              <w:rPr>
                <w:rFonts w:ascii="Times New Roman" w:eastAsiaTheme="minorEastAsia" w:hAnsi="Times New Roman"/>
                <w:sz w:val="24"/>
              </w:rPr>
              <w:t>3</w:t>
            </w:r>
            <w:r w:rsidR="003825E7" w:rsidRPr="00AF3BC0">
              <w:rPr>
                <w:rFonts w:ascii="Times New Roman" w:eastAsiaTheme="minorEastAsia" w:hAnsi="Times New Roman" w:hint="eastAsia"/>
                <w:sz w:val="24"/>
              </w:rPr>
              <w:t>0</w:t>
            </w:r>
            <w:r w:rsidR="00F624B1" w:rsidRPr="00AF3BC0">
              <w:rPr>
                <w:rFonts w:ascii="Times New Roman" w:eastAsiaTheme="minorEastAsia" w:hAnsi="Times New Roman"/>
                <w:sz w:val="24"/>
              </w:rPr>
              <w:t>0</w:t>
            </w:r>
            <w:r w:rsidRPr="00AF3BC0">
              <w:rPr>
                <w:rFonts w:ascii="Times New Roman" w:eastAsiaTheme="minorEastAsia" w:hAnsi="Times New Roman"/>
                <w:sz w:val="24"/>
              </w:rPr>
              <w:t>天，生活总用水为</w:t>
            </w:r>
            <w:r w:rsidR="002F4130">
              <w:rPr>
                <w:rFonts w:ascii="Times New Roman" w:eastAsiaTheme="minorEastAsia" w:hAnsi="Times New Roman" w:hint="eastAsia"/>
                <w:sz w:val="24"/>
              </w:rPr>
              <w:t>540</w:t>
            </w:r>
            <w:r w:rsidR="00DF68D5" w:rsidRPr="00AF3BC0">
              <w:rPr>
                <w:rFonts w:ascii="Times New Roman" w:eastAsiaTheme="minorEastAsia" w:hAnsi="Times New Roman" w:hint="eastAsia"/>
                <w:sz w:val="24"/>
              </w:rPr>
              <w:t xml:space="preserve"> </w:t>
            </w:r>
            <w:r w:rsidRPr="00AF3BC0">
              <w:rPr>
                <w:rFonts w:ascii="Times New Roman" w:eastAsiaTheme="minorEastAsia" w:hAnsi="Times New Roman"/>
                <w:sz w:val="24"/>
              </w:rPr>
              <w:t>m</w:t>
            </w:r>
            <w:r w:rsidRPr="00AF3BC0">
              <w:rPr>
                <w:rFonts w:ascii="Times New Roman" w:eastAsiaTheme="minorEastAsia" w:hAnsi="Times New Roman"/>
                <w:sz w:val="24"/>
                <w:vertAlign w:val="superscript"/>
              </w:rPr>
              <w:t>3</w:t>
            </w:r>
            <w:r w:rsidRPr="00AF3BC0">
              <w:rPr>
                <w:rFonts w:ascii="Times New Roman" w:eastAsiaTheme="minorEastAsia" w:hAnsi="Times New Roman"/>
                <w:sz w:val="24"/>
              </w:rPr>
              <w:t>/a</w:t>
            </w:r>
            <w:r w:rsidRPr="00AF3BC0">
              <w:rPr>
                <w:rFonts w:ascii="Times New Roman" w:eastAsiaTheme="minorEastAsia" w:hAnsi="Times New Roman"/>
                <w:sz w:val="24"/>
              </w:rPr>
              <w:t>。</w:t>
            </w:r>
          </w:p>
          <w:p w:rsidR="00506E46" w:rsidRDefault="00506E46" w:rsidP="00506E46">
            <w:pPr>
              <w:spacing w:line="360" w:lineRule="auto"/>
              <w:ind w:firstLineChars="200" w:firstLine="480"/>
              <w:rPr>
                <w:rFonts w:ascii="Times New Roman" w:eastAsiaTheme="minorEastAsia" w:hAnsi="Times New Roman"/>
                <w:sz w:val="24"/>
              </w:rPr>
            </w:pPr>
            <w:r w:rsidRPr="00D35672">
              <w:rPr>
                <w:rFonts w:ascii="Times New Roman" w:eastAsiaTheme="minorEastAsia" w:hAnsi="Times New Roman"/>
                <w:sz w:val="24"/>
              </w:rPr>
              <w:t>本项目用水情况具体见表</w:t>
            </w:r>
            <w:r w:rsidRPr="00D35672">
              <w:rPr>
                <w:rFonts w:ascii="Times New Roman" w:eastAsiaTheme="minorEastAsia" w:hAnsi="Times New Roman"/>
                <w:sz w:val="24"/>
              </w:rPr>
              <w:t xml:space="preserve"> 1</w:t>
            </w:r>
            <w:r w:rsidR="00615C96">
              <w:rPr>
                <w:rFonts w:ascii="Times New Roman" w:eastAsiaTheme="minorEastAsia" w:hAnsi="Times New Roman" w:hint="eastAsia"/>
                <w:sz w:val="24"/>
              </w:rPr>
              <w:t>-</w:t>
            </w:r>
            <w:r w:rsidRPr="00D35672">
              <w:rPr>
                <w:rFonts w:ascii="Times New Roman" w:eastAsiaTheme="minorEastAsia" w:hAnsi="Times New Roman"/>
                <w:sz w:val="24"/>
              </w:rPr>
              <w:t>6</w:t>
            </w:r>
            <w:r w:rsidRPr="00D35672">
              <w:rPr>
                <w:rFonts w:ascii="Times New Roman" w:eastAsiaTheme="minorEastAsia" w:hAnsi="Times New Roman"/>
                <w:sz w:val="24"/>
              </w:rPr>
              <w:t>。</w:t>
            </w:r>
          </w:p>
          <w:p w:rsidR="00506E46" w:rsidRPr="00D35672" w:rsidRDefault="00506E46" w:rsidP="00506E46">
            <w:pPr>
              <w:spacing w:line="360" w:lineRule="auto"/>
              <w:jc w:val="center"/>
              <w:rPr>
                <w:rFonts w:ascii="Times New Roman" w:eastAsiaTheme="minorEastAsia" w:hAnsi="Times New Roman"/>
                <w:b/>
                <w:szCs w:val="21"/>
              </w:rPr>
            </w:pPr>
            <w:r w:rsidRPr="00D35672">
              <w:rPr>
                <w:rFonts w:ascii="Times New Roman" w:eastAsiaTheme="minorEastAsia" w:hAnsi="Times New Roman"/>
                <w:b/>
                <w:szCs w:val="21"/>
              </w:rPr>
              <w:t>表</w:t>
            </w:r>
            <w:r w:rsidRPr="00D35672">
              <w:rPr>
                <w:rFonts w:ascii="Times New Roman" w:eastAsiaTheme="minorEastAsia" w:hAnsi="Times New Roman"/>
                <w:b/>
                <w:szCs w:val="21"/>
              </w:rPr>
              <w:t xml:space="preserve"> 1</w:t>
            </w:r>
            <w:r w:rsidR="00615C96">
              <w:rPr>
                <w:rFonts w:ascii="Times New Roman" w:eastAsiaTheme="minorEastAsia" w:hAnsi="Times New Roman" w:hint="eastAsia"/>
                <w:b/>
                <w:szCs w:val="21"/>
              </w:rPr>
              <w:t>-</w:t>
            </w:r>
            <w:r w:rsidRPr="00D35672">
              <w:rPr>
                <w:rFonts w:ascii="Times New Roman" w:eastAsiaTheme="minorEastAsia" w:hAnsi="Times New Roman"/>
                <w:b/>
                <w:szCs w:val="21"/>
              </w:rPr>
              <w:t xml:space="preserve">6  </w:t>
            </w:r>
            <w:r w:rsidRPr="00D35672">
              <w:rPr>
                <w:rFonts w:ascii="Times New Roman" w:eastAsiaTheme="minorEastAsia" w:hAnsi="Times New Roman"/>
                <w:b/>
                <w:szCs w:val="21"/>
              </w:rPr>
              <w:t>项目用排水量一览表</w:t>
            </w:r>
            <w:r w:rsidR="005C4639">
              <w:rPr>
                <w:rFonts w:ascii="Times New Roman" w:eastAsiaTheme="minorEastAsia" w:hAnsi="Times New Roman" w:hint="eastAsia"/>
                <w:b/>
                <w:szCs w:val="21"/>
              </w:rPr>
              <w:t xml:space="preserve">   </w:t>
            </w:r>
            <w:r w:rsidR="005C4639">
              <w:rPr>
                <w:rFonts w:ascii="Times New Roman" w:eastAsiaTheme="minorEastAsia" w:hAnsi="Times New Roman" w:hint="eastAsia"/>
                <w:b/>
                <w:szCs w:val="21"/>
              </w:rPr>
              <w:t>（单位：</w:t>
            </w:r>
            <w:r w:rsidR="005C4639" w:rsidRPr="00D35672">
              <w:rPr>
                <w:rFonts w:ascii="Times New Roman" w:eastAsiaTheme="minorEastAsia" w:hAnsi="Times New Roman"/>
                <w:b/>
                <w:szCs w:val="21"/>
              </w:rPr>
              <w:t xml:space="preserve"> m</w:t>
            </w:r>
            <w:r w:rsidR="005C4639" w:rsidRPr="00D35672">
              <w:rPr>
                <w:rFonts w:ascii="Times New Roman" w:eastAsiaTheme="minorEastAsia" w:hAnsi="Times New Roman"/>
                <w:b/>
                <w:szCs w:val="21"/>
                <w:vertAlign w:val="superscript"/>
              </w:rPr>
              <w:t>3</w:t>
            </w:r>
            <w:r w:rsidR="005C4639" w:rsidRPr="00D35672">
              <w:rPr>
                <w:rFonts w:ascii="Times New Roman" w:eastAsiaTheme="minorEastAsia" w:hAnsi="Times New Roman"/>
                <w:b/>
                <w:szCs w:val="21"/>
              </w:rPr>
              <w:t>/a</w:t>
            </w:r>
            <w:r w:rsidR="005C4639" w:rsidRPr="00D35672">
              <w:rPr>
                <w:rFonts w:ascii="Times New Roman" w:eastAsiaTheme="minorEastAsia" w:hAnsi="Times New Roman"/>
                <w:b/>
                <w:szCs w:val="21"/>
              </w:rPr>
              <w:t>）</w:t>
            </w:r>
          </w:p>
          <w:tbl>
            <w:tblPr>
              <w:tblStyle w:val="a8"/>
              <w:tblW w:w="5000" w:type="pct"/>
              <w:tblLook w:val="04A0" w:firstRow="1" w:lastRow="0" w:firstColumn="1" w:lastColumn="0" w:noHBand="0" w:noVBand="1"/>
            </w:tblPr>
            <w:tblGrid>
              <w:gridCol w:w="2266"/>
              <w:gridCol w:w="1130"/>
              <w:gridCol w:w="1135"/>
              <w:gridCol w:w="992"/>
              <w:gridCol w:w="2773"/>
            </w:tblGrid>
            <w:tr w:rsidR="005C4639" w:rsidRPr="00D35672" w:rsidTr="00DB66E6">
              <w:tc>
                <w:tcPr>
                  <w:tcW w:w="1366" w:type="pct"/>
                  <w:vAlign w:val="center"/>
                </w:tcPr>
                <w:p w:rsidR="0097475F" w:rsidRPr="00D35672" w:rsidRDefault="0097475F" w:rsidP="001D471D">
                  <w:pPr>
                    <w:jc w:val="center"/>
                    <w:rPr>
                      <w:rFonts w:ascii="Times New Roman" w:eastAsiaTheme="minorEastAsia" w:hAnsi="Times New Roman"/>
                      <w:b/>
                      <w:szCs w:val="21"/>
                    </w:rPr>
                  </w:pPr>
                  <w:r w:rsidRPr="00D35672">
                    <w:rPr>
                      <w:rFonts w:ascii="Times New Roman" w:eastAsiaTheme="minorEastAsia" w:hAnsi="Times New Roman"/>
                      <w:b/>
                      <w:szCs w:val="21"/>
                    </w:rPr>
                    <w:t>使用功能</w:t>
                  </w:r>
                </w:p>
              </w:tc>
              <w:tc>
                <w:tcPr>
                  <w:tcW w:w="681" w:type="pct"/>
                  <w:vAlign w:val="center"/>
                </w:tcPr>
                <w:p w:rsidR="0097475F" w:rsidRPr="00D35672" w:rsidRDefault="0097475F" w:rsidP="001D471D">
                  <w:pPr>
                    <w:jc w:val="center"/>
                    <w:rPr>
                      <w:rFonts w:ascii="Times New Roman" w:eastAsiaTheme="minorEastAsia" w:hAnsi="Times New Roman"/>
                      <w:b/>
                      <w:szCs w:val="21"/>
                    </w:rPr>
                  </w:pPr>
                  <w:r w:rsidRPr="00D35672">
                    <w:rPr>
                      <w:rFonts w:ascii="Times New Roman" w:eastAsiaTheme="minorEastAsia" w:hAnsi="Times New Roman"/>
                      <w:b/>
                      <w:szCs w:val="21"/>
                    </w:rPr>
                    <w:t>用水额定</w:t>
                  </w:r>
                </w:p>
              </w:tc>
              <w:tc>
                <w:tcPr>
                  <w:tcW w:w="684" w:type="pct"/>
                  <w:vAlign w:val="center"/>
                </w:tcPr>
                <w:p w:rsidR="0097475F" w:rsidRPr="00D35672" w:rsidRDefault="00765FFA" w:rsidP="00765FFA">
                  <w:pPr>
                    <w:jc w:val="center"/>
                    <w:rPr>
                      <w:rFonts w:ascii="Times New Roman" w:eastAsiaTheme="minorEastAsia" w:hAnsi="Times New Roman"/>
                      <w:b/>
                      <w:szCs w:val="21"/>
                    </w:rPr>
                  </w:pPr>
                  <w:r>
                    <w:rPr>
                      <w:rFonts w:ascii="Times New Roman" w:eastAsiaTheme="minorEastAsia" w:hAnsi="Times New Roman" w:hint="eastAsia"/>
                      <w:b/>
                      <w:szCs w:val="21"/>
                    </w:rPr>
                    <w:t>产生</w:t>
                  </w:r>
                  <w:r w:rsidR="0097475F" w:rsidRPr="00D35672">
                    <w:rPr>
                      <w:rFonts w:ascii="Times New Roman" w:eastAsiaTheme="minorEastAsia" w:hAnsi="Times New Roman"/>
                      <w:b/>
                      <w:szCs w:val="21"/>
                    </w:rPr>
                    <w:t>量</w:t>
                  </w:r>
                </w:p>
              </w:tc>
              <w:tc>
                <w:tcPr>
                  <w:tcW w:w="598" w:type="pct"/>
                  <w:vAlign w:val="center"/>
                </w:tcPr>
                <w:p w:rsidR="0097475F" w:rsidRPr="00D35672" w:rsidRDefault="0097475F" w:rsidP="005C4639">
                  <w:pPr>
                    <w:jc w:val="center"/>
                    <w:rPr>
                      <w:rFonts w:ascii="Times New Roman" w:eastAsiaTheme="minorEastAsia" w:hAnsi="Times New Roman"/>
                      <w:b/>
                      <w:szCs w:val="21"/>
                    </w:rPr>
                  </w:pPr>
                  <w:r w:rsidRPr="00D35672">
                    <w:rPr>
                      <w:rFonts w:ascii="Times New Roman" w:eastAsiaTheme="minorEastAsia" w:hAnsi="Times New Roman"/>
                      <w:b/>
                      <w:szCs w:val="21"/>
                    </w:rPr>
                    <w:t>排放量</w:t>
                  </w:r>
                </w:p>
              </w:tc>
              <w:tc>
                <w:tcPr>
                  <w:tcW w:w="1671" w:type="pct"/>
                  <w:vAlign w:val="center"/>
                </w:tcPr>
                <w:p w:rsidR="0097475F" w:rsidRPr="00D35672" w:rsidRDefault="0097475F" w:rsidP="001D471D">
                  <w:pPr>
                    <w:jc w:val="center"/>
                    <w:rPr>
                      <w:rFonts w:ascii="Times New Roman" w:eastAsiaTheme="minorEastAsia" w:hAnsi="Times New Roman"/>
                      <w:b/>
                      <w:szCs w:val="21"/>
                    </w:rPr>
                  </w:pPr>
                  <w:r w:rsidRPr="00D35672">
                    <w:rPr>
                      <w:rFonts w:ascii="Times New Roman" w:eastAsiaTheme="minorEastAsia" w:hAnsi="Times New Roman"/>
                      <w:b/>
                      <w:szCs w:val="21"/>
                    </w:rPr>
                    <w:t>备注</w:t>
                  </w:r>
                </w:p>
              </w:tc>
            </w:tr>
            <w:tr w:rsidR="005C4639" w:rsidRPr="00D35672" w:rsidTr="00DB66E6">
              <w:tc>
                <w:tcPr>
                  <w:tcW w:w="1366" w:type="pct"/>
                  <w:vAlign w:val="center"/>
                </w:tcPr>
                <w:p w:rsidR="0097475F" w:rsidRPr="00D35672" w:rsidRDefault="00B52F3B" w:rsidP="00765FFA">
                  <w:pPr>
                    <w:jc w:val="center"/>
                    <w:rPr>
                      <w:rFonts w:ascii="Times New Roman" w:eastAsiaTheme="minorEastAsia" w:hAnsi="Times New Roman"/>
                      <w:szCs w:val="21"/>
                    </w:rPr>
                  </w:pPr>
                  <w:r>
                    <w:rPr>
                      <w:rFonts w:ascii="Times New Roman" w:eastAsiaTheme="minorEastAsia" w:hAnsi="Times New Roman" w:hint="eastAsia"/>
                      <w:szCs w:val="21"/>
                    </w:rPr>
                    <w:t>生活用水</w:t>
                  </w:r>
                </w:p>
              </w:tc>
              <w:tc>
                <w:tcPr>
                  <w:tcW w:w="681" w:type="pct"/>
                  <w:vAlign w:val="center"/>
                </w:tcPr>
                <w:p w:rsidR="0097475F" w:rsidRPr="00AF3BC0" w:rsidRDefault="002F4130" w:rsidP="001D471D">
                  <w:pPr>
                    <w:jc w:val="center"/>
                    <w:rPr>
                      <w:rFonts w:ascii="Times New Roman" w:eastAsiaTheme="minorEastAsia" w:hAnsi="Times New Roman"/>
                      <w:szCs w:val="21"/>
                    </w:rPr>
                  </w:pPr>
                  <w:r>
                    <w:rPr>
                      <w:rFonts w:ascii="Times New Roman" w:eastAsiaTheme="minorEastAsia" w:hAnsi="Times New Roman" w:hint="eastAsia"/>
                      <w:szCs w:val="21"/>
                    </w:rPr>
                    <w:t>540</w:t>
                  </w:r>
                </w:p>
              </w:tc>
              <w:tc>
                <w:tcPr>
                  <w:tcW w:w="684" w:type="pct"/>
                  <w:vAlign w:val="center"/>
                </w:tcPr>
                <w:p w:rsidR="0097475F" w:rsidRPr="00D35672" w:rsidRDefault="002F4130" w:rsidP="001D471D">
                  <w:pPr>
                    <w:jc w:val="center"/>
                    <w:rPr>
                      <w:rFonts w:ascii="Times New Roman" w:eastAsiaTheme="minorEastAsia" w:hAnsi="Times New Roman"/>
                      <w:szCs w:val="21"/>
                    </w:rPr>
                  </w:pPr>
                  <w:r>
                    <w:rPr>
                      <w:rFonts w:ascii="Times New Roman" w:eastAsiaTheme="minorEastAsia" w:hAnsi="Times New Roman" w:hint="eastAsia"/>
                      <w:szCs w:val="21"/>
                    </w:rPr>
                    <w:t>432</w:t>
                  </w:r>
                </w:p>
              </w:tc>
              <w:tc>
                <w:tcPr>
                  <w:tcW w:w="598" w:type="pct"/>
                  <w:vAlign w:val="center"/>
                </w:tcPr>
                <w:p w:rsidR="0097475F" w:rsidRPr="00D35672" w:rsidRDefault="002F4130" w:rsidP="001D471D">
                  <w:pPr>
                    <w:jc w:val="center"/>
                    <w:rPr>
                      <w:rFonts w:ascii="Times New Roman" w:eastAsiaTheme="minorEastAsia" w:hAnsi="Times New Roman"/>
                      <w:szCs w:val="21"/>
                    </w:rPr>
                  </w:pPr>
                  <w:r>
                    <w:rPr>
                      <w:rFonts w:ascii="Times New Roman" w:eastAsiaTheme="minorEastAsia" w:hAnsi="Times New Roman" w:hint="eastAsia"/>
                      <w:szCs w:val="21"/>
                    </w:rPr>
                    <w:t>432</w:t>
                  </w:r>
                </w:p>
              </w:tc>
              <w:tc>
                <w:tcPr>
                  <w:tcW w:w="1671" w:type="pct"/>
                  <w:vAlign w:val="center"/>
                </w:tcPr>
                <w:p w:rsidR="0097475F" w:rsidRPr="00D35672" w:rsidRDefault="00346048" w:rsidP="001D471D">
                  <w:pPr>
                    <w:jc w:val="center"/>
                    <w:rPr>
                      <w:rFonts w:ascii="Times New Roman" w:eastAsiaTheme="minorEastAsia" w:hAnsi="Times New Roman"/>
                      <w:szCs w:val="21"/>
                    </w:rPr>
                  </w:pPr>
                  <w:r>
                    <w:rPr>
                      <w:rFonts w:ascii="Times New Roman" w:eastAsiaTheme="minorEastAsia" w:hAnsi="Times New Roman" w:hint="eastAsia"/>
                      <w:szCs w:val="21"/>
                    </w:rPr>
                    <w:t>纳管排放</w:t>
                  </w:r>
                </w:p>
              </w:tc>
            </w:tr>
            <w:tr w:rsidR="00346048" w:rsidRPr="00D35672" w:rsidTr="00DB66E6">
              <w:tc>
                <w:tcPr>
                  <w:tcW w:w="1366" w:type="pct"/>
                  <w:vAlign w:val="center"/>
                </w:tcPr>
                <w:p w:rsidR="00346048" w:rsidRDefault="0039662E" w:rsidP="00765FFA">
                  <w:pPr>
                    <w:jc w:val="center"/>
                    <w:rPr>
                      <w:rFonts w:ascii="Times New Roman" w:eastAsiaTheme="minorEastAsia" w:hAnsi="Times New Roman"/>
                      <w:szCs w:val="21"/>
                    </w:rPr>
                  </w:pPr>
                  <w:r>
                    <w:rPr>
                      <w:rFonts w:ascii="Times New Roman" w:eastAsiaTheme="minorEastAsia" w:hAnsi="Times New Roman" w:hint="eastAsia"/>
                      <w:szCs w:val="21"/>
                    </w:rPr>
                    <w:t>抹布清洗废水</w:t>
                  </w:r>
                </w:p>
              </w:tc>
              <w:tc>
                <w:tcPr>
                  <w:tcW w:w="681" w:type="pct"/>
                  <w:vAlign w:val="center"/>
                </w:tcPr>
                <w:p w:rsidR="00346048" w:rsidRDefault="00D425F5" w:rsidP="001D471D">
                  <w:pPr>
                    <w:jc w:val="center"/>
                    <w:rPr>
                      <w:rFonts w:ascii="Times New Roman" w:eastAsiaTheme="minorEastAsia" w:hAnsi="Times New Roman"/>
                      <w:szCs w:val="21"/>
                    </w:rPr>
                  </w:pPr>
                  <w:r>
                    <w:rPr>
                      <w:rFonts w:ascii="Times New Roman" w:eastAsiaTheme="minorEastAsia" w:hAnsi="Times New Roman" w:hint="eastAsia"/>
                      <w:szCs w:val="21"/>
                    </w:rPr>
                    <w:t>10</w:t>
                  </w:r>
                </w:p>
              </w:tc>
              <w:tc>
                <w:tcPr>
                  <w:tcW w:w="684" w:type="pct"/>
                  <w:vAlign w:val="center"/>
                </w:tcPr>
                <w:p w:rsidR="00346048" w:rsidRDefault="00D425F5" w:rsidP="001D471D">
                  <w:pPr>
                    <w:jc w:val="center"/>
                    <w:rPr>
                      <w:rFonts w:ascii="Times New Roman" w:eastAsiaTheme="minorEastAsia" w:hAnsi="Times New Roman"/>
                      <w:szCs w:val="21"/>
                    </w:rPr>
                  </w:pPr>
                  <w:r>
                    <w:rPr>
                      <w:rFonts w:ascii="Times New Roman" w:eastAsiaTheme="minorEastAsia" w:hAnsi="Times New Roman" w:hint="eastAsia"/>
                      <w:szCs w:val="21"/>
                    </w:rPr>
                    <w:t>8</w:t>
                  </w:r>
                </w:p>
              </w:tc>
              <w:tc>
                <w:tcPr>
                  <w:tcW w:w="598" w:type="pct"/>
                  <w:vAlign w:val="center"/>
                </w:tcPr>
                <w:p w:rsidR="00346048" w:rsidRDefault="00D425F5" w:rsidP="001D471D">
                  <w:pPr>
                    <w:jc w:val="center"/>
                    <w:rPr>
                      <w:rFonts w:ascii="Times New Roman" w:eastAsiaTheme="minorEastAsia" w:hAnsi="Times New Roman"/>
                      <w:szCs w:val="21"/>
                    </w:rPr>
                  </w:pPr>
                  <w:r>
                    <w:rPr>
                      <w:rFonts w:ascii="Times New Roman" w:eastAsiaTheme="minorEastAsia" w:hAnsi="Times New Roman" w:hint="eastAsia"/>
                      <w:szCs w:val="21"/>
                    </w:rPr>
                    <w:t>8</w:t>
                  </w:r>
                </w:p>
              </w:tc>
              <w:tc>
                <w:tcPr>
                  <w:tcW w:w="1671" w:type="pct"/>
                  <w:vAlign w:val="center"/>
                </w:tcPr>
                <w:p w:rsidR="00346048" w:rsidRDefault="00A7146C" w:rsidP="001D471D">
                  <w:pPr>
                    <w:jc w:val="center"/>
                    <w:rPr>
                      <w:rFonts w:ascii="Times New Roman" w:eastAsiaTheme="minorEastAsia" w:hAnsi="Times New Roman"/>
                      <w:szCs w:val="21"/>
                    </w:rPr>
                  </w:pPr>
                  <w:r w:rsidRPr="00A7146C">
                    <w:rPr>
                      <w:rFonts w:ascii="Times New Roman" w:eastAsiaTheme="minorEastAsia" w:hAnsi="Times New Roman" w:hint="eastAsia"/>
                      <w:szCs w:val="21"/>
                    </w:rPr>
                    <w:t>纳管排放</w:t>
                  </w:r>
                </w:p>
              </w:tc>
            </w:tr>
            <w:tr w:rsidR="00D425F5" w:rsidRPr="00D35672" w:rsidTr="00DB66E6">
              <w:tc>
                <w:tcPr>
                  <w:tcW w:w="1366" w:type="pct"/>
                  <w:vAlign w:val="center"/>
                </w:tcPr>
                <w:p w:rsidR="00D425F5" w:rsidRDefault="00D425F5" w:rsidP="00765FFA">
                  <w:pPr>
                    <w:jc w:val="center"/>
                    <w:rPr>
                      <w:rFonts w:ascii="Times New Roman" w:eastAsiaTheme="minorEastAsia" w:hAnsi="Times New Roman"/>
                      <w:szCs w:val="21"/>
                    </w:rPr>
                  </w:pPr>
                  <w:r>
                    <w:rPr>
                      <w:rFonts w:ascii="Times New Roman" w:eastAsiaTheme="minorEastAsia" w:hAnsi="Times New Roman" w:hint="eastAsia"/>
                      <w:szCs w:val="21"/>
                    </w:rPr>
                    <w:t>总用水量</w:t>
                  </w:r>
                </w:p>
              </w:tc>
              <w:tc>
                <w:tcPr>
                  <w:tcW w:w="681" w:type="pct"/>
                  <w:vAlign w:val="center"/>
                </w:tcPr>
                <w:p w:rsidR="00D425F5" w:rsidRDefault="00D425F5" w:rsidP="001D471D">
                  <w:pPr>
                    <w:jc w:val="center"/>
                    <w:rPr>
                      <w:rFonts w:ascii="Times New Roman" w:eastAsiaTheme="minorEastAsia" w:hAnsi="Times New Roman"/>
                      <w:szCs w:val="21"/>
                    </w:rPr>
                  </w:pPr>
                  <w:r>
                    <w:rPr>
                      <w:rFonts w:ascii="Times New Roman" w:eastAsiaTheme="minorEastAsia" w:hAnsi="Times New Roman" w:hint="eastAsia"/>
                      <w:szCs w:val="21"/>
                    </w:rPr>
                    <w:t>550</w:t>
                  </w:r>
                </w:p>
              </w:tc>
              <w:tc>
                <w:tcPr>
                  <w:tcW w:w="684" w:type="pct"/>
                  <w:vAlign w:val="center"/>
                </w:tcPr>
                <w:p w:rsidR="00D425F5" w:rsidRDefault="00D425F5" w:rsidP="001D471D">
                  <w:pPr>
                    <w:jc w:val="center"/>
                    <w:rPr>
                      <w:rFonts w:ascii="Times New Roman" w:eastAsiaTheme="minorEastAsia" w:hAnsi="Times New Roman"/>
                      <w:szCs w:val="21"/>
                    </w:rPr>
                  </w:pPr>
                  <w:r>
                    <w:rPr>
                      <w:rFonts w:ascii="Times New Roman" w:eastAsiaTheme="minorEastAsia" w:hAnsi="Times New Roman" w:hint="eastAsia"/>
                      <w:szCs w:val="21"/>
                    </w:rPr>
                    <w:t>440</w:t>
                  </w:r>
                </w:p>
              </w:tc>
              <w:tc>
                <w:tcPr>
                  <w:tcW w:w="598" w:type="pct"/>
                  <w:vAlign w:val="center"/>
                </w:tcPr>
                <w:p w:rsidR="00D425F5" w:rsidRDefault="00D425F5" w:rsidP="001D471D">
                  <w:pPr>
                    <w:jc w:val="center"/>
                    <w:rPr>
                      <w:rFonts w:ascii="Times New Roman" w:eastAsiaTheme="minorEastAsia" w:hAnsi="Times New Roman"/>
                      <w:szCs w:val="21"/>
                    </w:rPr>
                  </w:pPr>
                  <w:r>
                    <w:rPr>
                      <w:rFonts w:ascii="Times New Roman" w:eastAsiaTheme="minorEastAsia" w:hAnsi="Times New Roman" w:hint="eastAsia"/>
                      <w:szCs w:val="21"/>
                    </w:rPr>
                    <w:t>440</w:t>
                  </w:r>
                </w:p>
              </w:tc>
              <w:tc>
                <w:tcPr>
                  <w:tcW w:w="1671" w:type="pct"/>
                  <w:vAlign w:val="center"/>
                </w:tcPr>
                <w:p w:rsidR="00D425F5" w:rsidRPr="00A7146C" w:rsidRDefault="00D425F5" w:rsidP="001D471D">
                  <w:pPr>
                    <w:jc w:val="center"/>
                    <w:rPr>
                      <w:rFonts w:ascii="Times New Roman" w:eastAsiaTheme="minorEastAsia" w:hAnsi="Times New Roman"/>
                      <w:szCs w:val="21"/>
                    </w:rPr>
                  </w:pPr>
                  <w:r w:rsidRPr="00A7146C">
                    <w:rPr>
                      <w:rFonts w:ascii="Times New Roman" w:eastAsiaTheme="minorEastAsia" w:hAnsi="Times New Roman" w:hint="eastAsia"/>
                      <w:szCs w:val="21"/>
                    </w:rPr>
                    <w:t>纳管排放</w:t>
                  </w:r>
                </w:p>
              </w:tc>
            </w:tr>
          </w:tbl>
          <w:p w:rsidR="00D425F5" w:rsidRDefault="002E4EF6" w:rsidP="002E4EF6">
            <w:pPr>
              <w:spacing w:line="360" w:lineRule="auto"/>
              <w:ind w:firstLineChars="200" w:firstLine="480"/>
              <w:rPr>
                <w:sz w:val="24"/>
              </w:rPr>
            </w:pPr>
            <w:r w:rsidRPr="002E4EF6">
              <w:rPr>
                <w:rFonts w:hint="eastAsia"/>
                <w:sz w:val="24"/>
              </w:rPr>
              <w:t>水平衡图：</w:t>
            </w:r>
          </w:p>
          <w:p w:rsidR="002E4EF6" w:rsidRPr="002E4EF6" w:rsidRDefault="00C747E3" w:rsidP="002E4EF6">
            <w:pPr>
              <w:spacing w:line="360" w:lineRule="auto"/>
              <w:jc w:val="center"/>
              <w:rPr>
                <w:rFonts w:ascii="Times New Roman" w:eastAsiaTheme="minorEastAsia" w:hAnsi="Times New Roman"/>
                <w:sz w:val="24"/>
              </w:rPr>
            </w:pPr>
            <w:r>
              <w:object w:dxaOrig="14685" w:dyaOrig="2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71.25pt" o:ole="">
                  <v:imagedata r:id="rId15" o:title=""/>
                </v:shape>
                <o:OLEObject Type="Embed" ProgID="Visio.Drawing.15" ShapeID="_x0000_i1025" DrawAspect="Content" ObjectID="_1574171113" r:id="rId16"/>
              </w:object>
            </w:r>
          </w:p>
          <w:p w:rsidR="002E4EF6" w:rsidRPr="002E4EF6" w:rsidRDefault="002E4EF6" w:rsidP="002E4EF6">
            <w:pPr>
              <w:spacing w:line="360" w:lineRule="auto"/>
              <w:jc w:val="center"/>
              <w:rPr>
                <w:rFonts w:ascii="Times New Roman" w:eastAsiaTheme="minorEastAsia" w:hAnsi="Times New Roman"/>
                <w:szCs w:val="21"/>
              </w:rPr>
            </w:pPr>
            <w:r w:rsidRPr="002E4EF6">
              <w:rPr>
                <w:rFonts w:ascii="Times New Roman" w:eastAsiaTheme="minorEastAsia" w:hAnsi="Times New Roman" w:hint="eastAsia"/>
                <w:szCs w:val="21"/>
              </w:rPr>
              <w:t>图</w:t>
            </w:r>
            <w:r w:rsidRPr="002E4EF6">
              <w:rPr>
                <w:rFonts w:ascii="Times New Roman" w:eastAsiaTheme="minorEastAsia" w:hAnsi="Times New Roman" w:hint="eastAsia"/>
                <w:szCs w:val="21"/>
              </w:rPr>
              <w:t xml:space="preserve">1-1 </w:t>
            </w:r>
            <w:r w:rsidRPr="002E4EF6">
              <w:rPr>
                <w:rFonts w:ascii="Times New Roman" w:eastAsiaTheme="minorEastAsia" w:hAnsi="Times New Roman" w:hint="eastAsia"/>
                <w:szCs w:val="21"/>
              </w:rPr>
              <w:t>项目水平衡图</w:t>
            </w:r>
          </w:p>
          <w:p w:rsidR="00506E46" w:rsidRDefault="00B464CE" w:rsidP="007900A9">
            <w:pPr>
              <w:spacing w:line="360" w:lineRule="auto"/>
              <w:ind w:firstLineChars="200" w:firstLine="480"/>
              <w:rPr>
                <w:rFonts w:ascii="Times New Roman" w:eastAsiaTheme="minorEastAsia" w:hAnsi="Times New Roman"/>
                <w:sz w:val="24"/>
              </w:rPr>
            </w:pPr>
            <w:r w:rsidRPr="00D35672">
              <w:rPr>
                <w:rFonts w:ascii="Times New Roman" w:eastAsiaTheme="minorEastAsia" w:hAnsi="Times New Roman"/>
                <w:sz w:val="24"/>
              </w:rPr>
              <w:t>由</w:t>
            </w:r>
            <w:r w:rsidR="00A757E6">
              <w:rPr>
                <w:rFonts w:ascii="Times New Roman" w:eastAsiaTheme="minorEastAsia" w:hAnsi="Times New Roman" w:hint="eastAsia"/>
                <w:sz w:val="24"/>
              </w:rPr>
              <w:t>表</w:t>
            </w:r>
            <w:r w:rsidR="00A757E6">
              <w:rPr>
                <w:rFonts w:ascii="Times New Roman" w:eastAsiaTheme="minorEastAsia" w:hAnsi="Times New Roman" w:hint="eastAsia"/>
                <w:sz w:val="24"/>
              </w:rPr>
              <w:t>1-6</w:t>
            </w:r>
            <w:r w:rsidR="002E4EF6">
              <w:rPr>
                <w:rFonts w:ascii="Times New Roman" w:eastAsiaTheme="minorEastAsia" w:hAnsi="Times New Roman" w:hint="eastAsia"/>
                <w:sz w:val="24"/>
              </w:rPr>
              <w:t>，图</w:t>
            </w:r>
            <w:r w:rsidR="002E4EF6">
              <w:rPr>
                <w:rFonts w:ascii="Times New Roman" w:eastAsiaTheme="minorEastAsia" w:hAnsi="Times New Roman" w:hint="eastAsia"/>
                <w:sz w:val="24"/>
              </w:rPr>
              <w:t>1-1</w:t>
            </w:r>
            <w:r w:rsidRPr="00D35672">
              <w:rPr>
                <w:rFonts w:ascii="Times New Roman" w:eastAsiaTheme="minorEastAsia" w:hAnsi="Times New Roman"/>
                <w:sz w:val="24"/>
              </w:rPr>
              <w:t>可知，本项目的用水量为</w:t>
            </w:r>
            <w:r w:rsidR="002F4130">
              <w:rPr>
                <w:rFonts w:ascii="Times New Roman" w:eastAsiaTheme="minorEastAsia" w:hAnsi="Times New Roman" w:hint="eastAsia"/>
                <w:sz w:val="24"/>
              </w:rPr>
              <w:t>540</w:t>
            </w:r>
            <w:r w:rsidRPr="00D35672">
              <w:rPr>
                <w:rFonts w:ascii="Times New Roman" w:eastAsiaTheme="minorEastAsia" w:hAnsi="Times New Roman"/>
                <w:sz w:val="24"/>
              </w:rPr>
              <w:t>m</w:t>
            </w:r>
            <w:r w:rsidRPr="00D35672">
              <w:rPr>
                <w:rFonts w:ascii="Times New Roman" w:eastAsiaTheme="minorEastAsia" w:hAnsi="Times New Roman"/>
                <w:sz w:val="24"/>
                <w:vertAlign w:val="superscript"/>
              </w:rPr>
              <w:t>3</w:t>
            </w:r>
            <w:r w:rsidRPr="00D35672">
              <w:rPr>
                <w:rFonts w:ascii="Times New Roman" w:eastAsiaTheme="minorEastAsia" w:hAnsi="Times New Roman"/>
                <w:sz w:val="24"/>
              </w:rPr>
              <w:t>/a</w:t>
            </w:r>
            <w:r w:rsidRPr="00AB0D8A">
              <w:rPr>
                <w:rFonts w:ascii="Times New Roman" w:eastAsiaTheme="minorEastAsia" w:hAnsi="Times New Roman"/>
                <w:sz w:val="24"/>
              </w:rPr>
              <w:t>，</w:t>
            </w:r>
            <w:r w:rsidR="00AF3BC0">
              <w:rPr>
                <w:rFonts w:ascii="Times New Roman" w:eastAsiaTheme="minorEastAsia" w:hAnsi="Times New Roman" w:hint="eastAsia"/>
                <w:sz w:val="24"/>
              </w:rPr>
              <w:t>排放量为</w:t>
            </w:r>
            <w:r w:rsidR="002F4130">
              <w:rPr>
                <w:rFonts w:ascii="Times New Roman" w:eastAsiaTheme="minorEastAsia" w:hAnsi="Times New Roman" w:hint="eastAsia"/>
                <w:sz w:val="24"/>
              </w:rPr>
              <w:t>432</w:t>
            </w:r>
            <w:r w:rsidR="00AF3BC0" w:rsidRPr="00D35672">
              <w:rPr>
                <w:rFonts w:ascii="Times New Roman" w:eastAsiaTheme="minorEastAsia" w:hAnsi="Times New Roman"/>
                <w:sz w:val="24"/>
              </w:rPr>
              <w:t xml:space="preserve"> m</w:t>
            </w:r>
            <w:r w:rsidR="00AF3BC0" w:rsidRPr="00D35672">
              <w:rPr>
                <w:rFonts w:ascii="Times New Roman" w:eastAsiaTheme="minorEastAsia" w:hAnsi="Times New Roman"/>
                <w:sz w:val="24"/>
                <w:vertAlign w:val="superscript"/>
              </w:rPr>
              <w:t>3</w:t>
            </w:r>
            <w:r w:rsidR="00AF3BC0" w:rsidRPr="00D35672">
              <w:rPr>
                <w:rFonts w:ascii="Times New Roman" w:eastAsiaTheme="minorEastAsia" w:hAnsi="Times New Roman"/>
                <w:sz w:val="24"/>
              </w:rPr>
              <w:t>/a</w:t>
            </w:r>
            <w:r w:rsidRPr="00D35672">
              <w:rPr>
                <w:rFonts w:ascii="Times New Roman" w:eastAsiaTheme="minorEastAsia" w:hAnsi="Times New Roman"/>
                <w:sz w:val="24"/>
              </w:rPr>
              <w:t>。</w:t>
            </w:r>
          </w:p>
          <w:p w:rsidR="00D53185" w:rsidRDefault="00506E46" w:rsidP="00506E46">
            <w:pPr>
              <w:spacing w:line="360" w:lineRule="auto"/>
              <w:ind w:firstLineChars="200" w:firstLine="480"/>
              <w:rPr>
                <w:rFonts w:ascii="Times New Roman" w:eastAsiaTheme="minorEastAsia" w:hAnsi="Times New Roman"/>
                <w:sz w:val="24"/>
              </w:rPr>
            </w:pPr>
            <w:r w:rsidRPr="00D35672">
              <w:rPr>
                <w:rFonts w:ascii="Times New Roman" w:eastAsiaTheme="minorEastAsia" w:hAnsi="Times New Roman"/>
                <w:sz w:val="24"/>
              </w:rPr>
              <w:t>（</w:t>
            </w:r>
            <w:r w:rsidRPr="00D35672">
              <w:rPr>
                <w:rFonts w:ascii="Times New Roman" w:eastAsiaTheme="minorEastAsia" w:hAnsi="Times New Roman"/>
                <w:sz w:val="24"/>
              </w:rPr>
              <w:t>2</w:t>
            </w:r>
            <w:r w:rsidRPr="00D35672">
              <w:rPr>
                <w:rFonts w:ascii="Times New Roman" w:eastAsiaTheme="minorEastAsia" w:hAnsi="Times New Roman"/>
                <w:sz w:val="24"/>
              </w:rPr>
              <w:t>）排水工程</w:t>
            </w:r>
          </w:p>
          <w:p w:rsidR="002C69AF" w:rsidRPr="002C69AF" w:rsidRDefault="002C69AF" w:rsidP="002C69AF">
            <w:pPr>
              <w:spacing w:line="360" w:lineRule="auto"/>
              <w:ind w:firstLineChars="200" w:firstLine="480"/>
              <w:rPr>
                <w:rFonts w:ascii="Times New Roman"/>
                <w:sz w:val="24"/>
              </w:rPr>
            </w:pPr>
            <w:r w:rsidRPr="002C69AF">
              <w:rPr>
                <w:rFonts w:ascii="Times New Roman"/>
                <w:sz w:val="24"/>
              </w:rPr>
              <w:t>按照环保要求，</w:t>
            </w:r>
            <w:r w:rsidRPr="002C69AF">
              <w:rPr>
                <w:rFonts w:ascii="Times New Roman" w:hint="eastAsia"/>
                <w:sz w:val="24"/>
              </w:rPr>
              <w:t>岳阳县生态工业</w:t>
            </w:r>
            <w:r w:rsidRPr="002C69AF">
              <w:rPr>
                <w:rFonts w:ascii="Times New Roman"/>
                <w:sz w:val="24"/>
              </w:rPr>
              <w:t>园区排水设计为</w:t>
            </w:r>
            <w:r w:rsidRPr="002C69AF">
              <w:rPr>
                <w:sz w:val="24"/>
              </w:rPr>
              <w:t>“</w:t>
            </w:r>
            <w:r w:rsidRPr="002C69AF">
              <w:rPr>
                <w:sz w:val="24"/>
              </w:rPr>
              <w:t>雨污分流</w:t>
            </w:r>
            <w:r w:rsidRPr="002C69AF">
              <w:rPr>
                <w:sz w:val="24"/>
              </w:rPr>
              <w:t>”</w:t>
            </w:r>
            <w:r w:rsidRPr="002C69AF">
              <w:rPr>
                <w:rFonts w:ascii="Times New Roman"/>
                <w:sz w:val="24"/>
              </w:rPr>
              <w:t>、</w:t>
            </w:r>
            <w:r w:rsidRPr="002C69AF">
              <w:rPr>
                <w:sz w:val="24"/>
              </w:rPr>
              <w:t>“</w:t>
            </w:r>
            <w:r w:rsidRPr="002C69AF">
              <w:rPr>
                <w:sz w:val="24"/>
              </w:rPr>
              <w:t>清污分流</w:t>
            </w:r>
            <w:r w:rsidRPr="002C69AF">
              <w:rPr>
                <w:sz w:val="24"/>
              </w:rPr>
              <w:t>”</w:t>
            </w:r>
            <w:r w:rsidRPr="002C69AF">
              <w:rPr>
                <w:rFonts w:ascii="Times New Roman"/>
                <w:sz w:val="24"/>
              </w:rPr>
              <w:t>系统。</w:t>
            </w:r>
          </w:p>
          <w:p w:rsidR="002C69AF" w:rsidRPr="002C69AF" w:rsidRDefault="002C69AF" w:rsidP="002C69AF">
            <w:pPr>
              <w:spacing w:line="360" w:lineRule="auto"/>
              <w:ind w:firstLineChars="200" w:firstLine="480"/>
              <w:rPr>
                <w:rFonts w:ascii="Times New Roman" w:hAnsi="Times New Roman"/>
                <w:sz w:val="24"/>
              </w:rPr>
            </w:pPr>
            <w:r w:rsidRPr="006C397B">
              <w:rPr>
                <w:rFonts w:ascii="Times New Roman" w:hint="eastAsia"/>
                <w:sz w:val="24"/>
              </w:rPr>
              <w:t>本项目</w:t>
            </w:r>
            <w:r w:rsidRPr="006C397B">
              <w:rPr>
                <w:rFonts w:ascii="Times New Roman"/>
                <w:sz w:val="24"/>
              </w:rPr>
              <w:t>雨水</w:t>
            </w:r>
            <w:r w:rsidRPr="006C397B">
              <w:rPr>
                <w:rFonts w:ascii="Times New Roman" w:hint="eastAsia"/>
                <w:sz w:val="24"/>
              </w:rPr>
              <w:t>依托租赁厂区的</w:t>
            </w:r>
            <w:r w:rsidRPr="006C397B">
              <w:rPr>
                <w:rFonts w:ascii="Times New Roman"/>
                <w:sz w:val="24"/>
              </w:rPr>
              <w:t>雨水管网收集排入周围沟渠。</w:t>
            </w:r>
          </w:p>
          <w:p w:rsidR="0039662E" w:rsidRPr="006C397B" w:rsidRDefault="002C69AF" w:rsidP="006C397B">
            <w:pPr>
              <w:spacing w:line="360" w:lineRule="auto"/>
              <w:ind w:firstLineChars="200" w:firstLine="480"/>
              <w:rPr>
                <w:rFonts w:ascii="Times New Roman"/>
                <w:sz w:val="24"/>
              </w:rPr>
            </w:pPr>
            <w:r w:rsidRPr="006C397B">
              <w:rPr>
                <w:rFonts w:ascii="Times New Roman"/>
                <w:sz w:val="24"/>
              </w:rPr>
              <w:t>拟建项目</w:t>
            </w:r>
            <w:r w:rsidR="00940FB2" w:rsidRPr="006C397B">
              <w:rPr>
                <w:rFonts w:ascii="Times New Roman" w:hint="eastAsia"/>
                <w:sz w:val="24"/>
              </w:rPr>
              <w:t>的</w:t>
            </w:r>
            <w:r w:rsidR="00940FB2">
              <w:rPr>
                <w:rFonts w:ascii="Times New Roman" w:hint="eastAsia"/>
                <w:sz w:val="24"/>
              </w:rPr>
              <w:t>废水主要为抹布清洗废水和生活废水。</w:t>
            </w:r>
          </w:p>
          <w:p w:rsidR="003825E7" w:rsidRDefault="006C397B" w:rsidP="00601431">
            <w:pPr>
              <w:spacing w:line="360" w:lineRule="auto"/>
              <w:ind w:firstLineChars="200" w:firstLine="480"/>
              <w:rPr>
                <w:rFonts w:ascii="Times New Roman" w:eastAsiaTheme="minorEastAsia" w:hAnsi="Times New Roman"/>
                <w:sz w:val="24"/>
              </w:rPr>
            </w:pPr>
            <w:r>
              <w:rPr>
                <w:rFonts w:ascii="Times New Roman" w:hint="eastAsia"/>
                <w:sz w:val="24"/>
              </w:rPr>
              <w:t>抹布清洗废水和</w:t>
            </w:r>
            <w:r w:rsidR="00E50EF7">
              <w:rPr>
                <w:rFonts w:ascii="Times New Roman" w:eastAsiaTheme="minorEastAsia" w:hAnsi="Times New Roman" w:hint="eastAsia"/>
                <w:sz w:val="24"/>
              </w:rPr>
              <w:t>生活污水</w:t>
            </w:r>
            <w:r>
              <w:rPr>
                <w:rFonts w:ascii="Times New Roman" w:eastAsiaTheme="minorEastAsia" w:hAnsi="Times New Roman" w:hint="eastAsia"/>
                <w:sz w:val="24"/>
              </w:rPr>
              <w:t>均</w:t>
            </w:r>
            <w:r w:rsidR="002C69AF">
              <w:rPr>
                <w:rFonts w:ascii="Times New Roman" w:eastAsiaTheme="minorEastAsia" w:hAnsi="Times New Roman" w:hint="eastAsia"/>
                <w:sz w:val="24"/>
              </w:rPr>
              <w:t>符合</w:t>
            </w:r>
            <w:r w:rsidR="003825E7" w:rsidRPr="003825E7">
              <w:rPr>
                <w:rFonts w:ascii="Times New Roman" w:eastAsiaTheme="minorEastAsia" w:hAnsi="Times New Roman" w:hint="eastAsia"/>
                <w:sz w:val="24"/>
              </w:rPr>
              <w:t>《污水综合排放标准》（</w:t>
            </w:r>
            <w:r w:rsidR="003825E7" w:rsidRPr="003825E7">
              <w:rPr>
                <w:rFonts w:ascii="Times New Roman" w:eastAsiaTheme="minorEastAsia" w:hAnsi="Times New Roman" w:hint="eastAsia"/>
                <w:sz w:val="24"/>
              </w:rPr>
              <w:t>GB8978-1996</w:t>
            </w:r>
            <w:r w:rsidR="003825E7" w:rsidRPr="003825E7">
              <w:rPr>
                <w:rFonts w:ascii="Times New Roman" w:eastAsiaTheme="minorEastAsia" w:hAnsi="Times New Roman" w:hint="eastAsia"/>
                <w:sz w:val="24"/>
              </w:rPr>
              <w:t>）中表</w:t>
            </w:r>
            <w:r w:rsidR="003825E7" w:rsidRPr="003825E7">
              <w:rPr>
                <w:rFonts w:ascii="Times New Roman" w:eastAsiaTheme="minorEastAsia" w:hAnsi="Times New Roman" w:hint="eastAsia"/>
                <w:sz w:val="24"/>
              </w:rPr>
              <w:t xml:space="preserve"> 4 </w:t>
            </w:r>
            <w:r w:rsidR="003825E7" w:rsidRPr="003825E7">
              <w:rPr>
                <w:rFonts w:ascii="Times New Roman" w:eastAsiaTheme="minorEastAsia" w:hAnsi="Times New Roman" w:hint="eastAsia"/>
                <w:sz w:val="24"/>
              </w:rPr>
              <w:t>三级标准，</w:t>
            </w:r>
            <w:r w:rsidR="00E50EF7">
              <w:rPr>
                <w:rFonts w:ascii="Times New Roman" w:eastAsiaTheme="minorEastAsia" w:hAnsi="Times New Roman" w:hint="eastAsia"/>
                <w:sz w:val="24"/>
              </w:rPr>
              <w:t>直接</w:t>
            </w:r>
            <w:r w:rsidR="003825E7" w:rsidRPr="003825E7">
              <w:rPr>
                <w:rFonts w:ascii="Times New Roman" w:eastAsiaTheme="minorEastAsia" w:hAnsi="Times New Roman" w:hint="eastAsia"/>
                <w:sz w:val="24"/>
              </w:rPr>
              <w:t>排入</w:t>
            </w:r>
            <w:r w:rsidR="002C69AF">
              <w:rPr>
                <w:rFonts w:ascii="Times New Roman" w:eastAsiaTheme="minorEastAsia" w:hAnsi="Times New Roman" w:hint="eastAsia"/>
                <w:sz w:val="24"/>
              </w:rPr>
              <w:t>园区污水</w:t>
            </w:r>
            <w:r w:rsidR="003825E7" w:rsidRPr="003825E7">
              <w:rPr>
                <w:rFonts w:ascii="Times New Roman" w:eastAsiaTheme="minorEastAsia" w:hAnsi="Times New Roman" w:hint="eastAsia"/>
                <w:sz w:val="24"/>
              </w:rPr>
              <w:t>管网，</w:t>
            </w:r>
            <w:r w:rsidR="003825E7" w:rsidRPr="00E50EF7">
              <w:rPr>
                <w:rFonts w:ascii="Times New Roman" w:eastAsiaTheme="minorEastAsia" w:hAnsi="Times New Roman" w:hint="eastAsia"/>
                <w:sz w:val="24"/>
              </w:rPr>
              <w:t>再由</w:t>
            </w:r>
            <w:r w:rsidR="000D591B">
              <w:rPr>
                <w:rFonts w:ascii="Times New Roman" w:eastAsiaTheme="minorEastAsia" w:hAnsi="Times New Roman" w:hint="eastAsia"/>
                <w:sz w:val="24"/>
              </w:rPr>
              <w:t>集中区污水处理厂</w:t>
            </w:r>
            <w:r w:rsidR="003825E7" w:rsidRPr="00E50EF7">
              <w:rPr>
                <w:rFonts w:ascii="Times New Roman" w:eastAsiaTheme="minorEastAsia" w:hAnsi="Times New Roman" w:hint="eastAsia"/>
                <w:sz w:val="24"/>
              </w:rPr>
              <w:t>处理达《城镇污水处理厂污染物排放标准》（</w:t>
            </w:r>
            <w:r w:rsidR="003825E7" w:rsidRPr="00E50EF7">
              <w:rPr>
                <w:rFonts w:ascii="Times New Roman" w:eastAsiaTheme="minorEastAsia" w:hAnsi="Times New Roman" w:hint="eastAsia"/>
                <w:sz w:val="24"/>
              </w:rPr>
              <w:t>GB18918-2002</w:t>
            </w:r>
            <w:r w:rsidR="003825E7" w:rsidRPr="00E50EF7">
              <w:rPr>
                <w:rFonts w:ascii="Times New Roman" w:eastAsiaTheme="minorEastAsia" w:hAnsi="Times New Roman" w:hint="eastAsia"/>
                <w:sz w:val="24"/>
              </w:rPr>
              <w:t>）及其修改单一级</w:t>
            </w:r>
            <w:r w:rsidR="003825E7" w:rsidRPr="00E50EF7">
              <w:rPr>
                <w:rFonts w:ascii="Times New Roman" w:eastAsiaTheme="minorEastAsia" w:hAnsi="Times New Roman" w:hint="eastAsia"/>
                <w:sz w:val="24"/>
              </w:rPr>
              <w:t xml:space="preserve">B </w:t>
            </w:r>
            <w:r w:rsidR="003825E7" w:rsidRPr="00E50EF7">
              <w:rPr>
                <w:rFonts w:ascii="Times New Roman" w:eastAsiaTheme="minorEastAsia" w:hAnsi="Times New Roman" w:hint="eastAsia"/>
                <w:sz w:val="24"/>
              </w:rPr>
              <w:t>标准后排入纳污水体</w:t>
            </w:r>
            <w:r w:rsidR="00E50EF7" w:rsidRPr="00E50EF7">
              <w:rPr>
                <w:rFonts w:ascii="Times New Roman" w:eastAsiaTheme="minorEastAsia" w:hAnsi="Times New Roman" w:hint="eastAsia"/>
                <w:sz w:val="24"/>
              </w:rPr>
              <w:t>新墙河</w:t>
            </w:r>
            <w:r w:rsidR="003825E7" w:rsidRPr="00E50EF7">
              <w:rPr>
                <w:rFonts w:ascii="Times New Roman" w:eastAsiaTheme="minorEastAsia" w:hAnsi="Times New Roman" w:hint="eastAsia"/>
                <w:sz w:val="24"/>
              </w:rPr>
              <w:t>。雨水经厂区雨水管网汇入园区雨水排水系统。</w:t>
            </w:r>
          </w:p>
          <w:p w:rsidR="00506E46" w:rsidRDefault="00506E46" w:rsidP="00F17FCA">
            <w:pPr>
              <w:ind w:firstLineChars="200" w:firstLine="480"/>
              <w:rPr>
                <w:rFonts w:ascii="Times New Roman" w:eastAsiaTheme="minorEastAsia" w:hAnsi="Times New Roman"/>
                <w:sz w:val="24"/>
              </w:rPr>
            </w:pPr>
            <w:r w:rsidRPr="00D35672">
              <w:rPr>
                <w:rFonts w:ascii="Times New Roman" w:eastAsiaTheme="minorEastAsia" w:hAnsi="Times New Roman"/>
                <w:sz w:val="24"/>
              </w:rPr>
              <w:t>（</w:t>
            </w:r>
            <w:r w:rsidRPr="00D35672">
              <w:rPr>
                <w:rFonts w:ascii="Times New Roman" w:eastAsiaTheme="minorEastAsia" w:hAnsi="Times New Roman"/>
                <w:sz w:val="24"/>
              </w:rPr>
              <w:t>3</w:t>
            </w:r>
            <w:r w:rsidRPr="00D35672">
              <w:rPr>
                <w:rFonts w:ascii="Times New Roman" w:eastAsiaTheme="minorEastAsia" w:hAnsi="Times New Roman"/>
                <w:sz w:val="24"/>
              </w:rPr>
              <w:t>）供电工程</w:t>
            </w:r>
          </w:p>
          <w:p w:rsidR="003825E7" w:rsidRPr="003825E7" w:rsidRDefault="003825E7" w:rsidP="003825E7">
            <w:pPr>
              <w:spacing w:line="360" w:lineRule="auto"/>
              <w:ind w:firstLineChars="200" w:firstLine="480"/>
              <w:rPr>
                <w:sz w:val="24"/>
              </w:rPr>
            </w:pPr>
            <w:r w:rsidRPr="003825E7">
              <w:rPr>
                <w:rFonts w:hint="eastAsia"/>
                <w:sz w:val="24"/>
              </w:rPr>
              <w:t>本项目</w:t>
            </w:r>
            <w:r w:rsidR="00BB3579">
              <w:rPr>
                <w:rFonts w:cs="宋体" w:hint="eastAsia"/>
                <w:sz w:val="24"/>
              </w:rPr>
              <w:t>项目用电依靠国家电网提供</w:t>
            </w:r>
            <w:r w:rsidRPr="003825E7">
              <w:rPr>
                <w:rFonts w:hint="eastAsia"/>
                <w:sz w:val="24"/>
              </w:rPr>
              <w:t>。</w:t>
            </w:r>
          </w:p>
          <w:p w:rsidR="00506E46" w:rsidRDefault="00506E46" w:rsidP="00506E46">
            <w:pPr>
              <w:spacing w:line="360" w:lineRule="auto"/>
              <w:ind w:firstLineChars="200" w:firstLine="480"/>
              <w:rPr>
                <w:rFonts w:ascii="Times New Roman" w:eastAsiaTheme="minorEastAsia" w:hAnsi="Times New Roman"/>
                <w:sz w:val="24"/>
              </w:rPr>
            </w:pPr>
            <w:r w:rsidRPr="00D35672">
              <w:rPr>
                <w:rFonts w:ascii="Times New Roman" w:eastAsiaTheme="minorEastAsia" w:hAnsi="Times New Roman"/>
                <w:sz w:val="24"/>
              </w:rPr>
              <w:t>（</w:t>
            </w:r>
            <w:r w:rsidR="00BB3579">
              <w:rPr>
                <w:rFonts w:ascii="Times New Roman" w:eastAsiaTheme="minorEastAsia" w:hAnsi="Times New Roman" w:hint="eastAsia"/>
                <w:sz w:val="24"/>
              </w:rPr>
              <w:t>4</w:t>
            </w:r>
            <w:r w:rsidRPr="00D35672">
              <w:rPr>
                <w:rFonts w:ascii="Times New Roman" w:eastAsiaTheme="minorEastAsia" w:hAnsi="Times New Roman"/>
                <w:sz w:val="24"/>
              </w:rPr>
              <w:t>）消防</w:t>
            </w:r>
          </w:p>
          <w:p w:rsidR="003825E7" w:rsidRPr="00D35672" w:rsidRDefault="003825E7" w:rsidP="003825E7">
            <w:pPr>
              <w:spacing w:line="360" w:lineRule="auto"/>
              <w:ind w:firstLineChars="200" w:firstLine="480"/>
              <w:rPr>
                <w:rFonts w:ascii="Times New Roman" w:eastAsiaTheme="minorEastAsia" w:hAnsi="Times New Roman"/>
                <w:sz w:val="24"/>
              </w:rPr>
            </w:pPr>
            <w:r w:rsidRPr="003825E7">
              <w:rPr>
                <w:rFonts w:ascii="Times New Roman" w:eastAsiaTheme="minorEastAsia" w:hAnsi="Times New Roman" w:hint="eastAsia"/>
                <w:sz w:val="24"/>
              </w:rPr>
              <w:t>项目区周围交通路网发达，消防车可通到四边，区内道路满足消防要求，不留消防死角。</w:t>
            </w:r>
          </w:p>
          <w:p w:rsidR="00506E46" w:rsidRPr="00D35672" w:rsidRDefault="00506E46" w:rsidP="00506E46">
            <w:pPr>
              <w:spacing w:line="360" w:lineRule="auto"/>
              <w:rPr>
                <w:rFonts w:ascii="Times New Roman" w:eastAsiaTheme="minorEastAsia" w:hAnsi="Times New Roman"/>
                <w:b/>
                <w:sz w:val="24"/>
              </w:rPr>
            </w:pPr>
            <w:r w:rsidRPr="00D35672">
              <w:rPr>
                <w:rFonts w:ascii="Times New Roman" w:eastAsiaTheme="minorEastAsia" w:hAnsi="Times New Roman"/>
                <w:b/>
                <w:sz w:val="24"/>
              </w:rPr>
              <w:lastRenderedPageBreak/>
              <w:t>四、劳动定员及工作制度</w:t>
            </w:r>
          </w:p>
          <w:p w:rsidR="00D138E1" w:rsidRPr="00D138E1" w:rsidRDefault="002617B3" w:rsidP="00E50EF7">
            <w:pPr>
              <w:spacing w:line="360" w:lineRule="auto"/>
              <w:ind w:firstLine="480"/>
              <w:rPr>
                <w:rFonts w:ascii="Times New Roman" w:hAnsi="Times New Roman"/>
                <w:sz w:val="24"/>
              </w:rPr>
            </w:pPr>
            <w:r>
              <w:rPr>
                <w:rFonts w:ascii="Times New Roman" w:eastAsiaTheme="minorEastAsia" w:hAnsi="Times New Roman" w:hint="eastAsia"/>
                <w:sz w:val="24"/>
              </w:rPr>
              <w:t>劳动</w:t>
            </w:r>
            <w:r w:rsidR="00506E46" w:rsidRPr="00D35672">
              <w:rPr>
                <w:rFonts w:ascii="Times New Roman" w:eastAsiaTheme="minorEastAsia" w:hAnsi="Times New Roman"/>
                <w:sz w:val="24"/>
              </w:rPr>
              <w:t>定员为</w:t>
            </w:r>
            <w:r w:rsidR="009B5DA3">
              <w:rPr>
                <w:rFonts w:ascii="Times New Roman" w:eastAsiaTheme="minorEastAsia" w:hAnsi="Times New Roman"/>
                <w:sz w:val="24"/>
              </w:rPr>
              <w:t>40</w:t>
            </w:r>
            <w:r w:rsidR="00506E46" w:rsidRPr="00D35672">
              <w:rPr>
                <w:rFonts w:ascii="Times New Roman" w:eastAsiaTheme="minorEastAsia" w:hAnsi="Times New Roman"/>
                <w:sz w:val="24"/>
              </w:rPr>
              <w:t>人，</w:t>
            </w:r>
            <w:r w:rsidR="003817F9" w:rsidRPr="00D35672">
              <w:rPr>
                <w:rFonts w:ascii="Times New Roman" w:eastAsiaTheme="minorEastAsia" w:hAnsi="Times New Roman"/>
                <w:sz w:val="24"/>
              </w:rPr>
              <w:t>均</w:t>
            </w:r>
            <w:r w:rsidR="00E50EF7">
              <w:rPr>
                <w:rFonts w:ascii="Times New Roman" w:eastAsiaTheme="minorEastAsia" w:hAnsi="Times New Roman" w:hint="eastAsia"/>
                <w:sz w:val="24"/>
              </w:rPr>
              <w:t>不</w:t>
            </w:r>
            <w:r w:rsidR="00506E46" w:rsidRPr="00D35672">
              <w:rPr>
                <w:rFonts w:ascii="Times New Roman" w:eastAsiaTheme="minorEastAsia" w:hAnsi="Times New Roman"/>
                <w:sz w:val="24"/>
              </w:rPr>
              <w:t>厂区内用餐</w:t>
            </w:r>
            <w:r w:rsidR="003817F9" w:rsidRPr="00D35672">
              <w:rPr>
                <w:rFonts w:ascii="Times New Roman" w:eastAsiaTheme="minorEastAsia" w:hAnsi="Times New Roman"/>
                <w:sz w:val="24"/>
              </w:rPr>
              <w:t>、住宿。</w:t>
            </w:r>
            <w:r w:rsidR="00506E46" w:rsidRPr="00D35672">
              <w:rPr>
                <w:rFonts w:ascii="Times New Roman" w:eastAsiaTheme="minorEastAsia" w:hAnsi="Times New Roman"/>
                <w:sz w:val="24"/>
              </w:rPr>
              <w:t>年</w:t>
            </w:r>
            <w:r w:rsidR="00506E46" w:rsidRPr="00E50EF7">
              <w:rPr>
                <w:rFonts w:ascii="Times New Roman" w:eastAsiaTheme="minorEastAsia" w:hAnsi="Times New Roman"/>
                <w:sz w:val="24"/>
              </w:rPr>
              <w:t>工作</w:t>
            </w:r>
            <w:r w:rsidR="00506E46" w:rsidRPr="00E50EF7">
              <w:rPr>
                <w:rFonts w:ascii="Times New Roman" w:eastAsiaTheme="minorEastAsia" w:hAnsi="Times New Roman"/>
                <w:sz w:val="24"/>
              </w:rPr>
              <w:t>3</w:t>
            </w:r>
            <w:r w:rsidR="00B52F3B" w:rsidRPr="00E50EF7">
              <w:rPr>
                <w:rFonts w:ascii="Times New Roman" w:eastAsiaTheme="minorEastAsia" w:hAnsi="Times New Roman" w:hint="eastAsia"/>
                <w:sz w:val="24"/>
              </w:rPr>
              <w:t>0</w:t>
            </w:r>
            <w:r w:rsidR="005C4639" w:rsidRPr="00E50EF7">
              <w:rPr>
                <w:rFonts w:ascii="Times New Roman" w:eastAsiaTheme="minorEastAsia" w:hAnsi="Times New Roman" w:hint="eastAsia"/>
                <w:sz w:val="24"/>
              </w:rPr>
              <w:t>0</w:t>
            </w:r>
            <w:r w:rsidR="00506E46" w:rsidRPr="00E50EF7">
              <w:rPr>
                <w:rFonts w:ascii="Times New Roman" w:eastAsiaTheme="minorEastAsia" w:hAnsi="Times New Roman"/>
                <w:sz w:val="24"/>
              </w:rPr>
              <w:t>天，每</w:t>
            </w:r>
            <w:r w:rsidR="00E50EF7" w:rsidRPr="00E50EF7">
              <w:rPr>
                <w:rFonts w:ascii="Times New Roman" w:eastAsiaTheme="minorEastAsia" w:hAnsi="Times New Roman" w:hint="eastAsia"/>
                <w:sz w:val="24"/>
              </w:rPr>
              <w:t>天</w:t>
            </w:r>
            <w:r w:rsidR="00506E46" w:rsidRPr="00E50EF7">
              <w:rPr>
                <w:rFonts w:ascii="Times New Roman" w:eastAsiaTheme="minorEastAsia" w:hAnsi="Times New Roman"/>
                <w:sz w:val="24"/>
              </w:rPr>
              <w:t xml:space="preserve"> 8 </w:t>
            </w:r>
            <w:r w:rsidR="00506E46" w:rsidRPr="00E50EF7">
              <w:rPr>
                <w:rFonts w:ascii="Times New Roman" w:eastAsiaTheme="minorEastAsia" w:hAnsi="Times New Roman"/>
                <w:sz w:val="24"/>
              </w:rPr>
              <w:t>小时。</w:t>
            </w:r>
          </w:p>
        </w:tc>
      </w:tr>
      <w:tr w:rsidR="00A757E6" w:rsidRPr="00D35672" w:rsidTr="00DB66E6">
        <w:tc>
          <w:tcPr>
            <w:tcW w:w="5000" w:type="pct"/>
            <w:gridSpan w:val="10"/>
            <w:vAlign w:val="center"/>
          </w:tcPr>
          <w:p w:rsidR="00A757E6" w:rsidRPr="00D35672" w:rsidRDefault="00A757E6" w:rsidP="00A757E6">
            <w:pPr>
              <w:rPr>
                <w:rFonts w:ascii="Times New Roman" w:eastAsiaTheme="minorEastAsia" w:hAnsi="Times New Roman"/>
                <w:b/>
                <w:sz w:val="28"/>
                <w:szCs w:val="28"/>
              </w:rPr>
            </w:pPr>
            <w:r w:rsidRPr="00D35672">
              <w:rPr>
                <w:rFonts w:ascii="Times New Roman" w:eastAsiaTheme="minorEastAsia" w:hAnsi="Times New Roman"/>
                <w:b/>
                <w:sz w:val="28"/>
                <w:szCs w:val="28"/>
              </w:rPr>
              <w:lastRenderedPageBreak/>
              <w:t>与本项目有关的原有污染情况及主要环境问题：</w:t>
            </w:r>
          </w:p>
          <w:p w:rsidR="00BA59D8" w:rsidRPr="00BA59D8" w:rsidRDefault="00BA59D8" w:rsidP="00BA59D8">
            <w:pPr>
              <w:spacing w:line="360" w:lineRule="auto"/>
              <w:ind w:firstLineChars="200" w:firstLine="482"/>
              <w:rPr>
                <w:rFonts w:hAnsi="宋体"/>
                <w:b/>
                <w:color w:val="000000"/>
                <w:sz w:val="24"/>
              </w:rPr>
            </w:pPr>
            <w:r w:rsidRPr="00BA59D8">
              <w:rPr>
                <w:rFonts w:hAnsi="宋体" w:hint="eastAsia"/>
                <w:b/>
                <w:color w:val="000000"/>
                <w:sz w:val="24"/>
              </w:rPr>
              <w:t>1</w:t>
            </w:r>
            <w:r w:rsidRPr="00BA59D8">
              <w:rPr>
                <w:rFonts w:hAnsi="宋体" w:hint="eastAsia"/>
                <w:b/>
                <w:color w:val="000000"/>
                <w:sz w:val="24"/>
              </w:rPr>
              <w:t>、原有污染情况</w:t>
            </w:r>
          </w:p>
          <w:p w:rsidR="00BA59D8" w:rsidRPr="00BA59D8" w:rsidRDefault="00BA59D8" w:rsidP="00BA59D8">
            <w:pPr>
              <w:spacing w:line="360" w:lineRule="auto"/>
              <w:ind w:firstLineChars="200" w:firstLine="480"/>
              <w:rPr>
                <w:rFonts w:hAnsi="宋体"/>
                <w:color w:val="000000"/>
                <w:sz w:val="24"/>
              </w:rPr>
            </w:pPr>
            <w:r w:rsidRPr="00BA59D8">
              <w:rPr>
                <w:rFonts w:hAnsi="宋体"/>
                <w:color w:val="000000"/>
                <w:sz w:val="24"/>
              </w:rPr>
              <w:t>本项目为新建项目，没有与本项目有关的原有污染问题。</w:t>
            </w:r>
          </w:p>
          <w:p w:rsidR="00F44A01" w:rsidRPr="009641C0" w:rsidRDefault="009316F7" w:rsidP="002370A5">
            <w:pPr>
              <w:spacing w:line="360" w:lineRule="auto"/>
              <w:ind w:firstLineChars="200" w:firstLine="482"/>
              <w:rPr>
                <w:rFonts w:ascii="Times New Roman" w:eastAsiaTheme="minorEastAsia" w:hAnsi="Times New Roman"/>
                <w:b/>
                <w:kern w:val="0"/>
                <w:sz w:val="24"/>
              </w:rPr>
            </w:pPr>
            <w:r w:rsidRPr="009641C0">
              <w:rPr>
                <w:rFonts w:ascii="Times New Roman" w:eastAsiaTheme="minorEastAsia" w:hAnsi="Times New Roman" w:hint="eastAsia"/>
                <w:b/>
                <w:kern w:val="0"/>
                <w:sz w:val="24"/>
              </w:rPr>
              <w:t>2</w:t>
            </w:r>
            <w:r w:rsidRPr="009641C0">
              <w:rPr>
                <w:rFonts w:ascii="Times New Roman" w:eastAsiaTheme="minorEastAsia" w:hAnsi="Times New Roman" w:hint="eastAsia"/>
                <w:b/>
                <w:kern w:val="0"/>
                <w:sz w:val="24"/>
              </w:rPr>
              <w:t>、周边主要环境问题</w:t>
            </w:r>
          </w:p>
          <w:p w:rsidR="009316F7" w:rsidRDefault="009316F7" w:rsidP="002370A5">
            <w:pPr>
              <w:spacing w:line="360" w:lineRule="auto"/>
              <w:ind w:firstLineChars="200" w:firstLine="480"/>
              <w:rPr>
                <w:rFonts w:ascii="Times New Roman" w:eastAsiaTheme="minorEastAsia" w:hAnsi="Times New Roman"/>
                <w:kern w:val="0"/>
                <w:sz w:val="24"/>
              </w:rPr>
            </w:pPr>
            <w:r>
              <w:rPr>
                <w:rFonts w:ascii="Times New Roman" w:eastAsiaTheme="minorEastAsia" w:hAnsi="Times New Roman" w:hint="eastAsia"/>
                <w:kern w:val="0"/>
                <w:sz w:val="24"/>
              </w:rPr>
              <w:t>（</w:t>
            </w:r>
            <w:r>
              <w:rPr>
                <w:rFonts w:ascii="Times New Roman" w:eastAsiaTheme="minorEastAsia" w:hAnsi="Times New Roman" w:hint="eastAsia"/>
                <w:kern w:val="0"/>
                <w:sz w:val="24"/>
              </w:rPr>
              <w:t>1</w:t>
            </w:r>
            <w:r>
              <w:rPr>
                <w:rFonts w:ascii="Times New Roman" w:eastAsiaTheme="minorEastAsia" w:hAnsi="Times New Roman" w:hint="eastAsia"/>
                <w:kern w:val="0"/>
                <w:sz w:val="24"/>
              </w:rPr>
              <w:t>）</w:t>
            </w:r>
            <w:r w:rsidR="00A25F98">
              <w:rPr>
                <w:rFonts w:ascii="Times New Roman" w:eastAsiaTheme="minorEastAsia" w:hAnsi="Times New Roman" w:hint="eastAsia"/>
                <w:kern w:val="0"/>
                <w:sz w:val="24"/>
              </w:rPr>
              <w:t>本项目位于岳阳</w:t>
            </w:r>
            <w:r w:rsidR="006B31FC">
              <w:rPr>
                <w:rFonts w:ascii="Times New Roman" w:eastAsiaTheme="minorEastAsia" w:hAnsi="Times New Roman" w:hint="eastAsia"/>
                <w:kern w:val="0"/>
                <w:sz w:val="24"/>
              </w:rPr>
              <w:t>县</w:t>
            </w:r>
            <w:r w:rsidR="00D07F3D">
              <w:rPr>
                <w:rFonts w:ascii="Times New Roman" w:eastAsiaTheme="minorEastAsia" w:hAnsi="Times New Roman" w:hint="eastAsia"/>
                <w:kern w:val="0"/>
                <w:sz w:val="24"/>
              </w:rPr>
              <w:t>生态</w:t>
            </w:r>
            <w:r w:rsidR="006B31FC">
              <w:rPr>
                <w:rFonts w:ascii="Times New Roman" w:eastAsiaTheme="minorEastAsia" w:hAnsi="Times New Roman" w:hint="eastAsia"/>
                <w:kern w:val="0"/>
                <w:sz w:val="24"/>
              </w:rPr>
              <w:t>工业园，项目周边企业生产产生的废气、废水、噪声和固体废弃物等污染物质。</w:t>
            </w:r>
          </w:p>
          <w:p w:rsidR="009316F7" w:rsidRDefault="009316F7" w:rsidP="002370A5">
            <w:pPr>
              <w:spacing w:line="360" w:lineRule="auto"/>
              <w:ind w:firstLineChars="200" w:firstLine="480"/>
              <w:rPr>
                <w:rFonts w:ascii="Times New Roman" w:eastAsiaTheme="minorEastAsia" w:hAnsi="Times New Roman"/>
                <w:kern w:val="0"/>
                <w:sz w:val="24"/>
              </w:rPr>
            </w:pPr>
            <w:r>
              <w:rPr>
                <w:rFonts w:ascii="Times New Roman" w:eastAsiaTheme="minorEastAsia" w:hAnsi="Times New Roman" w:hint="eastAsia"/>
                <w:kern w:val="0"/>
                <w:sz w:val="24"/>
              </w:rPr>
              <w:t>（</w:t>
            </w:r>
            <w:r>
              <w:rPr>
                <w:rFonts w:ascii="Times New Roman" w:eastAsiaTheme="minorEastAsia" w:hAnsi="Times New Roman" w:hint="eastAsia"/>
                <w:kern w:val="0"/>
                <w:sz w:val="24"/>
              </w:rPr>
              <w:t>2</w:t>
            </w:r>
            <w:r>
              <w:rPr>
                <w:rFonts w:ascii="Times New Roman" w:eastAsiaTheme="minorEastAsia" w:hAnsi="Times New Roman" w:hint="eastAsia"/>
                <w:kern w:val="0"/>
                <w:sz w:val="24"/>
              </w:rPr>
              <w:t>）</w:t>
            </w:r>
            <w:r w:rsidR="007A2908" w:rsidRPr="007A2908">
              <w:rPr>
                <w:rFonts w:ascii="Times New Roman" w:eastAsiaTheme="minorEastAsia" w:hAnsi="Times New Roman" w:hint="eastAsia"/>
                <w:kern w:val="0"/>
                <w:sz w:val="24"/>
              </w:rPr>
              <w:t>泽园路</w:t>
            </w:r>
            <w:r w:rsidR="00100149">
              <w:rPr>
                <w:rFonts w:ascii="Times New Roman" w:eastAsiaTheme="minorEastAsia" w:hAnsi="Times New Roman" w:hint="eastAsia"/>
                <w:kern w:val="0"/>
                <w:sz w:val="24"/>
              </w:rPr>
              <w:t>过往车辆产生的噪声及汽车尾气。</w:t>
            </w:r>
          </w:p>
          <w:p w:rsidR="006D3531" w:rsidRPr="009316F7" w:rsidRDefault="006D3531" w:rsidP="002370A5">
            <w:pPr>
              <w:spacing w:line="360" w:lineRule="auto"/>
              <w:ind w:firstLineChars="200" w:firstLine="480"/>
              <w:rPr>
                <w:rFonts w:ascii="Times New Roman" w:eastAsiaTheme="minorEastAsia" w:hAnsi="Times New Roman"/>
                <w:kern w:val="0"/>
                <w:sz w:val="24"/>
              </w:rPr>
            </w:pPr>
            <w:r>
              <w:rPr>
                <w:rFonts w:ascii="Times New Roman" w:eastAsiaTheme="minorEastAsia" w:hAnsi="Times New Roman" w:hint="eastAsia"/>
                <w:kern w:val="0"/>
                <w:sz w:val="24"/>
              </w:rPr>
              <w:t>（</w:t>
            </w:r>
            <w:r>
              <w:rPr>
                <w:rFonts w:ascii="Times New Roman" w:eastAsiaTheme="minorEastAsia" w:hAnsi="Times New Roman" w:hint="eastAsia"/>
                <w:kern w:val="0"/>
                <w:sz w:val="24"/>
              </w:rPr>
              <w:t>3</w:t>
            </w:r>
            <w:r>
              <w:rPr>
                <w:rFonts w:ascii="Times New Roman" w:eastAsiaTheme="minorEastAsia" w:hAnsi="Times New Roman" w:hint="eastAsia"/>
                <w:kern w:val="0"/>
                <w:sz w:val="24"/>
              </w:rPr>
              <w:t>）项目周边平整</w:t>
            </w:r>
            <w:r w:rsidR="00100149">
              <w:rPr>
                <w:rFonts w:ascii="Times New Roman" w:eastAsiaTheme="minorEastAsia" w:hAnsi="Times New Roman" w:hint="eastAsia"/>
                <w:kern w:val="0"/>
                <w:sz w:val="24"/>
              </w:rPr>
              <w:t>的土地</w:t>
            </w:r>
            <w:r w:rsidR="00061415">
              <w:rPr>
                <w:rFonts w:ascii="Times New Roman" w:eastAsiaTheme="minorEastAsia" w:hAnsi="Times New Roman" w:hint="eastAsia"/>
                <w:kern w:val="0"/>
                <w:sz w:val="24"/>
              </w:rPr>
              <w:t>水土流失。</w:t>
            </w:r>
          </w:p>
          <w:p w:rsidR="000D30DC" w:rsidRPr="009316F7" w:rsidRDefault="000D30DC" w:rsidP="002370A5">
            <w:pPr>
              <w:spacing w:line="360" w:lineRule="auto"/>
              <w:ind w:firstLineChars="200" w:firstLine="482"/>
              <w:rPr>
                <w:rFonts w:ascii="Times New Roman" w:eastAsiaTheme="minorEastAsia" w:hAnsi="Times New Roman"/>
                <w:b/>
                <w:kern w:val="0"/>
                <w:sz w:val="24"/>
              </w:rPr>
            </w:pPr>
          </w:p>
          <w:p w:rsidR="00B06675" w:rsidRDefault="00B06675" w:rsidP="00123CB5">
            <w:pPr>
              <w:spacing w:line="360" w:lineRule="auto"/>
              <w:rPr>
                <w:rFonts w:ascii="Times New Roman" w:eastAsiaTheme="minorEastAsia" w:hAnsi="Times New Roman"/>
                <w:b/>
                <w:kern w:val="0"/>
                <w:sz w:val="28"/>
                <w:szCs w:val="28"/>
              </w:rPr>
            </w:pPr>
          </w:p>
          <w:p w:rsidR="00E35035" w:rsidRDefault="00E35035" w:rsidP="00123CB5">
            <w:pPr>
              <w:spacing w:line="360" w:lineRule="auto"/>
              <w:rPr>
                <w:rFonts w:ascii="Times New Roman" w:eastAsiaTheme="minorEastAsia" w:hAnsi="Times New Roman"/>
                <w:b/>
                <w:kern w:val="0"/>
                <w:sz w:val="28"/>
                <w:szCs w:val="28"/>
              </w:rPr>
            </w:pPr>
          </w:p>
          <w:p w:rsidR="00E35035" w:rsidRDefault="00E35035" w:rsidP="00123CB5">
            <w:pPr>
              <w:spacing w:line="360" w:lineRule="auto"/>
              <w:rPr>
                <w:rFonts w:ascii="Times New Roman" w:eastAsiaTheme="minorEastAsia" w:hAnsi="Times New Roman"/>
                <w:b/>
                <w:kern w:val="0"/>
                <w:sz w:val="28"/>
                <w:szCs w:val="28"/>
              </w:rPr>
            </w:pPr>
          </w:p>
          <w:p w:rsidR="00E35035" w:rsidRDefault="00E35035" w:rsidP="00123CB5">
            <w:pPr>
              <w:spacing w:line="360" w:lineRule="auto"/>
              <w:rPr>
                <w:rFonts w:ascii="Times New Roman" w:eastAsiaTheme="minorEastAsia" w:hAnsi="Times New Roman"/>
                <w:b/>
                <w:kern w:val="0"/>
                <w:sz w:val="28"/>
                <w:szCs w:val="28"/>
              </w:rPr>
            </w:pPr>
          </w:p>
          <w:p w:rsidR="00E35035" w:rsidRDefault="00E35035" w:rsidP="002E4EF6">
            <w:pPr>
              <w:spacing w:line="360" w:lineRule="auto"/>
              <w:rPr>
                <w:rFonts w:ascii="Times New Roman" w:eastAsiaTheme="minorEastAsia" w:hAnsi="Times New Roman"/>
                <w:b/>
                <w:kern w:val="0"/>
                <w:sz w:val="28"/>
                <w:szCs w:val="28"/>
              </w:rPr>
            </w:pPr>
          </w:p>
          <w:p w:rsidR="001B5432" w:rsidRDefault="001B5432" w:rsidP="002E4EF6">
            <w:pPr>
              <w:spacing w:line="360" w:lineRule="auto"/>
              <w:rPr>
                <w:rFonts w:ascii="Times New Roman" w:eastAsiaTheme="minorEastAsia" w:hAnsi="Times New Roman"/>
                <w:b/>
                <w:kern w:val="0"/>
                <w:sz w:val="28"/>
                <w:szCs w:val="28"/>
              </w:rPr>
            </w:pPr>
          </w:p>
          <w:p w:rsidR="001B5432" w:rsidRDefault="001B5432" w:rsidP="002E4EF6">
            <w:pPr>
              <w:spacing w:line="360" w:lineRule="auto"/>
              <w:rPr>
                <w:rFonts w:ascii="Times New Roman" w:eastAsiaTheme="minorEastAsia" w:hAnsi="Times New Roman"/>
                <w:b/>
                <w:kern w:val="0"/>
                <w:sz w:val="28"/>
                <w:szCs w:val="28"/>
              </w:rPr>
            </w:pPr>
          </w:p>
          <w:p w:rsidR="001B5432" w:rsidRDefault="001B5432" w:rsidP="002E4EF6">
            <w:pPr>
              <w:spacing w:line="360" w:lineRule="auto"/>
              <w:rPr>
                <w:rFonts w:ascii="Times New Roman" w:eastAsiaTheme="minorEastAsia" w:hAnsi="Times New Roman"/>
                <w:b/>
                <w:kern w:val="0"/>
                <w:sz w:val="28"/>
                <w:szCs w:val="28"/>
              </w:rPr>
            </w:pPr>
          </w:p>
          <w:p w:rsidR="001B5432" w:rsidRDefault="001B5432" w:rsidP="002E4EF6">
            <w:pPr>
              <w:spacing w:line="360" w:lineRule="auto"/>
              <w:rPr>
                <w:rFonts w:ascii="Times New Roman" w:eastAsiaTheme="minorEastAsia" w:hAnsi="Times New Roman"/>
                <w:b/>
                <w:kern w:val="0"/>
                <w:sz w:val="28"/>
                <w:szCs w:val="28"/>
              </w:rPr>
            </w:pPr>
          </w:p>
          <w:p w:rsidR="001B5432" w:rsidRDefault="001B5432" w:rsidP="002E4EF6">
            <w:pPr>
              <w:spacing w:line="360" w:lineRule="auto"/>
              <w:rPr>
                <w:rFonts w:ascii="Times New Roman" w:eastAsiaTheme="minorEastAsia" w:hAnsi="Times New Roman"/>
                <w:b/>
                <w:kern w:val="0"/>
                <w:sz w:val="28"/>
                <w:szCs w:val="28"/>
              </w:rPr>
            </w:pPr>
          </w:p>
          <w:p w:rsidR="001B5432" w:rsidRDefault="001B5432" w:rsidP="002E4EF6">
            <w:pPr>
              <w:spacing w:line="360" w:lineRule="auto"/>
              <w:rPr>
                <w:rFonts w:ascii="Times New Roman" w:eastAsiaTheme="minorEastAsia" w:hAnsi="Times New Roman"/>
                <w:b/>
                <w:kern w:val="0"/>
                <w:sz w:val="28"/>
                <w:szCs w:val="28"/>
              </w:rPr>
            </w:pPr>
          </w:p>
          <w:p w:rsidR="001B5432" w:rsidRDefault="001B5432" w:rsidP="002E4EF6">
            <w:pPr>
              <w:spacing w:line="360" w:lineRule="auto"/>
              <w:rPr>
                <w:rFonts w:ascii="Times New Roman" w:eastAsiaTheme="minorEastAsia" w:hAnsi="Times New Roman"/>
                <w:b/>
                <w:kern w:val="0"/>
                <w:sz w:val="28"/>
                <w:szCs w:val="28"/>
              </w:rPr>
            </w:pPr>
          </w:p>
          <w:p w:rsidR="001B5432" w:rsidRPr="00A757E6" w:rsidRDefault="001B5432" w:rsidP="002E4EF6">
            <w:pPr>
              <w:spacing w:line="360" w:lineRule="auto"/>
              <w:rPr>
                <w:rFonts w:ascii="Times New Roman" w:eastAsiaTheme="minorEastAsia" w:hAnsi="Times New Roman"/>
                <w:b/>
                <w:kern w:val="0"/>
                <w:sz w:val="28"/>
                <w:szCs w:val="28"/>
              </w:rPr>
            </w:pPr>
          </w:p>
        </w:tc>
      </w:tr>
    </w:tbl>
    <w:p w:rsidR="00602336" w:rsidRPr="000F1E31" w:rsidRDefault="00B067EB" w:rsidP="008F0E3F">
      <w:pPr>
        <w:widowControl/>
        <w:adjustRightInd w:val="0"/>
        <w:snapToGrid w:val="0"/>
        <w:jc w:val="left"/>
        <w:outlineLvl w:val="0"/>
        <w:rPr>
          <w:rFonts w:ascii="Times New Roman" w:eastAsiaTheme="minorEastAsia" w:hAnsi="Times New Roman"/>
          <w:b/>
          <w:sz w:val="28"/>
          <w:szCs w:val="28"/>
        </w:rPr>
      </w:pPr>
      <w:r w:rsidRPr="00D35672">
        <w:rPr>
          <w:rFonts w:ascii="Times New Roman" w:eastAsiaTheme="minorEastAsia" w:hAnsi="Times New Roman"/>
          <w:sz w:val="28"/>
          <w:szCs w:val="28"/>
        </w:rPr>
        <w:br w:type="page"/>
      </w:r>
      <w:bookmarkStart w:id="2" w:name="_Toc494269317"/>
      <w:r w:rsidR="00602336" w:rsidRPr="000F1E31">
        <w:rPr>
          <w:rFonts w:ascii="Times New Roman" w:eastAsiaTheme="minorEastAsia" w:hAnsi="Times New Roman"/>
          <w:b/>
          <w:sz w:val="28"/>
          <w:szCs w:val="28"/>
        </w:rPr>
        <w:lastRenderedPageBreak/>
        <w:t>建设项目所在自然环境社会环境简况</w:t>
      </w:r>
      <w:bookmarkEnd w:id="2"/>
    </w:p>
    <w:tbl>
      <w:tblPr>
        <w:tblStyle w:val="a8"/>
        <w:tblW w:w="0" w:type="auto"/>
        <w:tblLook w:val="04A0" w:firstRow="1" w:lastRow="0" w:firstColumn="1" w:lastColumn="0" w:noHBand="0" w:noVBand="1"/>
      </w:tblPr>
      <w:tblGrid>
        <w:gridCol w:w="8522"/>
      </w:tblGrid>
      <w:tr w:rsidR="00602336" w:rsidRPr="00D35672" w:rsidTr="00602336">
        <w:tc>
          <w:tcPr>
            <w:tcW w:w="8522" w:type="dxa"/>
          </w:tcPr>
          <w:p w:rsidR="00602336" w:rsidRPr="00567E2D" w:rsidRDefault="00602336" w:rsidP="00CB0404">
            <w:pPr>
              <w:pStyle w:val="a7"/>
              <w:numPr>
                <w:ilvl w:val="0"/>
                <w:numId w:val="2"/>
              </w:numPr>
              <w:ind w:firstLineChars="0"/>
              <w:rPr>
                <w:rFonts w:ascii="Times New Roman" w:eastAsiaTheme="minorEastAsia" w:hAnsi="Times New Roman"/>
                <w:b/>
                <w:sz w:val="24"/>
              </w:rPr>
            </w:pPr>
            <w:r w:rsidRPr="00567E2D">
              <w:rPr>
                <w:rFonts w:ascii="Times New Roman" w:eastAsiaTheme="minorEastAsia" w:hAnsi="Times New Roman"/>
                <w:b/>
                <w:sz w:val="24"/>
              </w:rPr>
              <w:t>自然环境简况（地形、地貌、地质、气候、气象、水文、植被、生物多样性等）：</w:t>
            </w:r>
          </w:p>
          <w:p w:rsidR="00602336" w:rsidRDefault="000F1E31" w:rsidP="000F1E31">
            <w:pPr>
              <w:spacing w:line="360" w:lineRule="auto"/>
              <w:ind w:firstLineChars="200" w:firstLine="482"/>
              <w:rPr>
                <w:rFonts w:ascii="Times New Roman" w:eastAsiaTheme="minorEastAsia" w:hAnsi="Times New Roman"/>
                <w:b/>
                <w:sz w:val="24"/>
              </w:rPr>
            </w:pPr>
            <w:r w:rsidRPr="000F1E31">
              <w:rPr>
                <w:rFonts w:ascii="Times New Roman" w:eastAsiaTheme="minorEastAsia" w:hAnsi="Times New Roman"/>
                <w:b/>
                <w:sz w:val="24"/>
              </w:rPr>
              <w:t>1</w:t>
            </w:r>
            <w:r w:rsidRPr="000F1E31">
              <w:rPr>
                <w:rFonts w:ascii="Times New Roman" w:eastAsiaTheme="minorEastAsia" w:hAnsi="Times New Roman"/>
                <w:b/>
                <w:sz w:val="24"/>
              </w:rPr>
              <w:t>、</w:t>
            </w:r>
            <w:r w:rsidR="00602336" w:rsidRPr="000F1E31">
              <w:rPr>
                <w:rFonts w:ascii="Times New Roman" w:eastAsiaTheme="minorEastAsia" w:hAnsi="Times New Roman"/>
                <w:b/>
                <w:sz w:val="24"/>
              </w:rPr>
              <w:t>地理位置</w:t>
            </w:r>
          </w:p>
          <w:p w:rsidR="00053DA2" w:rsidRDefault="00053DA2" w:rsidP="000F1E31">
            <w:pPr>
              <w:spacing w:line="360" w:lineRule="auto"/>
              <w:ind w:firstLineChars="200" w:firstLine="480"/>
              <w:rPr>
                <w:rFonts w:ascii="Times New Roman" w:eastAsiaTheme="minorEastAsia" w:hAnsi="Times New Roman"/>
                <w:sz w:val="24"/>
              </w:rPr>
            </w:pPr>
            <w:r w:rsidRPr="00053DA2">
              <w:rPr>
                <w:rFonts w:ascii="Times New Roman" w:eastAsiaTheme="minorEastAsia" w:hAnsi="Times New Roman" w:hint="eastAsia"/>
                <w:sz w:val="24"/>
              </w:rPr>
              <w:t>岳阳县位于湖南省东北部，岳阳市境中部，处于东经</w:t>
            </w:r>
            <w:r w:rsidRPr="00053DA2">
              <w:rPr>
                <w:rFonts w:ascii="Times New Roman" w:eastAsiaTheme="minorEastAsia" w:hAnsi="Times New Roman" w:hint="eastAsia"/>
                <w:sz w:val="24"/>
              </w:rPr>
              <w:t xml:space="preserve">112 </w:t>
            </w:r>
            <w:r w:rsidRPr="00053DA2">
              <w:rPr>
                <w:rFonts w:ascii="Times New Roman" w:eastAsiaTheme="minorEastAsia" w:hAnsi="Times New Roman" w:hint="eastAsia"/>
                <w:sz w:val="24"/>
              </w:rPr>
              <w:t>°</w:t>
            </w:r>
            <w:r w:rsidRPr="00053DA2">
              <w:rPr>
                <w:rFonts w:ascii="Times New Roman" w:eastAsiaTheme="minorEastAsia" w:hAnsi="Times New Roman" w:hint="eastAsia"/>
                <w:sz w:val="24"/>
              </w:rPr>
              <w:t>44</w:t>
            </w:r>
            <w:r w:rsidRPr="00053DA2">
              <w:rPr>
                <w:rFonts w:ascii="Times New Roman" w:eastAsiaTheme="minorEastAsia" w:hAnsi="Times New Roman" w:hint="eastAsia"/>
                <w:sz w:val="24"/>
              </w:rPr>
              <w:t>′—</w:t>
            </w:r>
            <w:r w:rsidRPr="00053DA2">
              <w:rPr>
                <w:rFonts w:ascii="Times New Roman" w:eastAsiaTheme="minorEastAsia" w:hAnsi="Times New Roman" w:hint="eastAsia"/>
                <w:sz w:val="24"/>
              </w:rPr>
              <w:t xml:space="preserve">113 </w:t>
            </w:r>
            <w:r w:rsidRPr="00053DA2">
              <w:rPr>
                <w:rFonts w:ascii="Times New Roman" w:eastAsiaTheme="minorEastAsia" w:hAnsi="Times New Roman" w:hint="eastAsia"/>
                <w:sz w:val="24"/>
              </w:rPr>
              <w:t>°</w:t>
            </w:r>
            <w:r w:rsidRPr="00053DA2">
              <w:rPr>
                <w:rFonts w:ascii="Times New Roman" w:eastAsiaTheme="minorEastAsia" w:hAnsi="Times New Roman" w:hint="eastAsia"/>
                <w:sz w:val="24"/>
              </w:rPr>
              <w:t>43</w:t>
            </w:r>
            <w:r w:rsidRPr="00053DA2">
              <w:rPr>
                <w:rFonts w:ascii="Times New Roman" w:eastAsiaTheme="minorEastAsia" w:hAnsi="Times New Roman" w:hint="eastAsia"/>
                <w:sz w:val="24"/>
              </w:rPr>
              <w:t>′，北纬</w:t>
            </w:r>
            <w:r w:rsidRPr="00053DA2">
              <w:rPr>
                <w:rFonts w:ascii="Times New Roman" w:eastAsiaTheme="minorEastAsia" w:hAnsi="Times New Roman" w:hint="eastAsia"/>
                <w:sz w:val="24"/>
              </w:rPr>
              <w:t xml:space="preserve">28 </w:t>
            </w:r>
            <w:r w:rsidRPr="00053DA2">
              <w:rPr>
                <w:rFonts w:ascii="Times New Roman" w:eastAsiaTheme="minorEastAsia" w:hAnsi="Times New Roman" w:hint="eastAsia"/>
                <w:sz w:val="24"/>
              </w:rPr>
              <w:t>°</w:t>
            </w:r>
            <w:r w:rsidRPr="00053DA2">
              <w:rPr>
                <w:rFonts w:ascii="Times New Roman" w:eastAsiaTheme="minorEastAsia" w:hAnsi="Times New Roman" w:hint="eastAsia"/>
                <w:sz w:val="24"/>
              </w:rPr>
              <w:t>57</w:t>
            </w:r>
            <w:r w:rsidRPr="00053DA2">
              <w:rPr>
                <w:rFonts w:ascii="Times New Roman" w:eastAsiaTheme="minorEastAsia" w:hAnsi="Times New Roman" w:hint="eastAsia"/>
                <w:sz w:val="24"/>
              </w:rPr>
              <w:t>′—</w:t>
            </w:r>
            <w:r w:rsidRPr="00053DA2">
              <w:rPr>
                <w:rFonts w:ascii="Times New Roman" w:eastAsiaTheme="minorEastAsia" w:hAnsi="Times New Roman" w:hint="eastAsia"/>
                <w:sz w:val="24"/>
              </w:rPr>
              <w:t>29</w:t>
            </w:r>
            <w:r w:rsidRPr="00053DA2">
              <w:rPr>
                <w:rFonts w:ascii="Times New Roman" w:eastAsiaTheme="minorEastAsia" w:hAnsi="Times New Roman" w:hint="eastAsia"/>
                <w:sz w:val="24"/>
              </w:rPr>
              <w:t>°</w:t>
            </w:r>
            <w:r w:rsidRPr="00053DA2">
              <w:rPr>
                <w:rFonts w:ascii="Times New Roman" w:eastAsiaTheme="minorEastAsia" w:hAnsi="Times New Roman" w:hint="eastAsia"/>
                <w:sz w:val="24"/>
              </w:rPr>
              <w:t>37</w:t>
            </w:r>
            <w:r w:rsidRPr="00053DA2">
              <w:rPr>
                <w:rFonts w:ascii="Times New Roman" w:eastAsiaTheme="minorEastAsia" w:hAnsi="Times New Roman" w:hint="eastAsia"/>
                <w:sz w:val="24"/>
              </w:rPr>
              <w:t>′之间，北临岳阳市区、临湘，南抵汨罗、平江，东接湖北通城，西连沅江、华容。岳阳县辖</w:t>
            </w:r>
            <w:r w:rsidRPr="00053DA2">
              <w:rPr>
                <w:rFonts w:ascii="Times New Roman" w:eastAsiaTheme="minorEastAsia" w:hAnsi="Times New Roman" w:hint="eastAsia"/>
                <w:sz w:val="24"/>
              </w:rPr>
              <w:t>12</w:t>
            </w:r>
            <w:r w:rsidRPr="00053DA2">
              <w:rPr>
                <w:rFonts w:ascii="Times New Roman" w:eastAsiaTheme="minorEastAsia" w:hAnsi="Times New Roman" w:hint="eastAsia"/>
                <w:sz w:val="24"/>
              </w:rPr>
              <w:t>个镇、</w:t>
            </w:r>
            <w:r w:rsidRPr="00053DA2">
              <w:rPr>
                <w:rFonts w:ascii="Times New Roman" w:eastAsiaTheme="minorEastAsia" w:hAnsi="Times New Roman" w:hint="eastAsia"/>
                <w:sz w:val="24"/>
              </w:rPr>
              <w:t>8</w:t>
            </w:r>
            <w:r w:rsidRPr="00053DA2">
              <w:rPr>
                <w:rFonts w:ascii="Times New Roman" w:eastAsiaTheme="minorEastAsia" w:hAnsi="Times New Roman" w:hint="eastAsia"/>
                <w:sz w:val="24"/>
              </w:rPr>
              <w:t>个乡，根据《岳阳县城市总体规划》（</w:t>
            </w:r>
            <w:r w:rsidRPr="00053DA2">
              <w:rPr>
                <w:rFonts w:ascii="Times New Roman" w:eastAsiaTheme="minorEastAsia" w:hAnsi="Times New Roman" w:hint="eastAsia"/>
                <w:sz w:val="24"/>
              </w:rPr>
              <w:t>2001~2020</w:t>
            </w:r>
            <w:r w:rsidRPr="00053DA2">
              <w:rPr>
                <w:rFonts w:ascii="Times New Roman" w:eastAsiaTheme="minorEastAsia" w:hAnsi="Times New Roman" w:hint="eastAsia"/>
                <w:sz w:val="24"/>
              </w:rPr>
              <w:t>），岳阳县域总面积</w:t>
            </w:r>
            <w:r w:rsidRPr="00053DA2">
              <w:rPr>
                <w:rFonts w:ascii="Times New Roman" w:eastAsiaTheme="minorEastAsia" w:hAnsi="Times New Roman" w:hint="eastAsia"/>
                <w:sz w:val="24"/>
              </w:rPr>
              <w:t>2713.55km2</w:t>
            </w:r>
            <w:r w:rsidRPr="00053DA2">
              <w:rPr>
                <w:rFonts w:ascii="Times New Roman" w:eastAsiaTheme="minorEastAsia" w:hAnsi="Times New Roman" w:hint="eastAsia"/>
                <w:sz w:val="24"/>
              </w:rPr>
              <w:t>，县城城关镇面积为</w:t>
            </w:r>
            <w:r w:rsidRPr="00053DA2">
              <w:rPr>
                <w:rFonts w:ascii="Times New Roman" w:eastAsiaTheme="minorEastAsia" w:hAnsi="Times New Roman" w:hint="eastAsia"/>
                <w:sz w:val="24"/>
              </w:rPr>
              <w:t>48.16km2</w:t>
            </w:r>
            <w:r w:rsidRPr="00053DA2">
              <w:rPr>
                <w:rFonts w:ascii="Times New Roman" w:eastAsiaTheme="minorEastAsia" w:hAnsi="Times New Roman" w:hint="eastAsia"/>
                <w:sz w:val="24"/>
              </w:rPr>
              <w:t>，工业园区规划面积为</w:t>
            </w:r>
            <w:r w:rsidRPr="00053DA2">
              <w:rPr>
                <w:rFonts w:ascii="Times New Roman" w:eastAsiaTheme="minorEastAsia" w:hAnsi="Times New Roman" w:hint="eastAsia"/>
                <w:sz w:val="24"/>
              </w:rPr>
              <w:t>2.8km2</w:t>
            </w:r>
            <w:r w:rsidRPr="00053DA2">
              <w:rPr>
                <w:rFonts w:ascii="Times New Roman" w:eastAsiaTheme="minorEastAsia" w:hAnsi="Times New Roman" w:hint="eastAsia"/>
                <w:sz w:val="24"/>
              </w:rPr>
              <w:t>。京广铁路、</w:t>
            </w:r>
            <w:r w:rsidRPr="00053DA2">
              <w:rPr>
                <w:rFonts w:ascii="Times New Roman" w:eastAsiaTheme="minorEastAsia" w:hAnsi="Times New Roman" w:hint="eastAsia"/>
                <w:sz w:val="24"/>
              </w:rPr>
              <w:t>107</w:t>
            </w:r>
            <w:r w:rsidRPr="00053DA2">
              <w:rPr>
                <w:rFonts w:ascii="Times New Roman" w:eastAsiaTheme="minorEastAsia" w:hAnsi="Times New Roman" w:hint="eastAsia"/>
                <w:sz w:val="24"/>
              </w:rPr>
              <w:t>国道贯穿南北，省道</w:t>
            </w:r>
            <w:r w:rsidRPr="00053DA2">
              <w:rPr>
                <w:rFonts w:ascii="Times New Roman" w:eastAsiaTheme="minorEastAsia" w:hAnsi="Times New Roman" w:hint="eastAsia"/>
                <w:sz w:val="24"/>
              </w:rPr>
              <w:t>1834</w:t>
            </w:r>
            <w:r w:rsidRPr="00053DA2">
              <w:rPr>
                <w:rFonts w:ascii="Times New Roman" w:eastAsiaTheme="minorEastAsia" w:hAnsi="Times New Roman" w:hint="eastAsia"/>
                <w:sz w:val="24"/>
              </w:rPr>
              <w:t>线、</w:t>
            </w:r>
            <w:r w:rsidRPr="00053DA2">
              <w:rPr>
                <w:rFonts w:ascii="Times New Roman" w:eastAsiaTheme="minorEastAsia" w:hAnsi="Times New Roman" w:hint="eastAsia"/>
                <w:sz w:val="24"/>
              </w:rPr>
              <w:t>1870</w:t>
            </w:r>
            <w:r w:rsidRPr="00053DA2">
              <w:rPr>
                <w:rFonts w:ascii="Times New Roman" w:eastAsiaTheme="minorEastAsia" w:hAnsi="Times New Roman" w:hint="eastAsia"/>
                <w:sz w:val="24"/>
              </w:rPr>
              <w:t>线和县道荣公公路、新墙河道横跨东西，城区往西</w:t>
            </w:r>
            <w:r w:rsidRPr="00053DA2">
              <w:rPr>
                <w:rFonts w:ascii="Times New Roman" w:eastAsiaTheme="minorEastAsia" w:hAnsi="Times New Roman" w:hint="eastAsia"/>
                <w:sz w:val="24"/>
              </w:rPr>
              <w:t>12</w:t>
            </w:r>
            <w:r w:rsidRPr="00053DA2">
              <w:rPr>
                <w:rFonts w:ascii="Times New Roman" w:eastAsiaTheme="minorEastAsia" w:hAnsi="Times New Roman" w:hint="eastAsia"/>
                <w:sz w:val="24"/>
              </w:rPr>
              <w:t>公里有</w:t>
            </w:r>
            <w:r w:rsidRPr="00053DA2">
              <w:rPr>
                <w:rFonts w:ascii="Times New Roman" w:eastAsiaTheme="minorEastAsia" w:hAnsi="Times New Roman" w:hint="eastAsia"/>
                <w:sz w:val="24"/>
              </w:rPr>
              <w:t>2000</w:t>
            </w:r>
            <w:r w:rsidRPr="00053DA2">
              <w:rPr>
                <w:rFonts w:ascii="Times New Roman" w:eastAsiaTheme="minorEastAsia" w:hAnsi="Times New Roman" w:hint="eastAsia"/>
                <w:sz w:val="24"/>
              </w:rPr>
              <w:t>吨级的鹿角码头，水运航道南连湘资沅澧，北通浩瀚长江，共同构成县域水陆交通网络骨架，形成铁、公、水三位一体的组合交通优势。</w:t>
            </w:r>
          </w:p>
          <w:p w:rsidR="00053DA2" w:rsidRPr="00F374FE" w:rsidRDefault="00053DA2" w:rsidP="000F1E31">
            <w:pPr>
              <w:spacing w:line="360" w:lineRule="auto"/>
              <w:ind w:firstLineChars="200" w:firstLine="480"/>
              <w:rPr>
                <w:rFonts w:ascii="Times New Roman" w:eastAsiaTheme="minorEastAsia" w:hAnsi="Times New Roman"/>
                <w:sz w:val="24"/>
              </w:rPr>
            </w:pPr>
            <w:r w:rsidRPr="00F374FE">
              <w:rPr>
                <w:rFonts w:ascii="Times New Roman" w:eastAsiaTheme="minorEastAsia" w:hAnsi="Times New Roman" w:hint="eastAsia"/>
                <w:sz w:val="24"/>
              </w:rPr>
              <w:t>本项目建设地点位于荣新公路南面、湖南省岳阳县生态工业园金诚路北面，交通十分便利。</w:t>
            </w:r>
          </w:p>
          <w:p w:rsidR="00632875" w:rsidRDefault="00632875" w:rsidP="00FB6090">
            <w:pPr>
              <w:adjustRightInd w:val="0"/>
              <w:snapToGrid w:val="0"/>
              <w:spacing w:line="360" w:lineRule="auto"/>
              <w:ind w:firstLineChars="195" w:firstLine="470"/>
              <w:rPr>
                <w:rFonts w:ascii="Times New Roman" w:eastAsiaTheme="minorEastAsia" w:hAnsi="Times New Roman"/>
                <w:b/>
                <w:sz w:val="24"/>
              </w:rPr>
            </w:pPr>
            <w:r w:rsidRPr="00D35672">
              <w:rPr>
                <w:rFonts w:ascii="Times New Roman" w:eastAsiaTheme="minorEastAsia" w:hAnsi="Times New Roman"/>
                <w:b/>
                <w:sz w:val="24"/>
              </w:rPr>
              <w:t>2</w:t>
            </w:r>
            <w:r w:rsidRPr="00D35672">
              <w:rPr>
                <w:rFonts w:ascii="Times New Roman" w:eastAsiaTheme="minorEastAsia" w:hAnsi="Times New Roman"/>
                <w:b/>
                <w:sz w:val="24"/>
              </w:rPr>
              <w:t>、地形地貌</w:t>
            </w:r>
          </w:p>
          <w:p w:rsidR="002B2504" w:rsidRPr="002B2504" w:rsidRDefault="002B2504" w:rsidP="002B2504">
            <w:pPr>
              <w:adjustRightInd w:val="0"/>
              <w:snapToGrid w:val="0"/>
              <w:spacing w:line="360" w:lineRule="auto"/>
              <w:ind w:firstLineChars="195" w:firstLine="468"/>
              <w:rPr>
                <w:rFonts w:ascii="Times New Roman" w:eastAsiaTheme="minorEastAsia" w:hAnsi="Times New Roman"/>
                <w:sz w:val="24"/>
              </w:rPr>
            </w:pPr>
            <w:r w:rsidRPr="002B2504">
              <w:rPr>
                <w:rFonts w:ascii="Times New Roman" w:eastAsiaTheme="minorEastAsia" w:hAnsi="Times New Roman" w:hint="eastAsia"/>
                <w:sz w:val="24"/>
              </w:rPr>
              <w:t>岳阳县境地貌自东北幕阜山余脉向西南东洞庭湖呈降阶梯状倾斜。山地、丘陵、岗地、平原、水面比例大致可分为</w:t>
            </w:r>
            <w:r w:rsidRPr="002B2504">
              <w:rPr>
                <w:rFonts w:ascii="Times New Roman" w:eastAsiaTheme="minorEastAsia" w:hAnsi="Times New Roman" w:hint="eastAsia"/>
                <w:sz w:val="24"/>
              </w:rPr>
              <w:t>12:11:24:13:40</w:t>
            </w:r>
            <w:r w:rsidRPr="002B2504">
              <w:rPr>
                <w:rFonts w:ascii="Times New Roman" w:eastAsiaTheme="minorEastAsia" w:hAnsi="Times New Roman" w:hint="eastAsia"/>
                <w:sz w:val="24"/>
              </w:rPr>
              <w:t>。山地主要分布在毛田镇、月田镇、张谷英镇、云山乡、相思乡、饶村乡及公田镇的一部分地方。主要山脉有相思山、大云山。丘陵主要分布于盆地周边或山间山麓旁侧。岗地主要分布于东洞庭湖东岸的麻塘镇、城关镇、黄沙街及新墙河两岸。平原主要分布在筻口、新墙、公田、鹿角、城关等乡镇。</w:t>
            </w:r>
          </w:p>
          <w:p w:rsidR="002B2504" w:rsidRPr="002B2504" w:rsidRDefault="002B2504" w:rsidP="002B2504">
            <w:pPr>
              <w:adjustRightInd w:val="0"/>
              <w:snapToGrid w:val="0"/>
              <w:spacing w:line="360" w:lineRule="auto"/>
              <w:ind w:firstLineChars="195" w:firstLine="468"/>
              <w:rPr>
                <w:rFonts w:ascii="Times New Roman" w:eastAsiaTheme="minorEastAsia" w:hAnsi="Times New Roman"/>
                <w:sz w:val="24"/>
              </w:rPr>
            </w:pPr>
            <w:r w:rsidRPr="002B2504">
              <w:rPr>
                <w:rFonts w:ascii="Times New Roman" w:eastAsiaTheme="minorEastAsia" w:hAnsi="Times New Roman" w:hint="eastAsia"/>
                <w:sz w:val="24"/>
              </w:rPr>
              <w:t>岳阳县域地貌类型丰富，地势东高西低，呈阶梯状分布。东部山区以海拔高度在</w:t>
            </w:r>
            <w:r w:rsidRPr="002B2504">
              <w:rPr>
                <w:rFonts w:ascii="Times New Roman" w:eastAsiaTheme="minorEastAsia" w:hAnsi="Times New Roman" w:hint="eastAsia"/>
                <w:sz w:val="24"/>
              </w:rPr>
              <w:t>250-950m</w:t>
            </w:r>
            <w:r w:rsidRPr="002B2504">
              <w:rPr>
                <w:rFonts w:ascii="Times New Roman" w:eastAsiaTheme="minorEastAsia" w:hAnsi="Times New Roman" w:hint="eastAsia"/>
                <w:sz w:val="24"/>
              </w:rPr>
              <w:t>的山地为主，最高峰相思山主峰海拔</w:t>
            </w:r>
            <w:r w:rsidRPr="002B2504">
              <w:rPr>
                <w:rFonts w:ascii="Times New Roman" w:eastAsiaTheme="minorEastAsia" w:hAnsi="Times New Roman" w:hint="eastAsia"/>
                <w:sz w:val="24"/>
              </w:rPr>
              <w:t>975.2m</w:t>
            </w:r>
            <w:r w:rsidRPr="002B2504">
              <w:rPr>
                <w:rFonts w:ascii="Times New Roman" w:eastAsiaTheme="minorEastAsia" w:hAnsi="Times New Roman" w:hint="eastAsia"/>
                <w:sz w:val="24"/>
              </w:rPr>
              <w:t>，主要为花岗岩和板页岩，地形结构奇特。中部丘岗区海拔高度在</w:t>
            </w:r>
            <w:r w:rsidRPr="002B2504">
              <w:rPr>
                <w:rFonts w:ascii="Times New Roman" w:eastAsiaTheme="minorEastAsia" w:hAnsi="Times New Roman" w:hint="eastAsia"/>
                <w:sz w:val="24"/>
              </w:rPr>
              <w:t>50-300m</w:t>
            </w:r>
            <w:r w:rsidRPr="002B2504">
              <w:rPr>
                <w:rFonts w:ascii="Times New Roman" w:eastAsiaTheme="minorEastAsia" w:hAnsi="Times New Roman" w:hint="eastAsia"/>
                <w:sz w:val="24"/>
              </w:rPr>
              <w:t>之间，主要由第四纪红色粘土，紫色砂岩，变质及轻质板页岩和河流冲积物形成。西部滨湖区海拔一般不超过</w:t>
            </w:r>
            <w:r w:rsidRPr="002B2504">
              <w:rPr>
                <w:rFonts w:ascii="Times New Roman" w:eastAsiaTheme="minorEastAsia" w:hAnsi="Times New Roman" w:hint="eastAsia"/>
                <w:sz w:val="24"/>
              </w:rPr>
              <w:t>50m</w:t>
            </w:r>
            <w:r w:rsidRPr="002B2504">
              <w:rPr>
                <w:rFonts w:ascii="Times New Roman" w:eastAsiaTheme="minorEastAsia" w:hAnsi="Times New Roman" w:hint="eastAsia"/>
                <w:sz w:val="24"/>
              </w:rPr>
              <w:t>，主要由洞庭湖及其冲积物发育而成。</w:t>
            </w:r>
          </w:p>
          <w:p w:rsidR="002B2504" w:rsidRPr="002B2504" w:rsidRDefault="002B2504" w:rsidP="002B2504">
            <w:pPr>
              <w:adjustRightInd w:val="0"/>
              <w:snapToGrid w:val="0"/>
              <w:spacing w:line="360" w:lineRule="auto"/>
              <w:ind w:firstLineChars="195" w:firstLine="468"/>
              <w:rPr>
                <w:rFonts w:ascii="Times New Roman" w:eastAsiaTheme="minorEastAsia" w:hAnsi="Times New Roman"/>
                <w:sz w:val="24"/>
              </w:rPr>
            </w:pPr>
            <w:r w:rsidRPr="002B2504">
              <w:rPr>
                <w:rFonts w:ascii="Times New Roman" w:eastAsiaTheme="minorEastAsia" w:hAnsi="Times New Roman" w:hint="eastAsia"/>
                <w:sz w:val="24"/>
              </w:rPr>
              <w:t>当地地质概况从上往下为：</w:t>
            </w:r>
          </w:p>
          <w:p w:rsidR="002B2504" w:rsidRPr="002B2504" w:rsidRDefault="002B2504" w:rsidP="002B2504">
            <w:pPr>
              <w:adjustRightInd w:val="0"/>
              <w:snapToGrid w:val="0"/>
              <w:spacing w:line="360" w:lineRule="auto"/>
              <w:ind w:firstLineChars="195" w:firstLine="468"/>
              <w:rPr>
                <w:rFonts w:ascii="Times New Roman" w:eastAsiaTheme="minorEastAsia" w:hAnsi="Times New Roman"/>
                <w:sz w:val="24"/>
              </w:rPr>
            </w:pPr>
            <w:r w:rsidRPr="002B2504">
              <w:rPr>
                <w:rFonts w:ascii="Times New Roman" w:eastAsiaTheme="minorEastAsia" w:hAnsi="Times New Roman" w:hint="eastAsia"/>
                <w:sz w:val="24"/>
              </w:rPr>
              <w:t>素填土层：成份为块石混粘性土，块石含量</w:t>
            </w:r>
            <w:r w:rsidRPr="002B2504">
              <w:rPr>
                <w:rFonts w:ascii="Times New Roman" w:eastAsiaTheme="minorEastAsia" w:hAnsi="Times New Roman" w:hint="eastAsia"/>
                <w:sz w:val="24"/>
              </w:rPr>
              <w:t>40%-50%</w:t>
            </w:r>
            <w:r w:rsidRPr="002B2504">
              <w:rPr>
                <w:rFonts w:ascii="Times New Roman" w:eastAsiaTheme="minorEastAsia" w:hAnsi="Times New Roman" w:hint="eastAsia"/>
                <w:sz w:val="24"/>
              </w:rPr>
              <w:t>，在地表下</w:t>
            </w:r>
            <w:r w:rsidRPr="002B2504">
              <w:rPr>
                <w:rFonts w:ascii="Times New Roman" w:eastAsiaTheme="minorEastAsia" w:hAnsi="Times New Roman" w:hint="eastAsia"/>
                <w:sz w:val="24"/>
              </w:rPr>
              <w:t>2</w:t>
            </w:r>
            <w:r w:rsidRPr="002B2504">
              <w:rPr>
                <w:rFonts w:ascii="Times New Roman" w:eastAsiaTheme="minorEastAsia" w:hAnsi="Times New Roman" w:hint="eastAsia"/>
                <w:sz w:val="24"/>
              </w:rPr>
              <w:t>米范围内普遍分布为钢筋混凝土层。素填土层层厚</w:t>
            </w:r>
            <w:r w:rsidRPr="002B2504">
              <w:rPr>
                <w:rFonts w:ascii="Times New Roman" w:eastAsiaTheme="minorEastAsia" w:hAnsi="Times New Roman" w:hint="eastAsia"/>
                <w:sz w:val="24"/>
              </w:rPr>
              <w:t>3.3</w:t>
            </w:r>
            <w:r w:rsidRPr="002B2504">
              <w:rPr>
                <w:rFonts w:ascii="Times New Roman" w:eastAsiaTheme="minorEastAsia" w:hAnsi="Times New Roman" w:hint="eastAsia"/>
                <w:sz w:val="24"/>
              </w:rPr>
              <w:t>米</w:t>
            </w:r>
            <w:r w:rsidRPr="002B2504">
              <w:rPr>
                <w:rFonts w:ascii="Times New Roman" w:eastAsiaTheme="minorEastAsia" w:hAnsi="Times New Roman" w:hint="eastAsia"/>
                <w:sz w:val="24"/>
              </w:rPr>
              <w:t>-7.1</w:t>
            </w:r>
            <w:r w:rsidRPr="002B2504">
              <w:rPr>
                <w:rFonts w:ascii="Times New Roman" w:eastAsiaTheme="minorEastAsia" w:hAnsi="Times New Roman" w:hint="eastAsia"/>
                <w:sz w:val="24"/>
              </w:rPr>
              <w:t>米不等。</w:t>
            </w:r>
          </w:p>
          <w:p w:rsidR="002B2504" w:rsidRPr="002B2504" w:rsidRDefault="002B2504" w:rsidP="002B2504">
            <w:pPr>
              <w:adjustRightInd w:val="0"/>
              <w:snapToGrid w:val="0"/>
              <w:spacing w:line="360" w:lineRule="auto"/>
              <w:ind w:firstLineChars="195" w:firstLine="468"/>
              <w:rPr>
                <w:rFonts w:ascii="Times New Roman" w:eastAsiaTheme="minorEastAsia" w:hAnsi="Times New Roman"/>
                <w:sz w:val="24"/>
              </w:rPr>
            </w:pPr>
            <w:r w:rsidRPr="002B2504">
              <w:rPr>
                <w:rFonts w:ascii="Times New Roman" w:eastAsiaTheme="minorEastAsia" w:hAnsi="Times New Roman" w:hint="eastAsia"/>
                <w:sz w:val="24"/>
              </w:rPr>
              <w:t>淤泥质粉质粘土层：灰黑色、湿、软塑</w:t>
            </w:r>
            <w:r w:rsidRPr="002B2504">
              <w:rPr>
                <w:rFonts w:ascii="Times New Roman" w:eastAsiaTheme="minorEastAsia" w:hAnsi="Times New Roman" w:hint="eastAsia"/>
                <w:sz w:val="24"/>
              </w:rPr>
              <w:t>-</w:t>
            </w:r>
            <w:r w:rsidRPr="002B2504">
              <w:rPr>
                <w:rFonts w:ascii="Times New Roman" w:eastAsiaTheme="minorEastAsia" w:hAnsi="Times New Roman" w:hint="eastAsia"/>
                <w:sz w:val="24"/>
              </w:rPr>
              <w:t>可塑状态，层厚为</w:t>
            </w:r>
            <w:r w:rsidRPr="002B2504">
              <w:rPr>
                <w:rFonts w:ascii="Times New Roman" w:eastAsiaTheme="minorEastAsia" w:hAnsi="Times New Roman" w:hint="eastAsia"/>
                <w:sz w:val="24"/>
              </w:rPr>
              <w:t>0.5-1.0m</w:t>
            </w:r>
            <w:r w:rsidRPr="002B2504">
              <w:rPr>
                <w:rFonts w:ascii="Times New Roman" w:eastAsiaTheme="minorEastAsia" w:hAnsi="Times New Roman" w:hint="eastAsia"/>
                <w:sz w:val="24"/>
              </w:rPr>
              <w:t>。</w:t>
            </w:r>
          </w:p>
          <w:p w:rsidR="002B2504" w:rsidRPr="002B2504" w:rsidRDefault="002B2504" w:rsidP="002B2504">
            <w:pPr>
              <w:adjustRightInd w:val="0"/>
              <w:snapToGrid w:val="0"/>
              <w:spacing w:line="360" w:lineRule="auto"/>
              <w:ind w:firstLineChars="195" w:firstLine="468"/>
              <w:rPr>
                <w:rFonts w:ascii="Times New Roman" w:eastAsiaTheme="minorEastAsia" w:hAnsi="Times New Roman"/>
                <w:sz w:val="24"/>
              </w:rPr>
            </w:pPr>
            <w:r w:rsidRPr="002B2504">
              <w:rPr>
                <w:rFonts w:ascii="Times New Roman" w:eastAsiaTheme="minorEastAsia" w:hAnsi="Times New Roman" w:hint="eastAsia"/>
                <w:sz w:val="24"/>
              </w:rPr>
              <w:lastRenderedPageBreak/>
              <w:t>砾质粘性土层：粉质粘土，层厚为</w:t>
            </w:r>
            <w:r w:rsidRPr="002B2504">
              <w:rPr>
                <w:rFonts w:ascii="Times New Roman" w:eastAsiaTheme="minorEastAsia" w:hAnsi="Times New Roman" w:hint="eastAsia"/>
                <w:sz w:val="24"/>
              </w:rPr>
              <w:t>0.8-1.2m</w:t>
            </w:r>
            <w:r w:rsidRPr="002B2504">
              <w:rPr>
                <w:rFonts w:ascii="Times New Roman" w:eastAsiaTheme="minorEastAsia" w:hAnsi="Times New Roman" w:hint="eastAsia"/>
                <w:sz w:val="24"/>
              </w:rPr>
              <w:t>。</w:t>
            </w:r>
          </w:p>
          <w:p w:rsidR="002B2504" w:rsidRPr="002B2504" w:rsidRDefault="002B2504" w:rsidP="002B2504">
            <w:pPr>
              <w:adjustRightInd w:val="0"/>
              <w:snapToGrid w:val="0"/>
              <w:spacing w:line="360" w:lineRule="auto"/>
              <w:ind w:firstLineChars="195" w:firstLine="468"/>
              <w:rPr>
                <w:rFonts w:ascii="Times New Roman" w:eastAsiaTheme="minorEastAsia" w:hAnsi="Times New Roman"/>
                <w:sz w:val="24"/>
              </w:rPr>
            </w:pPr>
            <w:r w:rsidRPr="002B2504">
              <w:rPr>
                <w:rFonts w:ascii="Times New Roman" w:eastAsiaTheme="minorEastAsia" w:hAnsi="Times New Roman" w:hint="eastAsia"/>
                <w:sz w:val="24"/>
              </w:rPr>
              <w:t>千枚岩层：强风化千枚岩，厚为</w:t>
            </w:r>
            <w:r w:rsidRPr="002B2504">
              <w:rPr>
                <w:rFonts w:ascii="Times New Roman" w:eastAsiaTheme="minorEastAsia" w:hAnsi="Times New Roman" w:hint="eastAsia"/>
                <w:sz w:val="24"/>
              </w:rPr>
              <w:t>0.5-1.4m</w:t>
            </w:r>
            <w:r w:rsidRPr="002B2504">
              <w:rPr>
                <w:rFonts w:ascii="Times New Roman" w:eastAsiaTheme="minorEastAsia" w:hAnsi="Times New Roman" w:hint="eastAsia"/>
                <w:sz w:val="24"/>
              </w:rPr>
              <w:t>；中风化千枚岩，厚为</w:t>
            </w:r>
            <w:r w:rsidRPr="002B2504">
              <w:rPr>
                <w:rFonts w:ascii="Times New Roman" w:eastAsiaTheme="minorEastAsia" w:hAnsi="Times New Roman" w:hint="eastAsia"/>
                <w:sz w:val="24"/>
              </w:rPr>
              <w:t>1.7-5.6m</w:t>
            </w:r>
            <w:r w:rsidRPr="002B2504">
              <w:rPr>
                <w:rFonts w:ascii="Times New Roman" w:eastAsiaTheme="minorEastAsia" w:hAnsi="Times New Roman" w:hint="eastAsia"/>
                <w:sz w:val="24"/>
              </w:rPr>
              <w:t>。</w:t>
            </w:r>
          </w:p>
          <w:p w:rsidR="00EE32A0" w:rsidRDefault="00EE32A0" w:rsidP="00EE32A0">
            <w:pPr>
              <w:spacing w:line="360" w:lineRule="auto"/>
              <w:ind w:firstLineChars="200" w:firstLine="482"/>
              <w:rPr>
                <w:b/>
                <w:sz w:val="24"/>
              </w:rPr>
            </w:pPr>
            <w:r w:rsidRPr="00EE32A0">
              <w:rPr>
                <w:rFonts w:hint="eastAsia"/>
                <w:b/>
                <w:sz w:val="24"/>
              </w:rPr>
              <w:t>3</w:t>
            </w:r>
            <w:r w:rsidRPr="00EE32A0">
              <w:rPr>
                <w:rFonts w:hint="eastAsia"/>
                <w:b/>
                <w:sz w:val="24"/>
              </w:rPr>
              <w:t>、</w:t>
            </w:r>
            <w:r w:rsidR="002B2504">
              <w:rPr>
                <w:rFonts w:hint="eastAsia"/>
                <w:b/>
                <w:sz w:val="24"/>
              </w:rPr>
              <w:t>土壤</w:t>
            </w:r>
          </w:p>
          <w:p w:rsidR="002B2504" w:rsidRPr="002B2504" w:rsidRDefault="002B2504" w:rsidP="002B2504">
            <w:pPr>
              <w:spacing w:line="360" w:lineRule="auto"/>
              <w:ind w:firstLineChars="200" w:firstLine="480"/>
              <w:rPr>
                <w:sz w:val="24"/>
              </w:rPr>
            </w:pPr>
            <w:r w:rsidRPr="002B2504">
              <w:rPr>
                <w:sz w:val="24"/>
              </w:rPr>
              <w:t>岳阳县土壤以红壤为主，北半部紫色土分布较为普遍，土壤酸碱度在</w:t>
            </w:r>
            <w:r w:rsidRPr="002B2504">
              <w:rPr>
                <w:sz w:val="24"/>
              </w:rPr>
              <w:t>5.0-6.5</w:t>
            </w:r>
            <w:r w:rsidRPr="002B2504">
              <w:rPr>
                <w:sz w:val="24"/>
              </w:rPr>
              <w:t>之间。境内记录到的木本类植物</w:t>
            </w:r>
            <w:r w:rsidRPr="002B2504">
              <w:rPr>
                <w:sz w:val="24"/>
              </w:rPr>
              <w:t>829</w:t>
            </w:r>
            <w:r w:rsidRPr="002B2504">
              <w:rPr>
                <w:sz w:val="24"/>
              </w:rPr>
              <w:t>种，其中乡土树种</w:t>
            </w:r>
            <w:r w:rsidRPr="002B2504">
              <w:rPr>
                <w:sz w:val="24"/>
              </w:rPr>
              <w:t>655</w:t>
            </w:r>
            <w:r w:rsidRPr="002B2504">
              <w:rPr>
                <w:sz w:val="24"/>
              </w:rPr>
              <w:t>种，属国家及省定保护树种</w:t>
            </w:r>
            <w:r w:rsidRPr="002B2504">
              <w:rPr>
                <w:sz w:val="24"/>
              </w:rPr>
              <w:t>24</w:t>
            </w:r>
            <w:r w:rsidRPr="002B2504">
              <w:rPr>
                <w:sz w:val="24"/>
              </w:rPr>
              <w:t>种。用材树种主要有杉、松、樟、枫、檫、楠、桐、柏等，果木树种主要有桃、李、梨、桔等。竹类有楠竹、凤凰竹等十余种，水生植物有芦苇、莲藕、茭白、席草等百余种。主要农作物有水稻、棉花、油菜、芝麻、花生、薯类、蚕豆、黄豆、绿豆、湘莲等。</w:t>
            </w:r>
          </w:p>
          <w:p w:rsidR="00632875" w:rsidRDefault="008B75F3" w:rsidP="005C55F8">
            <w:pPr>
              <w:adjustRightInd w:val="0"/>
              <w:snapToGrid w:val="0"/>
              <w:spacing w:line="360" w:lineRule="auto"/>
              <w:ind w:firstLineChars="195" w:firstLine="470"/>
              <w:rPr>
                <w:rFonts w:ascii="Times New Roman" w:eastAsiaTheme="minorEastAsia" w:hAnsi="Times New Roman"/>
                <w:b/>
                <w:sz w:val="24"/>
              </w:rPr>
            </w:pPr>
            <w:r>
              <w:rPr>
                <w:rFonts w:ascii="Times New Roman" w:eastAsiaTheme="minorEastAsia" w:hAnsi="Times New Roman" w:hint="eastAsia"/>
                <w:b/>
                <w:sz w:val="24"/>
              </w:rPr>
              <w:t>4</w:t>
            </w:r>
            <w:r w:rsidR="00632875" w:rsidRPr="00D35672">
              <w:rPr>
                <w:rFonts w:ascii="Times New Roman" w:eastAsiaTheme="minorEastAsia" w:hAnsi="Times New Roman"/>
                <w:b/>
                <w:sz w:val="24"/>
              </w:rPr>
              <w:t>、气候</w:t>
            </w:r>
            <w:r w:rsidR="00DB652E">
              <w:rPr>
                <w:rFonts w:ascii="Times New Roman" w:eastAsiaTheme="minorEastAsia" w:hAnsi="Times New Roman" w:hint="eastAsia"/>
                <w:b/>
                <w:sz w:val="24"/>
              </w:rPr>
              <w:t>、</w:t>
            </w:r>
            <w:r w:rsidR="00632875" w:rsidRPr="00D35672">
              <w:rPr>
                <w:rFonts w:ascii="Times New Roman" w:eastAsiaTheme="minorEastAsia" w:hAnsi="Times New Roman"/>
                <w:b/>
                <w:sz w:val="24"/>
              </w:rPr>
              <w:t>气象概况</w:t>
            </w:r>
          </w:p>
          <w:p w:rsidR="002B2504" w:rsidRPr="002B2504" w:rsidRDefault="002B2504" w:rsidP="002B2504">
            <w:pPr>
              <w:adjustRightInd w:val="0"/>
              <w:snapToGrid w:val="0"/>
              <w:spacing w:line="360" w:lineRule="auto"/>
              <w:ind w:firstLineChars="195" w:firstLine="468"/>
              <w:rPr>
                <w:rFonts w:ascii="Times New Roman" w:eastAsiaTheme="minorEastAsia" w:hAnsi="Times New Roman"/>
                <w:sz w:val="24"/>
              </w:rPr>
            </w:pPr>
            <w:r w:rsidRPr="002B2504">
              <w:rPr>
                <w:rFonts w:ascii="Times New Roman" w:eastAsiaTheme="minorEastAsia" w:hAnsi="Times New Roman"/>
                <w:sz w:val="24"/>
              </w:rPr>
              <w:t>岳阳县</w:t>
            </w:r>
            <w:r w:rsidRPr="002B2504">
              <w:rPr>
                <w:rFonts w:ascii="Times New Roman" w:eastAsiaTheme="minorEastAsia" w:hAnsi="Times New Roman" w:hint="eastAsia"/>
                <w:sz w:val="24"/>
              </w:rPr>
              <w:t>受自然条件、季风环境和地貌条件的综合影响，</w:t>
            </w:r>
            <w:r w:rsidRPr="002B2504">
              <w:rPr>
                <w:rFonts w:ascii="Times New Roman" w:eastAsiaTheme="minorEastAsia" w:hAnsi="Times New Roman"/>
                <w:sz w:val="24"/>
              </w:rPr>
              <w:t>年平均降雨量</w:t>
            </w:r>
            <w:r w:rsidRPr="002B2504">
              <w:rPr>
                <w:rFonts w:ascii="Times New Roman" w:eastAsiaTheme="minorEastAsia" w:hAnsi="Times New Roman"/>
                <w:sz w:val="24"/>
              </w:rPr>
              <w:t>1295.4mm</w:t>
            </w:r>
            <w:r w:rsidRPr="002B2504">
              <w:rPr>
                <w:rFonts w:ascii="Times New Roman" w:eastAsiaTheme="minorEastAsia" w:hAnsi="Times New Roman"/>
                <w:sz w:val="24"/>
              </w:rPr>
              <w:t>，集中在</w:t>
            </w:r>
            <w:r w:rsidRPr="002B2504">
              <w:rPr>
                <w:rFonts w:ascii="Times New Roman" w:eastAsiaTheme="minorEastAsia" w:hAnsi="Times New Roman"/>
                <w:sz w:val="24"/>
              </w:rPr>
              <w:t>3~8</w:t>
            </w:r>
            <w:r w:rsidRPr="002B2504">
              <w:rPr>
                <w:rFonts w:ascii="Times New Roman" w:eastAsiaTheme="minorEastAsia" w:hAnsi="Times New Roman"/>
                <w:sz w:val="24"/>
              </w:rPr>
              <w:t>月，历史上最大年降雨量</w:t>
            </w:r>
            <w:r w:rsidRPr="002B2504">
              <w:rPr>
                <w:rFonts w:ascii="Times New Roman" w:eastAsiaTheme="minorEastAsia" w:hAnsi="Times New Roman"/>
                <w:sz w:val="24"/>
              </w:rPr>
              <w:t>2336.5mm</w:t>
            </w:r>
            <w:r w:rsidRPr="002B2504">
              <w:rPr>
                <w:rFonts w:ascii="Times New Roman" w:eastAsiaTheme="minorEastAsia" w:hAnsi="Times New Roman"/>
                <w:sz w:val="24"/>
              </w:rPr>
              <w:t>，最小年降雨量</w:t>
            </w:r>
            <w:r w:rsidRPr="002B2504">
              <w:rPr>
                <w:rFonts w:ascii="Times New Roman" w:eastAsiaTheme="minorEastAsia" w:hAnsi="Times New Roman"/>
                <w:sz w:val="24"/>
              </w:rPr>
              <w:t>787.4mm</w:t>
            </w:r>
            <w:r w:rsidRPr="002B2504">
              <w:rPr>
                <w:rFonts w:ascii="Times New Roman" w:eastAsiaTheme="minorEastAsia" w:hAnsi="Times New Roman"/>
                <w:sz w:val="24"/>
              </w:rPr>
              <w:t>，相对湿度</w:t>
            </w:r>
            <w:r w:rsidRPr="002B2504">
              <w:rPr>
                <w:rFonts w:ascii="Times New Roman" w:eastAsiaTheme="minorEastAsia" w:hAnsi="Times New Roman"/>
                <w:sz w:val="24"/>
              </w:rPr>
              <w:t>81%</w:t>
            </w:r>
            <w:r w:rsidRPr="002B2504">
              <w:rPr>
                <w:rFonts w:ascii="Times New Roman" w:eastAsiaTheme="minorEastAsia" w:hAnsi="Times New Roman"/>
                <w:sz w:val="24"/>
              </w:rPr>
              <w:t>，无霜期</w:t>
            </w:r>
            <w:r w:rsidRPr="002B2504">
              <w:rPr>
                <w:rFonts w:ascii="Times New Roman" w:eastAsiaTheme="minorEastAsia" w:hAnsi="Times New Roman"/>
                <w:sz w:val="24"/>
              </w:rPr>
              <w:t>288</w:t>
            </w:r>
            <w:r w:rsidRPr="002B2504">
              <w:rPr>
                <w:rFonts w:ascii="Times New Roman" w:eastAsiaTheme="minorEastAsia" w:hAnsi="Times New Roman"/>
                <w:sz w:val="24"/>
              </w:rPr>
              <w:t>天。</w:t>
            </w:r>
          </w:p>
          <w:p w:rsidR="002B2504" w:rsidRPr="002B2504" w:rsidRDefault="002B2504" w:rsidP="002B2504">
            <w:pPr>
              <w:adjustRightInd w:val="0"/>
              <w:snapToGrid w:val="0"/>
              <w:spacing w:line="360" w:lineRule="auto"/>
              <w:ind w:firstLineChars="195" w:firstLine="468"/>
              <w:rPr>
                <w:rFonts w:ascii="Times New Roman" w:eastAsiaTheme="minorEastAsia" w:hAnsi="Times New Roman"/>
                <w:sz w:val="24"/>
              </w:rPr>
            </w:pPr>
            <w:r w:rsidRPr="002B2504">
              <w:rPr>
                <w:rFonts w:ascii="Times New Roman" w:eastAsiaTheme="minorEastAsia" w:hAnsi="Times New Roman"/>
                <w:sz w:val="24"/>
              </w:rPr>
              <w:t>本项目选址位于岳阳县</w:t>
            </w:r>
            <w:r w:rsidRPr="002B2504">
              <w:rPr>
                <w:rFonts w:ascii="Times New Roman" w:eastAsiaTheme="minorEastAsia" w:hAnsi="Times New Roman" w:hint="eastAsia"/>
                <w:sz w:val="24"/>
              </w:rPr>
              <w:t>生态工业园</w:t>
            </w:r>
            <w:r w:rsidRPr="002B2504">
              <w:rPr>
                <w:rFonts w:ascii="Times New Roman" w:eastAsiaTheme="minorEastAsia" w:hAnsi="Times New Roman"/>
                <w:sz w:val="24"/>
              </w:rPr>
              <w:t>，属亚热带季风性湿润气候，气候温和，雨量充沛，四季分明，冬季多雨雪冰霜，夏季温高湿重，春季温暖多雨，秋季凉爽少雨；春秋两季较短，暑热期长，严寒期短，光照充足，热能充裕，雨多集中在</w:t>
            </w:r>
            <w:r w:rsidRPr="002B2504">
              <w:rPr>
                <w:rFonts w:ascii="Times New Roman" w:eastAsiaTheme="minorEastAsia" w:hAnsi="Times New Roman"/>
                <w:sz w:val="24"/>
              </w:rPr>
              <w:t>3~6</w:t>
            </w:r>
            <w:r w:rsidRPr="002B2504">
              <w:rPr>
                <w:rFonts w:ascii="Times New Roman" w:eastAsiaTheme="minorEastAsia" w:hAnsi="Times New Roman"/>
                <w:sz w:val="24"/>
              </w:rPr>
              <w:t>月，平均降水量为</w:t>
            </w:r>
            <w:r w:rsidRPr="002B2504">
              <w:rPr>
                <w:rFonts w:ascii="Times New Roman" w:eastAsiaTheme="minorEastAsia" w:hAnsi="Times New Roman"/>
                <w:sz w:val="24"/>
              </w:rPr>
              <w:t>1211.3~1463.9mm</w:t>
            </w:r>
            <w:r w:rsidRPr="002B2504">
              <w:rPr>
                <w:rFonts w:ascii="Times New Roman" w:eastAsiaTheme="minorEastAsia" w:hAnsi="Times New Roman"/>
                <w:sz w:val="24"/>
              </w:rPr>
              <w:t>，</w:t>
            </w:r>
            <w:r w:rsidRPr="002B2504">
              <w:rPr>
                <w:rFonts w:ascii="Times New Roman" w:eastAsiaTheme="minorEastAsia" w:hAnsi="Times New Roman"/>
                <w:sz w:val="24"/>
              </w:rPr>
              <w:t>4~9</w:t>
            </w:r>
            <w:r w:rsidRPr="002B2504">
              <w:rPr>
                <w:rFonts w:ascii="Times New Roman" w:eastAsiaTheme="minorEastAsia" w:hAnsi="Times New Roman"/>
                <w:sz w:val="24"/>
              </w:rPr>
              <w:t>月份降水量</w:t>
            </w:r>
            <w:r w:rsidRPr="002B2504">
              <w:rPr>
                <w:rFonts w:ascii="Times New Roman" w:eastAsiaTheme="minorEastAsia" w:hAnsi="Times New Roman"/>
                <w:sz w:val="24"/>
              </w:rPr>
              <w:t>870~950mm</w:t>
            </w:r>
            <w:r w:rsidRPr="002B2504">
              <w:rPr>
                <w:rFonts w:ascii="Times New Roman" w:eastAsiaTheme="minorEastAsia" w:hAnsi="Times New Roman"/>
                <w:sz w:val="24"/>
              </w:rPr>
              <w:t>，年蒸发量为</w:t>
            </w:r>
            <w:r w:rsidRPr="002B2504">
              <w:rPr>
                <w:rFonts w:ascii="Times New Roman" w:eastAsiaTheme="minorEastAsia" w:hAnsi="Times New Roman"/>
                <w:sz w:val="24"/>
              </w:rPr>
              <w:t>1190.3~1487.5mm</w:t>
            </w:r>
            <w:r w:rsidRPr="002B2504">
              <w:rPr>
                <w:rFonts w:ascii="Times New Roman" w:eastAsiaTheme="minorEastAsia" w:hAnsi="Times New Roman"/>
                <w:sz w:val="24"/>
              </w:rPr>
              <w:t>，年平均气温</w:t>
            </w:r>
            <w:r w:rsidRPr="002B2504">
              <w:rPr>
                <w:rFonts w:ascii="Times New Roman" w:eastAsiaTheme="minorEastAsia" w:hAnsi="Times New Roman"/>
                <w:sz w:val="24"/>
              </w:rPr>
              <w:t>17.2</w:t>
            </w:r>
            <w:r w:rsidRPr="002B2504">
              <w:rPr>
                <w:rFonts w:ascii="Times New Roman" w:eastAsiaTheme="minorEastAsia" w:hAnsi="Times New Roman" w:hint="eastAsia"/>
                <w:sz w:val="24"/>
              </w:rPr>
              <w:t>℃</w:t>
            </w:r>
            <w:r w:rsidRPr="002B2504">
              <w:rPr>
                <w:rFonts w:ascii="Times New Roman" w:eastAsiaTheme="minorEastAsia" w:hAnsi="Times New Roman"/>
                <w:sz w:val="24"/>
              </w:rPr>
              <w:t>，极端高温</w:t>
            </w:r>
            <w:r w:rsidRPr="002B2504">
              <w:rPr>
                <w:rFonts w:ascii="Times New Roman" w:eastAsiaTheme="minorEastAsia" w:hAnsi="Times New Roman"/>
                <w:sz w:val="24"/>
              </w:rPr>
              <w:t>40.4</w:t>
            </w:r>
            <w:r w:rsidRPr="002B2504">
              <w:rPr>
                <w:rFonts w:ascii="Times New Roman" w:eastAsiaTheme="minorEastAsia" w:hAnsi="Times New Roman" w:hint="eastAsia"/>
                <w:sz w:val="24"/>
              </w:rPr>
              <w:t>℃</w:t>
            </w:r>
            <w:r w:rsidRPr="002B2504">
              <w:rPr>
                <w:rFonts w:ascii="Times New Roman" w:eastAsiaTheme="minorEastAsia" w:hAnsi="Times New Roman"/>
                <w:sz w:val="24"/>
              </w:rPr>
              <w:t>，极端低温为</w:t>
            </w:r>
            <w:r w:rsidRPr="002B2504">
              <w:rPr>
                <w:rFonts w:ascii="Times New Roman" w:eastAsiaTheme="minorEastAsia" w:hAnsi="Times New Roman"/>
                <w:sz w:val="24"/>
              </w:rPr>
              <w:t>-11.8</w:t>
            </w:r>
            <w:r w:rsidRPr="002B2504">
              <w:rPr>
                <w:rFonts w:ascii="Times New Roman" w:eastAsiaTheme="minorEastAsia" w:hAnsi="Times New Roman" w:hint="eastAsia"/>
                <w:sz w:val="24"/>
              </w:rPr>
              <w:t>℃</w:t>
            </w:r>
            <w:r w:rsidRPr="002B2504">
              <w:rPr>
                <w:rFonts w:ascii="Times New Roman" w:eastAsiaTheme="minorEastAsia" w:hAnsi="Times New Roman"/>
                <w:sz w:val="24"/>
              </w:rPr>
              <w:t>；年主导风向北北东，平均风速</w:t>
            </w:r>
            <w:r w:rsidRPr="002B2504">
              <w:rPr>
                <w:rFonts w:ascii="Times New Roman" w:eastAsiaTheme="minorEastAsia" w:hAnsi="Times New Roman"/>
                <w:sz w:val="24"/>
              </w:rPr>
              <w:t>2.9m/s</w:t>
            </w:r>
            <w:r w:rsidRPr="002B2504">
              <w:rPr>
                <w:rFonts w:ascii="Times New Roman" w:eastAsiaTheme="minorEastAsia" w:hAnsi="Times New Roman"/>
                <w:sz w:val="24"/>
              </w:rPr>
              <w:t>，最大风力为九级；年日照时数为</w:t>
            </w:r>
            <w:r w:rsidRPr="002B2504">
              <w:rPr>
                <w:rFonts w:ascii="Times New Roman" w:eastAsiaTheme="minorEastAsia" w:hAnsi="Times New Roman"/>
                <w:sz w:val="24"/>
              </w:rPr>
              <w:t>1800~1950</w:t>
            </w:r>
            <w:r w:rsidRPr="002B2504">
              <w:rPr>
                <w:rFonts w:ascii="Times New Roman" w:eastAsiaTheme="minorEastAsia" w:hAnsi="Times New Roman"/>
                <w:sz w:val="24"/>
              </w:rPr>
              <w:t>小时。</w:t>
            </w:r>
          </w:p>
          <w:p w:rsidR="00632875" w:rsidRDefault="008B75F3" w:rsidP="00241860">
            <w:pPr>
              <w:adjustRightInd w:val="0"/>
              <w:snapToGrid w:val="0"/>
              <w:spacing w:line="360" w:lineRule="auto"/>
              <w:ind w:firstLineChars="195" w:firstLine="470"/>
              <w:rPr>
                <w:rFonts w:ascii="Times New Roman" w:eastAsiaTheme="minorEastAsia" w:hAnsi="Times New Roman"/>
                <w:b/>
                <w:sz w:val="24"/>
              </w:rPr>
            </w:pPr>
            <w:r>
              <w:rPr>
                <w:rFonts w:ascii="Times New Roman" w:eastAsiaTheme="minorEastAsia" w:hAnsi="Times New Roman" w:hint="eastAsia"/>
                <w:b/>
                <w:sz w:val="24"/>
              </w:rPr>
              <w:t>5</w:t>
            </w:r>
            <w:r w:rsidR="00632875" w:rsidRPr="00241860">
              <w:rPr>
                <w:rFonts w:ascii="Times New Roman" w:eastAsiaTheme="minorEastAsia" w:hAnsi="Times New Roman"/>
                <w:b/>
                <w:sz w:val="24"/>
              </w:rPr>
              <w:t>、水文条件</w:t>
            </w:r>
          </w:p>
          <w:p w:rsidR="002B2504" w:rsidRPr="002B2504" w:rsidRDefault="002B2504" w:rsidP="002B2504">
            <w:pPr>
              <w:adjustRightInd w:val="0"/>
              <w:snapToGrid w:val="0"/>
              <w:spacing w:line="360" w:lineRule="auto"/>
              <w:ind w:firstLineChars="195" w:firstLine="468"/>
              <w:rPr>
                <w:rFonts w:ascii="Times New Roman" w:eastAsiaTheme="minorEastAsia" w:hAnsi="Times New Roman"/>
                <w:sz w:val="24"/>
              </w:rPr>
            </w:pPr>
            <w:r w:rsidRPr="002B2504">
              <w:rPr>
                <w:rFonts w:ascii="Times New Roman" w:eastAsiaTheme="minorEastAsia" w:hAnsi="Times New Roman"/>
                <w:sz w:val="24"/>
              </w:rPr>
              <w:t>岳阳县水网密布。全县有新墙河、汨罗江、东洞庭湖三大水系，一级至三级河流</w:t>
            </w:r>
            <w:r w:rsidRPr="002B2504">
              <w:rPr>
                <w:rFonts w:ascii="Times New Roman" w:eastAsiaTheme="minorEastAsia" w:hAnsi="Times New Roman"/>
                <w:sz w:val="24"/>
              </w:rPr>
              <w:t>64</w:t>
            </w:r>
            <w:r w:rsidRPr="002B2504">
              <w:rPr>
                <w:rFonts w:ascii="Times New Roman" w:eastAsiaTheme="minorEastAsia" w:hAnsi="Times New Roman"/>
                <w:sz w:val="24"/>
              </w:rPr>
              <w:t>条。沿洞庭湖有中洲、鹿角、麻塘、新开、新墙、黄沙等</w:t>
            </w:r>
            <w:r w:rsidRPr="002B2504">
              <w:rPr>
                <w:rFonts w:ascii="Times New Roman" w:eastAsiaTheme="minorEastAsia" w:hAnsi="Times New Roman"/>
                <w:sz w:val="24"/>
              </w:rPr>
              <w:t>6</w:t>
            </w:r>
            <w:r w:rsidRPr="002B2504">
              <w:rPr>
                <w:rFonts w:ascii="Times New Roman" w:eastAsiaTheme="minorEastAsia" w:hAnsi="Times New Roman"/>
                <w:sz w:val="24"/>
              </w:rPr>
              <w:t>个乡镇，一线防洪大堤总长度</w:t>
            </w:r>
            <w:r w:rsidRPr="002B2504">
              <w:rPr>
                <w:rFonts w:ascii="Times New Roman" w:eastAsiaTheme="minorEastAsia" w:hAnsi="Times New Roman"/>
                <w:sz w:val="24"/>
              </w:rPr>
              <w:t>122</w:t>
            </w:r>
            <w:r w:rsidRPr="002B2504">
              <w:rPr>
                <w:rFonts w:ascii="Times New Roman" w:eastAsiaTheme="minorEastAsia" w:hAnsi="Times New Roman"/>
                <w:sz w:val="24"/>
              </w:rPr>
              <w:t>公里，有万亩堤垸</w:t>
            </w:r>
            <w:r w:rsidRPr="002B2504">
              <w:rPr>
                <w:rFonts w:ascii="Times New Roman" w:eastAsiaTheme="minorEastAsia" w:hAnsi="Times New Roman"/>
                <w:sz w:val="24"/>
              </w:rPr>
              <w:t>6</w:t>
            </w:r>
            <w:r w:rsidRPr="002B2504">
              <w:rPr>
                <w:rFonts w:ascii="Times New Roman" w:eastAsiaTheme="minorEastAsia" w:hAnsi="Times New Roman"/>
                <w:sz w:val="24"/>
              </w:rPr>
              <w:t>个（其中麻塘垸、中洲垸按照洞庭湖二级堤防标准建设），平垸行洪垸</w:t>
            </w:r>
            <w:r w:rsidRPr="002B2504">
              <w:rPr>
                <w:rFonts w:ascii="Times New Roman" w:eastAsiaTheme="minorEastAsia" w:hAnsi="Times New Roman"/>
                <w:sz w:val="24"/>
              </w:rPr>
              <w:t>12</w:t>
            </w:r>
            <w:r w:rsidRPr="002B2504">
              <w:rPr>
                <w:rFonts w:ascii="Times New Roman" w:eastAsiaTheme="minorEastAsia" w:hAnsi="Times New Roman"/>
                <w:sz w:val="24"/>
              </w:rPr>
              <w:t>个。全县有大小水库</w:t>
            </w:r>
            <w:r w:rsidRPr="002B2504">
              <w:rPr>
                <w:rFonts w:ascii="Times New Roman" w:eastAsiaTheme="minorEastAsia" w:hAnsi="Times New Roman"/>
                <w:sz w:val="24"/>
              </w:rPr>
              <w:t>255</w:t>
            </w:r>
            <w:r w:rsidRPr="002B2504">
              <w:rPr>
                <w:rFonts w:ascii="Times New Roman" w:eastAsiaTheme="minorEastAsia" w:hAnsi="Times New Roman"/>
                <w:sz w:val="24"/>
              </w:rPr>
              <w:t>座，其中中型水库</w:t>
            </w:r>
            <w:r w:rsidRPr="002B2504">
              <w:rPr>
                <w:rFonts w:ascii="Times New Roman" w:eastAsiaTheme="minorEastAsia" w:hAnsi="Times New Roman"/>
                <w:sz w:val="24"/>
              </w:rPr>
              <w:t>3</w:t>
            </w:r>
            <w:r w:rsidRPr="002B2504">
              <w:rPr>
                <w:rFonts w:ascii="Times New Roman" w:eastAsiaTheme="minorEastAsia" w:hAnsi="Times New Roman"/>
                <w:sz w:val="24"/>
              </w:rPr>
              <w:t>座（大坳、岳坊、兰桥）、小一型水库</w:t>
            </w:r>
            <w:r w:rsidRPr="002B2504">
              <w:rPr>
                <w:rFonts w:ascii="Times New Roman" w:eastAsiaTheme="minorEastAsia" w:hAnsi="Times New Roman"/>
                <w:sz w:val="24"/>
              </w:rPr>
              <w:t>37</w:t>
            </w:r>
            <w:r w:rsidRPr="002B2504">
              <w:rPr>
                <w:rFonts w:ascii="Times New Roman" w:eastAsiaTheme="minorEastAsia" w:hAnsi="Times New Roman"/>
                <w:sz w:val="24"/>
              </w:rPr>
              <w:t>座、小二型水库</w:t>
            </w:r>
            <w:r w:rsidRPr="002B2504">
              <w:rPr>
                <w:rFonts w:ascii="Times New Roman" w:eastAsiaTheme="minorEastAsia" w:hAnsi="Times New Roman"/>
                <w:sz w:val="24"/>
              </w:rPr>
              <w:t>215</w:t>
            </w:r>
            <w:r w:rsidRPr="002B2504">
              <w:rPr>
                <w:rFonts w:ascii="Times New Roman" w:eastAsiaTheme="minorEastAsia" w:hAnsi="Times New Roman"/>
                <w:sz w:val="24"/>
              </w:rPr>
              <w:t>座，有塘坝</w:t>
            </w:r>
            <w:r w:rsidRPr="002B2504">
              <w:rPr>
                <w:rFonts w:ascii="Times New Roman" w:eastAsiaTheme="minorEastAsia" w:hAnsi="Times New Roman"/>
                <w:sz w:val="24"/>
              </w:rPr>
              <w:t>33100</w:t>
            </w:r>
            <w:r w:rsidRPr="002B2504">
              <w:rPr>
                <w:rFonts w:ascii="Times New Roman" w:eastAsiaTheme="minorEastAsia" w:hAnsi="Times New Roman"/>
                <w:sz w:val="24"/>
              </w:rPr>
              <w:t>处，水库塘坝总容量</w:t>
            </w:r>
            <w:r w:rsidRPr="002B2504">
              <w:rPr>
                <w:rFonts w:ascii="Times New Roman" w:eastAsiaTheme="minorEastAsia" w:hAnsi="Times New Roman"/>
                <w:sz w:val="24"/>
              </w:rPr>
              <w:t>22011.6</w:t>
            </w:r>
            <w:r w:rsidRPr="002B2504">
              <w:rPr>
                <w:rFonts w:ascii="Times New Roman" w:eastAsiaTheme="minorEastAsia" w:hAnsi="Times New Roman"/>
                <w:sz w:val="24"/>
              </w:rPr>
              <w:t>万立米。</w:t>
            </w:r>
            <w:r w:rsidRPr="002B2504">
              <w:rPr>
                <w:rFonts w:ascii="Times New Roman" w:eastAsiaTheme="minorEastAsia" w:hAnsi="Times New Roman"/>
                <w:sz w:val="24"/>
              </w:rPr>
              <w:t xml:space="preserve"> </w:t>
            </w:r>
          </w:p>
          <w:p w:rsidR="002B2504" w:rsidRPr="002B2504" w:rsidRDefault="002B2504" w:rsidP="002B2504">
            <w:pPr>
              <w:adjustRightInd w:val="0"/>
              <w:snapToGrid w:val="0"/>
              <w:spacing w:line="360" w:lineRule="auto"/>
              <w:ind w:firstLineChars="195" w:firstLine="468"/>
              <w:rPr>
                <w:rFonts w:ascii="Times New Roman" w:eastAsiaTheme="minorEastAsia" w:hAnsi="Times New Roman"/>
                <w:sz w:val="24"/>
              </w:rPr>
            </w:pPr>
            <w:r w:rsidRPr="002B2504">
              <w:rPr>
                <w:rFonts w:ascii="Times New Roman" w:eastAsiaTheme="minorEastAsia" w:hAnsi="Times New Roman" w:hint="eastAsia"/>
                <w:sz w:val="24"/>
              </w:rPr>
              <w:t>岳阳县</w:t>
            </w:r>
            <w:r w:rsidRPr="002B2504">
              <w:rPr>
                <w:rFonts w:ascii="Times New Roman" w:eastAsiaTheme="minorEastAsia" w:hAnsi="Times New Roman"/>
                <w:sz w:val="24"/>
              </w:rPr>
              <w:t>境内河流属洞庭湖水系，共有大小河流</w:t>
            </w:r>
            <w:r w:rsidRPr="002B2504">
              <w:rPr>
                <w:rFonts w:ascii="Times New Roman" w:eastAsiaTheme="minorEastAsia" w:hAnsi="Times New Roman"/>
                <w:sz w:val="24"/>
              </w:rPr>
              <w:t>64</w:t>
            </w:r>
            <w:r w:rsidRPr="002B2504">
              <w:rPr>
                <w:rFonts w:ascii="Times New Roman" w:eastAsiaTheme="minorEastAsia" w:hAnsi="Times New Roman"/>
                <w:sz w:val="24"/>
              </w:rPr>
              <w:t>条，总长度</w:t>
            </w:r>
            <w:r w:rsidRPr="002B2504">
              <w:rPr>
                <w:rFonts w:ascii="Times New Roman" w:eastAsiaTheme="minorEastAsia" w:hAnsi="Times New Roman"/>
                <w:sz w:val="24"/>
              </w:rPr>
              <w:t>1069</w:t>
            </w:r>
            <w:r w:rsidRPr="002B2504">
              <w:rPr>
                <w:rFonts w:ascii="Times New Roman" w:eastAsiaTheme="minorEastAsia" w:hAnsi="Times New Roman"/>
                <w:sz w:val="24"/>
              </w:rPr>
              <w:t>公里。河网密度为</w:t>
            </w:r>
            <w:r w:rsidRPr="002B2504">
              <w:rPr>
                <w:rFonts w:ascii="Times New Roman" w:eastAsiaTheme="minorEastAsia" w:hAnsi="Times New Roman"/>
                <w:sz w:val="24"/>
              </w:rPr>
              <w:t>0.34</w:t>
            </w:r>
            <w:r w:rsidRPr="002B2504">
              <w:rPr>
                <w:rFonts w:ascii="Times New Roman" w:eastAsiaTheme="minorEastAsia" w:hAnsi="Times New Roman"/>
                <w:sz w:val="24"/>
              </w:rPr>
              <w:t>公里</w:t>
            </w:r>
            <w:r w:rsidRPr="002B2504">
              <w:rPr>
                <w:rFonts w:ascii="Times New Roman" w:eastAsiaTheme="minorEastAsia" w:hAnsi="Times New Roman"/>
                <w:sz w:val="24"/>
              </w:rPr>
              <w:t>/</w:t>
            </w:r>
            <w:r w:rsidRPr="002B2504">
              <w:rPr>
                <w:rFonts w:ascii="Times New Roman" w:eastAsiaTheme="minorEastAsia" w:hAnsi="Times New Roman"/>
                <w:sz w:val="24"/>
              </w:rPr>
              <w:t>平方公里。新墙河自东向西纵贯全境，流长</w:t>
            </w:r>
            <w:r w:rsidRPr="002B2504">
              <w:rPr>
                <w:rFonts w:ascii="Times New Roman" w:eastAsiaTheme="minorEastAsia" w:hAnsi="Times New Roman"/>
                <w:sz w:val="24"/>
              </w:rPr>
              <w:t>108</w:t>
            </w:r>
            <w:r w:rsidRPr="002B2504">
              <w:rPr>
                <w:rFonts w:ascii="Times New Roman" w:eastAsiaTheme="minorEastAsia" w:hAnsi="Times New Roman"/>
                <w:sz w:val="24"/>
              </w:rPr>
              <w:t>公里，接纳</w:t>
            </w:r>
            <w:r w:rsidRPr="002B2504">
              <w:rPr>
                <w:rFonts w:ascii="Times New Roman" w:eastAsiaTheme="minorEastAsia" w:hAnsi="Times New Roman"/>
                <w:sz w:val="24"/>
              </w:rPr>
              <w:lastRenderedPageBreak/>
              <w:t>47</w:t>
            </w:r>
            <w:r w:rsidRPr="002B2504">
              <w:rPr>
                <w:rFonts w:ascii="Times New Roman" w:eastAsiaTheme="minorEastAsia" w:hAnsi="Times New Roman"/>
                <w:sz w:val="24"/>
              </w:rPr>
              <w:t>条支流，汇入东洞庭湖。由于降水量充沛，地表水丰富，年平均径流量达</w:t>
            </w:r>
            <w:r w:rsidRPr="002B2504">
              <w:rPr>
                <w:rFonts w:ascii="Times New Roman" w:eastAsiaTheme="minorEastAsia" w:hAnsi="Times New Roman"/>
                <w:sz w:val="24"/>
              </w:rPr>
              <w:t>18</w:t>
            </w:r>
            <w:r w:rsidRPr="002B2504">
              <w:rPr>
                <w:rFonts w:ascii="Times New Roman" w:eastAsiaTheme="minorEastAsia" w:hAnsi="Times New Roman"/>
                <w:sz w:val="24"/>
              </w:rPr>
              <w:t>亿立方米，地下水蕴藏量</w:t>
            </w:r>
            <w:r w:rsidRPr="002B2504">
              <w:rPr>
                <w:rFonts w:ascii="Times New Roman" w:eastAsiaTheme="minorEastAsia" w:hAnsi="Times New Roman"/>
                <w:sz w:val="24"/>
              </w:rPr>
              <w:t>6</w:t>
            </w:r>
            <w:r w:rsidRPr="002B2504">
              <w:rPr>
                <w:rFonts w:ascii="Times New Roman" w:eastAsiaTheme="minorEastAsia" w:hAnsi="Times New Roman"/>
                <w:sz w:val="24"/>
              </w:rPr>
              <w:t>亿立方米。</w:t>
            </w:r>
            <w:r w:rsidRPr="002B2504">
              <w:rPr>
                <w:rFonts w:ascii="Times New Roman" w:eastAsiaTheme="minorEastAsia" w:hAnsi="Times New Roman"/>
                <w:sz w:val="24"/>
              </w:rPr>
              <w:t xml:space="preserve"> </w:t>
            </w:r>
          </w:p>
          <w:p w:rsidR="002B2504" w:rsidRPr="002B2504" w:rsidRDefault="002B2504" w:rsidP="002B2504">
            <w:pPr>
              <w:adjustRightInd w:val="0"/>
              <w:snapToGrid w:val="0"/>
              <w:spacing w:line="360" w:lineRule="auto"/>
              <w:ind w:firstLineChars="195" w:firstLine="468"/>
              <w:rPr>
                <w:rFonts w:ascii="Times New Roman" w:eastAsiaTheme="minorEastAsia" w:hAnsi="Times New Roman"/>
                <w:sz w:val="24"/>
              </w:rPr>
            </w:pPr>
            <w:r w:rsidRPr="002B2504">
              <w:rPr>
                <w:rFonts w:ascii="Times New Roman" w:eastAsiaTheme="minorEastAsia" w:hAnsi="Times New Roman" w:hint="eastAsia"/>
                <w:sz w:val="24"/>
              </w:rPr>
              <w:t>岳阳</w:t>
            </w:r>
            <w:r w:rsidRPr="002B2504">
              <w:rPr>
                <w:rFonts w:ascii="Times New Roman" w:eastAsiaTheme="minorEastAsia" w:hAnsi="Times New Roman"/>
                <w:sz w:val="24"/>
              </w:rPr>
              <w:t>县境内西部辖东洞庭湖水面</w:t>
            </w:r>
            <w:r w:rsidRPr="002B2504">
              <w:rPr>
                <w:rFonts w:ascii="Times New Roman" w:eastAsiaTheme="minorEastAsia" w:hAnsi="Times New Roman"/>
                <w:sz w:val="24"/>
              </w:rPr>
              <w:t>761</w:t>
            </w:r>
            <w:r w:rsidRPr="002B2504">
              <w:rPr>
                <w:rFonts w:ascii="Times New Roman" w:eastAsiaTheme="minorEastAsia" w:hAnsi="Times New Roman"/>
                <w:sz w:val="24"/>
              </w:rPr>
              <w:t>平方公里，南连湘资沅澧四水，北接万里长江。东部铁山水库，水面</w:t>
            </w:r>
            <w:r w:rsidRPr="002B2504">
              <w:rPr>
                <w:rFonts w:ascii="Times New Roman" w:eastAsiaTheme="minorEastAsia" w:hAnsi="Times New Roman"/>
                <w:sz w:val="24"/>
              </w:rPr>
              <w:t>42</w:t>
            </w:r>
            <w:r w:rsidRPr="002B2504">
              <w:rPr>
                <w:rFonts w:ascii="Times New Roman" w:eastAsiaTheme="minorEastAsia" w:hAnsi="Times New Roman"/>
                <w:sz w:val="24"/>
              </w:rPr>
              <w:t>平方公里，有效库容</w:t>
            </w:r>
            <w:r w:rsidRPr="002B2504">
              <w:rPr>
                <w:rFonts w:ascii="Times New Roman" w:eastAsiaTheme="minorEastAsia" w:hAnsi="Times New Roman"/>
                <w:sz w:val="24"/>
              </w:rPr>
              <w:t>5.46</w:t>
            </w:r>
            <w:r w:rsidRPr="002B2504">
              <w:rPr>
                <w:rFonts w:ascii="Times New Roman" w:eastAsiaTheme="minorEastAsia" w:hAnsi="Times New Roman"/>
                <w:sz w:val="24"/>
              </w:rPr>
              <w:t>亿立方米。县境湖泊有与</w:t>
            </w:r>
            <w:hyperlink r:id="rId17" w:tgtFrame="_blank" w:history="1">
              <w:r w:rsidRPr="002B2504">
                <w:rPr>
                  <w:rStyle w:val="a9"/>
                  <w:rFonts w:ascii="Times New Roman" w:eastAsiaTheme="minorEastAsia" w:hAnsi="Times New Roman"/>
                  <w:sz w:val="24"/>
                </w:rPr>
                <w:t>长江</w:t>
              </w:r>
            </w:hyperlink>
            <w:r w:rsidRPr="002B2504">
              <w:rPr>
                <w:rFonts w:ascii="Times New Roman" w:eastAsiaTheme="minorEastAsia" w:hAnsi="Times New Roman"/>
                <w:sz w:val="24"/>
              </w:rPr>
              <w:t>相通的东洞庭湖，有与境内河流相连的内湖。东洞庭湖面积</w:t>
            </w:r>
            <w:r w:rsidRPr="002B2504">
              <w:rPr>
                <w:rFonts w:ascii="Times New Roman" w:eastAsiaTheme="minorEastAsia" w:hAnsi="Times New Roman"/>
                <w:sz w:val="24"/>
              </w:rPr>
              <w:t>1327.80</w:t>
            </w:r>
            <w:r w:rsidRPr="002B2504">
              <w:rPr>
                <w:rFonts w:ascii="Times New Roman" w:eastAsiaTheme="minorEastAsia" w:hAnsi="Times New Roman"/>
                <w:sz w:val="24"/>
              </w:rPr>
              <w:t>平方公里，县境尚有大小内湖</w:t>
            </w:r>
            <w:r w:rsidRPr="002B2504">
              <w:rPr>
                <w:rFonts w:ascii="Times New Roman" w:eastAsiaTheme="minorEastAsia" w:hAnsi="Times New Roman"/>
                <w:sz w:val="24"/>
              </w:rPr>
              <w:t>22</w:t>
            </w:r>
            <w:r w:rsidRPr="002B2504">
              <w:rPr>
                <w:rFonts w:ascii="Times New Roman" w:eastAsiaTheme="minorEastAsia" w:hAnsi="Times New Roman"/>
                <w:sz w:val="24"/>
              </w:rPr>
              <w:t>个。</w:t>
            </w:r>
          </w:p>
          <w:p w:rsidR="00632875" w:rsidRDefault="00632875" w:rsidP="005C55F8">
            <w:pPr>
              <w:adjustRightInd w:val="0"/>
              <w:snapToGrid w:val="0"/>
              <w:spacing w:line="360" w:lineRule="auto"/>
              <w:ind w:firstLineChars="195" w:firstLine="470"/>
              <w:rPr>
                <w:rFonts w:ascii="Times New Roman" w:eastAsiaTheme="minorEastAsia" w:hAnsi="Times New Roman"/>
                <w:b/>
                <w:sz w:val="24"/>
              </w:rPr>
            </w:pPr>
            <w:r w:rsidRPr="00D35672">
              <w:rPr>
                <w:rFonts w:ascii="Times New Roman" w:eastAsiaTheme="minorEastAsia" w:hAnsi="Times New Roman"/>
                <w:b/>
                <w:sz w:val="24"/>
              </w:rPr>
              <w:t>6</w:t>
            </w:r>
            <w:r w:rsidRPr="00D35672">
              <w:rPr>
                <w:rFonts w:ascii="Times New Roman" w:eastAsiaTheme="minorEastAsia" w:hAnsi="Times New Roman"/>
                <w:b/>
                <w:sz w:val="24"/>
              </w:rPr>
              <w:t>、动植物与</w:t>
            </w:r>
            <w:r w:rsidR="008B75F3">
              <w:rPr>
                <w:rFonts w:ascii="Times New Roman" w:eastAsiaTheme="minorEastAsia" w:hAnsi="Times New Roman" w:hint="eastAsia"/>
                <w:b/>
                <w:sz w:val="24"/>
              </w:rPr>
              <w:t>生物多样性</w:t>
            </w:r>
          </w:p>
          <w:p w:rsidR="002B2504" w:rsidRPr="002B2504" w:rsidRDefault="002B2504" w:rsidP="002B2504">
            <w:pPr>
              <w:adjustRightInd w:val="0"/>
              <w:snapToGrid w:val="0"/>
              <w:spacing w:line="360" w:lineRule="auto"/>
              <w:ind w:firstLineChars="195" w:firstLine="468"/>
              <w:rPr>
                <w:rFonts w:ascii="Times New Roman" w:eastAsiaTheme="minorEastAsia" w:hAnsi="Times New Roman"/>
                <w:sz w:val="24"/>
              </w:rPr>
            </w:pPr>
            <w:r w:rsidRPr="002B2504">
              <w:rPr>
                <w:rFonts w:ascii="Times New Roman" w:eastAsiaTheme="minorEastAsia" w:hAnsi="Times New Roman"/>
                <w:sz w:val="24"/>
              </w:rPr>
              <w:t>本境内记录到的野生动物</w:t>
            </w:r>
            <w:r w:rsidRPr="002B2504">
              <w:rPr>
                <w:rFonts w:ascii="Times New Roman" w:eastAsiaTheme="minorEastAsia" w:hAnsi="Times New Roman"/>
                <w:sz w:val="24"/>
              </w:rPr>
              <w:t>500</w:t>
            </w:r>
            <w:r w:rsidRPr="002B2504">
              <w:rPr>
                <w:rFonts w:ascii="Times New Roman" w:eastAsiaTheme="minorEastAsia" w:hAnsi="Times New Roman"/>
                <w:sz w:val="24"/>
              </w:rPr>
              <w:t>种，即兽类</w:t>
            </w:r>
            <w:r w:rsidRPr="002B2504">
              <w:rPr>
                <w:rFonts w:ascii="Times New Roman" w:eastAsiaTheme="minorEastAsia" w:hAnsi="Times New Roman"/>
                <w:sz w:val="24"/>
              </w:rPr>
              <w:t>22</w:t>
            </w:r>
            <w:r w:rsidRPr="002B2504">
              <w:rPr>
                <w:rFonts w:ascii="Times New Roman" w:eastAsiaTheme="minorEastAsia" w:hAnsi="Times New Roman"/>
                <w:sz w:val="24"/>
              </w:rPr>
              <w:t>种，鸟类</w:t>
            </w:r>
            <w:r w:rsidRPr="002B2504">
              <w:rPr>
                <w:rFonts w:ascii="Times New Roman" w:eastAsiaTheme="minorEastAsia" w:hAnsi="Times New Roman"/>
                <w:sz w:val="24"/>
              </w:rPr>
              <w:t>266</w:t>
            </w:r>
            <w:r w:rsidRPr="002B2504">
              <w:rPr>
                <w:rFonts w:ascii="Times New Roman" w:eastAsiaTheme="minorEastAsia" w:hAnsi="Times New Roman"/>
                <w:sz w:val="24"/>
              </w:rPr>
              <w:t>种，虫类</w:t>
            </w:r>
            <w:r w:rsidRPr="002B2504">
              <w:rPr>
                <w:rFonts w:ascii="Times New Roman" w:eastAsiaTheme="minorEastAsia" w:hAnsi="Times New Roman"/>
                <w:sz w:val="24"/>
              </w:rPr>
              <w:t>195</w:t>
            </w:r>
            <w:r w:rsidRPr="002B2504">
              <w:rPr>
                <w:rFonts w:ascii="Times New Roman" w:eastAsiaTheme="minorEastAsia" w:hAnsi="Times New Roman"/>
                <w:sz w:val="24"/>
              </w:rPr>
              <w:t>种，其它</w:t>
            </w:r>
            <w:r w:rsidRPr="002B2504">
              <w:rPr>
                <w:rFonts w:ascii="Times New Roman" w:eastAsiaTheme="minorEastAsia" w:hAnsi="Times New Roman"/>
                <w:sz w:val="24"/>
              </w:rPr>
              <w:t>17</w:t>
            </w:r>
            <w:r w:rsidRPr="002B2504">
              <w:rPr>
                <w:rFonts w:ascii="Times New Roman" w:eastAsiaTheme="minorEastAsia" w:hAnsi="Times New Roman"/>
                <w:sz w:val="24"/>
              </w:rPr>
              <w:t>种。记录到的鱼类</w:t>
            </w:r>
            <w:r w:rsidRPr="002B2504">
              <w:rPr>
                <w:rFonts w:ascii="Times New Roman" w:eastAsiaTheme="minorEastAsia" w:hAnsi="Times New Roman"/>
                <w:sz w:val="24"/>
              </w:rPr>
              <w:t>114</w:t>
            </w:r>
            <w:r w:rsidRPr="002B2504">
              <w:rPr>
                <w:rFonts w:ascii="Times New Roman" w:eastAsiaTheme="minorEastAsia" w:hAnsi="Times New Roman"/>
                <w:sz w:val="24"/>
              </w:rPr>
              <w:t>种。家畜有猪、狗等，家禽有鸡、蜜峰等。境内记录到的木本类植物</w:t>
            </w:r>
            <w:r w:rsidRPr="002B2504">
              <w:rPr>
                <w:rFonts w:ascii="Times New Roman" w:eastAsiaTheme="minorEastAsia" w:hAnsi="Times New Roman"/>
                <w:sz w:val="24"/>
              </w:rPr>
              <w:t>829</w:t>
            </w:r>
            <w:r w:rsidRPr="002B2504">
              <w:rPr>
                <w:rFonts w:ascii="Times New Roman" w:eastAsiaTheme="minorEastAsia" w:hAnsi="Times New Roman"/>
                <w:sz w:val="24"/>
              </w:rPr>
              <w:t>种，其中乡土树种</w:t>
            </w:r>
            <w:r w:rsidRPr="002B2504">
              <w:rPr>
                <w:rFonts w:ascii="Times New Roman" w:eastAsiaTheme="minorEastAsia" w:hAnsi="Times New Roman"/>
                <w:sz w:val="24"/>
              </w:rPr>
              <w:t>655</w:t>
            </w:r>
            <w:r w:rsidRPr="002B2504">
              <w:rPr>
                <w:rFonts w:ascii="Times New Roman" w:eastAsiaTheme="minorEastAsia" w:hAnsi="Times New Roman"/>
                <w:sz w:val="24"/>
              </w:rPr>
              <w:t>种，属国家及省定保护树种</w:t>
            </w:r>
            <w:r w:rsidRPr="002B2504">
              <w:rPr>
                <w:rFonts w:ascii="Times New Roman" w:eastAsiaTheme="minorEastAsia" w:hAnsi="Times New Roman"/>
                <w:sz w:val="24"/>
              </w:rPr>
              <w:t>24</w:t>
            </w:r>
            <w:r w:rsidRPr="002B2504">
              <w:rPr>
                <w:rFonts w:ascii="Times New Roman" w:eastAsiaTheme="minorEastAsia" w:hAnsi="Times New Roman"/>
                <w:sz w:val="24"/>
              </w:rPr>
              <w:t>种。境内已探明的矿产有钒、锰、铁、磷、石煤、泥炭、绿柱石、萤石、耐火粘土、石英、钾长石、白云石、石灰石等</w:t>
            </w:r>
            <w:r w:rsidRPr="002B2504">
              <w:rPr>
                <w:rFonts w:ascii="Times New Roman" w:eastAsiaTheme="minorEastAsia" w:hAnsi="Times New Roman"/>
                <w:sz w:val="24"/>
              </w:rPr>
              <w:t>20</w:t>
            </w:r>
            <w:r w:rsidRPr="002B2504">
              <w:rPr>
                <w:rFonts w:ascii="Times New Roman" w:eastAsiaTheme="minorEastAsia" w:hAnsi="Times New Roman"/>
                <w:sz w:val="24"/>
              </w:rPr>
              <w:t>余种。</w:t>
            </w:r>
          </w:p>
          <w:p w:rsidR="002B2504" w:rsidRPr="002B2504" w:rsidRDefault="002B2504" w:rsidP="002B2504">
            <w:pPr>
              <w:adjustRightInd w:val="0"/>
              <w:snapToGrid w:val="0"/>
              <w:spacing w:line="360" w:lineRule="auto"/>
              <w:ind w:firstLineChars="195" w:firstLine="468"/>
              <w:rPr>
                <w:rFonts w:ascii="Times New Roman" w:eastAsiaTheme="minorEastAsia" w:hAnsi="Times New Roman"/>
                <w:sz w:val="24"/>
              </w:rPr>
            </w:pPr>
            <w:r w:rsidRPr="002B2504">
              <w:rPr>
                <w:rFonts w:ascii="Times New Roman" w:eastAsiaTheme="minorEastAsia" w:hAnsi="Times New Roman"/>
                <w:sz w:val="24"/>
              </w:rPr>
              <w:t>本评价区域内未发现珍稀濒危等需要特殊保护的野生动物。</w:t>
            </w:r>
          </w:p>
          <w:p w:rsidR="002B2504" w:rsidRDefault="00832ED5" w:rsidP="00832ED5">
            <w:pPr>
              <w:spacing w:line="360" w:lineRule="auto"/>
              <w:rPr>
                <w:rFonts w:ascii="Times New Roman" w:eastAsiaTheme="minorEastAsia" w:hAnsi="Times New Roman"/>
                <w:b/>
                <w:sz w:val="24"/>
              </w:rPr>
            </w:pPr>
            <w:r>
              <w:rPr>
                <w:rFonts w:ascii="Times New Roman" w:eastAsiaTheme="minorEastAsia" w:hAnsi="Times New Roman" w:hint="eastAsia"/>
                <w:b/>
                <w:sz w:val="24"/>
              </w:rPr>
              <w:t>二、岳阳县生态工业园的基本情况</w:t>
            </w:r>
          </w:p>
          <w:p w:rsidR="00E35FD8" w:rsidRPr="00A0689C" w:rsidRDefault="00E35FD8" w:rsidP="00C03570">
            <w:pPr>
              <w:spacing w:line="360" w:lineRule="auto"/>
              <w:ind w:firstLineChars="200" w:firstLine="480"/>
              <w:rPr>
                <w:rFonts w:ascii="Times New Roman" w:eastAsiaTheme="minorEastAsia" w:hAnsi="Times New Roman"/>
                <w:sz w:val="24"/>
              </w:rPr>
            </w:pPr>
            <w:r w:rsidRPr="00A0689C">
              <w:rPr>
                <w:rFonts w:ascii="Times New Roman" w:eastAsiaTheme="minorEastAsia" w:hAnsi="Times New Roman" w:hint="eastAsia"/>
                <w:sz w:val="24"/>
              </w:rPr>
              <w:t>岳阳县生态工业园</w:t>
            </w:r>
            <w:r w:rsidR="00061612" w:rsidRPr="00A0689C">
              <w:rPr>
                <w:rFonts w:ascii="Times New Roman" w:eastAsiaTheme="minorEastAsia" w:hAnsi="Times New Roman" w:hint="eastAsia"/>
                <w:sz w:val="24"/>
              </w:rPr>
              <w:t>位于岳阳县城与新墙镇交界处。岳阳县城基础设施日臻完善，交通四通八达，京广铁路、</w:t>
            </w:r>
            <w:r w:rsidR="00061612" w:rsidRPr="00A0689C">
              <w:rPr>
                <w:rFonts w:ascii="Times New Roman" w:eastAsiaTheme="minorEastAsia" w:hAnsi="Times New Roman" w:hint="eastAsia"/>
                <w:sz w:val="24"/>
              </w:rPr>
              <w:t>107</w:t>
            </w:r>
            <w:r w:rsidR="00061612" w:rsidRPr="00A0689C">
              <w:rPr>
                <w:rFonts w:ascii="Times New Roman" w:eastAsiaTheme="minorEastAsia" w:hAnsi="Times New Roman" w:hint="eastAsia"/>
                <w:sz w:val="24"/>
              </w:rPr>
              <w:t>国道贯穿县城南北，即将开工的京珠高速公路亦通过县境，荣公、荣鹿两条三级公路横跨全县东西，离城区</w:t>
            </w:r>
            <w:r w:rsidR="00061612" w:rsidRPr="00A0689C">
              <w:rPr>
                <w:rFonts w:ascii="Times New Roman" w:eastAsiaTheme="minorEastAsia" w:hAnsi="Times New Roman" w:hint="eastAsia"/>
                <w:sz w:val="24"/>
              </w:rPr>
              <w:t>12</w:t>
            </w:r>
            <w:r w:rsidR="00061612" w:rsidRPr="00A0689C">
              <w:rPr>
                <w:rFonts w:ascii="Times New Roman" w:eastAsiaTheme="minorEastAsia" w:hAnsi="Times New Roman" w:hint="eastAsia"/>
                <w:sz w:val="24"/>
              </w:rPr>
              <w:t>公里有</w:t>
            </w:r>
            <w:r w:rsidR="00061612" w:rsidRPr="00A0689C">
              <w:rPr>
                <w:rFonts w:ascii="Times New Roman" w:eastAsiaTheme="minorEastAsia" w:hAnsi="Times New Roman" w:hint="eastAsia"/>
                <w:sz w:val="24"/>
              </w:rPr>
              <w:t>500</w:t>
            </w:r>
            <w:r w:rsidR="00061612" w:rsidRPr="00A0689C">
              <w:rPr>
                <w:rFonts w:ascii="Times New Roman" w:eastAsiaTheme="minorEastAsia" w:hAnsi="Times New Roman" w:hint="eastAsia"/>
                <w:sz w:val="24"/>
              </w:rPr>
              <w:t>吨级的鹿角码头，顺湖而下水路通江达海。铁路货场年货运能力为</w:t>
            </w:r>
            <w:r w:rsidR="00061612" w:rsidRPr="00A0689C">
              <w:rPr>
                <w:rFonts w:ascii="Times New Roman" w:eastAsiaTheme="minorEastAsia" w:hAnsi="Times New Roman" w:hint="eastAsia"/>
                <w:sz w:val="24"/>
              </w:rPr>
              <w:t>150</w:t>
            </w:r>
            <w:r w:rsidR="00061612" w:rsidRPr="00A0689C">
              <w:rPr>
                <w:rFonts w:ascii="Times New Roman" w:eastAsiaTheme="minorEastAsia" w:hAnsi="Times New Roman" w:hint="eastAsia"/>
                <w:sz w:val="24"/>
              </w:rPr>
              <w:t>万吨。县城内拥有</w:t>
            </w:r>
            <w:r w:rsidR="00061612" w:rsidRPr="00A0689C">
              <w:rPr>
                <w:rFonts w:ascii="Times New Roman" w:eastAsiaTheme="minorEastAsia" w:hAnsi="Times New Roman" w:hint="eastAsia"/>
                <w:sz w:val="24"/>
              </w:rPr>
              <w:t>11</w:t>
            </w:r>
            <w:r w:rsidR="00061612" w:rsidRPr="00A0689C">
              <w:rPr>
                <w:rFonts w:ascii="Times New Roman" w:eastAsiaTheme="minorEastAsia" w:hAnsi="Times New Roman" w:hint="eastAsia"/>
                <w:sz w:val="24"/>
              </w:rPr>
              <w:t>万伏供变电站，并兴建了一批水电站。拥有</w:t>
            </w:r>
            <w:r w:rsidR="00061612" w:rsidRPr="00A0689C">
              <w:rPr>
                <w:rFonts w:ascii="Times New Roman" w:eastAsiaTheme="minorEastAsia" w:hAnsi="Times New Roman" w:hint="eastAsia"/>
                <w:sz w:val="24"/>
              </w:rPr>
              <w:t>2</w:t>
            </w:r>
            <w:r w:rsidR="00061612" w:rsidRPr="00A0689C">
              <w:rPr>
                <w:rFonts w:ascii="Times New Roman" w:eastAsiaTheme="minorEastAsia" w:hAnsi="Times New Roman" w:hint="eastAsia"/>
                <w:sz w:val="24"/>
              </w:rPr>
              <w:t>万门的程控电话。现拥有日供水能力为</w:t>
            </w:r>
            <w:r w:rsidR="00061612" w:rsidRPr="00A0689C">
              <w:rPr>
                <w:rFonts w:ascii="Times New Roman" w:eastAsiaTheme="minorEastAsia" w:hAnsi="Times New Roman" w:hint="eastAsia"/>
                <w:sz w:val="24"/>
              </w:rPr>
              <w:t>5</w:t>
            </w:r>
            <w:r w:rsidR="00061612" w:rsidRPr="00A0689C">
              <w:rPr>
                <w:rFonts w:ascii="Times New Roman" w:eastAsiaTheme="minorEastAsia" w:hAnsi="Times New Roman" w:hint="eastAsia"/>
                <w:sz w:val="24"/>
              </w:rPr>
              <w:t>万吨自来水供应系统。铁路、公路、码头、通迅、供电、供水等综合基础设施的建设。优越的地理位置，完备的基础设施，优惠的投资政策，吸引了一大批客商前来投资兴业。</w:t>
            </w:r>
          </w:p>
          <w:p w:rsidR="00061612" w:rsidRPr="00A0689C" w:rsidRDefault="00EE14EC" w:rsidP="00061612">
            <w:pPr>
              <w:spacing w:line="360" w:lineRule="auto"/>
              <w:ind w:firstLineChars="200" w:firstLine="482"/>
              <w:rPr>
                <w:rFonts w:ascii="Times New Roman" w:eastAsiaTheme="minorEastAsia" w:hAnsi="Times New Roman"/>
                <w:b/>
                <w:sz w:val="24"/>
              </w:rPr>
            </w:pPr>
            <w:r w:rsidRPr="00A0689C">
              <w:rPr>
                <w:rFonts w:ascii="Times New Roman" w:eastAsiaTheme="minorEastAsia" w:hAnsi="Times New Roman" w:hint="eastAsia"/>
                <w:b/>
                <w:sz w:val="24"/>
              </w:rPr>
              <w:t>1</w:t>
            </w:r>
            <w:r w:rsidRPr="00A0689C">
              <w:rPr>
                <w:rFonts w:ascii="Times New Roman" w:eastAsiaTheme="minorEastAsia" w:hAnsi="Times New Roman" w:hint="eastAsia"/>
                <w:b/>
                <w:sz w:val="24"/>
              </w:rPr>
              <w:t>、产业定位</w:t>
            </w:r>
          </w:p>
          <w:p w:rsidR="00061612" w:rsidRDefault="002617B3" w:rsidP="002617B3">
            <w:pPr>
              <w:adjustRightInd w:val="0"/>
              <w:snapToGrid w:val="0"/>
              <w:spacing w:line="360" w:lineRule="auto"/>
              <w:ind w:firstLineChars="200" w:firstLine="480"/>
              <w:rPr>
                <w:sz w:val="24"/>
              </w:rPr>
            </w:pPr>
            <w:r w:rsidRPr="00A0689C">
              <w:rPr>
                <w:rFonts w:hint="eastAsia"/>
                <w:sz w:val="24"/>
              </w:rPr>
              <w:t>（一）</w:t>
            </w:r>
            <w:r w:rsidR="00061612" w:rsidRPr="00A0689C">
              <w:rPr>
                <w:rFonts w:hint="eastAsia"/>
                <w:sz w:val="24"/>
              </w:rPr>
              <w:t>鼓励发展类</w:t>
            </w:r>
          </w:p>
          <w:p w:rsidR="00A0689C" w:rsidRDefault="00A0689C" w:rsidP="002617B3">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）生物医药</w:t>
            </w:r>
            <w:r w:rsidR="002F692F">
              <w:rPr>
                <w:rFonts w:hint="eastAsia"/>
                <w:sz w:val="24"/>
              </w:rPr>
              <w:t>；</w:t>
            </w:r>
          </w:p>
          <w:p w:rsidR="00A0689C" w:rsidRDefault="00A0689C" w:rsidP="002617B3">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）新型建材（不含水泥、玻璃、陶瓷）</w:t>
            </w:r>
            <w:r w:rsidR="002F692F">
              <w:rPr>
                <w:rFonts w:hint="eastAsia"/>
                <w:sz w:val="24"/>
              </w:rPr>
              <w:t>；</w:t>
            </w:r>
          </w:p>
          <w:p w:rsidR="00A0689C" w:rsidRDefault="00A0689C" w:rsidP="002617B3">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）机械制造</w:t>
            </w:r>
            <w:r w:rsidR="002F692F">
              <w:rPr>
                <w:rFonts w:hint="eastAsia"/>
                <w:sz w:val="24"/>
              </w:rPr>
              <w:t>；</w:t>
            </w:r>
          </w:p>
          <w:p w:rsidR="00A0689C" w:rsidRDefault="00A0689C" w:rsidP="002617B3">
            <w:pPr>
              <w:adjustRightInd w:val="0"/>
              <w:snapToGrid w:val="0"/>
              <w:spacing w:line="360" w:lineRule="auto"/>
              <w:ind w:firstLineChars="200" w:firstLine="480"/>
              <w:rPr>
                <w:sz w:val="24"/>
              </w:rPr>
            </w:pPr>
            <w:r>
              <w:rPr>
                <w:rFonts w:hint="eastAsia"/>
                <w:sz w:val="24"/>
              </w:rPr>
              <w:t>（</w:t>
            </w:r>
            <w:r>
              <w:rPr>
                <w:rFonts w:hint="eastAsia"/>
                <w:sz w:val="24"/>
              </w:rPr>
              <w:t>4</w:t>
            </w:r>
            <w:r>
              <w:rPr>
                <w:rFonts w:hint="eastAsia"/>
                <w:sz w:val="24"/>
              </w:rPr>
              <w:t>）农产品深加工</w:t>
            </w:r>
            <w:r w:rsidR="002F692F">
              <w:rPr>
                <w:rFonts w:hint="eastAsia"/>
                <w:sz w:val="24"/>
              </w:rPr>
              <w:t>；</w:t>
            </w:r>
          </w:p>
          <w:p w:rsidR="00A0689C" w:rsidRPr="00A0689C" w:rsidRDefault="00A0689C" w:rsidP="002617B3">
            <w:pPr>
              <w:adjustRightInd w:val="0"/>
              <w:snapToGrid w:val="0"/>
              <w:spacing w:line="360" w:lineRule="auto"/>
              <w:ind w:firstLineChars="200" w:firstLine="480"/>
              <w:rPr>
                <w:sz w:val="24"/>
              </w:rPr>
            </w:pPr>
            <w:r>
              <w:rPr>
                <w:rFonts w:hint="eastAsia"/>
                <w:sz w:val="24"/>
              </w:rPr>
              <w:t>（</w:t>
            </w:r>
            <w:r>
              <w:rPr>
                <w:rFonts w:hint="eastAsia"/>
                <w:sz w:val="24"/>
              </w:rPr>
              <w:t>5</w:t>
            </w:r>
            <w:r>
              <w:rPr>
                <w:rFonts w:hint="eastAsia"/>
                <w:sz w:val="24"/>
              </w:rPr>
              <w:t>）生产服务业项目</w:t>
            </w:r>
            <w:r w:rsidR="002F692F">
              <w:rPr>
                <w:rFonts w:hint="eastAsia"/>
                <w:sz w:val="24"/>
              </w:rPr>
              <w:t>。</w:t>
            </w:r>
          </w:p>
          <w:p w:rsidR="00061612" w:rsidRPr="00A0689C" w:rsidRDefault="002617B3" w:rsidP="002617B3">
            <w:pPr>
              <w:adjustRightInd w:val="0"/>
              <w:snapToGrid w:val="0"/>
              <w:spacing w:line="360" w:lineRule="auto"/>
              <w:ind w:firstLineChars="200" w:firstLine="480"/>
              <w:rPr>
                <w:sz w:val="24"/>
              </w:rPr>
            </w:pPr>
            <w:r w:rsidRPr="00A0689C">
              <w:rPr>
                <w:rFonts w:hint="eastAsia"/>
                <w:sz w:val="24"/>
              </w:rPr>
              <w:lastRenderedPageBreak/>
              <w:t>（二）</w:t>
            </w:r>
            <w:r w:rsidR="00061612" w:rsidRPr="00A0689C">
              <w:rPr>
                <w:rFonts w:hint="eastAsia"/>
                <w:sz w:val="24"/>
              </w:rPr>
              <w:t>限制发展类</w:t>
            </w:r>
          </w:p>
          <w:p w:rsidR="002F692F" w:rsidRDefault="002F692F" w:rsidP="002617B3">
            <w:pPr>
              <w:adjustRightInd w:val="0"/>
              <w:snapToGrid w:val="0"/>
              <w:spacing w:line="360" w:lineRule="auto"/>
              <w:ind w:firstLineChars="200" w:firstLine="480"/>
              <w:rPr>
                <w:sz w:val="24"/>
              </w:rPr>
            </w:pPr>
            <w:r>
              <w:rPr>
                <w:rFonts w:hint="eastAsia"/>
                <w:sz w:val="24"/>
              </w:rPr>
              <w:t>耗水量大或水型污染为主的项目。</w:t>
            </w:r>
          </w:p>
          <w:p w:rsidR="00061612" w:rsidRDefault="002617B3" w:rsidP="002617B3">
            <w:pPr>
              <w:adjustRightInd w:val="0"/>
              <w:snapToGrid w:val="0"/>
              <w:spacing w:line="360" w:lineRule="auto"/>
              <w:ind w:firstLineChars="200" w:firstLine="480"/>
              <w:rPr>
                <w:sz w:val="24"/>
              </w:rPr>
            </w:pPr>
            <w:r w:rsidRPr="00A0689C">
              <w:rPr>
                <w:rFonts w:hint="eastAsia"/>
                <w:sz w:val="24"/>
              </w:rPr>
              <w:t>（三）</w:t>
            </w:r>
            <w:r w:rsidR="00061612" w:rsidRPr="00A0689C">
              <w:rPr>
                <w:rFonts w:hint="eastAsia"/>
                <w:sz w:val="24"/>
              </w:rPr>
              <w:t>禁止发展类</w:t>
            </w:r>
          </w:p>
          <w:p w:rsidR="00A0689C" w:rsidRDefault="00A0689C" w:rsidP="002617B3">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）国家明令淘汰和禁止发展的能耗物耗高、环境污染严重、不符合国家产业政策的项目；</w:t>
            </w:r>
          </w:p>
          <w:p w:rsidR="00A0689C" w:rsidRDefault="00A0689C" w:rsidP="002617B3">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w:t>
            </w:r>
            <w:r w:rsidR="002F692F">
              <w:rPr>
                <w:rFonts w:hint="eastAsia"/>
                <w:sz w:val="24"/>
              </w:rPr>
              <w:t>原药生产、制浆（废纸）造纸、化学合成等重型水污染项目；</w:t>
            </w:r>
          </w:p>
          <w:p w:rsidR="002F692F" w:rsidRPr="00A0689C" w:rsidRDefault="002F692F" w:rsidP="002617B3">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）燃用中、高硫原煤项目，设有</w:t>
            </w:r>
            <w:r w:rsidRPr="002F692F">
              <w:rPr>
                <w:rFonts w:ascii="Times New Roman" w:hAnsi="Times New Roman"/>
                <w:sz w:val="24"/>
              </w:rPr>
              <w:t>4t/h</w:t>
            </w:r>
            <w:r>
              <w:rPr>
                <w:rFonts w:hint="eastAsia"/>
                <w:sz w:val="24"/>
              </w:rPr>
              <w:t>以下燃煤锅炉项目；</w:t>
            </w:r>
          </w:p>
          <w:p w:rsidR="00061612" w:rsidRPr="00A0689C" w:rsidRDefault="002617B3" w:rsidP="002617B3">
            <w:pPr>
              <w:adjustRightInd w:val="0"/>
              <w:snapToGrid w:val="0"/>
              <w:spacing w:line="360" w:lineRule="auto"/>
              <w:ind w:firstLineChars="200" w:firstLine="480"/>
              <w:rPr>
                <w:sz w:val="24"/>
              </w:rPr>
            </w:pPr>
            <w:r w:rsidRPr="00A0689C">
              <w:rPr>
                <w:rFonts w:hint="eastAsia"/>
                <w:sz w:val="24"/>
              </w:rPr>
              <w:t>（</w:t>
            </w:r>
            <w:r w:rsidR="002F692F">
              <w:rPr>
                <w:rFonts w:hint="eastAsia"/>
                <w:sz w:val="24"/>
              </w:rPr>
              <w:t>4</w:t>
            </w:r>
            <w:r w:rsidRPr="00A0689C">
              <w:rPr>
                <w:rFonts w:hint="eastAsia"/>
                <w:sz w:val="24"/>
              </w:rPr>
              <w:t>）</w:t>
            </w:r>
            <w:r w:rsidR="00061612" w:rsidRPr="00A0689C">
              <w:rPr>
                <w:rFonts w:hint="eastAsia"/>
                <w:sz w:val="24"/>
              </w:rPr>
              <w:t>气体污染和水污染排放达</w:t>
            </w:r>
            <w:r w:rsidR="00BD7844" w:rsidRPr="00A0689C">
              <w:rPr>
                <w:rFonts w:hint="eastAsia"/>
                <w:sz w:val="24"/>
              </w:rPr>
              <w:t>不</w:t>
            </w:r>
            <w:r w:rsidR="00061612" w:rsidRPr="00A0689C">
              <w:rPr>
                <w:rFonts w:hint="eastAsia"/>
                <w:sz w:val="24"/>
              </w:rPr>
              <w:t>到排放标准的项目。</w:t>
            </w:r>
          </w:p>
          <w:p w:rsidR="00061612" w:rsidRPr="002617B3" w:rsidRDefault="00061612" w:rsidP="002617B3">
            <w:pPr>
              <w:adjustRightInd w:val="0"/>
              <w:snapToGrid w:val="0"/>
              <w:spacing w:line="360" w:lineRule="auto"/>
              <w:ind w:firstLineChars="200" w:firstLine="480"/>
              <w:rPr>
                <w:sz w:val="24"/>
              </w:rPr>
            </w:pPr>
            <w:r w:rsidRPr="00A0689C">
              <w:rPr>
                <w:rFonts w:hint="eastAsia"/>
                <w:sz w:val="24"/>
              </w:rPr>
              <w:t>可见，本项目符合园区的产业发展目标，为</w:t>
            </w:r>
            <w:r w:rsidR="000327BA" w:rsidRPr="00A0689C">
              <w:rPr>
                <w:rFonts w:hint="eastAsia"/>
                <w:sz w:val="24"/>
              </w:rPr>
              <w:t>印刷</w:t>
            </w:r>
            <w:r w:rsidRPr="00A0689C">
              <w:rPr>
                <w:rFonts w:hint="eastAsia"/>
                <w:sz w:val="24"/>
              </w:rPr>
              <w:t>行业，不在限制发展、禁止发展类范畴内。</w:t>
            </w:r>
          </w:p>
          <w:p w:rsidR="00EE14EC" w:rsidRDefault="00EE14EC" w:rsidP="00EE14EC">
            <w:pPr>
              <w:spacing w:line="360" w:lineRule="auto"/>
              <w:ind w:firstLineChars="200" w:firstLine="482"/>
              <w:rPr>
                <w:rFonts w:ascii="Times New Roman" w:eastAsiaTheme="minorEastAsia" w:hAnsi="Times New Roman"/>
                <w:b/>
                <w:sz w:val="24"/>
              </w:rPr>
            </w:pPr>
            <w:r>
              <w:rPr>
                <w:rFonts w:ascii="Times New Roman" w:eastAsiaTheme="minorEastAsia" w:hAnsi="Times New Roman" w:hint="eastAsia"/>
                <w:b/>
                <w:sz w:val="24"/>
              </w:rPr>
              <w:t>2</w:t>
            </w:r>
            <w:r>
              <w:rPr>
                <w:rFonts w:ascii="Times New Roman" w:eastAsiaTheme="minorEastAsia" w:hAnsi="Times New Roman" w:hint="eastAsia"/>
                <w:b/>
                <w:sz w:val="24"/>
              </w:rPr>
              <w:t>、规划范围</w:t>
            </w:r>
          </w:p>
          <w:p w:rsidR="00061612" w:rsidRPr="00061612" w:rsidRDefault="00061612" w:rsidP="00061612">
            <w:pPr>
              <w:adjustRightInd w:val="0"/>
              <w:snapToGrid w:val="0"/>
              <w:spacing w:line="480" w:lineRule="atLeast"/>
              <w:ind w:firstLineChars="200" w:firstLine="480"/>
              <w:rPr>
                <w:rFonts w:ascii="宋体" w:hAnsi="宋体"/>
                <w:sz w:val="24"/>
              </w:rPr>
            </w:pPr>
            <w:r w:rsidRPr="00061612">
              <w:rPr>
                <w:rFonts w:ascii="宋体" w:hAnsi="宋体" w:hint="eastAsia"/>
                <w:sz w:val="24"/>
              </w:rPr>
              <w:t>根据生态工业园功能分区，规划布局采用组团式布局形态。生态工业园内主要有园区中心部分的综合服务中心、西部医药组团、南部的建材组团、中部的电子工业组团、东南的轻工业组团和东部食品加工组团六大功能板块；综合服务中心与工业组团之向是功能互补关系；工业组团和工业组团之间是功能协作关系；组团与组团之间设有道路或大片生态绿地。</w:t>
            </w:r>
          </w:p>
          <w:p w:rsidR="00061612" w:rsidRPr="00061612" w:rsidRDefault="00061612" w:rsidP="00061612">
            <w:pPr>
              <w:adjustRightInd w:val="0"/>
              <w:snapToGrid w:val="0"/>
              <w:spacing w:line="480" w:lineRule="atLeast"/>
              <w:ind w:firstLineChars="200" w:firstLine="480"/>
              <w:rPr>
                <w:rFonts w:ascii="宋体" w:hAnsi="宋体"/>
                <w:sz w:val="24"/>
              </w:rPr>
            </w:pPr>
            <w:r w:rsidRPr="00061612">
              <w:rPr>
                <w:rFonts w:ascii="宋体" w:hAnsi="宋体" w:hint="eastAsia"/>
                <w:sz w:val="24"/>
              </w:rPr>
              <w:t>生态工业园由荣家湾、新墙镇部分村庄构成，现状用地主要为居民、村民住宅用地，其余大部分区域为低山丘陵或农田区。</w:t>
            </w:r>
          </w:p>
          <w:p w:rsidR="00061612" w:rsidRPr="00061612" w:rsidRDefault="00061612" w:rsidP="00061612">
            <w:pPr>
              <w:adjustRightInd w:val="0"/>
              <w:snapToGrid w:val="0"/>
              <w:spacing w:line="480" w:lineRule="atLeast"/>
              <w:ind w:firstLineChars="200" w:firstLine="480"/>
              <w:rPr>
                <w:rFonts w:ascii="宋体" w:hAnsi="宋体"/>
                <w:sz w:val="24"/>
              </w:rPr>
            </w:pPr>
            <w:r w:rsidRPr="00061612">
              <w:rPr>
                <w:rFonts w:ascii="宋体" w:hAnsi="宋体" w:hint="eastAsia"/>
                <w:sz w:val="24"/>
              </w:rPr>
              <w:t>园区主要以无污染或轻污染的一、二类工业用地为主。从环境保护角度出发，靠近综合服务区等的区域主要布置无污染、低能耗的一类工业；若布置二类工业则需要通过绿化等手段与周边进行隔离，防止对周边环境产生严重影响。</w:t>
            </w:r>
          </w:p>
          <w:p w:rsidR="00061612" w:rsidRPr="00061612" w:rsidRDefault="00061612" w:rsidP="00061612">
            <w:pPr>
              <w:adjustRightInd w:val="0"/>
              <w:snapToGrid w:val="0"/>
              <w:spacing w:line="480" w:lineRule="atLeast"/>
              <w:ind w:firstLineChars="200" w:firstLine="480"/>
              <w:rPr>
                <w:rFonts w:ascii="宋体" w:hAnsi="宋体"/>
                <w:sz w:val="24"/>
              </w:rPr>
            </w:pPr>
            <w:r w:rsidRPr="00061612">
              <w:rPr>
                <w:rFonts w:ascii="宋体" w:hAnsi="宋体" w:hint="eastAsia"/>
                <w:sz w:val="24"/>
              </w:rPr>
              <w:t>用地布局上根据产业类弄形成相应的产业园片区，各片区之间以仓库用地、山体或防护绿地隔离。</w:t>
            </w:r>
          </w:p>
          <w:p w:rsidR="00061612" w:rsidRPr="00061612" w:rsidRDefault="00061612" w:rsidP="00061612">
            <w:pPr>
              <w:adjustRightInd w:val="0"/>
              <w:snapToGrid w:val="0"/>
              <w:spacing w:line="480" w:lineRule="atLeast"/>
              <w:ind w:firstLineChars="200" w:firstLine="480"/>
              <w:rPr>
                <w:rFonts w:ascii="宋体" w:hAnsi="宋体"/>
                <w:sz w:val="24"/>
              </w:rPr>
            </w:pPr>
            <w:r w:rsidRPr="00061612">
              <w:rPr>
                <w:rFonts w:ascii="宋体" w:hAnsi="宋体" w:hint="eastAsia"/>
                <w:sz w:val="24"/>
              </w:rPr>
              <w:t>园区内工业用地呈组团式布局，武广铁路之西，形成医药产业组团；荣新公路以南高压走廊以西，为建材工业组团；荣新公路以南、高压走廊以东布置为食品及电子产业组团。</w:t>
            </w:r>
          </w:p>
          <w:p w:rsidR="00061612" w:rsidRPr="00061612" w:rsidRDefault="000327BA" w:rsidP="00061612">
            <w:pPr>
              <w:adjustRightInd w:val="0"/>
              <w:snapToGrid w:val="0"/>
              <w:spacing w:line="480" w:lineRule="atLeast"/>
              <w:ind w:firstLineChars="200" w:firstLine="480"/>
              <w:rPr>
                <w:rFonts w:ascii="宋体" w:hAnsi="宋体"/>
                <w:sz w:val="24"/>
              </w:rPr>
            </w:pPr>
            <w:r>
              <w:rPr>
                <w:rFonts w:ascii="宋体" w:hAnsi="宋体" w:hint="eastAsia"/>
                <w:sz w:val="24"/>
              </w:rPr>
              <w:t>本</w:t>
            </w:r>
            <w:r w:rsidR="00061612" w:rsidRPr="00061612">
              <w:rPr>
                <w:rFonts w:ascii="宋体" w:hAnsi="宋体" w:hint="eastAsia"/>
                <w:sz w:val="24"/>
              </w:rPr>
              <w:t>项目用地布局于生态工业园</w:t>
            </w:r>
            <w:r w:rsidR="000D591B">
              <w:rPr>
                <w:rFonts w:ascii="宋体" w:hAnsi="宋体" w:hint="eastAsia"/>
                <w:sz w:val="24"/>
              </w:rPr>
              <w:t>东</w:t>
            </w:r>
            <w:r w:rsidR="00061612" w:rsidRPr="00061612">
              <w:rPr>
                <w:rFonts w:ascii="宋体" w:hAnsi="宋体" w:hint="eastAsia"/>
                <w:sz w:val="24"/>
              </w:rPr>
              <w:t>南部的二类工业用地，符合园区用地规划。</w:t>
            </w:r>
          </w:p>
          <w:p w:rsidR="00061612" w:rsidRPr="00061612" w:rsidRDefault="00061612" w:rsidP="006A3CA8">
            <w:pPr>
              <w:adjustRightInd w:val="0"/>
              <w:snapToGrid w:val="0"/>
              <w:spacing w:line="360" w:lineRule="auto"/>
              <w:ind w:firstLineChars="200" w:firstLine="482"/>
              <w:rPr>
                <w:rFonts w:ascii="宋体" w:hAnsi="宋体"/>
                <w:b/>
                <w:sz w:val="24"/>
              </w:rPr>
            </w:pPr>
            <w:r w:rsidRPr="00061612">
              <w:rPr>
                <w:rFonts w:ascii="宋体" w:hAnsi="宋体" w:hint="eastAsia"/>
                <w:b/>
                <w:sz w:val="24"/>
              </w:rPr>
              <w:t>3、园区环境保护规划</w:t>
            </w:r>
          </w:p>
          <w:p w:rsidR="00061612" w:rsidRPr="00061612" w:rsidRDefault="002617B3" w:rsidP="006A3CA8">
            <w:pPr>
              <w:adjustRightInd w:val="0"/>
              <w:snapToGrid w:val="0"/>
              <w:spacing w:line="360" w:lineRule="auto"/>
              <w:ind w:firstLineChars="200" w:firstLine="480"/>
              <w:rPr>
                <w:rFonts w:ascii="宋体" w:hAnsi="宋体"/>
                <w:sz w:val="24"/>
              </w:rPr>
            </w:pPr>
            <w:r>
              <w:rPr>
                <w:rFonts w:ascii="宋体" w:hAnsi="宋体" w:hint="eastAsia"/>
                <w:sz w:val="24"/>
              </w:rPr>
              <w:t>（1）</w:t>
            </w:r>
            <w:r w:rsidR="00061612" w:rsidRPr="00061612">
              <w:rPr>
                <w:rFonts w:ascii="宋体" w:hAnsi="宋体" w:hint="eastAsia"/>
                <w:sz w:val="24"/>
              </w:rPr>
              <w:t>水环境质量目标</w:t>
            </w:r>
          </w:p>
          <w:p w:rsidR="00061612" w:rsidRPr="00061612" w:rsidRDefault="00061612" w:rsidP="006A3CA8">
            <w:pPr>
              <w:adjustRightInd w:val="0"/>
              <w:snapToGrid w:val="0"/>
              <w:spacing w:line="360" w:lineRule="auto"/>
              <w:ind w:firstLineChars="200" w:firstLine="480"/>
              <w:rPr>
                <w:rFonts w:ascii="宋体" w:hAnsi="宋体"/>
                <w:sz w:val="24"/>
              </w:rPr>
            </w:pPr>
            <w:r w:rsidRPr="00061612">
              <w:rPr>
                <w:rFonts w:ascii="宋体" w:hAnsi="宋体" w:hint="eastAsia"/>
                <w:sz w:val="24"/>
              </w:rPr>
              <w:lastRenderedPageBreak/>
              <w:t>至规划期末，园区内各主要水体达到水功能区所规定的目标。</w:t>
            </w:r>
          </w:p>
          <w:p w:rsidR="00061612" w:rsidRPr="00061612" w:rsidRDefault="002617B3" w:rsidP="006A3CA8">
            <w:pPr>
              <w:adjustRightInd w:val="0"/>
              <w:snapToGrid w:val="0"/>
              <w:spacing w:line="360" w:lineRule="auto"/>
              <w:ind w:firstLineChars="200" w:firstLine="480"/>
              <w:rPr>
                <w:rFonts w:ascii="宋体" w:hAnsi="宋体"/>
                <w:sz w:val="24"/>
              </w:rPr>
            </w:pPr>
            <w:r>
              <w:rPr>
                <w:rFonts w:ascii="宋体" w:hAnsi="宋体" w:hint="eastAsia"/>
                <w:sz w:val="24"/>
              </w:rPr>
              <w:t>（2）</w:t>
            </w:r>
            <w:r w:rsidR="00061612" w:rsidRPr="00061612">
              <w:rPr>
                <w:rFonts w:ascii="宋体" w:hAnsi="宋体" w:hint="eastAsia"/>
                <w:sz w:val="24"/>
              </w:rPr>
              <w:t>大气环境保护</w:t>
            </w:r>
          </w:p>
          <w:p w:rsidR="00061612" w:rsidRPr="00061612" w:rsidRDefault="00061612" w:rsidP="006A3CA8">
            <w:pPr>
              <w:adjustRightInd w:val="0"/>
              <w:snapToGrid w:val="0"/>
              <w:spacing w:line="360" w:lineRule="auto"/>
              <w:ind w:firstLineChars="200" w:firstLine="480"/>
              <w:rPr>
                <w:rFonts w:ascii="宋体" w:hAnsi="宋体"/>
                <w:sz w:val="24"/>
              </w:rPr>
            </w:pPr>
            <w:r w:rsidRPr="00061612">
              <w:rPr>
                <w:rFonts w:ascii="宋体" w:hAnsi="宋体" w:hint="eastAsia"/>
                <w:sz w:val="24"/>
              </w:rPr>
              <w:t>园区空气质量达到二级标准，SO</w:t>
            </w:r>
            <w:r w:rsidRPr="00061612">
              <w:rPr>
                <w:rFonts w:ascii="宋体" w:hAnsi="宋体" w:hint="eastAsia"/>
                <w:sz w:val="24"/>
                <w:vertAlign w:val="subscript"/>
              </w:rPr>
              <w:t>2</w:t>
            </w:r>
            <w:r w:rsidRPr="00061612">
              <w:rPr>
                <w:rFonts w:ascii="宋体" w:hAnsi="宋体" w:hint="eastAsia"/>
                <w:sz w:val="24"/>
              </w:rPr>
              <w:t>年平均浓度0.048mg/m</w:t>
            </w:r>
            <w:r w:rsidRPr="00061612">
              <w:rPr>
                <w:rFonts w:ascii="宋体" w:hAnsi="宋体" w:hint="eastAsia"/>
                <w:sz w:val="24"/>
                <w:vertAlign w:val="superscript"/>
              </w:rPr>
              <w:t>3</w:t>
            </w:r>
            <w:r w:rsidRPr="00061612">
              <w:rPr>
                <w:rFonts w:ascii="宋体" w:hAnsi="宋体" w:hint="eastAsia"/>
                <w:sz w:val="24"/>
              </w:rPr>
              <w:t>,TSP年平均浓度0.24mg/m</w:t>
            </w:r>
            <w:r w:rsidRPr="00061612">
              <w:rPr>
                <w:rFonts w:ascii="宋体" w:hAnsi="宋体" w:hint="eastAsia"/>
                <w:sz w:val="24"/>
                <w:vertAlign w:val="superscript"/>
              </w:rPr>
              <w:t>3</w:t>
            </w:r>
            <w:r w:rsidRPr="00061612">
              <w:rPr>
                <w:rFonts w:ascii="宋体" w:hAnsi="宋体" w:hint="eastAsia"/>
                <w:sz w:val="24"/>
              </w:rPr>
              <w:t>，烟控区覆盖率为100%</w:t>
            </w:r>
            <w:r w:rsidR="00FC5AA6">
              <w:rPr>
                <w:rFonts w:ascii="宋体" w:hAnsi="宋体" w:hint="eastAsia"/>
                <w:sz w:val="24"/>
              </w:rPr>
              <w:t>。</w:t>
            </w:r>
            <w:r w:rsidRPr="00061612">
              <w:rPr>
                <w:rFonts w:ascii="宋体" w:hAnsi="宋体" w:hint="eastAsia"/>
                <w:sz w:val="24"/>
              </w:rPr>
              <w:t>工业废气实现达标排放，近期实施SO</w:t>
            </w:r>
            <w:r w:rsidRPr="00061612">
              <w:rPr>
                <w:rFonts w:ascii="宋体" w:hAnsi="宋体" w:hint="eastAsia"/>
                <w:sz w:val="24"/>
                <w:vertAlign w:val="subscript"/>
              </w:rPr>
              <w:t>2</w:t>
            </w:r>
            <w:r w:rsidRPr="00061612">
              <w:rPr>
                <w:rFonts w:ascii="宋体" w:hAnsi="宋体" w:hint="eastAsia"/>
                <w:sz w:val="24"/>
              </w:rPr>
              <w:t>与烟尘、工业粉尘全面实施总量控制，继逐步全面实施以环境容量为期不远基准的总量控制</w:t>
            </w:r>
            <w:r w:rsidR="00FC5AA6">
              <w:rPr>
                <w:rFonts w:ascii="宋体" w:hAnsi="宋体" w:hint="eastAsia"/>
                <w:sz w:val="24"/>
              </w:rPr>
              <w:t>。</w:t>
            </w:r>
          </w:p>
          <w:p w:rsidR="00061612" w:rsidRPr="00061612" w:rsidRDefault="002617B3" w:rsidP="006A3CA8">
            <w:pPr>
              <w:adjustRightInd w:val="0"/>
              <w:snapToGrid w:val="0"/>
              <w:spacing w:line="360" w:lineRule="auto"/>
              <w:ind w:firstLineChars="200" w:firstLine="480"/>
              <w:rPr>
                <w:rFonts w:ascii="宋体" w:hAnsi="宋体"/>
                <w:sz w:val="24"/>
              </w:rPr>
            </w:pPr>
            <w:r>
              <w:rPr>
                <w:rFonts w:ascii="宋体" w:hAnsi="宋体" w:hint="eastAsia"/>
                <w:sz w:val="24"/>
              </w:rPr>
              <w:t>（3）</w:t>
            </w:r>
            <w:r w:rsidR="00061612" w:rsidRPr="00061612">
              <w:rPr>
                <w:rFonts w:ascii="宋体" w:hAnsi="宋体" w:hint="eastAsia"/>
                <w:sz w:val="24"/>
              </w:rPr>
              <w:t>声环境保护</w:t>
            </w:r>
          </w:p>
          <w:p w:rsidR="00061612" w:rsidRPr="00061612" w:rsidRDefault="00061612" w:rsidP="006A3CA8">
            <w:pPr>
              <w:adjustRightInd w:val="0"/>
              <w:snapToGrid w:val="0"/>
              <w:spacing w:line="360" w:lineRule="auto"/>
              <w:ind w:firstLineChars="200" w:firstLine="480"/>
              <w:rPr>
                <w:rFonts w:ascii="宋体" w:hAnsi="宋体"/>
                <w:sz w:val="24"/>
              </w:rPr>
            </w:pPr>
            <w:r w:rsidRPr="00061612">
              <w:rPr>
                <w:rFonts w:ascii="宋体" w:hAnsi="宋体" w:hint="eastAsia"/>
                <w:sz w:val="24"/>
              </w:rPr>
              <w:t>城市环境噪声达标区覆盖率近期达到90%，远期达到100%。交通干线噪声达标路段达到90%，平均值&lt;68分贝。</w:t>
            </w:r>
          </w:p>
          <w:p w:rsidR="00061612" w:rsidRPr="00061612" w:rsidRDefault="002617B3" w:rsidP="006A3CA8">
            <w:pPr>
              <w:adjustRightInd w:val="0"/>
              <w:snapToGrid w:val="0"/>
              <w:spacing w:line="360" w:lineRule="auto"/>
              <w:ind w:firstLineChars="200" w:firstLine="480"/>
              <w:rPr>
                <w:rFonts w:ascii="宋体" w:hAnsi="宋体"/>
                <w:sz w:val="24"/>
              </w:rPr>
            </w:pPr>
            <w:r>
              <w:rPr>
                <w:rFonts w:ascii="宋体" w:hAnsi="宋体" w:hint="eastAsia"/>
                <w:sz w:val="24"/>
              </w:rPr>
              <w:t>（4）</w:t>
            </w:r>
            <w:r w:rsidR="00061612" w:rsidRPr="00061612">
              <w:rPr>
                <w:rFonts w:ascii="宋体" w:hAnsi="宋体" w:hint="eastAsia"/>
                <w:sz w:val="24"/>
              </w:rPr>
              <w:t>固体废弃物治理</w:t>
            </w:r>
          </w:p>
          <w:p w:rsidR="00061612" w:rsidRPr="00061612" w:rsidRDefault="00061612" w:rsidP="006A3CA8">
            <w:pPr>
              <w:adjustRightInd w:val="0"/>
              <w:snapToGrid w:val="0"/>
              <w:spacing w:line="360" w:lineRule="auto"/>
              <w:ind w:firstLineChars="200" w:firstLine="480"/>
              <w:rPr>
                <w:rFonts w:ascii="宋体" w:hAnsi="宋体"/>
                <w:sz w:val="24"/>
              </w:rPr>
            </w:pPr>
            <w:r w:rsidRPr="00061612">
              <w:rPr>
                <w:rFonts w:ascii="宋体" w:hAnsi="宋体" w:hint="eastAsia"/>
                <w:sz w:val="24"/>
              </w:rPr>
              <w:t>生活垃圾无害化处理或处宜率达到100%。</w:t>
            </w:r>
          </w:p>
          <w:p w:rsidR="00061612" w:rsidRPr="00061612" w:rsidRDefault="00061612" w:rsidP="006A3CA8">
            <w:pPr>
              <w:adjustRightInd w:val="0"/>
              <w:snapToGrid w:val="0"/>
              <w:spacing w:line="360" w:lineRule="auto"/>
              <w:ind w:firstLineChars="200" w:firstLine="480"/>
              <w:rPr>
                <w:rFonts w:ascii="宋体" w:hAnsi="宋体"/>
                <w:sz w:val="24"/>
              </w:rPr>
            </w:pPr>
            <w:r w:rsidRPr="00061612">
              <w:rPr>
                <w:rFonts w:ascii="宋体" w:hAnsi="宋体" w:hint="eastAsia"/>
                <w:sz w:val="24"/>
              </w:rPr>
              <w:t>工业废弃物综合利用和处置率近期达到100%，远期达到100%。</w:t>
            </w:r>
          </w:p>
          <w:p w:rsidR="00061612" w:rsidRPr="00061612" w:rsidRDefault="0084411E" w:rsidP="0084411E">
            <w:pPr>
              <w:spacing w:line="360" w:lineRule="auto"/>
              <w:rPr>
                <w:rFonts w:ascii="Times New Roman" w:eastAsiaTheme="minorEastAsia" w:hAnsi="Times New Roman"/>
                <w:b/>
                <w:sz w:val="24"/>
              </w:rPr>
            </w:pPr>
            <w:r>
              <w:rPr>
                <w:rFonts w:ascii="Times New Roman" w:eastAsiaTheme="minorEastAsia" w:hAnsi="Times New Roman" w:hint="eastAsia"/>
                <w:b/>
                <w:sz w:val="24"/>
              </w:rPr>
              <w:t xml:space="preserve"> </w:t>
            </w:r>
            <w:r>
              <w:rPr>
                <w:rFonts w:ascii="Times New Roman" w:eastAsiaTheme="minorEastAsia" w:hAnsi="Times New Roman"/>
                <w:b/>
                <w:sz w:val="24"/>
              </w:rPr>
              <w:t xml:space="preserve">   </w:t>
            </w:r>
            <w:r w:rsidR="00123CB5">
              <w:rPr>
                <w:rFonts w:ascii="Times New Roman" w:eastAsiaTheme="minorEastAsia" w:hAnsi="Times New Roman" w:hint="eastAsia"/>
                <w:b/>
                <w:sz w:val="24"/>
              </w:rPr>
              <w:t>4</w:t>
            </w:r>
            <w:r>
              <w:rPr>
                <w:rFonts w:ascii="Times New Roman" w:eastAsiaTheme="minorEastAsia" w:hAnsi="Times New Roman" w:hint="eastAsia"/>
                <w:b/>
                <w:sz w:val="24"/>
              </w:rPr>
              <w:t>、项目周边环境概述</w:t>
            </w:r>
          </w:p>
          <w:p w:rsidR="007F7DFC" w:rsidRPr="00B00972" w:rsidRDefault="00123CB5" w:rsidP="00226269">
            <w:pPr>
              <w:spacing w:line="360" w:lineRule="auto"/>
              <w:ind w:firstLineChars="200" w:firstLine="480"/>
              <w:rPr>
                <w:rFonts w:ascii="Times New Roman" w:eastAsiaTheme="minorEastAsia" w:hAnsi="Times New Roman"/>
                <w:sz w:val="24"/>
              </w:rPr>
            </w:pPr>
            <w:r w:rsidRPr="00B00972">
              <w:rPr>
                <w:rFonts w:ascii="Times New Roman" w:eastAsiaTheme="minorEastAsia" w:hAnsi="Times New Roman" w:hint="eastAsia"/>
                <w:sz w:val="24"/>
              </w:rPr>
              <w:t>本项目选址于岳阳县工业园，</w:t>
            </w:r>
            <w:r w:rsidR="00226269" w:rsidRPr="00B00972">
              <w:rPr>
                <w:rFonts w:ascii="Times New Roman" w:eastAsiaTheme="minorEastAsia" w:hAnsi="Times New Roman" w:hint="eastAsia"/>
                <w:sz w:val="24"/>
              </w:rPr>
              <w:t>租用园区建设的标准化厂房北栋三楼，楼下两层暂无企业入住。本项目</w:t>
            </w:r>
            <w:r w:rsidRPr="00B00972">
              <w:rPr>
                <w:rFonts w:ascii="Times New Roman" w:eastAsiaTheme="minorEastAsia" w:hAnsi="Times New Roman" w:hint="eastAsia"/>
                <w:sz w:val="24"/>
              </w:rPr>
              <w:t>位于荣新公路南面、湖南省岳阳县生态工业园金诚路北面，项目西侧</w:t>
            </w:r>
            <w:r w:rsidRPr="00B00972">
              <w:rPr>
                <w:rFonts w:ascii="Times New Roman" w:eastAsiaTheme="minorEastAsia" w:hAnsi="Times New Roman" w:hint="eastAsia"/>
                <w:sz w:val="24"/>
              </w:rPr>
              <w:t>15</w:t>
            </w:r>
            <w:r w:rsidRPr="00B00972">
              <w:rPr>
                <w:rFonts w:ascii="Times New Roman" w:eastAsiaTheme="minorEastAsia" w:hAnsi="Times New Roman" w:hint="eastAsia"/>
                <w:sz w:val="24"/>
              </w:rPr>
              <w:t>米为泽园路公租房</w:t>
            </w:r>
            <w:r w:rsidR="00DE5F5D" w:rsidRPr="00B00972">
              <w:rPr>
                <w:rFonts w:ascii="Times New Roman" w:eastAsiaTheme="minorEastAsia" w:hAnsi="Times New Roman" w:hint="eastAsia"/>
                <w:sz w:val="24"/>
              </w:rPr>
              <w:t>（公租房）</w:t>
            </w:r>
            <w:r w:rsidRPr="00B00972">
              <w:rPr>
                <w:rFonts w:ascii="Times New Roman" w:eastAsiaTheme="minorEastAsia" w:hAnsi="Times New Roman" w:hint="eastAsia"/>
                <w:sz w:val="24"/>
              </w:rPr>
              <w:t>，北侧</w:t>
            </w:r>
            <w:r w:rsidRPr="00B00972">
              <w:rPr>
                <w:rFonts w:ascii="Times New Roman" w:eastAsiaTheme="minorEastAsia" w:hAnsi="Times New Roman" w:hint="eastAsia"/>
                <w:sz w:val="24"/>
              </w:rPr>
              <w:t>12</w:t>
            </w:r>
            <w:r w:rsidR="00226269" w:rsidRPr="00B00972">
              <w:rPr>
                <w:rFonts w:ascii="Times New Roman" w:eastAsiaTheme="minorEastAsia" w:hAnsi="Times New Roman" w:hint="eastAsia"/>
                <w:sz w:val="24"/>
              </w:rPr>
              <w:t>米为新一步科技公司，南侧</w:t>
            </w:r>
            <w:r w:rsidR="00226269" w:rsidRPr="00B00972">
              <w:rPr>
                <w:rFonts w:ascii="Times New Roman" w:eastAsiaTheme="minorEastAsia" w:hAnsi="Times New Roman" w:hint="eastAsia"/>
                <w:sz w:val="24"/>
              </w:rPr>
              <w:t>12</w:t>
            </w:r>
            <w:r w:rsidR="00226269" w:rsidRPr="00B00972">
              <w:rPr>
                <w:rFonts w:ascii="Times New Roman" w:eastAsiaTheme="minorEastAsia" w:hAnsi="Times New Roman" w:hint="eastAsia"/>
                <w:sz w:val="24"/>
              </w:rPr>
              <w:t>米为园区修建的标准化厂房，东南侧</w:t>
            </w:r>
            <w:r w:rsidR="00226269" w:rsidRPr="00B00972">
              <w:rPr>
                <w:rFonts w:ascii="Times New Roman" w:eastAsiaTheme="minorEastAsia" w:hAnsi="Times New Roman" w:hint="eastAsia"/>
                <w:sz w:val="24"/>
              </w:rPr>
              <w:t>150</w:t>
            </w:r>
            <w:r w:rsidR="00226269" w:rsidRPr="00B00972">
              <w:rPr>
                <w:rFonts w:ascii="Times New Roman" w:eastAsiaTheme="minorEastAsia" w:hAnsi="Times New Roman" w:hint="eastAsia"/>
                <w:sz w:val="24"/>
              </w:rPr>
              <w:t>为居民点。</w:t>
            </w:r>
          </w:p>
          <w:p w:rsidR="007F7DFC" w:rsidRDefault="007F7DFC" w:rsidP="00C272EB">
            <w:pPr>
              <w:spacing w:line="360" w:lineRule="auto"/>
              <w:rPr>
                <w:rFonts w:ascii="Times New Roman" w:eastAsiaTheme="minorEastAsia" w:hAnsi="Times New Roman"/>
                <w:sz w:val="24"/>
              </w:rPr>
            </w:pPr>
          </w:p>
          <w:p w:rsidR="007F7DFC" w:rsidRDefault="007F7DFC" w:rsidP="00C272EB">
            <w:pPr>
              <w:spacing w:line="360" w:lineRule="auto"/>
              <w:rPr>
                <w:rFonts w:ascii="Times New Roman" w:eastAsiaTheme="minorEastAsia" w:hAnsi="Times New Roman"/>
                <w:sz w:val="24"/>
              </w:rPr>
            </w:pPr>
          </w:p>
          <w:p w:rsidR="007F7DFC" w:rsidRDefault="007F7DFC" w:rsidP="00C272EB">
            <w:pPr>
              <w:spacing w:line="360" w:lineRule="auto"/>
              <w:rPr>
                <w:rFonts w:ascii="Times New Roman" w:eastAsiaTheme="minorEastAsia" w:hAnsi="Times New Roman"/>
                <w:sz w:val="24"/>
              </w:rPr>
            </w:pPr>
          </w:p>
          <w:p w:rsidR="007F7DFC" w:rsidRDefault="007F7DFC" w:rsidP="00C272EB">
            <w:pPr>
              <w:spacing w:line="360" w:lineRule="auto"/>
              <w:rPr>
                <w:rFonts w:ascii="Times New Roman" w:eastAsiaTheme="minorEastAsia" w:hAnsi="Times New Roman"/>
                <w:sz w:val="24"/>
              </w:rPr>
            </w:pPr>
          </w:p>
          <w:p w:rsidR="00654CB9" w:rsidRDefault="00654CB9" w:rsidP="00C272EB">
            <w:pPr>
              <w:spacing w:line="360" w:lineRule="auto"/>
              <w:rPr>
                <w:rFonts w:ascii="Times New Roman" w:eastAsiaTheme="minorEastAsia" w:hAnsi="Times New Roman"/>
                <w:sz w:val="24"/>
              </w:rPr>
            </w:pPr>
          </w:p>
          <w:p w:rsidR="00654CB9" w:rsidRDefault="00654CB9" w:rsidP="00C272EB">
            <w:pPr>
              <w:spacing w:line="360" w:lineRule="auto"/>
              <w:rPr>
                <w:rFonts w:ascii="Times New Roman" w:eastAsiaTheme="minorEastAsia" w:hAnsi="Times New Roman"/>
                <w:sz w:val="24"/>
              </w:rPr>
            </w:pPr>
          </w:p>
          <w:p w:rsidR="00654CB9" w:rsidRDefault="00654CB9" w:rsidP="00C272EB">
            <w:pPr>
              <w:spacing w:line="360" w:lineRule="auto"/>
              <w:rPr>
                <w:rFonts w:ascii="Times New Roman" w:eastAsiaTheme="minorEastAsia" w:hAnsi="Times New Roman"/>
                <w:sz w:val="24"/>
              </w:rPr>
            </w:pPr>
          </w:p>
          <w:p w:rsidR="00654CB9" w:rsidRDefault="00654CB9" w:rsidP="00C272EB">
            <w:pPr>
              <w:spacing w:line="360" w:lineRule="auto"/>
              <w:rPr>
                <w:rFonts w:ascii="Times New Roman" w:eastAsiaTheme="minorEastAsia" w:hAnsi="Times New Roman"/>
                <w:sz w:val="24"/>
              </w:rPr>
            </w:pPr>
          </w:p>
          <w:p w:rsidR="00654CB9" w:rsidRDefault="00654CB9" w:rsidP="00C272EB">
            <w:pPr>
              <w:spacing w:line="360" w:lineRule="auto"/>
              <w:rPr>
                <w:rFonts w:ascii="Times New Roman" w:eastAsiaTheme="minorEastAsia" w:hAnsi="Times New Roman"/>
                <w:sz w:val="24"/>
              </w:rPr>
            </w:pPr>
          </w:p>
          <w:p w:rsidR="007F7DFC" w:rsidRDefault="007F7DFC" w:rsidP="00C272EB">
            <w:pPr>
              <w:spacing w:line="360" w:lineRule="auto"/>
              <w:rPr>
                <w:rFonts w:ascii="Times New Roman" w:eastAsiaTheme="minorEastAsia" w:hAnsi="Times New Roman"/>
                <w:sz w:val="24"/>
              </w:rPr>
            </w:pPr>
          </w:p>
          <w:p w:rsidR="007F7DFC" w:rsidRDefault="007F7DFC" w:rsidP="00C272EB">
            <w:pPr>
              <w:spacing w:line="360" w:lineRule="auto"/>
              <w:rPr>
                <w:rFonts w:ascii="Times New Roman" w:eastAsiaTheme="minorEastAsia" w:hAnsi="Times New Roman"/>
                <w:sz w:val="24"/>
              </w:rPr>
            </w:pPr>
          </w:p>
          <w:p w:rsidR="00B06675" w:rsidRPr="00D35672" w:rsidRDefault="00B06675" w:rsidP="00061612">
            <w:pPr>
              <w:rPr>
                <w:rFonts w:ascii="Times New Roman" w:eastAsiaTheme="minorEastAsia" w:hAnsi="Times New Roman"/>
              </w:rPr>
            </w:pPr>
          </w:p>
        </w:tc>
      </w:tr>
    </w:tbl>
    <w:p w:rsidR="008A1B06" w:rsidRDefault="008A1B06" w:rsidP="008A1B06">
      <w:pPr>
        <w:rPr>
          <w:kern w:val="44"/>
        </w:rPr>
      </w:pPr>
      <w:r>
        <w:lastRenderedPageBreak/>
        <w:br w:type="page"/>
      </w:r>
    </w:p>
    <w:p w:rsidR="00F118E5" w:rsidRPr="00D35672" w:rsidRDefault="00632875" w:rsidP="00CC3979">
      <w:pPr>
        <w:pStyle w:val="1"/>
        <w:adjustRightInd w:val="0"/>
        <w:snapToGrid w:val="0"/>
        <w:spacing w:before="0" w:after="0" w:line="240" w:lineRule="auto"/>
        <w:rPr>
          <w:rFonts w:ascii="Times New Roman" w:eastAsiaTheme="minorEastAsia" w:hAnsi="Times New Roman"/>
          <w:sz w:val="28"/>
          <w:szCs w:val="28"/>
        </w:rPr>
      </w:pPr>
      <w:bookmarkStart w:id="3" w:name="_Toc494269318"/>
      <w:r w:rsidRPr="00D35672">
        <w:rPr>
          <w:rFonts w:ascii="Times New Roman" w:eastAsiaTheme="minorEastAsia" w:hAnsi="Times New Roman"/>
          <w:sz w:val="28"/>
          <w:szCs w:val="28"/>
        </w:rPr>
        <w:lastRenderedPageBreak/>
        <w:t>环境质量状况</w:t>
      </w:r>
      <w:bookmarkEnd w:id="3"/>
    </w:p>
    <w:tbl>
      <w:tblPr>
        <w:tblStyle w:val="a8"/>
        <w:tblW w:w="0" w:type="auto"/>
        <w:tblLook w:val="04A0" w:firstRow="1" w:lastRow="0" w:firstColumn="1" w:lastColumn="0" w:noHBand="0" w:noVBand="1"/>
      </w:tblPr>
      <w:tblGrid>
        <w:gridCol w:w="8522"/>
      </w:tblGrid>
      <w:tr w:rsidR="00632875" w:rsidRPr="00D35672" w:rsidTr="00632875">
        <w:tc>
          <w:tcPr>
            <w:tcW w:w="8522" w:type="dxa"/>
          </w:tcPr>
          <w:p w:rsidR="00EF21E3" w:rsidRDefault="00350483" w:rsidP="00350483">
            <w:pPr>
              <w:spacing w:line="360" w:lineRule="auto"/>
              <w:rPr>
                <w:rFonts w:ascii="Times New Roman" w:eastAsiaTheme="minorEastAsia" w:hAnsi="Times New Roman"/>
                <w:b/>
                <w:sz w:val="24"/>
              </w:rPr>
            </w:pPr>
            <w:r w:rsidRPr="00D35672">
              <w:rPr>
                <w:rFonts w:ascii="Times New Roman" w:eastAsiaTheme="minorEastAsia" w:hAnsi="Times New Roman"/>
                <w:b/>
                <w:sz w:val="24"/>
              </w:rPr>
              <w:t>建设项目所在地区域环境质量现状及主要环境问题（环境空气、地表水、地下水、省环境、生态环境等）</w:t>
            </w:r>
          </w:p>
          <w:p w:rsidR="00350483" w:rsidRPr="00D35672" w:rsidRDefault="00BA66E1" w:rsidP="00BA66E1">
            <w:pPr>
              <w:spacing w:line="360" w:lineRule="auto"/>
              <w:ind w:firstLineChars="200" w:firstLine="482"/>
              <w:rPr>
                <w:rFonts w:ascii="Times New Roman" w:eastAsiaTheme="minorEastAsia" w:hAnsi="Times New Roman"/>
                <w:b/>
                <w:sz w:val="24"/>
              </w:rPr>
            </w:pPr>
            <w:r>
              <w:rPr>
                <w:rFonts w:ascii="Times New Roman" w:eastAsiaTheme="minorEastAsia" w:hAnsi="Times New Roman" w:hint="eastAsia"/>
                <w:b/>
                <w:sz w:val="24"/>
              </w:rPr>
              <w:t>1</w:t>
            </w:r>
            <w:r w:rsidR="00EC4616">
              <w:rPr>
                <w:rFonts w:ascii="Times New Roman" w:eastAsiaTheme="minorEastAsia" w:hAnsi="Times New Roman" w:hint="eastAsia"/>
                <w:b/>
                <w:sz w:val="24"/>
              </w:rPr>
              <w:t>、</w:t>
            </w:r>
            <w:r w:rsidR="00350483" w:rsidRPr="00D35672">
              <w:rPr>
                <w:rFonts w:ascii="Times New Roman" w:eastAsiaTheme="minorEastAsia" w:hAnsi="Times New Roman"/>
                <w:b/>
                <w:sz w:val="24"/>
              </w:rPr>
              <w:t>空气质量现状及评价</w:t>
            </w:r>
          </w:p>
          <w:p w:rsidR="0039662E" w:rsidRDefault="00BA66E1" w:rsidP="00427950">
            <w:pPr>
              <w:spacing w:line="360" w:lineRule="auto"/>
              <w:ind w:firstLineChars="200" w:firstLine="480"/>
              <w:rPr>
                <w:rFonts w:ascii="Times New Roman" w:hAnsi="宋体"/>
                <w:sz w:val="24"/>
              </w:rPr>
            </w:pPr>
            <w:r w:rsidRPr="00EF21E3">
              <w:rPr>
                <w:rFonts w:ascii="Times New Roman"/>
                <w:sz w:val="24"/>
              </w:rPr>
              <w:t>根据本项目所在区域的位置，本</w:t>
            </w:r>
            <w:r>
              <w:rPr>
                <w:rFonts w:ascii="Times New Roman" w:hint="eastAsia"/>
                <w:sz w:val="24"/>
              </w:rPr>
              <w:t>项目</w:t>
            </w:r>
            <w:r w:rsidRPr="00EF21E3">
              <w:rPr>
                <w:rFonts w:ascii="Times New Roman"/>
                <w:sz w:val="24"/>
              </w:rPr>
              <w:t>环境空气质量现状</w:t>
            </w:r>
            <w:r w:rsidR="00427950">
              <w:rPr>
                <w:rFonts w:ascii="Times New Roman" w:hAnsi="宋体" w:hint="eastAsia"/>
                <w:sz w:val="24"/>
              </w:rPr>
              <w:t>引用</w:t>
            </w:r>
            <w:r w:rsidRPr="00EF21E3">
              <w:rPr>
                <w:rFonts w:ascii="Times New Roman"/>
                <w:sz w:val="24"/>
              </w:rPr>
              <w:t>岳阳大力神电磁机械有限公司</w:t>
            </w:r>
            <w:r w:rsidRPr="00EF21E3">
              <w:rPr>
                <w:rFonts w:ascii="Times New Roman" w:hint="eastAsia"/>
                <w:sz w:val="24"/>
              </w:rPr>
              <w:t>《立环高梯度磁选机产业化升级改造项目报告书》</w:t>
            </w:r>
            <w:r>
              <w:rPr>
                <w:rFonts w:ascii="Times New Roman" w:hint="eastAsia"/>
                <w:sz w:val="24"/>
              </w:rPr>
              <w:t>编制过程中委托</w:t>
            </w:r>
            <w:r w:rsidR="00E41D0A" w:rsidRPr="00E41D0A">
              <w:rPr>
                <w:rFonts w:ascii="Times New Roman" w:hAnsi="宋体"/>
                <w:sz w:val="24"/>
              </w:rPr>
              <w:t>湖南中骏科技有限公司于</w:t>
            </w:r>
            <w:r w:rsidR="00E41D0A" w:rsidRPr="00BA66E1">
              <w:rPr>
                <w:rFonts w:ascii="Times New Roman" w:hAnsi="Times New Roman"/>
                <w:sz w:val="24"/>
              </w:rPr>
              <w:t>2015</w:t>
            </w:r>
            <w:r w:rsidR="00E41D0A" w:rsidRPr="00BA66E1">
              <w:rPr>
                <w:rFonts w:ascii="Times New Roman" w:hAnsi="宋体"/>
                <w:sz w:val="24"/>
              </w:rPr>
              <w:t>年</w:t>
            </w:r>
            <w:r w:rsidR="00E41D0A" w:rsidRPr="00BA66E1">
              <w:rPr>
                <w:rFonts w:ascii="Times New Roman" w:hAnsi="Times New Roman"/>
                <w:sz w:val="24"/>
              </w:rPr>
              <w:t>8</w:t>
            </w:r>
            <w:r w:rsidR="00E41D0A" w:rsidRPr="00BA66E1">
              <w:rPr>
                <w:rFonts w:ascii="Times New Roman" w:hAnsi="宋体"/>
                <w:sz w:val="24"/>
              </w:rPr>
              <w:t>月</w:t>
            </w:r>
            <w:r w:rsidR="00E41D0A" w:rsidRPr="00BA66E1">
              <w:rPr>
                <w:rFonts w:ascii="Times New Roman" w:hAnsi="Times New Roman"/>
                <w:sz w:val="24"/>
              </w:rPr>
              <w:t>26</w:t>
            </w:r>
            <w:r w:rsidR="00E41D0A" w:rsidRPr="00BA66E1">
              <w:rPr>
                <w:rFonts w:ascii="Times New Roman" w:hAnsi="宋体"/>
                <w:sz w:val="24"/>
              </w:rPr>
              <w:t>日</w:t>
            </w:r>
            <w:r w:rsidR="00E41D0A" w:rsidRPr="00BA66E1">
              <w:rPr>
                <w:rFonts w:ascii="Times New Roman" w:hAnsi="Times New Roman"/>
                <w:sz w:val="24"/>
              </w:rPr>
              <w:t>~9</w:t>
            </w:r>
            <w:r w:rsidR="00E41D0A" w:rsidRPr="00BA66E1">
              <w:rPr>
                <w:rFonts w:ascii="Times New Roman" w:hAnsi="宋体"/>
                <w:sz w:val="24"/>
              </w:rPr>
              <w:t>月</w:t>
            </w:r>
            <w:r w:rsidR="00E41D0A" w:rsidRPr="00BA66E1">
              <w:rPr>
                <w:rFonts w:ascii="Times New Roman" w:hAnsi="Times New Roman"/>
                <w:sz w:val="24"/>
              </w:rPr>
              <w:t>1</w:t>
            </w:r>
            <w:r w:rsidR="00E41D0A" w:rsidRPr="00E41D0A">
              <w:rPr>
                <w:rFonts w:ascii="Times New Roman" w:hAnsi="宋体"/>
                <w:sz w:val="24"/>
              </w:rPr>
              <w:t>日</w:t>
            </w:r>
            <w:r w:rsidR="00E41D0A" w:rsidRPr="00E41D0A">
              <w:rPr>
                <w:rFonts w:ascii="Times New Roman" w:hAnsi="宋体"/>
                <w:kern w:val="0"/>
                <w:sz w:val="24"/>
              </w:rPr>
              <w:t>对</w:t>
            </w:r>
            <w:r w:rsidR="00E41D0A" w:rsidRPr="00E41D0A">
              <w:rPr>
                <w:rFonts w:ascii="Times New Roman" w:hAnsi="宋体"/>
                <w:sz w:val="24"/>
              </w:rPr>
              <w:t>各监测点的环境空气质量现状进行监测</w:t>
            </w:r>
            <w:r w:rsidR="0039662E">
              <w:rPr>
                <w:rFonts w:ascii="Times New Roman" w:hAnsi="宋体" w:hint="eastAsia"/>
                <w:sz w:val="24"/>
              </w:rPr>
              <w:t>。</w:t>
            </w:r>
          </w:p>
          <w:p w:rsidR="0039662E" w:rsidRPr="0039662E" w:rsidRDefault="001065CF" w:rsidP="0039662E">
            <w:pPr>
              <w:spacing w:line="360" w:lineRule="auto"/>
              <w:ind w:firstLineChars="200" w:firstLine="480"/>
              <w:rPr>
                <w:rFonts w:ascii="宋体" w:hAnsi="宋体" w:cs="宋体"/>
                <w:kern w:val="0"/>
                <w:sz w:val="24"/>
              </w:rPr>
            </w:pPr>
            <w:r>
              <w:rPr>
                <w:rFonts w:ascii="宋体" w:hAnsi="宋体" w:cs="宋体"/>
                <w:kern w:val="0"/>
                <w:sz w:val="24"/>
              </w:rPr>
              <w:fldChar w:fldCharType="begin"/>
            </w:r>
            <w:r w:rsidR="001D2238">
              <w:rPr>
                <w:rFonts w:ascii="宋体" w:hAnsi="宋体" w:cs="宋体"/>
                <w:kern w:val="0"/>
                <w:sz w:val="24"/>
              </w:rPr>
              <w:instrText xml:space="preserve"> </w:instrText>
            </w:r>
            <w:r w:rsidR="001D2238">
              <w:rPr>
                <w:rFonts w:ascii="宋体" w:hAnsi="宋体" w:cs="宋体" w:hint="eastAsia"/>
                <w:kern w:val="0"/>
                <w:sz w:val="24"/>
              </w:rPr>
              <w:instrText>= 1 \* GB3</w:instrText>
            </w:r>
            <w:r w:rsidR="001D2238">
              <w:rPr>
                <w:rFonts w:ascii="宋体" w:hAnsi="宋体" w:cs="宋体"/>
                <w:kern w:val="0"/>
                <w:sz w:val="24"/>
              </w:rPr>
              <w:instrText xml:space="preserve"> </w:instrText>
            </w:r>
            <w:r>
              <w:rPr>
                <w:rFonts w:ascii="宋体" w:hAnsi="宋体" w:cs="宋体"/>
                <w:kern w:val="0"/>
                <w:sz w:val="24"/>
              </w:rPr>
              <w:fldChar w:fldCharType="separate"/>
            </w:r>
            <w:r w:rsidR="001D2238">
              <w:rPr>
                <w:rFonts w:ascii="宋体" w:hAnsi="宋体" w:cs="宋体" w:hint="eastAsia"/>
                <w:noProof/>
                <w:kern w:val="0"/>
                <w:sz w:val="24"/>
              </w:rPr>
              <w:t>①</w:t>
            </w:r>
            <w:r>
              <w:rPr>
                <w:rFonts w:ascii="宋体" w:hAnsi="宋体" w:cs="宋体"/>
                <w:kern w:val="0"/>
                <w:sz w:val="24"/>
              </w:rPr>
              <w:fldChar w:fldCharType="end"/>
            </w:r>
            <w:r w:rsidR="0039662E" w:rsidRPr="0039662E">
              <w:rPr>
                <w:rFonts w:ascii="宋体" w:hAnsi="宋体" w:cs="宋体" w:hint="eastAsia"/>
                <w:kern w:val="0"/>
                <w:sz w:val="24"/>
              </w:rPr>
              <w:t>监测位点：在岳阳大力神电磁机械有限公司所在主导风（北北东）上风向、下风向各布设1个环境监测点；</w:t>
            </w:r>
          </w:p>
          <w:p w:rsidR="0039662E" w:rsidRPr="0039662E" w:rsidRDefault="0039662E" w:rsidP="0039662E">
            <w:pPr>
              <w:spacing w:line="360" w:lineRule="auto"/>
              <w:ind w:firstLineChars="200" w:firstLine="480"/>
              <w:rPr>
                <w:rFonts w:ascii="Times New Roman" w:hAnsi="Times New Roman"/>
                <w:kern w:val="0"/>
                <w:sz w:val="24"/>
              </w:rPr>
            </w:pPr>
            <w:r w:rsidRPr="0039662E">
              <w:rPr>
                <w:rFonts w:ascii="Times New Roman" w:hAnsi="Times New Roman"/>
                <w:kern w:val="0"/>
                <w:sz w:val="24"/>
              </w:rPr>
              <w:t>G1</w:t>
            </w:r>
            <w:r w:rsidRPr="0039662E">
              <w:rPr>
                <w:rFonts w:ascii="Times New Roman" w:hAnsi="宋体"/>
                <w:kern w:val="0"/>
                <w:sz w:val="24"/>
              </w:rPr>
              <w:t>上风向监测点：大力神公司厂区北门外</w:t>
            </w:r>
            <w:r w:rsidRPr="0039662E">
              <w:rPr>
                <w:rFonts w:ascii="Times New Roman" w:hAnsi="Times New Roman"/>
                <w:kern w:val="0"/>
                <w:sz w:val="24"/>
              </w:rPr>
              <w:t>10</w:t>
            </w:r>
            <w:r w:rsidRPr="0039662E">
              <w:rPr>
                <w:rFonts w:ascii="Times New Roman" w:hAnsi="宋体"/>
                <w:kern w:val="0"/>
                <w:sz w:val="24"/>
              </w:rPr>
              <w:t>米处；</w:t>
            </w:r>
          </w:p>
          <w:p w:rsidR="0039662E" w:rsidRPr="0039662E" w:rsidRDefault="0039662E" w:rsidP="0039662E">
            <w:pPr>
              <w:spacing w:line="360" w:lineRule="auto"/>
              <w:ind w:firstLineChars="200" w:firstLine="480"/>
              <w:rPr>
                <w:rFonts w:ascii="Times New Roman" w:hAnsi="Times New Roman"/>
                <w:kern w:val="0"/>
                <w:sz w:val="24"/>
              </w:rPr>
            </w:pPr>
            <w:r w:rsidRPr="0039662E">
              <w:rPr>
                <w:rFonts w:ascii="Times New Roman" w:hAnsi="Times New Roman"/>
                <w:kern w:val="0"/>
                <w:sz w:val="24"/>
              </w:rPr>
              <w:t>G2</w:t>
            </w:r>
            <w:r w:rsidRPr="0039662E">
              <w:rPr>
                <w:rFonts w:ascii="Times New Roman" w:hAnsi="宋体"/>
                <w:kern w:val="0"/>
                <w:sz w:val="24"/>
              </w:rPr>
              <w:t>下风向监测点：大力神公司厂区西南围墙边界外三王堂居民点。</w:t>
            </w:r>
          </w:p>
          <w:p w:rsidR="00EE3C4B" w:rsidRPr="00EE3C4B" w:rsidRDefault="001065CF" w:rsidP="00427950">
            <w:pPr>
              <w:spacing w:line="360" w:lineRule="auto"/>
              <w:ind w:firstLineChars="200" w:firstLine="480"/>
              <w:rPr>
                <w:rFonts w:ascii="Times New Roman"/>
                <w:sz w:val="24"/>
              </w:rPr>
            </w:pPr>
            <w:r>
              <w:rPr>
                <w:rFonts w:ascii="Times New Roman"/>
                <w:sz w:val="24"/>
              </w:rPr>
              <w:fldChar w:fldCharType="begin"/>
            </w:r>
            <w:r w:rsidR="00EE3C4B">
              <w:rPr>
                <w:rFonts w:ascii="Times New Roman"/>
                <w:sz w:val="24"/>
              </w:rPr>
              <w:instrText xml:space="preserve"> </w:instrText>
            </w:r>
            <w:r w:rsidR="00EE3C4B">
              <w:rPr>
                <w:rFonts w:ascii="Times New Roman" w:hint="eastAsia"/>
                <w:sz w:val="24"/>
              </w:rPr>
              <w:instrText>= 2 \* GB3</w:instrText>
            </w:r>
            <w:r w:rsidR="00EE3C4B">
              <w:rPr>
                <w:rFonts w:ascii="Times New Roman"/>
                <w:sz w:val="24"/>
              </w:rPr>
              <w:instrText xml:space="preserve"> </w:instrText>
            </w:r>
            <w:r>
              <w:rPr>
                <w:rFonts w:ascii="Times New Roman"/>
                <w:sz w:val="24"/>
              </w:rPr>
              <w:fldChar w:fldCharType="separate"/>
            </w:r>
            <w:r w:rsidR="00EE3C4B">
              <w:rPr>
                <w:rFonts w:ascii="Times New Roman" w:hint="eastAsia"/>
                <w:noProof/>
                <w:sz w:val="24"/>
              </w:rPr>
              <w:t>②</w:t>
            </w:r>
            <w:r>
              <w:rPr>
                <w:rFonts w:ascii="Times New Roman"/>
                <w:sz w:val="24"/>
              </w:rPr>
              <w:fldChar w:fldCharType="end"/>
            </w:r>
            <w:r w:rsidR="00EE3C4B">
              <w:rPr>
                <w:rFonts w:ascii="Times New Roman" w:hint="eastAsia"/>
                <w:sz w:val="24"/>
              </w:rPr>
              <w:t>监测因子：</w:t>
            </w:r>
            <w:r w:rsidR="00EE3C4B" w:rsidRPr="00EE3C4B">
              <w:rPr>
                <w:rFonts w:ascii="Times New Roman"/>
                <w:sz w:val="24"/>
              </w:rPr>
              <w:t>SO</w:t>
            </w:r>
            <w:r w:rsidR="00EE3C4B" w:rsidRPr="00EE3C4B">
              <w:rPr>
                <w:rFonts w:ascii="Times New Roman"/>
                <w:sz w:val="24"/>
                <w:vertAlign w:val="subscript"/>
              </w:rPr>
              <w:t>2</w:t>
            </w:r>
            <w:r w:rsidR="00EE3C4B" w:rsidRPr="00EE3C4B">
              <w:rPr>
                <w:rFonts w:ascii="Times New Roman"/>
                <w:sz w:val="24"/>
              </w:rPr>
              <w:t>、</w:t>
            </w:r>
            <w:r w:rsidR="00EE3C4B" w:rsidRPr="00EE3C4B">
              <w:rPr>
                <w:rFonts w:ascii="Times New Roman"/>
                <w:sz w:val="24"/>
              </w:rPr>
              <w:t>NO</w:t>
            </w:r>
            <w:r w:rsidR="00EE3C4B" w:rsidRPr="00EE3C4B">
              <w:rPr>
                <w:rFonts w:ascii="Times New Roman"/>
                <w:sz w:val="24"/>
                <w:vertAlign w:val="subscript"/>
              </w:rPr>
              <w:t>2</w:t>
            </w:r>
            <w:r w:rsidR="00EE3C4B" w:rsidRPr="00EE3C4B">
              <w:rPr>
                <w:rFonts w:ascii="Times New Roman"/>
                <w:sz w:val="24"/>
              </w:rPr>
              <w:t>、</w:t>
            </w:r>
            <w:r w:rsidR="00EE3C4B" w:rsidRPr="00EE3C4B">
              <w:rPr>
                <w:rFonts w:ascii="Times New Roman"/>
                <w:sz w:val="24"/>
              </w:rPr>
              <w:t>PM</w:t>
            </w:r>
            <w:r w:rsidR="00EE3C4B" w:rsidRPr="00EE3C4B">
              <w:rPr>
                <w:rFonts w:ascii="Times New Roman"/>
                <w:sz w:val="24"/>
                <w:vertAlign w:val="subscript"/>
              </w:rPr>
              <w:t>10</w:t>
            </w:r>
            <w:r w:rsidR="00EE3C4B" w:rsidRPr="00EE3C4B">
              <w:rPr>
                <w:rFonts w:ascii="Times New Roman"/>
                <w:sz w:val="24"/>
              </w:rPr>
              <w:t>。</w:t>
            </w:r>
          </w:p>
          <w:p w:rsidR="00EC4616" w:rsidRDefault="00BA66E1" w:rsidP="00427950">
            <w:pPr>
              <w:spacing w:line="360" w:lineRule="auto"/>
              <w:ind w:firstLineChars="200" w:firstLine="480"/>
              <w:rPr>
                <w:rFonts w:ascii="宋体" w:hAnsi="宋体" w:cs="宋体"/>
                <w:kern w:val="0"/>
                <w:sz w:val="24"/>
              </w:rPr>
            </w:pPr>
            <w:r w:rsidRPr="00EF21E3">
              <w:rPr>
                <w:rFonts w:ascii="Times New Roman" w:hint="eastAsia"/>
                <w:sz w:val="24"/>
              </w:rPr>
              <w:t>自监测之日起至今，项目所在区域周边无新增的大型污染型工业企业，</w:t>
            </w:r>
            <w:r w:rsidRPr="00EF21E3">
              <w:rPr>
                <w:rFonts w:ascii="Times New Roman"/>
                <w:sz w:val="24"/>
              </w:rPr>
              <w:t>所引用数据可以代表项目所在区域的环境空气质量现状</w:t>
            </w:r>
            <w:r>
              <w:rPr>
                <w:rFonts w:ascii="Times New Roman" w:hint="eastAsia"/>
                <w:sz w:val="24"/>
              </w:rPr>
              <w:t>，</w:t>
            </w:r>
            <w:r w:rsidR="00E41D0A" w:rsidRPr="00E41D0A">
              <w:rPr>
                <w:rFonts w:ascii="Times New Roman" w:hAnsi="宋体"/>
                <w:sz w:val="24"/>
              </w:rPr>
              <w:t>其监测与评价结果见表</w:t>
            </w:r>
            <w:r w:rsidR="009F576F" w:rsidRPr="009F576F">
              <w:rPr>
                <w:rFonts w:ascii="宋体" w:hAnsi="宋体" w:cs="宋体"/>
                <w:kern w:val="0"/>
                <w:sz w:val="24"/>
              </w:rPr>
              <w:t>表</w:t>
            </w:r>
            <w:r w:rsidR="009F576F" w:rsidRPr="00BA66E1">
              <w:rPr>
                <w:rFonts w:ascii="Times New Roman" w:hAnsi="Times New Roman"/>
                <w:kern w:val="0"/>
                <w:sz w:val="24"/>
              </w:rPr>
              <w:t>3-1</w:t>
            </w:r>
            <w:r w:rsidR="009F576F" w:rsidRPr="009F576F">
              <w:rPr>
                <w:rFonts w:ascii="宋体" w:hAnsi="宋体" w:cs="宋体"/>
                <w:kern w:val="0"/>
                <w:sz w:val="24"/>
              </w:rPr>
              <w:t>。</w:t>
            </w:r>
          </w:p>
          <w:p w:rsidR="005F42EC" w:rsidRPr="00D91F35" w:rsidRDefault="005F42EC" w:rsidP="005F42EC">
            <w:pPr>
              <w:spacing w:line="360" w:lineRule="auto"/>
              <w:jc w:val="center"/>
              <w:rPr>
                <w:rFonts w:ascii="Times New Roman" w:eastAsiaTheme="minorEastAsia" w:hAnsi="Times New Roman"/>
                <w:b/>
                <w:szCs w:val="21"/>
              </w:rPr>
            </w:pPr>
            <w:r w:rsidRPr="00D91F35">
              <w:rPr>
                <w:rFonts w:ascii="Times New Roman" w:eastAsiaTheme="minorEastAsia" w:hAnsi="Times New Roman"/>
                <w:b/>
                <w:szCs w:val="21"/>
              </w:rPr>
              <w:t>表</w:t>
            </w:r>
            <w:r w:rsidR="006F4EF7" w:rsidRPr="00D91F35">
              <w:rPr>
                <w:rFonts w:ascii="Times New Roman" w:eastAsiaTheme="minorEastAsia" w:hAnsi="Times New Roman"/>
                <w:b/>
                <w:szCs w:val="21"/>
              </w:rPr>
              <w:t xml:space="preserve"> </w:t>
            </w:r>
            <w:r w:rsidRPr="00D91F35">
              <w:rPr>
                <w:rFonts w:ascii="Times New Roman" w:eastAsiaTheme="minorEastAsia" w:hAnsi="Times New Roman"/>
                <w:b/>
                <w:szCs w:val="21"/>
              </w:rPr>
              <w:t>3</w:t>
            </w:r>
            <w:r w:rsidR="00615C96" w:rsidRPr="00D91F35">
              <w:rPr>
                <w:rFonts w:ascii="Times New Roman" w:eastAsiaTheme="minorEastAsia" w:hAnsi="Times New Roman" w:hint="eastAsia"/>
                <w:b/>
                <w:szCs w:val="21"/>
              </w:rPr>
              <w:t>-</w:t>
            </w:r>
            <w:r w:rsidRPr="00D91F35">
              <w:rPr>
                <w:rFonts w:ascii="Times New Roman" w:eastAsiaTheme="minorEastAsia" w:hAnsi="Times New Roman"/>
                <w:b/>
                <w:szCs w:val="21"/>
              </w:rPr>
              <w:t xml:space="preserve">1  </w:t>
            </w:r>
            <w:r w:rsidRPr="00D91F35">
              <w:rPr>
                <w:rFonts w:ascii="Times New Roman" w:eastAsiaTheme="minorEastAsia" w:hAnsi="Times New Roman"/>
                <w:b/>
                <w:szCs w:val="21"/>
              </w:rPr>
              <w:t>评价区域环境空气现状监测结果</w:t>
            </w:r>
            <w:r w:rsidRPr="00D91F35">
              <w:rPr>
                <w:rFonts w:ascii="Times New Roman" w:eastAsiaTheme="minorEastAsia" w:hAnsi="Times New Roman"/>
                <w:b/>
                <w:szCs w:val="21"/>
              </w:rPr>
              <w:t xml:space="preserve">  </w:t>
            </w:r>
            <w:r w:rsidRPr="00D91F35">
              <w:rPr>
                <w:rFonts w:ascii="Times New Roman" w:eastAsiaTheme="minorEastAsia" w:hAnsi="Times New Roman"/>
                <w:b/>
                <w:szCs w:val="21"/>
              </w:rPr>
              <w:t>（</w:t>
            </w:r>
            <w:r w:rsidRPr="00D91F35">
              <w:rPr>
                <w:rFonts w:ascii="Times New Roman" w:eastAsiaTheme="minorEastAsia" w:hAnsi="Times New Roman"/>
                <w:b/>
                <w:szCs w:val="21"/>
              </w:rPr>
              <w:t>mg/m</w:t>
            </w:r>
            <w:r w:rsidRPr="00D91F35">
              <w:rPr>
                <w:rFonts w:ascii="Times New Roman" w:eastAsiaTheme="minorEastAsia" w:hAnsi="Times New Roman"/>
                <w:b/>
                <w:szCs w:val="21"/>
                <w:vertAlign w:val="superscript"/>
              </w:rPr>
              <w:t>3</w:t>
            </w:r>
            <w:r w:rsidRPr="00D91F35">
              <w:rPr>
                <w:rFonts w:ascii="Times New Roman" w:eastAsiaTheme="minorEastAsia" w:hAnsi="Times New Roman"/>
                <w:b/>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
              <w:gridCol w:w="840"/>
              <w:gridCol w:w="1570"/>
              <w:gridCol w:w="851"/>
              <w:gridCol w:w="1133"/>
              <w:gridCol w:w="1138"/>
              <w:gridCol w:w="869"/>
              <w:gridCol w:w="898"/>
            </w:tblGrid>
            <w:tr w:rsidR="00732A9A" w:rsidRPr="00D35672" w:rsidTr="00EC4616">
              <w:trPr>
                <w:trHeight w:val="340"/>
                <w:jc w:val="center"/>
              </w:trPr>
              <w:tc>
                <w:tcPr>
                  <w:tcW w:w="601" w:type="pct"/>
                  <w:vMerge w:val="restart"/>
                  <w:vAlign w:val="center"/>
                </w:tcPr>
                <w:p w:rsidR="00732A9A" w:rsidRPr="00D35672" w:rsidRDefault="00732A9A" w:rsidP="00732A9A">
                  <w:pPr>
                    <w:widowControl/>
                    <w:jc w:val="center"/>
                    <w:rPr>
                      <w:rFonts w:ascii="Times New Roman" w:eastAsiaTheme="minorEastAsia" w:hAnsi="Times New Roman"/>
                      <w:b/>
                      <w:bCs/>
                      <w:kern w:val="0"/>
                      <w:szCs w:val="21"/>
                    </w:rPr>
                  </w:pPr>
                  <w:r w:rsidRPr="00D35672">
                    <w:rPr>
                      <w:rFonts w:ascii="Times New Roman" w:eastAsiaTheme="minorEastAsia" w:hAnsi="Times New Roman"/>
                      <w:b/>
                      <w:bCs/>
                      <w:kern w:val="0"/>
                      <w:szCs w:val="21"/>
                    </w:rPr>
                    <w:t>监测点</w:t>
                  </w:r>
                </w:p>
              </w:tc>
              <w:tc>
                <w:tcPr>
                  <w:tcW w:w="506" w:type="pct"/>
                  <w:vMerge w:val="restart"/>
                  <w:vAlign w:val="center"/>
                </w:tcPr>
                <w:p w:rsidR="00732A9A" w:rsidRPr="00D35672" w:rsidRDefault="00732A9A" w:rsidP="00732A9A">
                  <w:pPr>
                    <w:widowControl/>
                    <w:jc w:val="center"/>
                    <w:rPr>
                      <w:rFonts w:ascii="Times New Roman" w:eastAsiaTheme="minorEastAsia" w:hAnsi="Times New Roman"/>
                      <w:b/>
                      <w:bCs/>
                      <w:kern w:val="0"/>
                      <w:szCs w:val="21"/>
                    </w:rPr>
                  </w:pPr>
                  <w:r w:rsidRPr="00D35672">
                    <w:rPr>
                      <w:rFonts w:ascii="Times New Roman" w:eastAsiaTheme="minorEastAsia" w:hAnsi="Times New Roman"/>
                      <w:b/>
                      <w:bCs/>
                      <w:kern w:val="0"/>
                      <w:szCs w:val="21"/>
                    </w:rPr>
                    <w:t>监测项目</w:t>
                  </w:r>
                </w:p>
              </w:tc>
              <w:tc>
                <w:tcPr>
                  <w:tcW w:w="2828" w:type="pct"/>
                  <w:gridSpan w:val="4"/>
                  <w:vAlign w:val="center"/>
                </w:tcPr>
                <w:p w:rsidR="00732A9A" w:rsidRPr="00D35672" w:rsidRDefault="00732A9A" w:rsidP="00732A9A">
                  <w:pPr>
                    <w:jc w:val="center"/>
                    <w:rPr>
                      <w:rFonts w:ascii="Times New Roman" w:eastAsiaTheme="minorEastAsia" w:hAnsi="Times New Roman"/>
                      <w:b/>
                      <w:bCs/>
                      <w:szCs w:val="21"/>
                    </w:rPr>
                  </w:pPr>
                  <w:r w:rsidRPr="00D35672">
                    <w:rPr>
                      <w:rFonts w:ascii="Times New Roman" w:eastAsiaTheme="minorEastAsia" w:hAnsi="Times New Roman"/>
                      <w:b/>
                      <w:bCs/>
                      <w:szCs w:val="21"/>
                    </w:rPr>
                    <w:t>日平均浓度值</w:t>
                  </w:r>
                </w:p>
              </w:tc>
              <w:tc>
                <w:tcPr>
                  <w:tcW w:w="524" w:type="pct"/>
                  <w:vMerge w:val="restart"/>
                  <w:vAlign w:val="center"/>
                </w:tcPr>
                <w:p w:rsidR="00732A9A" w:rsidRPr="00DB66E6" w:rsidRDefault="00D91F35" w:rsidP="00732A9A">
                  <w:pPr>
                    <w:jc w:val="center"/>
                    <w:rPr>
                      <w:rFonts w:ascii="Times New Roman" w:eastAsiaTheme="minorEastAsia" w:hAnsi="Times New Roman"/>
                      <w:b/>
                      <w:bCs/>
                      <w:szCs w:val="21"/>
                    </w:rPr>
                  </w:pPr>
                  <w:r>
                    <w:rPr>
                      <w:rFonts w:ascii="Times New Roman" w:eastAsiaTheme="minorEastAsia" w:hAnsi="Times New Roman" w:hint="eastAsia"/>
                      <w:b/>
                      <w:szCs w:val="21"/>
                    </w:rPr>
                    <w:t>标准值</w:t>
                  </w:r>
                </w:p>
              </w:tc>
              <w:tc>
                <w:tcPr>
                  <w:tcW w:w="541" w:type="pct"/>
                  <w:vMerge w:val="restart"/>
                  <w:vAlign w:val="center"/>
                </w:tcPr>
                <w:p w:rsidR="00732A9A" w:rsidRPr="00DB66E6" w:rsidRDefault="00732A9A" w:rsidP="00732A9A">
                  <w:pPr>
                    <w:jc w:val="center"/>
                    <w:rPr>
                      <w:rFonts w:ascii="Times New Roman" w:eastAsiaTheme="minorEastAsia" w:hAnsi="Times New Roman"/>
                      <w:b/>
                      <w:szCs w:val="21"/>
                    </w:rPr>
                  </w:pPr>
                  <w:r>
                    <w:rPr>
                      <w:rFonts w:ascii="Times New Roman" w:eastAsiaTheme="minorEastAsia" w:hAnsi="Times New Roman" w:hint="eastAsia"/>
                      <w:b/>
                      <w:szCs w:val="21"/>
                    </w:rPr>
                    <w:t>是否满足标准</w:t>
                  </w:r>
                </w:p>
              </w:tc>
            </w:tr>
            <w:tr w:rsidR="00EC4616" w:rsidRPr="00D35672" w:rsidTr="00EC4616">
              <w:trPr>
                <w:trHeight w:val="340"/>
                <w:jc w:val="center"/>
              </w:trPr>
              <w:tc>
                <w:tcPr>
                  <w:tcW w:w="601" w:type="pct"/>
                  <w:vMerge/>
                  <w:vAlign w:val="center"/>
                </w:tcPr>
                <w:p w:rsidR="00EC4616" w:rsidRPr="00D35672" w:rsidRDefault="00EC4616" w:rsidP="00732A9A">
                  <w:pPr>
                    <w:widowControl/>
                    <w:jc w:val="center"/>
                    <w:rPr>
                      <w:rFonts w:ascii="Times New Roman" w:eastAsiaTheme="minorEastAsia" w:hAnsi="Times New Roman"/>
                      <w:kern w:val="0"/>
                      <w:szCs w:val="21"/>
                    </w:rPr>
                  </w:pPr>
                </w:p>
              </w:tc>
              <w:tc>
                <w:tcPr>
                  <w:tcW w:w="506" w:type="pct"/>
                  <w:vMerge/>
                  <w:vAlign w:val="center"/>
                </w:tcPr>
                <w:p w:rsidR="00EC4616" w:rsidRPr="00D35672" w:rsidRDefault="00EC4616" w:rsidP="00732A9A">
                  <w:pPr>
                    <w:widowControl/>
                    <w:jc w:val="center"/>
                    <w:rPr>
                      <w:rFonts w:ascii="Times New Roman" w:eastAsiaTheme="minorEastAsia" w:hAnsi="Times New Roman"/>
                      <w:kern w:val="0"/>
                      <w:szCs w:val="21"/>
                    </w:rPr>
                  </w:pPr>
                </w:p>
              </w:tc>
              <w:tc>
                <w:tcPr>
                  <w:tcW w:w="946" w:type="pct"/>
                  <w:vAlign w:val="center"/>
                </w:tcPr>
                <w:p w:rsidR="00EC4616" w:rsidRPr="00D35672" w:rsidRDefault="00EC4616" w:rsidP="00732A9A">
                  <w:pPr>
                    <w:jc w:val="center"/>
                    <w:rPr>
                      <w:rFonts w:ascii="Times New Roman" w:eastAsiaTheme="minorEastAsia" w:hAnsi="Times New Roman"/>
                      <w:b/>
                      <w:bCs/>
                      <w:szCs w:val="21"/>
                    </w:rPr>
                  </w:pPr>
                  <w:r>
                    <w:rPr>
                      <w:rFonts w:ascii="Times New Roman" w:eastAsiaTheme="minorEastAsia" w:hAnsi="Times New Roman" w:hint="eastAsia"/>
                      <w:b/>
                      <w:bCs/>
                      <w:szCs w:val="21"/>
                    </w:rPr>
                    <w:t>监测值范围</w:t>
                  </w:r>
                </w:p>
              </w:tc>
              <w:tc>
                <w:tcPr>
                  <w:tcW w:w="513" w:type="pct"/>
                  <w:vAlign w:val="center"/>
                </w:tcPr>
                <w:p w:rsidR="00EC4616" w:rsidRPr="00D35672" w:rsidRDefault="00EC4616" w:rsidP="00732A9A">
                  <w:pPr>
                    <w:jc w:val="center"/>
                    <w:rPr>
                      <w:rFonts w:ascii="Times New Roman" w:eastAsiaTheme="minorEastAsia" w:hAnsi="Times New Roman"/>
                      <w:b/>
                      <w:bCs/>
                      <w:szCs w:val="21"/>
                    </w:rPr>
                  </w:pPr>
                  <w:r w:rsidRPr="00D35672">
                    <w:rPr>
                      <w:rFonts w:ascii="Times New Roman" w:eastAsiaTheme="minorEastAsia" w:hAnsi="Times New Roman"/>
                      <w:b/>
                      <w:bCs/>
                      <w:szCs w:val="21"/>
                    </w:rPr>
                    <w:t>平均值</w:t>
                  </w:r>
                </w:p>
              </w:tc>
              <w:tc>
                <w:tcPr>
                  <w:tcW w:w="683" w:type="pct"/>
                  <w:vAlign w:val="center"/>
                </w:tcPr>
                <w:p w:rsidR="00EC4616" w:rsidRPr="00D35672" w:rsidRDefault="00EC4616" w:rsidP="00732A9A">
                  <w:pPr>
                    <w:jc w:val="center"/>
                    <w:rPr>
                      <w:rFonts w:ascii="Times New Roman" w:eastAsiaTheme="minorEastAsia" w:hAnsi="Times New Roman"/>
                      <w:b/>
                      <w:bCs/>
                      <w:szCs w:val="21"/>
                    </w:rPr>
                  </w:pPr>
                  <w:r w:rsidRPr="00D35672">
                    <w:rPr>
                      <w:rFonts w:ascii="Times New Roman" w:eastAsiaTheme="minorEastAsia" w:hAnsi="Times New Roman"/>
                      <w:b/>
                      <w:bCs/>
                      <w:szCs w:val="21"/>
                    </w:rPr>
                    <w:t>超标率（</w:t>
                  </w:r>
                  <w:r w:rsidRPr="00D35672">
                    <w:rPr>
                      <w:rFonts w:ascii="Times New Roman" w:eastAsiaTheme="minorEastAsia" w:hAnsi="Times New Roman"/>
                      <w:b/>
                      <w:bCs/>
                      <w:szCs w:val="21"/>
                    </w:rPr>
                    <w:t>%</w:t>
                  </w:r>
                  <w:r w:rsidRPr="00D35672">
                    <w:rPr>
                      <w:rFonts w:ascii="Times New Roman" w:eastAsiaTheme="minorEastAsia" w:hAnsi="Times New Roman"/>
                      <w:b/>
                      <w:bCs/>
                      <w:szCs w:val="21"/>
                    </w:rPr>
                    <w:t>）</w:t>
                  </w:r>
                </w:p>
              </w:tc>
              <w:tc>
                <w:tcPr>
                  <w:tcW w:w="686" w:type="pct"/>
                  <w:vAlign w:val="center"/>
                </w:tcPr>
                <w:p w:rsidR="00EC4616" w:rsidRPr="00D35672" w:rsidRDefault="00EC4616" w:rsidP="00732A9A">
                  <w:pPr>
                    <w:jc w:val="center"/>
                    <w:rPr>
                      <w:rFonts w:ascii="Times New Roman" w:eastAsiaTheme="minorEastAsia" w:hAnsi="Times New Roman"/>
                      <w:b/>
                      <w:bCs/>
                      <w:szCs w:val="21"/>
                    </w:rPr>
                  </w:pPr>
                  <w:r w:rsidRPr="00D35672">
                    <w:rPr>
                      <w:rFonts w:ascii="Times New Roman" w:eastAsiaTheme="minorEastAsia" w:hAnsi="Times New Roman"/>
                      <w:b/>
                      <w:bCs/>
                      <w:szCs w:val="21"/>
                    </w:rPr>
                    <w:t>最大超标倍数（倍）</w:t>
                  </w:r>
                </w:p>
              </w:tc>
              <w:tc>
                <w:tcPr>
                  <w:tcW w:w="524" w:type="pct"/>
                  <w:vMerge/>
                  <w:vAlign w:val="center"/>
                </w:tcPr>
                <w:p w:rsidR="00EC4616" w:rsidRPr="00D35672" w:rsidRDefault="00EC4616" w:rsidP="00732A9A">
                  <w:pPr>
                    <w:jc w:val="center"/>
                    <w:rPr>
                      <w:rFonts w:ascii="Times New Roman" w:eastAsiaTheme="minorEastAsia" w:hAnsi="Times New Roman"/>
                      <w:b/>
                      <w:bCs/>
                      <w:szCs w:val="21"/>
                    </w:rPr>
                  </w:pPr>
                </w:p>
              </w:tc>
              <w:tc>
                <w:tcPr>
                  <w:tcW w:w="541" w:type="pct"/>
                  <w:vMerge/>
                  <w:vAlign w:val="center"/>
                </w:tcPr>
                <w:p w:rsidR="00EC4616" w:rsidRPr="00D35672" w:rsidRDefault="00EC4616" w:rsidP="00732A9A">
                  <w:pPr>
                    <w:jc w:val="center"/>
                    <w:rPr>
                      <w:rFonts w:ascii="Times New Roman" w:eastAsiaTheme="minorEastAsia" w:hAnsi="Times New Roman"/>
                      <w:b/>
                      <w:bCs/>
                      <w:szCs w:val="21"/>
                    </w:rPr>
                  </w:pPr>
                </w:p>
              </w:tc>
            </w:tr>
            <w:tr w:rsidR="00EC4616" w:rsidRPr="00D35672" w:rsidTr="00EC4616">
              <w:trPr>
                <w:trHeight w:val="340"/>
                <w:jc w:val="center"/>
              </w:trPr>
              <w:tc>
                <w:tcPr>
                  <w:tcW w:w="601" w:type="pct"/>
                  <w:vMerge w:val="restart"/>
                  <w:vAlign w:val="center"/>
                </w:tcPr>
                <w:p w:rsidR="00EC4616" w:rsidRPr="00D35672" w:rsidRDefault="00EC4616" w:rsidP="00732A9A">
                  <w:pPr>
                    <w:pStyle w:val="ae"/>
                    <w:snapToGrid w:val="0"/>
                    <w:spacing w:line="240" w:lineRule="auto"/>
                    <w:rPr>
                      <w:rFonts w:eastAsiaTheme="minorEastAsia"/>
                      <w:sz w:val="21"/>
                      <w:szCs w:val="21"/>
                    </w:rPr>
                  </w:pPr>
                  <w:r w:rsidRPr="00D35672">
                    <w:rPr>
                      <w:rFonts w:eastAsiaTheme="minorEastAsia"/>
                      <w:sz w:val="21"/>
                      <w:szCs w:val="21"/>
                    </w:rPr>
                    <w:t>G1</w:t>
                  </w:r>
                </w:p>
              </w:tc>
              <w:tc>
                <w:tcPr>
                  <w:tcW w:w="506" w:type="pct"/>
                  <w:vAlign w:val="center"/>
                </w:tcPr>
                <w:p w:rsidR="00EC4616" w:rsidRPr="00D35672" w:rsidRDefault="00EC4616" w:rsidP="00732A9A">
                  <w:pPr>
                    <w:pStyle w:val="ae"/>
                    <w:snapToGrid w:val="0"/>
                    <w:spacing w:line="240" w:lineRule="auto"/>
                    <w:rPr>
                      <w:rFonts w:eastAsiaTheme="minorEastAsia"/>
                      <w:sz w:val="21"/>
                      <w:szCs w:val="21"/>
                    </w:rPr>
                  </w:pPr>
                  <w:r w:rsidRPr="00D35672">
                    <w:rPr>
                      <w:rFonts w:eastAsiaTheme="minorEastAsia"/>
                      <w:sz w:val="21"/>
                      <w:szCs w:val="21"/>
                    </w:rPr>
                    <w:t>SO</w:t>
                  </w:r>
                  <w:r w:rsidRPr="00D35672">
                    <w:rPr>
                      <w:rFonts w:eastAsiaTheme="minorEastAsia"/>
                      <w:sz w:val="21"/>
                      <w:szCs w:val="21"/>
                      <w:vertAlign w:val="subscript"/>
                    </w:rPr>
                    <w:t>2</w:t>
                  </w:r>
                </w:p>
              </w:tc>
              <w:tc>
                <w:tcPr>
                  <w:tcW w:w="946" w:type="pct"/>
                  <w:vAlign w:val="center"/>
                </w:tcPr>
                <w:p w:rsidR="00EC4616" w:rsidRPr="00FB159A" w:rsidRDefault="00EC4616" w:rsidP="00EF18FA">
                  <w:pPr>
                    <w:pStyle w:val="aff1"/>
                    <w:rPr>
                      <w:rFonts w:ascii="Times New Roman" w:eastAsia="宋体" w:hAnsi="Times New Roman"/>
                      <w:sz w:val="21"/>
                      <w:szCs w:val="21"/>
                    </w:rPr>
                  </w:pPr>
                  <w:r w:rsidRPr="00FB159A">
                    <w:rPr>
                      <w:rFonts w:ascii="Times New Roman" w:eastAsia="宋体" w:hAnsi="Times New Roman"/>
                      <w:sz w:val="21"/>
                      <w:szCs w:val="21"/>
                    </w:rPr>
                    <w:t>0.015-0.029</w:t>
                  </w:r>
                </w:p>
              </w:tc>
              <w:tc>
                <w:tcPr>
                  <w:tcW w:w="513" w:type="pct"/>
                  <w:vAlign w:val="center"/>
                </w:tcPr>
                <w:p w:rsidR="00EC4616" w:rsidRPr="00FB159A" w:rsidRDefault="00EC4616" w:rsidP="00EF18FA">
                  <w:pPr>
                    <w:pStyle w:val="aff1"/>
                    <w:rPr>
                      <w:rFonts w:ascii="Times New Roman" w:eastAsia="宋体" w:hAnsi="Times New Roman"/>
                      <w:sz w:val="21"/>
                      <w:szCs w:val="21"/>
                    </w:rPr>
                  </w:pPr>
                  <w:r w:rsidRPr="00FB159A">
                    <w:rPr>
                      <w:rFonts w:ascii="Times New Roman" w:eastAsia="宋体" w:hAnsi="Times New Roman"/>
                      <w:sz w:val="21"/>
                      <w:szCs w:val="21"/>
                    </w:rPr>
                    <w:t>0.021</w:t>
                  </w:r>
                </w:p>
              </w:tc>
              <w:tc>
                <w:tcPr>
                  <w:tcW w:w="683" w:type="pct"/>
                </w:tcPr>
                <w:p w:rsidR="00EC4616" w:rsidRDefault="00EC4616" w:rsidP="00EC4616">
                  <w:pPr>
                    <w:jc w:val="center"/>
                  </w:pPr>
                  <w:r w:rsidRPr="001808C9">
                    <w:rPr>
                      <w:rFonts w:eastAsiaTheme="minorEastAsia" w:hint="eastAsia"/>
                      <w:szCs w:val="21"/>
                    </w:rPr>
                    <w:t>0</w:t>
                  </w:r>
                </w:p>
              </w:tc>
              <w:tc>
                <w:tcPr>
                  <w:tcW w:w="686" w:type="pct"/>
                </w:tcPr>
                <w:p w:rsidR="00EC4616" w:rsidRDefault="00EC4616" w:rsidP="00EC4616">
                  <w:pPr>
                    <w:jc w:val="center"/>
                  </w:pPr>
                  <w:r w:rsidRPr="001808C9">
                    <w:rPr>
                      <w:rFonts w:eastAsiaTheme="minorEastAsia" w:hint="eastAsia"/>
                      <w:szCs w:val="21"/>
                    </w:rPr>
                    <w:t>0</w:t>
                  </w:r>
                </w:p>
              </w:tc>
              <w:tc>
                <w:tcPr>
                  <w:tcW w:w="524" w:type="pct"/>
                  <w:vAlign w:val="center"/>
                </w:tcPr>
                <w:p w:rsidR="00EC4616" w:rsidRPr="00D35672" w:rsidRDefault="00EC4616" w:rsidP="00732A9A">
                  <w:pPr>
                    <w:pStyle w:val="ae"/>
                    <w:snapToGrid w:val="0"/>
                    <w:spacing w:line="240" w:lineRule="auto"/>
                    <w:rPr>
                      <w:rFonts w:eastAsiaTheme="minorEastAsia"/>
                      <w:sz w:val="21"/>
                      <w:szCs w:val="21"/>
                    </w:rPr>
                  </w:pPr>
                  <w:r w:rsidRPr="00D35672">
                    <w:rPr>
                      <w:rFonts w:eastAsiaTheme="minorEastAsia"/>
                      <w:sz w:val="21"/>
                      <w:szCs w:val="21"/>
                    </w:rPr>
                    <w:t>0.15</w:t>
                  </w:r>
                </w:p>
              </w:tc>
              <w:tc>
                <w:tcPr>
                  <w:tcW w:w="541" w:type="pct"/>
                  <w:vAlign w:val="center"/>
                </w:tcPr>
                <w:p w:rsidR="00EC4616" w:rsidRPr="00D35672" w:rsidRDefault="00EC4616" w:rsidP="00732A9A">
                  <w:pPr>
                    <w:pStyle w:val="ae"/>
                    <w:snapToGrid w:val="0"/>
                    <w:spacing w:line="240" w:lineRule="auto"/>
                    <w:rPr>
                      <w:rFonts w:eastAsiaTheme="minorEastAsia"/>
                      <w:sz w:val="21"/>
                      <w:szCs w:val="21"/>
                    </w:rPr>
                  </w:pPr>
                  <w:r>
                    <w:rPr>
                      <w:rFonts w:eastAsiaTheme="minorEastAsia" w:hint="eastAsia"/>
                      <w:sz w:val="21"/>
                      <w:szCs w:val="21"/>
                    </w:rPr>
                    <w:t>是</w:t>
                  </w:r>
                </w:p>
              </w:tc>
            </w:tr>
            <w:tr w:rsidR="00EC4616" w:rsidRPr="00D35672" w:rsidTr="00EC4616">
              <w:trPr>
                <w:trHeight w:val="340"/>
                <w:jc w:val="center"/>
              </w:trPr>
              <w:tc>
                <w:tcPr>
                  <w:tcW w:w="601" w:type="pct"/>
                  <w:vMerge/>
                  <w:vAlign w:val="center"/>
                </w:tcPr>
                <w:p w:rsidR="00EC4616" w:rsidRPr="00D35672" w:rsidRDefault="00EC4616" w:rsidP="00732A9A">
                  <w:pPr>
                    <w:pStyle w:val="ae"/>
                    <w:snapToGrid w:val="0"/>
                    <w:spacing w:line="240" w:lineRule="auto"/>
                    <w:rPr>
                      <w:rFonts w:eastAsiaTheme="minorEastAsia"/>
                      <w:sz w:val="21"/>
                      <w:szCs w:val="21"/>
                    </w:rPr>
                  </w:pPr>
                </w:p>
              </w:tc>
              <w:tc>
                <w:tcPr>
                  <w:tcW w:w="506" w:type="pct"/>
                  <w:vAlign w:val="center"/>
                </w:tcPr>
                <w:p w:rsidR="00EC4616" w:rsidRPr="00D35672" w:rsidRDefault="00EC4616" w:rsidP="00732A9A">
                  <w:pPr>
                    <w:pStyle w:val="ae"/>
                    <w:snapToGrid w:val="0"/>
                    <w:spacing w:line="240" w:lineRule="auto"/>
                    <w:rPr>
                      <w:rFonts w:eastAsiaTheme="minorEastAsia"/>
                      <w:sz w:val="21"/>
                      <w:szCs w:val="21"/>
                    </w:rPr>
                  </w:pPr>
                  <w:r w:rsidRPr="00D35672">
                    <w:rPr>
                      <w:rFonts w:eastAsiaTheme="minorEastAsia"/>
                      <w:sz w:val="21"/>
                      <w:szCs w:val="21"/>
                    </w:rPr>
                    <w:t>NO</w:t>
                  </w:r>
                  <w:r w:rsidRPr="00D35672">
                    <w:rPr>
                      <w:rFonts w:eastAsiaTheme="minorEastAsia"/>
                      <w:sz w:val="21"/>
                      <w:szCs w:val="21"/>
                      <w:vertAlign w:val="subscript"/>
                    </w:rPr>
                    <w:t>2</w:t>
                  </w:r>
                </w:p>
              </w:tc>
              <w:tc>
                <w:tcPr>
                  <w:tcW w:w="946" w:type="pct"/>
                  <w:vAlign w:val="center"/>
                </w:tcPr>
                <w:p w:rsidR="00EC4616" w:rsidRPr="00FB159A" w:rsidRDefault="00EC4616" w:rsidP="00EF18FA">
                  <w:pPr>
                    <w:pStyle w:val="aff1"/>
                    <w:rPr>
                      <w:rFonts w:ascii="Times New Roman" w:eastAsia="宋体" w:hAnsi="Times New Roman"/>
                      <w:sz w:val="21"/>
                      <w:szCs w:val="21"/>
                    </w:rPr>
                  </w:pPr>
                  <w:r w:rsidRPr="00FB159A">
                    <w:rPr>
                      <w:rFonts w:ascii="Times New Roman" w:eastAsia="宋体" w:hAnsi="Times New Roman"/>
                      <w:sz w:val="21"/>
                      <w:szCs w:val="21"/>
                    </w:rPr>
                    <w:t>0.010-0.024</w:t>
                  </w:r>
                </w:p>
              </w:tc>
              <w:tc>
                <w:tcPr>
                  <w:tcW w:w="513" w:type="pct"/>
                  <w:vAlign w:val="center"/>
                </w:tcPr>
                <w:p w:rsidR="00EC4616" w:rsidRPr="00FB159A" w:rsidRDefault="00EC4616" w:rsidP="00EF18FA">
                  <w:pPr>
                    <w:pStyle w:val="aff1"/>
                    <w:rPr>
                      <w:rFonts w:ascii="Times New Roman" w:eastAsia="宋体" w:hAnsi="Times New Roman"/>
                      <w:sz w:val="21"/>
                      <w:szCs w:val="21"/>
                    </w:rPr>
                  </w:pPr>
                  <w:r w:rsidRPr="00FB159A">
                    <w:rPr>
                      <w:rFonts w:ascii="Times New Roman" w:eastAsia="宋体" w:hAnsi="Times New Roman"/>
                      <w:sz w:val="21"/>
                      <w:szCs w:val="21"/>
                    </w:rPr>
                    <w:t>0.017</w:t>
                  </w:r>
                </w:p>
              </w:tc>
              <w:tc>
                <w:tcPr>
                  <w:tcW w:w="683" w:type="pct"/>
                </w:tcPr>
                <w:p w:rsidR="00EC4616" w:rsidRDefault="00EC4616" w:rsidP="00EC4616">
                  <w:pPr>
                    <w:jc w:val="center"/>
                  </w:pPr>
                  <w:r w:rsidRPr="001808C9">
                    <w:rPr>
                      <w:rFonts w:eastAsiaTheme="minorEastAsia" w:hint="eastAsia"/>
                      <w:szCs w:val="21"/>
                    </w:rPr>
                    <w:t>0</w:t>
                  </w:r>
                </w:p>
              </w:tc>
              <w:tc>
                <w:tcPr>
                  <w:tcW w:w="686" w:type="pct"/>
                </w:tcPr>
                <w:p w:rsidR="00EC4616" w:rsidRDefault="00EC4616" w:rsidP="00EC4616">
                  <w:pPr>
                    <w:jc w:val="center"/>
                  </w:pPr>
                  <w:r w:rsidRPr="001808C9">
                    <w:rPr>
                      <w:rFonts w:eastAsiaTheme="minorEastAsia" w:hint="eastAsia"/>
                      <w:szCs w:val="21"/>
                    </w:rPr>
                    <w:t>0</w:t>
                  </w:r>
                </w:p>
              </w:tc>
              <w:tc>
                <w:tcPr>
                  <w:tcW w:w="524" w:type="pct"/>
                  <w:vAlign w:val="center"/>
                </w:tcPr>
                <w:p w:rsidR="00EC4616" w:rsidRPr="00D35672" w:rsidRDefault="00EC4616" w:rsidP="00732A9A">
                  <w:pPr>
                    <w:pStyle w:val="ae"/>
                    <w:snapToGrid w:val="0"/>
                    <w:spacing w:line="240" w:lineRule="auto"/>
                    <w:rPr>
                      <w:rFonts w:eastAsiaTheme="minorEastAsia"/>
                      <w:sz w:val="21"/>
                      <w:szCs w:val="21"/>
                    </w:rPr>
                  </w:pPr>
                  <w:r w:rsidRPr="00D35672">
                    <w:rPr>
                      <w:rFonts w:eastAsiaTheme="minorEastAsia"/>
                      <w:sz w:val="21"/>
                      <w:szCs w:val="21"/>
                    </w:rPr>
                    <w:t>0.08</w:t>
                  </w:r>
                </w:p>
              </w:tc>
              <w:tc>
                <w:tcPr>
                  <w:tcW w:w="541" w:type="pct"/>
                  <w:vAlign w:val="center"/>
                </w:tcPr>
                <w:p w:rsidR="00EC4616" w:rsidRPr="00D35672" w:rsidRDefault="00EC4616" w:rsidP="00732A9A">
                  <w:pPr>
                    <w:pStyle w:val="ae"/>
                    <w:snapToGrid w:val="0"/>
                    <w:spacing w:line="240" w:lineRule="auto"/>
                    <w:rPr>
                      <w:rFonts w:eastAsiaTheme="minorEastAsia"/>
                      <w:sz w:val="21"/>
                      <w:szCs w:val="21"/>
                    </w:rPr>
                  </w:pPr>
                  <w:r>
                    <w:rPr>
                      <w:rFonts w:eastAsiaTheme="minorEastAsia" w:hint="eastAsia"/>
                      <w:sz w:val="21"/>
                      <w:szCs w:val="21"/>
                    </w:rPr>
                    <w:t>是</w:t>
                  </w:r>
                </w:p>
              </w:tc>
            </w:tr>
            <w:tr w:rsidR="00EC4616" w:rsidRPr="00D35672" w:rsidTr="00EC4616">
              <w:trPr>
                <w:trHeight w:val="340"/>
                <w:jc w:val="center"/>
              </w:trPr>
              <w:tc>
                <w:tcPr>
                  <w:tcW w:w="601" w:type="pct"/>
                  <w:vMerge/>
                  <w:vAlign w:val="center"/>
                </w:tcPr>
                <w:p w:rsidR="00EC4616" w:rsidRPr="00D35672" w:rsidRDefault="00EC4616" w:rsidP="00732A9A">
                  <w:pPr>
                    <w:pStyle w:val="ae"/>
                    <w:snapToGrid w:val="0"/>
                    <w:spacing w:line="240" w:lineRule="auto"/>
                    <w:rPr>
                      <w:rFonts w:eastAsiaTheme="minorEastAsia"/>
                      <w:sz w:val="21"/>
                      <w:szCs w:val="21"/>
                    </w:rPr>
                  </w:pPr>
                </w:p>
              </w:tc>
              <w:tc>
                <w:tcPr>
                  <w:tcW w:w="506" w:type="pct"/>
                  <w:vAlign w:val="center"/>
                </w:tcPr>
                <w:p w:rsidR="00EC4616" w:rsidRPr="00D35672" w:rsidRDefault="00EC4616" w:rsidP="00732A9A">
                  <w:pPr>
                    <w:pStyle w:val="ae"/>
                    <w:snapToGrid w:val="0"/>
                    <w:spacing w:line="240" w:lineRule="auto"/>
                    <w:rPr>
                      <w:rFonts w:eastAsiaTheme="minorEastAsia"/>
                      <w:sz w:val="21"/>
                      <w:szCs w:val="21"/>
                    </w:rPr>
                  </w:pPr>
                  <w:r w:rsidRPr="00D35672">
                    <w:rPr>
                      <w:rFonts w:eastAsiaTheme="minorEastAsia"/>
                      <w:sz w:val="21"/>
                      <w:szCs w:val="21"/>
                    </w:rPr>
                    <w:t>PM</w:t>
                  </w:r>
                  <w:r w:rsidRPr="00D35672">
                    <w:rPr>
                      <w:rFonts w:eastAsiaTheme="minorEastAsia"/>
                      <w:sz w:val="21"/>
                      <w:szCs w:val="21"/>
                      <w:vertAlign w:val="subscript"/>
                    </w:rPr>
                    <w:t>10</w:t>
                  </w:r>
                </w:p>
              </w:tc>
              <w:tc>
                <w:tcPr>
                  <w:tcW w:w="946" w:type="pct"/>
                  <w:vAlign w:val="center"/>
                </w:tcPr>
                <w:p w:rsidR="00EC4616" w:rsidRPr="00FB159A" w:rsidRDefault="00EC4616" w:rsidP="00EF18FA">
                  <w:pPr>
                    <w:pStyle w:val="aff1"/>
                    <w:rPr>
                      <w:rFonts w:ascii="Times New Roman" w:eastAsia="宋体" w:hAnsi="Times New Roman"/>
                      <w:sz w:val="21"/>
                      <w:szCs w:val="21"/>
                    </w:rPr>
                  </w:pPr>
                  <w:r w:rsidRPr="00FB159A">
                    <w:rPr>
                      <w:rFonts w:ascii="Times New Roman" w:eastAsia="宋体" w:hAnsi="Times New Roman"/>
                      <w:sz w:val="21"/>
                      <w:szCs w:val="21"/>
                    </w:rPr>
                    <w:t>0.029-0.042</w:t>
                  </w:r>
                </w:p>
              </w:tc>
              <w:tc>
                <w:tcPr>
                  <w:tcW w:w="513" w:type="pct"/>
                  <w:vAlign w:val="center"/>
                </w:tcPr>
                <w:p w:rsidR="00EC4616" w:rsidRPr="00FB159A" w:rsidRDefault="00EC4616" w:rsidP="00EF18FA">
                  <w:pPr>
                    <w:pStyle w:val="aff1"/>
                    <w:rPr>
                      <w:rFonts w:ascii="Times New Roman" w:eastAsia="宋体" w:hAnsi="Times New Roman"/>
                      <w:sz w:val="21"/>
                      <w:szCs w:val="21"/>
                    </w:rPr>
                  </w:pPr>
                  <w:r w:rsidRPr="00FB159A">
                    <w:rPr>
                      <w:rFonts w:ascii="Times New Roman" w:eastAsia="宋体" w:hAnsi="Times New Roman"/>
                      <w:sz w:val="21"/>
                      <w:szCs w:val="21"/>
                    </w:rPr>
                    <w:t>0.035</w:t>
                  </w:r>
                </w:p>
              </w:tc>
              <w:tc>
                <w:tcPr>
                  <w:tcW w:w="683" w:type="pct"/>
                </w:tcPr>
                <w:p w:rsidR="00EC4616" w:rsidRDefault="00EC4616" w:rsidP="00EC4616">
                  <w:pPr>
                    <w:jc w:val="center"/>
                  </w:pPr>
                  <w:r w:rsidRPr="001808C9">
                    <w:rPr>
                      <w:rFonts w:eastAsiaTheme="minorEastAsia" w:hint="eastAsia"/>
                      <w:szCs w:val="21"/>
                    </w:rPr>
                    <w:t>0</w:t>
                  </w:r>
                </w:p>
              </w:tc>
              <w:tc>
                <w:tcPr>
                  <w:tcW w:w="686" w:type="pct"/>
                </w:tcPr>
                <w:p w:rsidR="00EC4616" w:rsidRDefault="00EC4616" w:rsidP="00EC4616">
                  <w:pPr>
                    <w:jc w:val="center"/>
                  </w:pPr>
                  <w:r w:rsidRPr="001808C9">
                    <w:rPr>
                      <w:rFonts w:eastAsiaTheme="minorEastAsia" w:hint="eastAsia"/>
                      <w:szCs w:val="21"/>
                    </w:rPr>
                    <w:t>0</w:t>
                  </w:r>
                </w:p>
              </w:tc>
              <w:tc>
                <w:tcPr>
                  <w:tcW w:w="524" w:type="pct"/>
                  <w:vAlign w:val="center"/>
                </w:tcPr>
                <w:p w:rsidR="00EC4616" w:rsidRPr="00D35672" w:rsidRDefault="00EC4616" w:rsidP="00732A9A">
                  <w:pPr>
                    <w:pStyle w:val="ae"/>
                    <w:snapToGrid w:val="0"/>
                    <w:spacing w:line="240" w:lineRule="auto"/>
                    <w:rPr>
                      <w:rFonts w:eastAsiaTheme="minorEastAsia"/>
                      <w:sz w:val="21"/>
                      <w:szCs w:val="21"/>
                    </w:rPr>
                  </w:pPr>
                  <w:r w:rsidRPr="00D35672">
                    <w:rPr>
                      <w:rFonts w:eastAsiaTheme="minorEastAsia"/>
                      <w:sz w:val="21"/>
                      <w:szCs w:val="21"/>
                    </w:rPr>
                    <w:t>0.15</w:t>
                  </w:r>
                </w:p>
              </w:tc>
              <w:tc>
                <w:tcPr>
                  <w:tcW w:w="541" w:type="pct"/>
                  <w:vAlign w:val="center"/>
                </w:tcPr>
                <w:p w:rsidR="00EC4616" w:rsidRPr="00D35672" w:rsidRDefault="00EC4616" w:rsidP="009B0DF6">
                  <w:pPr>
                    <w:pStyle w:val="ae"/>
                    <w:snapToGrid w:val="0"/>
                    <w:spacing w:line="240" w:lineRule="auto"/>
                    <w:rPr>
                      <w:rFonts w:eastAsiaTheme="minorEastAsia"/>
                      <w:sz w:val="21"/>
                      <w:szCs w:val="21"/>
                    </w:rPr>
                  </w:pPr>
                  <w:r>
                    <w:rPr>
                      <w:rFonts w:eastAsiaTheme="minorEastAsia" w:hint="eastAsia"/>
                      <w:sz w:val="21"/>
                      <w:szCs w:val="21"/>
                    </w:rPr>
                    <w:t>是</w:t>
                  </w:r>
                </w:p>
              </w:tc>
            </w:tr>
            <w:tr w:rsidR="00EC4616" w:rsidRPr="00D35672" w:rsidTr="00EC4616">
              <w:trPr>
                <w:trHeight w:val="340"/>
                <w:jc w:val="center"/>
              </w:trPr>
              <w:tc>
                <w:tcPr>
                  <w:tcW w:w="601" w:type="pct"/>
                  <w:vMerge w:val="restart"/>
                  <w:vAlign w:val="center"/>
                </w:tcPr>
                <w:p w:rsidR="00EC4616" w:rsidRPr="00D35672" w:rsidRDefault="00EC4616" w:rsidP="00732A9A">
                  <w:pPr>
                    <w:pStyle w:val="ae"/>
                    <w:snapToGrid w:val="0"/>
                    <w:spacing w:line="240" w:lineRule="auto"/>
                    <w:rPr>
                      <w:rFonts w:eastAsiaTheme="minorEastAsia"/>
                      <w:sz w:val="21"/>
                      <w:szCs w:val="21"/>
                    </w:rPr>
                  </w:pPr>
                  <w:r w:rsidRPr="00D35672">
                    <w:rPr>
                      <w:rFonts w:eastAsiaTheme="minorEastAsia"/>
                      <w:sz w:val="21"/>
                      <w:szCs w:val="21"/>
                    </w:rPr>
                    <w:t>G2</w:t>
                  </w:r>
                </w:p>
              </w:tc>
              <w:tc>
                <w:tcPr>
                  <w:tcW w:w="506" w:type="pct"/>
                  <w:vAlign w:val="center"/>
                </w:tcPr>
                <w:p w:rsidR="00EC4616" w:rsidRPr="00D35672" w:rsidRDefault="00EC4616" w:rsidP="00732A9A">
                  <w:pPr>
                    <w:pStyle w:val="ae"/>
                    <w:snapToGrid w:val="0"/>
                    <w:spacing w:line="240" w:lineRule="auto"/>
                    <w:rPr>
                      <w:rFonts w:eastAsiaTheme="minorEastAsia"/>
                      <w:sz w:val="21"/>
                      <w:szCs w:val="21"/>
                    </w:rPr>
                  </w:pPr>
                  <w:r w:rsidRPr="00D35672">
                    <w:rPr>
                      <w:rFonts w:eastAsiaTheme="minorEastAsia"/>
                      <w:sz w:val="21"/>
                      <w:szCs w:val="21"/>
                    </w:rPr>
                    <w:t>SO</w:t>
                  </w:r>
                  <w:r w:rsidRPr="00D35672">
                    <w:rPr>
                      <w:rFonts w:eastAsiaTheme="minorEastAsia"/>
                      <w:sz w:val="21"/>
                      <w:szCs w:val="21"/>
                      <w:vertAlign w:val="subscript"/>
                    </w:rPr>
                    <w:t>2</w:t>
                  </w:r>
                </w:p>
              </w:tc>
              <w:tc>
                <w:tcPr>
                  <w:tcW w:w="946" w:type="pct"/>
                  <w:vAlign w:val="center"/>
                </w:tcPr>
                <w:p w:rsidR="00EC4616" w:rsidRPr="00FB159A" w:rsidRDefault="00EC4616" w:rsidP="00EF18FA">
                  <w:pPr>
                    <w:pStyle w:val="aff1"/>
                    <w:rPr>
                      <w:rFonts w:ascii="Times New Roman" w:eastAsia="宋体" w:hAnsi="Times New Roman"/>
                      <w:sz w:val="21"/>
                      <w:szCs w:val="21"/>
                    </w:rPr>
                  </w:pPr>
                  <w:r w:rsidRPr="00FB159A">
                    <w:rPr>
                      <w:rFonts w:ascii="Times New Roman" w:eastAsia="宋体" w:hAnsi="Times New Roman"/>
                      <w:sz w:val="21"/>
                      <w:szCs w:val="21"/>
                    </w:rPr>
                    <w:t>0.016-0.031</w:t>
                  </w:r>
                </w:p>
              </w:tc>
              <w:tc>
                <w:tcPr>
                  <w:tcW w:w="513" w:type="pct"/>
                  <w:vAlign w:val="center"/>
                </w:tcPr>
                <w:p w:rsidR="00EC4616" w:rsidRPr="00FB159A" w:rsidRDefault="00EC4616" w:rsidP="00EF18FA">
                  <w:pPr>
                    <w:widowControl/>
                    <w:adjustRightInd w:val="0"/>
                    <w:snapToGrid w:val="0"/>
                    <w:jc w:val="center"/>
                    <w:rPr>
                      <w:rFonts w:ascii="Times New Roman" w:hAnsi="Times New Roman"/>
                      <w:kern w:val="0"/>
                      <w:szCs w:val="21"/>
                    </w:rPr>
                  </w:pPr>
                  <w:r w:rsidRPr="00FB159A">
                    <w:rPr>
                      <w:rFonts w:ascii="Times New Roman" w:hAnsi="Times New Roman"/>
                      <w:kern w:val="0"/>
                      <w:szCs w:val="21"/>
                    </w:rPr>
                    <w:t>0.024</w:t>
                  </w:r>
                </w:p>
              </w:tc>
              <w:tc>
                <w:tcPr>
                  <w:tcW w:w="683" w:type="pct"/>
                </w:tcPr>
                <w:p w:rsidR="00EC4616" w:rsidRDefault="00EC4616" w:rsidP="00EC4616">
                  <w:pPr>
                    <w:jc w:val="center"/>
                  </w:pPr>
                  <w:r w:rsidRPr="001808C9">
                    <w:rPr>
                      <w:rFonts w:eastAsiaTheme="minorEastAsia" w:hint="eastAsia"/>
                      <w:szCs w:val="21"/>
                    </w:rPr>
                    <w:t>0</w:t>
                  </w:r>
                </w:p>
              </w:tc>
              <w:tc>
                <w:tcPr>
                  <w:tcW w:w="686" w:type="pct"/>
                </w:tcPr>
                <w:p w:rsidR="00EC4616" w:rsidRDefault="00EC4616" w:rsidP="00EC4616">
                  <w:pPr>
                    <w:jc w:val="center"/>
                  </w:pPr>
                  <w:r w:rsidRPr="001808C9">
                    <w:rPr>
                      <w:rFonts w:eastAsiaTheme="minorEastAsia" w:hint="eastAsia"/>
                      <w:szCs w:val="21"/>
                    </w:rPr>
                    <w:t>0</w:t>
                  </w:r>
                </w:p>
              </w:tc>
              <w:tc>
                <w:tcPr>
                  <w:tcW w:w="524" w:type="pct"/>
                  <w:vAlign w:val="center"/>
                </w:tcPr>
                <w:p w:rsidR="00EC4616" w:rsidRPr="00D35672" w:rsidRDefault="00EC4616" w:rsidP="00732A9A">
                  <w:pPr>
                    <w:pStyle w:val="ae"/>
                    <w:snapToGrid w:val="0"/>
                    <w:spacing w:line="240" w:lineRule="auto"/>
                    <w:rPr>
                      <w:rFonts w:eastAsiaTheme="minorEastAsia"/>
                      <w:sz w:val="21"/>
                      <w:szCs w:val="21"/>
                    </w:rPr>
                  </w:pPr>
                  <w:r w:rsidRPr="00D35672">
                    <w:rPr>
                      <w:rFonts w:eastAsiaTheme="minorEastAsia"/>
                      <w:sz w:val="21"/>
                      <w:szCs w:val="21"/>
                    </w:rPr>
                    <w:t>0.15</w:t>
                  </w:r>
                </w:p>
              </w:tc>
              <w:tc>
                <w:tcPr>
                  <w:tcW w:w="541" w:type="pct"/>
                  <w:vAlign w:val="center"/>
                </w:tcPr>
                <w:p w:rsidR="00EC4616" w:rsidRPr="00D35672" w:rsidRDefault="00EC4616" w:rsidP="009B0DF6">
                  <w:pPr>
                    <w:pStyle w:val="ae"/>
                    <w:snapToGrid w:val="0"/>
                    <w:spacing w:line="240" w:lineRule="auto"/>
                    <w:rPr>
                      <w:rFonts w:eastAsiaTheme="minorEastAsia"/>
                      <w:sz w:val="21"/>
                      <w:szCs w:val="21"/>
                    </w:rPr>
                  </w:pPr>
                  <w:r>
                    <w:rPr>
                      <w:rFonts w:eastAsiaTheme="minorEastAsia" w:hint="eastAsia"/>
                      <w:sz w:val="21"/>
                      <w:szCs w:val="21"/>
                    </w:rPr>
                    <w:t>是</w:t>
                  </w:r>
                </w:p>
              </w:tc>
            </w:tr>
            <w:tr w:rsidR="00EC4616" w:rsidRPr="00D35672" w:rsidTr="00EC4616">
              <w:trPr>
                <w:trHeight w:val="340"/>
                <w:jc w:val="center"/>
              </w:trPr>
              <w:tc>
                <w:tcPr>
                  <w:tcW w:w="601" w:type="pct"/>
                  <w:vMerge/>
                  <w:vAlign w:val="center"/>
                </w:tcPr>
                <w:p w:rsidR="00EC4616" w:rsidRPr="00D35672" w:rsidRDefault="00EC4616" w:rsidP="00732A9A">
                  <w:pPr>
                    <w:pStyle w:val="ae"/>
                    <w:snapToGrid w:val="0"/>
                    <w:spacing w:line="240" w:lineRule="auto"/>
                    <w:rPr>
                      <w:rFonts w:eastAsiaTheme="minorEastAsia"/>
                      <w:sz w:val="21"/>
                      <w:szCs w:val="21"/>
                    </w:rPr>
                  </w:pPr>
                </w:p>
              </w:tc>
              <w:tc>
                <w:tcPr>
                  <w:tcW w:w="506" w:type="pct"/>
                  <w:vAlign w:val="center"/>
                </w:tcPr>
                <w:p w:rsidR="00EC4616" w:rsidRPr="00D35672" w:rsidRDefault="00EC4616" w:rsidP="00732A9A">
                  <w:pPr>
                    <w:pStyle w:val="ae"/>
                    <w:snapToGrid w:val="0"/>
                    <w:spacing w:line="240" w:lineRule="auto"/>
                    <w:rPr>
                      <w:rFonts w:eastAsiaTheme="minorEastAsia"/>
                      <w:sz w:val="21"/>
                      <w:szCs w:val="21"/>
                    </w:rPr>
                  </w:pPr>
                  <w:r w:rsidRPr="00D35672">
                    <w:rPr>
                      <w:rFonts w:eastAsiaTheme="minorEastAsia"/>
                      <w:sz w:val="21"/>
                      <w:szCs w:val="21"/>
                    </w:rPr>
                    <w:t>NO</w:t>
                  </w:r>
                  <w:r w:rsidRPr="00D35672">
                    <w:rPr>
                      <w:rFonts w:eastAsiaTheme="minorEastAsia"/>
                      <w:sz w:val="21"/>
                      <w:szCs w:val="21"/>
                      <w:vertAlign w:val="subscript"/>
                    </w:rPr>
                    <w:t>2</w:t>
                  </w:r>
                </w:p>
              </w:tc>
              <w:tc>
                <w:tcPr>
                  <w:tcW w:w="946" w:type="pct"/>
                  <w:vAlign w:val="center"/>
                </w:tcPr>
                <w:p w:rsidR="00EC4616" w:rsidRPr="00FB159A" w:rsidRDefault="00EC4616" w:rsidP="00EF18FA">
                  <w:pPr>
                    <w:pStyle w:val="aff1"/>
                    <w:rPr>
                      <w:rFonts w:ascii="Times New Roman" w:eastAsia="宋体" w:hAnsi="Times New Roman"/>
                      <w:sz w:val="21"/>
                      <w:szCs w:val="21"/>
                    </w:rPr>
                  </w:pPr>
                  <w:r w:rsidRPr="00FB159A">
                    <w:rPr>
                      <w:rFonts w:ascii="Times New Roman" w:eastAsia="宋体" w:hAnsi="Times New Roman"/>
                      <w:sz w:val="21"/>
                      <w:szCs w:val="21"/>
                    </w:rPr>
                    <w:t>0.014-0.026</w:t>
                  </w:r>
                </w:p>
              </w:tc>
              <w:tc>
                <w:tcPr>
                  <w:tcW w:w="513" w:type="pct"/>
                  <w:vAlign w:val="center"/>
                </w:tcPr>
                <w:p w:rsidR="00EC4616" w:rsidRPr="00FB159A" w:rsidRDefault="00EC4616" w:rsidP="00EF18FA">
                  <w:pPr>
                    <w:widowControl/>
                    <w:adjustRightInd w:val="0"/>
                    <w:snapToGrid w:val="0"/>
                    <w:jc w:val="center"/>
                    <w:rPr>
                      <w:rFonts w:ascii="Times New Roman" w:hAnsi="Times New Roman"/>
                      <w:kern w:val="0"/>
                      <w:szCs w:val="21"/>
                    </w:rPr>
                  </w:pPr>
                  <w:r w:rsidRPr="00FB159A">
                    <w:rPr>
                      <w:rFonts w:ascii="Times New Roman" w:hAnsi="Times New Roman"/>
                      <w:kern w:val="0"/>
                      <w:szCs w:val="21"/>
                    </w:rPr>
                    <w:t>0.019</w:t>
                  </w:r>
                </w:p>
              </w:tc>
              <w:tc>
                <w:tcPr>
                  <w:tcW w:w="683" w:type="pct"/>
                </w:tcPr>
                <w:p w:rsidR="00EC4616" w:rsidRDefault="00EC4616" w:rsidP="00EC4616">
                  <w:pPr>
                    <w:jc w:val="center"/>
                  </w:pPr>
                  <w:r w:rsidRPr="001808C9">
                    <w:rPr>
                      <w:rFonts w:eastAsiaTheme="minorEastAsia" w:hint="eastAsia"/>
                      <w:szCs w:val="21"/>
                    </w:rPr>
                    <w:t>0</w:t>
                  </w:r>
                </w:p>
              </w:tc>
              <w:tc>
                <w:tcPr>
                  <w:tcW w:w="686" w:type="pct"/>
                </w:tcPr>
                <w:p w:rsidR="00EC4616" w:rsidRDefault="00EC4616" w:rsidP="00EC4616">
                  <w:pPr>
                    <w:jc w:val="center"/>
                  </w:pPr>
                  <w:r w:rsidRPr="001808C9">
                    <w:rPr>
                      <w:rFonts w:eastAsiaTheme="minorEastAsia" w:hint="eastAsia"/>
                      <w:szCs w:val="21"/>
                    </w:rPr>
                    <w:t>0</w:t>
                  </w:r>
                </w:p>
              </w:tc>
              <w:tc>
                <w:tcPr>
                  <w:tcW w:w="524" w:type="pct"/>
                  <w:vAlign w:val="center"/>
                </w:tcPr>
                <w:p w:rsidR="00EC4616" w:rsidRPr="00D35672" w:rsidRDefault="00EC4616" w:rsidP="00732A9A">
                  <w:pPr>
                    <w:pStyle w:val="ae"/>
                    <w:snapToGrid w:val="0"/>
                    <w:spacing w:line="240" w:lineRule="auto"/>
                    <w:rPr>
                      <w:rFonts w:eastAsiaTheme="minorEastAsia"/>
                      <w:sz w:val="21"/>
                      <w:szCs w:val="21"/>
                    </w:rPr>
                  </w:pPr>
                  <w:r w:rsidRPr="00D35672">
                    <w:rPr>
                      <w:rFonts w:eastAsiaTheme="minorEastAsia"/>
                      <w:sz w:val="21"/>
                      <w:szCs w:val="21"/>
                    </w:rPr>
                    <w:t>0.08</w:t>
                  </w:r>
                </w:p>
              </w:tc>
              <w:tc>
                <w:tcPr>
                  <w:tcW w:w="541" w:type="pct"/>
                  <w:vAlign w:val="center"/>
                </w:tcPr>
                <w:p w:rsidR="00EC4616" w:rsidRPr="00D35672" w:rsidRDefault="00EC4616" w:rsidP="009B0DF6">
                  <w:pPr>
                    <w:pStyle w:val="ae"/>
                    <w:snapToGrid w:val="0"/>
                    <w:spacing w:line="240" w:lineRule="auto"/>
                    <w:rPr>
                      <w:rFonts w:eastAsiaTheme="minorEastAsia"/>
                      <w:sz w:val="21"/>
                      <w:szCs w:val="21"/>
                    </w:rPr>
                  </w:pPr>
                  <w:r>
                    <w:rPr>
                      <w:rFonts w:eastAsiaTheme="minorEastAsia" w:hint="eastAsia"/>
                      <w:sz w:val="21"/>
                      <w:szCs w:val="21"/>
                    </w:rPr>
                    <w:t>是</w:t>
                  </w:r>
                </w:p>
              </w:tc>
            </w:tr>
            <w:tr w:rsidR="00EC4616" w:rsidRPr="00D35672" w:rsidTr="00EC4616">
              <w:trPr>
                <w:trHeight w:val="340"/>
                <w:jc w:val="center"/>
              </w:trPr>
              <w:tc>
                <w:tcPr>
                  <w:tcW w:w="601" w:type="pct"/>
                  <w:vMerge/>
                  <w:vAlign w:val="center"/>
                </w:tcPr>
                <w:p w:rsidR="00EC4616" w:rsidRPr="00D35672" w:rsidRDefault="00EC4616" w:rsidP="00732A9A">
                  <w:pPr>
                    <w:pStyle w:val="ae"/>
                    <w:snapToGrid w:val="0"/>
                    <w:spacing w:line="240" w:lineRule="auto"/>
                    <w:rPr>
                      <w:rFonts w:eastAsiaTheme="minorEastAsia"/>
                      <w:sz w:val="21"/>
                      <w:szCs w:val="21"/>
                    </w:rPr>
                  </w:pPr>
                </w:p>
              </w:tc>
              <w:tc>
                <w:tcPr>
                  <w:tcW w:w="506" w:type="pct"/>
                  <w:vAlign w:val="center"/>
                </w:tcPr>
                <w:p w:rsidR="00EC4616" w:rsidRPr="00D35672" w:rsidRDefault="00EC4616" w:rsidP="00732A9A">
                  <w:pPr>
                    <w:pStyle w:val="ae"/>
                    <w:snapToGrid w:val="0"/>
                    <w:spacing w:line="240" w:lineRule="auto"/>
                    <w:rPr>
                      <w:rFonts w:eastAsiaTheme="minorEastAsia"/>
                      <w:sz w:val="21"/>
                      <w:szCs w:val="21"/>
                    </w:rPr>
                  </w:pPr>
                  <w:r w:rsidRPr="00D35672">
                    <w:rPr>
                      <w:rFonts w:eastAsiaTheme="minorEastAsia"/>
                      <w:sz w:val="21"/>
                      <w:szCs w:val="21"/>
                    </w:rPr>
                    <w:t>PM</w:t>
                  </w:r>
                  <w:r w:rsidRPr="00D35672">
                    <w:rPr>
                      <w:rFonts w:eastAsiaTheme="minorEastAsia"/>
                      <w:sz w:val="21"/>
                      <w:szCs w:val="21"/>
                      <w:vertAlign w:val="subscript"/>
                    </w:rPr>
                    <w:t>10</w:t>
                  </w:r>
                </w:p>
              </w:tc>
              <w:tc>
                <w:tcPr>
                  <w:tcW w:w="946" w:type="pct"/>
                  <w:vAlign w:val="center"/>
                </w:tcPr>
                <w:p w:rsidR="00EC4616" w:rsidRPr="00FB159A" w:rsidRDefault="00EC4616" w:rsidP="00EF18FA">
                  <w:pPr>
                    <w:pStyle w:val="aff1"/>
                    <w:rPr>
                      <w:rFonts w:ascii="Times New Roman" w:eastAsia="宋体" w:hAnsi="Times New Roman"/>
                      <w:sz w:val="21"/>
                      <w:szCs w:val="21"/>
                    </w:rPr>
                  </w:pPr>
                  <w:r w:rsidRPr="00FB159A">
                    <w:rPr>
                      <w:rFonts w:ascii="Times New Roman" w:eastAsia="宋体" w:hAnsi="Times New Roman"/>
                      <w:sz w:val="21"/>
                      <w:szCs w:val="21"/>
                    </w:rPr>
                    <w:t>0.029-0.045</w:t>
                  </w:r>
                </w:p>
              </w:tc>
              <w:tc>
                <w:tcPr>
                  <w:tcW w:w="513" w:type="pct"/>
                  <w:vAlign w:val="center"/>
                </w:tcPr>
                <w:p w:rsidR="00EC4616" w:rsidRPr="00FB159A" w:rsidRDefault="00EC4616" w:rsidP="00EF18FA">
                  <w:pPr>
                    <w:widowControl/>
                    <w:adjustRightInd w:val="0"/>
                    <w:snapToGrid w:val="0"/>
                    <w:jc w:val="center"/>
                    <w:rPr>
                      <w:rFonts w:ascii="Times New Roman" w:hAnsi="Times New Roman"/>
                      <w:kern w:val="0"/>
                      <w:szCs w:val="21"/>
                    </w:rPr>
                  </w:pPr>
                  <w:r w:rsidRPr="00FB159A">
                    <w:rPr>
                      <w:rFonts w:ascii="Times New Roman" w:hAnsi="Times New Roman"/>
                      <w:kern w:val="0"/>
                      <w:szCs w:val="21"/>
                    </w:rPr>
                    <w:t>0.036</w:t>
                  </w:r>
                </w:p>
              </w:tc>
              <w:tc>
                <w:tcPr>
                  <w:tcW w:w="683" w:type="pct"/>
                </w:tcPr>
                <w:p w:rsidR="00EC4616" w:rsidRDefault="00EC4616" w:rsidP="00EC4616">
                  <w:pPr>
                    <w:jc w:val="center"/>
                  </w:pPr>
                  <w:r w:rsidRPr="001808C9">
                    <w:rPr>
                      <w:rFonts w:eastAsiaTheme="minorEastAsia" w:hint="eastAsia"/>
                      <w:szCs w:val="21"/>
                    </w:rPr>
                    <w:t>0</w:t>
                  </w:r>
                </w:p>
              </w:tc>
              <w:tc>
                <w:tcPr>
                  <w:tcW w:w="686" w:type="pct"/>
                </w:tcPr>
                <w:p w:rsidR="00EC4616" w:rsidRDefault="00EC4616" w:rsidP="00EC4616">
                  <w:pPr>
                    <w:jc w:val="center"/>
                  </w:pPr>
                  <w:r w:rsidRPr="001808C9">
                    <w:rPr>
                      <w:rFonts w:eastAsiaTheme="minorEastAsia" w:hint="eastAsia"/>
                      <w:szCs w:val="21"/>
                    </w:rPr>
                    <w:t>0</w:t>
                  </w:r>
                </w:p>
              </w:tc>
              <w:tc>
                <w:tcPr>
                  <w:tcW w:w="524" w:type="pct"/>
                  <w:vAlign w:val="center"/>
                </w:tcPr>
                <w:p w:rsidR="00EC4616" w:rsidRPr="00D35672" w:rsidRDefault="00EC4616" w:rsidP="00732A9A">
                  <w:pPr>
                    <w:pStyle w:val="ae"/>
                    <w:snapToGrid w:val="0"/>
                    <w:spacing w:line="240" w:lineRule="auto"/>
                    <w:rPr>
                      <w:rFonts w:eastAsiaTheme="minorEastAsia"/>
                      <w:sz w:val="21"/>
                      <w:szCs w:val="21"/>
                    </w:rPr>
                  </w:pPr>
                  <w:r w:rsidRPr="00D35672">
                    <w:rPr>
                      <w:rFonts w:eastAsiaTheme="minorEastAsia"/>
                      <w:sz w:val="21"/>
                      <w:szCs w:val="21"/>
                    </w:rPr>
                    <w:t>0.15</w:t>
                  </w:r>
                </w:p>
              </w:tc>
              <w:tc>
                <w:tcPr>
                  <w:tcW w:w="541" w:type="pct"/>
                  <w:vAlign w:val="center"/>
                </w:tcPr>
                <w:p w:rsidR="00EC4616" w:rsidRPr="00D35672" w:rsidRDefault="00EC4616" w:rsidP="009B0DF6">
                  <w:pPr>
                    <w:pStyle w:val="ae"/>
                    <w:snapToGrid w:val="0"/>
                    <w:spacing w:line="240" w:lineRule="auto"/>
                    <w:rPr>
                      <w:rFonts w:eastAsiaTheme="minorEastAsia"/>
                      <w:sz w:val="21"/>
                      <w:szCs w:val="21"/>
                    </w:rPr>
                  </w:pPr>
                  <w:r>
                    <w:rPr>
                      <w:rFonts w:eastAsiaTheme="minorEastAsia" w:hint="eastAsia"/>
                      <w:sz w:val="21"/>
                      <w:szCs w:val="21"/>
                    </w:rPr>
                    <w:t>是</w:t>
                  </w:r>
                </w:p>
              </w:tc>
            </w:tr>
          </w:tbl>
          <w:p w:rsidR="005F42EC" w:rsidRPr="00D35672" w:rsidRDefault="00732A9A" w:rsidP="009577EB">
            <w:pPr>
              <w:adjustRightInd w:val="0"/>
              <w:snapToGrid w:val="0"/>
              <w:spacing w:line="360" w:lineRule="auto"/>
              <w:ind w:firstLineChars="200" w:firstLine="480"/>
              <w:rPr>
                <w:rFonts w:ascii="Times New Roman" w:eastAsiaTheme="minorEastAsia" w:hAnsi="Times New Roman"/>
                <w:sz w:val="24"/>
              </w:rPr>
            </w:pPr>
            <w:r>
              <w:rPr>
                <w:rFonts w:ascii="Times New Roman" w:eastAsiaTheme="minorEastAsia" w:hAnsi="Times New Roman" w:hint="eastAsia"/>
                <w:sz w:val="24"/>
              </w:rPr>
              <w:t>根据监测结果统计表</w:t>
            </w:r>
            <w:r>
              <w:rPr>
                <w:rFonts w:ascii="Times New Roman" w:eastAsiaTheme="minorEastAsia" w:hAnsi="Times New Roman" w:hint="eastAsia"/>
                <w:sz w:val="24"/>
              </w:rPr>
              <w:t>3-1</w:t>
            </w:r>
            <w:r>
              <w:rPr>
                <w:rFonts w:ascii="Times New Roman" w:eastAsiaTheme="minorEastAsia" w:hAnsi="Times New Roman" w:hint="eastAsia"/>
                <w:sz w:val="24"/>
              </w:rPr>
              <w:t>可知，项目所在区域</w:t>
            </w:r>
            <w:r w:rsidR="005F42EC" w:rsidRPr="00D35672">
              <w:rPr>
                <w:rFonts w:ascii="Times New Roman" w:eastAsiaTheme="minorEastAsia" w:hAnsi="Times New Roman"/>
                <w:sz w:val="24"/>
              </w:rPr>
              <w:t>SO</w:t>
            </w:r>
            <w:r w:rsidR="005F42EC" w:rsidRPr="00D35672">
              <w:rPr>
                <w:rFonts w:ascii="Times New Roman" w:eastAsiaTheme="minorEastAsia" w:hAnsi="Times New Roman"/>
                <w:sz w:val="24"/>
                <w:vertAlign w:val="subscript"/>
              </w:rPr>
              <w:t>2</w:t>
            </w:r>
            <w:r w:rsidR="005F42EC" w:rsidRPr="00D35672">
              <w:rPr>
                <w:rFonts w:ascii="Times New Roman" w:eastAsiaTheme="minorEastAsia" w:hAnsi="Times New Roman"/>
                <w:sz w:val="24"/>
              </w:rPr>
              <w:t>、</w:t>
            </w:r>
            <w:r w:rsidR="005F42EC" w:rsidRPr="00D35672">
              <w:rPr>
                <w:rFonts w:ascii="Times New Roman" w:eastAsiaTheme="minorEastAsia" w:hAnsi="Times New Roman"/>
                <w:sz w:val="24"/>
              </w:rPr>
              <w:t>NO</w:t>
            </w:r>
            <w:r w:rsidR="005F42EC" w:rsidRPr="00D35672">
              <w:rPr>
                <w:rFonts w:ascii="Times New Roman" w:eastAsiaTheme="minorEastAsia" w:hAnsi="Times New Roman"/>
                <w:sz w:val="24"/>
                <w:vertAlign w:val="subscript"/>
              </w:rPr>
              <w:t>2</w:t>
            </w:r>
            <w:r w:rsidR="00F13CD7">
              <w:rPr>
                <w:rFonts w:ascii="Times New Roman" w:eastAsiaTheme="minorEastAsia" w:hAnsi="Times New Roman" w:hint="eastAsia"/>
                <w:sz w:val="24"/>
              </w:rPr>
              <w:t>和</w:t>
            </w:r>
            <w:r w:rsidR="005F42EC" w:rsidRPr="00D35672">
              <w:rPr>
                <w:rFonts w:ascii="Times New Roman" w:eastAsiaTheme="minorEastAsia" w:hAnsi="Times New Roman"/>
                <w:sz w:val="24"/>
              </w:rPr>
              <w:t>PM</w:t>
            </w:r>
            <w:r w:rsidR="005F42EC" w:rsidRPr="00D35672">
              <w:rPr>
                <w:rFonts w:ascii="Times New Roman" w:eastAsiaTheme="minorEastAsia" w:hAnsi="Times New Roman"/>
                <w:sz w:val="24"/>
                <w:vertAlign w:val="subscript"/>
              </w:rPr>
              <w:t>10</w:t>
            </w:r>
            <w:r w:rsidR="005F42EC" w:rsidRPr="00D35672">
              <w:rPr>
                <w:rFonts w:ascii="Times New Roman" w:eastAsiaTheme="minorEastAsia" w:hAnsi="Times New Roman"/>
                <w:sz w:val="24"/>
              </w:rPr>
              <w:t>日平均值均符合《环境空气质量标准》（</w:t>
            </w:r>
            <w:r w:rsidR="005F42EC" w:rsidRPr="00D35672">
              <w:rPr>
                <w:rFonts w:ascii="Times New Roman" w:eastAsiaTheme="minorEastAsia" w:hAnsi="Times New Roman"/>
                <w:sz w:val="24"/>
              </w:rPr>
              <w:t>GB3095-2012</w:t>
            </w:r>
            <w:r w:rsidR="005F42EC" w:rsidRPr="00D35672">
              <w:rPr>
                <w:rFonts w:ascii="Times New Roman" w:eastAsiaTheme="minorEastAsia" w:hAnsi="Times New Roman"/>
                <w:sz w:val="24"/>
              </w:rPr>
              <w:t>）二级标准，区域环境空气质量良好。</w:t>
            </w:r>
          </w:p>
          <w:p w:rsidR="00F45AF0" w:rsidRPr="00D35672" w:rsidRDefault="00EF21E3" w:rsidP="009577EB">
            <w:pPr>
              <w:adjustRightInd w:val="0"/>
              <w:snapToGrid w:val="0"/>
              <w:spacing w:line="360" w:lineRule="auto"/>
              <w:ind w:firstLineChars="200" w:firstLine="482"/>
              <w:rPr>
                <w:rFonts w:ascii="Times New Roman" w:eastAsiaTheme="minorEastAsia" w:hAnsi="Times New Roman"/>
                <w:b/>
                <w:sz w:val="24"/>
              </w:rPr>
            </w:pPr>
            <w:r>
              <w:rPr>
                <w:rFonts w:ascii="Times New Roman" w:eastAsiaTheme="minorEastAsia" w:hAnsi="Times New Roman" w:hint="eastAsia"/>
                <w:b/>
                <w:sz w:val="24"/>
              </w:rPr>
              <w:t>2</w:t>
            </w:r>
            <w:r w:rsidR="00F45AF0" w:rsidRPr="00D35672">
              <w:rPr>
                <w:rFonts w:ascii="Times New Roman" w:eastAsiaTheme="minorEastAsia" w:hAnsi="Times New Roman"/>
                <w:b/>
                <w:sz w:val="24"/>
              </w:rPr>
              <w:t>、地表水环境质量现状及评价</w:t>
            </w:r>
          </w:p>
          <w:p w:rsidR="00091EF4" w:rsidRPr="00091EF4" w:rsidRDefault="00091EF4" w:rsidP="009577EB">
            <w:pPr>
              <w:adjustRightInd w:val="0"/>
              <w:snapToGrid w:val="0"/>
              <w:spacing w:line="480" w:lineRule="atLeast"/>
              <w:ind w:firstLineChars="200" w:firstLine="480"/>
              <w:rPr>
                <w:rFonts w:ascii="Times New Roman" w:eastAsiaTheme="minorEastAsia" w:hAnsi="Times New Roman"/>
                <w:sz w:val="24"/>
              </w:rPr>
            </w:pPr>
            <w:r w:rsidRPr="00D35672">
              <w:rPr>
                <w:rFonts w:ascii="Times New Roman" w:eastAsiaTheme="minorEastAsia" w:hAnsi="Times New Roman"/>
                <w:sz w:val="24"/>
              </w:rPr>
              <w:t>本项目</w:t>
            </w:r>
            <w:r>
              <w:rPr>
                <w:rFonts w:ascii="Times New Roman" w:eastAsiaTheme="minorEastAsia" w:hAnsi="Times New Roman" w:hint="eastAsia"/>
                <w:sz w:val="24"/>
              </w:rPr>
              <w:t>采用引进附近数据及现场监测的方式</w:t>
            </w:r>
            <w:r w:rsidRPr="00D35672">
              <w:rPr>
                <w:rFonts w:ascii="Times New Roman" w:eastAsiaTheme="minorEastAsia" w:hAnsi="Times New Roman"/>
                <w:sz w:val="24"/>
              </w:rPr>
              <w:t>来确定</w:t>
            </w:r>
            <w:r>
              <w:rPr>
                <w:rFonts w:ascii="Times New Roman" w:eastAsiaTheme="minorEastAsia" w:hAnsi="Times New Roman" w:hint="eastAsia"/>
                <w:sz w:val="24"/>
              </w:rPr>
              <w:t>地表水</w:t>
            </w:r>
            <w:r w:rsidRPr="00D35672">
              <w:rPr>
                <w:rFonts w:ascii="Times New Roman" w:eastAsiaTheme="minorEastAsia" w:hAnsi="Times New Roman"/>
                <w:sz w:val="24"/>
              </w:rPr>
              <w:t>环境质量现状。</w:t>
            </w:r>
            <w:r>
              <w:rPr>
                <w:rFonts w:ascii="Times New Roman" w:eastAsiaTheme="minorEastAsia" w:hAnsi="Times New Roman" w:hint="eastAsia"/>
                <w:spacing w:val="-4"/>
                <w:sz w:val="24"/>
                <w:szCs w:val="28"/>
              </w:rPr>
              <w:t>且最终受纳水体为</w:t>
            </w:r>
            <w:r w:rsidR="0035251E">
              <w:rPr>
                <w:rFonts w:ascii="Times New Roman" w:eastAsiaTheme="minorEastAsia" w:hAnsi="Times New Roman" w:hint="eastAsia"/>
                <w:spacing w:val="-4"/>
                <w:sz w:val="24"/>
                <w:szCs w:val="28"/>
              </w:rPr>
              <w:t>新墙河</w:t>
            </w:r>
            <w:r>
              <w:rPr>
                <w:rFonts w:ascii="Times New Roman" w:eastAsiaTheme="minorEastAsia" w:hAnsi="Times New Roman" w:hint="eastAsia"/>
                <w:spacing w:val="-4"/>
                <w:sz w:val="24"/>
                <w:szCs w:val="28"/>
              </w:rPr>
              <w:t>。</w:t>
            </w:r>
          </w:p>
          <w:p w:rsidR="00607B05" w:rsidRDefault="00932B0C" w:rsidP="009577EB">
            <w:pPr>
              <w:adjustRightInd w:val="0"/>
              <w:snapToGrid w:val="0"/>
              <w:spacing w:line="480" w:lineRule="atLeast"/>
              <w:ind w:firstLineChars="200" w:firstLine="464"/>
              <w:rPr>
                <w:rFonts w:ascii="Times New Roman" w:eastAsiaTheme="minorEastAsia" w:hAnsi="Times New Roman"/>
                <w:sz w:val="24"/>
              </w:rPr>
            </w:pPr>
            <w:r w:rsidRPr="00D35672">
              <w:rPr>
                <w:rFonts w:ascii="Times New Roman" w:eastAsiaTheme="minorEastAsia" w:hAnsi="Times New Roman"/>
                <w:spacing w:val="-4"/>
                <w:sz w:val="24"/>
                <w:szCs w:val="28"/>
              </w:rPr>
              <w:lastRenderedPageBreak/>
              <w:t>本环评引用</w:t>
            </w:r>
            <w:r w:rsidR="00BA66E1" w:rsidRPr="00EF21E3">
              <w:rPr>
                <w:rFonts w:ascii="Times New Roman"/>
                <w:sz w:val="24"/>
              </w:rPr>
              <w:t>岳阳大力神电磁机械有限公司</w:t>
            </w:r>
            <w:r w:rsidR="00553A75" w:rsidRPr="00EF6990">
              <w:rPr>
                <w:rFonts w:ascii="Times New Roman" w:eastAsiaTheme="minorEastAsia" w:hAnsi="Times New Roman"/>
                <w:sz w:val="24"/>
              </w:rPr>
              <w:t>《</w:t>
            </w:r>
            <w:r w:rsidR="0035251E" w:rsidRPr="0035251E">
              <w:rPr>
                <w:rFonts w:ascii="Times New Roman" w:hint="eastAsia"/>
                <w:sz w:val="24"/>
              </w:rPr>
              <w:t>立环高梯度磁选机产业化升级改造项目报告书</w:t>
            </w:r>
            <w:r w:rsidR="00553A75" w:rsidRPr="00EF6990">
              <w:rPr>
                <w:rFonts w:ascii="Times New Roman" w:eastAsiaTheme="minorEastAsia" w:hAnsi="Times New Roman"/>
                <w:sz w:val="24"/>
              </w:rPr>
              <w:t>》</w:t>
            </w:r>
            <w:r w:rsidR="00DA6976">
              <w:rPr>
                <w:rFonts w:ascii="Times New Roman" w:eastAsiaTheme="minorEastAsia" w:hAnsi="Times New Roman" w:hint="eastAsia"/>
                <w:sz w:val="24"/>
              </w:rPr>
              <w:t>中</w:t>
            </w:r>
            <w:r w:rsidR="00607B05">
              <w:rPr>
                <w:rFonts w:ascii="Times New Roman" w:eastAsiaTheme="minorEastAsia" w:hAnsi="Times New Roman" w:hint="eastAsia"/>
                <w:sz w:val="24"/>
              </w:rPr>
              <w:t>对</w:t>
            </w:r>
            <w:r w:rsidR="0035251E">
              <w:rPr>
                <w:rFonts w:ascii="Times New Roman" w:eastAsiaTheme="minorEastAsia" w:hAnsi="Times New Roman" w:hint="eastAsia"/>
                <w:sz w:val="24"/>
              </w:rPr>
              <w:t>地表水</w:t>
            </w:r>
            <w:r w:rsidR="00607B05">
              <w:rPr>
                <w:rFonts w:ascii="Times New Roman" w:eastAsiaTheme="minorEastAsia" w:hAnsi="Times New Roman" w:hint="eastAsia"/>
                <w:sz w:val="24"/>
              </w:rPr>
              <w:t>水质现状监测。监测时间为</w:t>
            </w:r>
            <w:r w:rsidR="00BA66E1" w:rsidRPr="00BA66E1">
              <w:rPr>
                <w:rFonts w:ascii="Times New Roman" w:hAnsi="Times New Roman"/>
                <w:sz w:val="24"/>
              </w:rPr>
              <w:t>2015</w:t>
            </w:r>
            <w:r w:rsidR="00BA66E1" w:rsidRPr="00BA66E1">
              <w:rPr>
                <w:rFonts w:ascii="Times New Roman" w:hAnsi="宋体"/>
                <w:sz w:val="24"/>
              </w:rPr>
              <w:t>年</w:t>
            </w:r>
            <w:r w:rsidR="00BA66E1" w:rsidRPr="00BA66E1">
              <w:rPr>
                <w:rFonts w:ascii="Times New Roman" w:hAnsi="Times New Roman"/>
                <w:sz w:val="24"/>
              </w:rPr>
              <w:t>8</w:t>
            </w:r>
            <w:r w:rsidR="00BA66E1" w:rsidRPr="00BA66E1">
              <w:rPr>
                <w:rFonts w:ascii="Times New Roman" w:hAnsi="宋体"/>
                <w:sz w:val="24"/>
              </w:rPr>
              <w:t>月</w:t>
            </w:r>
            <w:r w:rsidR="00BA66E1" w:rsidRPr="00BA66E1">
              <w:rPr>
                <w:rFonts w:ascii="Times New Roman" w:hAnsi="Times New Roman"/>
                <w:sz w:val="24"/>
              </w:rPr>
              <w:t>26</w:t>
            </w:r>
            <w:r w:rsidR="00BA66E1" w:rsidRPr="00BA66E1">
              <w:rPr>
                <w:rFonts w:ascii="Times New Roman" w:hAnsi="宋体"/>
                <w:sz w:val="24"/>
              </w:rPr>
              <w:t>日</w:t>
            </w:r>
            <w:r w:rsidR="00BA66E1" w:rsidRPr="00BA66E1">
              <w:rPr>
                <w:rFonts w:ascii="Times New Roman" w:hAnsi="Times New Roman"/>
                <w:sz w:val="24"/>
              </w:rPr>
              <w:t>~9</w:t>
            </w:r>
            <w:r w:rsidR="00BA66E1" w:rsidRPr="00BA66E1">
              <w:rPr>
                <w:rFonts w:ascii="Times New Roman" w:hAnsi="宋体"/>
                <w:sz w:val="24"/>
              </w:rPr>
              <w:t>月</w:t>
            </w:r>
            <w:r w:rsidR="00BA66E1" w:rsidRPr="00BA66E1">
              <w:rPr>
                <w:rFonts w:ascii="Times New Roman" w:hAnsi="Times New Roman"/>
                <w:sz w:val="24"/>
              </w:rPr>
              <w:t>1</w:t>
            </w:r>
            <w:r w:rsidR="00607B05">
              <w:rPr>
                <w:rFonts w:ascii="Times New Roman" w:eastAsiaTheme="minorEastAsia" w:hAnsi="Times New Roman" w:hint="eastAsia"/>
                <w:sz w:val="24"/>
              </w:rPr>
              <w:t>，每天采样一次。监测断面见表</w:t>
            </w:r>
            <w:r w:rsidR="00607B05">
              <w:rPr>
                <w:rFonts w:ascii="Times New Roman" w:eastAsiaTheme="minorEastAsia" w:hAnsi="Times New Roman" w:hint="eastAsia"/>
                <w:sz w:val="24"/>
              </w:rPr>
              <w:t>3-</w:t>
            </w:r>
            <w:r w:rsidR="00607B05">
              <w:rPr>
                <w:rFonts w:ascii="Times New Roman" w:eastAsiaTheme="minorEastAsia" w:hAnsi="Times New Roman"/>
                <w:sz w:val="24"/>
              </w:rPr>
              <w:t>2</w:t>
            </w:r>
            <w:r w:rsidR="00607B05">
              <w:rPr>
                <w:rFonts w:ascii="Times New Roman" w:eastAsiaTheme="minorEastAsia" w:hAnsi="Times New Roman" w:hint="eastAsia"/>
                <w:sz w:val="24"/>
              </w:rPr>
              <w:t>，监测数据见表</w:t>
            </w:r>
            <w:r w:rsidR="00607B05">
              <w:rPr>
                <w:rFonts w:ascii="Times New Roman" w:eastAsiaTheme="minorEastAsia" w:hAnsi="Times New Roman" w:hint="eastAsia"/>
                <w:sz w:val="24"/>
              </w:rPr>
              <w:t>3-</w:t>
            </w:r>
            <w:r w:rsidR="00607B05">
              <w:rPr>
                <w:rFonts w:ascii="Times New Roman" w:eastAsiaTheme="minorEastAsia" w:hAnsi="Times New Roman"/>
                <w:sz w:val="24"/>
              </w:rPr>
              <w:t>3</w:t>
            </w:r>
            <w:r w:rsidR="00607B05">
              <w:rPr>
                <w:rFonts w:ascii="Times New Roman" w:eastAsiaTheme="minorEastAsia" w:hAnsi="Times New Roman" w:hint="eastAsia"/>
                <w:sz w:val="24"/>
              </w:rPr>
              <w:t>。</w:t>
            </w:r>
          </w:p>
          <w:p w:rsidR="00607B05" w:rsidRDefault="00607B05" w:rsidP="00732A9A">
            <w:pPr>
              <w:spacing w:line="480" w:lineRule="exact"/>
              <w:jc w:val="center"/>
              <w:rPr>
                <w:rFonts w:ascii="Times New Roman" w:eastAsiaTheme="minorEastAsia" w:hAnsi="Times New Roman"/>
                <w:b/>
                <w:spacing w:val="-4"/>
                <w:szCs w:val="21"/>
              </w:rPr>
            </w:pPr>
            <w:r w:rsidRPr="00607B05">
              <w:rPr>
                <w:rFonts w:ascii="Times New Roman" w:eastAsiaTheme="minorEastAsia" w:hAnsi="Times New Roman" w:hint="eastAsia"/>
                <w:b/>
                <w:spacing w:val="-4"/>
                <w:szCs w:val="21"/>
              </w:rPr>
              <w:t>表</w:t>
            </w:r>
            <w:r w:rsidRPr="00607B05">
              <w:rPr>
                <w:rFonts w:ascii="Times New Roman" w:eastAsiaTheme="minorEastAsia" w:hAnsi="Times New Roman" w:hint="eastAsia"/>
                <w:b/>
                <w:spacing w:val="-4"/>
                <w:szCs w:val="21"/>
              </w:rPr>
              <w:t xml:space="preserve"> </w:t>
            </w:r>
            <w:r w:rsidRPr="00607B05">
              <w:rPr>
                <w:rFonts w:ascii="Times New Roman" w:eastAsiaTheme="minorEastAsia" w:hAnsi="Times New Roman"/>
                <w:b/>
                <w:spacing w:val="-4"/>
                <w:szCs w:val="21"/>
              </w:rPr>
              <w:t>3</w:t>
            </w:r>
            <w:r w:rsidRPr="00607B05">
              <w:rPr>
                <w:rFonts w:ascii="Times New Roman" w:eastAsiaTheme="minorEastAsia" w:hAnsi="Times New Roman" w:hint="eastAsia"/>
                <w:b/>
                <w:spacing w:val="-4"/>
                <w:szCs w:val="21"/>
              </w:rPr>
              <w:t>-</w:t>
            </w:r>
            <w:r w:rsidRPr="00607B05">
              <w:rPr>
                <w:rFonts w:ascii="Times New Roman" w:eastAsiaTheme="minorEastAsia" w:hAnsi="Times New Roman"/>
                <w:b/>
                <w:spacing w:val="-4"/>
                <w:szCs w:val="21"/>
              </w:rPr>
              <w:t xml:space="preserve">2   </w:t>
            </w:r>
            <w:r w:rsidRPr="00607B05">
              <w:rPr>
                <w:rFonts w:ascii="Times New Roman" w:eastAsiaTheme="minorEastAsia" w:hAnsi="Times New Roman" w:hint="eastAsia"/>
                <w:b/>
                <w:spacing w:val="-4"/>
                <w:szCs w:val="21"/>
              </w:rPr>
              <w:t>地表水环境质量标准现状监测断面布设</w:t>
            </w:r>
            <w:r w:rsidRPr="00607B05">
              <w:rPr>
                <w:rFonts w:ascii="Times New Roman" w:eastAsiaTheme="minorEastAsia" w:hAnsi="Times New Roman" w:hint="eastAsia"/>
                <w:b/>
                <w:spacing w:val="-4"/>
                <w:szCs w:val="21"/>
              </w:rPr>
              <w:t xml:space="preserve"> </w:t>
            </w:r>
          </w:p>
          <w:tbl>
            <w:tblPr>
              <w:tblStyle w:val="a8"/>
              <w:tblW w:w="0" w:type="auto"/>
              <w:tblLook w:val="04A0" w:firstRow="1" w:lastRow="0" w:firstColumn="1" w:lastColumn="0" w:noHBand="0" w:noVBand="1"/>
            </w:tblPr>
            <w:tblGrid>
              <w:gridCol w:w="856"/>
              <w:gridCol w:w="1843"/>
              <w:gridCol w:w="3519"/>
              <w:gridCol w:w="2073"/>
            </w:tblGrid>
            <w:tr w:rsidR="00607B05" w:rsidRPr="00607B05" w:rsidTr="00607B05">
              <w:tc>
                <w:tcPr>
                  <w:tcW w:w="856" w:type="dxa"/>
                </w:tcPr>
                <w:p w:rsidR="00607B05" w:rsidRPr="00607B05" w:rsidRDefault="00607B05" w:rsidP="00607B05">
                  <w:pPr>
                    <w:jc w:val="center"/>
                    <w:rPr>
                      <w:rFonts w:ascii="Times New Roman" w:eastAsiaTheme="minorEastAsia" w:hAnsi="Times New Roman"/>
                      <w:b/>
                      <w:spacing w:val="-4"/>
                      <w:szCs w:val="21"/>
                    </w:rPr>
                  </w:pPr>
                  <w:r w:rsidRPr="00607B05">
                    <w:rPr>
                      <w:rFonts w:ascii="Times New Roman" w:eastAsiaTheme="minorEastAsia" w:hAnsi="Times New Roman" w:hint="eastAsia"/>
                      <w:b/>
                      <w:spacing w:val="-4"/>
                      <w:szCs w:val="21"/>
                    </w:rPr>
                    <w:t>编号</w:t>
                  </w:r>
                </w:p>
              </w:tc>
              <w:tc>
                <w:tcPr>
                  <w:tcW w:w="1843" w:type="dxa"/>
                </w:tcPr>
                <w:p w:rsidR="00607B05" w:rsidRPr="00607B05" w:rsidRDefault="00607B05" w:rsidP="00607B05">
                  <w:pPr>
                    <w:jc w:val="center"/>
                    <w:rPr>
                      <w:rFonts w:ascii="Times New Roman" w:eastAsiaTheme="minorEastAsia" w:hAnsi="Times New Roman"/>
                      <w:b/>
                      <w:spacing w:val="-4"/>
                      <w:szCs w:val="21"/>
                    </w:rPr>
                  </w:pPr>
                  <w:r w:rsidRPr="00607B05">
                    <w:rPr>
                      <w:rFonts w:ascii="Times New Roman" w:eastAsiaTheme="minorEastAsia" w:hAnsi="Times New Roman" w:hint="eastAsia"/>
                      <w:b/>
                      <w:spacing w:val="-4"/>
                      <w:szCs w:val="21"/>
                    </w:rPr>
                    <w:t>监测河流</w:t>
                  </w:r>
                </w:p>
              </w:tc>
              <w:tc>
                <w:tcPr>
                  <w:tcW w:w="3519" w:type="dxa"/>
                </w:tcPr>
                <w:p w:rsidR="00607B05" w:rsidRPr="00607B05" w:rsidRDefault="00607B05" w:rsidP="00607B05">
                  <w:pPr>
                    <w:jc w:val="center"/>
                    <w:rPr>
                      <w:rFonts w:ascii="Times New Roman" w:eastAsiaTheme="minorEastAsia" w:hAnsi="Times New Roman"/>
                      <w:b/>
                      <w:spacing w:val="-4"/>
                      <w:szCs w:val="21"/>
                    </w:rPr>
                  </w:pPr>
                  <w:r w:rsidRPr="00607B05">
                    <w:rPr>
                      <w:rFonts w:ascii="Times New Roman" w:eastAsiaTheme="minorEastAsia" w:hAnsi="Times New Roman" w:hint="eastAsia"/>
                      <w:b/>
                      <w:spacing w:val="-4"/>
                      <w:szCs w:val="21"/>
                    </w:rPr>
                    <w:t>断面位置</w:t>
                  </w:r>
                </w:p>
              </w:tc>
              <w:tc>
                <w:tcPr>
                  <w:tcW w:w="2073" w:type="dxa"/>
                </w:tcPr>
                <w:p w:rsidR="00607B05" w:rsidRPr="00607B05" w:rsidRDefault="00607B05" w:rsidP="00607B05">
                  <w:pPr>
                    <w:jc w:val="center"/>
                    <w:rPr>
                      <w:rFonts w:ascii="Times New Roman" w:eastAsiaTheme="minorEastAsia" w:hAnsi="Times New Roman"/>
                      <w:b/>
                      <w:spacing w:val="-4"/>
                      <w:szCs w:val="21"/>
                    </w:rPr>
                  </w:pPr>
                  <w:r w:rsidRPr="00607B05">
                    <w:rPr>
                      <w:rFonts w:ascii="Times New Roman" w:eastAsiaTheme="minorEastAsia" w:hAnsi="Times New Roman" w:hint="eastAsia"/>
                      <w:b/>
                      <w:spacing w:val="-4"/>
                      <w:szCs w:val="21"/>
                    </w:rPr>
                    <w:t>设置目的</w:t>
                  </w:r>
                </w:p>
              </w:tc>
            </w:tr>
            <w:tr w:rsidR="00607B05" w:rsidRPr="00607B05" w:rsidTr="00607B05">
              <w:tc>
                <w:tcPr>
                  <w:tcW w:w="856" w:type="dxa"/>
                </w:tcPr>
                <w:p w:rsidR="00607B05" w:rsidRPr="00607B05" w:rsidRDefault="00607B05" w:rsidP="00607B05">
                  <w:pPr>
                    <w:jc w:val="center"/>
                    <w:rPr>
                      <w:rFonts w:ascii="Times New Roman" w:eastAsiaTheme="minorEastAsia" w:hAnsi="Times New Roman"/>
                      <w:spacing w:val="-4"/>
                      <w:szCs w:val="21"/>
                    </w:rPr>
                  </w:pPr>
                  <w:r w:rsidRPr="00607B05">
                    <w:rPr>
                      <w:rFonts w:ascii="Times New Roman" w:eastAsiaTheme="minorEastAsia" w:hAnsi="Times New Roman" w:hint="eastAsia"/>
                      <w:spacing w:val="-4"/>
                      <w:szCs w:val="21"/>
                    </w:rPr>
                    <w:t>S</w:t>
                  </w:r>
                  <w:r w:rsidRPr="00607B05">
                    <w:rPr>
                      <w:rFonts w:ascii="Times New Roman" w:eastAsiaTheme="minorEastAsia" w:hAnsi="Times New Roman"/>
                      <w:spacing w:val="-4"/>
                      <w:szCs w:val="21"/>
                    </w:rPr>
                    <w:t>1</w:t>
                  </w:r>
                </w:p>
              </w:tc>
              <w:tc>
                <w:tcPr>
                  <w:tcW w:w="1843" w:type="dxa"/>
                </w:tcPr>
                <w:p w:rsidR="00607B05" w:rsidRPr="00607B05" w:rsidRDefault="0035251E" w:rsidP="00607B05">
                  <w:pPr>
                    <w:jc w:val="center"/>
                    <w:rPr>
                      <w:rFonts w:ascii="Times New Roman" w:eastAsiaTheme="minorEastAsia" w:hAnsi="Times New Roman"/>
                      <w:spacing w:val="-4"/>
                      <w:szCs w:val="21"/>
                    </w:rPr>
                  </w:pPr>
                  <w:r>
                    <w:rPr>
                      <w:rFonts w:ascii="Times New Roman" w:eastAsiaTheme="minorEastAsia" w:hAnsi="Times New Roman" w:hint="eastAsia"/>
                      <w:spacing w:val="-4"/>
                      <w:szCs w:val="21"/>
                    </w:rPr>
                    <w:t>新墙河</w:t>
                  </w:r>
                </w:p>
              </w:tc>
              <w:tc>
                <w:tcPr>
                  <w:tcW w:w="3519" w:type="dxa"/>
                </w:tcPr>
                <w:p w:rsidR="00607B05" w:rsidRPr="00607B05" w:rsidRDefault="0035251E" w:rsidP="00607B05">
                  <w:pPr>
                    <w:jc w:val="center"/>
                    <w:rPr>
                      <w:rFonts w:ascii="Times New Roman" w:eastAsiaTheme="minorEastAsia" w:hAnsi="Times New Roman"/>
                      <w:spacing w:val="-4"/>
                      <w:szCs w:val="21"/>
                    </w:rPr>
                  </w:pPr>
                  <w:r w:rsidRPr="00FB159A">
                    <w:rPr>
                      <w:rFonts w:ascii="Times New Roman"/>
                    </w:rPr>
                    <w:t>岳阳县城市污水厂排污口上游</w:t>
                  </w:r>
                  <w:r w:rsidRPr="00FB159A">
                    <w:rPr>
                      <w:rFonts w:ascii="Times New Roman" w:hAnsi="Times New Roman"/>
                    </w:rPr>
                    <w:t>200m</w:t>
                  </w:r>
                </w:p>
              </w:tc>
              <w:tc>
                <w:tcPr>
                  <w:tcW w:w="2073" w:type="dxa"/>
                </w:tcPr>
                <w:p w:rsidR="00607B05" w:rsidRPr="00607B05" w:rsidRDefault="00607B05" w:rsidP="00607B05">
                  <w:pPr>
                    <w:jc w:val="center"/>
                    <w:rPr>
                      <w:rFonts w:ascii="Times New Roman" w:eastAsiaTheme="minorEastAsia" w:hAnsi="Times New Roman"/>
                      <w:spacing w:val="-4"/>
                      <w:szCs w:val="21"/>
                    </w:rPr>
                  </w:pPr>
                  <w:r w:rsidRPr="00607B05">
                    <w:rPr>
                      <w:rFonts w:ascii="Times New Roman" w:eastAsiaTheme="minorEastAsia" w:hAnsi="Times New Roman" w:hint="eastAsia"/>
                      <w:spacing w:val="-4"/>
                      <w:szCs w:val="21"/>
                    </w:rPr>
                    <w:t>对照断面</w:t>
                  </w:r>
                </w:p>
              </w:tc>
            </w:tr>
            <w:tr w:rsidR="00607B05" w:rsidRPr="00607B05" w:rsidTr="00607B05">
              <w:tc>
                <w:tcPr>
                  <w:tcW w:w="856" w:type="dxa"/>
                </w:tcPr>
                <w:p w:rsidR="00607B05" w:rsidRPr="00607B05" w:rsidRDefault="00607B05" w:rsidP="00607B05">
                  <w:pPr>
                    <w:jc w:val="center"/>
                    <w:rPr>
                      <w:rFonts w:ascii="Times New Roman" w:eastAsiaTheme="minorEastAsia" w:hAnsi="Times New Roman"/>
                      <w:spacing w:val="-4"/>
                      <w:szCs w:val="21"/>
                    </w:rPr>
                  </w:pPr>
                  <w:r w:rsidRPr="00607B05">
                    <w:rPr>
                      <w:rFonts w:ascii="Times New Roman" w:eastAsiaTheme="minorEastAsia" w:hAnsi="Times New Roman" w:hint="eastAsia"/>
                      <w:spacing w:val="-4"/>
                      <w:szCs w:val="21"/>
                    </w:rPr>
                    <w:t>S</w:t>
                  </w:r>
                  <w:r w:rsidRPr="00607B05">
                    <w:rPr>
                      <w:rFonts w:ascii="Times New Roman" w:eastAsiaTheme="minorEastAsia" w:hAnsi="Times New Roman"/>
                      <w:spacing w:val="-4"/>
                      <w:szCs w:val="21"/>
                    </w:rPr>
                    <w:t>2</w:t>
                  </w:r>
                </w:p>
              </w:tc>
              <w:tc>
                <w:tcPr>
                  <w:tcW w:w="1843" w:type="dxa"/>
                </w:tcPr>
                <w:p w:rsidR="00607B05" w:rsidRPr="00607B05" w:rsidRDefault="0035251E" w:rsidP="00607B05">
                  <w:pPr>
                    <w:jc w:val="center"/>
                    <w:rPr>
                      <w:rFonts w:ascii="Times New Roman" w:eastAsiaTheme="minorEastAsia" w:hAnsi="Times New Roman"/>
                      <w:spacing w:val="-4"/>
                      <w:szCs w:val="21"/>
                    </w:rPr>
                  </w:pPr>
                  <w:r>
                    <w:rPr>
                      <w:rFonts w:ascii="Times New Roman" w:eastAsiaTheme="minorEastAsia" w:hAnsi="Times New Roman" w:hint="eastAsia"/>
                      <w:spacing w:val="-4"/>
                      <w:szCs w:val="21"/>
                    </w:rPr>
                    <w:t>新墙河</w:t>
                  </w:r>
                </w:p>
              </w:tc>
              <w:tc>
                <w:tcPr>
                  <w:tcW w:w="3519" w:type="dxa"/>
                </w:tcPr>
                <w:p w:rsidR="00607B05" w:rsidRPr="00607B05" w:rsidRDefault="0035251E" w:rsidP="00607B05">
                  <w:pPr>
                    <w:jc w:val="center"/>
                    <w:rPr>
                      <w:rFonts w:ascii="Times New Roman" w:eastAsiaTheme="minorEastAsia" w:hAnsi="Times New Roman"/>
                      <w:spacing w:val="-4"/>
                      <w:szCs w:val="21"/>
                    </w:rPr>
                  </w:pPr>
                  <w:r w:rsidRPr="00FB159A">
                    <w:rPr>
                      <w:rFonts w:ascii="Times New Roman"/>
                    </w:rPr>
                    <w:t>新墙河八仙桥下游</w:t>
                  </w:r>
                  <w:r w:rsidRPr="00FB159A">
                    <w:rPr>
                      <w:rFonts w:ascii="Times New Roman" w:hAnsi="Times New Roman"/>
                    </w:rPr>
                    <w:t>100m</w:t>
                  </w:r>
                </w:p>
              </w:tc>
              <w:tc>
                <w:tcPr>
                  <w:tcW w:w="2073" w:type="dxa"/>
                </w:tcPr>
                <w:p w:rsidR="00607B05" w:rsidRPr="00607B05" w:rsidRDefault="00607B05" w:rsidP="00607B05">
                  <w:pPr>
                    <w:jc w:val="center"/>
                    <w:rPr>
                      <w:rFonts w:ascii="Times New Roman" w:eastAsiaTheme="minorEastAsia" w:hAnsi="Times New Roman"/>
                      <w:spacing w:val="-4"/>
                      <w:szCs w:val="21"/>
                    </w:rPr>
                  </w:pPr>
                  <w:r w:rsidRPr="00607B05">
                    <w:rPr>
                      <w:rFonts w:ascii="Times New Roman" w:eastAsiaTheme="minorEastAsia" w:hAnsi="Times New Roman" w:hint="eastAsia"/>
                      <w:spacing w:val="-4"/>
                      <w:szCs w:val="21"/>
                    </w:rPr>
                    <w:t>消减断面</w:t>
                  </w:r>
                </w:p>
              </w:tc>
            </w:tr>
          </w:tbl>
          <w:p w:rsidR="00F45AF0" w:rsidRPr="00D35672" w:rsidRDefault="00F45AF0" w:rsidP="00732A9A">
            <w:pPr>
              <w:spacing w:line="480" w:lineRule="exact"/>
              <w:jc w:val="center"/>
              <w:rPr>
                <w:rFonts w:ascii="Times New Roman" w:eastAsiaTheme="minorEastAsia" w:hAnsi="Times New Roman"/>
                <w:b/>
              </w:rPr>
            </w:pPr>
            <w:r w:rsidRPr="00D35672">
              <w:rPr>
                <w:rFonts w:ascii="Times New Roman" w:eastAsiaTheme="minorEastAsia" w:hAnsi="Times New Roman"/>
                <w:b/>
              </w:rPr>
              <w:t>表</w:t>
            </w:r>
            <w:r w:rsidR="00B01B71" w:rsidRPr="00D35672">
              <w:rPr>
                <w:rFonts w:ascii="Times New Roman" w:eastAsiaTheme="minorEastAsia" w:hAnsi="Times New Roman"/>
                <w:b/>
              </w:rPr>
              <w:t xml:space="preserve"> 3</w:t>
            </w:r>
            <w:r w:rsidR="00615C96">
              <w:rPr>
                <w:rFonts w:ascii="Times New Roman" w:eastAsiaTheme="minorEastAsia" w:hAnsi="Times New Roman" w:hint="eastAsia"/>
                <w:b/>
              </w:rPr>
              <w:t>-</w:t>
            </w:r>
            <w:r w:rsidR="00607B05">
              <w:rPr>
                <w:rFonts w:ascii="Times New Roman" w:eastAsiaTheme="minorEastAsia" w:hAnsi="Times New Roman"/>
                <w:b/>
              </w:rPr>
              <w:t>3</w:t>
            </w:r>
            <w:r w:rsidRPr="00D35672">
              <w:rPr>
                <w:rFonts w:ascii="Times New Roman" w:eastAsiaTheme="minorEastAsia" w:hAnsi="Times New Roman"/>
                <w:b/>
              </w:rPr>
              <w:t xml:space="preserve">  </w:t>
            </w:r>
            <w:r w:rsidR="00607B05">
              <w:rPr>
                <w:rFonts w:ascii="Times New Roman" w:eastAsiaTheme="minorEastAsia" w:hAnsi="Times New Roman" w:hint="eastAsia"/>
                <w:b/>
              </w:rPr>
              <w:t>地表水</w:t>
            </w:r>
            <w:r w:rsidRPr="00D35672">
              <w:rPr>
                <w:rFonts w:ascii="Times New Roman" w:eastAsiaTheme="minorEastAsia" w:hAnsi="Times New Roman"/>
                <w:b/>
              </w:rPr>
              <w:t>水质监测及评价结果（</w:t>
            </w:r>
            <w:r w:rsidRPr="00D35672">
              <w:rPr>
                <w:rFonts w:ascii="Times New Roman" w:eastAsiaTheme="minorEastAsia" w:hAnsi="Times New Roman"/>
                <w:b/>
              </w:rPr>
              <w:t>m</w:t>
            </w:r>
            <w:r w:rsidRPr="00D35672">
              <w:rPr>
                <w:rFonts w:ascii="Times New Roman" w:eastAsiaTheme="minorEastAsia" w:hAnsi="Times New Roman"/>
                <w:b/>
                <w:szCs w:val="21"/>
              </w:rPr>
              <w:t>g/L</w:t>
            </w:r>
            <w:r w:rsidRPr="00D35672">
              <w:rPr>
                <w:rFonts w:ascii="Times New Roman" w:eastAsiaTheme="minorEastAsia" w:hAnsi="Times New Roman"/>
                <w:b/>
              </w:rPr>
              <w:t xml:space="preserve">,  </w:t>
            </w:r>
            <w:r w:rsidR="00A826D8" w:rsidRPr="00D35672">
              <w:rPr>
                <w:rFonts w:ascii="Times New Roman" w:eastAsiaTheme="minorEastAsia" w:hAnsi="Times New Roman"/>
                <w:b/>
                <w:szCs w:val="21"/>
              </w:rPr>
              <w:t>pH</w:t>
            </w:r>
            <w:r w:rsidRPr="00D35672">
              <w:rPr>
                <w:rFonts w:ascii="Times New Roman" w:eastAsiaTheme="minorEastAsia" w:hAnsi="Times New Roman"/>
                <w:b/>
              </w:rPr>
              <w:t xml:space="preserve"> </w:t>
            </w:r>
            <w:r w:rsidRPr="00D35672">
              <w:rPr>
                <w:rFonts w:ascii="Times New Roman" w:eastAsiaTheme="minorEastAsia" w:hAnsi="Times New Roman"/>
                <w:b/>
              </w:rPr>
              <w:t>除外）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
              <w:gridCol w:w="1043"/>
              <w:gridCol w:w="1566"/>
              <w:gridCol w:w="1156"/>
              <w:gridCol w:w="1229"/>
              <w:gridCol w:w="1203"/>
              <w:gridCol w:w="1258"/>
            </w:tblGrid>
            <w:tr w:rsidR="0035251E" w:rsidRPr="00FB159A" w:rsidTr="0035251E">
              <w:trPr>
                <w:cantSplit/>
                <w:trHeight w:val="369"/>
                <w:tblHeader/>
                <w:jc w:val="center"/>
              </w:trPr>
              <w:tc>
                <w:tcPr>
                  <w:tcW w:w="851"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宋体"/>
                      <w:sz w:val="21"/>
                      <w:szCs w:val="21"/>
                    </w:rPr>
                    <w:t>监测</w:t>
                  </w:r>
                </w:p>
                <w:p w:rsidR="0035251E" w:rsidRPr="00FB159A" w:rsidRDefault="0035251E" w:rsidP="00EF18FA">
                  <w:pPr>
                    <w:pStyle w:val="aff1"/>
                    <w:rPr>
                      <w:rFonts w:ascii="Times New Roman" w:eastAsia="宋体" w:hAnsi="Times New Roman"/>
                      <w:sz w:val="21"/>
                      <w:szCs w:val="21"/>
                    </w:rPr>
                  </w:pPr>
                  <w:r w:rsidRPr="00FB159A">
                    <w:rPr>
                      <w:rFonts w:ascii="Times New Roman" w:eastAsia="宋体" w:hAnsi="宋体"/>
                      <w:sz w:val="21"/>
                      <w:szCs w:val="21"/>
                    </w:rPr>
                    <w:t>断面</w:t>
                  </w:r>
                </w:p>
              </w:tc>
              <w:tc>
                <w:tcPr>
                  <w:tcW w:w="1049"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宋体"/>
                      <w:sz w:val="21"/>
                      <w:szCs w:val="21"/>
                    </w:rPr>
                    <w:t>评价</w:t>
                  </w:r>
                </w:p>
                <w:p w:rsidR="0035251E" w:rsidRPr="00FB159A" w:rsidRDefault="0035251E" w:rsidP="00EF18FA">
                  <w:pPr>
                    <w:pStyle w:val="aff1"/>
                    <w:rPr>
                      <w:rFonts w:ascii="Times New Roman" w:eastAsia="宋体" w:hAnsi="Times New Roman"/>
                      <w:sz w:val="21"/>
                      <w:szCs w:val="21"/>
                    </w:rPr>
                  </w:pPr>
                  <w:r w:rsidRPr="00FB159A">
                    <w:rPr>
                      <w:rFonts w:ascii="Times New Roman" w:eastAsia="宋体" w:hAnsi="宋体"/>
                      <w:sz w:val="21"/>
                      <w:szCs w:val="21"/>
                    </w:rPr>
                    <w:t>因子</w:t>
                  </w:r>
                </w:p>
              </w:tc>
              <w:tc>
                <w:tcPr>
                  <w:tcW w:w="1575"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宋体"/>
                      <w:sz w:val="21"/>
                      <w:szCs w:val="21"/>
                    </w:rPr>
                    <w:t>监测值范围</w:t>
                  </w:r>
                </w:p>
              </w:tc>
              <w:tc>
                <w:tcPr>
                  <w:tcW w:w="1158"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宋体"/>
                      <w:sz w:val="21"/>
                      <w:szCs w:val="21"/>
                    </w:rPr>
                    <w:t>平均值</w:t>
                  </w:r>
                </w:p>
                <w:p w:rsidR="0035251E" w:rsidRPr="00FB159A" w:rsidRDefault="0035251E" w:rsidP="00EF18FA">
                  <w:pPr>
                    <w:pStyle w:val="aff1"/>
                    <w:rPr>
                      <w:rFonts w:ascii="Times New Roman" w:eastAsia="宋体" w:hAnsi="Times New Roman"/>
                      <w:sz w:val="21"/>
                      <w:szCs w:val="21"/>
                    </w:rPr>
                  </w:pPr>
                  <w:r w:rsidRPr="00FB159A">
                    <w:rPr>
                      <w:rFonts w:ascii="Times New Roman" w:eastAsia="宋体" w:hAnsi="宋体"/>
                      <w:sz w:val="21"/>
                      <w:szCs w:val="21"/>
                    </w:rPr>
                    <w:t>（</w:t>
                  </w:r>
                  <w:r w:rsidRPr="00FB159A">
                    <w:rPr>
                      <w:rFonts w:ascii="Times New Roman" w:eastAsia="宋体" w:hAnsi="Times New Roman"/>
                      <w:sz w:val="21"/>
                      <w:szCs w:val="21"/>
                    </w:rPr>
                    <w:t>mg/L</w:t>
                  </w:r>
                  <w:r w:rsidRPr="00FB159A">
                    <w:rPr>
                      <w:rFonts w:ascii="Times New Roman" w:eastAsia="宋体" w:hAnsi="宋体"/>
                      <w:sz w:val="21"/>
                      <w:szCs w:val="21"/>
                    </w:rPr>
                    <w:t>）</w:t>
                  </w:r>
                </w:p>
              </w:tc>
              <w:tc>
                <w:tcPr>
                  <w:tcW w:w="1241"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宋体"/>
                      <w:sz w:val="21"/>
                      <w:szCs w:val="21"/>
                    </w:rPr>
                    <w:t>超标率（</w:t>
                  </w:r>
                  <w:r w:rsidRPr="00FB159A">
                    <w:rPr>
                      <w:rFonts w:ascii="Times New Roman" w:eastAsia="宋体" w:hAnsi="Times New Roman"/>
                      <w:sz w:val="21"/>
                      <w:szCs w:val="21"/>
                    </w:rPr>
                    <w:t>%</w:t>
                  </w:r>
                  <w:r w:rsidRPr="00FB159A">
                    <w:rPr>
                      <w:rFonts w:ascii="Times New Roman" w:eastAsia="宋体" w:hAnsi="宋体"/>
                      <w:sz w:val="21"/>
                      <w:szCs w:val="21"/>
                    </w:rPr>
                    <w:t>）</w:t>
                  </w:r>
                </w:p>
              </w:tc>
              <w:tc>
                <w:tcPr>
                  <w:tcW w:w="1225"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宋体"/>
                      <w:sz w:val="21"/>
                      <w:szCs w:val="21"/>
                    </w:rPr>
                    <w:t>最大超</w:t>
                  </w:r>
                </w:p>
                <w:p w:rsidR="0035251E" w:rsidRPr="00FB159A" w:rsidRDefault="0035251E" w:rsidP="00EF18FA">
                  <w:pPr>
                    <w:pStyle w:val="aff1"/>
                    <w:rPr>
                      <w:rFonts w:ascii="Times New Roman" w:eastAsia="宋体" w:hAnsi="Times New Roman"/>
                      <w:sz w:val="21"/>
                      <w:szCs w:val="21"/>
                    </w:rPr>
                  </w:pPr>
                  <w:r w:rsidRPr="00FB159A">
                    <w:rPr>
                      <w:rFonts w:ascii="Times New Roman" w:eastAsia="宋体" w:hAnsi="宋体"/>
                      <w:sz w:val="21"/>
                      <w:szCs w:val="21"/>
                    </w:rPr>
                    <w:t>标倍数</w:t>
                  </w:r>
                </w:p>
              </w:tc>
              <w:tc>
                <w:tcPr>
                  <w:tcW w:w="1277"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宋体"/>
                      <w:sz w:val="21"/>
                      <w:szCs w:val="21"/>
                    </w:rPr>
                    <w:t>评价标准值</w:t>
                  </w:r>
                </w:p>
              </w:tc>
            </w:tr>
            <w:tr w:rsidR="0035251E" w:rsidRPr="00FB159A" w:rsidTr="0035251E">
              <w:trPr>
                <w:cantSplit/>
                <w:trHeight w:val="369"/>
                <w:tblHeader/>
                <w:jc w:val="center"/>
              </w:trPr>
              <w:tc>
                <w:tcPr>
                  <w:tcW w:w="851" w:type="dxa"/>
                  <w:vMerge w:val="restart"/>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S1</w:t>
                  </w:r>
                </w:p>
              </w:tc>
              <w:tc>
                <w:tcPr>
                  <w:tcW w:w="1049"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pH</w:t>
                  </w:r>
                </w:p>
              </w:tc>
              <w:tc>
                <w:tcPr>
                  <w:tcW w:w="1575"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7.14-7.16</w:t>
                  </w:r>
                </w:p>
              </w:tc>
              <w:tc>
                <w:tcPr>
                  <w:tcW w:w="1158"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w:t>
                  </w:r>
                </w:p>
              </w:tc>
              <w:tc>
                <w:tcPr>
                  <w:tcW w:w="1241"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0</w:t>
                  </w:r>
                </w:p>
              </w:tc>
              <w:tc>
                <w:tcPr>
                  <w:tcW w:w="1225"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0</w:t>
                  </w:r>
                </w:p>
              </w:tc>
              <w:tc>
                <w:tcPr>
                  <w:tcW w:w="1277"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6-9</w:t>
                  </w:r>
                </w:p>
              </w:tc>
            </w:tr>
            <w:tr w:rsidR="0035251E" w:rsidRPr="00FB159A" w:rsidTr="0035251E">
              <w:trPr>
                <w:cantSplit/>
                <w:trHeight w:val="369"/>
                <w:tblHeader/>
                <w:jc w:val="center"/>
              </w:trPr>
              <w:tc>
                <w:tcPr>
                  <w:tcW w:w="851" w:type="dxa"/>
                  <w:vMerge/>
                  <w:vAlign w:val="center"/>
                </w:tcPr>
                <w:p w:rsidR="0035251E" w:rsidRPr="00FB159A" w:rsidRDefault="0035251E" w:rsidP="00EF18FA">
                  <w:pPr>
                    <w:adjustRightInd w:val="0"/>
                    <w:snapToGrid w:val="0"/>
                    <w:jc w:val="center"/>
                    <w:rPr>
                      <w:rFonts w:ascii="Times New Roman" w:hAnsi="Times New Roman"/>
                      <w:szCs w:val="21"/>
                    </w:rPr>
                  </w:pPr>
                </w:p>
              </w:tc>
              <w:tc>
                <w:tcPr>
                  <w:tcW w:w="1049"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SS</w:t>
                  </w:r>
                </w:p>
              </w:tc>
              <w:tc>
                <w:tcPr>
                  <w:tcW w:w="1575"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31-39</w:t>
                  </w:r>
                </w:p>
              </w:tc>
              <w:tc>
                <w:tcPr>
                  <w:tcW w:w="1158" w:type="dxa"/>
                  <w:vAlign w:val="center"/>
                </w:tcPr>
                <w:p w:rsidR="0035251E" w:rsidRPr="00FB159A" w:rsidRDefault="0035251E" w:rsidP="00EF18FA">
                  <w:pPr>
                    <w:adjustRightInd w:val="0"/>
                    <w:snapToGrid w:val="0"/>
                    <w:jc w:val="center"/>
                    <w:rPr>
                      <w:rFonts w:ascii="Times New Roman" w:hAnsi="Times New Roman"/>
                      <w:bCs/>
                      <w:szCs w:val="21"/>
                    </w:rPr>
                  </w:pPr>
                  <w:r w:rsidRPr="00FB159A">
                    <w:rPr>
                      <w:rFonts w:ascii="Times New Roman" w:hAnsi="Times New Roman"/>
                      <w:bCs/>
                      <w:szCs w:val="21"/>
                    </w:rPr>
                    <w:t>35</w:t>
                  </w:r>
                </w:p>
              </w:tc>
              <w:tc>
                <w:tcPr>
                  <w:tcW w:w="1241"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w:t>
                  </w:r>
                </w:p>
              </w:tc>
              <w:tc>
                <w:tcPr>
                  <w:tcW w:w="1225"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w:t>
                  </w:r>
                </w:p>
              </w:tc>
              <w:tc>
                <w:tcPr>
                  <w:tcW w:w="1277"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w:t>
                  </w:r>
                </w:p>
              </w:tc>
            </w:tr>
            <w:tr w:rsidR="0035251E" w:rsidRPr="00FB159A" w:rsidTr="0035251E">
              <w:trPr>
                <w:cantSplit/>
                <w:trHeight w:val="369"/>
                <w:tblHeader/>
                <w:jc w:val="center"/>
              </w:trPr>
              <w:tc>
                <w:tcPr>
                  <w:tcW w:w="851" w:type="dxa"/>
                  <w:vMerge/>
                  <w:vAlign w:val="center"/>
                </w:tcPr>
                <w:p w:rsidR="0035251E" w:rsidRPr="00FB159A" w:rsidRDefault="0035251E" w:rsidP="00EF18FA">
                  <w:pPr>
                    <w:adjustRightInd w:val="0"/>
                    <w:snapToGrid w:val="0"/>
                    <w:jc w:val="center"/>
                    <w:rPr>
                      <w:rFonts w:ascii="Times New Roman" w:hAnsi="Times New Roman"/>
                      <w:szCs w:val="21"/>
                    </w:rPr>
                  </w:pPr>
                </w:p>
              </w:tc>
              <w:tc>
                <w:tcPr>
                  <w:tcW w:w="1049"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DO</w:t>
                  </w:r>
                </w:p>
              </w:tc>
              <w:tc>
                <w:tcPr>
                  <w:tcW w:w="1575" w:type="dxa"/>
                  <w:vAlign w:val="center"/>
                </w:tcPr>
                <w:p w:rsidR="0035251E" w:rsidRPr="00FB159A" w:rsidRDefault="0035251E" w:rsidP="00EF18FA">
                  <w:pPr>
                    <w:widowControl/>
                    <w:adjustRightInd w:val="0"/>
                    <w:snapToGrid w:val="0"/>
                    <w:jc w:val="center"/>
                    <w:rPr>
                      <w:rFonts w:ascii="Times New Roman" w:hAnsi="Times New Roman"/>
                      <w:kern w:val="0"/>
                      <w:szCs w:val="21"/>
                    </w:rPr>
                  </w:pPr>
                  <w:r w:rsidRPr="00FB159A">
                    <w:rPr>
                      <w:rFonts w:ascii="Times New Roman" w:hAnsi="Times New Roman"/>
                      <w:kern w:val="0"/>
                      <w:szCs w:val="21"/>
                    </w:rPr>
                    <w:t>8.18-8.23</w:t>
                  </w:r>
                </w:p>
              </w:tc>
              <w:tc>
                <w:tcPr>
                  <w:tcW w:w="1158" w:type="dxa"/>
                  <w:vAlign w:val="center"/>
                </w:tcPr>
                <w:p w:rsidR="0035251E" w:rsidRPr="00FB159A" w:rsidRDefault="0035251E" w:rsidP="00EF18FA">
                  <w:pPr>
                    <w:widowControl/>
                    <w:adjustRightInd w:val="0"/>
                    <w:snapToGrid w:val="0"/>
                    <w:jc w:val="center"/>
                    <w:rPr>
                      <w:rFonts w:ascii="Times New Roman" w:hAnsi="Times New Roman"/>
                      <w:kern w:val="0"/>
                      <w:szCs w:val="21"/>
                    </w:rPr>
                  </w:pPr>
                  <w:r w:rsidRPr="00FB159A">
                    <w:rPr>
                      <w:rFonts w:ascii="Times New Roman" w:hAnsi="Times New Roman"/>
                      <w:kern w:val="0"/>
                      <w:szCs w:val="21"/>
                    </w:rPr>
                    <w:t>8.205</w:t>
                  </w:r>
                </w:p>
              </w:tc>
              <w:tc>
                <w:tcPr>
                  <w:tcW w:w="1241" w:type="dxa"/>
                  <w:vAlign w:val="center"/>
                </w:tcPr>
                <w:p w:rsidR="0035251E" w:rsidRPr="00FB159A" w:rsidRDefault="0035251E" w:rsidP="00EF18FA">
                  <w:pPr>
                    <w:widowControl/>
                    <w:adjustRightInd w:val="0"/>
                    <w:snapToGrid w:val="0"/>
                    <w:jc w:val="center"/>
                    <w:rPr>
                      <w:rFonts w:ascii="Times New Roman" w:hAnsi="Times New Roman"/>
                      <w:kern w:val="0"/>
                      <w:szCs w:val="21"/>
                    </w:rPr>
                  </w:pPr>
                  <w:r w:rsidRPr="00FB159A">
                    <w:rPr>
                      <w:rFonts w:ascii="Times New Roman" w:hAnsi="Times New Roman"/>
                      <w:kern w:val="0"/>
                      <w:szCs w:val="21"/>
                    </w:rPr>
                    <w:t>0</w:t>
                  </w:r>
                </w:p>
              </w:tc>
              <w:tc>
                <w:tcPr>
                  <w:tcW w:w="1225"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0</w:t>
                  </w:r>
                </w:p>
              </w:tc>
              <w:tc>
                <w:tcPr>
                  <w:tcW w:w="1277"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5</w:t>
                  </w:r>
                </w:p>
              </w:tc>
            </w:tr>
            <w:tr w:rsidR="0035251E" w:rsidRPr="00FB159A" w:rsidTr="0035251E">
              <w:trPr>
                <w:cantSplit/>
                <w:trHeight w:val="369"/>
                <w:tblHeader/>
                <w:jc w:val="center"/>
              </w:trPr>
              <w:tc>
                <w:tcPr>
                  <w:tcW w:w="851" w:type="dxa"/>
                  <w:vMerge/>
                  <w:vAlign w:val="center"/>
                </w:tcPr>
                <w:p w:rsidR="0035251E" w:rsidRPr="00FB159A" w:rsidRDefault="0035251E" w:rsidP="00EF18FA">
                  <w:pPr>
                    <w:adjustRightInd w:val="0"/>
                    <w:snapToGrid w:val="0"/>
                    <w:jc w:val="center"/>
                    <w:rPr>
                      <w:rFonts w:ascii="Times New Roman" w:hAnsi="Times New Roman"/>
                      <w:szCs w:val="21"/>
                    </w:rPr>
                  </w:pPr>
                </w:p>
              </w:tc>
              <w:tc>
                <w:tcPr>
                  <w:tcW w:w="1049"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BOD</w:t>
                  </w:r>
                  <w:r w:rsidRPr="00FB159A">
                    <w:rPr>
                      <w:rFonts w:ascii="Times New Roman" w:hAnsi="Times New Roman"/>
                      <w:szCs w:val="21"/>
                      <w:vertAlign w:val="subscript"/>
                    </w:rPr>
                    <w:t>5</w:t>
                  </w:r>
                </w:p>
              </w:tc>
              <w:tc>
                <w:tcPr>
                  <w:tcW w:w="1575"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3.71-3.76</w:t>
                  </w:r>
                </w:p>
              </w:tc>
              <w:tc>
                <w:tcPr>
                  <w:tcW w:w="1158" w:type="dxa"/>
                  <w:vAlign w:val="center"/>
                </w:tcPr>
                <w:p w:rsidR="0035251E" w:rsidRPr="00FB159A" w:rsidRDefault="0035251E" w:rsidP="00EF18FA">
                  <w:pPr>
                    <w:adjustRightInd w:val="0"/>
                    <w:snapToGrid w:val="0"/>
                    <w:jc w:val="center"/>
                    <w:rPr>
                      <w:rFonts w:ascii="Times New Roman" w:hAnsi="Times New Roman"/>
                      <w:bCs/>
                      <w:szCs w:val="21"/>
                    </w:rPr>
                  </w:pPr>
                  <w:r w:rsidRPr="00FB159A">
                    <w:rPr>
                      <w:rFonts w:ascii="Times New Roman" w:hAnsi="Times New Roman"/>
                      <w:bCs/>
                      <w:szCs w:val="21"/>
                    </w:rPr>
                    <w:t>3.735</w:t>
                  </w:r>
                </w:p>
              </w:tc>
              <w:tc>
                <w:tcPr>
                  <w:tcW w:w="1241"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0</w:t>
                  </w:r>
                </w:p>
              </w:tc>
              <w:tc>
                <w:tcPr>
                  <w:tcW w:w="1225"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0</w:t>
                  </w:r>
                </w:p>
              </w:tc>
              <w:tc>
                <w:tcPr>
                  <w:tcW w:w="1277"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4</w:t>
                  </w:r>
                </w:p>
              </w:tc>
            </w:tr>
            <w:tr w:rsidR="0035251E" w:rsidRPr="00FB159A" w:rsidTr="0035251E">
              <w:trPr>
                <w:cantSplit/>
                <w:trHeight w:val="369"/>
                <w:tblHeader/>
                <w:jc w:val="center"/>
              </w:trPr>
              <w:tc>
                <w:tcPr>
                  <w:tcW w:w="851" w:type="dxa"/>
                  <w:vMerge/>
                  <w:vAlign w:val="center"/>
                </w:tcPr>
                <w:p w:rsidR="0035251E" w:rsidRPr="00FB159A" w:rsidRDefault="0035251E" w:rsidP="00EF18FA">
                  <w:pPr>
                    <w:adjustRightInd w:val="0"/>
                    <w:snapToGrid w:val="0"/>
                    <w:jc w:val="center"/>
                    <w:rPr>
                      <w:rFonts w:ascii="Times New Roman" w:hAnsi="Times New Roman"/>
                      <w:szCs w:val="21"/>
                    </w:rPr>
                  </w:pPr>
                </w:p>
              </w:tc>
              <w:tc>
                <w:tcPr>
                  <w:tcW w:w="1049"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CODcr</w:t>
                  </w:r>
                </w:p>
              </w:tc>
              <w:tc>
                <w:tcPr>
                  <w:tcW w:w="1575"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8.41-9.84</w:t>
                  </w:r>
                </w:p>
              </w:tc>
              <w:tc>
                <w:tcPr>
                  <w:tcW w:w="1158" w:type="dxa"/>
                  <w:vAlign w:val="center"/>
                </w:tcPr>
                <w:p w:rsidR="0035251E" w:rsidRPr="00FB159A" w:rsidRDefault="0035251E" w:rsidP="00EF18FA">
                  <w:pPr>
                    <w:adjustRightInd w:val="0"/>
                    <w:snapToGrid w:val="0"/>
                    <w:jc w:val="center"/>
                    <w:rPr>
                      <w:rFonts w:ascii="Times New Roman" w:hAnsi="Times New Roman"/>
                      <w:bCs/>
                      <w:szCs w:val="21"/>
                    </w:rPr>
                  </w:pPr>
                  <w:r w:rsidRPr="00FB159A">
                    <w:rPr>
                      <w:rFonts w:ascii="Times New Roman" w:hAnsi="Times New Roman"/>
                      <w:bCs/>
                      <w:szCs w:val="21"/>
                    </w:rPr>
                    <w:t>9.125</w:t>
                  </w:r>
                </w:p>
              </w:tc>
              <w:tc>
                <w:tcPr>
                  <w:tcW w:w="1241"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0</w:t>
                  </w:r>
                </w:p>
              </w:tc>
              <w:tc>
                <w:tcPr>
                  <w:tcW w:w="1225"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0</w:t>
                  </w:r>
                </w:p>
              </w:tc>
              <w:tc>
                <w:tcPr>
                  <w:tcW w:w="1277"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20</w:t>
                  </w:r>
                </w:p>
              </w:tc>
            </w:tr>
            <w:tr w:rsidR="0035251E" w:rsidRPr="00FB159A" w:rsidTr="0035251E">
              <w:trPr>
                <w:cantSplit/>
                <w:trHeight w:val="369"/>
                <w:tblHeader/>
                <w:jc w:val="center"/>
              </w:trPr>
              <w:tc>
                <w:tcPr>
                  <w:tcW w:w="851" w:type="dxa"/>
                  <w:vMerge/>
                  <w:vAlign w:val="center"/>
                </w:tcPr>
                <w:p w:rsidR="0035251E" w:rsidRPr="00FB159A" w:rsidRDefault="0035251E" w:rsidP="00EF18FA">
                  <w:pPr>
                    <w:adjustRightInd w:val="0"/>
                    <w:snapToGrid w:val="0"/>
                    <w:jc w:val="center"/>
                    <w:rPr>
                      <w:rFonts w:ascii="Times New Roman" w:hAnsi="Times New Roman"/>
                      <w:szCs w:val="21"/>
                    </w:rPr>
                  </w:pPr>
                </w:p>
              </w:tc>
              <w:tc>
                <w:tcPr>
                  <w:tcW w:w="1049"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szCs w:val="21"/>
                    </w:rPr>
                    <w:t>石油类</w:t>
                  </w:r>
                </w:p>
              </w:tc>
              <w:tc>
                <w:tcPr>
                  <w:tcW w:w="1575"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0.02L</w:t>
                  </w:r>
                </w:p>
              </w:tc>
              <w:tc>
                <w:tcPr>
                  <w:tcW w:w="1158" w:type="dxa"/>
                  <w:vAlign w:val="center"/>
                </w:tcPr>
                <w:p w:rsidR="0035251E" w:rsidRPr="00FB159A" w:rsidRDefault="0035251E" w:rsidP="00EF18FA">
                  <w:pPr>
                    <w:adjustRightInd w:val="0"/>
                    <w:snapToGrid w:val="0"/>
                    <w:jc w:val="center"/>
                    <w:rPr>
                      <w:rFonts w:ascii="Times New Roman" w:hAnsi="Times New Roman"/>
                      <w:bCs/>
                      <w:szCs w:val="21"/>
                    </w:rPr>
                  </w:pPr>
                  <w:r w:rsidRPr="00FB159A">
                    <w:rPr>
                      <w:rFonts w:ascii="Times New Roman" w:hAnsi="Times New Roman"/>
                      <w:szCs w:val="21"/>
                    </w:rPr>
                    <w:t>0.02L</w:t>
                  </w:r>
                </w:p>
              </w:tc>
              <w:tc>
                <w:tcPr>
                  <w:tcW w:w="1241"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0</w:t>
                  </w:r>
                </w:p>
              </w:tc>
              <w:tc>
                <w:tcPr>
                  <w:tcW w:w="1225"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0</w:t>
                  </w:r>
                </w:p>
              </w:tc>
              <w:tc>
                <w:tcPr>
                  <w:tcW w:w="1277"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0.05</w:t>
                  </w:r>
                </w:p>
              </w:tc>
            </w:tr>
            <w:tr w:rsidR="0035251E" w:rsidRPr="00FB159A" w:rsidTr="0035251E">
              <w:trPr>
                <w:cantSplit/>
                <w:trHeight w:val="369"/>
                <w:tblHeader/>
                <w:jc w:val="center"/>
              </w:trPr>
              <w:tc>
                <w:tcPr>
                  <w:tcW w:w="851" w:type="dxa"/>
                  <w:vMerge/>
                  <w:vAlign w:val="center"/>
                </w:tcPr>
                <w:p w:rsidR="0035251E" w:rsidRPr="00FB159A" w:rsidRDefault="0035251E" w:rsidP="00EF18FA">
                  <w:pPr>
                    <w:adjustRightInd w:val="0"/>
                    <w:snapToGrid w:val="0"/>
                    <w:jc w:val="center"/>
                    <w:rPr>
                      <w:rFonts w:ascii="Times New Roman" w:hAnsi="Times New Roman"/>
                      <w:szCs w:val="21"/>
                    </w:rPr>
                  </w:pPr>
                </w:p>
              </w:tc>
              <w:tc>
                <w:tcPr>
                  <w:tcW w:w="1049"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NH</w:t>
                  </w:r>
                  <w:r w:rsidRPr="00FB159A">
                    <w:rPr>
                      <w:rFonts w:ascii="Times New Roman" w:hAnsi="Times New Roman"/>
                      <w:szCs w:val="21"/>
                      <w:vertAlign w:val="subscript"/>
                    </w:rPr>
                    <w:t>3</w:t>
                  </w:r>
                  <w:r w:rsidRPr="00FB159A">
                    <w:rPr>
                      <w:rFonts w:ascii="Times New Roman"/>
                      <w:szCs w:val="21"/>
                    </w:rPr>
                    <w:t>－</w:t>
                  </w:r>
                  <w:r w:rsidRPr="00FB159A">
                    <w:rPr>
                      <w:rFonts w:ascii="Times New Roman" w:hAnsi="Times New Roman"/>
                      <w:szCs w:val="21"/>
                    </w:rPr>
                    <w:t>N</w:t>
                  </w:r>
                </w:p>
              </w:tc>
              <w:tc>
                <w:tcPr>
                  <w:tcW w:w="1575"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0.496-0.498</w:t>
                  </w:r>
                </w:p>
              </w:tc>
              <w:tc>
                <w:tcPr>
                  <w:tcW w:w="1158" w:type="dxa"/>
                  <w:vAlign w:val="center"/>
                </w:tcPr>
                <w:p w:rsidR="0035251E" w:rsidRPr="00FB159A" w:rsidRDefault="0035251E" w:rsidP="00EF18FA">
                  <w:pPr>
                    <w:adjustRightInd w:val="0"/>
                    <w:snapToGrid w:val="0"/>
                    <w:jc w:val="center"/>
                    <w:rPr>
                      <w:rFonts w:ascii="Times New Roman" w:hAnsi="Times New Roman"/>
                      <w:bCs/>
                      <w:szCs w:val="21"/>
                    </w:rPr>
                  </w:pPr>
                  <w:r w:rsidRPr="00FB159A">
                    <w:rPr>
                      <w:rFonts w:ascii="Times New Roman" w:hAnsi="Times New Roman"/>
                      <w:bCs/>
                      <w:szCs w:val="21"/>
                    </w:rPr>
                    <w:t>0.497</w:t>
                  </w:r>
                </w:p>
              </w:tc>
              <w:tc>
                <w:tcPr>
                  <w:tcW w:w="1241"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0</w:t>
                  </w:r>
                </w:p>
              </w:tc>
              <w:tc>
                <w:tcPr>
                  <w:tcW w:w="1225"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0</w:t>
                  </w:r>
                </w:p>
              </w:tc>
              <w:tc>
                <w:tcPr>
                  <w:tcW w:w="1277"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1.0</w:t>
                  </w:r>
                </w:p>
              </w:tc>
            </w:tr>
            <w:tr w:rsidR="0035251E" w:rsidRPr="00FB159A" w:rsidTr="0035251E">
              <w:trPr>
                <w:cantSplit/>
                <w:trHeight w:val="369"/>
                <w:tblHeader/>
                <w:jc w:val="center"/>
              </w:trPr>
              <w:tc>
                <w:tcPr>
                  <w:tcW w:w="851" w:type="dxa"/>
                  <w:vMerge/>
                  <w:vAlign w:val="center"/>
                </w:tcPr>
                <w:p w:rsidR="0035251E" w:rsidRPr="00FB159A" w:rsidRDefault="0035251E" w:rsidP="00EF18FA">
                  <w:pPr>
                    <w:adjustRightInd w:val="0"/>
                    <w:snapToGrid w:val="0"/>
                    <w:jc w:val="center"/>
                    <w:rPr>
                      <w:rFonts w:ascii="Times New Roman" w:hAnsi="Times New Roman"/>
                      <w:szCs w:val="21"/>
                    </w:rPr>
                  </w:pPr>
                </w:p>
              </w:tc>
              <w:tc>
                <w:tcPr>
                  <w:tcW w:w="1049"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szCs w:val="21"/>
                    </w:rPr>
                    <w:t>总氮</w:t>
                  </w:r>
                </w:p>
              </w:tc>
              <w:tc>
                <w:tcPr>
                  <w:tcW w:w="1575"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0.543-0.552</w:t>
                  </w:r>
                </w:p>
              </w:tc>
              <w:tc>
                <w:tcPr>
                  <w:tcW w:w="1158" w:type="dxa"/>
                  <w:vAlign w:val="center"/>
                </w:tcPr>
                <w:p w:rsidR="0035251E" w:rsidRPr="00FB159A" w:rsidRDefault="0035251E" w:rsidP="00EF18FA">
                  <w:pPr>
                    <w:adjustRightInd w:val="0"/>
                    <w:snapToGrid w:val="0"/>
                    <w:jc w:val="center"/>
                    <w:rPr>
                      <w:rFonts w:ascii="Times New Roman" w:hAnsi="Times New Roman"/>
                      <w:bCs/>
                      <w:szCs w:val="21"/>
                    </w:rPr>
                  </w:pPr>
                  <w:r w:rsidRPr="00FB159A">
                    <w:rPr>
                      <w:rFonts w:ascii="Times New Roman" w:hAnsi="Times New Roman"/>
                      <w:bCs/>
                      <w:szCs w:val="21"/>
                    </w:rPr>
                    <w:t>0.548</w:t>
                  </w:r>
                </w:p>
              </w:tc>
              <w:tc>
                <w:tcPr>
                  <w:tcW w:w="1241"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0</w:t>
                  </w:r>
                </w:p>
              </w:tc>
              <w:tc>
                <w:tcPr>
                  <w:tcW w:w="1225"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0</w:t>
                  </w:r>
                </w:p>
              </w:tc>
              <w:tc>
                <w:tcPr>
                  <w:tcW w:w="1277"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1.0</w:t>
                  </w:r>
                </w:p>
              </w:tc>
            </w:tr>
            <w:tr w:rsidR="0035251E" w:rsidRPr="00FB159A" w:rsidTr="0035251E">
              <w:trPr>
                <w:cantSplit/>
                <w:trHeight w:val="369"/>
                <w:tblHeader/>
                <w:jc w:val="center"/>
              </w:trPr>
              <w:tc>
                <w:tcPr>
                  <w:tcW w:w="851" w:type="dxa"/>
                  <w:vMerge w:val="restart"/>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S2</w:t>
                  </w:r>
                </w:p>
              </w:tc>
              <w:tc>
                <w:tcPr>
                  <w:tcW w:w="1049"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pH</w:t>
                  </w:r>
                </w:p>
              </w:tc>
              <w:tc>
                <w:tcPr>
                  <w:tcW w:w="1575"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7.22-7.28</w:t>
                  </w:r>
                </w:p>
              </w:tc>
              <w:tc>
                <w:tcPr>
                  <w:tcW w:w="1158"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w:t>
                  </w:r>
                </w:p>
              </w:tc>
              <w:tc>
                <w:tcPr>
                  <w:tcW w:w="1241"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0</w:t>
                  </w:r>
                </w:p>
              </w:tc>
              <w:tc>
                <w:tcPr>
                  <w:tcW w:w="1225"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0</w:t>
                  </w:r>
                </w:p>
              </w:tc>
              <w:tc>
                <w:tcPr>
                  <w:tcW w:w="1277"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6-9</w:t>
                  </w:r>
                </w:p>
              </w:tc>
            </w:tr>
            <w:tr w:rsidR="0035251E" w:rsidRPr="00FB159A" w:rsidTr="0035251E">
              <w:trPr>
                <w:cantSplit/>
                <w:trHeight w:val="369"/>
                <w:tblHeader/>
                <w:jc w:val="center"/>
              </w:trPr>
              <w:tc>
                <w:tcPr>
                  <w:tcW w:w="851" w:type="dxa"/>
                  <w:vMerge/>
                  <w:vAlign w:val="center"/>
                </w:tcPr>
                <w:p w:rsidR="0035251E" w:rsidRPr="00FB159A" w:rsidRDefault="0035251E" w:rsidP="00EF18FA">
                  <w:pPr>
                    <w:adjustRightInd w:val="0"/>
                    <w:snapToGrid w:val="0"/>
                    <w:jc w:val="center"/>
                    <w:rPr>
                      <w:rFonts w:ascii="Times New Roman" w:hAnsi="Times New Roman"/>
                      <w:szCs w:val="21"/>
                    </w:rPr>
                  </w:pPr>
                </w:p>
              </w:tc>
              <w:tc>
                <w:tcPr>
                  <w:tcW w:w="1049"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SS</w:t>
                  </w:r>
                </w:p>
              </w:tc>
              <w:tc>
                <w:tcPr>
                  <w:tcW w:w="1575"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28-31</w:t>
                  </w:r>
                </w:p>
              </w:tc>
              <w:tc>
                <w:tcPr>
                  <w:tcW w:w="1158" w:type="dxa"/>
                  <w:vAlign w:val="center"/>
                </w:tcPr>
                <w:p w:rsidR="0035251E" w:rsidRPr="00FB159A" w:rsidRDefault="0035251E" w:rsidP="00EF18FA">
                  <w:pPr>
                    <w:adjustRightInd w:val="0"/>
                    <w:snapToGrid w:val="0"/>
                    <w:jc w:val="center"/>
                    <w:rPr>
                      <w:rFonts w:ascii="Times New Roman" w:hAnsi="Times New Roman"/>
                      <w:bCs/>
                      <w:szCs w:val="21"/>
                    </w:rPr>
                  </w:pPr>
                  <w:r w:rsidRPr="00FB159A">
                    <w:rPr>
                      <w:rFonts w:ascii="Times New Roman" w:hAnsi="Times New Roman"/>
                      <w:bCs/>
                      <w:szCs w:val="21"/>
                    </w:rPr>
                    <w:t>30</w:t>
                  </w:r>
                </w:p>
              </w:tc>
              <w:tc>
                <w:tcPr>
                  <w:tcW w:w="1241"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w:t>
                  </w:r>
                </w:p>
              </w:tc>
              <w:tc>
                <w:tcPr>
                  <w:tcW w:w="1225"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w:t>
                  </w:r>
                </w:p>
              </w:tc>
              <w:tc>
                <w:tcPr>
                  <w:tcW w:w="1277"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w:t>
                  </w:r>
                </w:p>
              </w:tc>
            </w:tr>
            <w:tr w:rsidR="0035251E" w:rsidRPr="00FB159A" w:rsidTr="0035251E">
              <w:trPr>
                <w:cantSplit/>
                <w:trHeight w:val="369"/>
                <w:tblHeader/>
                <w:jc w:val="center"/>
              </w:trPr>
              <w:tc>
                <w:tcPr>
                  <w:tcW w:w="851" w:type="dxa"/>
                  <w:vMerge/>
                  <w:vAlign w:val="center"/>
                </w:tcPr>
                <w:p w:rsidR="0035251E" w:rsidRPr="00FB159A" w:rsidRDefault="0035251E" w:rsidP="00EF18FA">
                  <w:pPr>
                    <w:adjustRightInd w:val="0"/>
                    <w:snapToGrid w:val="0"/>
                    <w:jc w:val="center"/>
                    <w:rPr>
                      <w:rFonts w:ascii="Times New Roman" w:hAnsi="Times New Roman"/>
                      <w:szCs w:val="21"/>
                    </w:rPr>
                  </w:pPr>
                </w:p>
              </w:tc>
              <w:tc>
                <w:tcPr>
                  <w:tcW w:w="1049"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DO</w:t>
                  </w:r>
                </w:p>
              </w:tc>
              <w:tc>
                <w:tcPr>
                  <w:tcW w:w="1575" w:type="dxa"/>
                  <w:vAlign w:val="center"/>
                </w:tcPr>
                <w:p w:rsidR="0035251E" w:rsidRPr="00FB159A" w:rsidRDefault="0035251E" w:rsidP="00EF18FA">
                  <w:pPr>
                    <w:widowControl/>
                    <w:adjustRightInd w:val="0"/>
                    <w:snapToGrid w:val="0"/>
                    <w:jc w:val="center"/>
                    <w:rPr>
                      <w:rFonts w:ascii="Times New Roman" w:hAnsi="Times New Roman"/>
                      <w:kern w:val="0"/>
                      <w:szCs w:val="21"/>
                    </w:rPr>
                  </w:pPr>
                  <w:r w:rsidRPr="00FB159A">
                    <w:rPr>
                      <w:rFonts w:ascii="Times New Roman" w:hAnsi="Times New Roman"/>
                      <w:kern w:val="0"/>
                      <w:szCs w:val="21"/>
                    </w:rPr>
                    <w:t>7.97-8.08</w:t>
                  </w:r>
                </w:p>
              </w:tc>
              <w:tc>
                <w:tcPr>
                  <w:tcW w:w="1158" w:type="dxa"/>
                  <w:vAlign w:val="center"/>
                </w:tcPr>
                <w:p w:rsidR="0035251E" w:rsidRPr="00FB159A" w:rsidRDefault="0035251E" w:rsidP="00EF18FA">
                  <w:pPr>
                    <w:widowControl/>
                    <w:adjustRightInd w:val="0"/>
                    <w:snapToGrid w:val="0"/>
                    <w:jc w:val="center"/>
                    <w:rPr>
                      <w:rFonts w:ascii="Times New Roman" w:hAnsi="Times New Roman"/>
                      <w:kern w:val="0"/>
                      <w:szCs w:val="21"/>
                    </w:rPr>
                  </w:pPr>
                  <w:r w:rsidRPr="00FB159A">
                    <w:rPr>
                      <w:rFonts w:ascii="Times New Roman" w:hAnsi="Times New Roman"/>
                      <w:kern w:val="0"/>
                      <w:szCs w:val="21"/>
                    </w:rPr>
                    <w:t>8.025</w:t>
                  </w:r>
                </w:p>
              </w:tc>
              <w:tc>
                <w:tcPr>
                  <w:tcW w:w="1241" w:type="dxa"/>
                  <w:vAlign w:val="center"/>
                </w:tcPr>
                <w:p w:rsidR="0035251E" w:rsidRPr="00FB159A" w:rsidRDefault="0035251E" w:rsidP="00EF18FA">
                  <w:pPr>
                    <w:widowControl/>
                    <w:adjustRightInd w:val="0"/>
                    <w:snapToGrid w:val="0"/>
                    <w:jc w:val="center"/>
                    <w:rPr>
                      <w:rFonts w:ascii="Times New Roman" w:hAnsi="Times New Roman"/>
                      <w:kern w:val="0"/>
                      <w:szCs w:val="21"/>
                    </w:rPr>
                  </w:pPr>
                  <w:r w:rsidRPr="00FB159A">
                    <w:rPr>
                      <w:rFonts w:ascii="Times New Roman" w:hAnsi="Times New Roman"/>
                      <w:kern w:val="0"/>
                      <w:szCs w:val="21"/>
                    </w:rPr>
                    <w:t>0</w:t>
                  </w:r>
                </w:p>
              </w:tc>
              <w:tc>
                <w:tcPr>
                  <w:tcW w:w="1225"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0</w:t>
                  </w:r>
                </w:p>
              </w:tc>
              <w:tc>
                <w:tcPr>
                  <w:tcW w:w="1277"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5</w:t>
                  </w:r>
                </w:p>
              </w:tc>
            </w:tr>
            <w:tr w:rsidR="0035251E" w:rsidRPr="00FB159A" w:rsidTr="0035251E">
              <w:trPr>
                <w:cantSplit/>
                <w:trHeight w:val="369"/>
                <w:tblHeader/>
                <w:jc w:val="center"/>
              </w:trPr>
              <w:tc>
                <w:tcPr>
                  <w:tcW w:w="851" w:type="dxa"/>
                  <w:vMerge/>
                  <w:vAlign w:val="center"/>
                </w:tcPr>
                <w:p w:rsidR="0035251E" w:rsidRPr="00FB159A" w:rsidRDefault="0035251E" w:rsidP="00EF18FA">
                  <w:pPr>
                    <w:adjustRightInd w:val="0"/>
                    <w:snapToGrid w:val="0"/>
                    <w:jc w:val="center"/>
                    <w:rPr>
                      <w:rFonts w:ascii="Times New Roman" w:hAnsi="Times New Roman"/>
                      <w:szCs w:val="21"/>
                    </w:rPr>
                  </w:pPr>
                </w:p>
              </w:tc>
              <w:tc>
                <w:tcPr>
                  <w:tcW w:w="1049"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BOD</w:t>
                  </w:r>
                  <w:r w:rsidRPr="00FB159A">
                    <w:rPr>
                      <w:rFonts w:ascii="Times New Roman" w:hAnsi="Times New Roman"/>
                      <w:szCs w:val="21"/>
                      <w:vertAlign w:val="subscript"/>
                    </w:rPr>
                    <w:t>5</w:t>
                  </w:r>
                </w:p>
              </w:tc>
              <w:tc>
                <w:tcPr>
                  <w:tcW w:w="1575"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3.81-3.91</w:t>
                  </w:r>
                </w:p>
              </w:tc>
              <w:tc>
                <w:tcPr>
                  <w:tcW w:w="1158" w:type="dxa"/>
                  <w:vAlign w:val="center"/>
                </w:tcPr>
                <w:p w:rsidR="0035251E" w:rsidRPr="00FB159A" w:rsidRDefault="0035251E" w:rsidP="00EF18FA">
                  <w:pPr>
                    <w:adjustRightInd w:val="0"/>
                    <w:snapToGrid w:val="0"/>
                    <w:jc w:val="center"/>
                    <w:rPr>
                      <w:rFonts w:ascii="Times New Roman" w:hAnsi="Times New Roman"/>
                      <w:bCs/>
                      <w:szCs w:val="21"/>
                    </w:rPr>
                  </w:pPr>
                  <w:r w:rsidRPr="00FB159A">
                    <w:rPr>
                      <w:rFonts w:ascii="Times New Roman" w:hAnsi="Times New Roman"/>
                      <w:kern w:val="0"/>
                      <w:szCs w:val="21"/>
                    </w:rPr>
                    <w:t>3.86</w:t>
                  </w:r>
                </w:p>
              </w:tc>
              <w:tc>
                <w:tcPr>
                  <w:tcW w:w="1241"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0</w:t>
                  </w:r>
                </w:p>
              </w:tc>
              <w:tc>
                <w:tcPr>
                  <w:tcW w:w="1225"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0</w:t>
                  </w:r>
                </w:p>
              </w:tc>
              <w:tc>
                <w:tcPr>
                  <w:tcW w:w="1277"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4</w:t>
                  </w:r>
                </w:p>
              </w:tc>
            </w:tr>
            <w:tr w:rsidR="0035251E" w:rsidRPr="00FB159A" w:rsidTr="0035251E">
              <w:trPr>
                <w:cantSplit/>
                <w:trHeight w:val="369"/>
                <w:tblHeader/>
                <w:jc w:val="center"/>
              </w:trPr>
              <w:tc>
                <w:tcPr>
                  <w:tcW w:w="851" w:type="dxa"/>
                  <w:vMerge/>
                  <w:vAlign w:val="center"/>
                </w:tcPr>
                <w:p w:rsidR="0035251E" w:rsidRPr="00FB159A" w:rsidRDefault="0035251E" w:rsidP="00EF18FA">
                  <w:pPr>
                    <w:adjustRightInd w:val="0"/>
                    <w:snapToGrid w:val="0"/>
                    <w:jc w:val="center"/>
                    <w:rPr>
                      <w:rFonts w:ascii="Times New Roman" w:hAnsi="Times New Roman"/>
                      <w:szCs w:val="21"/>
                    </w:rPr>
                  </w:pPr>
                </w:p>
              </w:tc>
              <w:tc>
                <w:tcPr>
                  <w:tcW w:w="1049"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CODcr</w:t>
                  </w:r>
                </w:p>
              </w:tc>
              <w:tc>
                <w:tcPr>
                  <w:tcW w:w="1575"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9.41-11.2</w:t>
                  </w:r>
                </w:p>
              </w:tc>
              <w:tc>
                <w:tcPr>
                  <w:tcW w:w="1158" w:type="dxa"/>
                  <w:vAlign w:val="center"/>
                </w:tcPr>
                <w:p w:rsidR="0035251E" w:rsidRPr="00FB159A" w:rsidRDefault="0035251E" w:rsidP="00EF18FA">
                  <w:pPr>
                    <w:adjustRightInd w:val="0"/>
                    <w:snapToGrid w:val="0"/>
                    <w:jc w:val="center"/>
                    <w:rPr>
                      <w:rFonts w:ascii="Times New Roman" w:hAnsi="Times New Roman"/>
                      <w:bCs/>
                      <w:szCs w:val="21"/>
                    </w:rPr>
                  </w:pPr>
                  <w:r w:rsidRPr="00FB159A">
                    <w:rPr>
                      <w:rFonts w:ascii="Times New Roman" w:hAnsi="Times New Roman"/>
                      <w:bCs/>
                      <w:szCs w:val="21"/>
                    </w:rPr>
                    <w:t>10.305</w:t>
                  </w:r>
                </w:p>
              </w:tc>
              <w:tc>
                <w:tcPr>
                  <w:tcW w:w="1241"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0</w:t>
                  </w:r>
                </w:p>
              </w:tc>
              <w:tc>
                <w:tcPr>
                  <w:tcW w:w="1225"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0</w:t>
                  </w:r>
                </w:p>
              </w:tc>
              <w:tc>
                <w:tcPr>
                  <w:tcW w:w="1277"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20</w:t>
                  </w:r>
                </w:p>
              </w:tc>
            </w:tr>
            <w:tr w:rsidR="0035251E" w:rsidRPr="00FB159A" w:rsidTr="0035251E">
              <w:trPr>
                <w:cantSplit/>
                <w:trHeight w:val="369"/>
                <w:tblHeader/>
                <w:jc w:val="center"/>
              </w:trPr>
              <w:tc>
                <w:tcPr>
                  <w:tcW w:w="851" w:type="dxa"/>
                  <w:vMerge/>
                  <w:vAlign w:val="center"/>
                </w:tcPr>
                <w:p w:rsidR="0035251E" w:rsidRPr="00FB159A" w:rsidRDefault="0035251E" w:rsidP="00EF18FA">
                  <w:pPr>
                    <w:adjustRightInd w:val="0"/>
                    <w:snapToGrid w:val="0"/>
                    <w:jc w:val="center"/>
                    <w:rPr>
                      <w:rFonts w:ascii="Times New Roman" w:hAnsi="Times New Roman"/>
                      <w:szCs w:val="21"/>
                    </w:rPr>
                  </w:pPr>
                </w:p>
              </w:tc>
              <w:tc>
                <w:tcPr>
                  <w:tcW w:w="1049"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szCs w:val="21"/>
                    </w:rPr>
                    <w:t>石油类</w:t>
                  </w:r>
                </w:p>
              </w:tc>
              <w:tc>
                <w:tcPr>
                  <w:tcW w:w="1575"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0.02L</w:t>
                  </w:r>
                </w:p>
              </w:tc>
              <w:tc>
                <w:tcPr>
                  <w:tcW w:w="1158" w:type="dxa"/>
                  <w:vAlign w:val="center"/>
                </w:tcPr>
                <w:p w:rsidR="0035251E" w:rsidRPr="00FB159A" w:rsidRDefault="0035251E" w:rsidP="00EF18FA">
                  <w:pPr>
                    <w:adjustRightInd w:val="0"/>
                    <w:snapToGrid w:val="0"/>
                    <w:jc w:val="center"/>
                    <w:rPr>
                      <w:rFonts w:ascii="Times New Roman" w:hAnsi="Times New Roman"/>
                      <w:bCs/>
                      <w:szCs w:val="21"/>
                    </w:rPr>
                  </w:pPr>
                  <w:r w:rsidRPr="00FB159A">
                    <w:rPr>
                      <w:rFonts w:ascii="Times New Roman" w:hAnsi="Times New Roman"/>
                      <w:bCs/>
                      <w:szCs w:val="21"/>
                    </w:rPr>
                    <w:t>0.02L</w:t>
                  </w:r>
                </w:p>
              </w:tc>
              <w:tc>
                <w:tcPr>
                  <w:tcW w:w="1241"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0</w:t>
                  </w:r>
                </w:p>
              </w:tc>
              <w:tc>
                <w:tcPr>
                  <w:tcW w:w="1225"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0</w:t>
                  </w:r>
                </w:p>
              </w:tc>
              <w:tc>
                <w:tcPr>
                  <w:tcW w:w="1277"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0.05</w:t>
                  </w:r>
                </w:p>
              </w:tc>
            </w:tr>
            <w:tr w:rsidR="0035251E" w:rsidRPr="00FB159A" w:rsidTr="0035251E">
              <w:trPr>
                <w:cantSplit/>
                <w:trHeight w:val="369"/>
                <w:tblHeader/>
                <w:jc w:val="center"/>
              </w:trPr>
              <w:tc>
                <w:tcPr>
                  <w:tcW w:w="851" w:type="dxa"/>
                  <w:vMerge/>
                  <w:vAlign w:val="center"/>
                </w:tcPr>
                <w:p w:rsidR="0035251E" w:rsidRPr="00FB159A" w:rsidRDefault="0035251E" w:rsidP="00EF18FA">
                  <w:pPr>
                    <w:adjustRightInd w:val="0"/>
                    <w:snapToGrid w:val="0"/>
                    <w:jc w:val="center"/>
                    <w:rPr>
                      <w:rFonts w:ascii="Times New Roman" w:hAnsi="Times New Roman"/>
                      <w:szCs w:val="21"/>
                    </w:rPr>
                  </w:pPr>
                </w:p>
              </w:tc>
              <w:tc>
                <w:tcPr>
                  <w:tcW w:w="1049"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NH</w:t>
                  </w:r>
                  <w:r w:rsidRPr="00FB159A">
                    <w:rPr>
                      <w:rFonts w:ascii="Times New Roman" w:hAnsi="Times New Roman"/>
                      <w:szCs w:val="21"/>
                      <w:vertAlign w:val="subscript"/>
                    </w:rPr>
                    <w:t>3</w:t>
                  </w:r>
                  <w:r w:rsidRPr="00FB159A">
                    <w:rPr>
                      <w:rFonts w:ascii="Times New Roman"/>
                      <w:szCs w:val="21"/>
                    </w:rPr>
                    <w:t>－</w:t>
                  </w:r>
                  <w:r w:rsidRPr="00FB159A">
                    <w:rPr>
                      <w:rFonts w:ascii="Times New Roman" w:hAnsi="Times New Roman"/>
                      <w:szCs w:val="21"/>
                    </w:rPr>
                    <w:t>N</w:t>
                  </w:r>
                </w:p>
              </w:tc>
              <w:tc>
                <w:tcPr>
                  <w:tcW w:w="1575"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0.298-0.306</w:t>
                  </w:r>
                </w:p>
              </w:tc>
              <w:tc>
                <w:tcPr>
                  <w:tcW w:w="1158" w:type="dxa"/>
                  <w:vAlign w:val="center"/>
                </w:tcPr>
                <w:p w:rsidR="0035251E" w:rsidRPr="00FB159A" w:rsidRDefault="0035251E" w:rsidP="00EF18FA">
                  <w:pPr>
                    <w:adjustRightInd w:val="0"/>
                    <w:snapToGrid w:val="0"/>
                    <w:jc w:val="center"/>
                    <w:rPr>
                      <w:rFonts w:ascii="Times New Roman" w:hAnsi="Times New Roman"/>
                      <w:bCs/>
                      <w:szCs w:val="21"/>
                    </w:rPr>
                  </w:pPr>
                  <w:r w:rsidRPr="00FB159A">
                    <w:rPr>
                      <w:rFonts w:ascii="Times New Roman" w:hAnsi="Times New Roman"/>
                      <w:bCs/>
                      <w:szCs w:val="21"/>
                    </w:rPr>
                    <w:t>0.302</w:t>
                  </w:r>
                </w:p>
              </w:tc>
              <w:tc>
                <w:tcPr>
                  <w:tcW w:w="1241"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0</w:t>
                  </w:r>
                </w:p>
              </w:tc>
              <w:tc>
                <w:tcPr>
                  <w:tcW w:w="1225"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0</w:t>
                  </w:r>
                </w:p>
              </w:tc>
              <w:tc>
                <w:tcPr>
                  <w:tcW w:w="1277"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1.0</w:t>
                  </w:r>
                </w:p>
              </w:tc>
            </w:tr>
            <w:tr w:rsidR="0035251E" w:rsidRPr="00FB159A" w:rsidTr="0035251E">
              <w:trPr>
                <w:cantSplit/>
                <w:trHeight w:val="369"/>
                <w:tblHeader/>
                <w:jc w:val="center"/>
              </w:trPr>
              <w:tc>
                <w:tcPr>
                  <w:tcW w:w="851" w:type="dxa"/>
                  <w:vMerge/>
                  <w:vAlign w:val="center"/>
                </w:tcPr>
                <w:p w:rsidR="0035251E" w:rsidRPr="00FB159A" w:rsidRDefault="0035251E" w:rsidP="00EF18FA">
                  <w:pPr>
                    <w:adjustRightInd w:val="0"/>
                    <w:snapToGrid w:val="0"/>
                    <w:jc w:val="center"/>
                    <w:rPr>
                      <w:rFonts w:ascii="Times New Roman" w:hAnsi="Times New Roman"/>
                      <w:szCs w:val="21"/>
                    </w:rPr>
                  </w:pPr>
                </w:p>
              </w:tc>
              <w:tc>
                <w:tcPr>
                  <w:tcW w:w="1049"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szCs w:val="21"/>
                    </w:rPr>
                    <w:t>总氮</w:t>
                  </w:r>
                </w:p>
              </w:tc>
              <w:tc>
                <w:tcPr>
                  <w:tcW w:w="1575"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0.720-0.790</w:t>
                  </w:r>
                </w:p>
              </w:tc>
              <w:tc>
                <w:tcPr>
                  <w:tcW w:w="1158"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0.755</w:t>
                  </w:r>
                </w:p>
              </w:tc>
              <w:tc>
                <w:tcPr>
                  <w:tcW w:w="1241" w:type="dxa"/>
                  <w:vAlign w:val="center"/>
                </w:tcPr>
                <w:p w:rsidR="0035251E" w:rsidRPr="00FB159A" w:rsidRDefault="0035251E" w:rsidP="00EF18FA">
                  <w:pPr>
                    <w:adjustRightInd w:val="0"/>
                    <w:snapToGrid w:val="0"/>
                    <w:jc w:val="center"/>
                    <w:rPr>
                      <w:rFonts w:ascii="Times New Roman" w:hAnsi="Times New Roman"/>
                      <w:szCs w:val="21"/>
                    </w:rPr>
                  </w:pPr>
                  <w:r w:rsidRPr="00FB159A">
                    <w:rPr>
                      <w:rFonts w:ascii="Times New Roman" w:hAnsi="Times New Roman"/>
                      <w:szCs w:val="21"/>
                    </w:rPr>
                    <w:t>0</w:t>
                  </w:r>
                </w:p>
              </w:tc>
              <w:tc>
                <w:tcPr>
                  <w:tcW w:w="1225"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0</w:t>
                  </w:r>
                </w:p>
              </w:tc>
              <w:tc>
                <w:tcPr>
                  <w:tcW w:w="1277" w:type="dxa"/>
                  <w:vAlign w:val="center"/>
                </w:tcPr>
                <w:p w:rsidR="0035251E" w:rsidRPr="00FB159A" w:rsidRDefault="0035251E" w:rsidP="00EF18FA">
                  <w:pPr>
                    <w:pStyle w:val="aff1"/>
                    <w:rPr>
                      <w:rFonts w:ascii="Times New Roman" w:eastAsia="宋体" w:hAnsi="Times New Roman"/>
                      <w:sz w:val="21"/>
                      <w:szCs w:val="21"/>
                    </w:rPr>
                  </w:pPr>
                  <w:r w:rsidRPr="00FB159A">
                    <w:rPr>
                      <w:rFonts w:ascii="Times New Roman" w:eastAsia="宋体" w:hAnsi="Times New Roman"/>
                      <w:sz w:val="21"/>
                      <w:szCs w:val="21"/>
                    </w:rPr>
                    <w:t>1.0</w:t>
                  </w:r>
                </w:p>
              </w:tc>
            </w:tr>
          </w:tbl>
          <w:p w:rsidR="0035251E" w:rsidRPr="0035251E" w:rsidRDefault="0035251E" w:rsidP="0035251E">
            <w:pPr>
              <w:spacing w:line="480" w:lineRule="exact"/>
              <w:ind w:firstLineChars="200" w:firstLine="480"/>
              <w:rPr>
                <w:rFonts w:ascii="Times New Roman" w:eastAsiaTheme="minorEastAsia" w:hAnsi="Times New Roman"/>
                <w:sz w:val="24"/>
              </w:rPr>
            </w:pPr>
            <w:r w:rsidRPr="0035251E">
              <w:rPr>
                <w:rFonts w:ascii="Times New Roman" w:eastAsiaTheme="minorEastAsia" w:hAnsi="Times New Roman"/>
                <w:sz w:val="24"/>
              </w:rPr>
              <w:t>监测结果表明，</w:t>
            </w:r>
            <w:r w:rsidRPr="0035251E">
              <w:rPr>
                <w:rFonts w:ascii="Times New Roman" w:eastAsiaTheme="minorEastAsia" w:hAnsi="Times New Roman" w:hint="eastAsia"/>
                <w:sz w:val="24"/>
              </w:rPr>
              <w:t>污水处理厂排新墙河上游</w:t>
            </w:r>
            <w:r w:rsidRPr="0035251E">
              <w:rPr>
                <w:rFonts w:ascii="Times New Roman" w:eastAsiaTheme="minorEastAsia" w:hAnsi="Times New Roman" w:hint="eastAsia"/>
                <w:sz w:val="24"/>
              </w:rPr>
              <w:t>200m</w:t>
            </w:r>
            <w:r w:rsidRPr="0035251E">
              <w:rPr>
                <w:rFonts w:ascii="Times New Roman" w:eastAsiaTheme="minorEastAsia" w:hAnsi="Times New Roman" w:hint="eastAsia"/>
                <w:sz w:val="24"/>
              </w:rPr>
              <w:t>和</w:t>
            </w:r>
            <w:r w:rsidRPr="0035251E">
              <w:rPr>
                <w:rFonts w:ascii="Times New Roman" w:eastAsiaTheme="minorEastAsia" w:hAnsi="Times New Roman"/>
                <w:sz w:val="24"/>
              </w:rPr>
              <w:t>新墙河八仙桥下游</w:t>
            </w:r>
            <w:r w:rsidRPr="0035251E">
              <w:rPr>
                <w:rFonts w:ascii="Times New Roman" w:eastAsiaTheme="minorEastAsia" w:hAnsi="Times New Roman"/>
                <w:sz w:val="24"/>
              </w:rPr>
              <w:t>100m</w:t>
            </w:r>
            <w:r w:rsidRPr="0035251E">
              <w:rPr>
                <w:rFonts w:ascii="Times New Roman" w:eastAsiaTheme="minorEastAsia" w:hAnsi="Times New Roman"/>
                <w:sz w:val="24"/>
              </w:rPr>
              <w:t>各监测因子浓度均符合《</w:t>
            </w:r>
            <w:r w:rsidRPr="0035251E">
              <w:rPr>
                <w:rFonts w:ascii="Times New Roman" w:eastAsiaTheme="minorEastAsia" w:hAnsi="Times New Roman" w:hint="eastAsia"/>
                <w:sz w:val="24"/>
              </w:rPr>
              <w:t>地表水环境质量</w:t>
            </w:r>
            <w:r w:rsidRPr="0035251E">
              <w:rPr>
                <w:rFonts w:ascii="Times New Roman" w:eastAsiaTheme="minorEastAsia" w:hAnsi="Times New Roman"/>
                <w:sz w:val="24"/>
              </w:rPr>
              <w:t>标准》（</w:t>
            </w:r>
            <w:r w:rsidRPr="0035251E">
              <w:rPr>
                <w:rFonts w:ascii="Times New Roman" w:eastAsiaTheme="minorEastAsia" w:hAnsi="Times New Roman"/>
                <w:sz w:val="24"/>
              </w:rPr>
              <w:t>GB</w:t>
            </w:r>
            <w:r w:rsidRPr="0035251E">
              <w:rPr>
                <w:rFonts w:ascii="Times New Roman" w:eastAsiaTheme="minorEastAsia" w:hAnsi="Times New Roman" w:hint="eastAsia"/>
                <w:sz w:val="24"/>
              </w:rPr>
              <w:t>3838</w:t>
            </w:r>
            <w:r w:rsidRPr="0035251E">
              <w:rPr>
                <w:rFonts w:ascii="Times New Roman" w:eastAsiaTheme="minorEastAsia" w:hAnsi="Times New Roman"/>
                <w:sz w:val="24"/>
              </w:rPr>
              <w:t>-</w:t>
            </w:r>
            <w:r w:rsidRPr="0035251E">
              <w:rPr>
                <w:rFonts w:ascii="Times New Roman" w:eastAsiaTheme="minorEastAsia" w:hAnsi="Times New Roman" w:hint="eastAsia"/>
                <w:sz w:val="24"/>
              </w:rPr>
              <w:t>2002</w:t>
            </w:r>
            <w:r w:rsidRPr="0035251E">
              <w:rPr>
                <w:rFonts w:ascii="Times New Roman" w:eastAsiaTheme="minorEastAsia" w:hAnsi="Times New Roman"/>
                <w:sz w:val="24"/>
              </w:rPr>
              <w:t>）中的</w:t>
            </w:r>
            <w:r w:rsidR="001065CF" w:rsidRPr="0035251E">
              <w:rPr>
                <w:rFonts w:ascii="Times New Roman" w:eastAsiaTheme="minorEastAsia" w:hAnsi="Times New Roman" w:hint="eastAsia"/>
                <w:sz w:val="24"/>
              </w:rPr>
              <w:fldChar w:fldCharType="begin"/>
            </w:r>
            <w:r w:rsidRPr="0035251E">
              <w:rPr>
                <w:rFonts w:ascii="Times New Roman" w:eastAsiaTheme="minorEastAsia" w:hAnsi="Times New Roman" w:hint="eastAsia"/>
                <w:sz w:val="24"/>
              </w:rPr>
              <w:instrText xml:space="preserve"> = 3 \* ROMAN \* MERGEFORMAT </w:instrText>
            </w:r>
            <w:r w:rsidR="001065CF" w:rsidRPr="0035251E">
              <w:rPr>
                <w:rFonts w:ascii="Times New Roman" w:eastAsiaTheme="minorEastAsia" w:hAnsi="Times New Roman" w:hint="eastAsia"/>
                <w:sz w:val="24"/>
              </w:rPr>
              <w:fldChar w:fldCharType="separate"/>
            </w:r>
            <w:r w:rsidRPr="0035251E">
              <w:rPr>
                <w:rFonts w:ascii="Times New Roman" w:eastAsiaTheme="minorEastAsia" w:hAnsi="Times New Roman"/>
                <w:sz w:val="24"/>
              </w:rPr>
              <w:t>III</w:t>
            </w:r>
            <w:r w:rsidR="001065CF" w:rsidRPr="0035251E">
              <w:rPr>
                <w:rFonts w:ascii="Times New Roman" w:eastAsiaTheme="minorEastAsia" w:hAnsi="Times New Roman" w:hint="eastAsia"/>
                <w:sz w:val="24"/>
              </w:rPr>
              <w:fldChar w:fldCharType="end"/>
            </w:r>
            <w:r w:rsidRPr="0035251E">
              <w:rPr>
                <w:rFonts w:ascii="Times New Roman" w:eastAsiaTheme="minorEastAsia" w:hAnsi="Times New Roman" w:hint="eastAsia"/>
                <w:sz w:val="24"/>
              </w:rPr>
              <w:t>类</w:t>
            </w:r>
            <w:r w:rsidRPr="0035251E">
              <w:rPr>
                <w:rFonts w:ascii="Times New Roman" w:eastAsiaTheme="minorEastAsia" w:hAnsi="Times New Roman"/>
                <w:sz w:val="24"/>
              </w:rPr>
              <w:t>标准</w:t>
            </w:r>
            <w:r w:rsidRPr="0035251E">
              <w:rPr>
                <w:rFonts w:ascii="Times New Roman" w:eastAsiaTheme="minorEastAsia" w:hAnsi="Times New Roman" w:hint="eastAsia"/>
                <w:sz w:val="24"/>
              </w:rPr>
              <w:t>要求。</w:t>
            </w:r>
          </w:p>
          <w:p w:rsidR="00632875" w:rsidRPr="00D35672" w:rsidRDefault="00EF21E3" w:rsidP="00EF21E3">
            <w:pPr>
              <w:spacing w:line="360" w:lineRule="auto"/>
              <w:ind w:firstLineChars="200" w:firstLine="482"/>
              <w:rPr>
                <w:rFonts w:ascii="Times New Roman" w:eastAsiaTheme="minorEastAsia" w:hAnsi="Times New Roman"/>
                <w:b/>
                <w:sz w:val="24"/>
              </w:rPr>
            </w:pPr>
            <w:r>
              <w:rPr>
                <w:rFonts w:ascii="Times New Roman" w:eastAsiaTheme="minorEastAsia" w:hAnsi="Times New Roman" w:hint="eastAsia"/>
                <w:b/>
                <w:sz w:val="24"/>
              </w:rPr>
              <w:t>3</w:t>
            </w:r>
            <w:r w:rsidR="00FB5CEF" w:rsidRPr="00D35672">
              <w:rPr>
                <w:rFonts w:ascii="Times New Roman" w:eastAsiaTheme="minorEastAsia" w:hAnsi="Times New Roman"/>
                <w:b/>
                <w:sz w:val="24"/>
              </w:rPr>
              <w:t>、环境噪声现状及评价</w:t>
            </w:r>
          </w:p>
          <w:p w:rsidR="004D0AD7" w:rsidRPr="004D0AD7" w:rsidRDefault="004D0AD7" w:rsidP="004D0AD7">
            <w:pPr>
              <w:spacing w:line="360" w:lineRule="auto"/>
              <w:ind w:firstLineChars="250" w:firstLine="600"/>
              <w:rPr>
                <w:rFonts w:ascii="Times New Roman" w:eastAsiaTheme="minorEastAsia" w:hAnsi="Times New Roman"/>
                <w:sz w:val="24"/>
              </w:rPr>
            </w:pPr>
            <w:r w:rsidRPr="004D0AD7">
              <w:rPr>
                <w:rFonts w:ascii="Times New Roman" w:eastAsiaTheme="minorEastAsia" w:hAnsi="Times New Roman" w:hint="eastAsia"/>
                <w:sz w:val="24"/>
              </w:rPr>
              <w:t>本项目于</w:t>
            </w:r>
            <w:r w:rsidRPr="004D0AD7">
              <w:rPr>
                <w:rFonts w:ascii="Times New Roman" w:eastAsiaTheme="minorEastAsia" w:hAnsi="Times New Roman" w:hint="eastAsia"/>
                <w:sz w:val="24"/>
              </w:rPr>
              <w:t>2017</w:t>
            </w:r>
            <w:r>
              <w:rPr>
                <w:rFonts w:ascii="Times New Roman" w:eastAsiaTheme="minorEastAsia" w:hAnsi="Times New Roman" w:hint="eastAsia"/>
                <w:sz w:val="24"/>
              </w:rPr>
              <w:t>年</w:t>
            </w:r>
            <w:r w:rsidR="00A529E5">
              <w:rPr>
                <w:rFonts w:ascii="Times New Roman" w:eastAsiaTheme="minorEastAsia" w:hAnsi="Times New Roman" w:hint="eastAsia"/>
                <w:sz w:val="24"/>
              </w:rPr>
              <w:t>9</w:t>
            </w:r>
            <w:r>
              <w:rPr>
                <w:rFonts w:ascii="Times New Roman" w:eastAsiaTheme="minorEastAsia" w:hAnsi="Times New Roman" w:hint="eastAsia"/>
                <w:sz w:val="24"/>
              </w:rPr>
              <w:t>月</w:t>
            </w:r>
            <w:r w:rsidR="002F4130">
              <w:rPr>
                <w:rFonts w:ascii="Times New Roman" w:eastAsiaTheme="minorEastAsia" w:hAnsi="Times New Roman" w:hint="eastAsia"/>
                <w:sz w:val="24"/>
              </w:rPr>
              <w:t>17</w:t>
            </w:r>
            <w:r w:rsidR="00411EDF">
              <w:rPr>
                <w:rFonts w:ascii="Times New Roman" w:eastAsiaTheme="minorEastAsia" w:hAnsi="Times New Roman" w:hint="eastAsia"/>
                <w:sz w:val="24"/>
              </w:rPr>
              <w:t>日委托湖南中润恒信环保有限公司对厂区附近的噪声进行了现状检测。</w:t>
            </w:r>
          </w:p>
          <w:p w:rsidR="00FB5CEF" w:rsidRPr="00D35672" w:rsidRDefault="00FB5CEF" w:rsidP="00FB5CEF">
            <w:pPr>
              <w:spacing w:line="360" w:lineRule="auto"/>
              <w:ind w:firstLineChars="250" w:firstLine="525"/>
              <w:rPr>
                <w:rFonts w:ascii="Times New Roman" w:eastAsiaTheme="minorEastAsia" w:hAnsi="Times New Roman"/>
                <w:sz w:val="24"/>
              </w:rPr>
            </w:pPr>
            <w:r w:rsidRPr="00D35672">
              <w:rPr>
                <w:rFonts w:ascii="Times New Roman" w:eastAsiaTheme="minorEastAsia" w:hAnsi="Times New Roman"/>
              </w:rPr>
              <w:t>（</w:t>
            </w:r>
            <w:r w:rsidRPr="00D35672">
              <w:rPr>
                <w:rFonts w:ascii="Times New Roman" w:eastAsiaTheme="minorEastAsia" w:hAnsi="Times New Roman"/>
                <w:sz w:val="24"/>
              </w:rPr>
              <w:t>1</w:t>
            </w:r>
            <w:r w:rsidRPr="00D35672">
              <w:rPr>
                <w:rFonts w:ascii="Times New Roman" w:eastAsiaTheme="minorEastAsia" w:hAnsi="Times New Roman"/>
                <w:sz w:val="24"/>
              </w:rPr>
              <w:t>）监测布点：于项目</w:t>
            </w:r>
            <w:r w:rsidR="00E27B04" w:rsidRPr="00D35672">
              <w:rPr>
                <w:rFonts w:ascii="Times New Roman" w:eastAsiaTheme="minorEastAsia" w:hAnsi="Times New Roman"/>
                <w:sz w:val="24"/>
              </w:rPr>
              <w:t>厂界的</w:t>
            </w:r>
            <w:r w:rsidRPr="00D35672">
              <w:rPr>
                <w:rFonts w:ascii="Times New Roman" w:eastAsiaTheme="minorEastAsia" w:hAnsi="Times New Roman"/>
                <w:sz w:val="24"/>
              </w:rPr>
              <w:t>东、南</w:t>
            </w:r>
            <w:r w:rsidR="00FA03C4" w:rsidRPr="00D35672">
              <w:rPr>
                <w:rFonts w:ascii="Times New Roman" w:eastAsiaTheme="minorEastAsia" w:hAnsi="Times New Roman"/>
                <w:sz w:val="24"/>
              </w:rPr>
              <w:t>、</w:t>
            </w:r>
            <w:r w:rsidRPr="00D35672">
              <w:rPr>
                <w:rFonts w:ascii="Times New Roman" w:eastAsiaTheme="minorEastAsia" w:hAnsi="Times New Roman"/>
                <w:sz w:val="24"/>
              </w:rPr>
              <w:t>西、北</w:t>
            </w:r>
            <w:r w:rsidR="00E27B04" w:rsidRPr="00D35672">
              <w:rPr>
                <w:rFonts w:ascii="Times New Roman" w:eastAsiaTheme="minorEastAsia" w:hAnsi="Times New Roman"/>
                <w:sz w:val="24"/>
              </w:rPr>
              <w:t>，以及东南侧</w:t>
            </w:r>
            <w:r w:rsidR="000B18E4" w:rsidRPr="00D35672">
              <w:rPr>
                <w:rFonts w:ascii="Times New Roman" w:eastAsiaTheme="minorEastAsia" w:hAnsi="Times New Roman"/>
                <w:sz w:val="24"/>
              </w:rPr>
              <w:t>民居住点</w:t>
            </w:r>
            <w:r w:rsidR="00A529E5">
              <w:rPr>
                <w:rFonts w:ascii="Times New Roman" w:eastAsiaTheme="minorEastAsia" w:hAnsi="Times New Roman" w:hint="eastAsia"/>
                <w:sz w:val="24"/>
              </w:rPr>
              <w:t>、西侧泽园路公租房</w:t>
            </w:r>
            <w:r w:rsidR="000B18E4" w:rsidRPr="00D35672">
              <w:rPr>
                <w:rFonts w:ascii="Times New Roman" w:eastAsiaTheme="minorEastAsia" w:hAnsi="Times New Roman"/>
                <w:sz w:val="24"/>
              </w:rPr>
              <w:t>。</w:t>
            </w:r>
          </w:p>
          <w:p w:rsidR="00FB5CEF" w:rsidRPr="00D35672" w:rsidRDefault="00FB5CEF" w:rsidP="00FB5CEF">
            <w:pPr>
              <w:spacing w:line="360" w:lineRule="auto"/>
              <w:ind w:firstLineChars="200" w:firstLine="480"/>
              <w:rPr>
                <w:rFonts w:ascii="Times New Roman" w:eastAsiaTheme="minorEastAsia" w:hAnsi="Times New Roman"/>
                <w:sz w:val="24"/>
              </w:rPr>
            </w:pPr>
            <w:r w:rsidRPr="00D35672">
              <w:rPr>
                <w:rFonts w:ascii="Times New Roman" w:eastAsiaTheme="minorEastAsia" w:hAnsi="Times New Roman"/>
                <w:sz w:val="24"/>
              </w:rPr>
              <w:lastRenderedPageBreak/>
              <w:t>（</w:t>
            </w:r>
            <w:r w:rsidR="000B18E4" w:rsidRPr="00D35672">
              <w:rPr>
                <w:rFonts w:ascii="Times New Roman" w:eastAsiaTheme="minorEastAsia" w:hAnsi="Times New Roman"/>
                <w:sz w:val="24"/>
              </w:rPr>
              <w:t>2</w:t>
            </w:r>
            <w:r w:rsidRPr="00D35672">
              <w:rPr>
                <w:rFonts w:ascii="Times New Roman" w:eastAsiaTheme="minorEastAsia" w:hAnsi="Times New Roman"/>
                <w:sz w:val="24"/>
              </w:rPr>
              <w:t>）监测的时间与频次</w:t>
            </w:r>
            <w:r w:rsidR="000B18E4" w:rsidRPr="00D35672">
              <w:rPr>
                <w:rFonts w:ascii="Times New Roman" w:eastAsiaTheme="minorEastAsia" w:hAnsi="Times New Roman"/>
                <w:sz w:val="24"/>
              </w:rPr>
              <w:t>：监测时间及频率：监测</w:t>
            </w:r>
            <w:r w:rsidR="00C95D51">
              <w:rPr>
                <w:rFonts w:ascii="Times New Roman" w:eastAsiaTheme="minorEastAsia" w:hAnsi="Times New Roman"/>
                <w:sz w:val="24"/>
              </w:rPr>
              <w:t>2</w:t>
            </w:r>
            <w:r w:rsidR="000B18E4" w:rsidRPr="00D35672">
              <w:rPr>
                <w:rFonts w:ascii="Times New Roman" w:eastAsiaTheme="minorEastAsia" w:hAnsi="Times New Roman"/>
                <w:sz w:val="24"/>
              </w:rPr>
              <w:t>天，每日昼间</w:t>
            </w:r>
            <w:r w:rsidR="000B18E4" w:rsidRPr="00D35672">
              <w:rPr>
                <w:rFonts w:ascii="Times New Roman" w:eastAsiaTheme="minorEastAsia" w:hAnsi="Times New Roman"/>
                <w:sz w:val="24"/>
              </w:rPr>
              <w:t>(06</w:t>
            </w:r>
            <w:r w:rsidR="000B18E4" w:rsidRPr="00D35672">
              <w:rPr>
                <w:rFonts w:ascii="Times New Roman" w:eastAsiaTheme="minorEastAsia" w:hAnsi="Times New Roman"/>
                <w:sz w:val="24"/>
              </w:rPr>
              <w:t>：</w:t>
            </w:r>
            <w:r w:rsidR="000B18E4" w:rsidRPr="00D35672">
              <w:rPr>
                <w:rFonts w:ascii="Times New Roman" w:eastAsiaTheme="minorEastAsia" w:hAnsi="Times New Roman"/>
                <w:sz w:val="24"/>
              </w:rPr>
              <w:t>00</w:t>
            </w:r>
            <w:r w:rsidR="000B18E4" w:rsidRPr="00D35672">
              <w:rPr>
                <w:rFonts w:ascii="Times New Roman" w:eastAsiaTheme="minorEastAsia" w:hAnsi="Times New Roman"/>
                <w:sz w:val="24"/>
              </w:rPr>
              <w:t>～</w:t>
            </w:r>
            <w:r w:rsidR="000B18E4" w:rsidRPr="00D35672">
              <w:rPr>
                <w:rFonts w:ascii="Times New Roman" w:eastAsiaTheme="minorEastAsia" w:hAnsi="Times New Roman"/>
                <w:sz w:val="24"/>
              </w:rPr>
              <w:t>22</w:t>
            </w:r>
            <w:r w:rsidR="000B18E4" w:rsidRPr="00D35672">
              <w:rPr>
                <w:rFonts w:ascii="Times New Roman" w:eastAsiaTheme="minorEastAsia" w:hAnsi="Times New Roman"/>
                <w:sz w:val="24"/>
              </w:rPr>
              <w:t>：</w:t>
            </w:r>
            <w:r w:rsidR="000B18E4" w:rsidRPr="00D35672">
              <w:rPr>
                <w:rFonts w:ascii="Times New Roman" w:eastAsiaTheme="minorEastAsia" w:hAnsi="Times New Roman"/>
                <w:sz w:val="24"/>
              </w:rPr>
              <w:t>00)</w:t>
            </w:r>
            <w:r w:rsidR="000B18E4" w:rsidRPr="00D35672">
              <w:rPr>
                <w:rFonts w:ascii="Times New Roman" w:eastAsiaTheme="minorEastAsia" w:hAnsi="Times New Roman"/>
                <w:sz w:val="24"/>
              </w:rPr>
              <w:t>、夜间</w:t>
            </w:r>
            <w:r w:rsidR="000B18E4" w:rsidRPr="00D35672">
              <w:rPr>
                <w:rFonts w:ascii="Times New Roman" w:eastAsiaTheme="minorEastAsia" w:hAnsi="Times New Roman"/>
                <w:sz w:val="24"/>
              </w:rPr>
              <w:t>(22</w:t>
            </w:r>
            <w:r w:rsidR="000B18E4" w:rsidRPr="00D35672">
              <w:rPr>
                <w:rFonts w:ascii="Times New Roman" w:eastAsiaTheme="minorEastAsia" w:hAnsi="Times New Roman"/>
                <w:sz w:val="24"/>
              </w:rPr>
              <w:t>：</w:t>
            </w:r>
            <w:r w:rsidR="000B18E4" w:rsidRPr="00D35672">
              <w:rPr>
                <w:rFonts w:ascii="Times New Roman" w:eastAsiaTheme="minorEastAsia" w:hAnsi="Times New Roman"/>
                <w:sz w:val="24"/>
              </w:rPr>
              <w:t>00</w:t>
            </w:r>
            <w:r w:rsidR="000B18E4" w:rsidRPr="00D35672">
              <w:rPr>
                <w:rFonts w:ascii="Times New Roman" w:eastAsiaTheme="minorEastAsia" w:hAnsi="Times New Roman"/>
                <w:sz w:val="24"/>
              </w:rPr>
              <w:t>～</w:t>
            </w:r>
            <w:r w:rsidR="000B18E4" w:rsidRPr="00D35672">
              <w:rPr>
                <w:rFonts w:ascii="Times New Roman" w:eastAsiaTheme="minorEastAsia" w:hAnsi="Times New Roman"/>
                <w:sz w:val="24"/>
              </w:rPr>
              <w:t>06</w:t>
            </w:r>
            <w:r w:rsidR="000B18E4" w:rsidRPr="00D35672">
              <w:rPr>
                <w:rFonts w:ascii="Times New Roman" w:eastAsiaTheme="minorEastAsia" w:hAnsi="Times New Roman"/>
                <w:sz w:val="24"/>
              </w:rPr>
              <w:t>：</w:t>
            </w:r>
            <w:r w:rsidR="000B18E4" w:rsidRPr="00D35672">
              <w:rPr>
                <w:rFonts w:ascii="Times New Roman" w:eastAsiaTheme="minorEastAsia" w:hAnsi="Times New Roman"/>
                <w:sz w:val="24"/>
              </w:rPr>
              <w:t>00)</w:t>
            </w:r>
            <w:r w:rsidR="000B18E4" w:rsidRPr="00D35672">
              <w:rPr>
                <w:rFonts w:ascii="Times New Roman" w:eastAsiaTheme="minorEastAsia" w:hAnsi="Times New Roman"/>
                <w:sz w:val="24"/>
              </w:rPr>
              <w:t>各测一次。</w:t>
            </w:r>
          </w:p>
          <w:p w:rsidR="00FB5CEF" w:rsidRPr="00D35672" w:rsidRDefault="00FB5CEF" w:rsidP="00FB5CEF">
            <w:pPr>
              <w:spacing w:line="360" w:lineRule="auto"/>
              <w:ind w:firstLineChars="200" w:firstLine="480"/>
              <w:rPr>
                <w:rFonts w:ascii="Times New Roman" w:eastAsiaTheme="minorEastAsia" w:hAnsi="Times New Roman"/>
                <w:sz w:val="24"/>
              </w:rPr>
            </w:pPr>
            <w:r w:rsidRPr="00D35672">
              <w:rPr>
                <w:rFonts w:ascii="Times New Roman" w:eastAsiaTheme="minorEastAsia" w:hAnsi="Times New Roman"/>
                <w:sz w:val="24"/>
              </w:rPr>
              <w:t>（</w:t>
            </w:r>
            <w:r w:rsidR="000B18E4" w:rsidRPr="00D35672">
              <w:rPr>
                <w:rFonts w:ascii="Times New Roman" w:eastAsiaTheme="minorEastAsia" w:hAnsi="Times New Roman"/>
                <w:sz w:val="24"/>
              </w:rPr>
              <w:t>3</w:t>
            </w:r>
            <w:r w:rsidRPr="00D35672">
              <w:rPr>
                <w:rFonts w:ascii="Times New Roman" w:eastAsiaTheme="minorEastAsia" w:hAnsi="Times New Roman"/>
                <w:sz w:val="24"/>
              </w:rPr>
              <w:t>）监测结果</w:t>
            </w:r>
          </w:p>
          <w:p w:rsidR="00FB5CEF" w:rsidRPr="00D35672" w:rsidRDefault="00FB5CEF" w:rsidP="00FB5CEF">
            <w:pPr>
              <w:spacing w:line="360" w:lineRule="auto"/>
              <w:ind w:left="720"/>
              <w:rPr>
                <w:rFonts w:ascii="Times New Roman" w:eastAsiaTheme="minorEastAsia" w:hAnsi="Times New Roman"/>
                <w:sz w:val="24"/>
              </w:rPr>
            </w:pPr>
            <w:r w:rsidRPr="00D35672">
              <w:rPr>
                <w:rFonts w:ascii="Times New Roman" w:eastAsiaTheme="minorEastAsia" w:hAnsi="Times New Roman"/>
                <w:sz w:val="24"/>
              </w:rPr>
              <w:t>监测结果如下表</w:t>
            </w:r>
            <w:r w:rsidR="00932B0C" w:rsidRPr="00D35672">
              <w:rPr>
                <w:rFonts w:ascii="Times New Roman" w:eastAsiaTheme="minorEastAsia" w:hAnsi="Times New Roman"/>
                <w:sz w:val="24"/>
              </w:rPr>
              <w:t xml:space="preserve"> 3</w:t>
            </w:r>
            <w:r w:rsidR="00615C96">
              <w:rPr>
                <w:rFonts w:ascii="Times New Roman" w:eastAsiaTheme="minorEastAsia" w:hAnsi="Times New Roman" w:hint="eastAsia"/>
                <w:sz w:val="24"/>
              </w:rPr>
              <w:t>-</w:t>
            </w:r>
            <w:r w:rsidR="00932B0C" w:rsidRPr="00D35672">
              <w:rPr>
                <w:rFonts w:ascii="Times New Roman" w:eastAsiaTheme="minorEastAsia" w:hAnsi="Times New Roman"/>
                <w:sz w:val="24"/>
              </w:rPr>
              <w:t xml:space="preserve">3 </w:t>
            </w:r>
            <w:r w:rsidRPr="00D35672">
              <w:rPr>
                <w:rFonts w:ascii="Times New Roman" w:eastAsiaTheme="minorEastAsia" w:hAnsi="Times New Roman"/>
                <w:sz w:val="24"/>
              </w:rPr>
              <w:t>所示</w:t>
            </w:r>
            <w:r w:rsidR="00615C96">
              <w:rPr>
                <w:rFonts w:ascii="Times New Roman" w:eastAsiaTheme="minorEastAsia" w:hAnsi="Times New Roman" w:hint="eastAsia"/>
                <w:sz w:val="24"/>
              </w:rPr>
              <w:t>。</w:t>
            </w:r>
          </w:p>
          <w:p w:rsidR="00C0379C" w:rsidRPr="00D35672" w:rsidRDefault="00C0379C" w:rsidP="00ED7B22">
            <w:pPr>
              <w:spacing w:line="360" w:lineRule="auto"/>
              <w:ind w:firstLineChars="50" w:firstLine="105"/>
              <w:jc w:val="center"/>
              <w:rPr>
                <w:rFonts w:ascii="Times New Roman" w:eastAsiaTheme="minorEastAsia" w:hAnsi="Times New Roman"/>
                <w:b/>
                <w:szCs w:val="21"/>
              </w:rPr>
            </w:pPr>
            <w:r w:rsidRPr="00D35672">
              <w:rPr>
                <w:rFonts w:ascii="Times New Roman" w:eastAsiaTheme="minorEastAsia" w:hAnsi="Times New Roman"/>
                <w:b/>
                <w:szCs w:val="21"/>
              </w:rPr>
              <w:t>表</w:t>
            </w:r>
            <w:r w:rsidRPr="00D35672">
              <w:rPr>
                <w:rFonts w:ascii="Times New Roman" w:eastAsiaTheme="minorEastAsia" w:hAnsi="Times New Roman"/>
                <w:b/>
                <w:szCs w:val="21"/>
              </w:rPr>
              <w:t xml:space="preserve"> </w:t>
            </w:r>
            <w:r w:rsidR="00932B0C" w:rsidRPr="00D35672">
              <w:rPr>
                <w:rFonts w:ascii="Times New Roman" w:eastAsiaTheme="minorEastAsia" w:hAnsi="Times New Roman"/>
                <w:b/>
                <w:szCs w:val="21"/>
              </w:rPr>
              <w:t>3</w:t>
            </w:r>
            <w:r w:rsidR="00615C96">
              <w:rPr>
                <w:rFonts w:ascii="Times New Roman" w:eastAsiaTheme="minorEastAsia" w:hAnsi="Times New Roman" w:hint="eastAsia"/>
                <w:b/>
                <w:szCs w:val="21"/>
              </w:rPr>
              <w:t>-</w:t>
            </w:r>
            <w:r w:rsidR="00932B0C" w:rsidRPr="00D35672">
              <w:rPr>
                <w:rFonts w:ascii="Times New Roman" w:eastAsiaTheme="minorEastAsia" w:hAnsi="Times New Roman"/>
                <w:b/>
                <w:szCs w:val="21"/>
              </w:rPr>
              <w:t xml:space="preserve">3 </w:t>
            </w:r>
            <w:r w:rsidRPr="00D35672">
              <w:rPr>
                <w:rFonts w:ascii="Times New Roman" w:eastAsiaTheme="minorEastAsia" w:hAnsi="Times New Roman"/>
                <w:b/>
                <w:szCs w:val="21"/>
              </w:rPr>
              <w:t xml:space="preserve"> </w:t>
            </w:r>
            <w:r w:rsidR="00800A54" w:rsidRPr="00D35672">
              <w:rPr>
                <w:rFonts w:ascii="Times New Roman" w:eastAsiaTheme="minorEastAsia" w:hAnsi="Times New Roman"/>
                <w:b/>
                <w:szCs w:val="21"/>
              </w:rPr>
              <w:t>区域声环境监测结果</w:t>
            </w:r>
            <w:r w:rsidR="00800A54" w:rsidRPr="00D35672">
              <w:rPr>
                <w:rFonts w:ascii="Times New Roman" w:eastAsiaTheme="minorEastAsia" w:hAnsi="Times New Roman"/>
                <w:b/>
                <w:szCs w:val="21"/>
              </w:rPr>
              <w:t xml:space="preserve">   </w:t>
            </w:r>
            <w:r w:rsidR="00800A54" w:rsidRPr="00D35672">
              <w:rPr>
                <w:rFonts w:ascii="Times New Roman" w:eastAsiaTheme="minorEastAsia" w:hAnsi="Times New Roman"/>
                <w:b/>
                <w:szCs w:val="21"/>
              </w:rPr>
              <w:t>单位：</w:t>
            </w:r>
            <w:r w:rsidR="00800A54" w:rsidRPr="00D35672">
              <w:rPr>
                <w:rFonts w:ascii="Times New Roman" w:eastAsiaTheme="minorEastAsia" w:hAnsi="Times New Roman"/>
                <w:b/>
                <w:szCs w:val="21"/>
              </w:rPr>
              <w:t>dB</w:t>
            </w:r>
            <w:r w:rsidR="00800A54" w:rsidRPr="00D35672">
              <w:rPr>
                <w:rFonts w:ascii="Times New Roman" w:eastAsiaTheme="minorEastAsia" w:hAnsi="Times New Roman"/>
                <w:b/>
                <w:szCs w:val="21"/>
              </w:rPr>
              <w:t>（</w:t>
            </w:r>
            <w:r w:rsidR="00800A54" w:rsidRPr="00D35672">
              <w:rPr>
                <w:rFonts w:ascii="Times New Roman" w:eastAsiaTheme="minorEastAsia" w:hAnsi="Times New Roman"/>
                <w:b/>
                <w:szCs w:val="21"/>
              </w:rPr>
              <w:t>A</w:t>
            </w:r>
            <w:r w:rsidR="00800A54" w:rsidRPr="00D35672">
              <w:rPr>
                <w:rFonts w:ascii="Times New Roman" w:eastAsiaTheme="minorEastAsia" w:hAnsi="Times New Roman"/>
                <w:b/>
                <w:szCs w:val="21"/>
              </w:rPr>
              <w:t>）</w:t>
            </w:r>
          </w:p>
          <w:tbl>
            <w:tblPr>
              <w:tblStyle w:val="a8"/>
              <w:tblW w:w="5000" w:type="pct"/>
              <w:tblLook w:val="04A0" w:firstRow="1" w:lastRow="0" w:firstColumn="1" w:lastColumn="0" w:noHBand="0" w:noVBand="1"/>
            </w:tblPr>
            <w:tblGrid>
              <w:gridCol w:w="2418"/>
              <w:gridCol w:w="1133"/>
              <w:gridCol w:w="961"/>
              <w:gridCol w:w="1030"/>
              <w:gridCol w:w="921"/>
              <w:gridCol w:w="919"/>
              <w:gridCol w:w="914"/>
            </w:tblGrid>
            <w:tr w:rsidR="00134815" w:rsidRPr="001F6D39" w:rsidTr="007A2908">
              <w:tc>
                <w:tcPr>
                  <w:tcW w:w="1457" w:type="pct"/>
                  <w:vMerge w:val="restart"/>
                  <w:vAlign w:val="center"/>
                </w:tcPr>
                <w:p w:rsidR="00134815" w:rsidRPr="001F6D39" w:rsidRDefault="00134815" w:rsidP="00134815">
                  <w:pPr>
                    <w:jc w:val="center"/>
                    <w:rPr>
                      <w:rFonts w:ascii="Times New Roman" w:eastAsiaTheme="minorEastAsia" w:hAnsi="Times New Roman"/>
                      <w:b/>
                      <w:szCs w:val="21"/>
                    </w:rPr>
                  </w:pPr>
                  <w:r w:rsidRPr="001F6D39">
                    <w:rPr>
                      <w:rFonts w:ascii="Times New Roman" w:eastAsiaTheme="minorEastAsia" w:hAnsi="Times New Roman"/>
                      <w:b/>
                      <w:szCs w:val="21"/>
                    </w:rPr>
                    <w:t>点位名称</w:t>
                  </w:r>
                </w:p>
              </w:tc>
              <w:tc>
                <w:tcPr>
                  <w:tcW w:w="683" w:type="pct"/>
                  <w:vMerge w:val="restart"/>
                  <w:vAlign w:val="center"/>
                </w:tcPr>
                <w:p w:rsidR="00134815" w:rsidRPr="001F6D39" w:rsidRDefault="00134815" w:rsidP="00134815">
                  <w:pPr>
                    <w:jc w:val="center"/>
                    <w:rPr>
                      <w:rFonts w:ascii="Times New Roman" w:eastAsiaTheme="minorEastAsia" w:hAnsi="Times New Roman"/>
                      <w:b/>
                      <w:szCs w:val="21"/>
                    </w:rPr>
                  </w:pPr>
                  <w:r w:rsidRPr="001F6D39">
                    <w:rPr>
                      <w:rFonts w:ascii="Times New Roman" w:eastAsiaTheme="minorEastAsia" w:hAnsi="Times New Roman"/>
                      <w:b/>
                      <w:szCs w:val="21"/>
                    </w:rPr>
                    <w:t>监测项目</w:t>
                  </w:r>
                </w:p>
              </w:tc>
              <w:tc>
                <w:tcPr>
                  <w:tcW w:w="2309" w:type="pct"/>
                  <w:gridSpan w:val="4"/>
                  <w:vAlign w:val="center"/>
                </w:tcPr>
                <w:p w:rsidR="00134815" w:rsidRPr="001F6D39" w:rsidRDefault="00134815" w:rsidP="00134815">
                  <w:pPr>
                    <w:jc w:val="center"/>
                    <w:rPr>
                      <w:rFonts w:ascii="Times New Roman" w:eastAsiaTheme="minorEastAsia" w:hAnsi="Times New Roman"/>
                      <w:b/>
                      <w:szCs w:val="21"/>
                    </w:rPr>
                  </w:pPr>
                  <w:r w:rsidRPr="001F6D39">
                    <w:rPr>
                      <w:rFonts w:ascii="Times New Roman" w:eastAsiaTheme="minorEastAsia" w:hAnsi="Times New Roman"/>
                      <w:b/>
                      <w:szCs w:val="21"/>
                    </w:rPr>
                    <w:t>监测结果</w:t>
                  </w:r>
                </w:p>
              </w:tc>
              <w:tc>
                <w:tcPr>
                  <w:tcW w:w="551" w:type="pct"/>
                  <w:vMerge w:val="restart"/>
                  <w:vAlign w:val="center"/>
                </w:tcPr>
                <w:p w:rsidR="00134815" w:rsidRPr="001F6D39" w:rsidRDefault="00134815" w:rsidP="00134815">
                  <w:pPr>
                    <w:jc w:val="center"/>
                    <w:rPr>
                      <w:rFonts w:ascii="Times New Roman" w:eastAsiaTheme="minorEastAsia" w:hAnsi="Times New Roman"/>
                      <w:b/>
                      <w:szCs w:val="21"/>
                    </w:rPr>
                  </w:pPr>
                  <w:r w:rsidRPr="001F6D39">
                    <w:rPr>
                      <w:rFonts w:ascii="Times New Roman" w:eastAsiaTheme="minorEastAsia" w:hAnsi="Times New Roman"/>
                      <w:b/>
                      <w:szCs w:val="21"/>
                    </w:rPr>
                    <w:t>单位</w:t>
                  </w:r>
                </w:p>
              </w:tc>
            </w:tr>
            <w:tr w:rsidR="00D46C7C" w:rsidRPr="001F6D39" w:rsidTr="007A2908">
              <w:tc>
                <w:tcPr>
                  <w:tcW w:w="1457" w:type="pct"/>
                  <w:vMerge/>
                  <w:vAlign w:val="center"/>
                </w:tcPr>
                <w:p w:rsidR="00D46C7C" w:rsidRPr="001F6D39" w:rsidRDefault="00D46C7C" w:rsidP="00134815">
                  <w:pPr>
                    <w:jc w:val="center"/>
                    <w:rPr>
                      <w:rFonts w:ascii="Times New Roman" w:eastAsiaTheme="minorEastAsia" w:hAnsi="Times New Roman"/>
                      <w:b/>
                      <w:szCs w:val="21"/>
                    </w:rPr>
                  </w:pPr>
                </w:p>
              </w:tc>
              <w:tc>
                <w:tcPr>
                  <w:tcW w:w="683" w:type="pct"/>
                  <w:vMerge/>
                  <w:vAlign w:val="center"/>
                </w:tcPr>
                <w:p w:rsidR="00D46C7C" w:rsidRPr="001F6D39" w:rsidRDefault="00D46C7C" w:rsidP="00134815">
                  <w:pPr>
                    <w:jc w:val="center"/>
                    <w:rPr>
                      <w:rFonts w:ascii="Times New Roman" w:eastAsiaTheme="minorEastAsia" w:hAnsi="Times New Roman"/>
                      <w:b/>
                      <w:szCs w:val="21"/>
                    </w:rPr>
                  </w:pPr>
                </w:p>
              </w:tc>
              <w:tc>
                <w:tcPr>
                  <w:tcW w:w="1200" w:type="pct"/>
                  <w:gridSpan w:val="2"/>
                  <w:vAlign w:val="center"/>
                </w:tcPr>
                <w:p w:rsidR="00D46C7C" w:rsidRPr="001F6D39" w:rsidRDefault="00D46C7C" w:rsidP="00134815">
                  <w:pPr>
                    <w:jc w:val="center"/>
                    <w:rPr>
                      <w:rFonts w:ascii="Times New Roman" w:eastAsiaTheme="minorEastAsia" w:hAnsi="Times New Roman"/>
                      <w:b/>
                      <w:szCs w:val="21"/>
                    </w:rPr>
                  </w:pPr>
                  <w:r>
                    <w:rPr>
                      <w:rFonts w:ascii="Times New Roman" w:eastAsiaTheme="minorEastAsia" w:hAnsi="Times New Roman"/>
                      <w:b/>
                      <w:szCs w:val="21"/>
                    </w:rPr>
                    <w:t>2017</w:t>
                  </w:r>
                  <w:r>
                    <w:rPr>
                      <w:rFonts w:ascii="Times New Roman" w:eastAsiaTheme="minorEastAsia" w:hAnsi="Times New Roman" w:hint="eastAsia"/>
                      <w:b/>
                      <w:szCs w:val="21"/>
                    </w:rPr>
                    <w:t>-</w:t>
                  </w:r>
                  <w:r>
                    <w:rPr>
                      <w:rFonts w:ascii="Times New Roman" w:eastAsiaTheme="minorEastAsia" w:hAnsi="Times New Roman"/>
                      <w:b/>
                      <w:szCs w:val="21"/>
                    </w:rPr>
                    <w:t>9</w:t>
                  </w:r>
                  <w:r>
                    <w:rPr>
                      <w:rFonts w:ascii="Times New Roman" w:eastAsiaTheme="minorEastAsia" w:hAnsi="Times New Roman" w:hint="eastAsia"/>
                      <w:b/>
                      <w:szCs w:val="21"/>
                    </w:rPr>
                    <w:t>-</w:t>
                  </w:r>
                  <w:r>
                    <w:rPr>
                      <w:rFonts w:ascii="Times New Roman" w:eastAsiaTheme="minorEastAsia" w:hAnsi="Times New Roman"/>
                      <w:b/>
                      <w:szCs w:val="21"/>
                    </w:rPr>
                    <w:t>18</w:t>
                  </w:r>
                </w:p>
              </w:tc>
              <w:tc>
                <w:tcPr>
                  <w:tcW w:w="1109" w:type="pct"/>
                  <w:gridSpan w:val="2"/>
                  <w:vAlign w:val="center"/>
                </w:tcPr>
                <w:p w:rsidR="00D46C7C" w:rsidRPr="001F6D39" w:rsidRDefault="0042658B" w:rsidP="00134815">
                  <w:pPr>
                    <w:jc w:val="center"/>
                    <w:rPr>
                      <w:rFonts w:ascii="Times New Roman" w:eastAsiaTheme="minorEastAsia" w:hAnsi="Times New Roman"/>
                      <w:b/>
                      <w:szCs w:val="21"/>
                    </w:rPr>
                  </w:pPr>
                  <w:r>
                    <w:rPr>
                      <w:rFonts w:ascii="Times New Roman" w:eastAsiaTheme="minorEastAsia" w:hAnsi="Times New Roman"/>
                      <w:b/>
                      <w:szCs w:val="21"/>
                    </w:rPr>
                    <w:t>2017</w:t>
                  </w:r>
                  <w:r>
                    <w:rPr>
                      <w:rFonts w:ascii="Times New Roman" w:eastAsiaTheme="minorEastAsia" w:hAnsi="Times New Roman" w:hint="eastAsia"/>
                      <w:b/>
                      <w:szCs w:val="21"/>
                    </w:rPr>
                    <w:t>-</w:t>
                  </w:r>
                  <w:r>
                    <w:rPr>
                      <w:rFonts w:ascii="Times New Roman" w:eastAsiaTheme="minorEastAsia" w:hAnsi="Times New Roman"/>
                      <w:b/>
                      <w:szCs w:val="21"/>
                    </w:rPr>
                    <w:t>9</w:t>
                  </w:r>
                  <w:r>
                    <w:rPr>
                      <w:rFonts w:ascii="Times New Roman" w:eastAsiaTheme="minorEastAsia" w:hAnsi="Times New Roman" w:hint="eastAsia"/>
                      <w:b/>
                      <w:szCs w:val="21"/>
                    </w:rPr>
                    <w:t>-</w:t>
                  </w:r>
                  <w:r>
                    <w:rPr>
                      <w:rFonts w:ascii="Times New Roman" w:eastAsiaTheme="minorEastAsia" w:hAnsi="Times New Roman"/>
                      <w:b/>
                      <w:szCs w:val="21"/>
                    </w:rPr>
                    <w:t>18</w:t>
                  </w:r>
                </w:p>
              </w:tc>
              <w:tc>
                <w:tcPr>
                  <w:tcW w:w="551" w:type="pct"/>
                  <w:vMerge/>
                  <w:vAlign w:val="center"/>
                </w:tcPr>
                <w:p w:rsidR="00D46C7C" w:rsidRPr="001F6D39" w:rsidRDefault="00D46C7C" w:rsidP="00134815">
                  <w:pPr>
                    <w:jc w:val="center"/>
                    <w:rPr>
                      <w:rFonts w:ascii="Times New Roman" w:eastAsiaTheme="minorEastAsia" w:hAnsi="Times New Roman"/>
                      <w:b/>
                      <w:szCs w:val="21"/>
                    </w:rPr>
                  </w:pPr>
                </w:p>
              </w:tc>
            </w:tr>
            <w:tr w:rsidR="00C95D51" w:rsidRPr="001F6D39" w:rsidTr="007A2908">
              <w:tc>
                <w:tcPr>
                  <w:tcW w:w="1457" w:type="pct"/>
                  <w:vMerge/>
                  <w:vAlign w:val="center"/>
                </w:tcPr>
                <w:p w:rsidR="00C95D51" w:rsidRPr="001F6D39" w:rsidRDefault="00C95D51" w:rsidP="00134815">
                  <w:pPr>
                    <w:jc w:val="center"/>
                    <w:rPr>
                      <w:rFonts w:ascii="Times New Roman" w:eastAsiaTheme="minorEastAsia" w:hAnsi="Times New Roman"/>
                      <w:b/>
                      <w:szCs w:val="21"/>
                    </w:rPr>
                  </w:pPr>
                </w:p>
              </w:tc>
              <w:tc>
                <w:tcPr>
                  <w:tcW w:w="683" w:type="pct"/>
                  <w:vMerge/>
                  <w:vAlign w:val="center"/>
                </w:tcPr>
                <w:p w:rsidR="00C95D51" w:rsidRPr="001F6D39" w:rsidRDefault="00C95D51" w:rsidP="00134815">
                  <w:pPr>
                    <w:jc w:val="center"/>
                    <w:rPr>
                      <w:rFonts w:ascii="Times New Roman" w:eastAsiaTheme="minorEastAsia" w:hAnsi="Times New Roman"/>
                      <w:b/>
                      <w:szCs w:val="21"/>
                    </w:rPr>
                  </w:pPr>
                </w:p>
              </w:tc>
              <w:tc>
                <w:tcPr>
                  <w:tcW w:w="579" w:type="pct"/>
                  <w:vAlign w:val="center"/>
                </w:tcPr>
                <w:p w:rsidR="00C95D51" w:rsidRPr="001F6D39" w:rsidRDefault="0042658B" w:rsidP="00C95D51">
                  <w:pPr>
                    <w:jc w:val="center"/>
                    <w:rPr>
                      <w:rFonts w:ascii="Times New Roman" w:eastAsiaTheme="minorEastAsia" w:hAnsi="Times New Roman"/>
                      <w:b/>
                      <w:szCs w:val="21"/>
                    </w:rPr>
                  </w:pPr>
                  <w:r w:rsidRPr="001F6D39">
                    <w:rPr>
                      <w:rFonts w:ascii="Times New Roman" w:eastAsiaTheme="minorEastAsia" w:hAnsi="Times New Roman"/>
                      <w:b/>
                      <w:szCs w:val="21"/>
                    </w:rPr>
                    <w:t>昼间</w:t>
                  </w:r>
                </w:p>
              </w:tc>
              <w:tc>
                <w:tcPr>
                  <w:tcW w:w="621" w:type="pct"/>
                  <w:vAlign w:val="center"/>
                </w:tcPr>
                <w:p w:rsidR="00C95D51" w:rsidRPr="001F6D39" w:rsidRDefault="0042658B" w:rsidP="00134815">
                  <w:pPr>
                    <w:jc w:val="center"/>
                    <w:rPr>
                      <w:rFonts w:ascii="Times New Roman" w:eastAsiaTheme="minorEastAsia" w:hAnsi="Times New Roman"/>
                      <w:b/>
                      <w:szCs w:val="21"/>
                    </w:rPr>
                  </w:pPr>
                  <w:r w:rsidRPr="001F6D39">
                    <w:rPr>
                      <w:rFonts w:ascii="Times New Roman" w:eastAsiaTheme="minorEastAsia" w:hAnsi="Times New Roman"/>
                      <w:b/>
                      <w:szCs w:val="21"/>
                    </w:rPr>
                    <w:t>夜间</w:t>
                  </w:r>
                </w:p>
              </w:tc>
              <w:tc>
                <w:tcPr>
                  <w:tcW w:w="555" w:type="pct"/>
                  <w:vAlign w:val="center"/>
                </w:tcPr>
                <w:p w:rsidR="00C95D51" w:rsidRPr="001F6D39" w:rsidRDefault="0042658B" w:rsidP="00134815">
                  <w:pPr>
                    <w:jc w:val="center"/>
                    <w:rPr>
                      <w:rFonts w:ascii="Times New Roman" w:eastAsiaTheme="minorEastAsia" w:hAnsi="Times New Roman"/>
                      <w:b/>
                      <w:szCs w:val="21"/>
                    </w:rPr>
                  </w:pPr>
                  <w:r w:rsidRPr="001F6D39">
                    <w:rPr>
                      <w:rFonts w:ascii="Times New Roman" w:eastAsiaTheme="minorEastAsia" w:hAnsi="Times New Roman"/>
                      <w:b/>
                      <w:szCs w:val="21"/>
                    </w:rPr>
                    <w:t>昼间</w:t>
                  </w:r>
                </w:p>
              </w:tc>
              <w:tc>
                <w:tcPr>
                  <w:tcW w:w="554" w:type="pct"/>
                  <w:vAlign w:val="center"/>
                </w:tcPr>
                <w:p w:rsidR="00C95D51" w:rsidRPr="001F6D39" w:rsidRDefault="00C95D51" w:rsidP="00134815">
                  <w:pPr>
                    <w:jc w:val="center"/>
                    <w:rPr>
                      <w:rFonts w:ascii="Times New Roman" w:eastAsiaTheme="minorEastAsia" w:hAnsi="Times New Roman"/>
                      <w:b/>
                      <w:szCs w:val="21"/>
                    </w:rPr>
                  </w:pPr>
                  <w:r w:rsidRPr="001F6D39">
                    <w:rPr>
                      <w:rFonts w:ascii="Times New Roman" w:eastAsiaTheme="minorEastAsia" w:hAnsi="Times New Roman"/>
                      <w:b/>
                      <w:szCs w:val="21"/>
                    </w:rPr>
                    <w:t>夜间</w:t>
                  </w:r>
                </w:p>
              </w:tc>
              <w:tc>
                <w:tcPr>
                  <w:tcW w:w="551" w:type="pct"/>
                  <w:vMerge/>
                  <w:vAlign w:val="center"/>
                </w:tcPr>
                <w:p w:rsidR="00C95D51" w:rsidRPr="001F6D39" w:rsidRDefault="00C95D51" w:rsidP="00134815">
                  <w:pPr>
                    <w:jc w:val="center"/>
                    <w:rPr>
                      <w:rFonts w:ascii="Times New Roman" w:eastAsiaTheme="minorEastAsia" w:hAnsi="Times New Roman"/>
                      <w:b/>
                      <w:szCs w:val="21"/>
                    </w:rPr>
                  </w:pPr>
                </w:p>
              </w:tc>
            </w:tr>
            <w:tr w:rsidR="00D46C7C" w:rsidRPr="001F6D39" w:rsidTr="007A2908">
              <w:tc>
                <w:tcPr>
                  <w:tcW w:w="1457" w:type="pct"/>
                  <w:vAlign w:val="center"/>
                </w:tcPr>
                <w:p w:rsidR="00D46C7C" w:rsidRPr="001F6D39" w:rsidRDefault="00D46C7C" w:rsidP="00134815">
                  <w:pPr>
                    <w:spacing w:before="100" w:beforeAutospacing="1" w:after="100" w:afterAutospacing="1"/>
                    <w:jc w:val="center"/>
                    <w:rPr>
                      <w:rFonts w:ascii="Times New Roman" w:eastAsiaTheme="minorEastAsia" w:hAnsi="Times New Roman"/>
                      <w:szCs w:val="21"/>
                    </w:rPr>
                  </w:pPr>
                  <w:r w:rsidRPr="001F6D39">
                    <w:rPr>
                      <w:rFonts w:ascii="Times New Roman" w:eastAsiaTheme="minorEastAsia" w:hAnsi="Times New Roman"/>
                      <w:szCs w:val="21"/>
                    </w:rPr>
                    <w:t>厂界东侧外</w:t>
                  </w:r>
                  <w:r w:rsidRPr="001F6D39">
                    <w:rPr>
                      <w:rFonts w:ascii="Times New Roman" w:eastAsiaTheme="minorEastAsia" w:hAnsi="Times New Roman"/>
                      <w:szCs w:val="21"/>
                    </w:rPr>
                    <w:t>1m</w:t>
                  </w:r>
                  <w:r w:rsidRPr="001F6D39">
                    <w:rPr>
                      <w:rFonts w:ascii="Times New Roman" w:eastAsiaTheme="minorEastAsia" w:hAnsi="Times New Roman"/>
                      <w:szCs w:val="21"/>
                    </w:rPr>
                    <w:t>处</w:t>
                  </w:r>
                </w:p>
              </w:tc>
              <w:tc>
                <w:tcPr>
                  <w:tcW w:w="683" w:type="pct"/>
                  <w:vMerge w:val="restart"/>
                  <w:vAlign w:val="center"/>
                </w:tcPr>
                <w:p w:rsidR="00D46C7C" w:rsidRPr="001F6D39" w:rsidRDefault="00D46C7C" w:rsidP="00134815">
                  <w:pPr>
                    <w:jc w:val="center"/>
                    <w:rPr>
                      <w:rFonts w:ascii="Times New Roman" w:eastAsiaTheme="minorEastAsia" w:hAnsi="Times New Roman"/>
                      <w:szCs w:val="21"/>
                    </w:rPr>
                  </w:pPr>
                  <w:r w:rsidRPr="001F6D39">
                    <w:rPr>
                      <w:rFonts w:ascii="Times New Roman" w:eastAsiaTheme="minorEastAsia" w:hAnsi="Times New Roman"/>
                      <w:szCs w:val="21"/>
                    </w:rPr>
                    <w:t>环境噪声</w:t>
                  </w:r>
                </w:p>
              </w:tc>
              <w:tc>
                <w:tcPr>
                  <w:tcW w:w="579"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5</w:t>
                  </w:r>
                  <w:r>
                    <w:rPr>
                      <w:rFonts w:ascii="Times New Roman" w:eastAsiaTheme="minorEastAsia" w:hAnsi="Times New Roman"/>
                      <w:szCs w:val="21"/>
                    </w:rPr>
                    <w:t>3.2</w:t>
                  </w:r>
                </w:p>
              </w:tc>
              <w:tc>
                <w:tcPr>
                  <w:tcW w:w="621"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4</w:t>
                  </w:r>
                  <w:r>
                    <w:rPr>
                      <w:rFonts w:ascii="Times New Roman" w:eastAsiaTheme="minorEastAsia" w:hAnsi="Times New Roman"/>
                      <w:szCs w:val="21"/>
                    </w:rPr>
                    <w:t>3.2</w:t>
                  </w:r>
                </w:p>
              </w:tc>
              <w:tc>
                <w:tcPr>
                  <w:tcW w:w="555"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5</w:t>
                  </w:r>
                  <w:r>
                    <w:rPr>
                      <w:rFonts w:ascii="Times New Roman" w:eastAsiaTheme="minorEastAsia" w:hAnsi="Times New Roman"/>
                      <w:szCs w:val="21"/>
                    </w:rPr>
                    <w:t>2.8</w:t>
                  </w:r>
                </w:p>
              </w:tc>
              <w:tc>
                <w:tcPr>
                  <w:tcW w:w="554"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4</w:t>
                  </w:r>
                  <w:r>
                    <w:rPr>
                      <w:rFonts w:ascii="Times New Roman" w:eastAsiaTheme="minorEastAsia" w:hAnsi="Times New Roman"/>
                      <w:szCs w:val="21"/>
                    </w:rPr>
                    <w:t>4.3</w:t>
                  </w:r>
                </w:p>
              </w:tc>
              <w:tc>
                <w:tcPr>
                  <w:tcW w:w="551" w:type="pct"/>
                  <w:vAlign w:val="center"/>
                </w:tcPr>
                <w:p w:rsidR="00D46C7C" w:rsidRPr="001F6D39" w:rsidRDefault="00D46C7C" w:rsidP="00134815">
                  <w:pPr>
                    <w:jc w:val="center"/>
                    <w:rPr>
                      <w:rFonts w:ascii="Times New Roman" w:eastAsiaTheme="minorEastAsia" w:hAnsi="Times New Roman"/>
                      <w:szCs w:val="21"/>
                    </w:rPr>
                  </w:pPr>
                  <w:r w:rsidRPr="001F6D39">
                    <w:rPr>
                      <w:rFonts w:ascii="Times New Roman" w:eastAsiaTheme="minorEastAsia" w:hAnsi="Times New Roman"/>
                      <w:szCs w:val="21"/>
                    </w:rPr>
                    <w:t>dB</w:t>
                  </w:r>
                </w:p>
              </w:tc>
            </w:tr>
            <w:tr w:rsidR="00D46C7C" w:rsidRPr="001F6D39" w:rsidTr="007A2908">
              <w:tc>
                <w:tcPr>
                  <w:tcW w:w="1457" w:type="pct"/>
                  <w:vAlign w:val="center"/>
                </w:tcPr>
                <w:p w:rsidR="00D46C7C" w:rsidRPr="001F6D39" w:rsidRDefault="00D46C7C" w:rsidP="00134815">
                  <w:pPr>
                    <w:spacing w:before="100" w:beforeAutospacing="1" w:after="100" w:afterAutospacing="1"/>
                    <w:jc w:val="center"/>
                    <w:rPr>
                      <w:rFonts w:ascii="Times New Roman" w:eastAsiaTheme="minorEastAsia" w:hAnsi="Times New Roman"/>
                      <w:szCs w:val="21"/>
                    </w:rPr>
                  </w:pPr>
                  <w:r w:rsidRPr="001F6D39">
                    <w:rPr>
                      <w:rFonts w:ascii="Times New Roman" w:eastAsiaTheme="minorEastAsia" w:hAnsi="Times New Roman"/>
                      <w:szCs w:val="21"/>
                    </w:rPr>
                    <w:t>厂界南侧外</w:t>
                  </w:r>
                  <w:r w:rsidRPr="001F6D39">
                    <w:rPr>
                      <w:rFonts w:ascii="Times New Roman" w:eastAsiaTheme="minorEastAsia" w:hAnsi="Times New Roman"/>
                      <w:szCs w:val="21"/>
                    </w:rPr>
                    <w:t>1m</w:t>
                  </w:r>
                  <w:r w:rsidRPr="001F6D39">
                    <w:rPr>
                      <w:rFonts w:ascii="Times New Roman" w:eastAsiaTheme="minorEastAsia" w:hAnsi="Times New Roman"/>
                      <w:szCs w:val="21"/>
                    </w:rPr>
                    <w:t>处</w:t>
                  </w:r>
                </w:p>
              </w:tc>
              <w:tc>
                <w:tcPr>
                  <w:tcW w:w="683" w:type="pct"/>
                  <w:vMerge/>
                  <w:vAlign w:val="center"/>
                </w:tcPr>
                <w:p w:rsidR="00D46C7C" w:rsidRPr="001F6D39" w:rsidRDefault="00D46C7C" w:rsidP="00134815">
                  <w:pPr>
                    <w:jc w:val="center"/>
                    <w:rPr>
                      <w:rFonts w:ascii="Times New Roman" w:eastAsiaTheme="minorEastAsia" w:hAnsi="Times New Roman"/>
                      <w:szCs w:val="21"/>
                    </w:rPr>
                  </w:pPr>
                </w:p>
              </w:tc>
              <w:tc>
                <w:tcPr>
                  <w:tcW w:w="579"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5</w:t>
                  </w:r>
                  <w:r>
                    <w:rPr>
                      <w:rFonts w:ascii="Times New Roman" w:eastAsiaTheme="minorEastAsia" w:hAnsi="Times New Roman"/>
                      <w:szCs w:val="21"/>
                    </w:rPr>
                    <w:t>3.8</w:t>
                  </w:r>
                </w:p>
              </w:tc>
              <w:tc>
                <w:tcPr>
                  <w:tcW w:w="621"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4</w:t>
                  </w:r>
                  <w:r>
                    <w:rPr>
                      <w:rFonts w:ascii="Times New Roman" w:eastAsiaTheme="minorEastAsia" w:hAnsi="Times New Roman"/>
                      <w:szCs w:val="21"/>
                    </w:rPr>
                    <w:t>3.7</w:t>
                  </w:r>
                </w:p>
              </w:tc>
              <w:tc>
                <w:tcPr>
                  <w:tcW w:w="555"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5</w:t>
                  </w:r>
                  <w:r>
                    <w:rPr>
                      <w:rFonts w:ascii="Times New Roman" w:eastAsiaTheme="minorEastAsia" w:hAnsi="Times New Roman"/>
                      <w:szCs w:val="21"/>
                    </w:rPr>
                    <w:t>4.6</w:t>
                  </w:r>
                </w:p>
              </w:tc>
              <w:tc>
                <w:tcPr>
                  <w:tcW w:w="554"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4</w:t>
                  </w:r>
                  <w:r>
                    <w:rPr>
                      <w:rFonts w:ascii="Times New Roman" w:eastAsiaTheme="minorEastAsia" w:hAnsi="Times New Roman"/>
                      <w:szCs w:val="21"/>
                    </w:rPr>
                    <w:t>3.9</w:t>
                  </w:r>
                </w:p>
              </w:tc>
              <w:tc>
                <w:tcPr>
                  <w:tcW w:w="551" w:type="pct"/>
                  <w:vAlign w:val="center"/>
                </w:tcPr>
                <w:p w:rsidR="00D46C7C" w:rsidRPr="001F6D39" w:rsidRDefault="00D46C7C" w:rsidP="00134815">
                  <w:pPr>
                    <w:jc w:val="center"/>
                    <w:rPr>
                      <w:rFonts w:ascii="Times New Roman" w:eastAsiaTheme="minorEastAsia" w:hAnsi="Times New Roman"/>
                      <w:szCs w:val="21"/>
                    </w:rPr>
                  </w:pPr>
                  <w:r w:rsidRPr="001F6D39">
                    <w:rPr>
                      <w:rFonts w:ascii="Times New Roman" w:eastAsiaTheme="minorEastAsia" w:hAnsi="Times New Roman"/>
                      <w:szCs w:val="21"/>
                    </w:rPr>
                    <w:t>dB</w:t>
                  </w:r>
                </w:p>
              </w:tc>
            </w:tr>
            <w:tr w:rsidR="00D46C7C" w:rsidRPr="001F6D39" w:rsidTr="007A2908">
              <w:tc>
                <w:tcPr>
                  <w:tcW w:w="1457" w:type="pct"/>
                  <w:vAlign w:val="center"/>
                </w:tcPr>
                <w:p w:rsidR="00D46C7C" w:rsidRPr="001F6D39" w:rsidRDefault="00D46C7C" w:rsidP="00134815">
                  <w:pPr>
                    <w:spacing w:before="100" w:beforeAutospacing="1" w:after="100" w:afterAutospacing="1"/>
                    <w:jc w:val="center"/>
                    <w:rPr>
                      <w:rFonts w:ascii="Times New Roman" w:eastAsiaTheme="minorEastAsia" w:hAnsi="Times New Roman"/>
                      <w:szCs w:val="21"/>
                    </w:rPr>
                  </w:pPr>
                  <w:r w:rsidRPr="001F6D39">
                    <w:rPr>
                      <w:rFonts w:ascii="Times New Roman" w:eastAsiaTheme="minorEastAsia" w:hAnsi="Times New Roman"/>
                      <w:szCs w:val="21"/>
                    </w:rPr>
                    <w:t>厂界西侧外</w:t>
                  </w:r>
                  <w:r w:rsidRPr="001F6D39">
                    <w:rPr>
                      <w:rFonts w:ascii="Times New Roman" w:eastAsiaTheme="minorEastAsia" w:hAnsi="Times New Roman"/>
                      <w:szCs w:val="21"/>
                    </w:rPr>
                    <w:t>1m</w:t>
                  </w:r>
                  <w:r w:rsidRPr="001F6D39">
                    <w:rPr>
                      <w:rFonts w:ascii="Times New Roman" w:eastAsiaTheme="minorEastAsia" w:hAnsi="Times New Roman"/>
                      <w:szCs w:val="21"/>
                    </w:rPr>
                    <w:t>处</w:t>
                  </w:r>
                </w:p>
              </w:tc>
              <w:tc>
                <w:tcPr>
                  <w:tcW w:w="683" w:type="pct"/>
                  <w:vMerge/>
                  <w:vAlign w:val="center"/>
                </w:tcPr>
                <w:p w:rsidR="00D46C7C" w:rsidRPr="001F6D39" w:rsidRDefault="00D46C7C" w:rsidP="00134815">
                  <w:pPr>
                    <w:jc w:val="center"/>
                    <w:rPr>
                      <w:rFonts w:ascii="Times New Roman" w:eastAsiaTheme="minorEastAsia" w:hAnsi="Times New Roman"/>
                      <w:szCs w:val="21"/>
                    </w:rPr>
                  </w:pPr>
                </w:p>
              </w:tc>
              <w:tc>
                <w:tcPr>
                  <w:tcW w:w="579"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5</w:t>
                  </w:r>
                  <w:r>
                    <w:rPr>
                      <w:rFonts w:ascii="Times New Roman" w:eastAsiaTheme="minorEastAsia" w:hAnsi="Times New Roman"/>
                      <w:szCs w:val="21"/>
                    </w:rPr>
                    <w:t>4.7</w:t>
                  </w:r>
                </w:p>
              </w:tc>
              <w:tc>
                <w:tcPr>
                  <w:tcW w:w="621"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4</w:t>
                  </w:r>
                  <w:r>
                    <w:rPr>
                      <w:rFonts w:ascii="Times New Roman" w:eastAsiaTheme="minorEastAsia" w:hAnsi="Times New Roman"/>
                      <w:szCs w:val="21"/>
                    </w:rPr>
                    <w:t>4.6</w:t>
                  </w:r>
                </w:p>
              </w:tc>
              <w:tc>
                <w:tcPr>
                  <w:tcW w:w="555"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5</w:t>
                  </w:r>
                  <w:r>
                    <w:rPr>
                      <w:rFonts w:ascii="Times New Roman" w:eastAsiaTheme="minorEastAsia" w:hAnsi="Times New Roman"/>
                      <w:szCs w:val="21"/>
                    </w:rPr>
                    <w:t>4.7</w:t>
                  </w:r>
                </w:p>
              </w:tc>
              <w:tc>
                <w:tcPr>
                  <w:tcW w:w="554"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4</w:t>
                  </w:r>
                  <w:r>
                    <w:rPr>
                      <w:rFonts w:ascii="Times New Roman" w:eastAsiaTheme="minorEastAsia" w:hAnsi="Times New Roman"/>
                      <w:szCs w:val="21"/>
                    </w:rPr>
                    <w:t>4.8</w:t>
                  </w:r>
                </w:p>
              </w:tc>
              <w:tc>
                <w:tcPr>
                  <w:tcW w:w="551" w:type="pct"/>
                  <w:vAlign w:val="center"/>
                </w:tcPr>
                <w:p w:rsidR="00D46C7C" w:rsidRPr="001F6D39" w:rsidRDefault="00D46C7C" w:rsidP="00134815">
                  <w:pPr>
                    <w:jc w:val="center"/>
                    <w:rPr>
                      <w:rFonts w:ascii="Times New Roman" w:eastAsiaTheme="minorEastAsia" w:hAnsi="Times New Roman"/>
                      <w:szCs w:val="21"/>
                    </w:rPr>
                  </w:pPr>
                  <w:r w:rsidRPr="001F6D39">
                    <w:rPr>
                      <w:rFonts w:ascii="Times New Roman" w:eastAsiaTheme="minorEastAsia" w:hAnsi="Times New Roman"/>
                      <w:szCs w:val="21"/>
                    </w:rPr>
                    <w:t>dB</w:t>
                  </w:r>
                </w:p>
              </w:tc>
            </w:tr>
            <w:tr w:rsidR="00D46C7C" w:rsidRPr="001F6D39" w:rsidTr="007A2908">
              <w:tc>
                <w:tcPr>
                  <w:tcW w:w="1457" w:type="pct"/>
                  <w:vAlign w:val="center"/>
                </w:tcPr>
                <w:p w:rsidR="00D46C7C" w:rsidRPr="001F6D39" w:rsidRDefault="00D46C7C" w:rsidP="00134815">
                  <w:pPr>
                    <w:spacing w:before="100" w:beforeAutospacing="1" w:after="100" w:afterAutospacing="1"/>
                    <w:jc w:val="center"/>
                    <w:rPr>
                      <w:rFonts w:ascii="Times New Roman" w:eastAsiaTheme="minorEastAsia" w:hAnsi="Times New Roman"/>
                      <w:szCs w:val="21"/>
                    </w:rPr>
                  </w:pPr>
                  <w:r w:rsidRPr="001F6D39">
                    <w:rPr>
                      <w:rFonts w:ascii="Times New Roman" w:eastAsiaTheme="minorEastAsia" w:hAnsi="Times New Roman"/>
                      <w:szCs w:val="21"/>
                    </w:rPr>
                    <w:t>厂界北侧外</w:t>
                  </w:r>
                  <w:r w:rsidRPr="001F6D39">
                    <w:rPr>
                      <w:rFonts w:ascii="Times New Roman" w:eastAsiaTheme="minorEastAsia" w:hAnsi="Times New Roman"/>
                      <w:szCs w:val="21"/>
                    </w:rPr>
                    <w:t>1m</w:t>
                  </w:r>
                  <w:r w:rsidRPr="001F6D39">
                    <w:rPr>
                      <w:rFonts w:ascii="Times New Roman" w:eastAsiaTheme="minorEastAsia" w:hAnsi="Times New Roman"/>
                      <w:szCs w:val="21"/>
                    </w:rPr>
                    <w:t>处</w:t>
                  </w:r>
                </w:p>
              </w:tc>
              <w:tc>
                <w:tcPr>
                  <w:tcW w:w="683" w:type="pct"/>
                  <w:vMerge/>
                  <w:vAlign w:val="center"/>
                </w:tcPr>
                <w:p w:rsidR="00D46C7C" w:rsidRPr="001F6D39" w:rsidRDefault="00D46C7C" w:rsidP="00134815">
                  <w:pPr>
                    <w:jc w:val="center"/>
                    <w:rPr>
                      <w:rFonts w:ascii="Times New Roman" w:eastAsiaTheme="minorEastAsia" w:hAnsi="Times New Roman"/>
                      <w:szCs w:val="21"/>
                    </w:rPr>
                  </w:pPr>
                </w:p>
              </w:tc>
              <w:tc>
                <w:tcPr>
                  <w:tcW w:w="579"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5</w:t>
                  </w:r>
                  <w:r>
                    <w:rPr>
                      <w:rFonts w:ascii="Times New Roman" w:eastAsiaTheme="minorEastAsia" w:hAnsi="Times New Roman"/>
                      <w:szCs w:val="21"/>
                    </w:rPr>
                    <w:t>4.3</w:t>
                  </w:r>
                </w:p>
              </w:tc>
              <w:tc>
                <w:tcPr>
                  <w:tcW w:w="621"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4</w:t>
                  </w:r>
                  <w:r>
                    <w:rPr>
                      <w:rFonts w:ascii="Times New Roman" w:eastAsiaTheme="minorEastAsia" w:hAnsi="Times New Roman"/>
                      <w:szCs w:val="21"/>
                    </w:rPr>
                    <w:t>3.5</w:t>
                  </w:r>
                </w:p>
              </w:tc>
              <w:tc>
                <w:tcPr>
                  <w:tcW w:w="555"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5</w:t>
                  </w:r>
                  <w:r>
                    <w:rPr>
                      <w:rFonts w:ascii="Times New Roman" w:eastAsiaTheme="minorEastAsia" w:hAnsi="Times New Roman"/>
                      <w:szCs w:val="21"/>
                    </w:rPr>
                    <w:t>3.8</w:t>
                  </w:r>
                </w:p>
              </w:tc>
              <w:tc>
                <w:tcPr>
                  <w:tcW w:w="554"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4</w:t>
                  </w:r>
                  <w:r>
                    <w:rPr>
                      <w:rFonts w:ascii="Times New Roman" w:eastAsiaTheme="minorEastAsia" w:hAnsi="Times New Roman"/>
                      <w:szCs w:val="21"/>
                    </w:rPr>
                    <w:t>4.0</w:t>
                  </w:r>
                </w:p>
              </w:tc>
              <w:tc>
                <w:tcPr>
                  <w:tcW w:w="551" w:type="pct"/>
                  <w:vAlign w:val="center"/>
                </w:tcPr>
                <w:p w:rsidR="00D46C7C" w:rsidRPr="001F6D39" w:rsidRDefault="00D46C7C" w:rsidP="00134815">
                  <w:pPr>
                    <w:jc w:val="center"/>
                    <w:rPr>
                      <w:rFonts w:ascii="Times New Roman" w:eastAsiaTheme="minorEastAsia" w:hAnsi="Times New Roman"/>
                      <w:szCs w:val="21"/>
                    </w:rPr>
                  </w:pPr>
                  <w:r w:rsidRPr="001F6D39">
                    <w:rPr>
                      <w:rFonts w:ascii="Times New Roman" w:eastAsiaTheme="minorEastAsia" w:hAnsi="Times New Roman"/>
                      <w:szCs w:val="21"/>
                    </w:rPr>
                    <w:t>dB</w:t>
                  </w:r>
                </w:p>
              </w:tc>
            </w:tr>
            <w:tr w:rsidR="00D46C7C" w:rsidRPr="001F6D39" w:rsidTr="007A2908">
              <w:trPr>
                <w:trHeight w:val="347"/>
              </w:trPr>
              <w:tc>
                <w:tcPr>
                  <w:tcW w:w="1457" w:type="pct"/>
                  <w:vAlign w:val="center"/>
                </w:tcPr>
                <w:p w:rsidR="00D46C7C" w:rsidRPr="001F6D39" w:rsidRDefault="00D46C7C" w:rsidP="009E67EC">
                  <w:pPr>
                    <w:spacing w:before="100" w:beforeAutospacing="1" w:after="100" w:afterAutospacing="1"/>
                    <w:jc w:val="center"/>
                    <w:rPr>
                      <w:rFonts w:ascii="Times New Roman" w:eastAsiaTheme="minorEastAsia" w:hAnsi="Times New Roman"/>
                      <w:szCs w:val="21"/>
                    </w:rPr>
                  </w:pPr>
                  <w:r w:rsidRPr="001F6D39">
                    <w:rPr>
                      <w:rFonts w:ascii="Times New Roman"/>
                      <w:szCs w:val="21"/>
                    </w:rPr>
                    <w:t>厂界东南侧居住点</w:t>
                  </w:r>
                  <w:r>
                    <w:rPr>
                      <w:rFonts w:ascii="Times New Roman" w:hAnsi="Times New Roman" w:hint="eastAsia"/>
                      <w:szCs w:val="21"/>
                    </w:rPr>
                    <w:t>150</w:t>
                  </w:r>
                  <w:r w:rsidRPr="001F6D39">
                    <w:rPr>
                      <w:rFonts w:ascii="Times New Roman" w:hAnsi="Times New Roman"/>
                      <w:szCs w:val="21"/>
                    </w:rPr>
                    <w:t>m</w:t>
                  </w:r>
                  <w:r w:rsidRPr="001F6D39">
                    <w:rPr>
                      <w:rFonts w:ascii="Times New Roman"/>
                      <w:szCs w:val="21"/>
                    </w:rPr>
                    <w:t>处</w:t>
                  </w:r>
                </w:p>
              </w:tc>
              <w:tc>
                <w:tcPr>
                  <w:tcW w:w="683" w:type="pct"/>
                  <w:vMerge/>
                  <w:vAlign w:val="center"/>
                </w:tcPr>
                <w:p w:rsidR="00D46C7C" w:rsidRPr="001F6D39" w:rsidRDefault="00D46C7C" w:rsidP="00134815">
                  <w:pPr>
                    <w:jc w:val="center"/>
                    <w:rPr>
                      <w:rFonts w:ascii="Times New Roman" w:eastAsiaTheme="minorEastAsia" w:hAnsi="Times New Roman"/>
                      <w:szCs w:val="21"/>
                    </w:rPr>
                  </w:pPr>
                </w:p>
              </w:tc>
              <w:tc>
                <w:tcPr>
                  <w:tcW w:w="579"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5</w:t>
                  </w:r>
                  <w:r>
                    <w:rPr>
                      <w:rFonts w:ascii="Times New Roman" w:eastAsiaTheme="minorEastAsia" w:hAnsi="Times New Roman"/>
                      <w:szCs w:val="21"/>
                    </w:rPr>
                    <w:t>3.9</w:t>
                  </w:r>
                </w:p>
              </w:tc>
              <w:tc>
                <w:tcPr>
                  <w:tcW w:w="621"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4</w:t>
                  </w:r>
                  <w:r>
                    <w:rPr>
                      <w:rFonts w:ascii="Times New Roman" w:eastAsiaTheme="minorEastAsia" w:hAnsi="Times New Roman"/>
                      <w:szCs w:val="21"/>
                    </w:rPr>
                    <w:t>3.1</w:t>
                  </w:r>
                </w:p>
              </w:tc>
              <w:tc>
                <w:tcPr>
                  <w:tcW w:w="555"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5</w:t>
                  </w:r>
                  <w:r>
                    <w:rPr>
                      <w:rFonts w:ascii="Times New Roman" w:eastAsiaTheme="minorEastAsia" w:hAnsi="Times New Roman"/>
                      <w:szCs w:val="21"/>
                    </w:rPr>
                    <w:t>4.0</w:t>
                  </w:r>
                </w:p>
              </w:tc>
              <w:tc>
                <w:tcPr>
                  <w:tcW w:w="554"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4</w:t>
                  </w:r>
                  <w:r>
                    <w:rPr>
                      <w:rFonts w:ascii="Times New Roman" w:eastAsiaTheme="minorEastAsia" w:hAnsi="Times New Roman"/>
                      <w:szCs w:val="21"/>
                    </w:rPr>
                    <w:t>3.5</w:t>
                  </w:r>
                </w:p>
              </w:tc>
              <w:tc>
                <w:tcPr>
                  <w:tcW w:w="551" w:type="pct"/>
                  <w:vAlign w:val="center"/>
                </w:tcPr>
                <w:p w:rsidR="00D46C7C" w:rsidRPr="001F6D39" w:rsidRDefault="00D46C7C" w:rsidP="00134815">
                  <w:pPr>
                    <w:jc w:val="center"/>
                    <w:rPr>
                      <w:rFonts w:ascii="Times New Roman" w:eastAsiaTheme="minorEastAsia" w:hAnsi="Times New Roman"/>
                      <w:szCs w:val="21"/>
                    </w:rPr>
                  </w:pPr>
                  <w:r w:rsidRPr="001F6D39">
                    <w:rPr>
                      <w:rFonts w:ascii="Times New Roman" w:eastAsiaTheme="minorEastAsia" w:hAnsi="Times New Roman"/>
                      <w:szCs w:val="21"/>
                    </w:rPr>
                    <w:t>dB</w:t>
                  </w:r>
                </w:p>
              </w:tc>
            </w:tr>
            <w:tr w:rsidR="00D46C7C" w:rsidRPr="001F6D39" w:rsidTr="007A2908">
              <w:tc>
                <w:tcPr>
                  <w:tcW w:w="1457" w:type="pct"/>
                  <w:vAlign w:val="center"/>
                </w:tcPr>
                <w:p w:rsidR="00D46C7C" w:rsidRPr="001F6D39" w:rsidRDefault="00D46C7C" w:rsidP="001F6D39">
                  <w:pPr>
                    <w:spacing w:before="100" w:beforeAutospacing="1" w:after="100" w:afterAutospacing="1"/>
                    <w:jc w:val="center"/>
                    <w:rPr>
                      <w:rFonts w:ascii="Times New Roman" w:eastAsiaTheme="minorEastAsia" w:hAnsi="Times New Roman"/>
                      <w:szCs w:val="21"/>
                    </w:rPr>
                  </w:pPr>
                  <w:r>
                    <w:rPr>
                      <w:rFonts w:ascii="Times New Roman" w:hint="eastAsia"/>
                      <w:szCs w:val="21"/>
                    </w:rPr>
                    <w:t>西边岳阳县生态工业园泽园路公租房</w:t>
                  </w:r>
                  <w:r w:rsidR="007A2908">
                    <w:rPr>
                      <w:rFonts w:ascii="Times New Roman" w:hAnsi="Times New Roman"/>
                      <w:szCs w:val="21"/>
                    </w:rPr>
                    <w:t>15</w:t>
                  </w:r>
                  <w:r w:rsidRPr="001F6D39">
                    <w:rPr>
                      <w:rFonts w:ascii="Times New Roman" w:hAnsi="Times New Roman"/>
                      <w:szCs w:val="21"/>
                    </w:rPr>
                    <w:t>m</w:t>
                  </w:r>
                  <w:r w:rsidRPr="001F6D39">
                    <w:rPr>
                      <w:rFonts w:ascii="Times New Roman"/>
                      <w:szCs w:val="21"/>
                    </w:rPr>
                    <w:t>处</w:t>
                  </w:r>
                </w:p>
              </w:tc>
              <w:tc>
                <w:tcPr>
                  <w:tcW w:w="683" w:type="pct"/>
                  <w:vMerge/>
                  <w:vAlign w:val="center"/>
                </w:tcPr>
                <w:p w:rsidR="00D46C7C" w:rsidRPr="001F6D39" w:rsidRDefault="00D46C7C" w:rsidP="00134815">
                  <w:pPr>
                    <w:jc w:val="center"/>
                    <w:rPr>
                      <w:rFonts w:ascii="Times New Roman" w:eastAsiaTheme="minorEastAsia" w:hAnsi="Times New Roman"/>
                      <w:szCs w:val="21"/>
                    </w:rPr>
                  </w:pPr>
                </w:p>
              </w:tc>
              <w:tc>
                <w:tcPr>
                  <w:tcW w:w="579"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5</w:t>
                  </w:r>
                  <w:r>
                    <w:rPr>
                      <w:rFonts w:ascii="Times New Roman" w:eastAsiaTheme="minorEastAsia" w:hAnsi="Times New Roman"/>
                      <w:szCs w:val="21"/>
                    </w:rPr>
                    <w:t>5.0</w:t>
                  </w:r>
                </w:p>
              </w:tc>
              <w:tc>
                <w:tcPr>
                  <w:tcW w:w="621"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4</w:t>
                  </w:r>
                  <w:r>
                    <w:rPr>
                      <w:rFonts w:ascii="Times New Roman" w:eastAsiaTheme="minorEastAsia" w:hAnsi="Times New Roman"/>
                      <w:szCs w:val="21"/>
                    </w:rPr>
                    <w:t>4.4</w:t>
                  </w:r>
                </w:p>
              </w:tc>
              <w:tc>
                <w:tcPr>
                  <w:tcW w:w="555"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5</w:t>
                  </w:r>
                  <w:r>
                    <w:rPr>
                      <w:rFonts w:ascii="Times New Roman" w:eastAsiaTheme="minorEastAsia" w:hAnsi="Times New Roman"/>
                      <w:szCs w:val="21"/>
                    </w:rPr>
                    <w:t>5.2</w:t>
                  </w:r>
                </w:p>
              </w:tc>
              <w:tc>
                <w:tcPr>
                  <w:tcW w:w="554" w:type="pct"/>
                  <w:vAlign w:val="center"/>
                </w:tcPr>
                <w:p w:rsidR="00D46C7C" w:rsidRPr="001F6D39" w:rsidRDefault="007A2908" w:rsidP="00134815">
                  <w:pPr>
                    <w:jc w:val="center"/>
                    <w:rPr>
                      <w:rFonts w:ascii="Times New Roman" w:eastAsiaTheme="minorEastAsia" w:hAnsi="Times New Roman"/>
                      <w:szCs w:val="21"/>
                    </w:rPr>
                  </w:pPr>
                  <w:r>
                    <w:rPr>
                      <w:rFonts w:ascii="Times New Roman" w:eastAsiaTheme="minorEastAsia" w:hAnsi="Times New Roman" w:hint="eastAsia"/>
                      <w:szCs w:val="21"/>
                    </w:rPr>
                    <w:t>4</w:t>
                  </w:r>
                  <w:r>
                    <w:rPr>
                      <w:rFonts w:ascii="Times New Roman" w:eastAsiaTheme="minorEastAsia" w:hAnsi="Times New Roman"/>
                      <w:szCs w:val="21"/>
                    </w:rPr>
                    <w:t>4.3</w:t>
                  </w:r>
                </w:p>
              </w:tc>
              <w:tc>
                <w:tcPr>
                  <w:tcW w:w="551" w:type="pct"/>
                  <w:vAlign w:val="center"/>
                </w:tcPr>
                <w:p w:rsidR="00D46C7C" w:rsidRPr="001F6D39" w:rsidRDefault="00D46C7C" w:rsidP="00134815">
                  <w:pPr>
                    <w:jc w:val="center"/>
                    <w:rPr>
                      <w:rFonts w:ascii="Times New Roman" w:eastAsiaTheme="minorEastAsia" w:hAnsi="Times New Roman"/>
                      <w:szCs w:val="21"/>
                    </w:rPr>
                  </w:pPr>
                  <w:r w:rsidRPr="001F6D39">
                    <w:rPr>
                      <w:rFonts w:ascii="Times New Roman" w:eastAsiaTheme="minorEastAsia" w:hAnsi="Times New Roman"/>
                      <w:szCs w:val="21"/>
                    </w:rPr>
                    <w:t>dB</w:t>
                  </w:r>
                </w:p>
              </w:tc>
            </w:tr>
            <w:tr w:rsidR="00134815" w:rsidRPr="001F6D39" w:rsidTr="007A2908">
              <w:tc>
                <w:tcPr>
                  <w:tcW w:w="2140" w:type="pct"/>
                  <w:gridSpan w:val="2"/>
                  <w:vAlign w:val="center"/>
                </w:tcPr>
                <w:p w:rsidR="00134815" w:rsidRPr="001F6D39" w:rsidRDefault="00134815" w:rsidP="00134815">
                  <w:pPr>
                    <w:jc w:val="center"/>
                    <w:rPr>
                      <w:rFonts w:ascii="Times New Roman" w:eastAsiaTheme="minorEastAsia" w:hAnsi="Times New Roman"/>
                      <w:szCs w:val="21"/>
                    </w:rPr>
                  </w:pPr>
                  <w:r w:rsidRPr="001F6D39">
                    <w:rPr>
                      <w:rFonts w:ascii="Times New Roman" w:eastAsiaTheme="minorEastAsia" w:hAnsi="Times New Roman"/>
                      <w:szCs w:val="21"/>
                    </w:rPr>
                    <w:t>GB3096-2008</w:t>
                  </w:r>
                  <w:r w:rsidRPr="001F6D39">
                    <w:rPr>
                      <w:rFonts w:ascii="Times New Roman" w:eastAsiaTheme="minorEastAsia" w:hAnsi="Times New Roman"/>
                      <w:szCs w:val="21"/>
                    </w:rPr>
                    <w:t>中</w:t>
                  </w:r>
                  <w:r w:rsidRPr="001F6D39">
                    <w:rPr>
                      <w:rFonts w:ascii="Times New Roman" w:eastAsiaTheme="minorEastAsia" w:hAnsi="Times New Roman"/>
                      <w:szCs w:val="21"/>
                    </w:rPr>
                    <w:t>2</w:t>
                  </w:r>
                  <w:r w:rsidRPr="001F6D39">
                    <w:rPr>
                      <w:rFonts w:ascii="Times New Roman" w:eastAsiaTheme="minorEastAsia" w:hAnsi="Times New Roman"/>
                      <w:szCs w:val="21"/>
                    </w:rPr>
                    <w:t>类标准</w:t>
                  </w:r>
                </w:p>
              </w:tc>
              <w:tc>
                <w:tcPr>
                  <w:tcW w:w="1755" w:type="pct"/>
                  <w:gridSpan w:val="3"/>
                  <w:vAlign w:val="center"/>
                </w:tcPr>
                <w:p w:rsidR="00134815" w:rsidRPr="001F6D39" w:rsidRDefault="00134815" w:rsidP="00134815">
                  <w:pPr>
                    <w:jc w:val="center"/>
                    <w:rPr>
                      <w:rFonts w:ascii="Times New Roman" w:eastAsiaTheme="minorEastAsia" w:hAnsi="Times New Roman"/>
                      <w:szCs w:val="21"/>
                    </w:rPr>
                  </w:pPr>
                  <w:r w:rsidRPr="001F6D39">
                    <w:rPr>
                      <w:rFonts w:ascii="Times New Roman" w:eastAsiaTheme="minorEastAsia" w:hAnsi="Times New Roman"/>
                      <w:szCs w:val="21"/>
                    </w:rPr>
                    <w:t>60</w:t>
                  </w:r>
                </w:p>
              </w:tc>
              <w:tc>
                <w:tcPr>
                  <w:tcW w:w="554" w:type="pct"/>
                  <w:vAlign w:val="center"/>
                </w:tcPr>
                <w:p w:rsidR="00134815" w:rsidRPr="001F6D39" w:rsidRDefault="00134815" w:rsidP="00134815">
                  <w:pPr>
                    <w:jc w:val="center"/>
                    <w:rPr>
                      <w:rFonts w:ascii="Times New Roman" w:eastAsiaTheme="minorEastAsia" w:hAnsi="Times New Roman"/>
                      <w:szCs w:val="21"/>
                    </w:rPr>
                  </w:pPr>
                  <w:r w:rsidRPr="001F6D39">
                    <w:rPr>
                      <w:rFonts w:ascii="Times New Roman" w:eastAsiaTheme="minorEastAsia" w:hAnsi="Times New Roman"/>
                      <w:szCs w:val="21"/>
                    </w:rPr>
                    <w:t>50</w:t>
                  </w:r>
                </w:p>
              </w:tc>
              <w:tc>
                <w:tcPr>
                  <w:tcW w:w="551" w:type="pct"/>
                  <w:vAlign w:val="center"/>
                </w:tcPr>
                <w:p w:rsidR="00134815" w:rsidRPr="001F6D39" w:rsidRDefault="00134815" w:rsidP="00134815">
                  <w:pPr>
                    <w:jc w:val="center"/>
                    <w:rPr>
                      <w:rFonts w:ascii="Times New Roman" w:eastAsiaTheme="minorEastAsia" w:hAnsi="Times New Roman"/>
                      <w:szCs w:val="21"/>
                    </w:rPr>
                  </w:pPr>
                  <w:r w:rsidRPr="001F6D39">
                    <w:rPr>
                      <w:rFonts w:ascii="Times New Roman" w:eastAsiaTheme="minorEastAsia" w:hAnsi="Times New Roman"/>
                      <w:szCs w:val="21"/>
                    </w:rPr>
                    <w:t>dB</w:t>
                  </w:r>
                </w:p>
              </w:tc>
            </w:tr>
            <w:tr w:rsidR="00F13CD7" w:rsidRPr="001F6D39" w:rsidTr="007A2908">
              <w:tc>
                <w:tcPr>
                  <w:tcW w:w="2140" w:type="pct"/>
                  <w:gridSpan w:val="2"/>
                  <w:vAlign w:val="center"/>
                </w:tcPr>
                <w:p w:rsidR="00F13CD7" w:rsidRPr="001F6D39" w:rsidRDefault="00F13CD7" w:rsidP="00F13CD7">
                  <w:pPr>
                    <w:jc w:val="center"/>
                    <w:rPr>
                      <w:rFonts w:ascii="Times New Roman" w:eastAsiaTheme="minorEastAsia" w:hAnsi="Times New Roman"/>
                      <w:szCs w:val="21"/>
                    </w:rPr>
                  </w:pPr>
                  <w:r w:rsidRPr="001F6D39">
                    <w:rPr>
                      <w:rFonts w:ascii="Times New Roman" w:eastAsiaTheme="minorEastAsia" w:hAnsi="Times New Roman"/>
                      <w:szCs w:val="21"/>
                    </w:rPr>
                    <w:t>GB3096-2008</w:t>
                  </w:r>
                  <w:r w:rsidRPr="001F6D39">
                    <w:rPr>
                      <w:rFonts w:ascii="Times New Roman" w:eastAsiaTheme="minorEastAsia" w:hAnsi="Times New Roman"/>
                      <w:szCs w:val="21"/>
                    </w:rPr>
                    <w:t>中</w:t>
                  </w:r>
                  <w:r w:rsidRPr="001F6D39">
                    <w:rPr>
                      <w:rFonts w:ascii="Times New Roman" w:eastAsiaTheme="minorEastAsia" w:hAnsi="Times New Roman"/>
                      <w:szCs w:val="21"/>
                    </w:rPr>
                    <w:t>3</w:t>
                  </w:r>
                  <w:r w:rsidRPr="001F6D39">
                    <w:rPr>
                      <w:rFonts w:ascii="Times New Roman" w:eastAsiaTheme="minorEastAsia" w:hAnsi="Times New Roman"/>
                      <w:szCs w:val="21"/>
                    </w:rPr>
                    <w:t>类标准</w:t>
                  </w:r>
                </w:p>
              </w:tc>
              <w:tc>
                <w:tcPr>
                  <w:tcW w:w="1755" w:type="pct"/>
                  <w:gridSpan w:val="3"/>
                  <w:vAlign w:val="center"/>
                </w:tcPr>
                <w:p w:rsidR="00F13CD7" w:rsidRPr="001F6D39" w:rsidRDefault="00F13CD7" w:rsidP="00F13CD7">
                  <w:pPr>
                    <w:jc w:val="center"/>
                    <w:rPr>
                      <w:rFonts w:ascii="Times New Roman" w:eastAsiaTheme="minorEastAsia" w:hAnsi="Times New Roman"/>
                      <w:szCs w:val="21"/>
                    </w:rPr>
                  </w:pPr>
                  <w:r w:rsidRPr="001F6D39">
                    <w:rPr>
                      <w:rFonts w:ascii="Times New Roman" w:eastAsiaTheme="minorEastAsia" w:hAnsi="Times New Roman"/>
                      <w:szCs w:val="21"/>
                    </w:rPr>
                    <w:t>65</w:t>
                  </w:r>
                </w:p>
              </w:tc>
              <w:tc>
                <w:tcPr>
                  <w:tcW w:w="554" w:type="pct"/>
                  <w:vAlign w:val="center"/>
                </w:tcPr>
                <w:p w:rsidR="00F13CD7" w:rsidRPr="001F6D39" w:rsidRDefault="00F13CD7" w:rsidP="00F13CD7">
                  <w:pPr>
                    <w:jc w:val="center"/>
                    <w:rPr>
                      <w:rFonts w:ascii="Times New Roman" w:eastAsiaTheme="minorEastAsia" w:hAnsi="Times New Roman"/>
                      <w:szCs w:val="21"/>
                    </w:rPr>
                  </w:pPr>
                  <w:r w:rsidRPr="001F6D39">
                    <w:rPr>
                      <w:rFonts w:ascii="Times New Roman" w:eastAsiaTheme="minorEastAsia" w:hAnsi="Times New Roman"/>
                      <w:szCs w:val="21"/>
                    </w:rPr>
                    <w:t>55</w:t>
                  </w:r>
                </w:p>
              </w:tc>
              <w:tc>
                <w:tcPr>
                  <w:tcW w:w="551" w:type="pct"/>
                  <w:vAlign w:val="center"/>
                </w:tcPr>
                <w:p w:rsidR="00F13CD7" w:rsidRPr="001F6D39" w:rsidRDefault="00F13CD7" w:rsidP="00F13CD7">
                  <w:pPr>
                    <w:jc w:val="center"/>
                    <w:rPr>
                      <w:rFonts w:ascii="Times New Roman" w:eastAsiaTheme="minorEastAsia" w:hAnsi="Times New Roman"/>
                      <w:szCs w:val="21"/>
                    </w:rPr>
                  </w:pPr>
                  <w:r w:rsidRPr="001F6D39">
                    <w:rPr>
                      <w:rFonts w:ascii="Times New Roman" w:eastAsiaTheme="minorEastAsia" w:hAnsi="Times New Roman"/>
                      <w:szCs w:val="21"/>
                    </w:rPr>
                    <w:t>dB</w:t>
                  </w:r>
                </w:p>
              </w:tc>
            </w:tr>
          </w:tbl>
          <w:p w:rsidR="00632875" w:rsidRPr="002C5B94" w:rsidRDefault="00800A54" w:rsidP="00953F9C">
            <w:pPr>
              <w:spacing w:line="480" w:lineRule="exact"/>
              <w:rPr>
                <w:rFonts w:ascii="Times New Roman" w:eastAsiaTheme="minorEastAsia" w:hAnsi="Times New Roman"/>
                <w:sz w:val="24"/>
              </w:rPr>
            </w:pPr>
            <w:r w:rsidRPr="00D35672">
              <w:rPr>
                <w:rFonts w:ascii="Times New Roman" w:eastAsiaTheme="minorEastAsia" w:hAnsi="Times New Roman"/>
              </w:rPr>
              <w:t xml:space="preserve">    </w:t>
            </w:r>
            <w:r w:rsidRPr="00000C97">
              <w:rPr>
                <w:rFonts w:ascii="Times New Roman" w:eastAsiaTheme="minorEastAsia" w:hAnsi="Times New Roman"/>
                <w:sz w:val="24"/>
              </w:rPr>
              <w:t>监测期间本项目厂界</w:t>
            </w:r>
            <w:r w:rsidR="00ED7B22" w:rsidRPr="00000C97">
              <w:rPr>
                <w:rFonts w:ascii="Times New Roman" w:eastAsiaTheme="minorEastAsia" w:hAnsi="Times New Roman"/>
                <w:sz w:val="24"/>
              </w:rPr>
              <w:t>东侧、西侧、南侧、北侧昼、夜间声环境均</w:t>
            </w:r>
            <w:r w:rsidR="00953F9C" w:rsidRPr="00000C97">
              <w:rPr>
                <w:rFonts w:ascii="Times New Roman" w:eastAsiaTheme="minorEastAsia" w:hAnsi="Times New Roman" w:hint="eastAsia"/>
                <w:sz w:val="24"/>
              </w:rPr>
              <w:t>满足</w:t>
            </w:r>
            <w:r w:rsidR="00ED7B22" w:rsidRPr="00000C97">
              <w:rPr>
                <w:rFonts w:ascii="Times New Roman" w:eastAsiaTheme="minorEastAsia" w:hAnsi="Times New Roman"/>
                <w:sz w:val="24"/>
              </w:rPr>
              <w:t>《声环境质量标准》（</w:t>
            </w:r>
            <w:r w:rsidR="00ED7B22" w:rsidRPr="00000C97">
              <w:rPr>
                <w:rFonts w:ascii="Times New Roman" w:eastAsiaTheme="minorEastAsia" w:hAnsi="Times New Roman"/>
                <w:sz w:val="24"/>
              </w:rPr>
              <w:t>GB3096-2008</w:t>
            </w:r>
            <w:r w:rsidR="00ED7B22" w:rsidRPr="00000C97">
              <w:rPr>
                <w:rFonts w:ascii="Times New Roman" w:eastAsiaTheme="minorEastAsia" w:hAnsi="Times New Roman"/>
                <w:sz w:val="24"/>
              </w:rPr>
              <w:t>）中的</w:t>
            </w:r>
            <w:r w:rsidR="00953F9C" w:rsidRPr="00000C97">
              <w:rPr>
                <w:rFonts w:ascii="Times New Roman" w:eastAsiaTheme="minorEastAsia" w:hAnsi="Times New Roman" w:hint="eastAsia"/>
                <w:sz w:val="24"/>
              </w:rPr>
              <w:t>3</w:t>
            </w:r>
            <w:r w:rsidR="00ED7B22" w:rsidRPr="00000C97">
              <w:rPr>
                <w:rFonts w:ascii="Times New Roman" w:eastAsiaTheme="minorEastAsia" w:hAnsi="Times New Roman"/>
                <w:sz w:val="24"/>
              </w:rPr>
              <w:t>类标准，</w:t>
            </w:r>
            <w:r w:rsidR="00000C97" w:rsidRPr="00EE3C4B">
              <w:rPr>
                <w:rFonts w:ascii="Times New Roman" w:eastAsiaTheme="minorEastAsia" w:hAnsi="Times New Roman" w:hint="eastAsia"/>
                <w:sz w:val="24"/>
              </w:rPr>
              <w:t>东</w:t>
            </w:r>
            <w:r w:rsidR="00411EDF" w:rsidRPr="00EE3C4B">
              <w:rPr>
                <w:rFonts w:ascii="Times New Roman" w:eastAsiaTheme="minorEastAsia" w:hAnsi="Times New Roman" w:hint="eastAsia"/>
                <w:sz w:val="24"/>
              </w:rPr>
              <w:t>南</w:t>
            </w:r>
            <w:r w:rsidR="00000C97" w:rsidRPr="00EE3C4B">
              <w:rPr>
                <w:rFonts w:ascii="Times New Roman" w:eastAsiaTheme="minorEastAsia" w:hAnsi="Times New Roman" w:hint="eastAsia"/>
                <w:sz w:val="24"/>
              </w:rPr>
              <w:t>侧居民点</w:t>
            </w:r>
            <w:r w:rsidR="00411EDF" w:rsidRPr="00EE3C4B">
              <w:rPr>
                <w:rFonts w:ascii="Times New Roman" w:eastAsiaTheme="minorEastAsia" w:hAnsi="Times New Roman" w:hint="eastAsia"/>
                <w:sz w:val="24"/>
              </w:rPr>
              <w:t>、西侧岳阳县生态工业园泽园路公租房</w:t>
            </w:r>
            <w:r w:rsidR="00000C97" w:rsidRPr="00EE3C4B">
              <w:rPr>
                <w:rFonts w:ascii="Times New Roman" w:eastAsiaTheme="minorEastAsia" w:hAnsi="Times New Roman" w:hint="eastAsia"/>
                <w:sz w:val="24"/>
              </w:rPr>
              <w:t>均满足</w:t>
            </w:r>
            <w:r w:rsidR="00000C97" w:rsidRPr="00EE3C4B">
              <w:rPr>
                <w:rFonts w:ascii="Times New Roman" w:eastAsiaTheme="minorEastAsia" w:hAnsi="Times New Roman"/>
                <w:sz w:val="24"/>
              </w:rPr>
              <w:t>《声环境质量标准》（</w:t>
            </w:r>
            <w:r w:rsidR="00000C97" w:rsidRPr="00EE3C4B">
              <w:rPr>
                <w:rFonts w:ascii="Times New Roman" w:eastAsiaTheme="minorEastAsia" w:hAnsi="Times New Roman"/>
                <w:sz w:val="24"/>
              </w:rPr>
              <w:t>GB3096-2008</w:t>
            </w:r>
            <w:r w:rsidR="00000C97" w:rsidRPr="00EE3C4B">
              <w:rPr>
                <w:rFonts w:ascii="Times New Roman" w:eastAsiaTheme="minorEastAsia" w:hAnsi="Times New Roman"/>
                <w:sz w:val="24"/>
              </w:rPr>
              <w:t>）中的</w:t>
            </w:r>
            <w:r w:rsidR="00000C97" w:rsidRPr="00EE3C4B">
              <w:rPr>
                <w:rFonts w:ascii="Times New Roman" w:eastAsiaTheme="minorEastAsia" w:hAnsi="Times New Roman"/>
                <w:sz w:val="24"/>
              </w:rPr>
              <w:t>2</w:t>
            </w:r>
            <w:r w:rsidR="00000C97" w:rsidRPr="00EE3C4B">
              <w:rPr>
                <w:rFonts w:ascii="Times New Roman" w:eastAsiaTheme="minorEastAsia" w:hAnsi="Times New Roman"/>
                <w:sz w:val="24"/>
              </w:rPr>
              <w:t>类标准</w:t>
            </w:r>
            <w:r w:rsidR="00000C97" w:rsidRPr="00EE3C4B">
              <w:rPr>
                <w:rFonts w:ascii="Times New Roman" w:eastAsiaTheme="minorEastAsia" w:hAnsi="Times New Roman" w:hint="eastAsia"/>
                <w:sz w:val="24"/>
              </w:rPr>
              <w:t>，</w:t>
            </w:r>
            <w:r w:rsidR="00ED7B22" w:rsidRPr="002C5B94">
              <w:rPr>
                <w:rFonts w:ascii="Times New Roman" w:eastAsiaTheme="minorEastAsia" w:hAnsi="Times New Roman"/>
                <w:sz w:val="24"/>
              </w:rPr>
              <w:t>评价区域声环境质量现状较好。</w:t>
            </w:r>
          </w:p>
          <w:p w:rsidR="00632875" w:rsidRPr="00D35672" w:rsidRDefault="00000C97" w:rsidP="00527CFF">
            <w:pPr>
              <w:spacing w:line="360" w:lineRule="auto"/>
              <w:rPr>
                <w:rFonts w:ascii="Times New Roman" w:eastAsiaTheme="minorEastAsia" w:hAnsi="Times New Roman"/>
                <w:b/>
                <w:sz w:val="24"/>
              </w:rPr>
            </w:pPr>
            <w:r>
              <w:rPr>
                <w:rFonts w:ascii="Times New Roman" w:eastAsiaTheme="minorEastAsia" w:hAnsi="Times New Roman" w:hint="eastAsia"/>
                <w:b/>
                <w:sz w:val="24"/>
              </w:rPr>
              <w:t>四、</w:t>
            </w:r>
            <w:r w:rsidR="00527CFF" w:rsidRPr="00D35672">
              <w:rPr>
                <w:rFonts w:ascii="Times New Roman" w:eastAsiaTheme="minorEastAsia" w:hAnsi="Times New Roman"/>
                <w:b/>
                <w:sz w:val="24"/>
              </w:rPr>
              <w:t>主要环境保护目标（列出名单及保护级别）</w:t>
            </w:r>
          </w:p>
          <w:p w:rsidR="00632875" w:rsidRPr="00D35672" w:rsidRDefault="00527CFF" w:rsidP="00446FBC">
            <w:pPr>
              <w:spacing w:line="360" w:lineRule="auto"/>
              <w:ind w:firstLine="465"/>
              <w:rPr>
                <w:rFonts w:ascii="Times New Roman" w:eastAsiaTheme="minorEastAsia" w:hAnsi="Times New Roman"/>
                <w:sz w:val="24"/>
              </w:rPr>
            </w:pPr>
            <w:r w:rsidRPr="00D35672">
              <w:rPr>
                <w:rFonts w:ascii="Times New Roman" w:eastAsiaTheme="minorEastAsia" w:hAnsi="Times New Roman"/>
                <w:sz w:val="24"/>
              </w:rPr>
              <w:t>本项目主要环境保护目标见下表，</w:t>
            </w:r>
            <w:r w:rsidR="00446FBC" w:rsidRPr="00D35672">
              <w:rPr>
                <w:rFonts w:ascii="Times New Roman" w:eastAsiaTheme="minorEastAsia" w:hAnsi="Times New Roman"/>
                <w:sz w:val="24"/>
              </w:rPr>
              <w:t>环境保护目标图见</w:t>
            </w:r>
            <w:r w:rsidR="00446FBC" w:rsidRPr="007A2908">
              <w:rPr>
                <w:rFonts w:ascii="Times New Roman" w:eastAsiaTheme="minorEastAsia" w:hAnsi="Times New Roman"/>
                <w:sz w:val="24"/>
              </w:rPr>
              <w:t>附图</w:t>
            </w:r>
            <w:r w:rsidR="00355D76" w:rsidRPr="007A2908">
              <w:rPr>
                <w:rFonts w:ascii="Times New Roman" w:eastAsiaTheme="minorEastAsia" w:hAnsi="Times New Roman"/>
                <w:sz w:val="24"/>
              </w:rPr>
              <w:t>2</w:t>
            </w:r>
            <w:r w:rsidR="00446FBC" w:rsidRPr="00D35672">
              <w:rPr>
                <w:rFonts w:ascii="Times New Roman" w:eastAsiaTheme="minorEastAsia" w:hAnsi="Times New Roman"/>
                <w:sz w:val="24"/>
              </w:rPr>
              <w:t>。</w:t>
            </w:r>
          </w:p>
          <w:p w:rsidR="00446FBC" w:rsidRPr="00D35672" w:rsidRDefault="00446FBC" w:rsidP="00446FBC">
            <w:pPr>
              <w:spacing w:line="360" w:lineRule="auto"/>
              <w:jc w:val="center"/>
              <w:rPr>
                <w:rFonts w:ascii="Times New Roman" w:eastAsiaTheme="minorEastAsia" w:hAnsi="Times New Roman"/>
                <w:b/>
                <w:szCs w:val="21"/>
              </w:rPr>
            </w:pPr>
            <w:r w:rsidRPr="00D35672">
              <w:rPr>
                <w:rFonts w:ascii="Times New Roman" w:eastAsiaTheme="minorEastAsia" w:hAnsi="Times New Roman"/>
                <w:b/>
                <w:szCs w:val="21"/>
              </w:rPr>
              <w:t>表</w:t>
            </w:r>
            <w:r w:rsidRPr="00D35672">
              <w:rPr>
                <w:rFonts w:ascii="Times New Roman" w:eastAsiaTheme="minorEastAsia" w:hAnsi="Times New Roman"/>
                <w:b/>
                <w:szCs w:val="21"/>
              </w:rPr>
              <w:t xml:space="preserve"> </w:t>
            </w:r>
            <w:r w:rsidR="00932B0C" w:rsidRPr="00D35672">
              <w:rPr>
                <w:rFonts w:ascii="Times New Roman" w:eastAsiaTheme="minorEastAsia" w:hAnsi="Times New Roman"/>
                <w:b/>
                <w:szCs w:val="21"/>
              </w:rPr>
              <w:t>3</w:t>
            </w:r>
            <w:r w:rsidR="00615C96">
              <w:rPr>
                <w:rFonts w:ascii="Times New Roman" w:eastAsiaTheme="minorEastAsia" w:hAnsi="Times New Roman" w:hint="eastAsia"/>
                <w:b/>
                <w:szCs w:val="21"/>
              </w:rPr>
              <w:t>-</w:t>
            </w:r>
            <w:r w:rsidR="00932B0C" w:rsidRPr="00D35672">
              <w:rPr>
                <w:rFonts w:ascii="Times New Roman" w:eastAsiaTheme="minorEastAsia" w:hAnsi="Times New Roman"/>
                <w:b/>
                <w:szCs w:val="21"/>
              </w:rPr>
              <w:t xml:space="preserve">4 </w:t>
            </w:r>
            <w:r w:rsidRPr="00D35672">
              <w:rPr>
                <w:rFonts w:ascii="Times New Roman" w:eastAsiaTheme="minorEastAsia" w:hAnsi="Times New Roman"/>
                <w:b/>
                <w:szCs w:val="21"/>
              </w:rPr>
              <w:t xml:space="preserve"> </w:t>
            </w:r>
            <w:r w:rsidRPr="00D35672">
              <w:rPr>
                <w:rFonts w:ascii="Times New Roman" w:eastAsiaTheme="minorEastAsia" w:hAnsi="Times New Roman"/>
                <w:b/>
                <w:szCs w:val="21"/>
              </w:rPr>
              <w:t>主要环境保护目标</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47"/>
              <w:gridCol w:w="1558"/>
              <w:gridCol w:w="1276"/>
              <w:gridCol w:w="919"/>
              <w:gridCol w:w="1130"/>
              <w:gridCol w:w="2566"/>
            </w:tblGrid>
            <w:tr w:rsidR="003D58A8" w:rsidRPr="00FB159A" w:rsidTr="008E095B">
              <w:trPr>
                <w:trHeight w:val="340"/>
              </w:trPr>
              <w:tc>
                <w:tcPr>
                  <w:tcW w:w="847" w:type="dxa"/>
                  <w:vAlign w:val="center"/>
                </w:tcPr>
                <w:p w:rsidR="003D58A8" w:rsidRPr="00FB159A" w:rsidRDefault="003D58A8" w:rsidP="003D58A8">
                  <w:pPr>
                    <w:adjustRightInd w:val="0"/>
                    <w:snapToGrid w:val="0"/>
                    <w:jc w:val="center"/>
                    <w:rPr>
                      <w:rFonts w:ascii="Times New Roman" w:hAnsi="Times New Roman"/>
                      <w:b/>
                      <w:szCs w:val="21"/>
                    </w:rPr>
                  </w:pPr>
                  <w:r w:rsidRPr="00FB159A">
                    <w:rPr>
                      <w:rFonts w:ascii="Times New Roman"/>
                      <w:b/>
                      <w:szCs w:val="21"/>
                    </w:rPr>
                    <w:t>类别</w:t>
                  </w:r>
                </w:p>
              </w:tc>
              <w:tc>
                <w:tcPr>
                  <w:tcW w:w="1558" w:type="dxa"/>
                  <w:vAlign w:val="center"/>
                </w:tcPr>
                <w:p w:rsidR="003D58A8" w:rsidRPr="00FB159A" w:rsidRDefault="003D58A8" w:rsidP="003D58A8">
                  <w:pPr>
                    <w:adjustRightInd w:val="0"/>
                    <w:snapToGrid w:val="0"/>
                    <w:jc w:val="center"/>
                    <w:rPr>
                      <w:rFonts w:ascii="Times New Roman" w:hAnsi="Times New Roman"/>
                      <w:b/>
                      <w:szCs w:val="21"/>
                    </w:rPr>
                  </w:pPr>
                  <w:r w:rsidRPr="00FB159A">
                    <w:rPr>
                      <w:rFonts w:ascii="Times New Roman"/>
                      <w:b/>
                      <w:szCs w:val="21"/>
                    </w:rPr>
                    <w:t>保护目标</w:t>
                  </w:r>
                </w:p>
              </w:tc>
              <w:tc>
                <w:tcPr>
                  <w:tcW w:w="1276" w:type="dxa"/>
                  <w:vAlign w:val="center"/>
                </w:tcPr>
                <w:p w:rsidR="003D58A8" w:rsidRPr="00FB159A" w:rsidRDefault="003D58A8" w:rsidP="003D58A8">
                  <w:pPr>
                    <w:adjustRightInd w:val="0"/>
                    <w:snapToGrid w:val="0"/>
                    <w:jc w:val="center"/>
                    <w:rPr>
                      <w:rFonts w:ascii="Times New Roman" w:hAnsi="Times New Roman"/>
                      <w:b/>
                      <w:szCs w:val="21"/>
                    </w:rPr>
                  </w:pPr>
                  <w:r w:rsidRPr="00FB159A">
                    <w:rPr>
                      <w:rFonts w:ascii="Times New Roman"/>
                      <w:b/>
                      <w:szCs w:val="21"/>
                    </w:rPr>
                    <w:t>方位、距离</w:t>
                  </w:r>
                  <w:r w:rsidRPr="00FB159A">
                    <w:rPr>
                      <w:rFonts w:ascii="Times New Roman" w:hint="eastAsia"/>
                      <w:b/>
                      <w:szCs w:val="21"/>
                    </w:rPr>
                    <w:t>(</w:t>
                  </w:r>
                  <w:r w:rsidRPr="00FB159A">
                    <w:rPr>
                      <w:rFonts w:ascii="Times New Roman" w:hAnsi="Times New Roman"/>
                      <w:b/>
                      <w:szCs w:val="21"/>
                    </w:rPr>
                    <w:t>m</w:t>
                  </w:r>
                  <w:r w:rsidRPr="00FB159A">
                    <w:rPr>
                      <w:rFonts w:ascii="Times New Roman" w:hint="eastAsia"/>
                      <w:b/>
                      <w:szCs w:val="21"/>
                    </w:rPr>
                    <w:t>)</w:t>
                  </w:r>
                </w:p>
              </w:tc>
              <w:tc>
                <w:tcPr>
                  <w:tcW w:w="919" w:type="dxa"/>
                  <w:vAlign w:val="center"/>
                </w:tcPr>
                <w:p w:rsidR="003D58A8" w:rsidRPr="00FB159A" w:rsidRDefault="003D58A8" w:rsidP="003D58A8">
                  <w:pPr>
                    <w:adjustRightInd w:val="0"/>
                    <w:snapToGrid w:val="0"/>
                    <w:jc w:val="center"/>
                    <w:rPr>
                      <w:rFonts w:ascii="Times New Roman" w:hAnsi="Times New Roman"/>
                      <w:b/>
                      <w:szCs w:val="21"/>
                    </w:rPr>
                  </w:pPr>
                  <w:r w:rsidRPr="00FB159A">
                    <w:rPr>
                      <w:rFonts w:ascii="Times New Roman"/>
                      <w:b/>
                      <w:szCs w:val="21"/>
                    </w:rPr>
                    <w:t>功能</w:t>
                  </w:r>
                </w:p>
              </w:tc>
              <w:tc>
                <w:tcPr>
                  <w:tcW w:w="1130" w:type="dxa"/>
                  <w:vAlign w:val="center"/>
                </w:tcPr>
                <w:p w:rsidR="003D58A8" w:rsidRPr="00FB159A" w:rsidRDefault="003D58A8" w:rsidP="003D58A8">
                  <w:pPr>
                    <w:adjustRightInd w:val="0"/>
                    <w:snapToGrid w:val="0"/>
                    <w:jc w:val="center"/>
                    <w:rPr>
                      <w:rFonts w:ascii="Times New Roman" w:hAnsi="Times New Roman"/>
                      <w:b/>
                      <w:szCs w:val="21"/>
                    </w:rPr>
                  </w:pPr>
                  <w:r w:rsidRPr="00FB159A">
                    <w:rPr>
                      <w:rFonts w:ascii="Times New Roman"/>
                      <w:b/>
                      <w:szCs w:val="21"/>
                    </w:rPr>
                    <w:t>人口</w:t>
                  </w:r>
                </w:p>
              </w:tc>
              <w:tc>
                <w:tcPr>
                  <w:tcW w:w="2566" w:type="dxa"/>
                  <w:vAlign w:val="center"/>
                </w:tcPr>
                <w:p w:rsidR="003D58A8" w:rsidRPr="00FB159A" w:rsidRDefault="003D58A8" w:rsidP="003D58A8">
                  <w:pPr>
                    <w:adjustRightInd w:val="0"/>
                    <w:snapToGrid w:val="0"/>
                    <w:jc w:val="center"/>
                    <w:rPr>
                      <w:rFonts w:ascii="Times New Roman" w:hAnsi="Times New Roman"/>
                      <w:b/>
                      <w:szCs w:val="21"/>
                    </w:rPr>
                  </w:pPr>
                  <w:r w:rsidRPr="00FB159A">
                    <w:rPr>
                      <w:rFonts w:ascii="Times New Roman"/>
                      <w:b/>
                      <w:szCs w:val="21"/>
                    </w:rPr>
                    <w:t>保护级别</w:t>
                  </w:r>
                </w:p>
              </w:tc>
            </w:tr>
            <w:tr w:rsidR="00CB50D6" w:rsidRPr="00FB159A" w:rsidTr="008E095B">
              <w:trPr>
                <w:trHeight w:val="51"/>
              </w:trPr>
              <w:tc>
                <w:tcPr>
                  <w:tcW w:w="847" w:type="dxa"/>
                  <w:vMerge w:val="restart"/>
                  <w:vAlign w:val="center"/>
                </w:tcPr>
                <w:p w:rsidR="00CB50D6" w:rsidRPr="00FB159A" w:rsidRDefault="00CB50D6" w:rsidP="003D58A8">
                  <w:pPr>
                    <w:adjustRightInd w:val="0"/>
                    <w:snapToGrid w:val="0"/>
                    <w:jc w:val="center"/>
                    <w:rPr>
                      <w:rFonts w:ascii="Times New Roman" w:hAnsi="Times New Roman"/>
                      <w:szCs w:val="21"/>
                    </w:rPr>
                  </w:pPr>
                  <w:r w:rsidRPr="00FB159A">
                    <w:rPr>
                      <w:rFonts w:ascii="Times New Roman"/>
                      <w:szCs w:val="21"/>
                    </w:rPr>
                    <w:t>环境空气</w:t>
                  </w:r>
                </w:p>
              </w:tc>
              <w:tc>
                <w:tcPr>
                  <w:tcW w:w="1558" w:type="dxa"/>
                  <w:vAlign w:val="center"/>
                </w:tcPr>
                <w:p w:rsidR="00CB50D6" w:rsidRPr="00FB159A" w:rsidRDefault="00CB50D6" w:rsidP="003D58A8">
                  <w:pPr>
                    <w:adjustRightInd w:val="0"/>
                    <w:snapToGrid w:val="0"/>
                    <w:jc w:val="center"/>
                    <w:rPr>
                      <w:rFonts w:ascii="Times New Roman" w:hAnsi="Times New Roman"/>
                      <w:szCs w:val="21"/>
                    </w:rPr>
                  </w:pPr>
                  <w:r>
                    <w:rPr>
                      <w:rFonts w:ascii="Times New Roman" w:hAnsi="Times New Roman" w:hint="eastAsia"/>
                      <w:szCs w:val="21"/>
                    </w:rPr>
                    <w:t>泽园路公租房</w:t>
                  </w:r>
                </w:p>
              </w:tc>
              <w:tc>
                <w:tcPr>
                  <w:tcW w:w="1276" w:type="dxa"/>
                  <w:vAlign w:val="center"/>
                </w:tcPr>
                <w:p w:rsidR="00CB50D6" w:rsidRPr="00FB159A" w:rsidRDefault="00CB50D6" w:rsidP="003D58A8">
                  <w:pPr>
                    <w:adjustRightInd w:val="0"/>
                    <w:snapToGrid w:val="0"/>
                    <w:jc w:val="center"/>
                    <w:rPr>
                      <w:rFonts w:ascii="Times New Roman" w:hAnsi="Times New Roman"/>
                      <w:szCs w:val="21"/>
                    </w:rPr>
                  </w:pPr>
                  <w:r>
                    <w:rPr>
                      <w:rFonts w:ascii="Times New Roman" w:hAnsi="Times New Roman" w:hint="eastAsia"/>
                      <w:szCs w:val="21"/>
                    </w:rPr>
                    <w:t>W</w:t>
                  </w:r>
                  <w:r>
                    <w:rPr>
                      <w:rFonts w:ascii="Times New Roman" w:hAnsi="Times New Roman" w:hint="eastAsia"/>
                      <w:szCs w:val="21"/>
                    </w:rPr>
                    <w:t>，</w:t>
                  </w:r>
                  <w:r>
                    <w:rPr>
                      <w:rFonts w:ascii="Times New Roman" w:hAnsi="Times New Roman" w:hint="eastAsia"/>
                      <w:szCs w:val="21"/>
                    </w:rPr>
                    <w:t>15m</w:t>
                  </w:r>
                </w:p>
              </w:tc>
              <w:tc>
                <w:tcPr>
                  <w:tcW w:w="919" w:type="dxa"/>
                  <w:vMerge w:val="restart"/>
                  <w:vAlign w:val="center"/>
                </w:tcPr>
                <w:p w:rsidR="00CB50D6" w:rsidRPr="00FB159A" w:rsidRDefault="00CB50D6" w:rsidP="003D58A8">
                  <w:pPr>
                    <w:adjustRightInd w:val="0"/>
                    <w:snapToGrid w:val="0"/>
                    <w:jc w:val="center"/>
                    <w:rPr>
                      <w:rFonts w:ascii="Times New Roman" w:hAnsi="Times New Roman"/>
                      <w:szCs w:val="21"/>
                      <w:highlight w:val="green"/>
                    </w:rPr>
                  </w:pPr>
                  <w:r w:rsidRPr="00FB159A">
                    <w:rPr>
                      <w:rFonts w:ascii="Times New Roman" w:hint="eastAsia"/>
                      <w:szCs w:val="21"/>
                    </w:rPr>
                    <w:t>居民聚居点</w:t>
                  </w:r>
                </w:p>
              </w:tc>
              <w:tc>
                <w:tcPr>
                  <w:tcW w:w="1130" w:type="dxa"/>
                  <w:vAlign w:val="center"/>
                </w:tcPr>
                <w:p w:rsidR="00CB50D6" w:rsidRPr="00FB159A" w:rsidRDefault="00CB50D6" w:rsidP="003D58A8">
                  <w:pPr>
                    <w:adjustRightInd w:val="0"/>
                    <w:snapToGrid w:val="0"/>
                    <w:jc w:val="center"/>
                    <w:rPr>
                      <w:rFonts w:ascii="Times New Roman" w:hAnsi="Times New Roman"/>
                      <w:szCs w:val="21"/>
                    </w:rPr>
                  </w:pPr>
                  <w:r w:rsidRPr="00FB159A">
                    <w:rPr>
                      <w:rFonts w:ascii="Times New Roman" w:hAnsi="Times New Roman" w:hint="eastAsia"/>
                      <w:szCs w:val="21"/>
                    </w:rPr>
                    <w:t>约</w:t>
                  </w:r>
                  <w:r w:rsidRPr="00FB159A">
                    <w:rPr>
                      <w:rFonts w:ascii="Times New Roman" w:hAnsi="Times New Roman" w:hint="eastAsia"/>
                      <w:szCs w:val="21"/>
                    </w:rPr>
                    <w:t>500</w:t>
                  </w:r>
                  <w:r w:rsidRPr="00FB159A">
                    <w:rPr>
                      <w:rFonts w:ascii="Times New Roman" w:hAnsi="Times New Roman" w:hint="eastAsia"/>
                      <w:szCs w:val="21"/>
                    </w:rPr>
                    <w:t>人</w:t>
                  </w:r>
                </w:p>
              </w:tc>
              <w:tc>
                <w:tcPr>
                  <w:tcW w:w="2566" w:type="dxa"/>
                  <w:vMerge w:val="restart"/>
                  <w:vAlign w:val="center"/>
                </w:tcPr>
                <w:p w:rsidR="00CB50D6" w:rsidRPr="00FB159A" w:rsidRDefault="00CB50D6" w:rsidP="003D58A8">
                  <w:pPr>
                    <w:adjustRightInd w:val="0"/>
                    <w:snapToGrid w:val="0"/>
                    <w:jc w:val="center"/>
                    <w:rPr>
                      <w:rFonts w:ascii="Times New Roman" w:hAnsi="Times New Roman"/>
                      <w:bCs/>
                      <w:szCs w:val="21"/>
                    </w:rPr>
                  </w:pPr>
                  <w:r w:rsidRPr="00FB159A">
                    <w:rPr>
                      <w:rFonts w:ascii="Times New Roman"/>
                      <w:bCs/>
                      <w:szCs w:val="21"/>
                    </w:rPr>
                    <w:t>《环境空气质量标准》</w:t>
                  </w:r>
                </w:p>
                <w:p w:rsidR="00CB50D6" w:rsidRPr="00FB159A" w:rsidRDefault="00CB50D6" w:rsidP="003D58A8">
                  <w:pPr>
                    <w:adjustRightInd w:val="0"/>
                    <w:snapToGrid w:val="0"/>
                    <w:jc w:val="center"/>
                    <w:rPr>
                      <w:rFonts w:ascii="Times New Roman"/>
                      <w:szCs w:val="21"/>
                    </w:rPr>
                  </w:pPr>
                  <w:r w:rsidRPr="00FB159A">
                    <w:rPr>
                      <w:rFonts w:ascii="Times New Roman" w:hAnsi="Times New Roman"/>
                      <w:szCs w:val="21"/>
                    </w:rPr>
                    <w:t>(GB3095-2012)</w:t>
                  </w:r>
                  <w:r w:rsidRPr="00FB159A">
                    <w:rPr>
                      <w:rFonts w:ascii="Times New Roman"/>
                      <w:szCs w:val="21"/>
                    </w:rPr>
                    <w:t>二级</w:t>
                  </w:r>
                </w:p>
                <w:p w:rsidR="00CB50D6" w:rsidRPr="00FB159A" w:rsidRDefault="00CB50D6" w:rsidP="003D58A8">
                  <w:pPr>
                    <w:adjustRightInd w:val="0"/>
                    <w:snapToGrid w:val="0"/>
                    <w:jc w:val="center"/>
                    <w:rPr>
                      <w:rFonts w:ascii="Times New Roman" w:hAnsi="Times New Roman"/>
                      <w:szCs w:val="21"/>
                    </w:rPr>
                  </w:pPr>
                </w:p>
              </w:tc>
            </w:tr>
            <w:tr w:rsidR="00CB50D6" w:rsidRPr="00FB159A" w:rsidTr="008E095B">
              <w:trPr>
                <w:trHeight w:val="188"/>
              </w:trPr>
              <w:tc>
                <w:tcPr>
                  <w:tcW w:w="847" w:type="dxa"/>
                  <w:vMerge/>
                  <w:vAlign w:val="center"/>
                </w:tcPr>
                <w:p w:rsidR="00CB50D6" w:rsidRPr="00FB159A" w:rsidRDefault="00CB50D6" w:rsidP="003D58A8">
                  <w:pPr>
                    <w:adjustRightInd w:val="0"/>
                    <w:snapToGrid w:val="0"/>
                    <w:jc w:val="center"/>
                    <w:rPr>
                      <w:rFonts w:ascii="Times New Roman"/>
                      <w:szCs w:val="21"/>
                    </w:rPr>
                  </w:pPr>
                </w:p>
              </w:tc>
              <w:tc>
                <w:tcPr>
                  <w:tcW w:w="1558" w:type="dxa"/>
                  <w:vAlign w:val="center"/>
                </w:tcPr>
                <w:p w:rsidR="00CB50D6" w:rsidRPr="00FB159A" w:rsidRDefault="00CB50D6" w:rsidP="00CB50D6">
                  <w:pPr>
                    <w:adjustRightInd w:val="0"/>
                    <w:snapToGrid w:val="0"/>
                    <w:jc w:val="center"/>
                    <w:rPr>
                      <w:rFonts w:ascii="Times New Roman" w:hAnsi="Times New Roman"/>
                      <w:szCs w:val="21"/>
                    </w:rPr>
                  </w:pPr>
                  <w:r w:rsidRPr="00FB159A">
                    <w:rPr>
                      <w:rFonts w:ascii="Times New Roman" w:hAnsi="Times New Roman" w:hint="eastAsia"/>
                      <w:szCs w:val="21"/>
                    </w:rPr>
                    <w:t>老侯</w:t>
                  </w:r>
                  <w:r>
                    <w:rPr>
                      <w:rFonts w:ascii="Times New Roman" w:hAnsi="Times New Roman" w:hint="eastAsia"/>
                      <w:szCs w:val="21"/>
                    </w:rPr>
                    <w:t>家</w:t>
                  </w:r>
                </w:p>
              </w:tc>
              <w:tc>
                <w:tcPr>
                  <w:tcW w:w="1276" w:type="dxa"/>
                  <w:vAlign w:val="center"/>
                </w:tcPr>
                <w:p w:rsidR="00CB50D6" w:rsidRPr="00FB159A" w:rsidRDefault="00CB50D6" w:rsidP="003D58A8">
                  <w:pPr>
                    <w:adjustRightInd w:val="0"/>
                    <w:snapToGrid w:val="0"/>
                    <w:jc w:val="center"/>
                    <w:rPr>
                      <w:rFonts w:ascii="Times New Roman" w:hAnsi="Times New Roman"/>
                      <w:szCs w:val="21"/>
                    </w:rPr>
                  </w:pPr>
                  <w:r>
                    <w:rPr>
                      <w:rFonts w:ascii="Times New Roman" w:hAnsi="Times New Roman" w:hint="eastAsia"/>
                      <w:szCs w:val="21"/>
                    </w:rPr>
                    <w:t>SE</w:t>
                  </w:r>
                  <w:r>
                    <w:rPr>
                      <w:rFonts w:ascii="Times New Roman" w:hAnsi="Times New Roman" w:hint="eastAsia"/>
                      <w:szCs w:val="21"/>
                    </w:rPr>
                    <w:t>，</w:t>
                  </w:r>
                  <w:r>
                    <w:rPr>
                      <w:rFonts w:ascii="Times New Roman" w:hAnsi="Times New Roman" w:hint="eastAsia"/>
                      <w:szCs w:val="21"/>
                    </w:rPr>
                    <w:t>330m</w:t>
                  </w:r>
                </w:p>
              </w:tc>
              <w:tc>
                <w:tcPr>
                  <w:tcW w:w="919" w:type="dxa"/>
                  <w:vMerge/>
                  <w:vAlign w:val="center"/>
                </w:tcPr>
                <w:p w:rsidR="00CB50D6" w:rsidRPr="00FB159A" w:rsidRDefault="00CB50D6" w:rsidP="003D58A8">
                  <w:pPr>
                    <w:adjustRightInd w:val="0"/>
                    <w:snapToGrid w:val="0"/>
                    <w:jc w:val="center"/>
                    <w:rPr>
                      <w:rFonts w:ascii="Times New Roman"/>
                      <w:szCs w:val="21"/>
                    </w:rPr>
                  </w:pPr>
                </w:p>
              </w:tc>
              <w:tc>
                <w:tcPr>
                  <w:tcW w:w="1130" w:type="dxa"/>
                  <w:vAlign w:val="center"/>
                </w:tcPr>
                <w:p w:rsidR="00CB50D6" w:rsidRPr="00FB159A" w:rsidRDefault="00CB50D6" w:rsidP="003D58A8">
                  <w:pPr>
                    <w:adjustRightInd w:val="0"/>
                    <w:snapToGrid w:val="0"/>
                    <w:jc w:val="center"/>
                    <w:rPr>
                      <w:rFonts w:ascii="Times New Roman" w:hAnsi="Times New Roman"/>
                      <w:szCs w:val="21"/>
                    </w:rPr>
                  </w:pPr>
                  <w:r w:rsidRPr="00FB159A">
                    <w:rPr>
                      <w:rFonts w:ascii="Times New Roman" w:hAnsi="Times New Roman" w:hint="eastAsia"/>
                      <w:szCs w:val="21"/>
                    </w:rPr>
                    <w:t>约</w:t>
                  </w:r>
                  <w:r w:rsidRPr="00FB159A">
                    <w:rPr>
                      <w:rFonts w:ascii="Times New Roman" w:hAnsi="Times New Roman" w:hint="eastAsia"/>
                      <w:szCs w:val="21"/>
                    </w:rPr>
                    <w:t>300</w:t>
                  </w:r>
                  <w:r w:rsidRPr="00FB159A">
                    <w:rPr>
                      <w:rFonts w:ascii="Times New Roman" w:hAnsi="Times New Roman" w:hint="eastAsia"/>
                      <w:szCs w:val="21"/>
                    </w:rPr>
                    <w:t>人</w:t>
                  </w:r>
                </w:p>
              </w:tc>
              <w:tc>
                <w:tcPr>
                  <w:tcW w:w="2566" w:type="dxa"/>
                  <w:vMerge/>
                  <w:vAlign w:val="center"/>
                </w:tcPr>
                <w:p w:rsidR="00CB50D6" w:rsidRPr="00FB159A" w:rsidRDefault="00CB50D6" w:rsidP="003D58A8">
                  <w:pPr>
                    <w:adjustRightInd w:val="0"/>
                    <w:snapToGrid w:val="0"/>
                    <w:jc w:val="center"/>
                    <w:rPr>
                      <w:rFonts w:ascii="Times New Roman"/>
                      <w:bCs/>
                      <w:szCs w:val="21"/>
                    </w:rPr>
                  </w:pPr>
                </w:p>
              </w:tc>
            </w:tr>
            <w:tr w:rsidR="00CB50D6" w:rsidRPr="00FB159A" w:rsidTr="008E095B">
              <w:trPr>
                <w:trHeight w:val="51"/>
              </w:trPr>
              <w:tc>
                <w:tcPr>
                  <w:tcW w:w="847" w:type="dxa"/>
                  <w:vMerge/>
                  <w:vAlign w:val="center"/>
                </w:tcPr>
                <w:p w:rsidR="00CB50D6" w:rsidRPr="00FB159A" w:rsidRDefault="00CB50D6" w:rsidP="003D58A8">
                  <w:pPr>
                    <w:adjustRightInd w:val="0"/>
                    <w:snapToGrid w:val="0"/>
                    <w:jc w:val="center"/>
                    <w:rPr>
                      <w:rFonts w:ascii="Times New Roman"/>
                      <w:szCs w:val="21"/>
                    </w:rPr>
                  </w:pPr>
                </w:p>
              </w:tc>
              <w:tc>
                <w:tcPr>
                  <w:tcW w:w="1558" w:type="dxa"/>
                  <w:vAlign w:val="center"/>
                </w:tcPr>
                <w:p w:rsidR="00CB50D6" w:rsidRPr="00FB159A" w:rsidRDefault="00CB50D6" w:rsidP="003D58A8">
                  <w:pPr>
                    <w:adjustRightInd w:val="0"/>
                    <w:snapToGrid w:val="0"/>
                    <w:jc w:val="center"/>
                    <w:rPr>
                      <w:rFonts w:ascii="Times New Roman" w:hAnsi="Times New Roman"/>
                      <w:szCs w:val="21"/>
                    </w:rPr>
                  </w:pPr>
                  <w:r w:rsidRPr="00FB159A">
                    <w:rPr>
                      <w:rFonts w:ascii="Times New Roman" w:hAnsi="Times New Roman" w:hint="eastAsia"/>
                      <w:szCs w:val="21"/>
                    </w:rPr>
                    <w:t>何下屋</w:t>
                  </w:r>
                </w:p>
              </w:tc>
              <w:tc>
                <w:tcPr>
                  <w:tcW w:w="1276" w:type="dxa"/>
                  <w:vAlign w:val="center"/>
                </w:tcPr>
                <w:p w:rsidR="00CB50D6" w:rsidRPr="00FB159A" w:rsidRDefault="00CB50D6" w:rsidP="003D58A8">
                  <w:pPr>
                    <w:adjustRightInd w:val="0"/>
                    <w:snapToGrid w:val="0"/>
                    <w:jc w:val="center"/>
                    <w:rPr>
                      <w:rFonts w:ascii="Times New Roman" w:hAnsi="Times New Roman"/>
                      <w:szCs w:val="21"/>
                    </w:rPr>
                  </w:pPr>
                  <w:r>
                    <w:rPr>
                      <w:rFonts w:ascii="Times New Roman" w:hAnsi="Times New Roman" w:hint="eastAsia"/>
                      <w:szCs w:val="21"/>
                    </w:rPr>
                    <w:t>S</w:t>
                  </w:r>
                  <w:r>
                    <w:rPr>
                      <w:rFonts w:ascii="Times New Roman" w:hAnsi="Times New Roman" w:hint="eastAsia"/>
                      <w:szCs w:val="21"/>
                    </w:rPr>
                    <w:t>，</w:t>
                  </w:r>
                  <w:r>
                    <w:rPr>
                      <w:rFonts w:ascii="Times New Roman" w:hAnsi="Times New Roman" w:hint="eastAsia"/>
                      <w:szCs w:val="21"/>
                    </w:rPr>
                    <w:t>300m</w:t>
                  </w:r>
                </w:p>
              </w:tc>
              <w:tc>
                <w:tcPr>
                  <w:tcW w:w="919" w:type="dxa"/>
                  <w:vMerge/>
                  <w:vAlign w:val="center"/>
                </w:tcPr>
                <w:p w:rsidR="00CB50D6" w:rsidRPr="00FB159A" w:rsidRDefault="00CB50D6" w:rsidP="003D58A8">
                  <w:pPr>
                    <w:adjustRightInd w:val="0"/>
                    <w:snapToGrid w:val="0"/>
                    <w:jc w:val="center"/>
                    <w:rPr>
                      <w:rFonts w:ascii="Times New Roman"/>
                      <w:szCs w:val="21"/>
                    </w:rPr>
                  </w:pPr>
                </w:p>
              </w:tc>
              <w:tc>
                <w:tcPr>
                  <w:tcW w:w="1130" w:type="dxa"/>
                  <w:vAlign w:val="center"/>
                </w:tcPr>
                <w:p w:rsidR="00CB50D6" w:rsidRPr="00FB159A" w:rsidRDefault="00CB50D6" w:rsidP="003D58A8">
                  <w:pPr>
                    <w:adjustRightInd w:val="0"/>
                    <w:snapToGrid w:val="0"/>
                    <w:jc w:val="center"/>
                    <w:rPr>
                      <w:rFonts w:ascii="Times New Roman" w:hAnsi="Times New Roman"/>
                      <w:szCs w:val="21"/>
                    </w:rPr>
                  </w:pPr>
                  <w:r w:rsidRPr="00FB159A">
                    <w:rPr>
                      <w:rFonts w:ascii="Times New Roman" w:hAnsi="Times New Roman" w:hint="eastAsia"/>
                      <w:szCs w:val="21"/>
                    </w:rPr>
                    <w:t>约</w:t>
                  </w:r>
                  <w:r w:rsidRPr="00FB159A">
                    <w:rPr>
                      <w:rFonts w:ascii="Times New Roman" w:hAnsi="Times New Roman" w:hint="eastAsia"/>
                      <w:szCs w:val="21"/>
                    </w:rPr>
                    <w:t>200</w:t>
                  </w:r>
                  <w:r w:rsidRPr="00FB159A">
                    <w:rPr>
                      <w:rFonts w:ascii="Times New Roman" w:hAnsi="Times New Roman" w:hint="eastAsia"/>
                      <w:szCs w:val="21"/>
                    </w:rPr>
                    <w:t>人</w:t>
                  </w:r>
                </w:p>
              </w:tc>
              <w:tc>
                <w:tcPr>
                  <w:tcW w:w="2566" w:type="dxa"/>
                  <w:vMerge/>
                  <w:vAlign w:val="center"/>
                </w:tcPr>
                <w:p w:rsidR="00CB50D6" w:rsidRPr="00FB159A" w:rsidRDefault="00CB50D6" w:rsidP="003D58A8">
                  <w:pPr>
                    <w:adjustRightInd w:val="0"/>
                    <w:snapToGrid w:val="0"/>
                    <w:jc w:val="center"/>
                    <w:rPr>
                      <w:rFonts w:ascii="Times New Roman"/>
                      <w:bCs/>
                      <w:szCs w:val="21"/>
                    </w:rPr>
                  </w:pPr>
                </w:p>
              </w:tc>
            </w:tr>
            <w:tr w:rsidR="00CB50D6" w:rsidRPr="00FB159A" w:rsidTr="008E095B">
              <w:trPr>
                <w:trHeight w:val="51"/>
              </w:trPr>
              <w:tc>
                <w:tcPr>
                  <w:tcW w:w="847" w:type="dxa"/>
                  <w:vMerge/>
                  <w:vAlign w:val="center"/>
                </w:tcPr>
                <w:p w:rsidR="00CB50D6" w:rsidRPr="00FB159A" w:rsidRDefault="00CB50D6" w:rsidP="003D58A8">
                  <w:pPr>
                    <w:adjustRightInd w:val="0"/>
                    <w:snapToGrid w:val="0"/>
                    <w:jc w:val="center"/>
                    <w:rPr>
                      <w:rFonts w:ascii="Times New Roman"/>
                      <w:szCs w:val="21"/>
                    </w:rPr>
                  </w:pPr>
                </w:p>
              </w:tc>
              <w:tc>
                <w:tcPr>
                  <w:tcW w:w="1558" w:type="dxa"/>
                  <w:vAlign w:val="center"/>
                </w:tcPr>
                <w:p w:rsidR="00CB50D6" w:rsidRPr="00FB159A" w:rsidRDefault="00CB50D6" w:rsidP="003D58A8">
                  <w:pPr>
                    <w:adjustRightInd w:val="0"/>
                    <w:snapToGrid w:val="0"/>
                    <w:jc w:val="center"/>
                    <w:rPr>
                      <w:rFonts w:ascii="Times New Roman" w:hAnsi="Times New Roman"/>
                      <w:szCs w:val="21"/>
                    </w:rPr>
                  </w:pPr>
                  <w:r w:rsidRPr="00FB159A">
                    <w:rPr>
                      <w:rFonts w:ascii="Times New Roman" w:hAnsi="Times New Roman" w:hint="eastAsia"/>
                      <w:szCs w:val="21"/>
                    </w:rPr>
                    <w:t>杨画匠</w:t>
                  </w:r>
                </w:p>
              </w:tc>
              <w:tc>
                <w:tcPr>
                  <w:tcW w:w="1276" w:type="dxa"/>
                  <w:vAlign w:val="center"/>
                </w:tcPr>
                <w:p w:rsidR="00CB50D6" w:rsidRPr="00FB159A" w:rsidRDefault="004A1173" w:rsidP="003D58A8">
                  <w:pPr>
                    <w:adjustRightInd w:val="0"/>
                    <w:snapToGrid w:val="0"/>
                    <w:jc w:val="center"/>
                    <w:rPr>
                      <w:rFonts w:ascii="Times New Roman" w:hAnsi="Times New Roman"/>
                      <w:szCs w:val="21"/>
                    </w:rPr>
                  </w:pPr>
                  <w:r>
                    <w:rPr>
                      <w:rFonts w:ascii="Times New Roman" w:hAnsi="Times New Roman" w:hint="eastAsia"/>
                      <w:szCs w:val="21"/>
                    </w:rPr>
                    <w:t>SW</w:t>
                  </w:r>
                  <w:r>
                    <w:rPr>
                      <w:rFonts w:ascii="Times New Roman" w:hAnsi="Times New Roman" w:hint="eastAsia"/>
                      <w:szCs w:val="21"/>
                    </w:rPr>
                    <w:t>，</w:t>
                  </w:r>
                  <w:r>
                    <w:rPr>
                      <w:rFonts w:ascii="Times New Roman" w:hAnsi="Times New Roman" w:hint="eastAsia"/>
                      <w:szCs w:val="21"/>
                    </w:rPr>
                    <w:t>430m</w:t>
                  </w:r>
                </w:p>
              </w:tc>
              <w:tc>
                <w:tcPr>
                  <w:tcW w:w="919" w:type="dxa"/>
                  <w:vMerge/>
                  <w:vAlign w:val="center"/>
                </w:tcPr>
                <w:p w:rsidR="00CB50D6" w:rsidRPr="00FB159A" w:rsidRDefault="00CB50D6" w:rsidP="003D58A8">
                  <w:pPr>
                    <w:adjustRightInd w:val="0"/>
                    <w:snapToGrid w:val="0"/>
                    <w:jc w:val="center"/>
                    <w:rPr>
                      <w:rFonts w:ascii="Times New Roman"/>
                      <w:szCs w:val="21"/>
                    </w:rPr>
                  </w:pPr>
                </w:p>
              </w:tc>
              <w:tc>
                <w:tcPr>
                  <w:tcW w:w="1130" w:type="dxa"/>
                  <w:vAlign w:val="center"/>
                </w:tcPr>
                <w:p w:rsidR="00CB50D6" w:rsidRPr="00FB159A" w:rsidRDefault="00CB50D6" w:rsidP="003D58A8">
                  <w:pPr>
                    <w:adjustRightInd w:val="0"/>
                    <w:snapToGrid w:val="0"/>
                    <w:jc w:val="center"/>
                    <w:rPr>
                      <w:rFonts w:ascii="Times New Roman" w:hAnsi="Times New Roman"/>
                      <w:szCs w:val="21"/>
                    </w:rPr>
                  </w:pPr>
                  <w:r w:rsidRPr="00FB159A">
                    <w:rPr>
                      <w:rFonts w:ascii="Times New Roman" w:hAnsi="Times New Roman" w:hint="eastAsia"/>
                      <w:szCs w:val="21"/>
                    </w:rPr>
                    <w:t>约</w:t>
                  </w:r>
                  <w:r w:rsidRPr="00FB159A">
                    <w:rPr>
                      <w:rFonts w:ascii="Times New Roman" w:hAnsi="Times New Roman" w:hint="eastAsia"/>
                      <w:szCs w:val="21"/>
                    </w:rPr>
                    <w:t>200</w:t>
                  </w:r>
                  <w:r w:rsidRPr="00FB159A">
                    <w:rPr>
                      <w:rFonts w:ascii="Times New Roman" w:hAnsi="Times New Roman" w:hint="eastAsia"/>
                      <w:szCs w:val="21"/>
                    </w:rPr>
                    <w:t>人</w:t>
                  </w:r>
                </w:p>
              </w:tc>
              <w:tc>
                <w:tcPr>
                  <w:tcW w:w="2566" w:type="dxa"/>
                  <w:vMerge/>
                  <w:vAlign w:val="center"/>
                </w:tcPr>
                <w:p w:rsidR="00CB50D6" w:rsidRPr="00FB159A" w:rsidRDefault="00CB50D6" w:rsidP="003D58A8">
                  <w:pPr>
                    <w:adjustRightInd w:val="0"/>
                    <w:snapToGrid w:val="0"/>
                    <w:jc w:val="center"/>
                    <w:rPr>
                      <w:rFonts w:ascii="Times New Roman"/>
                      <w:bCs/>
                      <w:szCs w:val="21"/>
                    </w:rPr>
                  </w:pPr>
                </w:p>
              </w:tc>
            </w:tr>
            <w:tr w:rsidR="00CB50D6" w:rsidRPr="00FB159A" w:rsidTr="008E095B">
              <w:trPr>
                <w:trHeight w:val="51"/>
              </w:trPr>
              <w:tc>
                <w:tcPr>
                  <w:tcW w:w="847" w:type="dxa"/>
                  <w:vMerge/>
                  <w:vAlign w:val="center"/>
                </w:tcPr>
                <w:p w:rsidR="00CB50D6" w:rsidRPr="00FB159A" w:rsidRDefault="00CB50D6" w:rsidP="003D58A8">
                  <w:pPr>
                    <w:adjustRightInd w:val="0"/>
                    <w:snapToGrid w:val="0"/>
                    <w:jc w:val="center"/>
                    <w:rPr>
                      <w:rFonts w:ascii="Times New Roman"/>
                      <w:szCs w:val="21"/>
                    </w:rPr>
                  </w:pPr>
                </w:p>
              </w:tc>
              <w:tc>
                <w:tcPr>
                  <w:tcW w:w="1558" w:type="dxa"/>
                  <w:vAlign w:val="center"/>
                </w:tcPr>
                <w:p w:rsidR="00CB50D6" w:rsidRPr="00FB159A" w:rsidRDefault="00CB50D6" w:rsidP="003D58A8">
                  <w:pPr>
                    <w:adjustRightInd w:val="0"/>
                    <w:snapToGrid w:val="0"/>
                    <w:jc w:val="center"/>
                    <w:rPr>
                      <w:rFonts w:ascii="Times New Roman" w:hAnsi="Times New Roman"/>
                      <w:szCs w:val="21"/>
                    </w:rPr>
                  </w:pPr>
                  <w:r>
                    <w:rPr>
                      <w:rFonts w:ascii="Times New Roman" w:hAnsi="Times New Roman" w:hint="eastAsia"/>
                      <w:szCs w:val="21"/>
                    </w:rPr>
                    <w:t>东南居民点</w:t>
                  </w:r>
                </w:p>
              </w:tc>
              <w:tc>
                <w:tcPr>
                  <w:tcW w:w="1276" w:type="dxa"/>
                  <w:vAlign w:val="center"/>
                </w:tcPr>
                <w:p w:rsidR="00CB50D6" w:rsidRPr="00FB159A" w:rsidRDefault="004A1173" w:rsidP="003D58A8">
                  <w:pPr>
                    <w:adjustRightInd w:val="0"/>
                    <w:snapToGrid w:val="0"/>
                    <w:jc w:val="center"/>
                    <w:rPr>
                      <w:rFonts w:ascii="Times New Roman" w:hAnsi="Times New Roman"/>
                      <w:szCs w:val="21"/>
                    </w:rPr>
                  </w:pPr>
                  <w:r>
                    <w:rPr>
                      <w:rFonts w:ascii="Times New Roman" w:hAnsi="Times New Roman" w:hint="eastAsia"/>
                      <w:szCs w:val="21"/>
                    </w:rPr>
                    <w:t>SE</w:t>
                  </w:r>
                  <w:r>
                    <w:rPr>
                      <w:rFonts w:ascii="Times New Roman" w:hAnsi="Times New Roman" w:hint="eastAsia"/>
                      <w:szCs w:val="21"/>
                    </w:rPr>
                    <w:t>，</w:t>
                  </w:r>
                  <w:r>
                    <w:rPr>
                      <w:rFonts w:ascii="Times New Roman" w:hAnsi="Times New Roman" w:hint="eastAsia"/>
                      <w:szCs w:val="21"/>
                    </w:rPr>
                    <w:t>150m</w:t>
                  </w:r>
                </w:p>
              </w:tc>
              <w:tc>
                <w:tcPr>
                  <w:tcW w:w="919" w:type="dxa"/>
                  <w:vMerge/>
                  <w:vAlign w:val="center"/>
                </w:tcPr>
                <w:p w:rsidR="00CB50D6" w:rsidRPr="00FB159A" w:rsidRDefault="00CB50D6" w:rsidP="003D58A8">
                  <w:pPr>
                    <w:adjustRightInd w:val="0"/>
                    <w:snapToGrid w:val="0"/>
                    <w:jc w:val="center"/>
                    <w:rPr>
                      <w:rFonts w:ascii="Times New Roman"/>
                      <w:szCs w:val="21"/>
                    </w:rPr>
                  </w:pPr>
                </w:p>
              </w:tc>
              <w:tc>
                <w:tcPr>
                  <w:tcW w:w="1130" w:type="dxa"/>
                  <w:vAlign w:val="center"/>
                </w:tcPr>
                <w:p w:rsidR="00CB50D6" w:rsidRPr="00FB159A" w:rsidRDefault="00CB50D6" w:rsidP="004A1173">
                  <w:pPr>
                    <w:adjustRightInd w:val="0"/>
                    <w:snapToGrid w:val="0"/>
                    <w:jc w:val="center"/>
                    <w:rPr>
                      <w:rFonts w:ascii="Times New Roman" w:hAnsi="Times New Roman"/>
                      <w:szCs w:val="21"/>
                    </w:rPr>
                  </w:pPr>
                  <w:r w:rsidRPr="00FB159A">
                    <w:rPr>
                      <w:rFonts w:ascii="Times New Roman" w:hAnsi="Times New Roman" w:hint="eastAsia"/>
                      <w:szCs w:val="21"/>
                    </w:rPr>
                    <w:t>约</w:t>
                  </w:r>
                  <w:r w:rsidR="004A1173">
                    <w:rPr>
                      <w:rFonts w:ascii="Times New Roman" w:hAnsi="Times New Roman" w:hint="eastAsia"/>
                      <w:szCs w:val="21"/>
                    </w:rPr>
                    <w:t>30</w:t>
                  </w:r>
                  <w:r w:rsidRPr="00FB159A">
                    <w:rPr>
                      <w:rFonts w:ascii="Times New Roman" w:hAnsi="Times New Roman" w:hint="eastAsia"/>
                      <w:szCs w:val="21"/>
                    </w:rPr>
                    <w:t>人</w:t>
                  </w:r>
                </w:p>
              </w:tc>
              <w:tc>
                <w:tcPr>
                  <w:tcW w:w="2566" w:type="dxa"/>
                  <w:vMerge/>
                  <w:vAlign w:val="center"/>
                </w:tcPr>
                <w:p w:rsidR="00CB50D6" w:rsidRPr="00FB159A" w:rsidRDefault="00CB50D6" w:rsidP="003D58A8">
                  <w:pPr>
                    <w:adjustRightInd w:val="0"/>
                    <w:snapToGrid w:val="0"/>
                    <w:jc w:val="center"/>
                    <w:rPr>
                      <w:rFonts w:ascii="Times New Roman"/>
                      <w:bCs/>
                      <w:szCs w:val="21"/>
                    </w:rPr>
                  </w:pPr>
                </w:p>
              </w:tc>
            </w:tr>
            <w:tr w:rsidR="00CB50D6" w:rsidRPr="00FB159A" w:rsidTr="008E095B">
              <w:trPr>
                <w:trHeight w:val="51"/>
              </w:trPr>
              <w:tc>
                <w:tcPr>
                  <w:tcW w:w="847" w:type="dxa"/>
                  <w:vMerge w:val="restart"/>
                  <w:vAlign w:val="center"/>
                </w:tcPr>
                <w:p w:rsidR="00CB50D6" w:rsidRPr="00FB159A" w:rsidRDefault="00CB50D6" w:rsidP="003D58A8">
                  <w:pPr>
                    <w:adjustRightInd w:val="0"/>
                    <w:snapToGrid w:val="0"/>
                    <w:jc w:val="center"/>
                    <w:rPr>
                      <w:rFonts w:ascii="Times New Roman"/>
                      <w:szCs w:val="21"/>
                    </w:rPr>
                  </w:pPr>
                  <w:r w:rsidRPr="00FB159A">
                    <w:rPr>
                      <w:rFonts w:ascii="Times New Roman" w:hint="eastAsia"/>
                      <w:szCs w:val="21"/>
                    </w:rPr>
                    <w:t>声环境</w:t>
                  </w:r>
                </w:p>
              </w:tc>
              <w:tc>
                <w:tcPr>
                  <w:tcW w:w="1558" w:type="dxa"/>
                  <w:vAlign w:val="center"/>
                </w:tcPr>
                <w:p w:rsidR="00CB50D6" w:rsidRPr="00FB159A" w:rsidRDefault="00CB50D6" w:rsidP="003D58A8">
                  <w:pPr>
                    <w:adjustRightInd w:val="0"/>
                    <w:snapToGrid w:val="0"/>
                    <w:jc w:val="center"/>
                    <w:rPr>
                      <w:rFonts w:ascii="Times New Roman" w:hAnsi="Times New Roman"/>
                      <w:szCs w:val="21"/>
                    </w:rPr>
                  </w:pPr>
                  <w:r w:rsidRPr="00CB50D6">
                    <w:rPr>
                      <w:rFonts w:ascii="Times New Roman" w:hAnsi="Times New Roman" w:hint="eastAsia"/>
                      <w:szCs w:val="21"/>
                    </w:rPr>
                    <w:t>泽园路公租房</w:t>
                  </w:r>
                </w:p>
              </w:tc>
              <w:tc>
                <w:tcPr>
                  <w:tcW w:w="1276" w:type="dxa"/>
                  <w:vAlign w:val="center"/>
                </w:tcPr>
                <w:p w:rsidR="00CB50D6" w:rsidRPr="00FB159A" w:rsidRDefault="004A1173" w:rsidP="003D58A8">
                  <w:pPr>
                    <w:adjustRightInd w:val="0"/>
                    <w:snapToGrid w:val="0"/>
                    <w:jc w:val="center"/>
                    <w:rPr>
                      <w:rFonts w:ascii="Times New Roman" w:hAnsi="Times New Roman"/>
                      <w:szCs w:val="21"/>
                    </w:rPr>
                  </w:pPr>
                  <w:r>
                    <w:rPr>
                      <w:rFonts w:ascii="Times New Roman" w:hAnsi="Times New Roman" w:hint="eastAsia"/>
                      <w:szCs w:val="21"/>
                    </w:rPr>
                    <w:t>W</w:t>
                  </w:r>
                  <w:r>
                    <w:rPr>
                      <w:rFonts w:ascii="Times New Roman" w:hAnsi="Times New Roman" w:hint="eastAsia"/>
                      <w:szCs w:val="21"/>
                    </w:rPr>
                    <w:t>，</w:t>
                  </w:r>
                  <w:r>
                    <w:rPr>
                      <w:rFonts w:ascii="Times New Roman" w:hAnsi="Times New Roman" w:hint="eastAsia"/>
                      <w:szCs w:val="21"/>
                    </w:rPr>
                    <w:t>15m</w:t>
                  </w:r>
                </w:p>
              </w:tc>
              <w:tc>
                <w:tcPr>
                  <w:tcW w:w="919" w:type="dxa"/>
                  <w:vMerge/>
                  <w:vAlign w:val="center"/>
                </w:tcPr>
                <w:p w:rsidR="00CB50D6" w:rsidRPr="00FB159A" w:rsidRDefault="00CB50D6" w:rsidP="003D58A8">
                  <w:pPr>
                    <w:adjustRightInd w:val="0"/>
                    <w:snapToGrid w:val="0"/>
                    <w:jc w:val="center"/>
                    <w:rPr>
                      <w:rFonts w:ascii="Times New Roman"/>
                      <w:szCs w:val="21"/>
                    </w:rPr>
                  </w:pPr>
                </w:p>
              </w:tc>
              <w:tc>
                <w:tcPr>
                  <w:tcW w:w="1130" w:type="dxa"/>
                  <w:vAlign w:val="center"/>
                </w:tcPr>
                <w:p w:rsidR="00CB50D6" w:rsidRPr="00FB159A" w:rsidRDefault="00CB50D6" w:rsidP="003D58A8">
                  <w:pPr>
                    <w:adjustRightInd w:val="0"/>
                    <w:snapToGrid w:val="0"/>
                    <w:jc w:val="center"/>
                    <w:rPr>
                      <w:rFonts w:ascii="Times New Roman" w:hAnsi="Times New Roman"/>
                      <w:szCs w:val="21"/>
                    </w:rPr>
                  </w:pPr>
                  <w:r w:rsidRPr="00FB159A">
                    <w:rPr>
                      <w:rFonts w:ascii="Times New Roman" w:hAnsi="Times New Roman" w:hint="eastAsia"/>
                      <w:szCs w:val="21"/>
                    </w:rPr>
                    <w:t>约</w:t>
                  </w:r>
                  <w:r w:rsidRPr="00FB159A">
                    <w:rPr>
                      <w:rFonts w:ascii="Times New Roman" w:hAnsi="Times New Roman" w:hint="eastAsia"/>
                      <w:szCs w:val="21"/>
                    </w:rPr>
                    <w:t>200</w:t>
                  </w:r>
                  <w:r w:rsidRPr="00FB159A">
                    <w:rPr>
                      <w:rFonts w:ascii="Times New Roman" w:hAnsi="Times New Roman" w:hint="eastAsia"/>
                      <w:szCs w:val="21"/>
                    </w:rPr>
                    <w:t>人</w:t>
                  </w:r>
                </w:p>
              </w:tc>
              <w:tc>
                <w:tcPr>
                  <w:tcW w:w="2566" w:type="dxa"/>
                  <w:vMerge w:val="restart"/>
                  <w:vAlign w:val="center"/>
                </w:tcPr>
                <w:p w:rsidR="00CB50D6" w:rsidRPr="00FB159A" w:rsidRDefault="00CB50D6" w:rsidP="003D58A8">
                  <w:pPr>
                    <w:adjustRightInd w:val="0"/>
                    <w:snapToGrid w:val="0"/>
                    <w:jc w:val="center"/>
                    <w:rPr>
                      <w:rFonts w:ascii="Times New Roman" w:hAnsi="Times New Roman"/>
                      <w:bCs/>
                      <w:szCs w:val="21"/>
                    </w:rPr>
                  </w:pPr>
                  <w:r w:rsidRPr="00FB159A">
                    <w:rPr>
                      <w:rFonts w:ascii="Times New Roman"/>
                      <w:bCs/>
                      <w:szCs w:val="21"/>
                    </w:rPr>
                    <w:t>《声环境质量标准》</w:t>
                  </w:r>
                </w:p>
                <w:p w:rsidR="00CB50D6" w:rsidRPr="00FB159A" w:rsidRDefault="00CB50D6" w:rsidP="003D58A8">
                  <w:pPr>
                    <w:adjustRightInd w:val="0"/>
                    <w:snapToGrid w:val="0"/>
                    <w:jc w:val="center"/>
                    <w:rPr>
                      <w:rFonts w:ascii="Times New Roman"/>
                      <w:bCs/>
                      <w:szCs w:val="21"/>
                    </w:rPr>
                  </w:pPr>
                  <w:r w:rsidRPr="00FB159A">
                    <w:rPr>
                      <w:rFonts w:ascii="Times New Roman" w:hAnsi="Times New Roman"/>
                      <w:spacing w:val="-4"/>
                      <w:szCs w:val="21"/>
                    </w:rPr>
                    <w:t>(GB3096-2008)</w:t>
                  </w:r>
                  <w:r w:rsidRPr="00FB159A">
                    <w:rPr>
                      <w:rFonts w:ascii="Times New Roman" w:hAnsi="Times New Roman" w:hint="eastAsia"/>
                      <w:spacing w:val="-4"/>
                      <w:szCs w:val="21"/>
                    </w:rPr>
                    <w:t>2</w:t>
                  </w:r>
                  <w:r w:rsidRPr="00FB159A">
                    <w:rPr>
                      <w:rFonts w:ascii="Times New Roman"/>
                      <w:spacing w:val="-4"/>
                      <w:szCs w:val="21"/>
                    </w:rPr>
                    <w:t>类</w:t>
                  </w:r>
                  <w:r w:rsidRPr="00FB159A">
                    <w:rPr>
                      <w:rFonts w:ascii="Times New Roman" w:hint="eastAsia"/>
                      <w:spacing w:val="-4"/>
                      <w:szCs w:val="21"/>
                    </w:rPr>
                    <w:t>、</w:t>
                  </w:r>
                  <w:r w:rsidRPr="00FB159A">
                    <w:rPr>
                      <w:rFonts w:ascii="Times New Roman" w:hint="eastAsia"/>
                      <w:spacing w:val="-4"/>
                      <w:szCs w:val="21"/>
                    </w:rPr>
                    <w:t>3</w:t>
                  </w:r>
                  <w:r w:rsidRPr="00FB159A">
                    <w:rPr>
                      <w:rFonts w:ascii="Times New Roman" w:hint="eastAsia"/>
                      <w:spacing w:val="-4"/>
                      <w:szCs w:val="21"/>
                    </w:rPr>
                    <w:t>类标准</w:t>
                  </w:r>
                </w:p>
              </w:tc>
            </w:tr>
            <w:tr w:rsidR="00CB50D6" w:rsidRPr="00FB159A" w:rsidTr="008E095B">
              <w:trPr>
                <w:trHeight w:val="51"/>
              </w:trPr>
              <w:tc>
                <w:tcPr>
                  <w:tcW w:w="847" w:type="dxa"/>
                  <w:vMerge/>
                  <w:tcBorders>
                    <w:bottom w:val="single" w:sz="4" w:space="0" w:color="auto"/>
                  </w:tcBorders>
                  <w:vAlign w:val="center"/>
                </w:tcPr>
                <w:p w:rsidR="00CB50D6" w:rsidRPr="00FB159A" w:rsidRDefault="00CB50D6" w:rsidP="003D58A8">
                  <w:pPr>
                    <w:adjustRightInd w:val="0"/>
                    <w:snapToGrid w:val="0"/>
                    <w:jc w:val="center"/>
                    <w:rPr>
                      <w:rFonts w:ascii="Times New Roman"/>
                      <w:szCs w:val="21"/>
                    </w:rPr>
                  </w:pPr>
                </w:p>
              </w:tc>
              <w:tc>
                <w:tcPr>
                  <w:tcW w:w="1558" w:type="dxa"/>
                  <w:vAlign w:val="center"/>
                </w:tcPr>
                <w:p w:rsidR="00CB50D6" w:rsidRPr="00FB159A" w:rsidRDefault="00CB50D6" w:rsidP="003D58A8">
                  <w:pPr>
                    <w:adjustRightInd w:val="0"/>
                    <w:snapToGrid w:val="0"/>
                    <w:jc w:val="center"/>
                    <w:rPr>
                      <w:rFonts w:ascii="Times New Roman" w:hAnsi="Times New Roman"/>
                      <w:szCs w:val="21"/>
                    </w:rPr>
                  </w:pPr>
                  <w:r>
                    <w:rPr>
                      <w:rFonts w:ascii="Times New Roman" w:hAnsi="Times New Roman" w:hint="eastAsia"/>
                      <w:szCs w:val="21"/>
                    </w:rPr>
                    <w:t>东南居民点</w:t>
                  </w:r>
                </w:p>
              </w:tc>
              <w:tc>
                <w:tcPr>
                  <w:tcW w:w="1276" w:type="dxa"/>
                  <w:vAlign w:val="center"/>
                </w:tcPr>
                <w:p w:rsidR="00CB50D6" w:rsidRPr="00FB159A" w:rsidRDefault="004A1173" w:rsidP="003D58A8">
                  <w:pPr>
                    <w:adjustRightInd w:val="0"/>
                    <w:snapToGrid w:val="0"/>
                    <w:jc w:val="center"/>
                    <w:rPr>
                      <w:rFonts w:ascii="Times New Roman" w:hAnsi="Times New Roman"/>
                      <w:szCs w:val="21"/>
                    </w:rPr>
                  </w:pPr>
                  <w:r>
                    <w:rPr>
                      <w:rFonts w:ascii="Times New Roman" w:hAnsi="Times New Roman" w:hint="eastAsia"/>
                      <w:szCs w:val="21"/>
                    </w:rPr>
                    <w:t>SE</w:t>
                  </w:r>
                  <w:r>
                    <w:rPr>
                      <w:rFonts w:ascii="Times New Roman" w:hAnsi="Times New Roman" w:hint="eastAsia"/>
                      <w:szCs w:val="21"/>
                    </w:rPr>
                    <w:t>，</w:t>
                  </w:r>
                  <w:r>
                    <w:rPr>
                      <w:rFonts w:ascii="Times New Roman" w:hAnsi="Times New Roman" w:hint="eastAsia"/>
                      <w:szCs w:val="21"/>
                    </w:rPr>
                    <w:t>150m</w:t>
                  </w:r>
                </w:p>
              </w:tc>
              <w:tc>
                <w:tcPr>
                  <w:tcW w:w="919" w:type="dxa"/>
                  <w:vMerge/>
                  <w:vAlign w:val="center"/>
                </w:tcPr>
                <w:p w:rsidR="00CB50D6" w:rsidRPr="00FB159A" w:rsidRDefault="00CB50D6" w:rsidP="003D58A8">
                  <w:pPr>
                    <w:adjustRightInd w:val="0"/>
                    <w:snapToGrid w:val="0"/>
                    <w:jc w:val="center"/>
                    <w:rPr>
                      <w:rFonts w:ascii="Times New Roman"/>
                      <w:szCs w:val="21"/>
                    </w:rPr>
                  </w:pPr>
                </w:p>
              </w:tc>
              <w:tc>
                <w:tcPr>
                  <w:tcW w:w="1130" w:type="dxa"/>
                  <w:vAlign w:val="center"/>
                </w:tcPr>
                <w:p w:rsidR="00CB50D6" w:rsidRPr="00FB159A" w:rsidRDefault="00CB50D6" w:rsidP="003D58A8">
                  <w:pPr>
                    <w:adjustRightInd w:val="0"/>
                    <w:snapToGrid w:val="0"/>
                    <w:jc w:val="center"/>
                    <w:rPr>
                      <w:rFonts w:ascii="Times New Roman" w:hAnsi="Times New Roman"/>
                      <w:szCs w:val="21"/>
                    </w:rPr>
                  </w:pPr>
                  <w:r w:rsidRPr="00FB159A">
                    <w:rPr>
                      <w:rFonts w:ascii="Times New Roman" w:hAnsi="Times New Roman" w:hint="eastAsia"/>
                      <w:szCs w:val="21"/>
                    </w:rPr>
                    <w:t>约</w:t>
                  </w:r>
                  <w:r w:rsidRPr="00FB159A">
                    <w:rPr>
                      <w:rFonts w:ascii="Times New Roman" w:hAnsi="Times New Roman" w:hint="eastAsia"/>
                      <w:szCs w:val="21"/>
                    </w:rPr>
                    <w:t>30</w:t>
                  </w:r>
                  <w:r w:rsidRPr="00FB159A">
                    <w:rPr>
                      <w:rFonts w:ascii="Times New Roman" w:hAnsi="Times New Roman" w:hint="eastAsia"/>
                      <w:szCs w:val="21"/>
                    </w:rPr>
                    <w:t>人</w:t>
                  </w:r>
                </w:p>
              </w:tc>
              <w:tc>
                <w:tcPr>
                  <w:tcW w:w="2566" w:type="dxa"/>
                  <w:vMerge/>
                  <w:vAlign w:val="center"/>
                </w:tcPr>
                <w:p w:rsidR="00CB50D6" w:rsidRPr="00FB159A" w:rsidRDefault="00CB50D6" w:rsidP="003D58A8">
                  <w:pPr>
                    <w:adjustRightInd w:val="0"/>
                    <w:snapToGrid w:val="0"/>
                    <w:jc w:val="center"/>
                    <w:rPr>
                      <w:rFonts w:ascii="Times New Roman"/>
                      <w:bCs/>
                      <w:szCs w:val="21"/>
                    </w:rPr>
                  </w:pPr>
                </w:p>
              </w:tc>
            </w:tr>
            <w:tr w:rsidR="009C7D84" w:rsidRPr="00FB159A" w:rsidTr="008E095B">
              <w:trPr>
                <w:trHeight w:val="340"/>
              </w:trPr>
              <w:tc>
                <w:tcPr>
                  <w:tcW w:w="847" w:type="dxa"/>
                  <w:tcBorders>
                    <w:top w:val="single" w:sz="4" w:space="0" w:color="auto"/>
                  </w:tcBorders>
                  <w:vAlign w:val="center"/>
                </w:tcPr>
                <w:p w:rsidR="009C7D84" w:rsidRPr="00FB159A" w:rsidRDefault="009C7D84" w:rsidP="003D58A8">
                  <w:pPr>
                    <w:adjustRightInd w:val="0"/>
                    <w:snapToGrid w:val="0"/>
                    <w:jc w:val="center"/>
                    <w:rPr>
                      <w:rFonts w:ascii="Times New Roman"/>
                      <w:szCs w:val="21"/>
                    </w:rPr>
                  </w:pPr>
                  <w:r>
                    <w:rPr>
                      <w:rFonts w:ascii="Times New Roman" w:hint="eastAsia"/>
                      <w:szCs w:val="21"/>
                    </w:rPr>
                    <w:t>地表水</w:t>
                  </w:r>
                </w:p>
              </w:tc>
              <w:tc>
                <w:tcPr>
                  <w:tcW w:w="1558" w:type="dxa"/>
                  <w:vAlign w:val="center"/>
                </w:tcPr>
                <w:p w:rsidR="009C7D84" w:rsidRPr="00FB159A" w:rsidRDefault="009C7D84" w:rsidP="003D58A8">
                  <w:pPr>
                    <w:adjustRightInd w:val="0"/>
                    <w:snapToGrid w:val="0"/>
                    <w:jc w:val="center"/>
                    <w:rPr>
                      <w:rFonts w:ascii="Times New Roman"/>
                      <w:szCs w:val="21"/>
                    </w:rPr>
                  </w:pPr>
                  <w:r w:rsidRPr="00FB159A">
                    <w:rPr>
                      <w:rFonts w:ascii="Times New Roman" w:hint="eastAsia"/>
                      <w:szCs w:val="21"/>
                    </w:rPr>
                    <w:t>新墙河</w:t>
                  </w:r>
                </w:p>
              </w:tc>
              <w:tc>
                <w:tcPr>
                  <w:tcW w:w="1276" w:type="dxa"/>
                  <w:vAlign w:val="center"/>
                </w:tcPr>
                <w:p w:rsidR="009C7D84" w:rsidRPr="00FB159A" w:rsidRDefault="009C7D84" w:rsidP="003D58A8">
                  <w:pPr>
                    <w:adjustRightInd w:val="0"/>
                    <w:snapToGrid w:val="0"/>
                    <w:jc w:val="center"/>
                    <w:rPr>
                      <w:rFonts w:ascii="Times New Roman" w:hAnsi="Times New Roman"/>
                      <w:szCs w:val="21"/>
                    </w:rPr>
                  </w:pPr>
                  <w:r w:rsidRPr="00FB159A">
                    <w:rPr>
                      <w:rFonts w:ascii="Times New Roman" w:hAnsi="Times New Roman" w:hint="eastAsia"/>
                      <w:szCs w:val="21"/>
                    </w:rPr>
                    <w:t>N</w:t>
                  </w:r>
                  <w:r w:rsidRPr="00FB159A">
                    <w:rPr>
                      <w:rFonts w:ascii="Times New Roman" w:hAnsi="Times New Roman" w:hint="eastAsia"/>
                      <w:szCs w:val="21"/>
                    </w:rPr>
                    <w:t>、</w:t>
                  </w:r>
                  <w:r w:rsidRPr="00FB159A">
                    <w:rPr>
                      <w:rFonts w:ascii="Times New Roman" w:hAnsi="Times New Roman" w:hint="eastAsia"/>
                      <w:szCs w:val="21"/>
                    </w:rPr>
                    <w:t>5000</w:t>
                  </w:r>
                </w:p>
              </w:tc>
              <w:tc>
                <w:tcPr>
                  <w:tcW w:w="2049" w:type="dxa"/>
                  <w:gridSpan w:val="2"/>
                  <w:vAlign w:val="center"/>
                </w:tcPr>
                <w:p w:rsidR="009C7D84" w:rsidRPr="00FB159A" w:rsidRDefault="009C7D84" w:rsidP="003D58A8">
                  <w:pPr>
                    <w:adjustRightInd w:val="0"/>
                    <w:snapToGrid w:val="0"/>
                    <w:jc w:val="center"/>
                    <w:rPr>
                      <w:rFonts w:ascii="Times New Roman" w:hAnsi="Times New Roman"/>
                      <w:szCs w:val="21"/>
                    </w:rPr>
                  </w:pPr>
                  <w:r w:rsidRPr="00FB159A">
                    <w:rPr>
                      <w:szCs w:val="21"/>
                    </w:rPr>
                    <w:t>岳阳县城铁路桥至春风</w:t>
                  </w:r>
                  <w:r w:rsidRPr="00FB159A">
                    <w:rPr>
                      <w:rFonts w:hint="eastAsia"/>
                      <w:szCs w:val="21"/>
                    </w:rPr>
                    <w:t>河段</w:t>
                  </w:r>
                </w:p>
              </w:tc>
              <w:tc>
                <w:tcPr>
                  <w:tcW w:w="2566" w:type="dxa"/>
                  <w:vAlign w:val="center"/>
                </w:tcPr>
                <w:p w:rsidR="009C7D84" w:rsidRPr="00FB159A" w:rsidRDefault="009C7D84" w:rsidP="003D58A8">
                  <w:pPr>
                    <w:adjustRightInd w:val="0"/>
                    <w:snapToGrid w:val="0"/>
                    <w:jc w:val="center"/>
                    <w:rPr>
                      <w:rFonts w:ascii="Times New Roman"/>
                      <w:bCs/>
                      <w:szCs w:val="21"/>
                    </w:rPr>
                  </w:pPr>
                  <w:r w:rsidRPr="00CB50D6">
                    <w:rPr>
                      <w:szCs w:val="21"/>
                    </w:rPr>
                    <w:t>《地表水环境质量标准》（</w:t>
                  </w:r>
                  <w:r w:rsidRPr="00CB50D6">
                    <w:rPr>
                      <w:szCs w:val="21"/>
                    </w:rPr>
                    <w:t>GB3838-2002</w:t>
                  </w:r>
                  <w:r w:rsidRPr="00CB50D6">
                    <w:rPr>
                      <w:szCs w:val="21"/>
                    </w:rPr>
                    <w:t>）</w:t>
                  </w:r>
                  <w:r w:rsidRPr="00CB50D6">
                    <w:rPr>
                      <w:rFonts w:ascii="宋体" w:hAnsi="宋体" w:cs="宋体" w:hint="eastAsia"/>
                      <w:szCs w:val="21"/>
                    </w:rPr>
                    <w:t>Ⅲ</w:t>
                  </w:r>
                  <w:r w:rsidRPr="00CB50D6">
                    <w:rPr>
                      <w:szCs w:val="21"/>
                    </w:rPr>
                    <w:t xml:space="preserve"> </w:t>
                  </w:r>
                  <w:r w:rsidRPr="00CB50D6">
                    <w:rPr>
                      <w:szCs w:val="21"/>
                    </w:rPr>
                    <w:t>类标准</w:t>
                  </w:r>
                </w:p>
              </w:tc>
            </w:tr>
          </w:tbl>
          <w:p w:rsidR="00411EDF" w:rsidRPr="00D35672" w:rsidRDefault="00411EDF" w:rsidP="00446FBC">
            <w:pPr>
              <w:rPr>
                <w:rFonts w:ascii="Times New Roman" w:eastAsiaTheme="minorEastAsia" w:hAnsi="Times New Roman"/>
              </w:rPr>
            </w:pPr>
          </w:p>
        </w:tc>
      </w:tr>
    </w:tbl>
    <w:p w:rsidR="00632875" w:rsidRPr="00CC3979" w:rsidRDefault="0054148A" w:rsidP="00CC3979">
      <w:pPr>
        <w:adjustRightInd w:val="0"/>
        <w:snapToGrid w:val="0"/>
        <w:outlineLvl w:val="0"/>
        <w:rPr>
          <w:rFonts w:ascii="Times New Roman" w:eastAsiaTheme="minorEastAsia" w:hAnsi="Times New Roman"/>
          <w:b/>
          <w:sz w:val="28"/>
          <w:szCs w:val="28"/>
        </w:rPr>
      </w:pPr>
      <w:r>
        <w:lastRenderedPageBreak/>
        <w:br w:type="page"/>
      </w:r>
      <w:bookmarkStart w:id="4" w:name="_Toc494269319"/>
      <w:r w:rsidR="003838CE" w:rsidRPr="00CC3979">
        <w:rPr>
          <w:rFonts w:ascii="Times New Roman" w:eastAsiaTheme="minorEastAsia" w:hAnsi="Times New Roman"/>
          <w:b/>
          <w:sz w:val="28"/>
          <w:szCs w:val="28"/>
        </w:rPr>
        <w:lastRenderedPageBreak/>
        <w:t>评价适用标准</w:t>
      </w:r>
      <w:bookmarkEnd w:id="4"/>
    </w:p>
    <w:tbl>
      <w:tblPr>
        <w:tblStyle w:val="a8"/>
        <w:tblW w:w="0" w:type="auto"/>
        <w:tblLook w:val="04A0" w:firstRow="1" w:lastRow="0" w:firstColumn="1" w:lastColumn="0" w:noHBand="0" w:noVBand="1"/>
      </w:tblPr>
      <w:tblGrid>
        <w:gridCol w:w="538"/>
        <w:gridCol w:w="7984"/>
      </w:tblGrid>
      <w:tr w:rsidR="003838CE" w:rsidRPr="00D35672" w:rsidTr="008340B8">
        <w:trPr>
          <w:trHeight w:val="9851"/>
        </w:trPr>
        <w:tc>
          <w:tcPr>
            <w:tcW w:w="538" w:type="dxa"/>
            <w:vAlign w:val="center"/>
          </w:tcPr>
          <w:p w:rsidR="00BD1D13" w:rsidRPr="00D35672" w:rsidRDefault="00BD1D13" w:rsidP="00BD1D13">
            <w:pPr>
              <w:jc w:val="center"/>
              <w:rPr>
                <w:rFonts w:ascii="Times New Roman" w:eastAsiaTheme="minorEastAsia" w:hAnsi="Times New Roman"/>
                <w:b/>
                <w:szCs w:val="21"/>
              </w:rPr>
            </w:pPr>
          </w:p>
          <w:p w:rsidR="00BD1D13" w:rsidRPr="00D35672" w:rsidRDefault="00BD1D13" w:rsidP="00BD1D13">
            <w:pPr>
              <w:jc w:val="center"/>
              <w:rPr>
                <w:rFonts w:ascii="Times New Roman" w:eastAsiaTheme="minorEastAsia" w:hAnsi="Times New Roman"/>
                <w:b/>
                <w:szCs w:val="21"/>
              </w:rPr>
            </w:pPr>
          </w:p>
          <w:p w:rsidR="00BD1D13" w:rsidRPr="00D35672" w:rsidRDefault="00BD1D13" w:rsidP="00BD1D13">
            <w:pPr>
              <w:jc w:val="center"/>
              <w:rPr>
                <w:rFonts w:ascii="Times New Roman" w:eastAsiaTheme="minorEastAsia" w:hAnsi="Times New Roman"/>
                <w:b/>
                <w:szCs w:val="21"/>
              </w:rPr>
            </w:pPr>
          </w:p>
          <w:p w:rsidR="00BD1D13" w:rsidRPr="00D35672" w:rsidRDefault="00BD1D13" w:rsidP="00BD1D13">
            <w:pPr>
              <w:jc w:val="center"/>
              <w:rPr>
                <w:rFonts w:ascii="Times New Roman" w:eastAsiaTheme="minorEastAsia" w:hAnsi="Times New Roman"/>
                <w:b/>
                <w:szCs w:val="21"/>
              </w:rPr>
            </w:pPr>
          </w:p>
          <w:p w:rsidR="003838CE" w:rsidRPr="00D35672" w:rsidRDefault="001A1F59" w:rsidP="00BD1D13">
            <w:pPr>
              <w:jc w:val="center"/>
              <w:rPr>
                <w:rFonts w:ascii="Times New Roman" w:eastAsiaTheme="minorEastAsia" w:hAnsi="Times New Roman"/>
                <w:b/>
                <w:sz w:val="24"/>
              </w:rPr>
            </w:pPr>
            <w:r w:rsidRPr="00D35672">
              <w:rPr>
                <w:rFonts w:ascii="Times New Roman" w:eastAsiaTheme="minorEastAsia" w:hAnsi="Times New Roman"/>
                <w:b/>
                <w:sz w:val="24"/>
              </w:rPr>
              <w:t>环境质量标准</w:t>
            </w:r>
          </w:p>
          <w:p w:rsidR="003838CE" w:rsidRPr="00D35672" w:rsidRDefault="003838CE" w:rsidP="00BD1D13">
            <w:pPr>
              <w:jc w:val="center"/>
              <w:rPr>
                <w:rFonts w:ascii="Times New Roman" w:eastAsiaTheme="minorEastAsia" w:hAnsi="Times New Roman"/>
                <w:b/>
                <w:sz w:val="28"/>
                <w:szCs w:val="28"/>
              </w:rPr>
            </w:pPr>
          </w:p>
          <w:p w:rsidR="003838CE" w:rsidRPr="00D35672" w:rsidRDefault="003838CE" w:rsidP="00BD1D13">
            <w:pPr>
              <w:jc w:val="center"/>
              <w:rPr>
                <w:rFonts w:ascii="Times New Roman" w:eastAsiaTheme="minorEastAsia" w:hAnsi="Times New Roman"/>
                <w:b/>
                <w:sz w:val="28"/>
                <w:szCs w:val="28"/>
              </w:rPr>
            </w:pPr>
          </w:p>
          <w:p w:rsidR="003838CE" w:rsidRPr="00D35672" w:rsidRDefault="003838CE" w:rsidP="00BD1D13">
            <w:pPr>
              <w:rPr>
                <w:rFonts w:ascii="Times New Roman" w:eastAsiaTheme="minorEastAsia" w:hAnsi="Times New Roman"/>
                <w:b/>
                <w:sz w:val="28"/>
                <w:szCs w:val="28"/>
              </w:rPr>
            </w:pPr>
          </w:p>
          <w:p w:rsidR="003838CE" w:rsidRPr="00D35672" w:rsidRDefault="003838CE" w:rsidP="00BD1D13">
            <w:pPr>
              <w:jc w:val="center"/>
              <w:rPr>
                <w:rFonts w:ascii="Times New Roman" w:eastAsiaTheme="minorEastAsia" w:hAnsi="Times New Roman"/>
                <w:b/>
                <w:sz w:val="28"/>
                <w:szCs w:val="28"/>
              </w:rPr>
            </w:pPr>
          </w:p>
        </w:tc>
        <w:tc>
          <w:tcPr>
            <w:tcW w:w="7984" w:type="dxa"/>
            <w:vAlign w:val="center"/>
          </w:tcPr>
          <w:p w:rsidR="003838CE" w:rsidRPr="00D35672" w:rsidRDefault="00800A54" w:rsidP="005C55F8">
            <w:pPr>
              <w:widowControl/>
              <w:ind w:firstLineChars="200" w:firstLine="482"/>
              <w:jc w:val="left"/>
              <w:rPr>
                <w:rFonts w:ascii="Times New Roman" w:eastAsiaTheme="minorEastAsia" w:hAnsi="Times New Roman"/>
                <w:b/>
                <w:sz w:val="24"/>
              </w:rPr>
            </w:pPr>
            <w:r w:rsidRPr="00D35672">
              <w:rPr>
                <w:rFonts w:ascii="Times New Roman" w:eastAsiaTheme="minorEastAsia" w:hAnsi="Times New Roman"/>
                <w:b/>
                <w:sz w:val="24"/>
              </w:rPr>
              <w:t>1</w:t>
            </w:r>
            <w:r w:rsidRPr="00D35672">
              <w:rPr>
                <w:rFonts w:ascii="Times New Roman" w:eastAsiaTheme="minorEastAsia" w:hAnsi="Times New Roman"/>
                <w:b/>
                <w:sz w:val="24"/>
              </w:rPr>
              <w:t>、地表水环境质量</w:t>
            </w:r>
          </w:p>
          <w:p w:rsidR="003838CE" w:rsidRPr="00D35672" w:rsidRDefault="00090E65" w:rsidP="00355D76">
            <w:pPr>
              <w:widowControl/>
              <w:spacing w:line="360" w:lineRule="auto"/>
              <w:ind w:firstLine="540"/>
              <w:rPr>
                <w:rFonts w:ascii="Times New Roman" w:eastAsiaTheme="minorEastAsia" w:hAnsi="Times New Roman"/>
                <w:sz w:val="24"/>
              </w:rPr>
            </w:pPr>
            <w:r w:rsidRPr="00D35672">
              <w:rPr>
                <w:rFonts w:ascii="Times New Roman" w:eastAsiaTheme="minorEastAsia" w:hAnsi="Times New Roman"/>
                <w:sz w:val="24"/>
              </w:rPr>
              <w:t>建设项目所在地地表水环境质量执行《地表水环境质量标准》（</w:t>
            </w:r>
            <w:r w:rsidRPr="00D35672">
              <w:rPr>
                <w:rFonts w:ascii="Times New Roman" w:eastAsiaTheme="minorEastAsia" w:hAnsi="Times New Roman"/>
                <w:sz w:val="24"/>
              </w:rPr>
              <w:t>GB3838-2002</w:t>
            </w:r>
            <w:r w:rsidRPr="00D35672">
              <w:rPr>
                <w:rFonts w:ascii="Times New Roman" w:eastAsiaTheme="minorEastAsia" w:hAnsi="Times New Roman"/>
                <w:sz w:val="24"/>
              </w:rPr>
              <w:t>）</w:t>
            </w:r>
            <w:r w:rsidRPr="00D35672">
              <w:rPr>
                <w:rFonts w:ascii="Times New Roman" w:eastAsiaTheme="minorEastAsia" w:hAnsi="Times New Roman"/>
                <w:sz w:val="24"/>
              </w:rPr>
              <w:t>Ⅲ</w:t>
            </w:r>
            <w:r w:rsidR="006F4EF7" w:rsidRPr="00D35672">
              <w:rPr>
                <w:rFonts w:ascii="Times New Roman" w:eastAsiaTheme="minorEastAsia" w:hAnsi="Times New Roman"/>
                <w:sz w:val="24"/>
              </w:rPr>
              <w:t xml:space="preserve"> </w:t>
            </w:r>
            <w:r w:rsidRPr="00D35672">
              <w:rPr>
                <w:rFonts w:ascii="Times New Roman" w:eastAsiaTheme="minorEastAsia" w:hAnsi="Times New Roman"/>
                <w:sz w:val="24"/>
              </w:rPr>
              <w:t>类标准，具体标准值见表</w:t>
            </w:r>
            <w:r w:rsidRPr="00D35672">
              <w:rPr>
                <w:rFonts w:ascii="Times New Roman" w:eastAsiaTheme="minorEastAsia" w:hAnsi="Times New Roman"/>
                <w:sz w:val="24"/>
              </w:rPr>
              <w:t xml:space="preserve"> </w:t>
            </w:r>
            <w:r w:rsidR="006F4EF7" w:rsidRPr="00D35672">
              <w:rPr>
                <w:rFonts w:ascii="Times New Roman" w:eastAsiaTheme="minorEastAsia" w:hAnsi="Times New Roman"/>
                <w:sz w:val="24"/>
              </w:rPr>
              <w:t>4.1</w:t>
            </w:r>
            <w:r w:rsidRPr="00D35672">
              <w:rPr>
                <w:rFonts w:ascii="Times New Roman" w:eastAsiaTheme="minorEastAsia" w:hAnsi="Times New Roman"/>
                <w:sz w:val="24"/>
              </w:rPr>
              <w:t>：</w:t>
            </w:r>
          </w:p>
          <w:p w:rsidR="00090E65" w:rsidRPr="00D35672" w:rsidRDefault="00090E65" w:rsidP="00090E65">
            <w:pPr>
              <w:widowControl/>
              <w:spacing w:line="360" w:lineRule="auto"/>
              <w:jc w:val="center"/>
              <w:rPr>
                <w:rFonts w:ascii="Times New Roman" w:eastAsiaTheme="minorEastAsia" w:hAnsi="Times New Roman"/>
                <w:b/>
                <w:szCs w:val="21"/>
              </w:rPr>
            </w:pPr>
            <w:r w:rsidRPr="00D35672">
              <w:rPr>
                <w:rFonts w:ascii="Times New Roman" w:eastAsiaTheme="minorEastAsia" w:hAnsi="Times New Roman"/>
                <w:b/>
                <w:szCs w:val="21"/>
              </w:rPr>
              <w:t>表</w:t>
            </w:r>
            <w:r w:rsidRPr="00D35672">
              <w:rPr>
                <w:rFonts w:ascii="Times New Roman" w:eastAsiaTheme="minorEastAsia" w:hAnsi="Times New Roman"/>
                <w:b/>
                <w:szCs w:val="21"/>
              </w:rPr>
              <w:t xml:space="preserve"> </w:t>
            </w:r>
            <w:r w:rsidR="006F4EF7" w:rsidRPr="00D35672">
              <w:rPr>
                <w:rFonts w:ascii="Times New Roman" w:eastAsiaTheme="minorEastAsia" w:hAnsi="Times New Roman"/>
                <w:b/>
                <w:szCs w:val="21"/>
              </w:rPr>
              <w:t>4</w:t>
            </w:r>
            <w:r w:rsidR="00615C96">
              <w:rPr>
                <w:rFonts w:ascii="Times New Roman" w:eastAsiaTheme="minorEastAsia" w:hAnsi="Times New Roman" w:hint="eastAsia"/>
                <w:b/>
                <w:szCs w:val="21"/>
              </w:rPr>
              <w:t>-</w:t>
            </w:r>
            <w:r w:rsidR="006F4EF7" w:rsidRPr="00D35672">
              <w:rPr>
                <w:rFonts w:ascii="Times New Roman" w:eastAsiaTheme="minorEastAsia" w:hAnsi="Times New Roman"/>
                <w:b/>
                <w:szCs w:val="21"/>
              </w:rPr>
              <w:t xml:space="preserve">1 </w:t>
            </w:r>
            <w:r w:rsidRPr="00D35672">
              <w:rPr>
                <w:rFonts w:ascii="Times New Roman" w:eastAsiaTheme="minorEastAsia" w:hAnsi="Times New Roman"/>
                <w:b/>
                <w:szCs w:val="21"/>
              </w:rPr>
              <w:t xml:space="preserve"> </w:t>
            </w:r>
            <w:r w:rsidRPr="00D35672">
              <w:rPr>
                <w:rFonts w:ascii="Times New Roman" w:eastAsiaTheme="minorEastAsia" w:hAnsi="Times New Roman"/>
                <w:b/>
                <w:szCs w:val="21"/>
              </w:rPr>
              <w:t>地表水环境质量标准</w:t>
            </w:r>
            <w:r w:rsidRPr="00D35672">
              <w:rPr>
                <w:rFonts w:ascii="Times New Roman" w:eastAsiaTheme="minorEastAsia" w:hAnsi="Times New Roman"/>
                <w:b/>
                <w:szCs w:val="21"/>
              </w:rPr>
              <w:t xml:space="preserve">   </w:t>
            </w:r>
            <w:r w:rsidRPr="00D35672">
              <w:rPr>
                <w:rFonts w:ascii="Times New Roman" w:eastAsiaTheme="minorEastAsia" w:hAnsi="Times New Roman"/>
                <w:b/>
                <w:szCs w:val="21"/>
              </w:rPr>
              <w:t>单位：</w:t>
            </w:r>
            <w:r w:rsidRPr="00D35672">
              <w:rPr>
                <w:rFonts w:ascii="Times New Roman" w:eastAsiaTheme="minorEastAsia" w:hAnsi="Times New Roman"/>
                <w:b/>
                <w:szCs w:val="21"/>
              </w:rPr>
              <w:t>mg/L</w:t>
            </w:r>
          </w:p>
          <w:tbl>
            <w:tblPr>
              <w:tblStyle w:val="a8"/>
              <w:tblW w:w="5000" w:type="pct"/>
              <w:tblLook w:val="04A0" w:firstRow="1" w:lastRow="0" w:firstColumn="1" w:lastColumn="0" w:noHBand="0" w:noVBand="1"/>
            </w:tblPr>
            <w:tblGrid>
              <w:gridCol w:w="1158"/>
              <w:gridCol w:w="771"/>
              <w:gridCol w:w="1257"/>
              <w:gridCol w:w="1193"/>
              <w:gridCol w:w="1016"/>
              <w:gridCol w:w="1266"/>
              <w:gridCol w:w="1097"/>
            </w:tblGrid>
            <w:tr w:rsidR="00944D00" w:rsidRPr="00D35672" w:rsidTr="00944D00">
              <w:tc>
                <w:tcPr>
                  <w:tcW w:w="746" w:type="pct"/>
                  <w:vAlign w:val="center"/>
                </w:tcPr>
                <w:p w:rsidR="00944D00" w:rsidRPr="00D35672" w:rsidRDefault="00944D00" w:rsidP="00446FBC">
                  <w:pPr>
                    <w:widowControl/>
                    <w:jc w:val="center"/>
                    <w:rPr>
                      <w:rFonts w:ascii="Times New Roman" w:eastAsiaTheme="minorEastAsia" w:hAnsi="Times New Roman"/>
                      <w:b/>
                      <w:szCs w:val="21"/>
                    </w:rPr>
                  </w:pPr>
                  <w:r w:rsidRPr="00D35672">
                    <w:rPr>
                      <w:rFonts w:ascii="Times New Roman" w:eastAsiaTheme="minorEastAsia" w:hAnsi="Times New Roman"/>
                      <w:b/>
                      <w:szCs w:val="21"/>
                    </w:rPr>
                    <w:t>类别</w:t>
                  </w:r>
                </w:p>
              </w:tc>
              <w:tc>
                <w:tcPr>
                  <w:tcW w:w="497" w:type="pct"/>
                  <w:vAlign w:val="center"/>
                </w:tcPr>
                <w:p w:rsidR="00944D00" w:rsidRPr="00D35672" w:rsidRDefault="00944D00" w:rsidP="00446FBC">
                  <w:pPr>
                    <w:widowControl/>
                    <w:jc w:val="center"/>
                    <w:rPr>
                      <w:rFonts w:ascii="Times New Roman" w:eastAsiaTheme="minorEastAsia" w:hAnsi="Times New Roman"/>
                      <w:b/>
                      <w:szCs w:val="21"/>
                    </w:rPr>
                  </w:pPr>
                  <w:r w:rsidRPr="00D35672">
                    <w:rPr>
                      <w:rFonts w:ascii="Times New Roman" w:eastAsiaTheme="minorEastAsia" w:hAnsi="Times New Roman"/>
                      <w:b/>
                      <w:szCs w:val="21"/>
                    </w:rPr>
                    <w:t>pH</w:t>
                  </w:r>
                </w:p>
              </w:tc>
              <w:tc>
                <w:tcPr>
                  <w:tcW w:w="810" w:type="pct"/>
                  <w:vAlign w:val="center"/>
                </w:tcPr>
                <w:p w:rsidR="00944D00" w:rsidRPr="00D35672" w:rsidRDefault="00944D00" w:rsidP="00446FBC">
                  <w:pPr>
                    <w:widowControl/>
                    <w:jc w:val="center"/>
                    <w:rPr>
                      <w:rFonts w:ascii="Times New Roman" w:eastAsiaTheme="minorEastAsia" w:hAnsi="Times New Roman"/>
                      <w:b/>
                      <w:sz w:val="28"/>
                      <w:szCs w:val="28"/>
                    </w:rPr>
                  </w:pPr>
                  <w:r w:rsidRPr="00D35672">
                    <w:rPr>
                      <w:rFonts w:ascii="Times New Roman" w:eastAsiaTheme="minorEastAsia" w:hAnsi="Times New Roman"/>
                      <w:b/>
                      <w:szCs w:val="21"/>
                    </w:rPr>
                    <w:t>COD</w:t>
                  </w:r>
                  <w:r w:rsidRPr="00D35672">
                    <w:rPr>
                      <w:rFonts w:ascii="Times New Roman" w:eastAsiaTheme="minorEastAsia" w:hAnsi="Times New Roman"/>
                      <w:b/>
                      <w:szCs w:val="21"/>
                      <w:vertAlign w:val="subscript"/>
                    </w:rPr>
                    <w:t>Cr</w:t>
                  </w:r>
                </w:p>
              </w:tc>
              <w:tc>
                <w:tcPr>
                  <w:tcW w:w="769" w:type="pct"/>
                  <w:vAlign w:val="center"/>
                </w:tcPr>
                <w:p w:rsidR="00944D00" w:rsidRPr="00D35672" w:rsidRDefault="00944D00" w:rsidP="00446FBC">
                  <w:pPr>
                    <w:widowControl/>
                    <w:jc w:val="center"/>
                    <w:rPr>
                      <w:rFonts w:ascii="Times New Roman" w:eastAsiaTheme="minorEastAsia" w:hAnsi="Times New Roman"/>
                      <w:b/>
                      <w:sz w:val="28"/>
                      <w:szCs w:val="28"/>
                    </w:rPr>
                  </w:pPr>
                  <w:r w:rsidRPr="00D35672">
                    <w:rPr>
                      <w:rFonts w:ascii="Times New Roman" w:eastAsiaTheme="minorEastAsia" w:hAnsi="Times New Roman"/>
                      <w:b/>
                      <w:szCs w:val="21"/>
                    </w:rPr>
                    <w:t>BOD</w:t>
                  </w:r>
                  <w:r w:rsidRPr="00D35672">
                    <w:rPr>
                      <w:rFonts w:ascii="Times New Roman" w:eastAsiaTheme="minorEastAsia" w:hAnsi="Times New Roman"/>
                      <w:b/>
                      <w:szCs w:val="21"/>
                      <w:vertAlign w:val="subscript"/>
                    </w:rPr>
                    <w:t>5</w:t>
                  </w:r>
                </w:p>
              </w:tc>
              <w:tc>
                <w:tcPr>
                  <w:tcW w:w="655" w:type="pct"/>
                  <w:vAlign w:val="center"/>
                </w:tcPr>
                <w:p w:rsidR="00944D00" w:rsidRPr="00D35672" w:rsidRDefault="00944D00" w:rsidP="00446FBC">
                  <w:pPr>
                    <w:widowControl/>
                    <w:jc w:val="center"/>
                    <w:rPr>
                      <w:rFonts w:ascii="Times New Roman" w:eastAsiaTheme="minorEastAsia" w:hAnsi="Times New Roman"/>
                      <w:b/>
                      <w:sz w:val="28"/>
                      <w:szCs w:val="28"/>
                    </w:rPr>
                  </w:pPr>
                  <w:r w:rsidRPr="00D35672">
                    <w:rPr>
                      <w:rFonts w:ascii="Times New Roman" w:eastAsiaTheme="minorEastAsia" w:hAnsi="Times New Roman"/>
                      <w:b/>
                      <w:szCs w:val="21"/>
                    </w:rPr>
                    <w:t>DO</w:t>
                  </w:r>
                </w:p>
              </w:tc>
              <w:tc>
                <w:tcPr>
                  <w:tcW w:w="816" w:type="pct"/>
                  <w:vAlign w:val="center"/>
                </w:tcPr>
                <w:p w:rsidR="00944D00" w:rsidRPr="00D35672" w:rsidRDefault="00944D00" w:rsidP="00446FBC">
                  <w:pPr>
                    <w:widowControl/>
                    <w:jc w:val="center"/>
                    <w:rPr>
                      <w:rFonts w:ascii="Times New Roman" w:eastAsiaTheme="minorEastAsia" w:hAnsi="Times New Roman"/>
                      <w:b/>
                      <w:szCs w:val="21"/>
                    </w:rPr>
                  </w:pPr>
                  <w:r w:rsidRPr="00D35672">
                    <w:rPr>
                      <w:rFonts w:ascii="Times New Roman" w:eastAsiaTheme="minorEastAsia" w:hAnsi="Times New Roman"/>
                      <w:b/>
                      <w:szCs w:val="21"/>
                    </w:rPr>
                    <w:t>NH</w:t>
                  </w:r>
                  <w:r w:rsidRPr="00562CC6">
                    <w:rPr>
                      <w:rFonts w:ascii="Times New Roman" w:eastAsiaTheme="minorEastAsia" w:hAnsi="Times New Roman"/>
                      <w:b/>
                      <w:szCs w:val="21"/>
                      <w:vertAlign w:val="subscript"/>
                    </w:rPr>
                    <w:t>3</w:t>
                  </w:r>
                  <w:r w:rsidRPr="00D35672">
                    <w:rPr>
                      <w:rFonts w:ascii="Times New Roman" w:eastAsiaTheme="minorEastAsia" w:hAnsi="Times New Roman"/>
                      <w:b/>
                      <w:szCs w:val="21"/>
                    </w:rPr>
                    <w:t>-N</w:t>
                  </w:r>
                </w:p>
              </w:tc>
              <w:tc>
                <w:tcPr>
                  <w:tcW w:w="707" w:type="pct"/>
                </w:tcPr>
                <w:p w:rsidR="00944D00" w:rsidRPr="00D35672" w:rsidRDefault="00944D00" w:rsidP="00446FBC">
                  <w:pPr>
                    <w:widowControl/>
                    <w:jc w:val="center"/>
                    <w:rPr>
                      <w:rFonts w:ascii="Times New Roman" w:eastAsiaTheme="minorEastAsia" w:hAnsi="Times New Roman"/>
                      <w:b/>
                      <w:szCs w:val="21"/>
                    </w:rPr>
                  </w:pPr>
                  <w:r w:rsidRPr="00D35672">
                    <w:rPr>
                      <w:rFonts w:ascii="Times New Roman" w:eastAsiaTheme="minorEastAsia" w:hAnsi="Times New Roman"/>
                      <w:b/>
                      <w:szCs w:val="21"/>
                    </w:rPr>
                    <w:t>石油类</w:t>
                  </w:r>
                </w:p>
              </w:tc>
            </w:tr>
            <w:tr w:rsidR="00944D00" w:rsidRPr="00D35672" w:rsidTr="00944D00">
              <w:tc>
                <w:tcPr>
                  <w:tcW w:w="746" w:type="pct"/>
                  <w:vAlign w:val="center"/>
                </w:tcPr>
                <w:p w:rsidR="00944D00" w:rsidRPr="00D35672" w:rsidRDefault="00944D00" w:rsidP="00446FBC">
                  <w:pPr>
                    <w:widowControl/>
                    <w:jc w:val="center"/>
                    <w:rPr>
                      <w:rFonts w:ascii="Times New Roman" w:eastAsiaTheme="minorEastAsia" w:hAnsi="Times New Roman"/>
                      <w:sz w:val="28"/>
                      <w:szCs w:val="28"/>
                    </w:rPr>
                  </w:pPr>
                  <w:r w:rsidRPr="00D35672">
                    <w:rPr>
                      <w:rFonts w:ascii="Times New Roman" w:eastAsiaTheme="minorEastAsia" w:hAnsi="Times New Roman"/>
                      <w:szCs w:val="21"/>
                    </w:rPr>
                    <w:t>Ⅲ</w:t>
                  </w:r>
                  <w:r w:rsidRPr="00D35672">
                    <w:rPr>
                      <w:rFonts w:ascii="Times New Roman" w:eastAsiaTheme="minorEastAsia" w:hAnsi="Times New Roman"/>
                      <w:szCs w:val="21"/>
                    </w:rPr>
                    <w:t>类标准</w:t>
                  </w:r>
                </w:p>
              </w:tc>
              <w:tc>
                <w:tcPr>
                  <w:tcW w:w="497" w:type="pct"/>
                  <w:vAlign w:val="center"/>
                </w:tcPr>
                <w:p w:rsidR="00944D00" w:rsidRPr="00D35672" w:rsidRDefault="00944D00" w:rsidP="00446FBC">
                  <w:pPr>
                    <w:widowControl/>
                    <w:jc w:val="center"/>
                    <w:rPr>
                      <w:rFonts w:ascii="Times New Roman" w:eastAsiaTheme="minorEastAsia" w:hAnsi="Times New Roman"/>
                      <w:b/>
                      <w:sz w:val="28"/>
                      <w:szCs w:val="28"/>
                    </w:rPr>
                  </w:pPr>
                  <w:bookmarkStart w:id="5" w:name="_Toc485153752"/>
                  <w:r w:rsidRPr="00D35672">
                    <w:rPr>
                      <w:rFonts w:ascii="Times New Roman" w:eastAsiaTheme="minorEastAsia" w:hAnsi="Times New Roman"/>
                      <w:szCs w:val="21"/>
                    </w:rPr>
                    <w:t>6-9</w:t>
                  </w:r>
                  <w:bookmarkEnd w:id="5"/>
                </w:p>
              </w:tc>
              <w:tc>
                <w:tcPr>
                  <w:tcW w:w="810" w:type="pct"/>
                  <w:vAlign w:val="center"/>
                </w:tcPr>
                <w:p w:rsidR="00944D00" w:rsidRPr="00D35672" w:rsidRDefault="00944D00" w:rsidP="00446FBC">
                  <w:pPr>
                    <w:widowControl/>
                    <w:jc w:val="center"/>
                    <w:rPr>
                      <w:rFonts w:ascii="Times New Roman" w:eastAsiaTheme="minorEastAsia" w:hAnsi="Times New Roman"/>
                      <w:b/>
                      <w:sz w:val="28"/>
                      <w:szCs w:val="28"/>
                    </w:rPr>
                  </w:pPr>
                  <w:bookmarkStart w:id="6" w:name="_Toc485153753"/>
                  <w:r w:rsidRPr="00D35672">
                    <w:rPr>
                      <w:rFonts w:ascii="Times New Roman" w:eastAsiaTheme="minorEastAsia" w:hAnsi="Times New Roman"/>
                      <w:szCs w:val="21"/>
                    </w:rPr>
                    <w:t>≤20</w:t>
                  </w:r>
                  <w:bookmarkEnd w:id="6"/>
                </w:p>
              </w:tc>
              <w:tc>
                <w:tcPr>
                  <w:tcW w:w="769" w:type="pct"/>
                  <w:vAlign w:val="center"/>
                </w:tcPr>
                <w:p w:rsidR="00944D00" w:rsidRPr="00D35672" w:rsidRDefault="00944D00" w:rsidP="00446FBC">
                  <w:pPr>
                    <w:widowControl/>
                    <w:jc w:val="center"/>
                    <w:rPr>
                      <w:rFonts w:ascii="Times New Roman" w:eastAsiaTheme="minorEastAsia" w:hAnsi="Times New Roman"/>
                      <w:b/>
                      <w:sz w:val="28"/>
                      <w:szCs w:val="28"/>
                    </w:rPr>
                  </w:pPr>
                  <w:bookmarkStart w:id="7" w:name="_Toc485153754"/>
                  <w:r w:rsidRPr="00D35672">
                    <w:rPr>
                      <w:rFonts w:ascii="Times New Roman" w:eastAsiaTheme="minorEastAsia" w:hAnsi="Times New Roman"/>
                      <w:szCs w:val="21"/>
                    </w:rPr>
                    <w:t>≤4</w:t>
                  </w:r>
                  <w:bookmarkEnd w:id="7"/>
                </w:p>
              </w:tc>
              <w:tc>
                <w:tcPr>
                  <w:tcW w:w="655" w:type="pct"/>
                  <w:vAlign w:val="center"/>
                </w:tcPr>
                <w:p w:rsidR="00944D00" w:rsidRPr="00D35672" w:rsidRDefault="00944D00" w:rsidP="00446FBC">
                  <w:pPr>
                    <w:widowControl/>
                    <w:jc w:val="center"/>
                    <w:rPr>
                      <w:rFonts w:ascii="Times New Roman" w:eastAsiaTheme="minorEastAsia" w:hAnsi="Times New Roman"/>
                      <w:b/>
                      <w:sz w:val="28"/>
                      <w:szCs w:val="28"/>
                    </w:rPr>
                  </w:pPr>
                  <w:bookmarkStart w:id="8" w:name="_Toc485153755"/>
                  <w:r w:rsidRPr="00D35672">
                    <w:rPr>
                      <w:rFonts w:ascii="Times New Roman" w:eastAsiaTheme="minorEastAsia" w:hAnsi="Times New Roman"/>
                      <w:szCs w:val="21"/>
                    </w:rPr>
                    <w:t>≥5</w:t>
                  </w:r>
                  <w:bookmarkEnd w:id="8"/>
                </w:p>
              </w:tc>
              <w:tc>
                <w:tcPr>
                  <w:tcW w:w="816" w:type="pct"/>
                  <w:vAlign w:val="center"/>
                </w:tcPr>
                <w:p w:rsidR="00944D00" w:rsidRPr="00D35672" w:rsidRDefault="00944D00" w:rsidP="00446FBC">
                  <w:pPr>
                    <w:widowControl/>
                    <w:jc w:val="center"/>
                    <w:rPr>
                      <w:rFonts w:ascii="Times New Roman" w:eastAsiaTheme="minorEastAsia" w:hAnsi="Times New Roman"/>
                      <w:b/>
                      <w:szCs w:val="21"/>
                    </w:rPr>
                  </w:pPr>
                  <w:bookmarkStart w:id="9" w:name="_Toc485153756"/>
                  <w:r w:rsidRPr="00D35672">
                    <w:rPr>
                      <w:rFonts w:ascii="Times New Roman" w:eastAsiaTheme="minorEastAsia" w:hAnsi="Times New Roman"/>
                      <w:b/>
                      <w:szCs w:val="21"/>
                    </w:rPr>
                    <w:t>≤1.0</w:t>
                  </w:r>
                  <w:bookmarkEnd w:id="9"/>
                </w:p>
              </w:tc>
              <w:tc>
                <w:tcPr>
                  <w:tcW w:w="707" w:type="pct"/>
                </w:tcPr>
                <w:p w:rsidR="00944D00" w:rsidRPr="00D35672" w:rsidRDefault="00944D00" w:rsidP="00944D00">
                  <w:pPr>
                    <w:widowControl/>
                    <w:jc w:val="center"/>
                    <w:rPr>
                      <w:rFonts w:ascii="Times New Roman" w:eastAsiaTheme="minorEastAsia" w:hAnsi="Times New Roman"/>
                      <w:b/>
                      <w:szCs w:val="21"/>
                    </w:rPr>
                  </w:pPr>
                  <w:bookmarkStart w:id="10" w:name="_Toc485153757"/>
                  <w:r w:rsidRPr="00D35672">
                    <w:rPr>
                      <w:rFonts w:ascii="Times New Roman" w:eastAsiaTheme="minorEastAsia" w:hAnsi="Times New Roman"/>
                      <w:b/>
                      <w:szCs w:val="21"/>
                    </w:rPr>
                    <w:t>≤0.05</w:t>
                  </w:r>
                  <w:bookmarkEnd w:id="10"/>
                </w:p>
              </w:tc>
            </w:tr>
          </w:tbl>
          <w:p w:rsidR="00446FBC" w:rsidRPr="00D35672" w:rsidRDefault="00446FBC" w:rsidP="005C55F8">
            <w:pPr>
              <w:widowControl/>
              <w:spacing w:line="360" w:lineRule="auto"/>
              <w:ind w:firstLineChars="200" w:firstLine="482"/>
              <w:jc w:val="left"/>
              <w:rPr>
                <w:rFonts w:ascii="Times New Roman" w:eastAsiaTheme="minorEastAsia" w:hAnsi="Times New Roman"/>
                <w:b/>
                <w:sz w:val="24"/>
              </w:rPr>
            </w:pPr>
            <w:r w:rsidRPr="00D35672">
              <w:rPr>
                <w:rFonts w:ascii="Times New Roman" w:eastAsiaTheme="minorEastAsia" w:hAnsi="Times New Roman"/>
                <w:b/>
                <w:sz w:val="24"/>
              </w:rPr>
              <w:t>2</w:t>
            </w:r>
            <w:r w:rsidRPr="00D35672">
              <w:rPr>
                <w:rFonts w:ascii="Times New Roman" w:eastAsiaTheme="minorEastAsia" w:hAnsi="Times New Roman"/>
                <w:b/>
                <w:sz w:val="24"/>
              </w:rPr>
              <w:t>、环境空气质量</w:t>
            </w:r>
          </w:p>
          <w:p w:rsidR="003838CE" w:rsidRPr="00D35672" w:rsidRDefault="00446FBC" w:rsidP="00355D76">
            <w:pPr>
              <w:widowControl/>
              <w:spacing w:line="360" w:lineRule="auto"/>
              <w:ind w:firstLine="540"/>
              <w:rPr>
                <w:rFonts w:ascii="Times New Roman" w:eastAsiaTheme="minorEastAsia" w:hAnsi="Times New Roman"/>
                <w:sz w:val="24"/>
              </w:rPr>
            </w:pPr>
            <w:r w:rsidRPr="00D35672">
              <w:rPr>
                <w:rFonts w:ascii="Times New Roman" w:eastAsiaTheme="minorEastAsia" w:hAnsi="Times New Roman"/>
                <w:sz w:val="24"/>
              </w:rPr>
              <w:t>建设项目所在地环境空气</w:t>
            </w:r>
            <w:r w:rsidR="002C2C2C">
              <w:rPr>
                <w:rFonts w:ascii="Times New Roman" w:eastAsiaTheme="minorEastAsia" w:hAnsi="Times New Roman" w:hint="eastAsia"/>
                <w:sz w:val="24"/>
              </w:rPr>
              <w:t>功能区为二类区，</w:t>
            </w:r>
            <w:r w:rsidR="002C2C2C" w:rsidRPr="002C2C2C">
              <w:rPr>
                <w:rFonts w:ascii="Times New Roman" w:eastAsiaTheme="minorEastAsia" w:hAnsi="Times New Roman"/>
                <w:sz w:val="24"/>
              </w:rPr>
              <w:t>SO</w:t>
            </w:r>
            <w:r w:rsidR="002C2C2C" w:rsidRPr="002C2C2C">
              <w:rPr>
                <w:rFonts w:ascii="Times New Roman" w:eastAsiaTheme="minorEastAsia" w:hAnsi="Times New Roman"/>
                <w:sz w:val="24"/>
                <w:vertAlign w:val="subscript"/>
              </w:rPr>
              <w:t>2</w:t>
            </w:r>
            <w:r w:rsidR="002C2C2C" w:rsidRPr="002C2C2C">
              <w:rPr>
                <w:rFonts w:ascii="Times New Roman" w:eastAsiaTheme="minorEastAsia" w:hAnsi="Times New Roman" w:hint="eastAsia"/>
                <w:sz w:val="24"/>
              </w:rPr>
              <w:t>、</w:t>
            </w:r>
            <w:r w:rsidR="002C2C2C" w:rsidRPr="002C2C2C">
              <w:rPr>
                <w:rFonts w:ascii="Times New Roman" w:eastAsiaTheme="minorEastAsia" w:hAnsi="Times New Roman"/>
                <w:sz w:val="24"/>
              </w:rPr>
              <w:t>NO</w:t>
            </w:r>
            <w:r w:rsidR="002C2C2C" w:rsidRPr="002C2C2C">
              <w:rPr>
                <w:rFonts w:ascii="Times New Roman" w:eastAsiaTheme="minorEastAsia" w:hAnsi="Times New Roman"/>
                <w:sz w:val="24"/>
                <w:vertAlign w:val="subscript"/>
              </w:rPr>
              <w:t>2</w:t>
            </w:r>
            <w:r w:rsidR="002C2C2C">
              <w:rPr>
                <w:rFonts w:ascii="Times New Roman" w:eastAsiaTheme="minorEastAsia" w:hAnsi="Times New Roman" w:hint="eastAsia"/>
                <w:sz w:val="24"/>
              </w:rPr>
              <w:t>、</w:t>
            </w:r>
            <w:r w:rsidR="002C2C2C" w:rsidRPr="002C2C2C">
              <w:rPr>
                <w:rFonts w:ascii="Times New Roman" w:eastAsiaTheme="minorEastAsia" w:hAnsi="Times New Roman"/>
                <w:sz w:val="24"/>
              </w:rPr>
              <w:t>PM</w:t>
            </w:r>
            <w:r w:rsidR="002C2C2C" w:rsidRPr="002C2C2C">
              <w:rPr>
                <w:rFonts w:ascii="Times New Roman" w:eastAsiaTheme="minorEastAsia" w:hAnsi="Times New Roman"/>
                <w:sz w:val="24"/>
                <w:vertAlign w:val="subscript"/>
              </w:rPr>
              <w:t>10</w:t>
            </w:r>
            <w:r w:rsidRPr="00D35672">
              <w:rPr>
                <w:rFonts w:ascii="Times New Roman" w:eastAsiaTheme="minorEastAsia" w:hAnsi="Times New Roman"/>
                <w:sz w:val="24"/>
              </w:rPr>
              <w:t>质量执行《环境空气质量标准》</w:t>
            </w:r>
            <w:r w:rsidR="007D05C2" w:rsidRPr="00D35672">
              <w:rPr>
                <w:rFonts w:ascii="Times New Roman" w:eastAsiaTheme="minorEastAsia" w:hAnsi="Times New Roman"/>
                <w:sz w:val="24"/>
              </w:rPr>
              <w:t>（</w:t>
            </w:r>
            <w:r w:rsidR="007D05C2" w:rsidRPr="00D35672">
              <w:rPr>
                <w:rFonts w:ascii="Times New Roman" w:eastAsiaTheme="minorEastAsia" w:hAnsi="Times New Roman"/>
                <w:sz w:val="24"/>
              </w:rPr>
              <w:t>GB3095</w:t>
            </w:r>
            <w:r w:rsidR="00557429" w:rsidRPr="00D35672">
              <w:rPr>
                <w:rFonts w:ascii="Times New Roman" w:eastAsiaTheme="minorEastAsia" w:hAnsi="Times New Roman"/>
                <w:sz w:val="24"/>
              </w:rPr>
              <w:t>-</w:t>
            </w:r>
            <w:r w:rsidR="007D05C2" w:rsidRPr="00D35672">
              <w:rPr>
                <w:rFonts w:ascii="Times New Roman" w:eastAsiaTheme="minorEastAsia" w:hAnsi="Times New Roman"/>
                <w:sz w:val="24"/>
              </w:rPr>
              <w:t>2012</w:t>
            </w:r>
            <w:r w:rsidR="007D05C2" w:rsidRPr="00D35672">
              <w:rPr>
                <w:rFonts w:ascii="Times New Roman" w:eastAsiaTheme="minorEastAsia" w:hAnsi="Times New Roman"/>
                <w:sz w:val="24"/>
              </w:rPr>
              <w:t>）二级标准</w:t>
            </w:r>
            <w:r w:rsidR="00562CC6">
              <w:rPr>
                <w:rFonts w:ascii="Times New Roman" w:eastAsiaTheme="minorEastAsia" w:hAnsi="Times New Roman" w:hint="eastAsia"/>
                <w:sz w:val="24"/>
              </w:rPr>
              <w:t>，</w:t>
            </w:r>
            <w:r w:rsidR="002826C8" w:rsidRPr="0062033B">
              <w:rPr>
                <w:rFonts w:ascii="Times New Roman" w:eastAsiaTheme="minorEastAsia" w:hAnsi="Times New Roman" w:hint="eastAsia"/>
                <w:sz w:val="24"/>
              </w:rPr>
              <w:t>V</w:t>
            </w:r>
            <w:r w:rsidR="002826C8" w:rsidRPr="0062033B">
              <w:rPr>
                <w:rFonts w:ascii="Times New Roman" w:eastAsiaTheme="minorEastAsia" w:hAnsi="Times New Roman"/>
                <w:sz w:val="24"/>
              </w:rPr>
              <w:t>OC</w:t>
            </w:r>
            <w:r w:rsidR="002826C8" w:rsidRPr="0062033B">
              <w:rPr>
                <w:rFonts w:ascii="Times New Roman" w:eastAsiaTheme="minorEastAsia" w:hAnsi="Times New Roman" w:hint="eastAsia"/>
                <w:sz w:val="24"/>
              </w:rPr>
              <w:t>s</w:t>
            </w:r>
            <w:r w:rsidR="002826C8" w:rsidRPr="00E24DE4">
              <w:rPr>
                <w:rFonts w:ascii="Times New Roman" w:eastAsiaTheme="minorEastAsia" w:hAnsi="Times New Roman"/>
                <w:sz w:val="24"/>
              </w:rPr>
              <w:t>参照执行</w:t>
            </w:r>
            <w:r w:rsidR="002826C8">
              <w:rPr>
                <w:rFonts w:ascii="Times New Roman" w:eastAsiaTheme="minorEastAsia" w:hAnsi="Times New Roman" w:hint="eastAsia"/>
                <w:sz w:val="24"/>
              </w:rPr>
              <w:t>《大气污染物综合排放标准详解》</w:t>
            </w:r>
            <w:r w:rsidR="002826C8" w:rsidRPr="00E24DE4">
              <w:rPr>
                <w:rFonts w:ascii="Times New Roman" w:eastAsiaTheme="minorEastAsia" w:hAnsi="Times New Roman"/>
                <w:sz w:val="24"/>
              </w:rPr>
              <w:t>中的非甲烷总烃的</w:t>
            </w:r>
            <w:r w:rsidR="002826C8">
              <w:rPr>
                <w:rFonts w:ascii="Times New Roman" w:eastAsiaTheme="minorEastAsia" w:hAnsi="Times New Roman" w:hint="eastAsia"/>
                <w:sz w:val="24"/>
              </w:rPr>
              <w:t>一次值执行</w:t>
            </w:r>
            <w:r w:rsidR="00562CC6">
              <w:rPr>
                <w:rFonts w:ascii="Times New Roman" w:eastAsiaTheme="minorEastAsia" w:hAnsi="Times New Roman" w:hint="eastAsia"/>
                <w:sz w:val="24"/>
              </w:rPr>
              <w:t>，见表</w:t>
            </w:r>
            <w:r w:rsidR="00020506">
              <w:rPr>
                <w:rFonts w:ascii="Times New Roman" w:eastAsiaTheme="minorEastAsia" w:hAnsi="Times New Roman" w:hint="eastAsia"/>
                <w:sz w:val="24"/>
              </w:rPr>
              <w:t>4</w:t>
            </w:r>
            <w:r w:rsidR="00615C96">
              <w:rPr>
                <w:rFonts w:ascii="Times New Roman" w:eastAsiaTheme="minorEastAsia" w:hAnsi="Times New Roman" w:hint="eastAsia"/>
                <w:sz w:val="24"/>
              </w:rPr>
              <w:t>-</w:t>
            </w:r>
            <w:r w:rsidR="00562CC6">
              <w:rPr>
                <w:rFonts w:ascii="Times New Roman" w:eastAsiaTheme="minorEastAsia" w:hAnsi="Times New Roman"/>
                <w:sz w:val="24"/>
              </w:rPr>
              <w:t>2</w:t>
            </w:r>
            <w:r w:rsidR="00562CC6">
              <w:rPr>
                <w:rFonts w:ascii="Times New Roman" w:eastAsiaTheme="minorEastAsia" w:hAnsi="Times New Roman" w:hint="eastAsia"/>
                <w:sz w:val="24"/>
              </w:rPr>
              <w:t>。</w:t>
            </w:r>
          </w:p>
          <w:p w:rsidR="006F4EF7" w:rsidRPr="009E70E0" w:rsidRDefault="006F4EF7" w:rsidP="00CE2F34">
            <w:pPr>
              <w:widowControl/>
              <w:spacing w:line="360" w:lineRule="auto"/>
              <w:ind w:firstLine="540"/>
              <w:jc w:val="center"/>
              <w:rPr>
                <w:rFonts w:ascii="Times New Roman" w:eastAsiaTheme="minorEastAsia" w:hAnsi="Times New Roman"/>
                <w:b/>
                <w:szCs w:val="21"/>
              </w:rPr>
            </w:pPr>
            <w:r w:rsidRPr="00D35672">
              <w:rPr>
                <w:rFonts w:ascii="Times New Roman" w:eastAsiaTheme="minorEastAsia" w:hAnsi="Times New Roman"/>
                <w:b/>
                <w:szCs w:val="21"/>
              </w:rPr>
              <w:t>表</w:t>
            </w:r>
            <w:r w:rsidRPr="00D35672">
              <w:rPr>
                <w:rFonts w:ascii="Times New Roman" w:eastAsiaTheme="minorEastAsia" w:hAnsi="Times New Roman"/>
                <w:b/>
                <w:szCs w:val="21"/>
              </w:rPr>
              <w:t xml:space="preserve"> 4</w:t>
            </w:r>
            <w:r w:rsidR="00615C96">
              <w:rPr>
                <w:rFonts w:ascii="Times New Roman" w:eastAsiaTheme="minorEastAsia" w:hAnsi="Times New Roman" w:hint="eastAsia"/>
                <w:b/>
                <w:szCs w:val="21"/>
              </w:rPr>
              <w:t>-</w:t>
            </w:r>
            <w:r w:rsidRPr="00D35672">
              <w:rPr>
                <w:rFonts w:ascii="Times New Roman" w:eastAsiaTheme="minorEastAsia" w:hAnsi="Times New Roman"/>
                <w:b/>
                <w:szCs w:val="21"/>
              </w:rPr>
              <w:t xml:space="preserve">2  </w:t>
            </w:r>
            <w:r w:rsidR="00CE2F34" w:rsidRPr="00D35672">
              <w:rPr>
                <w:rFonts w:ascii="Times New Roman" w:eastAsiaTheme="minorEastAsia" w:hAnsi="Times New Roman"/>
                <w:b/>
                <w:szCs w:val="21"/>
              </w:rPr>
              <w:t>环境空气质量标准</w:t>
            </w:r>
            <w:r w:rsidR="00CE2F34" w:rsidRPr="00D35672">
              <w:rPr>
                <w:rFonts w:ascii="Times New Roman" w:eastAsiaTheme="minorEastAsia" w:hAnsi="Times New Roman"/>
                <w:b/>
                <w:szCs w:val="21"/>
              </w:rPr>
              <w:t xml:space="preserve">   </w:t>
            </w:r>
            <w:r w:rsidR="00CE2F34" w:rsidRPr="00D35672">
              <w:rPr>
                <w:rFonts w:ascii="Times New Roman" w:eastAsiaTheme="minorEastAsia" w:hAnsi="Times New Roman"/>
                <w:b/>
                <w:szCs w:val="21"/>
              </w:rPr>
              <w:t>单位：</w:t>
            </w:r>
            <w:r w:rsidR="009E70E0" w:rsidRPr="009E70E0">
              <w:rPr>
                <w:rFonts w:ascii="Times New Roman" w:eastAsiaTheme="minorEastAsia" w:hAnsi="Times New Roman"/>
                <w:b/>
                <w:szCs w:val="21"/>
              </w:rPr>
              <w:t>μg/m</w:t>
            </w:r>
            <w:r w:rsidR="009E70E0" w:rsidRPr="009E70E0">
              <w:rPr>
                <w:rFonts w:ascii="Times New Roman" w:eastAsiaTheme="minorEastAsia" w:hAnsi="Times New Roman"/>
                <w:b/>
                <w:szCs w:val="21"/>
                <w:vertAlign w:val="superscript"/>
              </w:rPr>
              <w:t>3</w:t>
            </w:r>
          </w:p>
          <w:tbl>
            <w:tblPr>
              <w:tblStyle w:val="a8"/>
              <w:tblW w:w="5000" w:type="pct"/>
              <w:tblLook w:val="04A0" w:firstRow="1" w:lastRow="0" w:firstColumn="1" w:lastColumn="0" w:noHBand="0" w:noVBand="1"/>
            </w:tblPr>
            <w:tblGrid>
              <w:gridCol w:w="2442"/>
              <w:gridCol w:w="1417"/>
              <w:gridCol w:w="1417"/>
              <w:gridCol w:w="1275"/>
              <w:gridCol w:w="1207"/>
            </w:tblGrid>
            <w:tr w:rsidR="00562CC6" w:rsidRPr="00D35672" w:rsidTr="00562CC6">
              <w:tc>
                <w:tcPr>
                  <w:tcW w:w="1574" w:type="pct"/>
                  <w:vMerge w:val="restart"/>
                </w:tcPr>
                <w:p w:rsidR="00562CC6" w:rsidRPr="00D35672" w:rsidRDefault="00562CC6" w:rsidP="002165AA">
                  <w:pPr>
                    <w:widowControl/>
                    <w:jc w:val="center"/>
                    <w:rPr>
                      <w:rFonts w:ascii="Times New Roman" w:eastAsiaTheme="minorEastAsia" w:hAnsi="Times New Roman"/>
                      <w:b/>
                      <w:szCs w:val="21"/>
                    </w:rPr>
                  </w:pPr>
                  <w:r>
                    <w:rPr>
                      <w:rFonts w:ascii="Times New Roman" w:eastAsiaTheme="minorEastAsia" w:hAnsi="Times New Roman" w:hint="eastAsia"/>
                      <w:b/>
                      <w:szCs w:val="21"/>
                    </w:rPr>
                    <w:t>标准名称及级别</w:t>
                  </w:r>
                </w:p>
              </w:tc>
              <w:tc>
                <w:tcPr>
                  <w:tcW w:w="913" w:type="pct"/>
                  <w:vMerge w:val="restart"/>
                  <w:vAlign w:val="center"/>
                </w:tcPr>
                <w:p w:rsidR="00562CC6" w:rsidRPr="00D35672" w:rsidRDefault="00562CC6" w:rsidP="002165AA">
                  <w:pPr>
                    <w:widowControl/>
                    <w:jc w:val="center"/>
                    <w:rPr>
                      <w:rFonts w:ascii="Times New Roman" w:eastAsiaTheme="minorEastAsia" w:hAnsi="Times New Roman"/>
                      <w:b/>
                      <w:szCs w:val="21"/>
                    </w:rPr>
                  </w:pPr>
                  <w:r w:rsidRPr="00D35672">
                    <w:rPr>
                      <w:rFonts w:ascii="Times New Roman" w:eastAsiaTheme="minorEastAsia" w:hAnsi="Times New Roman"/>
                      <w:b/>
                      <w:szCs w:val="21"/>
                    </w:rPr>
                    <w:t>污染</w:t>
                  </w:r>
                  <w:r>
                    <w:rPr>
                      <w:rFonts w:ascii="Times New Roman" w:eastAsiaTheme="minorEastAsia" w:hAnsi="Times New Roman" w:hint="eastAsia"/>
                      <w:b/>
                      <w:szCs w:val="21"/>
                    </w:rPr>
                    <w:t>因子</w:t>
                  </w:r>
                </w:p>
              </w:tc>
              <w:tc>
                <w:tcPr>
                  <w:tcW w:w="2513" w:type="pct"/>
                  <w:gridSpan w:val="3"/>
                  <w:vAlign w:val="center"/>
                </w:tcPr>
                <w:p w:rsidR="00562CC6" w:rsidRPr="00D35672" w:rsidRDefault="00562CC6" w:rsidP="002165AA">
                  <w:pPr>
                    <w:widowControl/>
                    <w:jc w:val="center"/>
                    <w:rPr>
                      <w:rFonts w:ascii="Times New Roman" w:eastAsiaTheme="minorEastAsia" w:hAnsi="Times New Roman"/>
                      <w:b/>
                      <w:szCs w:val="21"/>
                    </w:rPr>
                  </w:pPr>
                  <w:r w:rsidRPr="00D35672">
                    <w:rPr>
                      <w:rFonts w:ascii="Times New Roman" w:eastAsiaTheme="minorEastAsia" w:hAnsi="Times New Roman"/>
                      <w:b/>
                      <w:szCs w:val="21"/>
                    </w:rPr>
                    <w:t>标准限值</w:t>
                  </w:r>
                </w:p>
              </w:tc>
            </w:tr>
            <w:tr w:rsidR="00562CC6" w:rsidRPr="00D35672" w:rsidTr="00562CC6">
              <w:tc>
                <w:tcPr>
                  <w:tcW w:w="1574" w:type="pct"/>
                  <w:vMerge/>
                </w:tcPr>
                <w:p w:rsidR="00562CC6" w:rsidRPr="00D35672" w:rsidRDefault="00562CC6" w:rsidP="002165AA">
                  <w:pPr>
                    <w:widowControl/>
                    <w:jc w:val="center"/>
                    <w:rPr>
                      <w:rFonts w:ascii="Times New Roman" w:eastAsiaTheme="minorEastAsia" w:hAnsi="Times New Roman"/>
                      <w:b/>
                      <w:szCs w:val="21"/>
                    </w:rPr>
                  </w:pPr>
                </w:p>
              </w:tc>
              <w:tc>
                <w:tcPr>
                  <w:tcW w:w="913" w:type="pct"/>
                  <w:vMerge/>
                  <w:vAlign w:val="center"/>
                </w:tcPr>
                <w:p w:rsidR="00562CC6" w:rsidRPr="00D35672" w:rsidRDefault="00562CC6" w:rsidP="002165AA">
                  <w:pPr>
                    <w:widowControl/>
                    <w:jc w:val="center"/>
                    <w:rPr>
                      <w:rFonts w:ascii="Times New Roman" w:eastAsiaTheme="minorEastAsia" w:hAnsi="Times New Roman"/>
                      <w:b/>
                      <w:szCs w:val="21"/>
                    </w:rPr>
                  </w:pPr>
                </w:p>
              </w:tc>
              <w:tc>
                <w:tcPr>
                  <w:tcW w:w="913" w:type="pct"/>
                  <w:vAlign w:val="center"/>
                </w:tcPr>
                <w:p w:rsidR="00562CC6" w:rsidRPr="00D35672" w:rsidRDefault="00562CC6" w:rsidP="002165AA">
                  <w:pPr>
                    <w:widowControl/>
                    <w:jc w:val="center"/>
                    <w:rPr>
                      <w:rFonts w:ascii="Times New Roman" w:eastAsiaTheme="minorEastAsia" w:hAnsi="Times New Roman"/>
                      <w:b/>
                      <w:szCs w:val="21"/>
                    </w:rPr>
                  </w:pPr>
                  <w:r w:rsidRPr="00D35672">
                    <w:rPr>
                      <w:rFonts w:ascii="Times New Roman" w:eastAsiaTheme="minorEastAsia" w:hAnsi="Times New Roman"/>
                      <w:b/>
                      <w:szCs w:val="21"/>
                    </w:rPr>
                    <w:t>1</w:t>
                  </w:r>
                  <w:r w:rsidRPr="00D35672">
                    <w:rPr>
                      <w:rFonts w:ascii="Times New Roman" w:eastAsiaTheme="minorEastAsia" w:hAnsi="Times New Roman"/>
                      <w:b/>
                      <w:szCs w:val="21"/>
                    </w:rPr>
                    <w:t>小时平均</w:t>
                  </w:r>
                </w:p>
              </w:tc>
              <w:tc>
                <w:tcPr>
                  <w:tcW w:w="822" w:type="pct"/>
                  <w:vAlign w:val="center"/>
                </w:tcPr>
                <w:p w:rsidR="00562CC6" w:rsidRPr="00D35672" w:rsidRDefault="00562CC6" w:rsidP="002165AA">
                  <w:pPr>
                    <w:widowControl/>
                    <w:jc w:val="center"/>
                    <w:rPr>
                      <w:rFonts w:ascii="Times New Roman" w:eastAsiaTheme="minorEastAsia" w:hAnsi="Times New Roman"/>
                      <w:b/>
                      <w:szCs w:val="21"/>
                    </w:rPr>
                  </w:pPr>
                  <w:r w:rsidRPr="00D35672">
                    <w:rPr>
                      <w:rFonts w:ascii="Times New Roman" w:eastAsiaTheme="minorEastAsia" w:hAnsi="Times New Roman"/>
                      <w:b/>
                      <w:szCs w:val="21"/>
                    </w:rPr>
                    <w:t>日平均</w:t>
                  </w:r>
                </w:p>
              </w:tc>
              <w:tc>
                <w:tcPr>
                  <w:tcW w:w="778" w:type="pct"/>
                  <w:vAlign w:val="center"/>
                </w:tcPr>
                <w:p w:rsidR="00562CC6" w:rsidRPr="00D35672" w:rsidRDefault="00562CC6" w:rsidP="002165AA">
                  <w:pPr>
                    <w:widowControl/>
                    <w:jc w:val="center"/>
                    <w:rPr>
                      <w:rFonts w:ascii="Times New Roman" w:eastAsiaTheme="minorEastAsia" w:hAnsi="Times New Roman"/>
                      <w:b/>
                      <w:szCs w:val="21"/>
                    </w:rPr>
                  </w:pPr>
                  <w:r w:rsidRPr="00D35672">
                    <w:rPr>
                      <w:rFonts w:ascii="Times New Roman" w:eastAsiaTheme="minorEastAsia" w:hAnsi="Times New Roman"/>
                      <w:b/>
                      <w:szCs w:val="21"/>
                    </w:rPr>
                    <w:t>年平均</w:t>
                  </w:r>
                </w:p>
              </w:tc>
            </w:tr>
            <w:tr w:rsidR="002826C8" w:rsidRPr="00D35672" w:rsidTr="00562CC6">
              <w:tc>
                <w:tcPr>
                  <w:tcW w:w="1574" w:type="pct"/>
                  <w:vMerge w:val="restart"/>
                </w:tcPr>
                <w:p w:rsidR="002826C8" w:rsidRPr="00D35672" w:rsidRDefault="002826C8" w:rsidP="002165AA">
                  <w:pPr>
                    <w:widowControl/>
                    <w:jc w:val="center"/>
                    <w:rPr>
                      <w:rFonts w:ascii="Times New Roman" w:eastAsiaTheme="minorEastAsia" w:hAnsi="Times New Roman"/>
                      <w:szCs w:val="21"/>
                    </w:rPr>
                  </w:pPr>
                  <w:r w:rsidRPr="00562CC6">
                    <w:rPr>
                      <w:rFonts w:ascii="Times New Roman" w:eastAsiaTheme="minorEastAsia" w:hAnsi="Times New Roman"/>
                      <w:szCs w:val="21"/>
                    </w:rPr>
                    <w:t>《环境空气质量标准》</w:t>
                  </w:r>
                  <w:r w:rsidRPr="00562CC6">
                    <w:rPr>
                      <w:rFonts w:ascii="Times New Roman" w:eastAsiaTheme="minorEastAsia" w:hAnsi="Times New Roman"/>
                      <w:szCs w:val="21"/>
                    </w:rPr>
                    <w:t>(GB3095-2012)</w:t>
                  </w:r>
                  <w:r w:rsidRPr="00562CC6">
                    <w:rPr>
                      <w:rFonts w:ascii="Times New Roman" w:eastAsiaTheme="minorEastAsia" w:hAnsi="Times New Roman"/>
                      <w:szCs w:val="21"/>
                    </w:rPr>
                    <w:t>二级标准</w:t>
                  </w:r>
                </w:p>
              </w:tc>
              <w:tc>
                <w:tcPr>
                  <w:tcW w:w="913" w:type="pct"/>
                  <w:vAlign w:val="center"/>
                </w:tcPr>
                <w:p w:rsidR="002826C8" w:rsidRPr="00D35672" w:rsidRDefault="002826C8" w:rsidP="002165AA">
                  <w:pPr>
                    <w:widowControl/>
                    <w:jc w:val="center"/>
                    <w:rPr>
                      <w:rFonts w:ascii="Times New Roman" w:eastAsiaTheme="minorEastAsia" w:hAnsi="Times New Roman"/>
                      <w:szCs w:val="21"/>
                    </w:rPr>
                  </w:pPr>
                  <w:r w:rsidRPr="00D35672">
                    <w:rPr>
                      <w:rFonts w:ascii="Times New Roman" w:eastAsiaTheme="minorEastAsia" w:hAnsi="Times New Roman"/>
                      <w:szCs w:val="21"/>
                    </w:rPr>
                    <w:t>SO</w:t>
                  </w:r>
                  <w:r w:rsidRPr="00D35672">
                    <w:rPr>
                      <w:rFonts w:ascii="Times New Roman" w:eastAsiaTheme="minorEastAsia" w:hAnsi="Times New Roman"/>
                      <w:szCs w:val="21"/>
                      <w:vertAlign w:val="subscript"/>
                    </w:rPr>
                    <w:t>2</w:t>
                  </w:r>
                </w:p>
              </w:tc>
              <w:tc>
                <w:tcPr>
                  <w:tcW w:w="913" w:type="pct"/>
                  <w:vAlign w:val="center"/>
                </w:tcPr>
                <w:p w:rsidR="002826C8" w:rsidRPr="00D35672" w:rsidRDefault="002826C8" w:rsidP="002165AA">
                  <w:pPr>
                    <w:widowControl/>
                    <w:jc w:val="center"/>
                    <w:rPr>
                      <w:rFonts w:ascii="Times New Roman" w:eastAsiaTheme="minorEastAsia" w:hAnsi="Times New Roman"/>
                      <w:szCs w:val="21"/>
                    </w:rPr>
                  </w:pPr>
                  <w:r w:rsidRPr="00D35672">
                    <w:rPr>
                      <w:rFonts w:ascii="Times New Roman" w:eastAsiaTheme="minorEastAsia" w:hAnsi="Times New Roman"/>
                      <w:szCs w:val="21"/>
                    </w:rPr>
                    <w:t>500</w:t>
                  </w:r>
                </w:p>
              </w:tc>
              <w:tc>
                <w:tcPr>
                  <w:tcW w:w="822" w:type="pct"/>
                  <w:vAlign w:val="center"/>
                </w:tcPr>
                <w:p w:rsidR="002826C8" w:rsidRPr="00D35672" w:rsidRDefault="002826C8" w:rsidP="002165AA">
                  <w:pPr>
                    <w:widowControl/>
                    <w:jc w:val="center"/>
                    <w:rPr>
                      <w:rFonts w:ascii="Times New Roman" w:eastAsiaTheme="minorEastAsia" w:hAnsi="Times New Roman"/>
                      <w:szCs w:val="21"/>
                    </w:rPr>
                  </w:pPr>
                  <w:r w:rsidRPr="00D35672">
                    <w:rPr>
                      <w:rFonts w:ascii="Times New Roman" w:eastAsiaTheme="minorEastAsia" w:hAnsi="Times New Roman"/>
                      <w:szCs w:val="21"/>
                    </w:rPr>
                    <w:t>150</w:t>
                  </w:r>
                </w:p>
              </w:tc>
              <w:tc>
                <w:tcPr>
                  <w:tcW w:w="778" w:type="pct"/>
                  <w:vAlign w:val="center"/>
                </w:tcPr>
                <w:p w:rsidR="002826C8" w:rsidRPr="00D35672" w:rsidRDefault="002826C8" w:rsidP="002165AA">
                  <w:pPr>
                    <w:widowControl/>
                    <w:jc w:val="center"/>
                    <w:rPr>
                      <w:rFonts w:ascii="Times New Roman" w:eastAsiaTheme="minorEastAsia" w:hAnsi="Times New Roman"/>
                      <w:szCs w:val="21"/>
                    </w:rPr>
                  </w:pPr>
                  <w:r w:rsidRPr="00D35672">
                    <w:rPr>
                      <w:rFonts w:ascii="Times New Roman" w:eastAsiaTheme="minorEastAsia" w:hAnsi="Times New Roman"/>
                      <w:szCs w:val="21"/>
                    </w:rPr>
                    <w:t>60</w:t>
                  </w:r>
                </w:p>
              </w:tc>
            </w:tr>
            <w:tr w:rsidR="002826C8" w:rsidRPr="00D35672" w:rsidTr="00562CC6">
              <w:tc>
                <w:tcPr>
                  <w:tcW w:w="1574" w:type="pct"/>
                  <w:vMerge/>
                </w:tcPr>
                <w:p w:rsidR="002826C8" w:rsidRPr="00D35672" w:rsidRDefault="002826C8" w:rsidP="002165AA">
                  <w:pPr>
                    <w:widowControl/>
                    <w:jc w:val="center"/>
                    <w:rPr>
                      <w:rFonts w:ascii="Times New Roman" w:eastAsiaTheme="minorEastAsia" w:hAnsi="Times New Roman"/>
                      <w:kern w:val="0"/>
                      <w:szCs w:val="21"/>
                    </w:rPr>
                  </w:pPr>
                </w:p>
              </w:tc>
              <w:tc>
                <w:tcPr>
                  <w:tcW w:w="913" w:type="pct"/>
                  <w:vAlign w:val="center"/>
                </w:tcPr>
                <w:p w:rsidR="002826C8" w:rsidRPr="00D35672" w:rsidRDefault="002826C8" w:rsidP="002165AA">
                  <w:pPr>
                    <w:widowControl/>
                    <w:jc w:val="center"/>
                    <w:rPr>
                      <w:rFonts w:ascii="Times New Roman" w:eastAsiaTheme="minorEastAsia" w:hAnsi="Times New Roman"/>
                      <w:szCs w:val="21"/>
                    </w:rPr>
                  </w:pPr>
                  <w:r w:rsidRPr="00D35672">
                    <w:rPr>
                      <w:rFonts w:ascii="Times New Roman" w:eastAsiaTheme="minorEastAsia" w:hAnsi="Times New Roman"/>
                      <w:kern w:val="0"/>
                      <w:szCs w:val="21"/>
                    </w:rPr>
                    <w:t>NO</w:t>
                  </w:r>
                  <w:r w:rsidRPr="00D35672">
                    <w:rPr>
                      <w:rFonts w:ascii="Times New Roman" w:eastAsiaTheme="minorEastAsia" w:hAnsi="Times New Roman"/>
                      <w:kern w:val="0"/>
                      <w:szCs w:val="21"/>
                      <w:vertAlign w:val="subscript"/>
                    </w:rPr>
                    <w:t>2</w:t>
                  </w:r>
                </w:p>
              </w:tc>
              <w:tc>
                <w:tcPr>
                  <w:tcW w:w="913" w:type="pct"/>
                  <w:vAlign w:val="center"/>
                </w:tcPr>
                <w:p w:rsidR="002826C8" w:rsidRPr="00D35672" w:rsidRDefault="002826C8" w:rsidP="002165AA">
                  <w:pPr>
                    <w:widowControl/>
                    <w:jc w:val="center"/>
                    <w:rPr>
                      <w:rFonts w:ascii="Times New Roman" w:eastAsiaTheme="minorEastAsia" w:hAnsi="Times New Roman"/>
                      <w:szCs w:val="21"/>
                    </w:rPr>
                  </w:pPr>
                  <w:r w:rsidRPr="00D35672">
                    <w:rPr>
                      <w:rFonts w:ascii="Times New Roman" w:eastAsiaTheme="minorEastAsia" w:hAnsi="Times New Roman"/>
                      <w:szCs w:val="21"/>
                    </w:rPr>
                    <w:t>200</w:t>
                  </w:r>
                </w:p>
              </w:tc>
              <w:tc>
                <w:tcPr>
                  <w:tcW w:w="822" w:type="pct"/>
                  <w:vAlign w:val="center"/>
                </w:tcPr>
                <w:p w:rsidR="002826C8" w:rsidRPr="00D35672" w:rsidRDefault="002826C8" w:rsidP="002165AA">
                  <w:pPr>
                    <w:widowControl/>
                    <w:jc w:val="center"/>
                    <w:rPr>
                      <w:rFonts w:ascii="Times New Roman" w:eastAsiaTheme="minorEastAsia" w:hAnsi="Times New Roman"/>
                      <w:szCs w:val="21"/>
                    </w:rPr>
                  </w:pPr>
                  <w:r w:rsidRPr="00D35672">
                    <w:rPr>
                      <w:rFonts w:ascii="Times New Roman" w:eastAsiaTheme="minorEastAsia" w:hAnsi="Times New Roman"/>
                      <w:szCs w:val="21"/>
                    </w:rPr>
                    <w:t>80</w:t>
                  </w:r>
                </w:p>
              </w:tc>
              <w:tc>
                <w:tcPr>
                  <w:tcW w:w="778" w:type="pct"/>
                  <w:vAlign w:val="center"/>
                </w:tcPr>
                <w:p w:rsidR="002826C8" w:rsidRPr="00D35672" w:rsidRDefault="002826C8" w:rsidP="002165AA">
                  <w:pPr>
                    <w:widowControl/>
                    <w:jc w:val="center"/>
                    <w:rPr>
                      <w:rFonts w:ascii="Times New Roman" w:eastAsiaTheme="minorEastAsia" w:hAnsi="Times New Roman"/>
                      <w:szCs w:val="21"/>
                    </w:rPr>
                  </w:pPr>
                  <w:r w:rsidRPr="00D35672">
                    <w:rPr>
                      <w:rFonts w:ascii="Times New Roman" w:eastAsiaTheme="minorEastAsia" w:hAnsi="Times New Roman"/>
                      <w:szCs w:val="21"/>
                    </w:rPr>
                    <w:t>40</w:t>
                  </w:r>
                </w:p>
              </w:tc>
            </w:tr>
            <w:tr w:rsidR="002826C8" w:rsidRPr="00D35672" w:rsidTr="00562CC6">
              <w:tc>
                <w:tcPr>
                  <w:tcW w:w="1574" w:type="pct"/>
                  <w:vMerge/>
                </w:tcPr>
                <w:p w:rsidR="002826C8" w:rsidRPr="00D35672" w:rsidRDefault="002826C8" w:rsidP="002165AA">
                  <w:pPr>
                    <w:widowControl/>
                    <w:jc w:val="center"/>
                    <w:rPr>
                      <w:rFonts w:ascii="Times New Roman" w:eastAsiaTheme="minorEastAsia" w:hAnsi="Times New Roman"/>
                      <w:szCs w:val="21"/>
                    </w:rPr>
                  </w:pPr>
                </w:p>
              </w:tc>
              <w:tc>
                <w:tcPr>
                  <w:tcW w:w="913" w:type="pct"/>
                  <w:vAlign w:val="center"/>
                </w:tcPr>
                <w:p w:rsidR="002826C8" w:rsidRPr="00D35672" w:rsidRDefault="002826C8" w:rsidP="002165AA">
                  <w:pPr>
                    <w:widowControl/>
                    <w:jc w:val="center"/>
                    <w:rPr>
                      <w:rFonts w:ascii="Times New Roman" w:eastAsiaTheme="minorEastAsia" w:hAnsi="Times New Roman"/>
                      <w:szCs w:val="21"/>
                    </w:rPr>
                  </w:pPr>
                  <w:r w:rsidRPr="00D35672">
                    <w:rPr>
                      <w:rFonts w:ascii="Times New Roman" w:eastAsiaTheme="minorEastAsia" w:hAnsi="Times New Roman"/>
                      <w:szCs w:val="21"/>
                    </w:rPr>
                    <w:t>PM</w:t>
                  </w:r>
                  <w:r w:rsidRPr="00D35672">
                    <w:rPr>
                      <w:rFonts w:ascii="Times New Roman" w:eastAsiaTheme="minorEastAsia" w:hAnsi="Times New Roman"/>
                      <w:szCs w:val="21"/>
                      <w:vertAlign w:val="subscript"/>
                    </w:rPr>
                    <w:t>10</w:t>
                  </w:r>
                </w:p>
              </w:tc>
              <w:tc>
                <w:tcPr>
                  <w:tcW w:w="913" w:type="pct"/>
                  <w:vAlign w:val="center"/>
                </w:tcPr>
                <w:p w:rsidR="002826C8" w:rsidRPr="00D35672" w:rsidRDefault="002826C8" w:rsidP="002165AA">
                  <w:pPr>
                    <w:widowControl/>
                    <w:jc w:val="center"/>
                    <w:rPr>
                      <w:rFonts w:ascii="Times New Roman" w:eastAsiaTheme="minorEastAsia" w:hAnsi="Times New Roman"/>
                      <w:szCs w:val="21"/>
                    </w:rPr>
                  </w:pPr>
                  <w:r w:rsidRPr="00D35672">
                    <w:rPr>
                      <w:rFonts w:ascii="Times New Roman" w:eastAsiaTheme="minorEastAsia" w:hAnsi="Times New Roman"/>
                      <w:szCs w:val="21"/>
                    </w:rPr>
                    <w:t>-</w:t>
                  </w:r>
                </w:p>
              </w:tc>
              <w:tc>
                <w:tcPr>
                  <w:tcW w:w="822" w:type="pct"/>
                  <w:vAlign w:val="center"/>
                </w:tcPr>
                <w:p w:rsidR="002826C8" w:rsidRPr="00D35672" w:rsidRDefault="002826C8" w:rsidP="002165AA">
                  <w:pPr>
                    <w:widowControl/>
                    <w:jc w:val="center"/>
                    <w:rPr>
                      <w:rFonts w:ascii="Times New Roman" w:eastAsiaTheme="minorEastAsia" w:hAnsi="Times New Roman"/>
                      <w:szCs w:val="21"/>
                    </w:rPr>
                  </w:pPr>
                  <w:r w:rsidRPr="00D35672">
                    <w:rPr>
                      <w:rFonts w:ascii="Times New Roman" w:eastAsiaTheme="minorEastAsia" w:hAnsi="Times New Roman"/>
                      <w:szCs w:val="21"/>
                    </w:rPr>
                    <w:t>150</w:t>
                  </w:r>
                </w:p>
              </w:tc>
              <w:tc>
                <w:tcPr>
                  <w:tcW w:w="778" w:type="pct"/>
                  <w:vAlign w:val="center"/>
                </w:tcPr>
                <w:p w:rsidR="002826C8" w:rsidRPr="00D35672" w:rsidRDefault="002826C8" w:rsidP="002165AA">
                  <w:pPr>
                    <w:widowControl/>
                    <w:jc w:val="center"/>
                    <w:rPr>
                      <w:rFonts w:ascii="Times New Roman" w:eastAsiaTheme="minorEastAsia" w:hAnsi="Times New Roman"/>
                      <w:szCs w:val="21"/>
                    </w:rPr>
                  </w:pPr>
                  <w:r w:rsidRPr="00D35672">
                    <w:rPr>
                      <w:rFonts w:ascii="Times New Roman" w:eastAsiaTheme="minorEastAsia" w:hAnsi="Times New Roman"/>
                      <w:szCs w:val="21"/>
                    </w:rPr>
                    <w:t>70</w:t>
                  </w:r>
                </w:p>
              </w:tc>
            </w:tr>
            <w:tr w:rsidR="002826C8" w:rsidRPr="00D35672" w:rsidTr="00562CC6">
              <w:tc>
                <w:tcPr>
                  <w:tcW w:w="1574" w:type="pct"/>
                  <w:vMerge/>
                </w:tcPr>
                <w:p w:rsidR="002826C8" w:rsidRPr="00D35672" w:rsidRDefault="002826C8" w:rsidP="00562CC6">
                  <w:pPr>
                    <w:widowControl/>
                    <w:jc w:val="center"/>
                    <w:rPr>
                      <w:rFonts w:ascii="Times New Roman" w:eastAsiaTheme="minorEastAsia" w:hAnsi="Times New Roman"/>
                      <w:szCs w:val="21"/>
                    </w:rPr>
                  </w:pPr>
                </w:p>
              </w:tc>
              <w:tc>
                <w:tcPr>
                  <w:tcW w:w="913" w:type="pct"/>
                  <w:vAlign w:val="center"/>
                </w:tcPr>
                <w:p w:rsidR="002826C8" w:rsidRPr="00FB159A" w:rsidRDefault="002826C8" w:rsidP="00562CC6">
                  <w:pPr>
                    <w:autoSpaceDE w:val="0"/>
                    <w:autoSpaceDN w:val="0"/>
                    <w:adjustRightInd w:val="0"/>
                    <w:snapToGrid w:val="0"/>
                    <w:jc w:val="center"/>
                    <w:rPr>
                      <w:rFonts w:ascii="Times New Roman" w:hAnsi="Times New Roman"/>
                      <w:szCs w:val="21"/>
                    </w:rPr>
                  </w:pPr>
                  <w:r w:rsidRPr="00FB159A">
                    <w:rPr>
                      <w:rFonts w:ascii="Times New Roman" w:hAnsi="Times New Roman" w:hint="eastAsia"/>
                      <w:szCs w:val="21"/>
                    </w:rPr>
                    <w:t>VOCs</w:t>
                  </w:r>
                </w:p>
              </w:tc>
              <w:tc>
                <w:tcPr>
                  <w:tcW w:w="2513" w:type="pct"/>
                  <w:gridSpan w:val="3"/>
                  <w:vAlign w:val="center"/>
                </w:tcPr>
                <w:p w:rsidR="002826C8" w:rsidRPr="00FB159A" w:rsidRDefault="002826C8" w:rsidP="00562CC6">
                  <w:pPr>
                    <w:adjustRightInd w:val="0"/>
                    <w:snapToGrid w:val="0"/>
                    <w:jc w:val="center"/>
                    <w:rPr>
                      <w:rFonts w:ascii="Times New Roman" w:hAnsi="Times New Roman"/>
                      <w:szCs w:val="21"/>
                    </w:rPr>
                  </w:pPr>
                  <w:r>
                    <w:rPr>
                      <w:rFonts w:ascii="Times New Roman" w:hAnsi="Times New Roman" w:hint="eastAsia"/>
                      <w:szCs w:val="21"/>
                    </w:rPr>
                    <w:t>2</w:t>
                  </w:r>
                  <w:r w:rsidRPr="00FB159A">
                    <w:rPr>
                      <w:rFonts w:ascii="Times New Roman" w:hAnsi="Times New Roman" w:hint="eastAsia"/>
                      <w:szCs w:val="21"/>
                    </w:rPr>
                    <w:t>mg/m</w:t>
                  </w:r>
                  <w:r w:rsidRPr="00FB159A">
                    <w:rPr>
                      <w:rFonts w:ascii="Times New Roman" w:hAnsi="Times New Roman" w:hint="eastAsia"/>
                      <w:szCs w:val="21"/>
                      <w:vertAlign w:val="superscript"/>
                    </w:rPr>
                    <w:t>3</w:t>
                  </w:r>
                  <w:r w:rsidRPr="00FB159A">
                    <w:rPr>
                      <w:rFonts w:ascii="Times New Roman" w:hAnsi="Times New Roman"/>
                      <w:szCs w:val="21"/>
                    </w:rPr>
                    <w:t>（</w:t>
                  </w:r>
                  <w:r w:rsidRPr="00FB159A">
                    <w:rPr>
                      <w:rFonts w:ascii="Times New Roman" w:hAnsi="Times New Roman" w:hint="eastAsia"/>
                      <w:szCs w:val="21"/>
                    </w:rPr>
                    <w:t>8</w:t>
                  </w:r>
                  <w:r w:rsidRPr="00FB159A">
                    <w:rPr>
                      <w:rFonts w:ascii="Times New Roman" w:hAnsi="Times New Roman" w:hint="eastAsia"/>
                      <w:szCs w:val="21"/>
                    </w:rPr>
                    <w:t>小时均值</w:t>
                  </w:r>
                  <w:r w:rsidRPr="00FB159A">
                    <w:rPr>
                      <w:rFonts w:ascii="Times New Roman" w:hAnsi="Times New Roman"/>
                      <w:szCs w:val="21"/>
                    </w:rPr>
                    <w:t>）</w:t>
                  </w:r>
                </w:p>
              </w:tc>
            </w:tr>
          </w:tbl>
          <w:p w:rsidR="003838CE" w:rsidRPr="00D35672" w:rsidRDefault="004656B2" w:rsidP="005C55F8">
            <w:pPr>
              <w:widowControl/>
              <w:spacing w:line="360" w:lineRule="auto"/>
              <w:ind w:firstLineChars="200" w:firstLine="482"/>
              <w:jc w:val="left"/>
              <w:rPr>
                <w:rFonts w:ascii="Times New Roman" w:eastAsiaTheme="minorEastAsia" w:hAnsi="Times New Roman"/>
                <w:b/>
                <w:sz w:val="24"/>
              </w:rPr>
            </w:pPr>
            <w:r w:rsidRPr="00D35672">
              <w:rPr>
                <w:rFonts w:ascii="Times New Roman" w:eastAsiaTheme="minorEastAsia" w:hAnsi="Times New Roman"/>
                <w:b/>
                <w:sz w:val="24"/>
              </w:rPr>
              <w:t>3</w:t>
            </w:r>
            <w:r w:rsidRPr="00D35672">
              <w:rPr>
                <w:rFonts w:ascii="Times New Roman" w:eastAsiaTheme="minorEastAsia" w:hAnsi="Times New Roman"/>
                <w:b/>
                <w:sz w:val="24"/>
              </w:rPr>
              <w:t>、声环境质量</w:t>
            </w:r>
          </w:p>
          <w:p w:rsidR="00355D76" w:rsidRPr="00D35672" w:rsidRDefault="00F36F68" w:rsidP="00F36F68">
            <w:pPr>
              <w:widowControl/>
              <w:spacing w:line="360" w:lineRule="auto"/>
              <w:ind w:firstLineChars="200" w:firstLine="480"/>
              <w:rPr>
                <w:rFonts w:ascii="Times New Roman" w:hAnsi="Times New Roman"/>
                <w:sz w:val="24"/>
                <w:szCs w:val="28"/>
              </w:rPr>
            </w:pPr>
            <w:r w:rsidRPr="00F36F68">
              <w:rPr>
                <w:rFonts w:ascii="Times New Roman" w:eastAsiaTheme="minorEastAsia" w:hAnsi="Times New Roman"/>
                <w:sz w:val="24"/>
              </w:rPr>
              <w:t>本项目施工期噪声执行《建筑施工场界环境噪声排放标准》</w:t>
            </w:r>
            <w:r w:rsidRPr="00F36F68">
              <w:rPr>
                <w:rFonts w:ascii="Times New Roman" w:eastAsiaTheme="minorEastAsia" w:hAnsi="Times New Roman"/>
                <w:sz w:val="24"/>
              </w:rPr>
              <w:t>(GB12523-2011)</w:t>
            </w:r>
            <w:r w:rsidRPr="00F36F68">
              <w:rPr>
                <w:rFonts w:ascii="Times New Roman" w:eastAsiaTheme="minorEastAsia" w:hAnsi="Times New Roman"/>
                <w:sz w:val="24"/>
              </w:rPr>
              <w:t>的标准；</w:t>
            </w:r>
            <w:r w:rsidR="004656B2" w:rsidRPr="00D35672">
              <w:rPr>
                <w:rFonts w:ascii="Times New Roman" w:eastAsiaTheme="minorEastAsia" w:hAnsi="Times New Roman"/>
                <w:sz w:val="24"/>
              </w:rPr>
              <w:t>本项目</w:t>
            </w:r>
            <w:r w:rsidR="00355D76" w:rsidRPr="00D35672">
              <w:rPr>
                <w:rFonts w:ascii="Times New Roman" w:hAnsi="Times New Roman"/>
                <w:sz w:val="24"/>
                <w:szCs w:val="28"/>
              </w:rPr>
              <w:t>噪声执行《</w:t>
            </w:r>
            <w:r w:rsidR="008B5607">
              <w:rPr>
                <w:rFonts w:ascii="Times New Roman" w:hAnsi="Times New Roman" w:hint="eastAsia"/>
                <w:sz w:val="24"/>
                <w:szCs w:val="28"/>
              </w:rPr>
              <w:t>声环境质量</w:t>
            </w:r>
            <w:r w:rsidR="00355D76" w:rsidRPr="00D35672">
              <w:rPr>
                <w:rFonts w:ascii="Times New Roman" w:hAnsi="Times New Roman"/>
                <w:sz w:val="24"/>
                <w:szCs w:val="28"/>
              </w:rPr>
              <w:t>标准》（</w:t>
            </w:r>
            <w:r w:rsidR="00355D76" w:rsidRPr="00D35672">
              <w:rPr>
                <w:rFonts w:ascii="Times New Roman" w:hAnsi="Times New Roman"/>
                <w:sz w:val="24"/>
                <w:szCs w:val="28"/>
              </w:rPr>
              <w:t>GB12348-2008</w:t>
            </w:r>
            <w:r w:rsidR="00355D76" w:rsidRPr="00D35672">
              <w:rPr>
                <w:rFonts w:ascii="Times New Roman" w:hAnsi="Times New Roman"/>
                <w:sz w:val="24"/>
                <w:szCs w:val="28"/>
              </w:rPr>
              <w:t>）</w:t>
            </w:r>
            <w:r w:rsidR="005E584C">
              <w:rPr>
                <w:rFonts w:ascii="Times New Roman" w:hAnsi="Times New Roman" w:hint="eastAsia"/>
                <w:sz w:val="24"/>
                <w:szCs w:val="28"/>
              </w:rPr>
              <w:t>中</w:t>
            </w:r>
            <w:r w:rsidR="005E584C">
              <w:rPr>
                <w:rFonts w:ascii="Times New Roman" w:hAnsi="Times New Roman"/>
                <w:sz w:val="24"/>
                <w:szCs w:val="28"/>
              </w:rPr>
              <w:t>3</w:t>
            </w:r>
            <w:r w:rsidR="00355D76" w:rsidRPr="00D35672">
              <w:rPr>
                <w:rFonts w:ascii="Times New Roman" w:hAnsi="Times New Roman"/>
                <w:sz w:val="24"/>
                <w:szCs w:val="28"/>
              </w:rPr>
              <w:t>类标准。</w:t>
            </w:r>
          </w:p>
          <w:p w:rsidR="004656B2" w:rsidRPr="00D35672" w:rsidRDefault="004656B2" w:rsidP="004656B2">
            <w:pPr>
              <w:widowControl/>
              <w:spacing w:line="360" w:lineRule="auto"/>
              <w:jc w:val="center"/>
              <w:rPr>
                <w:rFonts w:ascii="Times New Roman" w:eastAsiaTheme="minorEastAsia" w:hAnsi="Times New Roman"/>
                <w:b/>
                <w:szCs w:val="21"/>
              </w:rPr>
            </w:pPr>
            <w:r w:rsidRPr="00D35672">
              <w:rPr>
                <w:rFonts w:ascii="Times New Roman" w:eastAsiaTheme="minorEastAsia" w:hAnsi="Times New Roman"/>
                <w:b/>
                <w:szCs w:val="21"/>
              </w:rPr>
              <w:t>表</w:t>
            </w:r>
            <w:r w:rsidRPr="00D35672">
              <w:rPr>
                <w:rFonts w:ascii="Times New Roman" w:eastAsiaTheme="minorEastAsia" w:hAnsi="Times New Roman"/>
                <w:b/>
                <w:szCs w:val="21"/>
              </w:rPr>
              <w:t xml:space="preserve"> </w:t>
            </w:r>
            <w:r w:rsidR="00CE2F34" w:rsidRPr="00D35672">
              <w:rPr>
                <w:rFonts w:ascii="Times New Roman" w:eastAsiaTheme="minorEastAsia" w:hAnsi="Times New Roman"/>
                <w:b/>
                <w:szCs w:val="21"/>
              </w:rPr>
              <w:t>4</w:t>
            </w:r>
            <w:r w:rsidR="00615C96">
              <w:rPr>
                <w:rFonts w:ascii="Times New Roman" w:eastAsiaTheme="minorEastAsia" w:hAnsi="Times New Roman" w:hint="eastAsia"/>
                <w:b/>
                <w:szCs w:val="21"/>
              </w:rPr>
              <w:t>-</w:t>
            </w:r>
            <w:r w:rsidR="003C7EF0">
              <w:rPr>
                <w:rFonts w:ascii="Times New Roman" w:eastAsiaTheme="minorEastAsia" w:hAnsi="Times New Roman"/>
                <w:b/>
                <w:szCs w:val="21"/>
              </w:rPr>
              <w:t>5</w:t>
            </w:r>
            <w:r w:rsidRPr="00D35672">
              <w:rPr>
                <w:rFonts w:ascii="Times New Roman" w:eastAsiaTheme="minorEastAsia" w:hAnsi="Times New Roman"/>
                <w:b/>
                <w:szCs w:val="21"/>
              </w:rPr>
              <w:t xml:space="preserve">  </w:t>
            </w:r>
            <w:r w:rsidRPr="00D35672">
              <w:rPr>
                <w:rFonts w:ascii="Times New Roman" w:eastAsiaTheme="minorEastAsia" w:hAnsi="Times New Roman"/>
                <w:b/>
                <w:szCs w:val="21"/>
              </w:rPr>
              <w:t>声环境质量标准</w:t>
            </w:r>
            <w:r w:rsidRPr="00D35672">
              <w:rPr>
                <w:rFonts w:ascii="Times New Roman" w:eastAsiaTheme="minorEastAsia" w:hAnsi="Times New Roman"/>
                <w:b/>
                <w:szCs w:val="21"/>
              </w:rPr>
              <w:t xml:space="preserve">    </w:t>
            </w:r>
            <w:r w:rsidRPr="00D35672">
              <w:rPr>
                <w:rFonts w:ascii="Times New Roman" w:eastAsiaTheme="minorEastAsia" w:hAnsi="Times New Roman"/>
                <w:b/>
                <w:szCs w:val="21"/>
              </w:rPr>
              <w:t>单位</w:t>
            </w:r>
            <w:r w:rsidRPr="00D35672">
              <w:rPr>
                <w:rFonts w:ascii="Times New Roman" w:eastAsiaTheme="minorEastAsia" w:hAnsi="Times New Roman"/>
                <w:b/>
                <w:szCs w:val="21"/>
              </w:rPr>
              <w:t xml:space="preserve">dB </w:t>
            </w:r>
            <w:r w:rsidRPr="00D35672">
              <w:rPr>
                <w:rFonts w:ascii="Times New Roman" w:eastAsiaTheme="minorEastAsia" w:hAnsi="Times New Roman"/>
                <w:b/>
                <w:szCs w:val="21"/>
              </w:rPr>
              <w:t>（</w:t>
            </w:r>
            <w:r w:rsidRPr="00D35672">
              <w:rPr>
                <w:rFonts w:ascii="Times New Roman" w:eastAsiaTheme="minorEastAsia" w:hAnsi="Times New Roman"/>
                <w:b/>
                <w:szCs w:val="21"/>
              </w:rPr>
              <w:t>A</w:t>
            </w:r>
            <w:r w:rsidRPr="00D35672">
              <w:rPr>
                <w:rFonts w:ascii="Times New Roman" w:eastAsiaTheme="minorEastAsia" w:hAnsi="Times New Roman"/>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0"/>
              <w:gridCol w:w="1228"/>
              <w:gridCol w:w="1230"/>
            </w:tblGrid>
            <w:tr w:rsidR="00F36F68" w:rsidRPr="00FB159A" w:rsidTr="00F36F68">
              <w:trPr>
                <w:trHeight w:val="340"/>
                <w:jc w:val="center"/>
              </w:trPr>
              <w:tc>
                <w:tcPr>
                  <w:tcW w:w="6351" w:type="dxa"/>
                  <w:vMerge w:val="restart"/>
                  <w:vAlign w:val="center"/>
                </w:tcPr>
                <w:p w:rsidR="00F36F68" w:rsidRPr="002C5B94" w:rsidRDefault="00F36F68" w:rsidP="00F36F68">
                  <w:pPr>
                    <w:adjustRightInd w:val="0"/>
                    <w:snapToGrid w:val="0"/>
                    <w:jc w:val="center"/>
                    <w:rPr>
                      <w:rFonts w:ascii="Times New Roman" w:eastAsiaTheme="minorEastAsia" w:hAnsi="Times New Roman"/>
                      <w:b/>
                      <w:szCs w:val="21"/>
                    </w:rPr>
                  </w:pPr>
                  <w:r w:rsidRPr="002C5B94">
                    <w:rPr>
                      <w:rFonts w:ascii="Times New Roman" w:eastAsiaTheme="minorEastAsia" w:hAnsiTheme="minorEastAsia"/>
                      <w:b/>
                      <w:bCs/>
                      <w:szCs w:val="21"/>
                    </w:rPr>
                    <w:t>执行标准</w:t>
                  </w:r>
                </w:p>
              </w:tc>
              <w:tc>
                <w:tcPr>
                  <w:tcW w:w="2936" w:type="dxa"/>
                  <w:gridSpan w:val="2"/>
                  <w:vAlign w:val="center"/>
                </w:tcPr>
                <w:p w:rsidR="00F36F68" w:rsidRPr="002C5B94" w:rsidRDefault="00F36F68" w:rsidP="00F36F68">
                  <w:pPr>
                    <w:adjustRightInd w:val="0"/>
                    <w:snapToGrid w:val="0"/>
                    <w:jc w:val="center"/>
                    <w:rPr>
                      <w:rFonts w:ascii="Times New Roman" w:eastAsiaTheme="minorEastAsia" w:hAnsi="Times New Roman"/>
                      <w:b/>
                      <w:szCs w:val="21"/>
                    </w:rPr>
                  </w:pPr>
                  <w:r w:rsidRPr="002C5B94">
                    <w:rPr>
                      <w:rFonts w:ascii="Times New Roman" w:eastAsiaTheme="minorEastAsia" w:hAnsiTheme="minorEastAsia"/>
                      <w:b/>
                      <w:szCs w:val="21"/>
                    </w:rPr>
                    <w:t>标准限值</w:t>
                  </w:r>
                </w:p>
              </w:tc>
            </w:tr>
            <w:tr w:rsidR="00F36F68" w:rsidRPr="00FB159A" w:rsidTr="00F36F68">
              <w:trPr>
                <w:trHeight w:val="340"/>
                <w:jc w:val="center"/>
              </w:trPr>
              <w:tc>
                <w:tcPr>
                  <w:tcW w:w="6351" w:type="dxa"/>
                  <w:vMerge/>
                  <w:vAlign w:val="center"/>
                </w:tcPr>
                <w:p w:rsidR="00F36F68" w:rsidRPr="002C5B94" w:rsidRDefault="00F36F68" w:rsidP="00F36F68">
                  <w:pPr>
                    <w:adjustRightInd w:val="0"/>
                    <w:snapToGrid w:val="0"/>
                    <w:jc w:val="center"/>
                    <w:rPr>
                      <w:rFonts w:ascii="Times New Roman" w:eastAsiaTheme="minorEastAsia" w:hAnsi="Times New Roman"/>
                      <w:szCs w:val="21"/>
                    </w:rPr>
                  </w:pPr>
                </w:p>
              </w:tc>
              <w:tc>
                <w:tcPr>
                  <w:tcW w:w="1467" w:type="dxa"/>
                  <w:vAlign w:val="center"/>
                </w:tcPr>
                <w:p w:rsidR="00F36F68" w:rsidRPr="002C5B94" w:rsidRDefault="00F36F68" w:rsidP="00F36F68">
                  <w:pPr>
                    <w:adjustRightInd w:val="0"/>
                    <w:snapToGrid w:val="0"/>
                    <w:jc w:val="center"/>
                    <w:rPr>
                      <w:rFonts w:ascii="Times New Roman" w:eastAsiaTheme="minorEastAsia" w:hAnsi="Times New Roman"/>
                      <w:b/>
                      <w:szCs w:val="21"/>
                    </w:rPr>
                  </w:pPr>
                  <w:r w:rsidRPr="002C5B94">
                    <w:rPr>
                      <w:rFonts w:ascii="Times New Roman" w:eastAsiaTheme="minorEastAsia" w:hAnsiTheme="minorEastAsia"/>
                      <w:b/>
                      <w:szCs w:val="21"/>
                    </w:rPr>
                    <w:t>昼间</w:t>
                  </w:r>
                </w:p>
              </w:tc>
              <w:tc>
                <w:tcPr>
                  <w:tcW w:w="1469" w:type="dxa"/>
                  <w:vAlign w:val="center"/>
                </w:tcPr>
                <w:p w:rsidR="00F36F68" w:rsidRPr="002C5B94" w:rsidRDefault="00F36F68" w:rsidP="00F36F68">
                  <w:pPr>
                    <w:adjustRightInd w:val="0"/>
                    <w:snapToGrid w:val="0"/>
                    <w:jc w:val="center"/>
                    <w:rPr>
                      <w:rFonts w:ascii="Times New Roman" w:eastAsiaTheme="minorEastAsia" w:hAnsi="Times New Roman"/>
                      <w:b/>
                      <w:szCs w:val="21"/>
                    </w:rPr>
                  </w:pPr>
                  <w:r w:rsidRPr="002C5B94">
                    <w:rPr>
                      <w:rFonts w:ascii="Times New Roman" w:eastAsiaTheme="minorEastAsia" w:hAnsiTheme="minorEastAsia"/>
                      <w:b/>
                      <w:szCs w:val="21"/>
                    </w:rPr>
                    <w:t>夜间</w:t>
                  </w:r>
                </w:p>
              </w:tc>
            </w:tr>
            <w:tr w:rsidR="00F36F68" w:rsidRPr="00FB159A" w:rsidTr="00F36F68">
              <w:trPr>
                <w:trHeight w:val="340"/>
                <w:jc w:val="center"/>
              </w:trPr>
              <w:tc>
                <w:tcPr>
                  <w:tcW w:w="6351" w:type="dxa"/>
                  <w:vAlign w:val="center"/>
                </w:tcPr>
                <w:p w:rsidR="00F36F68" w:rsidRPr="002C5B94" w:rsidRDefault="00F36F68" w:rsidP="00F36F68">
                  <w:pPr>
                    <w:adjustRightInd w:val="0"/>
                    <w:snapToGrid w:val="0"/>
                    <w:jc w:val="center"/>
                    <w:rPr>
                      <w:rFonts w:ascii="Times New Roman" w:eastAsiaTheme="minorEastAsia" w:hAnsi="Times New Roman"/>
                      <w:szCs w:val="21"/>
                    </w:rPr>
                  </w:pPr>
                  <w:r w:rsidRPr="002C5B94">
                    <w:rPr>
                      <w:rFonts w:ascii="Times New Roman" w:eastAsiaTheme="minorEastAsia" w:hAnsiTheme="minorEastAsia"/>
                      <w:szCs w:val="21"/>
                    </w:rPr>
                    <w:t>《建筑施工场界环境噪声排放标准》</w:t>
                  </w:r>
                  <w:r w:rsidRPr="002C5B94">
                    <w:rPr>
                      <w:rFonts w:ascii="Times New Roman" w:eastAsiaTheme="minorEastAsia" w:hAnsi="Times New Roman"/>
                      <w:szCs w:val="21"/>
                    </w:rPr>
                    <w:t>(GB12523-2011)</w:t>
                  </w:r>
                </w:p>
              </w:tc>
              <w:tc>
                <w:tcPr>
                  <w:tcW w:w="1467" w:type="dxa"/>
                  <w:vAlign w:val="center"/>
                </w:tcPr>
                <w:p w:rsidR="00F36F68" w:rsidRPr="002C5B94" w:rsidRDefault="00F36F68" w:rsidP="00F36F68">
                  <w:pPr>
                    <w:adjustRightInd w:val="0"/>
                    <w:snapToGrid w:val="0"/>
                    <w:jc w:val="center"/>
                    <w:rPr>
                      <w:rFonts w:ascii="Times New Roman" w:eastAsiaTheme="minorEastAsia" w:hAnsi="Times New Roman"/>
                      <w:szCs w:val="21"/>
                    </w:rPr>
                  </w:pPr>
                  <w:r w:rsidRPr="002C5B94">
                    <w:rPr>
                      <w:rFonts w:ascii="Times New Roman" w:eastAsiaTheme="minorEastAsia" w:hAnsi="Times New Roman"/>
                      <w:szCs w:val="21"/>
                    </w:rPr>
                    <w:t>70</w:t>
                  </w:r>
                </w:p>
              </w:tc>
              <w:tc>
                <w:tcPr>
                  <w:tcW w:w="1469" w:type="dxa"/>
                  <w:vAlign w:val="center"/>
                </w:tcPr>
                <w:p w:rsidR="00F36F68" w:rsidRPr="002C5B94" w:rsidRDefault="00F36F68" w:rsidP="00F36F68">
                  <w:pPr>
                    <w:adjustRightInd w:val="0"/>
                    <w:snapToGrid w:val="0"/>
                    <w:jc w:val="center"/>
                    <w:rPr>
                      <w:rFonts w:ascii="Times New Roman" w:eastAsiaTheme="minorEastAsia" w:hAnsi="Times New Roman"/>
                      <w:szCs w:val="21"/>
                    </w:rPr>
                  </w:pPr>
                  <w:r w:rsidRPr="002C5B94">
                    <w:rPr>
                      <w:rFonts w:ascii="Times New Roman" w:eastAsiaTheme="minorEastAsia" w:hAnsi="Times New Roman"/>
                      <w:szCs w:val="21"/>
                    </w:rPr>
                    <w:t>55</w:t>
                  </w:r>
                </w:p>
              </w:tc>
            </w:tr>
            <w:tr w:rsidR="00F36F68" w:rsidRPr="00FB159A" w:rsidTr="00F36F68">
              <w:trPr>
                <w:trHeight w:val="340"/>
                <w:jc w:val="center"/>
              </w:trPr>
              <w:tc>
                <w:tcPr>
                  <w:tcW w:w="6351" w:type="dxa"/>
                  <w:vAlign w:val="center"/>
                </w:tcPr>
                <w:p w:rsidR="00F36F68" w:rsidRPr="002C5B94" w:rsidRDefault="00F36F68" w:rsidP="00F36F68">
                  <w:pPr>
                    <w:adjustRightInd w:val="0"/>
                    <w:snapToGrid w:val="0"/>
                    <w:jc w:val="center"/>
                    <w:rPr>
                      <w:rFonts w:ascii="Times New Roman" w:eastAsiaTheme="minorEastAsia" w:hAnsi="Times New Roman"/>
                      <w:szCs w:val="21"/>
                    </w:rPr>
                  </w:pPr>
                  <w:r w:rsidRPr="002C5B94">
                    <w:rPr>
                      <w:rFonts w:ascii="Times New Roman" w:eastAsiaTheme="minorEastAsia" w:hAnsiTheme="minorEastAsia"/>
                      <w:szCs w:val="21"/>
                    </w:rPr>
                    <w:t>《工业企业厂界环境噪声排放标准》</w:t>
                  </w:r>
                  <w:r w:rsidRPr="002C5B94">
                    <w:rPr>
                      <w:rFonts w:ascii="Times New Roman" w:eastAsiaTheme="minorEastAsia" w:hAnsi="Times New Roman"/>
                      <w:szCs w:val="21"/>
                    </w:rPr>
                    <w:t>(GB12348-2008)3</w:t>
                  </w:r>
                  <w:r w:rsidRPr="002C5B94">
                    <w:rPr>
                      <w:rFonts w:ascii="Times New Roman" w:eastAsiaTheme="minorEastAsia" w:hAnsiTheme="minorEastAsia"/>
                      <w:szCs w:val="21"/>
                    </w:rPr>
                    <w:t>类标准</w:t>
                  </w:r>
                </w:p>
              </w:tc>
              <w:tc>
                <w:tcPr>
                  <w:tcW w:w="1467" w:type="dxa"/>
                  <w:vAlign w:val="center"/>
                </w:tcPr>
                <w:p w:rsidR="00F36F68" w:rsidRPr="002C5B94" w:rsidRDefault="00F36F68" w:rsidP="00F36F68">
                  <w:pPr>
                    <w:adjustRightInd w:val="0"/>
                    <w:snapToGrid w:val="0"/>
                    <w:jc w:val="center"/>
                    <w:rPr>
                      <w:rFonts w:ascii="Times New Roman" w:eastAsiaTheme="minorEastAsia" w:hAnsi="Times New Roman"/>
                      <w:szCs w:val="21"/>
                    </w:rPr>
                  </w:pPr>
                  <w:r w:rsidRPr="002C5B94">
                    <w:rPr>
                      <w:rFonts w:ascii="Times New Roman" w:eastAsiaTheme="minorEastAsia" w:hAnsi="Times New Roman"/>
                      <w:szCs w:val="21"/>
                    </w:rPr>
                    <w:t>65</w:t>
                  </w:r>
                </w:p>
              </w:tc>
              <w:tc>
                <w:tcPr>
                  <w:tcW w:w="1469" w:type="dxa"/>
                  <w:vAlign w:val="center"/>
                </w:tcPr>
                <w:p w:rsidR="00F36F68" w:rsidRPr="002C5B94" w:rsidRDefault="00F36F68" w:rsidP="00F36F68">
                  <w:pPr>
                    <w:adjustRightInd w:val="0"/>
                    <w:snapToGrid w:val="0"/>
                    <w:jc w:val="center"/>
                    <w:rPr>
                      <w:rFonts w:ascii="Times New Roman" w:eastAsiaTheme="minorEastAsia" w:hAnsi="Times New Roman"/>
                      <w:szCs w:val="21"/>
                    </w:rPr>
                  </w:pPr>
                  <w:r w:rsidRPr="002C5B94">
                    <w:rPr>
                      <w:rFonts w:ascii="Times New Roman" w:eastAsiaTheme="minorEastAsia" w:hAnsi="Times New Roman"/>
                      <w:szCs w:val="21"/>
                    </w:rPr>
                    <w:t>55</w:t>
                  </w:r>
                </w:p>
              </w:tc>
            </w:tr>
          </w:tbl>
          <w:p w:rsidR="00491B35" w:rsidRPr="00D35672" w:rsidRDefault="00491B35" w:rsidP="005C55F8">
            <w:pPr>
              <w:rPr>
                <w:rFonts w:ascii="Times New Roman" w:eastAsiaTheme="minorEastAsia" w:hAnsi="Times New Roman"/>
                <w:b/>
                <w:sz w:val="28"/>
                <w:szCs w:val="28"/>
              </w:rPr>
            </w:pPr>
          </w:p>
        </w:tc>
      </w:tr>
      <w:tr w:rsidR="003838CE" w:rsidRPr="00D35672" w:rsidTr="00BE3B0D">
        <w:trPr>
          <w:trHeight w:val="841"/>
        </w:trPr>
        <w:tc>
          <w:tcPr>
            <w:tcW w:w="538" w:type="dxa"/>
            <w:vAlign w:val="center"/>
          </w:tcPr>
          <w:p w:rsidR="003838CE" w:rsidRPr="00D35672" w:rsidRDefault="001A1F59" w:rsidP="00BD1D13">
            <w:pPr>
              <w:jc w:val="center"/>
              <w:rPr>
                <w:rFonts w:ascii="Times New Roman" w:eastAsiaTheme="minorEastAsia" w:hAnsi="Times New Roman"/>
                <w:b/>
                <w:sz w:val="24"/>
              </w:rPr>
            </w:pPr>
            <w:r w:rsidRPr="00D35672">
              <w:rPr>
                <w:rFonts w:ascii="Times New Roman" w:eastAsiaTheme="minorEastAsia" w:hAnsi="Times New Roman"/>
                <w:b/>
                <w:sz w:val="24"/>
              </w:rPr>
              <w:t>污染物排放标准</w:t>
            </w:r>
          </w:p>
          <w:p w:rsidR="00BD1D13" w:rsidRPr="00D35672" w:rsidRDefault="00BD1D13" w:rsidP="00BD1D13">
            <w:pPr>
              <w:jc w:val="center"/>
              <w:rPr>
                <w:rFonts w:ascii="Times New Roman" w:eastAsiaTheme="minorEastAsia" w:hAnsi="Times New Roman"/>
                <w:b/>
                <w:sz w:val="28"/>
                <w:szCs w:val="28"/>
              </w:rPr>
            </w:pPr>
          </w:p>
        </w:tc>
        <w:tc>
          <w:tcPr>
            <w:tcW w:w="7984" w:type="dxa"/>
          </w:tcPr>
          <w:p w:rsidR="003838CE" w:rsidRPr="00D35672" w:rsidRDefault="00130A96" w:rsidP="005E7401">
            <w:pPr>
              <w:widowControl/>
              <w:rPr>
                <w:rFonts w:ascii="Times New Roman" w:eastAsiaTheme="minorEastAsia" w:hAnsi="Times New Roman"/>
                <w:b/>
                <w:sz w:val="28"/>
                <w:szCs w:val="28"/>
              </w:rPr>
            </w:pPr>
            <w:r w:rsidRPr="00D35672">
              <w:rPr>
                <w:rFonts w:ascii="Times New Roman" w:eastAsiaTheme="minorEastAsia" w:hAnsi="Times New Roman"/>
                <w:b/>
                <w:sz w:val="28"/>
                <w:szCs w:val="28"/>
              </w:rPr>
              <w:t xml:space="preserve"> </w:t>
            </w:r>
            <w:r w:rsidRPr="00D35672">
              <w:rPr>
                <w:rFonts w:ascii="Times New Roman" w:eastAsiaTheme="minorEastAsia" w:hAnsi="Times New Roman"/>
                <w:b/>
                <w:sz w:val="24"/>
              </w:rPr>
              <w:t>1</w:t>
            </w:r>
            <w:r w:rsidRPr="00D35672">
              <w:rPr>
                <w:rFonts w:ascii="Times New Roman" w:eastAsiaTheme="minorEastAsia" w:hAnsi="Times New Roman"/>
                <w:b/>
                <w:sz w:val="24"/>
              </w:rPr>
              <w:t>、废气</w:t>
            </w:r>
          </w:p>
          <w:p w:rsidR="00334F7A" w:rsidRDefault="00334F7A" w:rsidP="00130A96">
            <w:pPr>
              <w:spacing w:line="360" w:lineRule="auto"/>
              <w:ind w:firstLineChars="200" w:firstLine="480"/>
              <w:rPr>
                <w:rFonts w:ascii="Times New Roman" w:eastAsiaTheme="minorEastAsia" w:hAnsi="Times New Roman"/>
                <w:sz w:val="24"/>
              </w:rPr>
            </w:pPr>
            <w:r w:rsidRPr="00334F7A">
              <w:rPr>
                <w:rFonts w:ascii="Times New Roman" w:eastAsiaTheme="minorEastAsia" w:hAnsi="Times New Roman" w:hint="eastAsia"/>
                <w:sz w:val="24"/>
              </w:rPr>
              <w:t>VOCs</w:t>
            </w:r>
            <w:r w:rsidRPr="00334F7A">
              <w:rPr>
                <w:rFonts w:ascii="Times New Roman" w:eastAsiaTheme="minorEastAsia" w:hAnsi="Times New Roman" w:hint="eastAsia"/>
                <w:sz w:val="24"/>
              </w:rPr>
              <w:t>参照天津市地方标准《工业企业挥发性有机物排放控制标准》（</w:t>
            </w:r>
            <w:r w:rsidRPr="00334F7A">
              <w:rPr>
                <w:rFonts w:ascii="Times New Roman" w:eastAsiaTheme="minorEastAsia" w:hAnsi="Times New Roman" w:hint="eastAsia"/>
                <w:sz w:val="24"/>
              </w:rPr>
              <w:t>DB12/524-2014</w:t>
            </w:r>
            <w:r w:rsidRPr="00334F7A">
              <w:rPr>
                <w:rFonts w:ascii="Times New Roman" w:eastAsiaTheme="minorEastAsia" w:hAnsi="Times New Roman" w:hint="eastAsia"/>
                <w:sz w:val="24"/>
              </w:rPr>
              <w:t>）。</w:t>
            </w:r>
          </w:p>
          <w:p w:rsidR="002165AA" w:rsidRPr="00D35672" w:rsidRDefault="002165AA" w:rsidP="002165AA">
            <w:pPr>
              <w:spacing w:line="360" w:lineRule="auto"/>
              <w:jc w:val="center"/>
              <w:rPr>
                <w:rFonts w:ascii="Times New Roman" w:eastAsiaTheme="minorEastAsia" w:hAnsi="Times New Roman"/>
                <w:b/>
                <w:szCs w:val="21"/>
              </w:rPr>
            </w:pPr>
            <w:r w:rsidRPr="00D35672">
              <w:rPr>
                <w:rFonts w:ascii="Times New Roman" w:eastAsiaTheme="minorEastAsia" w:hAnsi="Times New Roman"/>
                <w:b/>
                <w:szCs w:val="21"/>
              </w:rPr>
              <w:t>表</w:t>
            </w:r>
            <w:r w:rsidRPr="00D35672">
              <w:rPr>
                <w:rFonts w:ascii="Times New Roman" w:eastAsiaTheme="minorEastAsia" w:hAnsi="Times New Roman"/>
                <w:b/>
                <w:szCs w:val="21"/>
              </w:rPr>
              <w:t xml:space="preserve"> </w:t>
            </w:r>
            <w:r w:rsidR="004034BE" w:rsidRPr="00D35672">
              <w:rPr>
                <w:rFonts w:ascii="Times New Roman" w:eastAsiaTheme="minorEastAsia" w:hAnsi="Times New Roman"/>
                <w:b/>
                <w:szCs w:val="21"/>
              </w:rPr>
              <w:t>4</w:t>
            </w:r>
            <w:r w:rsidR="004B590B">
              <w:rPr>
                <w:rFonts w:ascii="Times New Roman" w:eastAsiaTheme="minorEastAsia" w:hAnsi="Times New Roman" w:hint="eastAsia"/>
                <w:b/>
                <w:szCs w:val="21"/>
              </w:rPr>
              <w:t>-</w:t>
            </w:r>
            <w:r w:rsidR="00183B12">
              <w:rPr>
                <w:rFonts w:ascii="Times New Roman" w:eastAsiaTheme="minorEastAsia" w:hAnsi="Times New Roman"/>
                <w:b/>
                <w:szCs w:val="21"/>
              </w:rPr>
              <w:t>6</w:t>
            </w:r>
            <w:r w:rsidRPr="00D35672">
              <w:rPr>
                <w:rFonts w:ascii="Times New Roman" w:eastAsiaTheme="minorEastAsia" w:hAnsi="Times New Roman"/>
                <w:b/>
                <w:szCs w:val="21"/>
              </w:rPr>
              <w:t xml:space="preserve"> </w:t>
            </w:r>
            <w:r w:rsidR="00334F7A">
              <w:rPr>
                <w:rFonts w:ascii="Times New Roman" w:eastAsiaTheme="minorEastAsia" w:hAnsi="Times New Roman"/>
                <w:b/>
                <w:szCs w:val="21"/>
              </w:rPr>
              <w:t xml:space="preserve"> </w:t>
            </w:r>
            <w:r w:rsidR="00334F7A" w:rsidRPr="00334F7A">
              <w:rPr>
                <w:rFonts w:ascii="Times New Roman" w:eastAsiaTheme="minorEastAsia" w:hAnsi="Times New Roman" w:hint="eastAsia"/>
                <w:b/>
                <w:szCs w:val="21"/>
              </w:rPr>
              <w:t>工业企业挥发性有机物排放控制标准</w:t>
            </w:r>
          </w:p>
          <w:tbl>
            <w:tblPr>
              <w:tblStyle w:val="a8"/>
              <w:tblW w:w="0" w:type="auto"/>
              <w:tblLook w:val="04A0" w:firstRow="1" w:lastRow="0" w:firstColumn="1" w:lastColumn="0" w:noHBand="0" w:noVBand="1"/>
            </w:tblPr>
            <w:tblGrid>
              <w:gridCol w:w="1148"/>
              <w:gridCol w:w="2264"/>
              <w:gridCol w:w="1322"/>
              <w:gridCol w:w="1567"/>
              <w:gridCol w:w="1457"/>
            </w:tblGrid>
            <w:tr w:rsidR="00346048" w:rsidRPr="00334F7A" w:rsidTr="00346048">
              <w:tc>
                <w:tcPr>
                  <w:tcW w:w="1148" w:type="dxa"/>
                  <w:vAlign w:val="center"/>
                </w:tcPr>
                <w:p w:rsidR="00346048" w:rsidRPr="00334F7A" w:rsidRDefault="00346048" w:rsidP="00346048">
                  <w:pPr>
                    <w:snapToGrid w:val="0"/>
                    <w:jc w:val="center"/>
                    <w:rPr>
                      <w:rFonts w:ascii="Times New Roman" w:eastAsiaTheme="minorEastAsia" w:hAnsi="Times New Roman"/>
                      <w:b/>
                      <w:szCs w:val="21"/>
                    </w:rPr>
                  </w:pPr>
                  <w:r w:rsidRPr="00334F7A">
                    <w:rPr>
                      <w:rFonts w:ascii="Times New Roman" w:eastAsiaTheme="minorEastAsia" w:hAnsi="Times New Roman" w:hint="eastAsia"/>
                      <w:b/>
                      <w:szCs w:val="21"/>
                    </w:rPr>
                    <w:t>污染物</w:t>
                  </w:r>
                </w:p>
              </w:tc>
              <w:tc>
                <w:tcPr>
                  <w:tcW w:w="2264" w:type="dxa"/>
                  <w:vAlign w:val="center"/>
                </w:tcPr>
                <w:p w:rsidR="00346048" w:rsidRPr="00334F7A" w:rsidRDefault="00346048" w:rsidP="00346048">
                  <w:pPr>
                    <w:snapToGrid w:val="0"/>
                    <w:jc w:val="center"/>
                    <w:rPr>
                      <w:rFonts w:ascii="Times New Roman" w:eastAsiaTheme="minorEastAsia" w:hAnsi="Times New Roman"/>
                      <w:b/>
                      <w:szCs w:val="21"/>
                    </w:rPr>
                  </w:pPr>
                  <w:r w:rsidRPr="00334F7A">
                    <w:rPr>
                      <w:rFonts w:ascii="Times New Roman" w:eastAsiaTheme="minorEastAsia" w:hAnsi="Times New Roman" w:hint="eastAsia"/>
                      <w:b/>
                      <w:szCs w:val="21"/>
                    </w:rPr>
                    <w:t>最高允许排放浓度</w:t>
                  </w:r>
                  <w:r w:rsidRPr="00334F7A">
                    <w:rPr>
                      <w:rFonts w:ascii="Times New Roman" w:eastAsiaTheme="minorEastAsia" w:hAnsi="Times New Roman"/>
                      <w:b/>
                      <w:szCs w:val="21"/>
                    </w:rPr>
                    <w:t>mg/m</w:t>
                  </w:r>
                  <w:r w:rsidRPr="00334F7A">
                    <w:rPr>
                      <w:rFonts w:ascii="Times New Roman" w:eastAsiaTheme="minorEastAsia" w:hAnsi="Times New Roman"/>
                      <w:b/>
                      <w:szCs w:val="21"/>
                      <w:vertAlign w:val="superscript"/>
                    </w:rPr>
                    <w:t>3</w:t>
                  </w:r>
                </w:p>
              </w:tc>
              <w:tc>
                <w:tcPr>
                  <w:tcW w:w="1322" w:type="dxa"/>
                  <w:vAlign w:val="center"/>
                </w:tcPr>
                <w:p w:rsidR="00346048" w:rsidRPr="00334F7A" w:rsidRDefault="00346048" w:rsidP="00346048">
                  <w:pPr>
                    <w:snapToGrid w:val="0"/>
                    <w:jc w:val="center"/>
                    <w:rPr>
                      <w:rFonts w:ascii="Times New Roman" w:eastAsiaTheme="minorEastAsia" w:hAnsi="Times New Roman"/>
                      <w:b/>
                      <w:szCs w:val="21"/>
                    </w:rPr>
                  </w:pPr>
                  <w:r w:rsidRPr="00334F7A">
                    <w:rPr>
                      <w:rFonts w:ascii="Times New Roman" w:eastAsiaTheme="minorEastAsia" w:hAnsi="Times New Roman" w:hint="eastAsia"/>
                      <w:b/>
                      <w:szCs w:val="21"/>
                    </w:rPr>
                    <w:t>排气筒高度</w:t>
                  </w:r>
                  <w:r w:rsidRPr="00334F7A">
                    <w:rPr>
                      <w:rFonts w:ascii="Times New Roman" w:eastAsiaTheme="minorEastAsia" w:hAnsi="Times New Roman" w:hint="eastAsia"/>
                      <w:b/>
                      <w:szCs w:val="21"/>
                    </w:rPr>
                    <w:t>m</w:t>
                  </w:r>
                </w:p>
              </w:tc>
              <w:tc>
                <w:tcPr>
                  <w:tcW w:w="1567" w:type="dxa"/>
                  <w:vAlign w:val="center"/>
                </w:tcPr>
                <w:p w:rsidR="00346048" w:rsidRDefault="00346048" w:rsidP="00346048">
                  <w:pPr>
                    <w:snapToGrid w:val="0"/>
                    <w:jc w:val="center"/>
                    <w:rPr>
                      <w:rFonts w:ascii="Times New Roman" w:eastAsiaTheme="minorEastAsia" w:hAnsi="Times New Roman"/>
                      <w:b/>
                      <w:szCs w:val="21"/>
                    </w:rPr>
                  </w:pPr>
                  <w:r w:rsidRPr="00334F7A">
                    <w:rPr>
                      <w:rFonts w:ascii="Times New Roman" w:eastAsiaTheme="minorEastAsia" w:hAnsi="Times New Roman" w:hint="eastAsia"/>
                      <w:b/>
                      <w:szCs w:val="21"/>
                    </w:rPr>
                    <w:t>排放速率</w:t>
                  </w:r>
                </w:p>
                <w:p w:rsidR="00346048" w:rsidRPr="00334F7A" w:rsidRDefault="00346048" w:rsidP="00346048">
                  <w:pPr>
                    <w:snapToGrid w:val="0"/>
                    <w:jc w:val="center"/>
                    <w:rPr>
                      <w:rFonts w:ascii="Times New Roman" w:eastAsiaTheme="minorEastAsia" w:hAnsi="Times New Roman"/>
                      <w:b/>
                      <w:szCs w:val="21"/>
                    </w:rPr>
                  </w:pPr>
                  <w:r w:rsidRPr="00334F7A">
                    <w:rPr>
                      <w:rFonts w:ascii="Times New Roman" w:eastAsiaTheme="minorEastAsia" w:hAnsi="Times New Roman" w:hint="eastAsia"/>
                      <w:b/>
                      <w:szCs w:val="21"/>
                    </w:rPr>
                    <w:t>kg</w:t>
                  </w:r>
                  <w:r w:rsidRPr="00334F7A">
                    <w:rPr>
                      <w:rFonts w:ascii="Times New Roman" w:eastAsiaTheme="minorEastAsia" w:hAnsi="Times New Roman"/>
                      <w:b/>
                      <w:szCs w:val="21"/>
                    </w:rPr>
                    <w:t>/</w:t>
                  </w:r>
                  <w:r w:rsidRPr="00334F7A">
                    <w:rPr>
                      <w:rFonts w:ascii="Times New Roman" w:eastAsiaTheme="minorEastAsia" w:hAnsi="Times New Roman" w:hint="eastAsia"/>
                      <w:b/>
                      <w:szCs w:val="21"/>
                    </w:rPr>
                    <w:t>h</w:t>
                  </w:r>
                </w:p>
              </w:tc>
              <w:tc>
                <w:tcPr>
                  <w:tcW w:w="1457" w:type="dxa"/>
                  <w:vAlign w:val="center"/>
                </w:tcPr>
                <w:p w:rsidR="00346048" w:rsidRPr="00334F7A" w:rsidRDefault="00346048" w:rsidP="00346048">
                  <w:pPr>
                    <w:snapToGrid w:val="0"/>
                    <w:jc w:val="center"/>
                    <w:rPr>
                      <w:rFonts w:ascii="Times New Roman" w:eastAsiaTheme="minorEastAsia" w:hAnsi="Times New Roman"/>
                      <w:b/>
                      <w:szCs w:val="21"/>
                    </w:rPr>
                  </w:pPr>
                  <w:r>
                    <w:rPr>
                      <w:rFonts w:ascii="Times New Roman" w:eastAsiaTheme="minorEastAsia" w:hAnsi="Times New Roman" w:hint="eastAsia"/>
                      <w:b/>
                      <w:szCs w:val="21"/>
                    </w:rPr>
                    <w:t>厂界浓度</w:t>
                  </w:r>
                  <w:r w:rsidRPr="00334F7A">
                    <w:rPr>
                      <w:rFonts w:ascii="Times New Roman" w:eastAsiaTheme="minorEastAsia" w:hAnsi="Times New Roman"/>
                      <w:b/>
                      <w:szCs w:val="21"/>
                    </w:rPr>
                    <w:t>mg/m</w:t>
                  </w:r>
                  <w:r w:rsidRPr="00334F7A">
                    <w:rPr>
                      <w:rFonts w:ascii="Times New Roman" w:eastAsiaTheme="minorEastAsia" w:hAnsi="Times New Roman"/>
                      <w:b/>
                      <w:szCs w:val="21"/>
                      <w:vertAlign w:val="superscript"/>
                    </w:rPr>
                    <w:t>3</w:t>
                  </w:r>
                </w:p>
              </w:tc>
            </w:tr>
            <w:tr w:rsidR="00346048" w:rsidRPr="00D0099F" w:rsidTr="00346048">
              <w:tc>
                <w:tcPr>
                  <w:tcW w:w="1148" w:type="dxa"/>
                  <w:vAlign w:val="center"/>
                </w:tcPr>
                <w:p w:rsidR="00346048" w:rsidRPr="00D0099F" w:rsidRDefault="00346048" w:rsidP="00346048">
                  <w:pPr>
                    <w:jc w:val="center"/>
                    <w:rPr>
                      <w:rFonts w:ascii="Times New Roman" w:eastAsiaTheme="minorEastAsia" w:hAnsi="Times New Roman"/>
                      <w:szCs w:val="21"/>
                    </w:rPr>
                  </w:pPr>
                  <w:r w:rsidRPr="00D0099F">
                    <w:rPr>
                      <w:rFonts w:ascii="Times New Roman" w:eastAsiaTheme="minorEastAsia" w:hAnsi="Times New Roman" w:hint="eastAsia"/>
                      <w:szCs w:val="21"/>
                    </w:rPr>
                    <w:t>VOCs</w:t>
                  </w:r>
                </w:p>
              </w:tc>
              <w:tc>
                <w:tcPr>
                  <w:tcW w:w="2264" w:type="dxa"/>
                  <w:vAlign w:val="center"/>
                </w:tcPr>
                <w:p w:rsidR="00346048" w:rsidRPr="00D0099F" w:rsidRDefault="00346048" w:rsidP="00346048">
                  <w:pPr>
                    <w:jc w:val="center"/>
                    <w:rPr>
                      <w:rFonts w:ascii="Times New Roman" w:eastAsiaTheme="minorEastAsia" w:hAnsi="Times New Roman"/>
                      <w:szCs w:val="21"/>
                    </w:rPr>
                  </w:pPr>
                  <w:r>
                    <w:rPr>
                      <w:rFonts w:ascii="Times New Roman" w:eastAsiaTheme="minorEastAsia" w:hAnsi="Times New Roman" w:hint="eastAsia"/>
                      <w:szCs w:val="21"/>
                    </w:rPr>
                    <w:t>50</w:t>
                  </w:r>
                </w:p>
              </w:tc>
              <w:tc>
                <w:tcPr>
                  <w:tcW w:w="1322" w:type="dxa"/>
                  <w:vAlign w:val="center"/>
                </w:tcPr>
                <w:p w:rsidR="00346048" w:rsidRPr="00D0099F" w:rsidRDefault="00346048" w:rsidP="00346048">
                  <w:pPr>
                    <w:jc w:val="center"/>
                    <w:rPr>
                      <w:rFonts w:ascii="Times New Roman" w:eastAsiaTheme="minorEastAsia" w:hAnsi="Times New Roman"/>
                      <w:szCs w:val="21"/>
                    </w:rPr>
                  </w:pPr>
                  <w:r w:rsidRPr="00D0099F">
                    <w:rPr>
                      <w:rFonts w:ascii="Times New Roman" w:eastAsiaTheme="minorEastAsia" w:hAnsi="Times New Roman" w:hint="eastAsia"/>
                      <w:szCs w:val="21"/>
                    </w:rPr>
                    <w:t>15</w:t>
                  </w:r>
                </w:p>
              </w:tc>
              <w:tc>
                <w:tcPr>
                  <w:tcW w:w="1567" w:type="dxa"/>
                  <w:vAlign w:val="center"/>
                </w:tcPr>
                <w:p w:rsidR="00346048" w:rsidRPr="00D0099F" w:rsidRDefault="00346048" w:rsidP="00346048">
                  <w:pPr>
                    <w:jc w:val="center"/>
                    <w:rPr>
                      <w:rFonts w:ascii="Times New Roman" w:eastAsiaTheme="minorEastAsia" w:hAnsi="Times New Roman"/>
                      <w:szCs w:val="21"/>
                    </w:rPr>
                  </w:pPr>
                  <w:r>
                    <w:rPr>
                      <w:rFonts w:ascii="Times New Roman" w:eastAsiaTheme="minorEastAsia" w:hAnsi="Times New Roman" w:hint="eastAsia"/>
                      <w:szCs w:val="21"/>
                    </w:rPr>
                    <w:t>1</w:t>
                  </w:r>
                  <w:r w:rsidRPr="00D0099F">
                    <w:rPr>
                      <w:rFonts w:ascii="Times New Roman" w:eastAsiaTheme="minorEastAsia" w:hAnsi="Times New Roman" w:hint="eastAsia"/>
                      <w:szCs w:val="21"/>
                    </w:rPr>
                    <w:t>.5</w:t>
                  </w:r>
                </w:p>
              </w:tc>
              <w:tc>
                <w:tcPr>
                  <w:tcW w:w="1457" w:type="dxa"/>
                  <w:vAlign w:val="center"/>
                </w:tcPr>
                <w:p w:rsidR="00346048" w:rsidRDefault="00346048" w:rsidP="00346048">
                  <w:pPr>
                    <w:jc w:val="center"/>
                    <w:rPr>
                      <w:rFonts w:ascii="Times New Roman" w:eastAsiaTheme="minorEastAsia" w:hAnsi="Times New Roman"/>
                      <w:szCs w:val="21"/>
                    </w:rPr>
                  </w:pPr>
                  <w:r>
                    <w:rPr>
                      <w:rFonts w:ascii="Times New Roman" w:eastAsiaTheme="minorEastAsia" w:hAnsi="Times New Roman" w:hint="eastAsia"/>
                      <w:szCs w:val="21"/>
                    </w:rPr>
                    <w:t>2.0</w:t>
                  </w:r>
                </w:p>
              </w:tc>
            </w:tr>
          </w:tbl>
          <w:p w:rsidR="00334F7A" w:rsidRPr="00D0099F" w:rsidRDefault="00334F7A" w:rsidP="002165AA">
            <w:pPr>
              <w:spacing w:line="360" w:lineRule="auto"/>
              <w:jc w:val="left"/>
              <w:rPr>
                <w:rFonts w:ascii="Times New Roman" w:eastAsiaTheme="minorEastAsia" w:hAnsi="Times New Roman"/>
                <w:b/>
                <w:sz w:val="24"/>
              </w:rPr>
            </w:pPr>
          </w:p>
          <w:p w:rsidR="002165AA" w:rsidRPr="00D35672" w:rsidRDefault="002165AA" w:rsidP="002165AA">
            <w:pPr>
              <w:spacing w:line="360" w:lineRule="auto"/>
              <w:jc w:val="left"/>
              <w:rPr>
                <w:rFonts w:ascii="Times New Roman" w:eastAsiaTheme="minorEastAsia" w:hAnsi="Times New Roman"/>
                <w:b/>
                <w:sz w:val="24"/>
              </w:rPr>
            </w:pPr>
            <w:r w:rsidRPr="00D35672">
              <w:rPr>
                <w:rFonts w:ascii="Times New Roman" w:eastAsiaTheme="minorEastAsia" w:hAnsi="Times New Roman"/>
                <w:b/>
                <w:sz w:val="24"/>
              </w:rPr>
              <w:t xml:space="preserve">  </w:t>
            </w:r>
            <w:r w:rsidR="00553A75">
              <w:rPr>
                <w:rFonts w:ascii="Times New Roman" w:eastAsiaTheme="minorEastAsia" w:hAnsi="Times New Roman" w:hint="eastAsia"/>
                <w:b/>
                <w:sz w:val="24"/>
              </w:rPr>
              <w:t xml:space="preserve"> </w:t>
            </w:r>
            <w:r w:rsidRPr="00D35672">
              <w:rPr>
                <w:rFonts w:ascii="Times New Roman" w:eastAsiaTheme="minorEastAsia" w:hAnsi="Times New Roman"/>
                <w:b/>
                <w:sz w:val="24"/>
              </w:rPr>
              <w:t xml:space="preserve"> 2</w:t>
            </w:r>
            <w:r w:rsidRPr="00D35672">
              <w:rPr>
                <w:rFonts w:ascii="Times New Roman" w:eastAsiaTheme="minorEastAsia" w:hAnsi="Times New Roman"/>
                <w:b/>
                <w:sz w:val="24"/>
              </w:rPr>
              <w:t>、噪声</w:t>
            </w:r>
          </w:p>
          <w:p w:rsidR="005C55F8" w:rsidRPr="00D35672" w:rsidRDefault="002165AA" w:rsidP="00494B7E">
            <w:pPr>
              <w:spacing w:line="360" w:lineRule="auto"/>
              <w:ind w:firstLineChars="200" w:firstLine="480"/>
              <w:rPr>
                <w:rFonts w:ascii="Times New Roman" w:eastAsiaTheme="minorEastAsia" w:hAnsi="Times New Roman"/>
                <w:sz w:val="24"/>
                <w:szCs w:val="28"/>
              </w:rPr>
            </w:pPr>
            <w:r w:rsidRPr="00D35672">
              <w:rPr>
                <w:rFonts w:ascii="Times New Roman" w:eastAsiaTheme="minorEastAsia" w:hAnsi="Times New Roman"/>
                <w:sz w:val="24"/>
              </w:rPr>
              <w:t>厂界</w:t>
            </w:r>
            <w:r w:rsidR="00DA7D7D" w:rsidRPr="00D35672">
              <w:rPr>
                <w:rFonts w:ascii="Times New Roman" w:eastAsiaTheme="minorEastAsia" w:hAnsi="Times New Roman"/>
                <w:sz w:val="24"/>
                <w:szCs w:val="28"/>
              </w:rPr>
              <w:t>营运期厂界</w:t>
            </w:r>
            <w:r w:rsidR="00A826D8" w:rsidRPr="00D35672">
              <w:rPr>
                <w:rFonts w:ascii="Times New Roman" w:eastAsiaTheme="minorEastAsia" w:hAnsi="Times New Roman"/>
                <w:sz w:val="24"/>
                <w:szCs w:val="28"/>
              </w:rPr>
              <w:t>四周</w:t>
            </w:r>
            <w:r w:rsidR="00DA7D7D" w:rsidRPr="00D35672">
              <w:rPr>
                <w:rFonts w:ascii="Times New Roman" w:eastAsiaTheme="minorEastAsia" w:hAnsi="Times New Roman"/>
                <w:sz w:val="24"/>
                <w:szCs w:val="28"/>
              </w:rPr>
              <w:t>噪声执行《工业企业厂界环境噪声排放标准》（</w:t>
            </w:r>
            <w:r w:rsidR="00DA7D7D" w:rsidRPr="00D35672">
              <w:rPr>
                <w:rFonts w:ascii="Times New Roman" w:eastAsiaTheme="minorEastAsia" w:hAnsi="Times New Roman"/>
                <w:sz w:val="24"/>
                <w:szCs w:val="28"/>
              </w:rPr>
              <w:t>GB12348-2008</w:t>
            </w:r>
            <w:r w:rsidR="00DA7D7D" w:rsidRPr="00D35672">
              <w:rPr>
                <w:rFonts w:ascii="Times New Roman" w:eastAsiaTheme="minorEastAsia" w:hAnsi="Times New Roman"/>
                <w:sz w:val="24"/>
                <w:szCs w:val="28"/>
              </w:rPr>
              <w:t>）</w:t>
            </w:r>
            <w:r w:rsidR="001D3713">
              <w:rPr>
                <w:rFonts w:ascii="Times New Roman" w:eastAsiaTheme="minorEastAsia" w:hAnsi="Times New Roman" w:hint="eastAsia"/>
                <w:sz w:val="24"/>
                <w:szCs w:val="28"/>
              </w:rPr>
              <w:t>3</w:t>
            </w:r>
            <w:r w:rsidR="00DA7D7D" w:rsidRPr="00D35672">
              <w:rPr>
                <w:rFonts w:ascii="Times New Roman" w:eastAsiaTheme="minorEastAsia" w:hAnsi="Times New Roman"/>
                <w:sz w:val="24"/>
                <w:szCs w:val="28"/>
              </w:rPr>
              <w:t>类标准</w:t>
            </w:r>
            <w:r w:rsidR="00A826D8" w:rsidRPr="00D35672">
              <w:rPr>
                <w:rFonts w:ascii="Times New Roman" w:eastAsiaTheme="minorEastAsia" w:hAnsi="Times New Roman"/>
                <w:sz w:val="24"/>
                <w:szCs w:val="28"/>
              </w:rPr>
              <w:t>。</w:t>
            </w:r>
          </w:p>
          <w:p w:rsidR="002165AA" w:rsidRPr="00D35672" w:rsidRDefault="002165AA" w:rsidP="00494B7E">
            <w:pPr>
              <w:jc w:val="center"/>
              <w:rPr>
                <w:rFonts w:ascii="Times New Roman" w:eastAsiaTheme="minorEastAsia" w:hAnsi="Times New Roman"/>
                <w:b/>
                <w:szCs w:val="21"/>
              </w:rPr>
            </w:pPr>
            <w:r w:rsidRPr="00D35672">
              <w:rPr>
                <w:rFonts w:ascii="Times New Roman" w:eastAsiaTheme="minorEastAsia" w:hAnsi="Times New Roman"/>
                <w:b/>
                <w:szCs w:val="21"/>
              </w:rPr>
              <w:t>表</w:t>
            </w:r>
            <w:r w:rsidR="00494B7E" w:rsidRPr="00D35672">
              <w:rPr>
                <w:rFonts w:ascii="Times New Roman" w:eastAsiaTheme="minorEastAsia" w:hAnsi="Times New Roman"/>
                <w:b/>
                <w:szCs w:val="21"/>
              </w:rPr>
              <w:t xml:space="preserve"> 4</w:t>
            </w:r>
            <w:r w:rsidR="004B590B">
              <w:rPr>
                <w:rFonts w:ascii="Times New Roman" w:eastAsiaTheme="minorEastAsia" w:hAnsi="Times New Roman" w:hint="eastAsia"/>
                <w:b/>
                <w:szCs w:val="21"/>
              </w:rPr>
              <w:t>-</w:t>
            </w:r>
            <w:r w:rsidR="00183B12">
              <w:rPr>
                <w:rFonts w:ascii="Times New Roman" w:eastAsiaTheme="minorEastAsia" w:hAnsi="Times New Roman"/>
                <w:b/>
                <w:szCs w:val="21"/>
              </w:rPr>
              <w:t>7</w:t>
            </w:r>
            <w:r w:rsidRPr="00D35672">
              <w:rPr>
                <w:rFonts w:ascii="Times New Roman" w:eastAsiaTheme="minorEastAsia" w:hAnsi="Times New Roman"/>
                <w:b/>
                <w:szCs w:val="21"/>
              </w:rPr>
              <w:t xml:space="preserve">  </w:t>
            </w:r>
            <w:r w:rsidRPr="00D35672">
              <w:rPr>
                <w:rFonts w:ascii="Times New Roman" w:eastAsiaTheme="minorEastAsia" w:hAnsi="Times New Roman"/>
                <w:b/>
                <w:szCs w:val="21"/>
              </w:rPr>
              <w:t>工业企业厂界环境噪声排放标准</w:t>
            </w:r>
            <w:r w:rsidRPr="00D35672">
              <w:rPr>
                <w:rFonts w:ascii="Times New Roman" w:eastAsiaTheme="minorEastAsia" w:hAnsi="Times New Roman"/>
                <w:b/>
                <w:szCs w:val="21"/>
              </w:rPr>
              <w:t xml:space="preserve">  </w:t>
            </w:r>
            <w:r w:rsidRPr="00D35672">
              <w:rPr>
                <w:rFonts w:ascii="Times New Roman" w:eastAsiaTheme="minorEastAsia" w:hAnsi="Times New Roman"/>
                <w:b/>
                <w:szCs w:val="21"/>
              </w:rPr>
              <w:t>单位</w:t>
            </w:r>
            <w:r w:rsidRPr="00D35672">
              <w:rPr>
                <w:rFonts w:ascii="Times New Roman" w:eastAsiaTheme="minorEastAsia" w:hAnsi="Times New Roman"/>
                <w:b/>
                <w:szCs w:val="21"/>
              </w:rPr>
              <w:t xml:space="preserve">  dB</w:t>
            </w:r>
            <w:r w:rsidRPr="00D35672">
              <w:rPr>
                <w:rFonts w:ascii="Times New Roman" w:eastAsiaTheme="minorEastAsia" w:hAnsi="Times New Roman"/>
                <w:b/>
                <w:szCs w:val="21"/>
              </w:rPr>
              <w:t>（</w:t>
            </w:r>
            <w:r w:rsidRPr="00D35672">
              <w:rPr>
                <w:rFonts w:ascii="Times New Roman" w:eastAsiaTheme="minorEastAsia" w:hAnsi="Times New Roman"/>
                <w:b/>
                <w:szCs w:val="21"/>
              </w:rPr>
              <w:t>A</w:t>
            </w:r>
            <w:r w:rsidRPr="00D35672">
              <w:rPr>
                <w:rFonts w:ascii="Times New Roman" w:eastAsiaTheme="minorEastAsia" w:hAnsi="Times New Roman"/>
                <w:b/>
                <w:szCs w:val="21"/>
              </w:rPr>
              <w: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81"/>
              <w:gridCol w:w="1483"/>
              <w:gridCol w:w="1303"/>
              <w:gridCol w:w="1348"/>
              <w:gridCol w:w="1943"/>
            </w:tblGrid>
            <w:tr w:rsidR="002165AA" w:rsidRPr="00D35672" w:rsidTr="00494B7E">
              <w:trPr>
                <w:trHeight w:val="340"/>
                <w:jc w:val="center"/>
              </w:trPr>
              <w:tc>
                <w:tcPr>
                  <w:tcW w:w="1681" w:type="dxa"/>
                  <w:vAlign w:val="center"/>
                </w:tcPr>
                <w:p w:rsidR="002165AA" w:rsidRPr="00D35672" w:rsidRDefault="002165AA" w:rsidP="00DA41BC">
                  <w:pPr>
                    <w:jc w:val="center"/>
                    <w:rPr>
                      <w:rFonts w:ascii="Times New Roman" w:eastAsiaTheme="minorEastAsia" w:hAnsi="Times New Roman"/>
                      <w:b/>
                      <w:bCs/>
                      <w:szCs w:val="21"/>
                    </w:rPr>
                  </w:pPr>
                  <w:r w:rsidRPr="00D35672">
                    <w:rPr>
                      <w:rFonts w:ascii="Times New Roman" w:eastAsiaTheme="minorEastAsia" w:hAnsi="Times New Roman"/>
                      <w:b/>
                      <w:bCs/>
                      <w:szCs w:val="21"/>
                    </w:rPr>
                    <w:t>污染物</w:t>
                  </w:r>
                </w:p>
              </w:tc>
              <w:tc>
                <w:tcPr>
                  <w:tcW w:w="4134" w:type="dxa"/>
                  <w:gridSpan w:val="3"/>
                  <w:vAlign w:val="center"/>
                </w:tcPr>
                <w:p w:rsidR="002165AA" w:rsidRPr="00D35672" w:rsidRDefault="002165AA" w:rsidP="00DA41BC">
                  <w:pPr>
                    <w:jc w:val="center"/>
                    <w:rPr>
                      <w:rFonts w:ascii="Times New Roman" w:eastAsiaTheme="minorEastAsia" w:hAnsi="Times New Roman"/>
                      <w:b/>
                      <w:bCs/>
                      <w:szCs w:val="21"/>
                    </w:rPr>
                  </w:pPr>
                  <w:r w:rsidRPr="00D35672">
                    <w:rPr>
                      <w:rFonts w:ascii="Times New Roman" w:eastAsiaTheme="minorEastAsia" w:hAnsi="Times New Roman"/>
                      <w:b/>
                      <w:bCs/>
                      <w:szCs w:val="21"/>
                    </w:rPr>
                    <w:t>标准值</w:t>
                  </w:r>
                </w:p>
              </w:tc>
              <w:tc>
                <w:tcPr>
                  <w:tcW w:w="1943" w:type="dxa"/>
                  <w:vAlign w:val="center"/>
                </w:tcPr>
                <w:p w:rsidR="002165AA" w:rsidRPr="00D35672" w:rsidRDefault="002165AA" w:rsidP="00DA41BC">
                  <w:pPr>
                    <w:jc w:val="center"/>
                    <w:rPr>
                      <w:rFonts w:ascii="Times New Roman" w:eastAsiaTheme="minorEastAsia" w:hAnsi="Times New Roman"/>
                      <w:b/>
                      <w:bCs/>
                      <w:szCs w:val="21"/>
                    </w:rPr>
                  </w:pPr>
                  <w:r w:rsidRPr="00D35672">
                    <w:rPr>
                      <w:rFonts w:ascii="Times New Roman" w:eastAsiaTheme="minorEastAsia" w:hAnsi="Times New Roman"/>
                      <w:b/>
                      <w:bCs/>
                      <w:szCs w:val="21"/>
                    </w:rPr>
                    <w:t>标准</w:t>
                  </w:r>
                </w:p>
              </w:tc>
            </w:tr>
            <w:tr w:rsidR="009F4014" w:rsidRPr="00D35672" w:rsidTr="00494B7E">
              <w:trPr>
                <w:trHeight w:val="462"/>
                <w:jc w:val="center"/>
              </w:trPr>
              <w:tc>
                <w:tcPr>
                  <w:tcW w:w="1681" w:type="dxa"/>
                  <w:vMerge w:val="restart"/>
                  <w:vAlign w:val="center"/>
                </w:tcPr>
                <w:p w:rsidR="009F4014" w:rsidRPr="00D35672" w:rsidRDefault="009F4014" w:rsidP="00DA41BC">
                  <w:pPr>
                    <w:jc w:val="center"/>
                    <w:rPr>
                      <w:rFonts w:ascii="Times New Roman" w:eastAsiaTheme="minorEastAsia" w:hAnsi="Times New Roman"/>
                      <w:szCs w:val="21"/>
                    </w:rPr>
                  </w:pPr>
                  <w:r w:rsidRPr="00D35672">
                    <w:rPr>
                      <w:rFonts w:ascii="Times New Roman" w:eastAsiaTheme="minorEastAsia" w:hAnsi="Times New Roman"/>
                      <w:szCs w:val="21"/>
                    </w:rPr>
                    <w:t>噪声</w:t>
                  </w:r>
                </w:p>
              </w:tc>
              <w:tc>
                <w:tcPr>
                  <w:tcW w:w="1483" w:type="dxa"/>
                  <w:vMerge w:val="restart"/>
                  <w:vAlign w:val="center"/>
                </w:tcPr>
                <w:p w:rsidR="009F4014" w:rsidRPr="00D35672" w:rsidRDefault="009F4014" w:rsidP="001D3713">
                  <w:pPr>
                    <w:jc w:val="center"/>
                    <w:rPr>
                      <w:rFonts w:ascii="Times New Roman" w:eastAsiaTheme="minorEastAsia" w:hAnsi="Times New Roman"/>
                      <w:szCs w:val="21"/>
                    </w:rPr>
                  </w:pPr>
                  <w:r>
                    <w:rPr>
                      <w:rFonts w:ascii="Times New Roman" w:eastAsiaTheme="minorEastAsia" w:hAnsi="Times New Roman" w:hint="eastAsia"/>
                      <w:szCs w:val="21"/>
                    </w:rPr>
                    <w:t>3</w:t>
                  </w:r>
                  <w:r w:rsidRPr="00D35672">
                    <w:rPr>
                      <w:rFonts w:ascii="Times New Roman" w:eastAsiaTheme="minorEastAsia" w:hAnsi="Times New Roman"/>
                      <w:szCs w:val="21"/>
                    </w:rPr>
                    <w:t>类标准</w:t>
                  </w:r>
                </w:p>
              </w:tc>
              <w:tc>
                <w:tcPr>
                  <w:tcW w:w="1303" w:type="dxa"/>
                  <w:vAlign w:val="center"/>
                </w:tcPr>
                <w:p w:rsidR="009F4014" w:rsidRPr="00D35672" w:rsidRDefault="009F4014" w:rsidP="00DA41BC">
                  <w:pPr>
                    <w:jc w:val="center"/>
                    <w:rPr>
                      <w:rFonts w:ascii="Times New Roman" w:eastAsiaTheme="minorEastAsia" w:hAnsi="Times New Roman"/>
                      <w:szCs w:val="21"/>
                    </w:rPr>
                  </w:pPr>
                  <w:r w:rsidRPr="00D35672">
                    <w:rPr>
                      <w:rFonts w:ascii="Times New Roman" w:eastAsiaTheme="minorEastAsia" w:hAnsi="Times New Roman"/>
                      <w:szCs w:val="21"/>
                    </w:rPr>
                    <w:t>昼间</w:t>
                  </w:r>
                </w:p>
              </w:tc>
              <w:tc>
                <w:tcPr>
                  <w:tcW w:w="1348" w:type="dxa"/>
                  <w:vAlign w:val="center"/>
                </w:tcPr>
                <w:p w:rsidR="009F4014" w:rsidRPr="00D35672" w:rsidRDefault="009F4014" w:rsidP="00DA41BC">
                  <w:pPr>
                    <w:jc w:val="center"/>
                    <w:rPr>
                      <w:rFonts w:ascii="Times New Roman" w:eastAsiaTheme="minorEastAsia" w:hAnsi="Times New Roman"/>
                      <w:szCs w:val="21"/>
                    </w:rPr>
                  </w:pPr>
                  <w:r>
                    <w:rPr>
                      <w:rFonts w:ascii="Times New Roman" w:eastAsiaTheme="minorEastAsia" w:hAnsi="Times New Roman" w:hint="eastAsia"/>
                      <w:szCs w:val="21"/>
                    </w:rPr>
                    <w:t>65</w:t>
                  </w:r>
                </w:p>
              </w:tc>
              <w:tc>
                <w:tcPr>
                  <w:tcW w:w="1943" w:type="dxa"/>
                  <w:vMerge w:val="restart"/>
                  <w:vAlign w:val="center"/>
                </w:tcPr>
                <w:p w:rsidR="009F4014" w:rsidRPr="00D35672" w:rsidRDefault="009F4014" w:rsidP="00DA41BC">
                  <w:pPr>
                    <w:jc w:val="center"/>
                    <w:rPr>
                      <w:rFonts w:ascii="Times New Roman" w:eastAsiaTheme="minorEastAsia" w:hAnsi="Times New Roman"/>
                      <w:szCs w:val="21"/>
                    </w:rPr>
                  </w:pPr>
                  <w:r w:rsidRPr="00D35672">
                    <w:rPr>
                      <w:rFonts w:ascii="Times New Roman" w:eastAsiaTheme="minorEastAsia" w:hAnsi="Times New Roman"/>
                      <w:szCs w:val="21"/>
                    </w:rPr>
                    <w:t>《工业企业厂界环境噪声排放标准》（</w:t>
                  </w:r>
                  <w:r w:rsidRPr="00D35672">
                    <w:rPr>
                      <w:rFonts w:ascii="Times New Roman" w:eastAsiaTheme="minorEastAsia" w:hAnsi="Times New Roman"/>
                      <w:szCs w:val="21"/>
                    </w:rPr>
                    <w:t>GB12348-2008</w:t>
                  </w:r>
                  <w:r w:rsidRPr="00D35672">
                    <w:rPr>
                      <w:rFonts w:ascii="Times New Roman" w:eastAsiaTheme="minorEastAsia" w:hAnsi="Times New Roman"/>
                      <w:szCs w:val="21"/>
                    </w:rPr>
                    <w:t>）</w:t>
                  </w:r>
                </w:p>
              </w:tc>
            </w:tr>
            <w:tr w:rsidR="009F4014" w:rsidRPr="00D35672" w:rsidTr="00494B7E">
              <w:trPr>
                <w:trHeight w:val="340"/>
                <w:jc w:val="center"/>
              </w:trPr>
              <w:tc>
                <w:tcPr>
                  <w:tcW w:w="1681" w:type="dxa"/>
                  <w:vMerge/>
                  <w:vAlign w:val="center"/>
                </w:tcPr>
                <w:p w:rsidR="009F4014" w:rsidRPr="00D35672" w:rsidRDefault="009F4014" w:rsidP="00DA41BC">
                  <w:pPr>
                    <w:jc w:val="center"/>
                    <w:rPr>
                      <w:rFonts w:ascii="Times New Roman" w:eastAsiaTheme="minorEastAsia" w:hAnsi="Times New Roman"/>
                      <w:szCs w:val="21"/>
                    </w:rPr>
                  </w:pPr>
                </w:p>
              </w:tc>
              <w:tc>
                <w:tcPr>
                  <w:tcW w:w="1483" w:type="dxa"/>
                  <w:vMerge/>
                  <w:vAlign w:val="center"/>
                </w:tcPr>
                <w:p w:rsidR="009F4014" w:rsidRPr="00D35672" w:rsidRDefault="009F4014" w:rsidP="00DA41BC">
                  <w:pPr>
                    <w:jc w:val="center"/>
                    <w:rPr>
                      <w:rFonts w:ascii="Times New Roman" w:eastAsiaTheme="minorEastAsia" w:hAnsi="Times New Roman"/>
                      <w:szCs w:val="21"/>
                    </w:rPr>
                  </w:pPr>
                </w:p>
              </w:tc>
              <w:tc>
                <w:tcPr>
                  <w:tcW w:w="1303" w:type="dxa"/>
                  <w:vAlign w:val="center"/>
                </w:tcPr>
                <w:p w:rsidR="009F4014" w:rsidRPr="00D35672" w:rsidRDefault="009F4014" w:rsidP="00DA41BC">
                  <w:pPr>
                    <w:jc w:val="center"/>
                    <w:rPr>
                      <w:rFonts w:ascii="Times New Roman" w:eastAsiaTheme="minorEastAsia" w:hAnsi="Times New Roman"/>
                      <w:szCs w:val="21"/>
                    </w:rPr>
                  </w:pPr>
                  <w:r w:rsidRPr="00D35672">
                    <w:rPr>
                      <w:rFonts w:ascii="Times New Roman" w:eastAsiaTheme="minorEastAsia" w:hAnsi="Times New Roman"/>
                      <w:szCs w:val="21"/>
                    </w:rPr>
                    <w:t>夜间</w:t>
                  </w:r>
                </w:p>
              </w:tc>
              <w:tc>
                <w:tcPr>
                  <w:tcW w:w="1348" w:type="dxa"/>
                  <w:vAlign w:val="center"/>
                </w:tcPr>
                <w:p w:rsidR="009F4014" w:rsidRPr="00D35672" w:rsidRDefault="009F4014" w:rsidP="00DA41BC">
                  <w:pPr>
                    <w:jc w:val="center"/>
                    <w:rPr>
                      <w:rFonts w:ascii="Times New Roman" w:eastAsiaTheme="minorEastAsia" w:hAnsi="Times New Roman"/>
                      <w:szCs w:val="21"/>
                    </w:rPr>
                  </w:pPr>
                  <w:r w:rsidRPr="00D35672">
                    <w:rPr>
                      <w:rFonts w:ascii="Times New Roman" w:eastAsiaTheme="minorEastAsia" w:hAnsi="Times New Roman"/>
                      <w:szCs w:val="21"/>
                    </w:rPr>
                    <w:t>5</w:t>
                  </w:r>
                  <w:r>
                    <w:rPr>
                      <w:rFonts w:ascii="Times New Roman" w:eastAsiaTheme="minorEastAsia" w:hAnsi="Times New Roman" w:hint="eastAsia"/>
                      <w:szCs w:val="21"/>
                    </w:rPr>
                    <w:t>5</w:t>
                  </w:r>
                </w:p>
              </w:tc>
              <w:tc>
                <w:tcPr>
                  <w:tcW w:w="1943" w:type="dxa"/>
                  <w:vMerge/>
                  <w:vAlign w:val="center"/>
                </w:tcPr>
                <w:p w:rsidR="009F4014" w:rsidRPr="00D35672" w:rsidRDefault="009F4014" w:rsidP="00DA41BC">
                  <w:pPr>
                    <w:jc w:val="center"/>
                    <w:rPr>
                      <w:rFonts w:ascii="Times New Roman" w:eastAsiaTheme="minorEastAsia" w:hAnsi="Times New Roman"/>
                      <w:szCs w:val="21"/>
                    </w:rPr>
                  </w:pPr>
                </w:p>
              </w:tc>
            </w:tr>
          </w:tbl>
          <w:p w:rsidR="002165AA" w:rsidRDefault="002165AA" w:rsidP="00553A75">
            <w:pPr>
              <w:spacing w:line="360" w:lineRule="auto"/>
              <w:ind w:firstLineChars="200" w:firstLine="482"/>
              <w:rPr>
                <w:rFonts w:ascii="Times New Roman" w:eastAsiaTheme="minorEastAsia" w:hAnsi="Times New Roman"/>
                <w:b/>
                <w:sz w:val="24"/>
              </w:rPr>
            </w:pPr>
            <w:r w:rsidRPr="00D35672">
              <w:rPr>
                <w:rFonts w:ascii="Times New Roman" w:eastAsiaTheme="minorEastAsia" w:hAnsi="Times New Roman"/>
                <w:b/>
                <w:sz w:val="24"/>
              </w:rPr>
              <w:t>3</w:t>
            </w:r>
            <w:r w:rsidRPr="00D35672">
              <w:rPr>
                <w:rFonts w:ascii="Times New Roman" w:eastAsiaTheme="minorEastAsia" w:hAnsi="Times New Roman"/>
                <w:b/>
                <w:sz w:val="24"/>
              </w:rPr>
              <w:t>、废水</w:t>
            </w:r>
          </w:p>
          <w:p w:rsidR="001D3713" w:rsidRDefault="009F4014" w:rsidP="009F4014">
            <w:pPr>
              <w:spacing w:line="360" w:lineRule="auto"/>
              <w:ind w:firstLine="480"/>
              <w:rPr>
                <w:rFonts w:ascii="Times New Roman" w:hAnsi="宋体"/>
                <w:sz w:val="24"/>
              </w:rPr>
            </w:pPr>
            <w:r w:rsidRPr="00243F07">
              <w:rPr>
                <w:rFonts w:ascii="Times New Roman" w:eastAsiaTheme="minorEastAsia" w:hAnsi="Times New Roman"/>
                <w:sz w:val="24"/>
              </w:rPr>
              <w:t>废水排放</w:t>
            </w:r>
            <w:r w:rsidRPr="00243F07">
              <w:rPr>
                <w:rFonts w:ascii="Times New Roman" w:hAnsi="宋体"/>
                <w:sz w:val="24"/>
              </w:rPr>
              <w:t>执行《污水综合排放标准》（</w:t>
            </w:r>
            <w:r w:rsidRPr="00243F07">
              <w:rPr>
                <w:rFonts w:ascii="Times New Roman" w:hAnsi="Times New Roman"/>
                <w:sz w:val="24"/>
              </w:rPr>
              <w:t>GB8978-1996</w:t>
            </w:r>
            <w:r w:rsidRPr="00243F07">
              <w:rPr>
                <w:rFonts w:ascii="Times New Roman" w:hAnsi="宋体"/>
                <w:sz w:val="24"/>
              </w:rPr>
              <w:t>）中表</w:t>
            </w:r>
            <w:r w:rsidRPr="00243F07">
              <w:rPr>
                <w:rFonts w:ascii="Times New Roman" w:hAnsi="Times New Roman"/>
                <w:sz w:val="24"/>
              </w:rPr>
              <w:t>4</w:t>
            </w:r>
            <w:r w:rsidRPr="00243F07">
              <w:rPr>
                <w:rFonts w:ascii="Times New Roman" w:hAnsi="宋体"/>
                <w:sz w:val="24"/>
              </w:rPr>
              <w:t>三级标准</w:t>
            </w:r>
            <w:r>
              <w:rPr>
                <w:rFonts w:ascii="Times New Roman" w:hAnsi="宋体" w:hint="eastAsia"/>
                <w:sz w:val="24"/>
              </w:rPr>
              <w:t>。</w:t>
            </w:r>
            <w:r w:rsidR="00562CC6">
              <w:rPr>
                <w:rFonts w:ascii="Times New Roman" w:hAnsi="宋体" w:hint="eastAsia"/>
                <w:sz w:val="24"/>
              </w:rPr>
              <w:t>N</w:t>
            </w:r>
            <w:r w:rsidR="00562CC6">
              <w:rPr>
                <w:rFonts w:ascii="Times New Roman" w:hAnsi="宋体"/>
                <w:sz w:val="24"/>
              </w:rPr>
              <w:t>H</w:t>
            </w:r>
            <w:r w:rsidR="00562CC6" w:rsidRPr="004C54F2">
              <w:rPr>
                <w:rFonts w:ascii="Times New Roman" w:hAnsi="宋体"/>
                <w:sz w:val="24"/>
                <w:vertAlign w:val="subscript"/>
              </w:rPr>
              <w:t>3</w:t>
            </w:r>
            <w:r w:rsidR="00562CC6">
              <w:rPr>
                <w:rFonts w:ascii="Times New Roman" w:hAnsi="宋体" w:hint="eastAsia"/>
                <w:sz w:val="24"/>
              </w:rPr>
              <w:t>-</w:t>
            </w:r>
            <w:r w:rsidR="00562CC6">
              <w:rPr>
                <w:rFonts w:ascii="Times New Roman" w:hAnsi="宋体"/>
                <w:sz w:val="24"/>
              </w:rPr>
              <w:t>N</w:t>
            </w:r>
            <w:r w:rsidR="00562CC6">
              <w:rPr>
                <w:rFonts w:ascii="Times New Roman" w:hAnsi="宋体" w:hint="eastAsia"/>
                <w:sz w:val="24"/>
              </w:rPr>
              <w:t>参照</w:t>
            </w:r>
            <w:r w:rsidR="001846E4">
              <w:rPr>
                <w:rFonts w:ascii="Times New Roman" w:hAnsi="宋体" w:hint="eastAsia"/>
                <w:sz w:val="24"/>
              </w:rPr>
              <w:t>《污水排入</w:t>
            </w:r>
            <w:r w:rsidR="00562CC6">
              <w:rPr>
                <w:rFonts w:ascii="Times New Roman" w:hAnsi="宋体" w:hint="eastAsia"/>
                <w:sz w:val="24"/>
              </w:rPr>
              <w:t>城市下水道</w:t>
            </w:r>
            <w:r w:rsidR="001846E4">
              <w:rPr>
                <w:rFonts w:ascii="Times New Roman" w:hAnsi="宋体" w:hint="eastAsia"/>
                <w:sz w:val="24"/>
              </w:rPr>
              <w:t>水质标准》（</w:t>
            </w:r>
            <w:r w:rsidR="001846E4">
              <w:rPr>
                <w:rFonts w:ascii="Times New Roman" w:hAnsi="宋体" w:hint="eastAsia"/>
                <w:sz w:val="24"/>
              </w:rPr>
              <w:t>C</w:t>
            </w:r>
            <w:r w:rsidR="001846E4">
              <w:rPr>
                <w:rFonts w:ascii="Times New Roman" w:hAnsi="宋体"/>
                <w:sz w:val="24"/>
              </w:rPr>
              <w:t>J343-2010</w:t>
            </w:r>
            <w:r w:rsidR="001846E4">
              <w:rPr>
                <w:rFonts w:ascii="Times New Roman" w:hAnsi="宋体" w:hint="eastAsia"/>
                <w:sz w:val="24"/>
              </w:rPr>
              <w:t>）</w:t>
            </w:r>
            <w:r w:rsidR="001846E4">
              <w:rPr>
                <w:rFonts w:ascii="Times New Roman" w:hAnsi="宋体" w:hint="eastAsia"/>
                <w:sz w:val="24"/>
              </w:rPr>
              <w:t>B</w:t>
            </w:r>
            <w:r w:rsidR="001846E4">
              <w:rPr>
                <w:rFonts w:ascii="Times New Roman" w:hAnsi="宋体" w:hint="eastAsia"/>
                <w:sz w:val="24"/>
              </w:rPr>
              <w:t>等级标准限值要求执行。</w:t>
            </w:r>
          </w:p>
          <w:p w:rsidR="004C54F2" w:rsidRPr="004C54F2" w:rsidRDefault="004C54F2" w:rsidP="004C54F2">
            <w:pPr>
              <w:spacing w:line="360" w:lineRule="auto"/>
              <w:ind w:firstLine="480"/>
              <w:jc w:val="center"/>
              <w:rPr>
                <w:rFonts w:ascii="Times New Roman" w:hAnsi="宋体"/>
                <w:b/>
                <w:szCs w:val="21"/>
              </w:rPr>
            </w:pPr>
            <w:r w:rsidRPr="004C54F2">
              <w:rPr>
                <w:rFonts w:ascii="Times New Roman" w:hAnsi="宋体" w:hint="eastAsia"/>
                <w:b/>
                <w:szCs w:val="21"/>
              </w:rPr>
              <w:t>表</w:t>
            </w:r>
            <w:r w:rsidRPr="004C54F2">
              <w:rPr>
                <w:rFonts w:ascii="Times New Roman" w:hAnsi="宋体" w:hint="eastAsia"/>
                <w:b/>
                <w:szCs w:val="21"/>
              </w:rPr>
              <w:t>4-</w:t>
            </w:r>
            <w:r w:rsidRPr="004C54F2">
              <w:rPr>
                <w:rFonts w:ascii="Times New Roman" w:hAnsi="宋体"/>
                <w:b/>
                <w:szCs w:val="21"/>
              </w:rPr>
              <w:t xml:space="preserve">8  </w:t>
            </w:r>
            <w:r w:rsidRPr="004C54F2">
              <w:rPr>
                <w:rFonts w:ascii="Times New Roman" w:hAnsi="宋体" w:hint="eastAsia"/>
                <w:b/>
                <w:szCs w:val="21"/>
              </w:rPr>
              <w:t>污水排放标准</w:t>
            </w:r>
            <w:r w:rsidRPr="004C54F2">
              <w:rPr>
                <w:rFonts w:ascii="Times New Roman" w:hAnsi="宋体" w:hint="eastAsia"/>
                <w:b/>
                <w:szCs w:val="21"/>
              </w:rPr>
              <w:t xml:space="preserve"> </w:t>
            </w:r>
            <w:r w:rsidRPr="004C54F2">
              <w:rPr>
                <w:rFonts w:ascii="Times New Roman" w:hAnsi="宋体"/>
                <w:b/>
                <w:szCs w:val="21"/>
              </w:rPr>
              <w:t xml:space="preserve"> </w:t>
            </w:r>
            <w:r w:rsidRPr="004C54F2">
              <w:rPr>
                <w:rFonts w:ascii="Times New Roman" w:hAnsi="宋体" w:hint="eastAsia"/>
                <w:b/>
                <w:szCs w:val="21"/>
              </w:rPr>
              <w:t>单位</w:t>
            </w:r>
            <w:r w:rsidRPr="004C54F2">
              <w:rPr>
                <w:rFonts w:ascii="Times New Roman" w:hAnsi="宋体" w:hint="eastAsia"/>
                <w:b/>
                <w:szCs w:val="21"/>
              </w:rPr>
              <w:t xml:space="preserve"> </w:t>
            </w:r>
            <w:r w:rsidRPr="004C54F2">
              <w:rPr>
                <w:rFonts w:ascii="Times New Roman" w:hAnsi="宋体"/>
                <w:b/>
                <w:szCs w:val="21"/>
              </w:rPr>
              <w:t xml:space="preserve"> </w:t>
            </w:r>
            <w:r w:rsidRPr="004C54F2">
              <w:rPr>
                <w:rFonts w:ascii="Times New Roman" w:hAnsi="宋体" w:hint="eastAsia"/>
                <w:b/>
                <w:szCs w:val="21"/>
              </w:rPr>
              <w:t>mg</w:t>
            </w:r>
            <w:r w:rsidRPr="004C54F2">
              <w:rPr>
                <w:rFonts w:ascii="Times New Roman" w:hAnsi="宋体"/>
                <w:b/>
                <w:szCs w:val="21"/>
              </w:rPr>
              <w:t>/L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895"/>
              <w:gridCol w:w="898"/>
              <w:gridCol w:w="856"/>
              <w:gridCol w:w="1274"/>
              <w:gridCol w:w="999"/>
            </w:tblGrid>
            <w:tr w:rsidR="009F4014" w:rsidRPr="00243F07" w:rsidTr="009F4014">
              <w:trPr>
                <w:trHeight w:val="273"/>
                <w:jc w:val="center"/>
              </w:trPr>
              <w:tc>
                <w:tcPr>
                  <w:tcW w:w="1827" w:type="pct"/>
                  <w:tcBorders>
                    <w:top w:val="single" w:sz="4" w:space="0" w:color="auto"/>
                    <w:left w:val="single" w:sz="4" w:space="0" w:color="auto"/>
                    <w:bottom w:val="single" w:sz="4" w:space="0" w:color="auto"/>
                    <w:right w:val="single" w:sz="4" w:space="0" w:color="auto"/>
                  </w:tcBorders>
                  <w:vAlign w:val="center"/>
                </w:tcPr>
                <w:p w:rsidR="009F4014" w:rsidRPr="00243F07" w:rsidRDefault="009F4014" w:rsidP="00C90177">
                  <w:pPr>
                    <w:jc w:val="center"/>
                    <w:rPr>
                      <w:rFonts w:ascii="Times New Roman" w:hAnsi="Times New Roman"/>
                      <w:bCs/>
                      <w:snapToGrid w:val="0"/>
                      <w:color w:val="000000"/>
                      <w:kern w:val="0"/>
                      <w:szCs w:val="21"/>
                    </w:rPr>
                  </w:pPr>
                  <w:r w:rsidRPr="00243F07">
                    <w:rPr>
                      <w:rFonts w:ascii="Times New Roman" w:hAnsi="宋体"/>
                      <w:bCs/>
                      <w:snapToGrid w:val="0"/>
                      <w:color w:val="000000"/>
                      <w:kern w:val="0"/>
                      <w:szCs w:val="21"/>
                    </w:rPr>
                    <w:t>项目</w:t>
                  </w:r>
                </w:p>
              </w:tc>
              <w:tc>
                <w:tcPr>
                  <w:tcW w:w="577" w:type="pct"/>
                  <w:tcBorders>
                    <w:top w:val="single" w:sz="4" w:space="0" w:color="auto"/>
                    <w:left w:val="single" w:sz="4" w:space="0" w:color="auto"/>
                    <w:bottom w:val="single" w:sz="4" w:space="0" w:color="auto"/>
                    <w:right w:val="single" w:sz="4" w:space="0" w:color="auto"/>
                  </w:tcBorders>
                  <w:vAlign w:val="center"/>
                </w:tcPr>
                <w:p w:rsidR="009F4014" w:rsidRPr="00243F07" w:rsidRDefault="009F4014" w:rsidP="00C90177">
                  <w:pPr>
                    <w:jc w:val="center"/>
                    <w:rPr>
                      <w:rFonts w:ascii="Times New Roman" w:hAnsi="Times New Roman"/>
                      <w:bCs/>
                      <w:snapToGrid w:val="0"/>
                      <w:color w:val="000000"/>
                      <w:kern w:val="0"/>
                      <w:szCs w:val="21"/>
                    </w:rPr>
                  </w:pPr>
                  <w:r w:rsidRPr="00243F07">
                    <w:rPr>
                      <w:rFonts w:ascii="Times New Roman" w:hAnsi="Times New Roman"/>
                      <w:bCs/>
                      <w:snapToGrid w:val="0"/>
                      <w:color w:val="000000"/>
                      <w:kern w:val="0"/>
                      <w:szCs w:val="21"/>
                    </w:rPr>
                    <w:t>CODcr</w:t>
                  </w:r>
                </w:p>
              </w:tc>
              <w:tc>
                <w:tcPr>
                  <w:tcW w:w="579" w:type="pct"/>
                  <w:tcBorders>
                    <w:top w:val="single" w:sz="4" w:space="0" w:color="auto"/>
                    <w:left w:val="single" w:sz="4" w:space="0" w:color="auto"/>
                    <w:bottom w:val="single" w:sz="4" w:space="0" w:color="auto"/>
                    <w:right w:val="single" w:sz="4" w:space="0" w:color="auto"/>
                  </w:tcBorders>
                  <w:vAlign w:val="center"/>
                </w:tcPr>
                <w:p w:rsidR="009F4014" w:rsidRPr="00243F07" w:rsidRDefault="009F4014" w:rsidP="00C90177">
                  <w:pPr>
                    <w:jc w:val="center"/>
                    <w:rPr>
                      <w:rFonts w:ascii="Times New Roman" w:hAnsi="Times New Roman"/>
                      <w:bCs/>
                      <w:snapToGrid w:val="0"/>
                      <w:color w:val="000000"/>
                      <w:kern w:val="0"/>
                      <w:szCs w:val="21"/>
                    </w:rPr>
                  </w:pPr>
                  <w:r w:rsidRPr="00243F07">
                    <w:rPr>
                      <w:rFonts w:ascii="Times New Roman" w:hAnsi="Times New Roman"/>
                      <w:bCs/>
                      <w:snapToGrid w:val="0"/>
                      <w:color w:val="000000"/>
                      <w:kern w:val="0"/>
                      <w:szCs w:val="21"/>
                    </w:rPr>
                    <w:t>BOD</w:t>
                  </w:r>
                  <w:r w:rsidRPr="00546A9E">
                    <w:rPr>
                      <w:rFonts w:ascii="Times New Roman" w:hAnsi="Times New Roman"/>
                      <w:bCs/>
                      <w:snapToGrid w:val="0"/>
                      <w:color w:val="000000"/>
                      <w:kern w:val="0"/>
                      <w:szCs w:val="21"/>
                      <w:vertAlign w:val="subscript"/>
                    </w:rPr>
                    <w:t>5</w:t>
                  </w:r>
                </w:p>
              </w:tc>
              <w:tc>
                <w:tcPr>
                  <w:tcW w:w="552" w:type="pct"/>
                  <w:tcBorders>
                    <w:top w:val="single" w:sz="4" w:space="0" w:color="auto"/>
                    <w:left w:val="single" w:sz="4" w:space="0" w:color="auto"/>
                    <w:bottom w:val="single" w:sz="4" w:space="0" w:color="auto"/>
                    <w:right w:val="single" w:sz="4" w:space="0" w:color="auto"/>
                  </w:tcBorders>
                  <w:vAlign w:val="center"/>
                </w:tcPr>
                <w:p w:rsidR="009F4014" w:rsidRPr="00243F07" w:rsidRDefault="009F4014" w:rsidP="00C90177">
                  <w:pPr>
                    <w:jc w:val="center"/>
                    <w:rPr>
                      <w:rFonts w:ascii="Times New Roman" w:hAnsi="Times New Roman"/>
                      <w:bCs/>
                      <w:snapToGrid w:val="0"/>
                      <w:color w:val="000000"/>
                      <w:kern w:val="0"/>
                      <w:szCs w:val="21"/>
                    </w:rPr>
                  </w:pPr>
                  <w:r w:rsidRPr="00243F07">
                    <w:rPr>
                      <w:rFonts w:ascii="Times New Roman" w:hAnsi="Times New Roman"/>
                      <w:bCs/>
                      <w:snapToGrid w:val="0"/>
                      <w:color w:val="000000"/>
                      <w:kern w:val="0"/>
                      <w:szCs w:val="21"/>
                    </w:rPr>
                    <w:t>SS</w:t>
                  </w:r>
                </w:p>
              </w:tc>
              <w:tc>
                <w:tcPr>
                  <w:tcW w:w="821" w:type="pct"/>
                  <w:tcBorders>
                    <w:top w:val="single" w:sz="4" w:space="0" w:color="auto"/>
                    <w:left w:val="single" w:sz="4" w:space="0" w:color="auto"/>
                    <w:bottom w:val="single" w:sz="4" w:space="0" w:color="auto"/>
                    <w:right w:val="single" w:sz="4" w:space="0" w:color="auto"/>
                  </w:tcBorders>
                  <w:vAlign w:val="center"/>
                </w:tcPr>
                <w:p w:rsidR="009F4014" w:rsidRPr="00243F07" w:rsidRDefault="009F4014" w:rsidP="00C90177">
                  <w:pPr>
                    <w:jc w:val="center"/>
                    <w:rPr>
                      <w:rFonts w:ascii="Times New Roman" w:hAnsi="Times New Roman"/>
                      <w:bCs/>
                      <w:snapToGrid w:val="0"/>
                      <w:color w:val="000000"/>
                      <w:kern w:val="0"/>
                      <w:szCs w:val="21"/>
                    </w:rPr>
                  </w:pPr>
                  <w:r w:rsidRPr="00243F07">
                    <w:rPr>
                      <w:rFonts w:ascii="Times New Roman" w:hAnsi="Times New Roman"/>
                      <w:bCs/>
                      <w:snapToGrid w:val="0"/>
                      <w:color w:val="000000"/>
                      <w:kern w:val="0"/>
                      <w:szCs w:val="21"/>
                    </w:rPr>
                    <w:t>NH</w:t>
                  </w:r>
                  <w:r w:rsidRPr="00243F07">
                    <w:rPr>
                      <w:rFonts w:ascii="Times New Roman" w:hAnsi="Times New Roman"/>
                      <w:bCs/>
                      <w:snapToGrid w:val="0"/>
                      <w:color w:val="000000"/>
                      <w:kern w:val="0"/>
                      <w:szCs w:val="21"/>
                      <w:vertAlign w:val="subscript"/>
                    </w:rPr>
                    <w:t>3</w:t>
                  </w:r>
                  <w:r w:rsidRPr="00243F07">
                    <w:rPr>
                      <w:rFonts w:ascii="Times New Roman" w:hAnsi="Times New Roman"/>
                      <w:bCs/>
                      <w:snapToGrid w:val="0"/>
                      <w:color w:val="000000"/>
                      <w:kern w:val="0"/>
                      <w:szCs w:val="21"/>
                    </w:rPr>
                    <w:t>-N</w:t>
                  </w:r>
                </w:p>
              </w:tc>
              <w:tc>
                <w:tcPr>
                  <w:tcW w:w="645" w:type="pct"/>
                  <w:tcBorders>
                    <w:top w:val="single" w:sz="4" w:space="0" w:color="auto"/>
                    <w:left w:val="single" w:sz="4" w:space="0" w:color="auto"/>
                    <w:bottom w:val="single" w:sz="4" w:space="0" w:color="auto"/>
                    <w:right w:val="single" w:sz="4" w:space="0" w:color="auto"/>
                  </w:tcBorders>
                  <w:vAlign w:val="center"/>
                </w:tcPr>
                <w:p w:rsidR="009F4014" w:rsidRPr="00243F07" w:rsidRDefault="009F4014" w:rsidP="00C90177">
                  <w:pPr>
                    <w:jc w:val="center"/>
                    <w:rPr>
                      <w:rFonts w:ascii="Times New Roman" w:hAnsi="Times New Roman"/>
                      <w:bCs/>
                      <w:snapToGrid w:val="0"/>
                      <w:color w:val="000000"/>
                      <w:kern w:val="0"/>
                      <w:szCs w:val="21"/>
                    </w:rPr>
                  </w:pPr>
                  <w:r w:rsidRPr="00243F07">
                    <w:rPr>
                      <w:rFonts w:ascii="Times New Roman" w:hAnsi="Times New Roman"/>
                      <w:bCs/>
                      <w:snapToGrid w:val="0"/>
                      <w:color w:val="000000"/>
                      <w:kern w:val="0"/>
                      <w:szCs w:val="21"/>
                    </w:rPr>
                    <w:t>PH</w:t>
                  </w:r>
                </w:p>
              </w:tc>
            </w:tr>
            <w:tr w:rsidR="009F4014" w:rsidRPr="00243F07" w:rsidTr="009F4014">
              <w:trPr>
                <w:trHeight w:val="339"/>
                <w:jc w:val="center"/>
              </w:trPr>
              <w:tc>
                <w:tcPr>
                  <w:tcW w:w="1827" w:type="pct"/>
                  <w:tcBorders>
                    <w:top w:val="single" w:sz="4" w:space="0" w:color="auto"/>
                    <w:left w:val="single" w:sz="4" w:space="0" w:color="auto"/>
                    <w:bottom w:val="single" w:sz="4" w:space="0" w:color="auto"/>
                    <w:right w:val="single" w:sz="4" w:space="0" w:color="auto"/>
                  </w:tcBorders>
                  <w:vAlign w:val="center"/>
                </w:tcPr>
                <w:p w:rsidR="009F4014" w:rsidRPr="00243F07" w:rsidRDefault="009F4014" w:rsidP="00C90177">
                  <w:pPr>
                    <w:jc w:val="center"/>
                    <w:rPr>
                      <w:rFonts w:ascii="Times New Roman" w:hAnsi="Times New Roman"/>
                      <w:bCs/>
                      <w:snapToGrid w:val="0"/>
                      <w:color w:val="000000"/>
                      <w:kern w:val="0"/>
                      <w:szCs w:val="21"/>
                    </w:rPr>
                  </w:pPr>
                  <w:r w:rsidRPr="00243F07">
                    <w:rPr>
                      <w:rFonts w:ascii="Times New Roman" w:hAnsi="Times New Roman"/>
                      <w:bCs/>
                      <w:snapToGrid w:val="0"/>
                      <w:color w:val="000000"/>
                      <w:kern w:val="0"/>
                      <w:szCs w:val="21"/>
                    </w:rPr>
                    <w:t>GB8978-1996</w:t>
                  </w:r>
                  <w:r w:rsidRPr="00243F07">
                    <w:rPr>
                      <w:rFonts w:ascii="Times New Roman" w:hAnsi="宋体"/>
                      <w:bCs/>
                      <w:snapToGrid w:val="0"/>
                      <w:color w:val="000000"/>
                      <w:kern w:val="0"/>
                      <w:szCs w:val="21"/>
                    </w:rPr>
                    <w:t>表</w:t>
                  </w:r>
                  <w:r w:rsidRPr="00243F07">
                    <w:rPr>
                      <w:rFonts w:ascii="Times New Roman" w:hAnsi="Times New Roman"/>
                      <w:bCs/>
                      <w:snapToGrid w:val="0"/>
                      <w:color w:val="000000"/>
                      <w:kern w:val="0"/>
                      <w:szCs w:val="21"/>
                    </w:rPr>
                    <w:t>4</w:t>
                  </w:r>
                  <w:r w:rsidRPr="00243F07">
                    <w:rPr>
                      <w:rFonts w:ascii="Times New Roman" w:hAnsi="宋体"/>
                      <w:bCs/>
                      <w:snapToGrid w:val="0"/>
                      <w:color w:val="000000"/>
                      <w:kern w:val="0"/>
                      <w:szCs w:val="21"/>
                    </w:rPr>
                    <w:t>三级标准</w:t>
                  </w:r>
                </w:p>
              </w:tc>
              <w:tc>
                <w:tcPr>
                  <w:tcW w:w="577" w:type="pct"/>
                  <w:tcBorders>
                    <w:top w:val="single" w:sz="4" w:space="0" w:color="auto"/>
                    <w:left w:val="single" w:sz="4" w:space="0" w:color="auto"/>
                    <w:bottom w:val="single" w:sz="4" w:space="0" w:color="auto"/>
                    <w:right w:val="single" w:sz="4" w:space="0" w:color="auto"/>
                  </w:tcBorders>
                  <w:vAlign w:val="center"/>
                </w:tcPr>
                <w:p w:rsidR="009F4014" w:rsidRPr="00243F07" w:rsidRDefault="009F4014" w:rsidP="00C90177">
                  <w:pPr>
                    <w:jc w:val="center"/>
                    <w:rPr>
                      <w:rFonts w:ascii="Times New Roman" w:hAnsi="Times New Roman"/>
                      <w:bCs/>
                      <w:snapToGrid w:val="0"/>
                      <w:color w:val="000000"/>
                      <w:kern w:val="0"/>
                      <w:szCs w:val="21"/>
                    </w:rPr>
                  </w:pPr>
                  <w:r w:rsidRPr="00243F07">
                    <w:rPr>
                      <w:rFonts w:ascii="Times New Roman" w:hAnsi="Times New Roman"/>
                      <w:bCs/>
                      <w:snapToGrid w:val="0"/>
                      <w:color w:val="000000"/>
                      <w:kern w:val="0"/>
                      <w:szCs w:val="21"/>
                    </w:rPr>
                    <w:t>500</w:t>
                  </w:r>
                </w:p>
              </w:tc>
              <w:tc>
                <w:tcPr>
                  <w:tcW w:w="579" w:type="pct"/>
                  <w:tcBorders>
                    <w:top w:val="single" w:sz="4" w:space="0" w:color="auto"/>
                    <w:left w:val="single" w:sz="4" w:space="0" w:color="auto"/>
                    <w:bottom w:val="single" w:sz="4" w:space="0" w:color="auto"/>
                    <w:right w:val="single" w:sz="4" w:space="0" w:color="auto"/>
                  </w:tcBorders>
                  <w:vAlign w:val="center"/>
                </w:tcPr>
                <w:p w:rsidR="009F4014" w:rsidRPr="00243F07" w:rsidRDefault="009F4014" w:rsidP="00C90177">
                  <w:pPr>
                    <w:jc w:val="center"/>
                    <w:rPr>
                      <w:rFonts w:ascii="Times New Roman" w:hAnsi="Times New Roman"/>
                      <w:bCs/>
                      <w:snapToGrid w:val="0"/>
                      <w:color w:val="000000"/>
                      <w:kern w:val="0"/>
                      <w:szCs w:val="21"/>
                    </w:rPr>
                  </w:pPr>
                  <w:r w:rsidRPr="00243F07">
                    <w:rPr>
                      <w:rFonts w:ascii="Times New Roman" w:hAnsi="Times New Roman"/>
                      <w:bCs/>
                      <w:snapToGrid w:val="0"/>
                      <w:color w:val="000000"/>
                      <w:kern w:val="0"/>
                      <w:szCs w:val="21"/>
                    </w:rPr>
                    <w:t>300</w:t>
                  </w:r>
                </w:p>
              </w:tc>
              <w:tc>
                <w:tcPr>
                  <w:tcW w:w="552" w:type="pct"/>
                  <w:tcBorders>
                    <w:top w:val="single" w:sz="4" w:space="0" w:color="auto"/>
                    <w:left w:val="single" w:sz="4" w:space="0" w:color="auto"/>
                    <w:bottom w:val="single" w:sz="4" w:space="0" w:color="auto"/>
                    <w:right w:val="single" w:sz="4" w:space="0" w:color="auto"/>
                  </w:tcBorders>
                  <w:vAlign w:val="center"/>
                </w:tcPr>
                <w:p w:rsidR="009F4014" w:rsidRPr="00243F07" w:rsidRDefault="009F4014" w:rsidP="00C90177">
                  <w:pPr>
                    <w:jc w:val="center"/>
                    <w:rPr>
                      <w:rFonts w:ascii="Times New Roman" w:hAnsi="Times New Roman"/>
                      <w:bCs/>
                      <w:snapToGrid w:val="0"/>
                      <w:color w:val="000000"/>
                      <w:kern w:val="0"/>
                      <w:szCs w:val="21"/>
                    </w:rPr>
                  </w:pPr>
                  <w:r w:rsidRPr="00243F07">
                    <w:rPr>
                      <w:rFonts w:ascii="Times New Roman" w:hAnsi="Times New Roman"/>
                      <w:bCs/>
                      <w:snapToGrid w:val="0"/>
                      <w:color w:val="000000"/>
                      <w:kern w:val="0"/>
                      <w:szCs w:val="21"/>
                    </w:rPr>
                    <w:t>400</w:t>
                  </w:r>
                </w:p>
              </w:tc>
              <w:tc>
                <w:tcPr>
                  <w:tcW w:w="821" w:type="pct"/>
                  <w:tcBorders>
                    <w:top w:val="single" w:sz="4" w:space="0" w:color="auto"/>
                    <w:left w:val="single" w:sz="4" w:space="0" w:color="auto"/>
                    <w:bottom w:val="single" w:sz="4" w:space="0" w:color="auto"/>
                    <w:right w:val="single" w:sz="4" w:space="0" w:color="auto"/>
                  </w:tcBorders>
                  <w:vAlign w:val="center"/>
                </w:tcPr>
                <w:p w:rsidR="009F4014" w:rsidRPr="00243F07" w:rsidRDefault="001846E4" w:rsidP="00C90177">
                  <w:pPr>
                    <w:jc w:val="center"/>
                    <w:rPr>
                      <w:rFonts w:ascii="Times New Roman" w:hAnsi="Times New Roman"/>
                      <w:bCs/>
                      <w:snapToGrid w:val="0"/>
                      <w:color w:val="000000"/>
                      <w:kern w:val="0"/>
                      <w:szCs w:val="21"/>
                    </w:rPr>
                  </w:pPr>
                  <w:r>
                    <w:rPr>
                      <w:rFonts w:ascii="Times New Roman" w:hAnsi="Times New Roman" w:hint="eastAsia"/>
                      <w:bCs/>
                      <w:snapToGrid w:val="0"/>
                      <w:color w:val="000000"/>
                      <w:kern w:val="0"/>
                      <w:szCs w:val="21"/>
                    </w:rPr>
                    <w:t>4</w:t>
                  </w:r>
                  <w:r>
                    <w:rPr>
                      <w:rFonts w:ascii="Times New Roman" w:hAnsi="Times New Roman"/>
                      <w:bCs/>
                      <w:snapToGrid w:val="0"/>
                      <w:color w:val="000000"/>
                      <w:kern w:val="0"/>
                      <w:szCs w:val="21"/>
                    </w:rPr>
                    <w:t>5</w:t>
                  </w:r>
                </w:p>
              </w:tc>
              <w:tc>
                <w:tcPr>
                  <w:tcW w:w="645" w:type="pct"/>
                  <w:tcBorders>
                    <w:top w:val="single" w:sz="4" w:space="0" w:color="auto"/>
                    <w:left w:val="single" w:sz="4" w:space="0" w:color="auto"/>
                    <w:bottom w:val="single" w:sz="4" w:space="0" w:color="auto"/>
                    <w:right w:val="single" w:sz="4" w:space="0" w:color="auto"/>
                  </w:tcBorders>
                  <w:vAlign w:val="center"/>
                </w:tcPr>
                <w:p w:rsidR="009F4014" w:rsidRPr="00243F07" w:rsidRDefault="009F4014" w:rsidP="00C90177">
                  <w:pPr>
                    <w:jc w:val="center"/>
                    <w:rPr>
                      <w:rFonts w:ascii="Times New Roman" w:hAnsi="Times New Roman"/>
                      <w:bCs/>
                      <w:snapToGrid w:val="0"/>
                      <w:color w:val="000000"/>
                      <w:kern w:val="0"/>
                      <w:szCs w:val="21"/>
                    </w:rPr>
                  </w:pPr>
                  <w:r w:rsidRPr="00243F07">
                    <w:rPr>
                      <w:rFonts w:ascii="Times New Roman" w:hAnsi="Times New Roman"/>
                      <w:bCs/>
                      <w:snapToGrid w:val="0"/>
                      <w:color w:val="000000"/>
                      <w:kern w:val="0"/>
                      <w:szCs w:val="21"/>
                    </w:rPr>
                    <w:t>6-9</w:t>
                  </w:r>
                </w:p>
              </w:tc>
            </w:tr>
          </w:tbl>
          <w:p w:rsidR="002165AA" w:rsidRPr="00D35672" w:rsidRDefault="00A1659A" w:rsidP="00553A75">
            <w:pPr>
              <w:spacing w:line="360" w:lineRule="auto"/>
              <w:ind w:firstLineChars="200" w:firstLine="482"/>
              <w:rPr>
                <w:rFonts w:ascii="Times New Roman" w:eastAsiaTheme="minorEastAsia" w:hAnsi="Times New Roman"/>
                <w:b/>
                <w:sz w:val="24"/>
              </w:rPr>
            </w:pPr>
            <w:r w:rsidRPr="00D35672">
              <w:rPr>
                <w:rFonts w:ascii="Times New Roman" w:eastAsiaTheme="minorEastAsia" w:hAnsi="Times New Roman"/>
                <w:b/>
                <w:sz w:val="24"/>
              </w:rPr>
              <w:t>4</w:t>
            </w:r>
            <w:r w:rsidRPr="00D35672">
              <w:rPr>
                <w:rFonts w:ascii="Times New Roman" w:eastAsiaTheme="minorEastAsia" w:hAnsi="Times New Roman"/>
                <w:b/>
                <w:sz w:val="24"/>
              </w:rPr>
              <w:t>、固体废物</w:t>
            </w:r>
          </w:p>
          <w:p w:rsidR="00953F9C" w:rsidRPr="00D35672" w:rsidRDefault="00A1659A" w:rsidP="00BE3B0D">
            <w:pPr>
              <w:spacing w:line="360" w:lineRule="auto"/>
              <w:ind w:firstLineChars="200" w:firstLine="480"/>
              <w:rPr>
                <w:rFonts w:ascii="Times New Roman" w:eastAsiaTheme="minorEastAsia" w:hAnsi="Times New Roman"/>
                <w:sz w:val="24"/>
              </w:rPr>
            </w:pPr>
            <w:r w:rsidRPr="00D35672">
              <w:rPr>
                <w:rFonts w:ascii="Times New Roman" w:eastAsiaTheme="minorEastAsia" w:hAnsi="Times New Roman"/>
                <w:sz w:val="24"/>
                <w:szCs w:val="28"/>
              </w:rPr>
              <w:t>运营</w:t>
            </w:r>
            <w:r w:rsidRPr="00D35672">
              <w:rPr>
                <w:rFonts w:ascii="Times New Roman" w:eastAsiaTheme="minorEastAsia" w:hAnsi="Times New Roman"/>
                <w:sz w:val="24"/>
              </w:rPr>
              <w:t>期一般固废执行《一般工业固体废物储贮存、处置场污染控制标准》（</w:t>
            </w:r>
            <w:r w:rsidRPr="00D35672">
              <w:rPr>
                <w:rFonts w:ascii="Times New Roman" w:eastAsiaTheme="minorEastAsia" w:hAnsi="Times New Roman"/>
                <w:sz w:val="24"/>
              </w:rPr>
              <w:t>GB18599-2001</w:t>
            </w:r>
            <w:r w:rsidRPr="00D35672">
              <w:rPr>
                <w:rFonts w:ascii="Times New Roman" w:eastAsiaTheme="minorEastAsia" w:hAnsi="Times New Roman"/>
                <w:sz w:val="24"/>
              </w:rPr>
              <w:t>）及其</w:t>
            </w:r>
            <w:r w:rsidRPr="00D35672">
              <w:rPr>
                <w:rFonts w:ascii="Times New Roman" w:eastAsiaTheme="minorEastAsia" w:hAnsi="Times New Roman"/>
                <w:sz w:val="24"/>
              </w:rPr>
              <w:t>2013</w:t>
            </w:r>
            <w:r w:rsidRPr="00D35672">
              <w:rPr>
                <w:rFonts w:ascii="Times New Roman" w:eastAsiaTheme="minorEastAsia" w:hAnsi="Times New Roman"/>
                <w:sz w:val="24"/>
              </w:rPr>
              <w:t>年修改单；生活垃圾执行《生活垃圾填埋污染控制标准》（</w:t>
            </w:r>
            <w:r w:rsidRPr="00D35672">
              <w:rPr>
                <w:rFonts w:ascii="Times New Roman" w:eastAsiaTheme="minorEastAsia" w:hAnsi="Times New Roman"/>
                <w:sz w:val="24"/>
              </w:rPr>
              <w:t>GB16889-2008</w:t>
            </w:r>
            <w:r w:rsidRPr="00D35672">
              <w:rPr>
                <w:rFonts w:ascii="Times New Roman" w:eastAsiaTheme="minorEastAsia" w:hAnsi="Times New Roman"/>
                <w:sz w:val="24"/>
              </w:rPr>
              <w:t>）。</w:t>
            </w:r>
            <w:r w:rsidR="00917645" w:rsidRPr="00D35672">
              <w:rPr>
                <w:rFonts w:ascii="Times New Roman" w:eastAsiaTheme="minorEastAsia" w:hAnsi="Times New Roman"/>
                <w:sz w:val="24"/>
              </w:rPr>
              <w:t>危险废物</w:t>
            </w:r>
            <w:r w:rsidR="00234403" w:rsidRPr="00D35672">
              <w:rPr>
                <w:rFonts w:ascii="Times New Roman" w:eastAsiaTheme="minorEastAsia" w:hAnsi="Times New Roman"/>
                <w:sz w:val="24"/>
              </w:rPr>
              <w:t>参照执行《</w:t>
            </w:r>
            <w:r w:rsidR="00763EBC" w:rsidRPr="00D35672">
              <w:rPr>
                <w:rFonts w:ascii="Times New Roman" w:eastAsiaTheme="minorEastAsia" w:hAnsi="Times New Roman"/>
                <w:sz w:val="24"/>
              </w:rPr>
              <w:t>危险废物贮存污染控制标准</w:t>
            </w:r>
            <w:r w:rsidR="00234403" w:rsidRPr="00D35672">
              <w:rPr>
                <w:rFonts w:ascii="Times New Roman" w:eastAsiaTheme="minorEastAsia" w:hAnsi="Times New Roman"/>
                <w:sz w:val="24"/>
              </w:rPr>
              <w:t>》</w:t>
            </w:r>
            <w:r w:rsidR="00763EBC" w:rsidRPr="00D35672">
              <w:rPr>
                <w:rFonts w:ascii="Times New Roman" w:eastAsiaTheme="minorEastAsia" w:hAnsi="Times New Roman"/>
                <w:sz w:val="24"/>
              </w:rPr>
              <w:t>（</w:t>
            </w:r>
            <w:r w:rsidR="00763EBC" w:rsidRPr="00D35672">
              <w:rPr>
                <w:rFonts w:ascii="Times New Roman" w:eastAsiaTheme="minorEastAsia" w:hAnsi="Times New Roman"/>
                <w:sz w:val="24"/>
              </w:rPr>
              <w:t>GB18597-2001</w:t>
            </w:r>
            <w:r w:rsidR="00763EBC" w:rsidRPr="00D35672">
              <w:rPr>
                <w:rFonts w:ascii="Times New Roman" w:eastAsiaTheme="minorEastAsia" w:hAnsi="Times New Roman"/>
                <w:sz w:val="24"/>
              </w:rPr>
              <w:t>）。</w:t>
            </w:r>
          </w:p>
        </w:tc>
      </w:tr>
      <w:tr w:rsidR="00BE3B0D" w:rsidRPr="00D35672" w:rsidTr="00F341C5">
        <w:trPr>
          <w:trHeight w:val="60"/>
        </w:trPr>
        <w:tc>
          <w:tcPr>
            <w:tcW w:w="538" w:type="dxa"/>
            <w:vAlign w:val="center"/>
          </w:tcPr>
          <w:p w:rsidR="00BE3B0D" w:rsidRPr="00D35672" w:rsidRDefault="00BE3B0D" w:rsidP="008340B8">
            <w:pPr>
              <w:jc w:val="center"/>
              <w:rPr>
                <w:rFonts w:ascii="Times New Roman" w:eastAsiaTheme="minorEastAsia" w:hAnsi="Times New Roman"/>
                <w:b/>
                <w:sz w:val="24"/>
              </w:rPr>
            </w:pPr>
            <w:r w:rsidRPr="009C09C2">
              <w:rPr>
                <w:rFonts w:ascii="Times New Roman" w:eastAsiaTheme="minorEastAsia" w:hAnsi="Times New Roman"/>
                <w:b/>
                <w:sz w:val="24"/>
              </w:rPr>
              <w:lastRenderedPageBreak/>
              <w:t>总量控制标准</w:t>
            </w:r>
          </w:p>
        </w:tc>
        <w:tc>
          <w:tcPr>
            <w:tcW w:w="7984" w:type="dxa"/>
            <w:vAlign w:val="center"/>
          </w:tcPr>
          <w:p w:rsidR="00EE3C4B" w:rsidRDefault="00EE3C4B" w:rsidP="00EE3C4B">
            <w:pPr>
              <w:spacing w:line="460" w:lineRule="exact"/>
              <w:rPr>
                <w:sz w:val="24"/>
              </w:rPr>
            </w:pPr>
            <w:r>
              <w:rPr>
                <w:rFonts w:hint="eastAsia"/>
                <w:sz w:val="24"/>
              </w:rPr>
              <w:t xml:space="preserve">   </w:t>
            </w:r>
          </w:p>
          <w:p w:rsidR="00654CB9" w:rsidRDefault="00654CB9" w:rsidP="00EE3C4B">
            <w:pPr>
              <w:spacing w:line="460" w:lineRule="exact"/>
              <w:rPr>
                <w:sz w:val="24"/>
              </w:rPr>
            </w:pPr>
          </w:p>
          <w:p w:rsidR="00D219DD" w:rsidRDefault="00EE3C4B" w:rsidP="00EE3C4B">
            <w:pPr>
              <w:spacing w:line="460" w:lineRule="exact"/>
              <w:rPr>
                <w:sz w:val="24"/>
              </w:rPr>
            </w:pPr>
            <w:r>
              <w:rPr>
                <w:rFonts w:hint="eastAsia"/>
                <w:sz w:val="24"/>
              </w:rPr>
              <w:t xml:space="preserve"> </w:t>
            </w:r>
            <w:r>
              <w:rPr>
                <w:rFonts w:hint="eastAsia"/>
                <w:sz w:val="24"/>
              </w:rPr>
              <w:t>本项目废水排入工业集中区污水处理厂，处理达《城镇污水处理厂</w:t>
            </w:r>
            <w:r>
              <w:rPr>
                <w:rFonts w:ascii="Times New Roman" w:hint="eastAsia"/>
                <w:sz w:val="24"/>
              </w:rPr>
              <w:t>污染物排放标准》（</w:t>
            </w:r>
            <w:r>
              <w:rPr>
                <w:rFonts w:ascii="Times New Roman" w:hint="eastAsia"/>
                <w:sz w:val="24"/>
              </w:rPr>
              <w:t>GB18918-2002</w:t>
            </w:r>
            <w:r>
              <w:rPr>
                <w:rFonts w:ascii="Times New Roman" w:hint="eastAsia"/>
                <w:sz w:val="24"/>
              </w:rPr>
              <w:t>）</w:t>
            </w:r>
            <w:r>
              <w:rPr>
                <w:rFonts w:hint="eastAsia"/>
                <w:sz w:val="24"/>
              </w:rPr>
              <w:t>一级</w:t>
            </w:r>
            <w:r>
              <w:rPr>
                <w:rFonts w:hint="eastAsia"/>
                <w:sz w:val="24"/>
              </w:rPr>
              <w:t>B</w:t>
            </w:r>
            <w:r>
              <w:rPr>
                <w:rFonts w:hint="eastAsia"/>
                <w:sz w:val="24"/>
              </w:rPr>
              <w:t>标准。</w:t>
            </w:r>
          </w:p>
          <w:p w:rsidR="00EE3C4B" w:rsidRPr="00A52F8F" w:rsidRDefault="00EE3C4B" w:rsidP="00EE3C4B">
            <w:pPr>
              <w:spacing w:line="460" w:lineRule="exact"/>
              <w:jc w:val="center"/>
              <w:rPr>
                <w:rFonts w:ascii="Times New Roman"/>
                <w:b/>
                <w:szCs w:val="21"/>
              </w:rPr>
            </w:pPr>
            <w:r w:rsidRPr="00A52F8F">
              <w:rPr>
                <w:rFonts w:ascii="Times New Roman" w:hint="eastAsia"/>
                <w:b/>
                <w:szCs w:val="21"/>
              </w:rPr>
              <w:t>表</w:t>
            </w:r>
            <w:r w:rsidRPr="00A52F8F">
              <w:rPr>
                <w:rFonts w:ascii="Times New Roman" w:hint="eastAsia"/>
                <w:b/>
                <w:szCs w:val="21"/>
              </w:rPr>
              <w:t>4-</w:t>
            </w:r>
            <w:r>
              <w:rPr>
                <w:rFonts w:ascii="Times New Roman" w:hint="eastAsia"/>
                <w:b/>
                <w:szCs w:val="21"/>
              </w:rPr>
              <w:t>9</w:t>
            </w:r>
            <w:r w:rsidRPr="00A52F8F">
              <w:rPr>
                <w:rFonts w:ascii="Times New Roman" w:hint="eastAsia"/>
                <w:b/>
                <w:szCs w:val="21"/>
              </w:rPr>
              <w:t xml:space="preserve">  </w:t>
            </w:r>
            <w:r w:rsidRPr="00A52F8F">
              <w:rPr>
                <w:rFonts w:ascii="Times New Roman" w:hint="eastAsia"/>
                <w:b/>
                <w:szCs w:val="21"/>
              </w:rPr>
              <w:t>总量控制标准</w:t>
            </w:r>
          </w:p>
          <w:tbl>
            <w:tblPr>
              <w:tblStyle w:val="a8"/>
              <w:tblW w:w="5000" w:type="pct"/>
              <w:tblLook w:val="04A0" w:firstRow="1" w:lastRow="0" w:firstColumn="1" w:lastColumn="0" w:noHBand="0" w:noVBand="1"/>
            </w:tblPr>
            <w:tblGrid>
              <w:gridCol w:w="1539"/>
              <w:gridCol w:w="943"/>
              <w:gridCol w:w="1319"/>
              <w:gridCol w:w="1100"/>
              <w:gridCol w:w="1319"/>
              <w:gridCol w:w="1538"/>
            </w:tblGrid>
            <w:tr w:rsidR="00EE3C4B" w:rsidRPr="00E93645" w:rsidTr="00654CB9">
              <w:tc>
                <w:tcPr>
                  <w:tcW w:w="992" w:type="pct"/>
                  <w:vAlign w:val="center"/>
                </w:tcPr>
                <w:p w:rsidR="00EE3C4B" w:rsidRPr="00E93645" w:rsidRDefault="00EE3C4B" w:rsidP="00654CB9">
                  <w:pPr>
                    <w:adjustRightInd w:val="0"/>
                    <w:snapToGrid w:val="0"/>
                    <w:jc w:val="center"/>
                    <w:rPr>
                      <w:rFonts w:ascii="Times New Roman" w:hAnsi="Times New Roman"/>
                      <w:szCs w:val="21"/>
                    </w:rPr>
                  </w:pPr>
                  <w:r w:rsidRPr="00E93645">
                    <w:rPr>
                      <w:rFonts w:ascii="Times New Roman" w:hAnsi="Times New Roman"/>
                      <w:szCs w:val="21"/>
                    </w:rPr>
                    <w:t>总量控制因子</w:t>
                  </w:r>
                </w:p>
              </w:tc>
              <w:tc>
                <w:tcPr>
                  <w:tcW w:w="608" w:type="pct"/>
                  <w:vAlign w:val="center"/>
                </w:tcPr>
                <w:p w:rsidR="00EE3C4B" w:rsidRPr="00E93645" w:rsidRDefault="00EE3C4B" w:rsidP="00654CB9">
                  <w:pPr>
                    <w:adjustRightInd w:val="0"/>
                    <w:snapToGrid w:val="0"/>
                    <w:jc w:val="center"/>
                    <w:rPr>
                      <w:rFonts w:ascii="Times New Roman" w:hAnsi="Times New Roman"/>
                      <w:szCs w:val="21"/>
                    </w:rPr>
                  </w:pPr>
                  <w:r>
                    <w:rPr>
                      <w:rFonts w:ascii="Times New Roman" w:hAnsi="Times New Roman" w:hint="eastAsia"/>
                      <w:szCs w:val="21"/>
                    </w:rPr>
                    <w:t>水</w:t>
                  </w:r>
                  <w:r>
                    <w:rPr>
                      <w:rFonts w:ascii="Times New Roman" w:hAnsi="Times New Roman" w:hint="eastAsia"/>
                      <w:szCs w:val="21"/>
                    </w:rPr>
                    <w:t>/</w:t>
                  </w:r>
                  <w:r>
                    <w:rPr>
                      <w:rFonts w:ascii="Times New Roman" w:hAnsi="Times New Roman" w:hint="eastAsia"/>
                      <w:szCs w:val="21"/>
                    </w:rPr>
                    <w:t>气量</w:t>
                  </w:r>
                </w:p>
              </w:tc>
              <w:tc>
                <w:tcPr>
                  <w:tcW w:w="850" w:type="pct"/>
                  <w:vAlign w:val="center"/>
                </w:tcPr>
                <w:p w:rsidR="00EE3C4B" w:rsidRPr="00E93645" w:rsidRDefault="00EE3C4B" w:rsidP="00654CB9">
                  <w:pPr>
                    <w:adjustRightInd w:val="0"/>
                    <w:snapToGrid w:val="0"/>
                    <w:jc w:val="center"/>
                    <w:rPr>
                      <w:rFonts w:ascii="Times New Roman" w:hAnsi="Times New Roman"/>
                      <w:szCs w:val="21"/>
                    </w:rPr>
                  </w:pPr>
                  <w:r>
                    <w:rPr>
                      <w:rFonts w:ascii="Times New Roman" w:hAnsi="Times New Roman" w:hint="eastAsia"/>
                      <w:szCs w:val="21"/>
                    </w:rPr>
                    <w:t>排放量</w:t>
                  </w:r>
                </w:p>
              </w:tc>
              <w:tc>
                <w:tcPr>
                  <w:tcW w:w="709" w:type="pct"/>
                  <w:vAlign w:val="center"/>
                </w:tcPr>
                <w:p w:rsidR="00EE3C4B" w:rsidRPr="00E93645" w:rsidRDefault="00EE3C4B" w:rsidP="00654CB9">
                  <w:pPr>
                    <w:adjustRightInd w:val="0"/>
                    <w:snapToGrid w:val="0"/>
                    <w:jc w:val="center"/>
                    <w:rPr>
                      <w:rFonts w:ascii="Times New Roman" w:hAnsi="Times New Roman"/>
                      <w:szCs w:val="21"/>
                    </w:rPr>
                  </w:pPr>
                  <w:r>
                    <w:rPr>
                      <w:rFonts w:ascii="Times New Roman" w:hAnsi="Times New Roman" w:hint="eastAsia"/>
                      <w:szCs w:val="21"/>
                    </w:rPr>
                    <w:t>排放标准</w:t>
                  </w:r>
                </w:p>
              </w:tc>
              <w:tc>
                <w:tcPr>
                  <w:tcW w:w="850" w:type="pct"/>
                  <w:vAlign w:val="center"/>
                </w:tcPr>
                <w:p w:rsidR="00EE3C4B" w:rsidRPr="00E93645" w:rsidRDefault="00EE3C4B" w:rsidP="00654CB9">
                  <w:pPr>
                    <w:adjustRightInd w:val="0"/>
                    <w:snapToGrid w:val="0"/>
                    <w:jc w:val="center"/>
                    <w:rPr>
                      <w:rFonts w:ascii="Times New Roman" w:hAnsi="Times New Roman"/>
                      <w:szCs w:val="21"/>
                    </w:rPr>
                  </w:pPr>
                  <w:r>
                    <w:rPr>
                      <w:rFonts w:ascii="Times New Roman" w:hAnsi="Times New Roman" w:hint="eastAsia"/>
                      <w:szCs w:val="21"/>
                    </w:rPr>
                    <w:t>达标排放量</w:t>
                  </w:r>
                </w:p>
              </w:tc>
              <w:tc>
                <w:tcPr>
                  <w:tcW w:w="991" w:type="pct"/>
                  <w:vAlign w:val="center"/>
                </w:tcPr>
                <w:p w:rsidR="00EE3C4B" w:rsidRPr="00E93645" w:rsidRDefault="00EE3C4B" w:rsidP="00654CB9">
                  <w:pPr>
                    <w:adjustRightInd w:val="0"/>
                    <w:snapToGrid w:val="0"/>
                    <w:jc w:val="center"/>
                    <w:rPr>
                      <w:rFonts w:ascii="Times New Roman" w:hAnsi="Times New Roman"/>
                      <w:szCs w:val="21"/>
                    </w:rPr>
                  </w:pPr>
                  <w:r>
                    <w:rPr>
                      <w:rFonts w:ascii="Times New Roman" w:hAnsi="Times New Roman" w:hint="eastAsia"/>
                      <w:szCs w:val="21"/>
                    </w:rPr>
                    <w:t>建议总量指标</w:t>
                  </w:r>
                </w:p>
              </w:tc>
            </w:tr>
            <w:tr w:rsidR="00B3311C" w:rsidRPr="00E93645" w:rsidTr="00654CB9">
              <w:tc>
                <w:tcPr>
                  <w:tcW w:w="992" w:type="pct"/>
                  <w:vAlign w:val="center"/>
                </w:tcPr>
                <w:p w:rsidR="00B3311C" w:rsidRPr="00E93645" w:rsidRDefault="00B3311C" w:rsidP="00654CB9">
                  <w:pPr>
                    <w:adjustRightInd w:val="0"/>
                    <w:snapToGrid w:val="0"/>
                    <w:jc w:val="center"/>
                    <w:rPr>
                      <w:rFonts w:ascii="Times New Roman" w:hAnsi="Times New Roman"/>
                      <w:szCs w:val="21"/>
                    </w:rPr>
                  </w:pPr>
                  <w:r w:rsidRPr="00E93645">
                    <w:rPr>
                      <w:rFonts w:ascii="Times New Roman" w:hAnsi="Times New Roman"/>
                      <w:bCs/>
                      <w:snapToGrid w:val="0"/>
                      <w:color w:val="000000"/>
                      <w:kern w:val="0"/>
                      <w:szCs w:val="21"/>
                    </w:rPr>
                    <w:t>COD</w:t>
                  </w:r>
                  <w:r w:rsidRPr="00E93645">
                    <w:rPr>
                      <w:rFonts w:ascii="Times New Roman" w:hAnsi="Times New Roman"/>
                      <w:bCs/>
                      <w:snapToGrid w:val="0"/>
                      <w:color w:val="000000"/>
                      <w:kern w:val="0"/>
                      <w:szCs w:val="21"/>
                      <w:vertAlign w:val="subscript"/>
                    </w:rPr>
                    <w:t>cr</w:t>
                  </w:r>
                </w:p>
              </w:tc>
              <w:tc>
                <w:tcPr>
                  <w:tcW w:w="608" w:type="pct"/>
                  <w:vMerge w:val="restart"/>
                  <w:vAlign w:val="center"/>
                </w:tcPr>
                <w:p w:rsidR="00B3311C" w:rsidRPr="00E93645" w:rsidRDefault="00B3311C" w:rsidP="00654CB9">
                  <w:pPr>
                    <w:adjustRightInd w:val="0"/>
                    <w:snapToGrid w:val="0"/>
                    <w:jc w:val="center"/>
                    <w:rPr>
                      <w:rFonts w:ascii="Times New Roman" w:hAnsi="Times New Roman"/>
                      <w:szCs w:val="21"/>
                    </w:rPr>
                  </w:pPr>
                  <w:r>
                    <w:rPr>
                      <w:rFonts w:ascii="Times New Roman" w:hAnsi="Times New Roman" w:hint="eastAsia"/>
                      <w:bCs/>
                      <w:snapToGrid w:val="0"/>
                      <w:color w:val="000000"/>
                      <w:kern w:val="0"/>
                      <w:szCs w:val="21"/>
                    </w:rPr>
                    <w:t>440</w:t>
                  </w:r>
                  <w:r w:rsidRPr="004970D1">
                    <w:rPr>
                      <w:rFonts w:ascii="Times New Roman" w:hAnsi="Times New Roman"/>
                      <w:bCs/>
                      <w:snapToGrid w:val="0"/>
                      <w:color w:val="000000"/>
                      <w:kern w:val="0"/>
                      <w:szCs w:val="21"/>
                    </w:rPr>
                    <w:t>t/a</w:t>
                  </w:r>
                </w:p>
              </w:tc>
              <w:tc>
                <w:tcPr>
                  <w:tcW w:w="850" w:type="pct"/>
                  <w:vAlign w:val="center"/>
                </w:tcPr>
                <w:p w:rsidR="00B3311C" w:rsidRPr="00E93645" w:rsidRDefault="00B3311C" w:rsidP="00654CB9">
                  <w:pPr>
                    <w:adjustRightInd w:val="0"/>
                    <w:snapToGrid w:val="0"/>
                    <w:jc w:val="center"/>
                    <w:rPr>
                      <w:rFonts w:ascii="Times New Roman" w:hAnsi="Times New Roman"/>
                      <w:szCs w:val="21"/>
                    </w:rPr>
                  </w:pPr>
                  <w:r>
                    <w:rPr>
                      <w:rFonts w:ascii="Times New Roman" w:eastAsiaTheme="minorEastAsia" w:hAnsi="Times New Roman" w:hint="eastAsia"/>
                      <w:szCs w:val="21"/>
                    </w:rPr>
                    <w:t>0.11</w:t>
                  </w:r>
                  <w:r w:rsidRPr="004970D1">
                    <w:rPr>
                      <w:rFonts w:ascii="Times New Roman" w:eastAsiaTheme="minorEastAsia" w:hAnsi="Times New Roman"/>
                      <w:szCs w:val="21"/>
                    </w:rPr>
                    <w:t>t/a</w:t>
                  </w:r>
                </w:p>
              </w:tc>
              <w:tc>
                <w:tcPr>
                  <w:tcW w:w="709" w:type="pct"/>
                  <w:vAlign w:val="center"/>
                </w:tcPr>
                <w:p w:rsidR="00B3311C" w:rsidRPr="00E93645" w:rsidRDefault="00B3311C" w:rsidP="00654CB9">
                  <w:pPr>
                    <w:adjustRightInd w:val="0"/>
                    <w:snapToGrid w:val="0"/>
                    <w:jc w:val="center"/>
                    <w:rPr>
                      <w:rFonts w:ascii="Times New Roman" w:hAnsi="Times New Roman"/>
                      <w:szCs w:val="21"/>
                    </w:rPr>
                  </w:pPr>
                  <w:r w:rsidRPr="004970D1">
                    <w:rPr>
                      <w:rFonts w:ascii="Times New Roman" w:hAnsi="Times New Roman"/>
                      <w:bCs/>
                      <w:snapToGrid w:val="0"/>
                      <w:color w:val="000000"/>
                      <w:kern w:val="0"/>
                      <w:szCs w:val="21"/>
                    </w:rPr>
                    <w:t>50mg/L</w:t>
                  </w:r>
                </w:p>
              </w:tc>
              <w:tc>
                <w:tcPr>
                  <w:tcW w:w="850" w:type="pct"/>
                  <w:vAlign w:val="center"/>
                </w:tcPr>
                <w:p w:rsidR="00B3311C" w:rsidRPr="00E93645" w:rsidRDefault="00B3311C" w:rsidP="00654CB9">
                  <w:pPr>
                    <w:adjustRightInd w:val="0"/>
                    <w:snapToGrid w:val="0"/>
                    <w:jc w:val="center"/>
                    <w:rPr>
                      <w:rFonts w:ascii="Times New Roman" w:hAnsi="Times New Roman"/>
                      <w:szCs w:val="21"/>
                    </w:rPr>
                  </w:pPr>
                  <w:r>
                    <w:rPr>
                      <w:rFonts w:ascii="Times New Roman" w:hAnsi="Times New Roman" w:hint="eastAsia"/>
                      <w:bCs/>
                      <w:snapToGrid w:val="0"/>
                      <w:color w:val="000000"/>
                      <w:kern w:val="0"/>
                      <w:szCs w:val="21"/>
                    </w:rPr>
                    <w:t>0.0264</w:t>
                  </w:r>
                  <w:r w:rsidRPr="004970D1">
                    <w:rPr>
                      <w:rFonts w:ascii="Times New Roman" w:hAnsi="Times New Roman"/>
                      <w:bCs/>
                      <w:snapToGrid w:val="0"/>
                      <w:color w:val="000000"/>
                      <w:kern w:val="0"/>
                      <w:szCs w:val="21"/>
                    </w:rPr>
                    <w:t>t/a</w:t>
                  </w:r>
                </w:p>
              </w:tc>
              <w:tc>
                <w:tcPr>
                  <w:tcW w:w="991" w:type="pct"/>
                  <w:vAlign w:val="center"/>
                </w:tcPr>
                <w:p w:rsidR="00B3311C" w:rsidRPr="00E93645" w:rsidRDefault="00B3311C" w:rsidP="00654CB9">
                  <w:pPr>
                    <w:adjustRightInd w:val="0"/>
                    <w:snapToGrid w:val="0"/>
                    <w:jc w:val="center"/>
                    <w:rPr>
                      <w:rFonts w:ascii="Times New Roman" w:hAnsi="Times New Roman"/>
                      <w:szCs w:val="21"/>
                    </w:rPr>
                  </w:pPr>
                  <w:r>
                    <w:rPr>
                      <w:rFonts w:ascii="Times New Roman" w:hAnsi="Times New Roman" w:hint="eastAsia"/>
                      <w:bCs/>
                      <w:snapToGrid w:val="0"/>
                      <w:color w:val="000000"/>
                      <w:kern w:val="0"/>
                      <w:szCs w:val="21"/>
                    </w:rPr>
                    <w:t>0.0264</w:t>
                  </w:r>
                  <w:r w:rsidRPr="004970D1">
                    <w:rPr>
                      <w:rFonts w:ascii="Times New Roman" w:hAnsi="Times New Roman"/>
                      <w:bCs/>
                      <w:snapToGrid w:val="0"/>
                      <w:color w:val="000000"/>
                      <w:kern w:val="0"/>
                      <w:szCs w:val="21"/>
                    </w:rPr>
                    <w:t>t/a</w:t>
                  </w:r>
                </w:p>
              </w:tc>
            </w:tr>
            <w:tr w:rsidR="00B3311C" w:rsidRPr="00E93645" w:rsidTr="00654CB9">
              <w:tc>
                <w:tcPr>
                  <w:tcW w:w="992" w:type="pct"/>
                  <w:vAlign w:val="center"/>
                </w:tcPr>
                <w:p w:rsidR="00B3311C" w:rsidRPr="00E93645" w:rsidRDefault="00B3311C" w:rsidP="00654CB9">
                  <w:pPr>
                    <w:adjustRightInd w:val="0"/>
                    <w:snapToGrid w:val="0"/>
                    <w:jc w:val="center"/>
                    <w:rPr>
                      <w:rFonts w:ascii="Times New Roman" w:hAnsi="Times New Roman"/>
                      <w:szCs w:val="21"/>
                    </w:rPr>
                  </w:pPr>
                  <w:r w:rsidRPr="00E93645">
                    <w:rPr>
                      <w:rFonts w:ascii="Times New Roman" w:hAnsi="Times New Roman"/>
                      <w:bCs/>
                      <w:snapToGrid w:val="0"/>
                      <w:color w:val="000000"/>
                      <w:kern w:val="0"/>
                      <w:szCs w:val="21"/>
                    </w:rPr>
                    <w:t>NH</w:t>
                  </w:r>
                  <w:r w:rsidRPr="00E93645">
                    <w:rPr>
                      <w:rFonts w:ascii="Times New Roman" w:hAnsi="Times New Roman"/>
                      <w:bCs/>
                      <w:snapToGrid w:val="0"/>
                      <w:color w:val="000000"/>
                      <w:kern w:val="0"/>
                      <w:szCs w:val="21"/>
                      <w:vertAlign w:val="subscript"/>
                    </w:rPr>
                    <w:t>3</w:t>
                  </w:r>
                  <w:r w:rsidRPr="00E93645">
                    <w:rPr>
                      <w:rFonts w:ascii="Times New Roman" w:hAnsi="Times New Roman"/>
                      <w:bCs/>
                      <w:snapToGrid w:val="0"/>
                      <w:color w:val="000000"/>
                      <w:kern w:val="0"/>
                      <w:szCs w:val="21"/>
                    </w:rPr>
                    <w:t>-N</w:t>
                  </w:r>
                </w:p>
              </w:tc>
              <w:tc>
                <w:tcPr>
                  <w:tcW w:w="608" w:type="pct"/>
                  <w:vMerge/>
                  <w:vAlign w:val="center"/>
                </w:tcPr>
                <w:p w:rsidR="00B3311C" w:rsidRPr="00E93645" w:rsidRDefault="00B3311C" w:rsidP="00654CB9">
                  <w:pPr>
                    <w:adjustRightInd w:val="0"/>
                    <w:snapToGrid w:val="0"/>
                    <w:jc w:val="center"/>
                    <w:rPr>
                      <w:rFonts w:ascii="Times New Roman" w:hAnsi="Times New Roman"/>
                      <w:szCs w:val="21"/>
                    </w:rPr>
                  </w:pPr>
                </w:p>
              </w:tc>
              <w:tc>
                <w:tcPr>
                  <w:tcW w:w="850" w:type="pct"/>
                  <w:vAlign w:val="center"/>
                </w:tcPr>
                <w:p w:rsidR="00B3311C" w:rsidRPr="00E93645" w:rsidRDefault="00B3311C" w:rsidP="00654CB9">
                  <w:pPr>
                    <w:adjustRightInd w:val="0"/>
                    <w:snapToGrid w:val="0"/>
                    <w:jc w:val="center"/>
                    <w:rPr>
                      <w:rFonts w:ascii="Times New Roman" w:hAnsi="Times New Roman"/>
                      <w:szCs w:val="21"/>
                    </w:rPr>
                  </w:pPr>
                  <w:r>
                    <w:rPr>
                      <w:rFonts w:ascii="Times New Roman" w:eastAsiaTheme="minorEastAsia" w:hAnsi="Times New Roman" w:hint="eastAsia"/>
                      <w:szCs w:val="21"/>
                    </w:rPr>
                    <w:t>0.066</w:t>
                  </w:r>
                  <w:r w:rsidRPr="004970D1">
                    <w:rPr>
                      <w:rFonts w:ascii="Times New Roman" w:eastAsiaTheme="minorEastAsia" w:hAnsi="Times New Roman"/>
                      <w:szCs w:val="21"/>
                    </w:rPr>
                    <w:t>t/a</w:t>
                  </w:r>
                </w:p>
              </w:tc>
              <w:tc>
                <w:tcPr>
                  <w:tcW w:w="709" w:type="pct"/>
                  <w:vAlign w:val="center"/>
                </w:tcPr>
                <w:p w:rsidR="00B3311C" w:rsidRPr="00E93645" w:rsidRDefault="00B3311C" w:rsidP="00654CB9">
                  <w:pPr>
                    <w:adjustRightInd w:val="0"/>
                    <w:snapToGrid w:val="0"/>
                    <w:jc w:val="center"/>
                    <w:rPr>
                      <w:rFonts w:ascii="Times New Roman" w:hAnsi="Times New Roman"/>
                      <w:szCs w:val="21"/>
                    </w:rPr>
                  </w:pPr>
                  <w:r w:rsidRPr="004970D1">
                    <w:rPr>
                      <w:rFonts w:ascii="Times New Roman" w:hAnsi="Times New Roman"/>
                      <w:bCs/>
                      <w:snapToGrid w:val="0"/>
                      <w:color w:val="000000"/>
                      <w:kern w:val="0"/>
                      <w:szCs w:val="21"/>
                    </w:rPr>
                    <w:t>5mg/L</w:t>
                  </w:r>
                </w:p>
              </w:tc>
              <w:tc>
                <w:tcPr>
                  <w:tcW w:w="850" w:type="pct"/>
                  <w:vAlign w:val="center"/>
                </w:tcPr>
                <w:p w:rsidR="00654CB9" w:rsidRDefault="00654CB9" w:rsidP="00654CB9">
                  <w:pPr>
                    <w:adjustRightInd w:val="0"/>
                    <w:snapToGrid w:val="0"/>
                    <w:jc w:val="center"/>
                    <w:rPr>
                      <w:rFonts w:ascii="Times New Roman" w:hAnsi="Times New Roman"/>
                      <w:bCs/>
                      <w:snapToGrid w:val="0"/>
                      <w:color w:val="000000"/>
                      <w:kern w:val="0"/>
                      <w:szCs w:val="21"/>
                    </w:rPr>
                  </w:pPr>
                  <w:r>
                    <w:rPr>
                      <w:rFonts w:ascii="Times New Roman" w:hAnsi="Times New Roman" w:hint="eastAsia"/>
                      <w:bCs/>
                      <w:snapToGrid w:val="0"/>
                      <w:color w:val="000000"/>
                      <w:kern w:val="0"/>
                      <w:szCs w:val="21"/>
                    </w:rPr>
                    <w:t>0.00352</w:t>
                  </w:r>
                  <w:r>
                    <w:rPr>
                      <w:rFonts w:ascii="Times New Roman" w:hAnsi="Times New Roman" w:hint="eastAsia"/>
                      <w:bCs/>
                      <w:snapToGrid w:val="0"/>
                      <w:color w:val="000000"/>
                      <w:kern w:val="0"/>
                      <w:szCs w:val="21"/>
                    </w:rPr>
                    <w:t>、</w:t>
                  </w:r>
                </w:p>
                <w:p w:rsidR="00B3311C" w:rsidRPr="00E93645" w:rsidRDefault="00654CB9" w:rsidP="00654CB9">
                  <w:pPr>
                    <w:adjustRightInd w:val="0"/>
                    <w:snapToGrid w:val="0"/>
                    <w:jc w:val="center"/>
                    <w:rPr>
                      <w:rFonts w:ascii="Times New Roman" w:hAnsi="Times New Roman"/>
                      <w:szCs w:val="21"/>
                    </w:rPr>
                  </w:pPr>
                  <w:r>
                    <w:rPr>
                      <w:rFonts w:ascii="Times New Roman" w:hAnsi="Times New Roman" w:hint="eastAsia"/>
                      <w:bCs/>
                      <w:snapToGrid w:val="0"/>
                      <w:color w:val="000000"/>
                      <w:kern w:val="0"/>
                      <w:szCs w:val="21"/>
                    </w:rPr>
                    <w:t>（</w:t>
                  </w:r>
                  <w:r>
                    <w:rPr>
                      <w:rFonts w:ascii="Times New Roman" w:hAnsi="Times New Roman" w:hint="eastAsia"/>
                      <w:bCs/>
                      <w:snapToGrid w:val="0"/>
                      <w:color w:val="000000"/>
                      <w:kern w:val="0"/>
                      <w:szCs w:val="21"/>
                    </w:rPr>
                    <w:t>0.0066</w:t>
                  </w:r>
                  <w:r>
                    <w:rPr>
                      <w:rFonts w:ascii="Times New Roman" w:hAnsi="Times New Roman" w:hint="eastAsia"/>
                      <w:bCs/>
                      <w:snapToGrid w:val="0"/>
                      <w:color w:val="000000"/>
                      <w:kern w:val="0"/>
                      <w:szCs w:val="21"/>
                    </w:rPr>
                    <w:t>）</w:t>
                  </w:r>
                  <w:r w:rsidRPr="004970D1">
                    <w:rPr>
                      <w:rFonts w:ascii="Times New Roman" w:hAnsi="Times New Roman"/>
                      <w:bCs/>
                      <w:snapToGrid w:val="0"/>
                      <w:color w:val="000000"/>
                      <w:kern w:val="0"/>
                      <w:szCs w:val="21"/>
                    </w:rPr>
                    <w:t>t/a</w:t>
                  </w:r>
                </w:p>
              </w:tc>
              <w:tc>
                <w:tcPr>
                  <w:tcW w:w="991" w:type="pct"/>
                  <w:vAlign w:val="center"/>
                </w:tcPr>
                <w:p w:rsidR="00654CB9" w:rsidRDefault="00654CB9" w:rsidP="00654CB9">
                  <w:pPr>
                    <w:adjustRightInd w:val="0"/>
                    <w:snapToGrid w:val="0"/>
                    <w:jc w:val="center"/>
                    <w:rPr>
                      <w:rFonts w:ascii="Times New Roman" w:hAnsi="Times New Roman"/>
                      <w:bCs/>
                      <w:snapToGrid w:val="0"/>
                      <w:color w:val="000000"/>
                      <w:kern w:val="0"/>
                      <w:szCs w:val="21"/>
                    </w:rPr>
                  </w:pPr>
                  <w:r>
                    <w:rPr>
                      <w:rFonts w:ascii="Times New Roman" w:hAnsi="Times New Roman" w:hint="eastAsia"/>
                      <w:bCs/>
                      <w:snapToGrid w:val="0"/>
                      <w:color w:val="000000"/>
                      <w:kern w:val="0"/>
                      <w:szCs w:val="21"/>
                    </w:rPr>
                    <w:t>0.00352</w:t>
                  </w:r>
                  <w:r>
                    <w:rPr>
                      <w:rFonts w:ascii="Times New Roman" w:hAnsi="Times New Roman" w:hint="eastAsia"/>
                      <w:bCs/>
                      <w:snapToGrid w:val="0"/>
                      <w:color w:val="000000"/>
                      <w:kern w:val="0"/>
                      <w:szCs w:val="21"/>
                    </w:rPr>
                    <w:t>、</w:t>
                  </w:r>
                </w:p>
                <w:p w:rsidR="00B3311C" w:rsidRPr="00E93645" w:rsidRDefault="00654CB9" w:rsidP="00654CB9">
                  <w:pPr>
                    <w:adjustRightInd w:val="0"/>
                    <w:snapToGrid w:val="0"/>
                    <w:jc w:val="center"/>
                    <w:rPr>
                      <w:rFonts w:ascii="Times New Roman" w:hAnsi="Times New Roman"/>
                      <w:szCs w:val="21"/>
                    </w:rPr>
                  </w:pPr>
                  <w:r>
                    <w:rPr>
                      <w:rFonts w:ascii="Times New Roman" w:hAnsi="Times New Roman" w:hint="eastAsia"/>
                      <w:bCs/>
                      <w:snapToGrid w:val="0"/>
                      <w:color w:val="000000"/>
                      <w:kern w:val="0"/>
                      <w:szCs w:val="21"/>
                    </w:rPr>
                    <w:t>（</w:t>
                  </w:r>
                  <w:r>
                    <w:rPr>
                      <w:rFonts w:ascii="Times New Roman" w:hAnsi="Times New Roman" w:hint="eastAsia"/>
                      <w:bCs/>
                      <w:snapToGrid w:val="0"/>
                      <w:color w:val="000000"/>
                      <w:kern w:val="0"/>
                      <w:szCs w:val="21"/>
                    </w:rPr>
                    <w:t>0.0066</w:t>
                  </w:r>
                  <w:r>
                    <w:rPr>
                      <w:rFonts w:ascii="Times New Roman" w:hAnsi="Times New Roman" w:hint="eastAsia"/>
                      <w:bCs/>
                      <w:snapToGrid w:val="0"/>
                      <w:color w:val="000000"/>
                      <w:kern w:val="0"/>
                      <w:szCs w:val="21"/>
                    </w:rPr>
                    <w:t>）</w:t>
                  </w:r>
                  <w:r w:rsidRPr="004970D1">
                    <w:rPr>
                      <w:rFonts w:ascii="Times New Roman" w:hAnsi="Times New Roman"/>
                      <w:bCs/>
                      <w:snapToGrid w:val="0"/>
                      <w:color w:val="000000"/>
                      <w:kern w:val="0"/>
                      <w:szCs w:val="21"/>
                    </w:rPr>
                    <w:t>t/a</w:t>
                  </w:r>
                </w:p>
              </w:tc>
            </w:tr>
            <w:tr w:rsidR="00EE3C4B" w:rsidRPr="00E93645" w:rsidTr="00654CB9">
              <w:tc>
                <w:tcPr>
                  <w:tcW w:w="992" w:type="pct"/>
                  <w:vAlign w:val="center"/>
                </w:tcPr>
                <w:p w:rsidR="00EE3C4B" w:rsidRPr="00E93645" w:rsidRDefault="00EE3C4B" w:rsidP="00654CB9">
                  <w:pPr>
                    <w:adjustRightInd w:val="0"/>
                    <w:snapToGrid w:val="0"/>
                    <w:jc w:val="center"/>
                    <w:rPr>
                      <w:rFonts w:ascii="Times New Roman" w:hAnsi="Times New Roman"/>
                      <w:szCs w:val="21"/>
                    </w:rPr>
                  </w:pPr>
                  <w:r w:rsidRPr="00E93645">
                    <w:rPr>
                      <w:rFonts w:ascii="Times New Roman" w:hAnsi="Times New Roman"/>
                      <w:szCs w:val="21"/>
                    </w:rPr>
                    <w:t>VOCs</w:t>
                  </w:r>
                </w:p>
              </w:tc>
              <w:tc>
                <w:tcPr>
                  <w:tcW w:w="608" w:type="pct"/>
                  <w:vAlign w:val="center"/>
                </w:tcPr>
                <w:p w:rsidR="00EE3C4B" w:rsidRPr="00E93645" w:rsidRDefault="00B3311C" w:rsidP="00654CB9">
                  <w:pPr>
                    <w:adjustRightInd w:val="0"/>
                    <w:snapToGrid w:val="0"/>
                    <w:jc w:val="center"/>
                    <w:rPr>
                      <w:rFonts w:ascii="Times New Roman" w:hAnsi="Times New Roman"/>
                      <w:szCs w:val="21"/>
                    </w:rPr>
                  </w:pPr>
                  <w:r>
                    <w:rPr>
                      <w:rFonts w:ascii="Times New Roman" w:eastAsiaTheme="minorEastAsia" w:hAnsi="Times New Roman" w:hint="eastAsia"/>
                      <w:szCs w:val="21"/>
                    </w:rPr>
                    <w:t>1.38</w:t>
                  </w:r>
                  <w:r w:rsidR="00EE3C4B" w:rsidRPr="00FA3B4A">
                    <w:rPr>
                      <w:rFonts w:ascii="Times New Roman" w:eastAsiaTheme="minorEastAsia" w:hAnsi="Times New Roman"/>
                      <w:szCs w:val="21"/>
                    </w:rPr>
                    <w:t>t/a</w:t>
                  </w:r>
                </w:p>
              </w:tc>
              <w:tc>
                <w:tcPr>
                  <w:tcW w:w="850" w:type="pct"/>
                  <w:vAlign w:val="center"/>
                </w:tcPr>
                <w:p w:rsidR="00EE3C4B" w:rsidRPr="00E93645" w:rsidRDefault="00B3311C" w:rsidP="00654CB9">
                  <w:pPr>
                    <w:adjustRightInd w:val="0"/>
                    <w:snapToGrid w:val="0"/>
                    <w:jc w:val="center"/>
                    <w:rPr>
                      <w:rFonts w:ascii="Times New Roman" w:hAnsi="Times New Roman"/>
                      <w:szCs w:val="21"/>
                    </w:rPr>
                  </w:pPr>
                  <w:r>
                    <w:rPr>
                      <w:rFonts w:ascii="Times New Roman" w:eastAsiaTheme="minorEastAsia" w:hAnsi="Times New Roman" w:hint="eastAsia"/>
                      <w:szCs w:val="21"/>
                    </w:rPr>
                    <w:t>0.151</w:t>
                  </w:r>
                  <w:r w:rsidR="00EE3C4B" w:rsidRPr="004970D1">
                    <w:rPr>
                      <w:rFonts w:ascii="Times New Roman" w:hAnsi="Times New Roman"/>
                      <w:bCs/>
                      <w:snapToGrid w:val="0"/>
                      <w:color w:val="000000"/>
                      <w:kern w:val="0"/>
                      <w:szCs w:val="21"/>
                    </w:rPr>
                    <w:t>t/a</w:t>
                  </w:r>
                </w:p>
              </w:tc>
              <w:tc>
                <w:tcPr>
                  <w:tcW w:w="709" w:type="pct"/>
                  <w:vAlign w:val="center"/>
                </w:tcPr>
                <w:p w:rsidR="00EE3C4B" w:rsidRPr="00E93645" w:rsidRDefault="00EE3C4B" w:rsidP="00654CB9">
                  <w:pPr>
                    <w:adjustRightInd w:val="0"/>
                    <w:snapToGrid w:val="0"/>
                    <w:jc w:val="center"/>
                    <w:rPr>
                      <w:rFonts w:ascii="Times New Roman" w:hAnsi="Times New Roman"/>
                      <w:szCs w:val="21"/>
                    </w:rPr>
                  </w:pPr>
                  <w:r>
                    <w:rPr>
                      <w:rFonts w:ascii="Times New Roman" w:hAnsi="Times New Roman" w:hint="eastAsia"/>
                      <w:szCs w:val="21"/>
                    </w:rPr>
                    <w:t>50mg/m</w:t>
                  </w:r>
                  <w:r w:rsidRPr="009839B5">
                    <w:rPr>
                      <w:rFonts w:ascii="Times New Roman" w:hAnsi="Times New Roman" w:hint="eastAsia"/>
                      <w:szCs w:val="21"/>
                      <w:vertAlign w:val="superscript"/>
                    </w:rPr>
                    <w:t>3</w:t>
                  </w:r>
                </w:p>
              </w:tc>
              <w:tc>
                <w:tcPr>
                  <w:tcW w:w="850" w:type="pct"/>
                  <w:vAlign w:val="center"/>
                </w:tcPr>
                <w:p w:rsidR="00EE3C4B" w:rsidRPr="00E93645" w:rsidRDefault="00B3311C" w:rsidP="00654CB9">
                  <w:pPr>
                    <w:adjustRightInd w:val="0"/>
                    <w:snapToGrid w:val="0"/>
                    <w:jc w:val="center"/>
                    <w:rPr>
                      <w:rFonts w:ascii="Times New Roman" w:hAnsi="Times New Roman"/>
                      <w:szCs w:val="21"/>
                    </w:rPr>
                  </w:pPr>
                  <w:r>
                    <w:rPr>
                      <w:rFonts w:ascii="Times New Roman" w:eastAsiaTheme="minorEastAsia" w:hAnsi="Times New Roman" w:hint="eastAsia"/>
                      <w:szCs w:val="21"/>
                    </w:rPr>
                    <w:t>0.151</w:t>
                  </w:r>
                  <w:r w:rsidR="00EE3C4B" w:rsidRPr="004970D1">
                    <w:rPr>
                      <w:rFonts w:ascii="Times New Roman" w:hAnsi="Times New Roman"/>
                      <w:bCs/>
                      <w:snapToGrid w:val="0"/>
                      <w:color w:val="000000"/>
                      <w:kern w:val="0"/>
                      <w:szCs w:val="21"/>
                    </w:rPr>
                    <w:t>t/a</w:t>
                  </w:r>
                </w:p>
              </w:tc>
              <w:tc>
                <w:tcPr>
                  <w:tcW w:w="991" w:type="pct"/>
                  <w:vAlign w:val="center"/>
                </w:tcPr>
                <w:p w:rsidR="00EE3C4B" w:rsidRPr="00E93645" w:rsidRDefault="00B3311C" w:rsidP="00654CB9">
                  <w:pPr>
                    <w:adjustRightInd w:val="0"/>
                    <w:snapToGrid w:val="0"/>
                    <w:jc w:val="center"/>
                    <w:rPr>
                      <w:rFonts w:ascii="Times New Roman" w:hAnsi="Times New Roman"/>
                      <w:szCs w:val="21"/>
                    </w:rPr>
                  </w:pPr>
                  <w:r>
                    <w:rPr>
                      <w:rFonts w:ascii="Times New Roman" w:eastAsiaTheme="minorEastAsia" w:hAnsi="Times New Roman" w:hint="eastAsia"/>
                      <w:szCs w:val="21"/>
                    </w:rPr>
                    <w:t>0.151</w:t>
                  </w:r>
                  <w:r w:rsidRPr="004970D1">
                    <w:rPr>
                      <w:rFonts w:ascii="Times New Roman" w:hAnsi="Times New Roman"/>
                      <w:bCs/>
                      <w:snapToGrid w:val="0"/>
                      <w:color w:val="000000"/>
                      <w:kern w:val="0"/>
                      <w:szCs w:val="21"/>
                    </w:rPr>
                    <w:t>t/a</w:t>
                  </w:r>
                </w:p>
              </w:tc>
            </w:tr>
          </w:tbl>
          <w:p w:rsidR="00EE3C4B" w:rsidRDefault="00EE3C4B" w:rsidP="004C54F2">
            <w:pPr>
              <w:widowControl/>
              <w:rPr>
                <w:rFonts w:ascii="Times New Roman" w:eastAsiaTheme="minorEastAsia" w:hAnsi="Times New Roman"/>
                <w:b/>
                <w:sz w:val="28"/>
                <w:szCs w:val="28"/>
              </w:rPr>
            </w:pPr>
            <w:r>
              <w:rPr>
                <w:rFonts w:ascii="Times New Roman" w:eastAsiaTheme="minorEastAsia" w:hAnsi="Times New Roman" w:hint="eastAsia"/>
                <w:b/>
                <w:sz w:val="28"/>
                <w:szCs w:val="28"/>
              </w:rPr>
              <w:t xml:space="preserve"> </w:t>
            </w:r>
          </w:p>
          <w:p w:rsidR="00654CB9" w:rsidRPr="00EE3C4B" w:rsidRDefault="00654CB9" w:rsidP="004C54F2">
            <w:pPr>
              <w:widowControl/>
              <w:rPr>
                <w:rFonts w:ascii="Times New Roman" w:eastAsiaTheme="minorEastAsia" w:hAnsi="Times New Roman"/>
                <w:b/>
                <w:sz w:val="28"/>
                <w:szCs w:val="28"/>
              </w:rPr>
            </w:pPr>
          </w:p>
        </w:tc>
      </w:tr>
    </w:tbl>
    <w:p w:rsidR="00BD1D13" w:rsidRPr="00D35672" w:rsidRDefault="00BD1D13" w:rsidP="00CC3979">
      <w:pPr>
        <w:pStyle w:val="1"/>
        <w:adjustRightInd w:val="0"/>
        <w:snapToGrid w:val="0"/>
        <w:spacing w:before="0" w:after="0" w:line="240" w:lineRule="auto"/>
        <w:rPr>
          <w:rFonts w:ascii="Times New Roman" w:eastAsiaTheme="minorEastAsia" w:hAnsi="Times New Roman"/>
          <w:sz w:val="28"/>
          <w:szCs w:val="28"/>
        </w:rPr>
      </w:pPr>
      <w:bookmarkStart w:id="11" w:name="_Toc494269320"/>
      <w:r w:rsidRPr="00D35672">
        <w:rPr>
          <w:rFonts w:ascii="Times New Roman" w:eastAsiaTheme="minorEastAsia" w:hAnsi="Times New Roman"/>
          <w:sz w:val="28"/>
          <w:szCs w:val="28"/>
        </w:rPr>
        <w:lastRenderedPageBreak/>
        <w:t>建设项目工程分析</w:t>
      </w:r>
      <w:bookmarkEnd w:id="11"/>
    </w:p>
    <w:tbl>
      <w:tblPr>
        <w:tblStyle w:val="a8"/>
        <w:tblW w:w="7988" w:type="dxa"/>
        <w:tblLook w:val="04A0" w:firstRow="1" w:lastRow="0" w:firstColumn="1" w:lastColumn="0" w:noHBand="0" w:noVBand="1"/>
      </w:tblPr>
      <w:tblGrid>
        <w:gridCol w:w="8510"/>
      </w:tblGrid>
      <w:tr w:rsidR="00BD1D13" w:rsidRPr="00D35672" w:rsidTr="00D11FEA">
        <w:trPr>
          <w:trHeight w:val="12110"/>
        </w:trPr>
        <w:tc>
          <w:tcPr>
            <w:tcW w:w="7988" w:type="dxa"/>
          </w:tcPr>
          <w:p w:rsidR="007416A8" w:rsidRPr="007416A8" w:rsidRDefault="00A22F5E" w:rsidP="007416A8">
            <w:pPr>
              <w:widowControl/>
              <w:spacing w:line="360" w:lineRule="auto"/>
              <w:jc w:val="left"/>
              <w:rPr>
                <w:rFonts w:ascii="Times New Roman" w:eastAsiaTheme="minorEastAsia" w:hAnsi="Times New Roman"/>
                <w:b/>
                <w:sz w:val="24"/>
              </w:rPr>
            </w:pPr>
            <w:r>
              <w:rPr>
                <w:rFonts w:ascii="Times New Roman" w:eastAsiaTheme="minorEastAsia" w:hAnsi="Times New Roman" w:hint="eastAsia"/>
                <w:b/>
                <w:sz w:val="24"/>
              </w:rPr>
              <w:t>工艺流程简述（示意图）</w:t>
            </w:r>
          </w:p>
          <w:p w:rsidR="007416A8" w:rsidRPr="00D35672" w:rsidRDefault="0044329A" w:rsidP="007416A8">
            <w:pPr>
              <w:spacing w:line="360" w:lineRule="auto"/>
              <w:ind w:rightChars="50" w:right="105" w:firstLineChars="200" w:firstLine="482"/>
              <w:rPr>
                <w:rFonts w:ascii="Times New Roman" w:eastAsiaTheme="minorEastAsia" w:hAnsi="Times New Roman"/>
                <w:b/>
                <w:sz w:val="24"/>
              </w:rPr>
            </w:pPr>
            <w:r>
              <w:rPr>
                <w:rFonts w:ascii="Times New Roman" w:eastAsiaTheme="minorEastAsia" w:hAnsi="Times New Roman" w:hint="eastAsia"/>
                <w:b/>
                <w:sz w:val="24"/>
              </w:rPr>
              <w:t>施工期工程分析</w:t>
            </w:r>
          </w:p>
          <w:p w:rsidR="007A7FB7" w:rsidRPr="00411EDF" w:rsidRDefault="00411EDF" w:rsidP="00411EDF">
            <w:pPr>
              <w:adjustRightInd w:val="0"/>
              <w:snapToGrid w:val="0"/>
              <w:spacing w:line="360" w:lineRule="auto"/>
              <w:ind w:firstLineChars="200" w:firstLine="480"/>
              <w:rPr>
                <w:sz w:val="24"/>
              </w:rPr>
            </w:pPr>
            <w:r w:rsidRPr="00411EDF">
              <w:rPr>
                <w:sz w:val="24"/>
              </w:rPr>
              <w:t>本项目属于新建项目，拟选址于</w:t>
            </w:r>
            <w:r w:rsidRPr="00411EDF">
              <w:rPr>
                <w:rFonts w:hint="eastAsia"/>
                <w:sz w:val="24"/>
              </w:rPr>
              <w:t>岳阳县生态工业园</w:t>
            </w:r>
            <w:r w:rsidRPr="00411EDF">
              <w:rPr>
                <w:sz w:val="24"/>
              </w:rPr>
              <w:t>已建</w:t>
            </w:r>
            <w:r w:rsidR="0044329A">
              <w:rPr>
                <w:rFonts w:hint="eastAsia"/>
                <w:sz w:val="24"/>
              </w:rPr>
              <w:t>1700</w:t>
            </w:r>
            <w:r w:rsidRPr="00411EDF">
              <w:rPr>
                <w:sz w:val="24"/>
              </w:rPr>
              <w:t>m</w:t>
            </w:r>
            <w:r w:rsidRPr="00411EDF">
              <w:rPr>
                <w:sz w:val="24"/>
                <w:vertAlign w:val="superscript"/>
              </w:rPr>
              <w:t>2</w:t>
            </w:r>
            <w:r w:rsidRPr="00411EDF">
              <w:rPr>
                <w:sz w:val="24"/>
              </w:rPr>
              <w:t>厂房。施工期</w:t>
            </w:r>
            <w:r w:rsidRPr="00411EDF">
              <w:rPr>
                <w:sz w:val="24"/>
              </w:rPr>
              <w:t>4</w:t>
            </w:r>
            <w:r w:rsidRPr="00411EDF">
              <w:rPr>
                <w:sz w:val="24"/>
              </w:rPr>
              <w:t>个月。施工期主要内容为厂房改造装修以及安装工程。厂房改造主要是对厂房进行分区隔断</w:t>
            </w:r>
            <w:r w:rsidRPr="00411EDF">
              <w:rPr>
                <w:rFonts w:hint="eastAsia"/>
                <w:sz w:val="24"/>
              </w:rPr>
              <w:t>及</w:t>
            </w:r>
            <w:r w:rsidRPr="00411EDF">
              <w:rPr>
                <w:sz w:val="24"/>
              </w:rPr>
              <w:t>设备基础建设</w:t>
            </w:r>
            <w:r w:rsidRPr="00411EDF">
              <w:rPr>
                <w:rFonts w:hint="eastAsia"/>
                <w:sz w:val="24"/>
              </w:rPr>
              <w:t>及设备安装</w:t>
            </w:r>
            <w:r w:rsidRPr="00411EDF">
              <w:rPr>
                <w:sz w:val="24"/>
              </w:rPr>
              <w:t>。</w:t>
            </w:r>
          </w:p>
          <w:p w:rsidR="0044329A" w:rsidRDefault="0044329A" w:rsidP="00126CAB">
            <w:pPr>
              <w:pStyle w:val="22"/>
              <w:ind w:firstLine="482"/>
              <w:rPr>
                <w:b/>
                <w:szCs w:val="24"/>
              </w:rPr>
            </w:pPr>
            <w:r>
              <w:rPr>
                <w:rFonts w:hint="eastAsia"/>
                <w:b/>
                <w:szCs w:val="24"/>
              </w:rPr>
              <w:t>运营期工程分析</w:t>
            </w:r>
          </w:p>
          <w:p w:rsidR="00A22F5E" w:rsidRDefault="0044329A" w:rsidP="00126CAB">
            <w:pPr>
              <w:pStyle w:val="22"/>
              <w:ind w:firstLine="482"/>
              <w:rPr>
                <w:b/>
                <w:szCs w:val="24"/>
              </w:rPr>
            </w:pPr>
            <w:r>
              <w:rPr>
                <w:rFonts w:hint="eastAsia"/>
                <w:b/>
                <w:szCs w:val="24"/>
              </w:rPr>
              <w:t>1</w:t>
            </w:r>
            <w:r w:rsidR="00A22F5E" w:rsidRPr="00126CAB">
              <w:rPr>
                <w:rFonts w:hint="eastAsia"/>
                <w:b/>
                <w:szCs w:val="24"/>
              </w:rPr>
              <w:t>、运营期工艺流程及产污节点</w:t>
            </w:r>
            <w:r w:rsidR="00126CAB" w:rsidRPr="00126CAB">
              <w:rPr>
                <w:rFonts w:hint="eastAsia"/>
                <w:b/>
                <w:szCs w:val="24"/>
              </w:rPr>
              <w:t>图</w:t>
            </w:r>
          </w:p>
          <w:p w:rsidR="00DD7DD6" w:rsidRDefault="00DD7DD6" w:rsidP="00DD7DD6">
            <w:pPr>
              <w:pStyle w:val="22"/>
              <w:ind w:firstLineChars="0" w:firstLine="0"/>
              <w:jc w:val="center"/>
            </w:pPr>
            <w:r>
              <w:rPr>
                <w:rFonts w:hint="eastAsia"/>
              </w:rPr>
              <w:t xml:space="preserve">        </w:t>
            </w:r>
            <w:r w:rsidR="007B39C5">
              <w:object w:dxaOrig="6855" w:dyaOrig="7020">
                <v:shape id="_x0000_i1026" type="#_x0000_t75" style="width:255pt;height:261pt" o:ole="">
                  <v:imagedata r:id="rId18" o:title=""/>
                </v:shape>
                <o:OLEObject Type="Embed" ProgID="Visio.Drawing.15" ShapeID="_x0000_i1026" DrawAspect="Content" ObjectID="_1574171114" r:id="rId19"/>
              </w:object>
            </w:r>
          </w:p>
          <w:p w:rsidR="001846E4" w:rsidRPr="001846E4" w:rsidRDefault="001846E4" w:rsidP="00DD7DD6">
            <w:pPr>
              <w:pStyle w:val="22"/>
              <w:ind w:firstLineChars="0" w:firstLine="0"/>
              <w:jc w:val="center"/>
              <w:rPr>
                <w:b/>
                <w:sz w:val="21"/>
                <w:szCs w:val="21"/>
              </w:rPr>
            </w:pPr>
            <w:r w:rsidRPr="001846E4">
              <w:rPr>
                <w:rFonts w:hint="eastAsia"/>
                <w:b/>
                <w:sz w:val="21"/>
                <w:szCs w:val="21"/>
              </w:rPr>
              <w:t>图</w:t>
            </w:r>
            <w:r w:rsidRPr="001846E4">
              <w:rPr>
                <w:rFonts w:hint="eastAsia"/>
                <w:b/>
                <w:sz w:val="21"/>
                <w:szCs w:val="21"/>
              </w:rPr>
              <w:t xml:space="preserve"> </w:t>
            </w:r>
            <w:r w:rsidRPr="001846E4">
              <w:rPr>
                <w:b/>
                <w:sz w:val="21"/>
                <w:szCs w:val="21"/>
              </w:rPr>
              <w:t>5</w:t>
            </w:r>
            <w:r w:rsidRPr="001846E4">
              <w:rPr>
                <w:rFonts w:hint="eastAsia"/>
                <w:b/>
                <w:sz w:val="21"/>
                <w:szCs w:val="21"/>
              </w:rPr>
              <w:t>-</w:t>
            </w:r>
            <w:r w:rsidRPr="001846E4">
              <w:rPr>
                <w:b/>
                <w:sz w:val="21"/>
                <w:szCs w:val="21"/>
              </w:rPr>
              <w:t xml:space="preserve">1  </w:t>
            </w:r>
            <w:r w:rsidRPr="001846E4">
              <w:rPr>
                <w:rFonts w:hint="eastAsia"/>
                <w:b/>
                <w:sz w:val="21"/>
                <w:szCs w:val="21"/>
              </w:rPr>
              <w:t>工艺流程图</w:t>
            </w:r>
          </w:p>
          <w:p w:rsidR="00B239B6" w:rsidRDefault="00253783" w:rsidP="00B239B6">
            <w:pPr>
              <w:pStyle w:val="22"/>
              <w:ind w:firstLine="482"/>
              <w:rPr>
                <w:b/>
                <w:szCs w:val="24"/>
              </w:rPr>
            </w:pPr>
            <w:r>
              <w:rPr>
                <w:rFonts w:hint="eastAsia"/>
                <w:b/>
                <w:szCs w:val="24"/>
              </w:rPr>
              <w:t>工艺说明：</w:t>
            </w:r>
          </w:p>
          <w:p w:rsidR="00B239B6" w:rsidRPr="00E3183E" w:rsidRDefault="00B239B6" w:rsidP="00B239B6">
            <w:pPr>
              <w:pStyle w:val="22"/>
              <w:ind w:firstLine="480"/>
              <w:rPr>
                <w:szCs w:val="24"/>
              </w:rPr>
            </w:pPr>
            <w:r w:rsidRPr="00E3183E">
              <w:rPr>
                <w:rFonts w:hint="eastAsia"/>
                <w:szCs w:val="24"/>
              </w:rPr>
              <w:t>（</w:t>
            </w:r>
            <w:r w:rsidRPr="00E3183E">
              <w:rPr>
                <w:rFonts w:hint="eastAsia"/>
                <w:szCs w:val="24"/>
              </w:rPr>
              <w:t>1</w:t>
            </w:r>
            <w:r w:rsidRPr="00E3183E">
              <w:rPr>
                <w:rFonts w:hint="eastAsia"/>
                <w:szCs w:val="24"/>
              </w:rPr>
              <w:t>）</w:t>
            </w:r>
            <w:r w:rsidR="009B0E0E" w:rsidRPr="00E3183E">
              <w:rPr>
                <w:rFonts w:hint="eastAsia"/>
                <w:szCs w:val="24"/>
              </w:rPr>
              <w:t>印前设计：按照客户对尺寸、造型等方面的要求，加工打样</w:t>
            </w:r>
            <w:r w:rsidRPr="00E3183E">
              <w:rPr>
                <w:rFonts w:hint="eastAsia"/>
                <w:szCs w:val="24"/>
              </w:rPr>
              <w:t>。</w:t>
            </w:r>
          </w:p>
          <w:p w:rsidR="00E3183E" w:rsidRDefault="00B239B6" w:rsidP="00B239B6">
            <w:pPr>
              <w:pStyle w:val="22"/>
              <w:ind w:firstLine="480"/>
              <w:rPr>
                <w:szCs w:val="24"/>
              </w:rPr>
            </w:pPr>
            <w:r w:rsidRPr="00E3183E">
              <w:rPr>
                <w:rFonts w:hint="eastAsia"/>
                <w:szCs w:val="24"/>
              </w:rPr>
              <w:t>（</w:t>
            </w:r>
            <w:r w:rsidRPr="00E3183E">
              <w:rPr>
                <w:rFonts w:hint="eastAsia"/>
                <w:szCs w:val="24"/>
              </w:rPr>
              <w:t>2</w:t>
            </w:r>
            <w:r w:rsidRPr="00E3183E">
              <w:rPr>
                <w:rFonts w:hint="eastAsia"/>
                <w:szCs w:val="24"/>
              </w:rPr>
              <w:t>）制版：本项目印刷工艺采用</w:t>
            </w:r>
            <w:r w:rsidR="009B0E0E" w:rsidRPr="00E3183E">
              <w:rPr>
                <w:rFonts w:hint="eastAsia"/>
                <w:szCs w:val="24"/>
              </w:rPr>
              <w:t>丝网</w:t>
            </w:r>
            <w:r w:rsidRPr="00E3183E">
              <w:rPr>
                <w:rFonts w:hint="eastAsia"/>
                <w:szCs w:val="24"/>
              </w:rPr>
              <w:t>印刷，</w:t>
            </w:r>
            <w:r w:rsidR="00476A3D">
              <w:rPr>
                <w:rFonts w:hint="eastAsia"/>
                <w:szCs w:val="24"/>
              </w:rPr>
              <w:t>由于制版所需的原辅材料均在广州分工厂附近，因此网版由广州分工厂制作，再通过物流公司运至岳阳市品彩工艺品有限公司。</w:t>
            </w:r>
          </w:p>
          <w:p w:rsidR="009A2B59" w:rsidRDefault="00B239B6" w:rsidP="00B239B6">
            <w:pPr>
              <w:pStyle w:val="22"/>
              <w:ind w:firstLine="480"/>
              <w:rPr>
                <w:szCs w:val="24"/>
              </w:rPr>
            </w:pPr>
            <w:r w:rsidRPr="00E3183E">
              <w:rPr>
                <w:rFonts w:hint="eastAsia"/>
                <w:szCs w:val="24"/>
              </w:rPr>
              <w:t>（</w:t>
            </w:r>
            <w:r w:rsidRPr="00E3183E">
              <w:rPr>
                <w:rFonts w:hint="eastAsia"/>
                <w:szCs w:val="24"/>
              </w:rPr>
              <w:t>3</w:t>
            </w:r>
            <w:r w:rsidRPr="00E3183E">
              <w:rPr>
                <w:rFonts w:hint="eastAsia"/>
                <w:szCs w:val="24"/>
              </w:rPr>
              <w:t>）</w:t>
            </w:r>
            <w:r w:rsidRPr="00476A3D">
              <w:rPr>
                <w:rFonts w:hint="eastAsia"/>
                <w:szCs w:val="24"/>
              </w:rPr>
              <w:t>印刷：</w:t>
            </w:r>
            <w:r w:rsidR="00AC2A15">
              <w:rPr>
                <w:rFonts w:hint="eastAsia"/>
                <w:szCs w:val="24"/>
              </w:rPr>
              <w:t>本项目有两个生产车间，机印车间和台印车间。机印车间用于生产纹身贴，台印车间用于生产指甲贴。</w:t>
            </w:r>
          </w:p>
          <w:p w:rsidR="00EE67F0" w:rsidRDefault="009A2B59" w:rsidP="00B239B6">
            <w:pPr>
              <w:pStyle w:val="22"/>
              <w:ind w:firstLine="480"/>
              <w:rPr>
                <w:szCs w:val="24"/>
              </w:rPr>
            </w:pPr>
            <w:r>
              <w:rPr>
                <w:rFonts w:hint="eastAsia"/>
                <w:szCs w:val="24"/>
              </w:rPr>
              <w:t>1</w:t>
            </w:r>
            <w:r>
              <w:rPr>
                <w:rFonts w:hint="eastAsia"/>
                <w:szCs w:val="24"/>
              </w:rPr>
              <w:t>）</w:t>
            </w:r>
            <w:r w:rsidR="00AC2A15">
              <w:rPr>
                <w:rFonts w:hint="eastAsia"/>
                <w:szCs w:val="24"/>
              </w:rPr>
              <w:t>指甲贴生产采用人工丝网印刷。人工丝网印刷</w:t>
            </w:r>
            <w:r w:rsidR="006677F0">
              <w:rPr>
                <w:rFonts w:hint="eastAsia"/>
                <w:szCs w:val="24"/>
              </w:rPr>
              <w:t>由丝印网版、刮印刮刀、油墨、印刷台以及承接物五部分要素组成。在印刷台上固定好网版和白相纸的位</w:t>
            </w:r>
            <w:r w:rsidR="006677F0">
              <w:rPr>
                <w:rFonts w:hint="eastAsia"/>
                <w:szCs w:val="24"/>
              </w:rPr>
              <w:lastRenderedPageBreak/>
              <w:t>置，调节网版与白相纸之间的距离。在网版的一端倒上油墨（粘胶</w:t>
            </w:r>
            <w:r w:rsidR="006677F0">
              <w:rPr>
                <w:rFonts w:hint="eastAsia"/>
                <w:szCs w:val="24"/>
              </w:rPr>
              <w:t>/</w:t>
            </w:r>
            <w:r w:rsidR="006677F0">
              <w:rPr>
                <w:rFonts w:hint="eastAsia"/>
                <w:szCs w:val="24"/>
              </w:rPr>
              <w:t>金油</w:t>
            </w:r>
            <w:r w:rsidR="006677F0">
              <w:rPr>
                <w:rFonts w:hint="eastAsia"/>
                <w:szCs w:val="24"/>
              </w:rPr>
              <w:t>/</w:t>
            </w:r>
            <w:r w:rsidR="006677F0">
              <w:rPr>
                <w:rFonts w:hint="eastAsia"/>
                <w:szCs w:val="24"/>
              </w:rPr>
              <w:t>光油），用</w:t>
            </w:r>
            <w:r w:rsidR="00EE67F0" w:rsidRPr="00EE67F0">
              <w:rPr>
                <w:rFonts w:hint="eastAsia"/>
                <w:szCs w:val="24"/>
              </w:rPr>
              <w:t>刮刀以一定的速度作刮墨运动，使</w:t>
            </w:r>
            <w:r w:rsidR="00EE67F0">
              <w:rPr>
                <w:rFonts w:hint="eastAsia"/>
                <w:szCs w:val="24"/>
              </w:rPr>
              <w:t>油墨（粘胶</w:t>
            </w:r>
            <w:r w:rsidR="00EE67F0">
              <w:rPr>
                <w:rFonts w:hint="eastAsia"/>
                <w:szCs w:val="24"/>
              </w:rPr>
              <w:t>/</w:t>
            </w:r>
            <w:r w:rsidR="00EE67F0">
              <w:rPr>
                <w:rFonts w:hint="eastAsia"/>
                <w:szCs w:val="24"/>
              </w:rPr>
              <w:t>金油</w:t>
            </w:r>
            <w:r w:rsidR="00EE67F0">
              <w:rPr>
                <w:rFonts w:hint="eastAsia"/>
                <w:szCs w:val="24"/>
              </w:rPr>
              <w:t>/</w:t>
            </w:r>
            <w:r w:rsidR="00EE67F0">
              <w:rPr>
                <w:rFonts w:hint="eastAsia"/>
                <w:szCs w:val="24"/>
              </w:rPr>
              <w:t>光油）</w:t>
            </w:r>
            <w:r w:rsidR="00EE67F0" w:rsidRPr="00EE67F0">
              <w:rPr>
                <w:rFonts w:hint="eastAsia"/>
                <w:szCs w:val="24"/>
              </w:rPr>
              <w:t>在刮刀压力的作用下</w:t>
            </w:r>
            <w:r w:rsidR="00EE67F0">
              <w:rPr>
                <w:rFonts w:hint="eastAsia"/>
                <w:szCs w:val="24"/>
              </w:rPr>
              <w:t>,</w:t>
            </w:r>
            <w:r w:rsidR="00EE67F0" w:rsidRPr="00EE67F0">
              <w:rPr>
                <w:rFonts w:hint="eastAsia"/>
                <w:szCs w:val="24"/>
              </w:rPr>
              <w:t>从镂空图</w:t>
            </w:r>
            <w:r w:rsidR="00EE67F0">
              <w:rPr>
                <w:rFonts w:hint="eastAsia"/>
                <w:szCs w:val="24"/>
              </w:rPr>
              <w:t>文部分的丝网孔中漏印到到白相纸上，刮刀刮过后丝网回弹与承印物分离</w:t>
            </w:r>
            <w:r w:rsidR="006677F0">
              <w:rPr>
                <w:rFonts w:hint="eastAsia"/>
                <w:szCs w:val="24"/>
              </w:rPr>
              <w:t>。</w:t>
            </w:r>
          </w:p>
          <w:p w:rsidR="00EE67F0" w:rsidRPr="00EE67F0" w:rsidRDefault="00EE67F0" w:rsidP="00EE67F0">
            <w:pPr>
              <w:pStyle w:val="22"/>
              <w:ind w:firstLine="480"/>
            </w:pPr>
            <w:r w:rsidRPr="00EE67F0">
              <w:rPr>
                <w:rFonts w:hint="eastAsia"/>
              </w:rPr>
              <w:t>本项目的承接物是白相纸，印刷顺序为：油性粘胶</w:t>
            </w:r>
            <w:r w:rsidRPr="00EE67F0">
              <w:rPr>
                <w:rFonts w:hint="eastAsia"/>
              </w:rPr>
              <w:t>-</w:t>
            </w:r>
            <w:r w:rsidRPr="00EE67F0">
              <w:rPr>
                <w:rFonts w:hint="eastAsia"/>
              </w:rPr>
              <w:t>金油</w:t>
            </w:r>
            <w:r w:rsidRPr="00EE67F0">
              <w:rPr>
                <w:rFonts w:hint="eastAsia"/>
              </w:rPr>
              <w:t>-</w:t>
            </w:r>
            <w:r w:rsidRPr="00EE67F0">
              <w:rPr>
                <w:rFonts w:hint="eastAsia"/>
              </w:rPr>
              <w:t>油墨</w:t>
            </w:r>
            <w:r w:rsidRPr="00EE67F0">
              <w:rPr>
                <w:rFonts w:hint="eastAsia"/>
              </w:rPr>
              <w:t>-</w:t>
            </w:r>
            <w:r w:rsidRPr="00EE67F0">
              <w:rPr>
                <w:rFonts w:hint="eastAsia"/>
              </w:rPr>
              <w:t>光油。</w:t>
            </w:r>
          </w:p>
          <w:p w:rsidR="00EE67F0" w:rsidRDefault="001065CF" w:rsidP="00B239B6">
            <w:pPr>
              <w:pStyle w:val="22"/>
              <w:ind w:firstLine="480"/>
              <w:rPr>
                <w:szCs w:val="24"/>
              </w:rPr>
            </w:pPr>
            <w:r>
              <w:rPr>
                <w:szCs w:val="24"/>
              </w:rPr>
              <w:fldChar w:fldCharType="begin"/>
            </w:r>
            <w:r w:rsidR="00EE67F0">
              <w:rPr>
                <w:szCs w:val="24"/>
              </w:rPr>
              <w:instrText xml:space="preserve"> </w:instrText>
            </w:r>
            <w:r w:rsidR="00EE67F0">
              <w:rPr>
                <w:rFonts w:hint="eastAsia"/>
                <w:szCs w:val="24"/>
              </w:rPr>
              <w:instrText>= 1 \* GB3</w:instrText>
            </w:r>
            <w:r w:rsidR="00EE67F0">
              <w:rPr>
                <w:szCs w:val="24"/>
              </w:rPr>
              <w:instrText xml:space="preserve"> </w:instrText>
            </w:r>
            <w:r>
              <w:rPr>
                <w:szCs w:val="24"/>
              </w:rPr>
              <w:fldChar w:fldCharType="separate"/>
            </w:r>
            <w:r w:rsidR="00EE67F0">
              <w:rPr>
                <w:rFonts w:hint="eastAsia"/>
                <w:noProof/>
                <w:szCs w:val="24"/>
              </w:rPr>
              <w:t>①</w:t>
            </w:r>
            <w:r>
              <w:rPr>
                <w:szCs w:val="24"/>
              </w:rPr>
              <w:fldChar w:fldCharType="end"/>
            </w:r>
            <w:r w:rsidR="00EE67F0">
              <w:rPr>
                <w:rFonts w:hint="eastAsia"/>
                <w:szCs w:val="24"/>
              </w:rPr>
              <w:t>在</w:t>
            </w:r>
            <w:r w:rsidR="00EE67F0" w:rsidRPr="00EE67F0">
              <w:rPr>
                <w:rFonts w:hint="eastAsia"/>
                <w:szCs w:val="24"/>
              </w:rPr>
              <w:t>白相纸表面印刷一层油性粘胶，</w:t>
            </w:r>
            <w:r w:rsidR="006B43EC">
              <w:rPr>
                <w:rFonts w:hint="eastAsia"/>
                <w:szCs w:val="24"/>
              </w:rPr>
              <w:t>然后晾干。</w:t>
            </w:r>
            <w:r w:rsidR="00EE67F0" w:rsidRPr="00EE67F0">
              <w:rPr>
                <w:rFonts w:hint="eastAsia"/>
                <w:szCs w:val="24"/>
              </w:rPr>
              <w:t>油性粘胶粘力强，有利于金油、油墨、光油的印刷以及离型膜的覆盖。</w:t>
            </w:r>
          </w:p>
          <w:p w:rsidR="00EE67F0" w:rsidRDefault="001065CF" w:rsidP="00B239B6">
            <w:pPr>
              <w:pStyle w:val="22"/>
              <w:ind w:firstLine="480"/>
              <w:rPr>
                <w:szCs w:val="24"/>
              </w:rPr>
            </w:pPr>
            <w:r>
              <w:rPr>
                <w:szCs w:val="24"/>
              </w:rPr>
              <w:fldChar w:fldCharType="begin"/>
            </w:r>
            <w:r w:rsidR="00EE67F0">
              <w:rPr>
                <w:szCs w:val="24"/>
              </w:rPr>
              <w:instrText xml:space="preserve"> </w:instrText>
            </w:r>
            <w:r w:rsidR="00EE67F0">
              <w:rPr>
                <w:rFonts w:hint="eastAsia"/>
                <w:szCs w:val="24"/>
              </w:rPr>
              <w:instrText>= 2 \* GB3</w:instrText>
            </w:r>
            <w:r w:rsidR="00EE67F0">
              <w:rPr>
                <w:szCs w:val="24"/>
              </w:rPr>
              <w:instrText xml:space="preserve"> </w:instrText>
            </w:r>
            <w:r>
              <w:rPr>
                <w:szCs w:val="24"/>
              </w:rPr>
              <w:fldChar w:fldCharType="separate"/>
            </w:r>
            <w:r w:rsidR="00EE67F0">
              <w:rPr>
                <w:rFonts w:hint="eastAsia"/>
                <w:noProof/>
                <w:szCs w:val="24"/>
              </w:rPr>
              <w:t>②</w:t>
            </w:r>
            <w:r>
              <w:rPr>
                <w:szCs w:val="24"/>
              </w:rPr>
              <w:fldChar w:fldCharType="end"/>
            </w:r>
            <w:r w:rsidR="006B43EC">
              <w:rPr>
                <w:rFonts w:hint="eastAsia"/>
                <w:szCs w:val="24"/>
              </w:rPr>
              <w:t>再在油性粘胶的表面</w:t>
            </w:r>
            <w:r w:rsidR="00EE67F0" w:rsidRPr="00EE67F0">
              <w:rPr>
                <w:rFonts w:hint="eastAsia"/>
                <w:szCs w:val="24"/>
              </w:rPr>
              <w:t>印刷一层透明的打底金油，</w:t>
            </w:r>
            <w:r w:rsidR="006B43EC">
              <w:rPr>
                <w:rFonts w:hint="eastAsia"/>
                <w:szCs w:val="24"/>
              </w:rPr>
              <w:t>晾干。印刷金油使指甲贴具有水晶立体效果，增加指甲贴的韧性。</w:t>
            </w:r>
          </w:p>
          <w:p w:rsidR="006B43EC" w:rsidRPr="006B43EC" w:rsidRDefault="001065CF" w:rsidP="006B43EC">
            <w:pPr>
              <w:pStyle w:val="22"/>
              <w:ind w:firstLine="480"/>
              <w:rPr>
                <w:szCs w:val="24"/>
              </w:rPr>
            </w:pPr>
            <w:r>
              <w:rPr>
                <w:szCs w:val="24"/>
              </w:rPr>
              <w:fldChar w:fldCharType="begin"/>
            </w:r>
            <w:r w:rsidR="006B43EC">
              <w:rPr>
                <w:szCs w:val="24"/>
              </w:rPr>
              <w:instrText xml:space="preserve"> </w:instrText>
            </w:r>
            <w:r w:rsidR="006B43EC">
              <w:rPr>
                <w:rFonts w:hint="eastAsia"/>
                <w:szCs w:val="24"/>
              </w:rPr>
              <w:instrText>= 3 \* GB3</w:instrText>
            </w:r>
            <w:r w:rsidR="006B43EC">
              <w:rPr>
                <w:szCs w:val="24"/>
              </w:rPr>
              <w:instrText xml:space="preserve"> </w:instrText>
            </w:r>
            <w:r>
              <w:rPr>
                <w:szCs w:val="24"/>
              </w:rPr>
              <w:fldChar w:fldCharType="separate"/>
            </w:r>
            <w:r w:rsidR="006B43EC">
              <w:rPr>
                <w:rFonts w:hint="eastAsia"/>
                <w:noProof/>
                <w:szCs w:val="24"/>
              </w:rPr>
              <w:t>③</w:t>
            </w:r>
            <w:r>
              <w:rPr>
                <w:szCs w:val="24"/>
              </w:rPr>
              <w:fldChar w:fldCharType="end"/>
            </w:r>
            <w:r w:rsidR="006B43EC" w:rsidRPr="006B43EC">
              <w:rPr>
                <w:rFonts w:hint="eastAsia"/>
                <w:szCs w:val="24"/>
              </w:rPr>
              <w:t>再用油墨印刷设计的图案</w:t>
            </w:r>
            <w:r w:rsidR="006B43EC">
              <w:rPr>
                <w:rFonts w:hint="eastAsia"/>
                <w:szCs w:val="24"/>
              </w:rPr>
              <w:t>，晾干。</w:t>
            </w:r>
            <w:r w:rsidR="006B43EC" w:rsidRPr="006B43EC">
              <w:rPr>
                <w:rFonts w:hint="eastAsia"/>
                <w:szCs w:val="24"/>
              </w:rPr>
              <w:t>（本项目采用四色印刷，油墨的基准色为红色、黄色、蓝色和黑色，无需提前配置油墨）。</w:t>
            </w:r>
            <w:r w:rsidR="006B43EC">
              <w:rPr>
                <w:rFonts w:hint="eastAsia"/>
                <w:szCs w:val="24"/>
              </w:rPr>
              <w:t>图案比较复杂的采用套色印刷，一般来说应先印浅色后印深色，先印次要后印主要。</w:t>
            </w:r>
          </w:p>
          <w:p w:rsidR="00610B01" w:rsidRPr="006B43EC" w:rsidRDefault="001065CF" w:rsidP="00610B01">
            <w:pPr>
              <w:pStyle w:val="22"/>
              <w:ind w:firstLine="480"/>
              <w:rPr>
                <w:szCs w:val="24"/>
              </w:rPr>
            </w:pPr>
            <w:r>
              <w:rPr>
                <w:szCs w:val="24"/>
              </w:rPr>
              <w:fldChar w:fldCharType="begin"/>
            </w:r>
            <w:r w:rsidR="006B43EC">
              <w:rPr>
                <w:szCs w:val="24"/>
              </w:rPr>
              <w:instrText xml:space="preserve"> </w:instrText>
            </w:r>
            <w:r w:rsidR="006B43EC">
              <w:rPr>
                <w:rFonts w:hint="eastAsia"/>
                <w:szCs w:val="24"/>
              </w:rPr>
              <w:instrText>= 4 \* GB3</w:instrText>
            </w:r>
            <w:r w:rsidR="006B43EC">
              <w:rPr>
                <w:szCs w:val="24"/>
              </w:rPr>
              <w:instrText xml:space="preserve"> </w:instrText>
            </w:r>
            <w:r>
              <w:rPr>
                <w:szCs w:val="24"/>
              </w:rPr>
              <w:fldChar w:fldCharType="separate"/>
            </w:r>
            <w:r w:rsidR="006B43EC">
              <w:rPr>
                <w:rFonts w:hint="eastAsia"/>
                <w:noProof/>
                <w:szCs w:val="24"/>
              </w:rPr>
              <w:t>④</w:t>
            </w:r>
            <w:r>
              <w:rPr>
                <w:szCs w:val="24"/>
              </w:rPr>
              <w:fldChar w:fldCharType="end"/>
            </w:r>
            <w:r w:rsidR="006B43EC" w:rsidRPr="006B43EC">
              <w:rPr>
                <w:rFonts w:hint="eastAsia"/>
                <w:szCs w:val="24"/>
              </w:rPr>
              <w:t>最后在油墨表面印刷一层无色透明光油，</w:t>
            </w:r>
            <w:r w:rsidR="00610B01">
              <w:rPr>
                <w:rFonts w:hint="eastAsia"/>
                <w:szCs w:val="24"/>
              </w:rPr>
              <w:t>采用</w:t>
            </w:r>
            <w:r w:rsidR="00610B01">
              <w:rPr>
                <w:rFonts w:hint="eastAsia"/>
                <w:szCs w:val="24"/>
              </w:rPr>
              <w:t>UV</w:t>
            </w:r>
            <w:r w:rsidR="00610B01">
              <w:rPr>
                <w:rFonts w:hint="eastAsia"/>
                <w:szCs w:val="24"/>
              </w:rPr>
              <w:t>机烘干。</w:t>
            </w:r>
            <w:r w:rsidR="00610B01" w:rsidRPr="006B43EC">
              <w:rPr>
                <w:rFonts w:hint="eastAsia"/>
                <w:szCs w:val="24"/>
              </w:rPr>
              <w:t>透明光油</w:t>
            </w:r>
            <w:r w:rsidR="006B43EC" w:rsidRPr="006B43EC">
              <w:rPr>
                <w:rFonts w:hint="eastAsia"/>
                <w:szCs w:val="24"/>
              </w:rPr>
              <w:t>起保护原印刷图文及增加印刷品光泽的作用。</w:t>
            </w:r>
          </w:p>
          <w:p w:rsidR="00B239B6" w:rsidRDefault="009A2B59" w:rsidP="00B239B6">
            <w:pPr>
              <w:pStyle w:val="22"/>
              <w:ind w:firstLine="480"/>
              <w:rPr>
                <w:szCs w:val="24"/>
              </w:rPr>
            </w:pPr>
            <w:r>
              <w:rPr>
                <w:rFonts w:hint="eastAsia"/>
                <w:szCs w:val="24"/>
              </w:rPr>
              <w:t>2</w:t>
            </w:r>
            <w:r>
              <w:rPr>
                <w:rFonts w:hint="eastAsia"/>
                <w:szCs w:val="24"/>
              </w:rPr>
              <w:t>）</w:t>
            </w:r>
            <w:r w:rsidR="00610B01">
              <w:rPr>
                <w:rFonts w:hint="eastAsia"/>
                <w:szCs w:val="24"/>
              </w:rPr>
              <w:t>机印车间用于生产</w:t>
            </w:r>
            <w:r w:rsidR="00AC2A15">
              <w:rPr>
                <w:rFonts w:hint="eastAsia"/>
                <w:szCs w:val="24"/>
              </w:rPr>
              <w:t>纹身贴</w:t>
            </w:r>
            <w:r w:rsidR="00610B01">
              <w:rPr>
                <w:rFonts w:hint="eastAsia"/>
                <w:szCs w:val="24"/>
              </w:rPr>
              <w:t>。纹身贴</w:t>
            </w:r>
            <w:r w:rsidR="00AC2A15">
              <w:rPr>
                <w:rFonts w:hint="eastAsia"/>
                <w:szCs w:val="24"/>
              </w:rPr>
              <w:t>生产采用</w:t>
            </w:r>
            <w:r w:rsidR="00500880">
              <w:rPr>
                <w:rFonts w:hint="eastAsia"/>
                <w:szCs w:val="24"/>
              </w:rPr>
              <w:t>半自动丝印机</w:t>
            </w:r>
            <w:r w:rsidR="00AC2A15">
              <w:rPr>
                <w:rFonts w:hint="eastAsia"/>
                <w:szCs w:val="24"/>
              </w:rPr>
              <w:t>印刷</w:t>
            </w:r>
            <w:r w:rsidR="00500880">
              <w:rPr>
                <w:rFonts w:hint="eastAsia"/>
                <w:szCs w:val="24"/>
              </w:rPr>
              <w:t>，</w:t>
            </w:r>
            <w:r w:rsidR="006A6449">
              <w:rPr>
                <w:rFonts w:hint="eastAsia"/>
                <w:szCs w:val="24"/>
              </w:rPr>
              <w:t>半自动丝印机工作</w:t>
            </w:r>
            <w:r w:rsidR="00500880">
              <w:rPr>
                <w:rFonts w:hint="eastAsia"/>
                <w:szCs w:val="24"/>
              </w:rPr>
              <w:t>由丝印网版、刮印刮板、油墨、印刷台以及承接物五部分</w:t>
            </w:r>
            <w:r w:rsidR="006A6449">
              <w:rPr>
                <w:rFonts w:hint="eastAsia"/>
                <w:szCs w:val="24"/>
              </w:rPr>
              <w:t>要素</w:t>
            </w:r>
            <w:r w:rsidR="00500880">
              <w:rPr>
                <w:rFonts w:hint="eastAsia"/>
                <w:szCs w:val="24"/>
              </w:rPr>
              <w:t>组成。</w:t>
            </w:r>
            <w:r w:rsidR="009E6526">
              <w:rPr>
                <w:rFonts w:hint="eastAsia"/>
                <w:szCs w:val="24"/>
              </w:rPr>
              <w:t>印刷前</w:t>
            </w:r>
            <w:r w:rsidR="00FC6BD4">
              <w:rPr>
                <w:rFonts w:hint="eastAsia"/>
                <w:szCs w:val="24"/>
              </w:rPr>
              <w:t>用湿抹布擦洗丝印机，除去丝印机表面的灰尘，再</w:t>
            </w:r>
            <w:r w:rsidR="00B239B6" w:rsidRPr="00476A3D">
              <w:rPr>
                <w:rFonts w:hint="eastAsia"/>
                <w:szCs w:val="24"/>
              </w:rPr>
              <w:t>将</w:t>
            </w:r>
            <w:r w:rsidR="00E3183E" w:rsidRPr="00476A3D">
              <w:rPr>
                <w:rFonts w:hint="eastAsia"/>
                <w:szCs w:val="24"/>
              </w:rPr>
              <w:t>丝网</w:t>
            </w:r>
            <w:r w:rsidR="00B239B6" w:rsidRPr="00476A3D">
              <w:rPr>
                <w:rFonts w:hint="eastAsia"/>
                <w:szCs w:val="24"/>
              </w:rPr>
              <w:t>安装在</w:t>
            </w:r>
            <w:r w:rsidR="006A6449">
              <w:rPr>
                <w:rFonts w:hint="eastAsia"/>
                <w:szCs w:val="24"/>
              </w:rPr>
              <w:t>半自动丝印机上，</w:t>
            </w:r>
            <w:r w:rsidR="00FC6BD4">
              <w:rPr>
                <w:rFonts w:hint="eastAsia"/>
                <w:szCs w:val="24"/>
              </w:rPr>
              <w:t>控制好丝网的位置以及与承印件间的距离</w:t>
            </w:r>
            <w:r w:rsidR="002020FC">
              <w:rPr>
                <w:rFonts w:hint="eastAsia"/>
                <w:szCs w:val="24"/>
              </w:rPr>
              <w:t>，再进行印刷</w:t>
            </w:r>
            <w:r w:rsidR="00610B01">
              <w:rPr>
                <w:rFonts w:hint="eastAsia"/>
                <w:szCs w:val="24"/>
              </w:rPr>
              <w:t>，印刷工艺与指甲贴相同</w:t>
            </w:r>
            <w:r w:rsidR="002020FC">
              <w:rPr>
                <w:rFonts w:hint="eastAsia"/>
                <w:szCs w:val="24"/>
              </w:rPr>
              <w:t>。</w:t>
            </w:r>
            <w:r w:rsidR="00610B01">
              <w:rPr>
                <w:rFonts w:hint="eastAsia"/>
                <w:szCs w:val="24"/>
              </w:rPr>
              <w:t>印刷完成后，用干抹布</w:t>
            </w:r>
            <w:r>
              <w:rPr>
                <w:rFonts w:hint="eastAsia"/>
                <w:szCs w:val="24"/>
              </w:rPr>
              <w:t>清理网版上的油墨（粘胶</w:t>
            </w:r>
            <w:r>
              <w:rPr>
                <w:rFonts w:hint="eastAsia"/>
                <w:szCs w:val="24"/>
              </w:rPr>
              <w:t>/</w:t>
            </w:r>
            <w:r>
              <w:rPr>
                <w:rFonts w:hint="eastAsia"/>
                <w:szCs w:val="24"/>
              </w:rPr>
              <w:t>金油</w:t>
            </w:r>
            <w:r>
              <w:rPr>
                <w:rFonts w:hint="eastAsia"/>
                <w:szCs w:val="24"/>
              </w:rPr>
              <w:t>/</w:t>
            </w:r>
            <w:r>
              <w:rPr>
                <w:rFonts w:hint="eastAsia"/>
                <w:szCs w:val="24"/>
              </w:rPr>
              <w:t>光油），将网版竖直放置。</w:t>
            </w:r>
          </w:p>
          <w:p w:rsidR="002020FC" w:rsidRDefault="002020FC" w:rsidP="002020FC">
            <w:pPr>
              <w:pStyle w:val="22"/>
              <w:ind w:firstLine="480"/>
              <w:rPr>
                <w:szCs w:val="24"/>
              </w:rPr>
            </w:pPr>
            <w:r>
              <w:rPr>
                <w:rFonts w:hint="eastAsia"/>
                <w:szCs w:val="24"/>
              </w:rPr>
              <w:t>（</w:t>
            </w:r>
            <w:r>
              <w:rPr>
                <w:rFonts w:hint="eastAsia"/>
                <w:szCs w:val="24"/>
              </w:rPr>
              <w:t>4</w:t>
            </w:r>
            <w:r>
              <w:rPr>
                <w:rFonts w:hint="eastAsia"/>
                <w:szCs w:val="24"/>
              </w:rPr>
              <w:t>）干燥：</w:t>
            </w:r>
            <w:r w:rsidRPr="002020FC">
              <w:rPr>
                <w:rFonts w:hint="eastAsia"/>
                <w:szCs w:val="24"/>
              </w:rPr>
              <w:t>每次印刷后都要进行干燥，但两色中间的干燥只要求下道印刷不会沾污上道印迹，</w:t>
            </w:r>
            <w:r w:rsidR="00610B01">
              <w:rPr>
                <w:rFonts w:hint="eastAsia"/>
                <w:szCs w:val="24"/>
              </w:rPr>
              <w:t>采用自然晾干。</w:t>
            </w:r>
            <w:r w:rsidRPr="002020FC">
              <w:rPr>
                <w:rFonts w:hint="eastAsia"/>
                <w:szCs w:val="24"/>
              </w:rPr>
              <w:t>最后</w:t>
            </w:r>
            <w:r w:rsidR="00610B01">
              <w:rPr>
                <w:rFonts w:hint="eastAsia"/>
                <w:szCs w:val="24"/>
              </w:rPr>
              <w:t>一次采用</w:t>
            </w:r>
            <w:r w:rsidR="00610B01">
              <w:rPr>
                <w:rFonts w:hint="eastAsia"/>
                <w:szCs w:val="24"/>
              </w:rPr>
              <w:t>UV</w:t>
            </w:r>
            <w:r w:rsidR="00610B01">
              <w:rPr>
                <w:rFonts w:hint="eastAsia"/>
                <w:szCs w:val="24"/>
              </w:rPr>
              <w:t>机进行干燥。</w:t>
            </w:r>
          </w:p>
          <w:p w:rsidR="00586565" w:rsidRPr="002020FC" w:rsidRDefault="00586565" w:rsidP="002020FC">
            <w:pPr>
              <w:pStyle w:val="22"/>
              <w:ind w:firstLine="480"/>
              <w:rPr>
                <w:szCs w:val="24"/>
              </w:rPr>
            </w:pPr>
            <w:r>
              <w:rPr>
                <w:rFonts w:hint="eastAsia"/>
                <w:szCs w:val="24"/>
              </w:rPr>
              <w:t>（</w:t>
            </w:r>
            <w:r>
              <w:rPr>
                <w:rFonts w:hint="eastAsia"/>
                <w:szCs w:val="24"/>
              </w:rPr>
              <w:t>5</w:t>
            </w:r>
            <w:r>
              <w:rPr>
                <w:rFonts w:hint="eastAsia"/>
                <w:szCs w:val="24"/>
              </w:rPr>
              <w:t>）覆膜：在印刷物的表面覆盖一层</w:t>
            </w:r>
            <w:r w:rsidRPr="00586565">
              <w:rPr>
                <w:rFonts w:hint="eastAsia"/>
                <w:szCs w:val="24"/>
              </w:rPr>
              <w:t>2.5CPET</w:t>
            </w:r>
            <w:r w:rsidRPr="00586565">
              <w:rPr>
                <w:rFonts w:hint="eastAsia"/>
                <w:szCs w:val="24"/>
              </w:rPr>
              <w:t>离型膜</w:t>
            </w:r>
            <w:r>
              <w:rPr>
                <w:rFonts w:hint="eastAsia"/>
                <w:szCs w:val="24"/>
              </w:rPr>
              <w:t>。</w:t>
            </w:r>
          </w:p>
          <w:p w:rsidR="00D27EEB" w:rsidRDefault="001846E4" w:rsidP="00D27EEB">
            <w:pPr>
              <w:pStyle w:val="22"/>
              <w:ind w:firstLine="480"/>
              <w:rPr>
                <w:szCs w:val="24"/>
              </w:rPr>
            </w:pPr>
            <w:r>
              <w:rPr>
                <w:rFonts w:hint="eastAsia"/>
                <w:szCs w:val="24"/>
              </w:rPr>
              <w:t>（</w:t>
            </w:r>
            <w:r w:rsidR="00586565">
              <w:rPr>
                <w:rFonts w:hint="eastAsia"/>
                <w:szCs w:val="24"/>
              </w:rPr>
              <w:t>6</w:t>
            </w:r>
            <w:r>
              <w:rPr>
                <w:rFonts w:hint="eastAsia"/>
                <w:szCs w:val="24"/>
              </w:rPr>
              <w:t>）</w:t>
            </w:r>
            <w:r w:rsidR="004C54F2">
              <w:rPr>
                <w:rFonts w:hint="eastAsia"/>
                <w:szCs w:val="24"/>
              </w:rPr>
              <w:t>啤切</w:t>
            </w:r>
            <w:r w:rsidR="00D27EEB" w:rsidRPr="00D27EEB">
              <w:rPr>
                <w:rFonts w:hint="eastAsia"/>
                <w:szCs w:val="24"/>
              </w:rPr>
              <w:t>：</w:t>
            </w:r>
            <w:r w:rsidR="004C54F2">
              <w:rPr>
                <w:rFonts w:hint="eastAsia"/>
                <w:szCs w:val="24"/>
              </w:rPr>
              <w:t>用模切刀根据产品设计要求的图样组合成模切版，在压力的作用下使用</w:t>
            </w:r>
            <w:r w:rsidR="00D27EEB" w:rsidRPr="00D27EEB">
              <w:rPr>
                <w:rFonts w:hint="eastAsia"/>
                <w:szCs w:val="24"/>
              </w:rPr>
              <w:t>啤机将印刷品切成所需形状和切痕的工艺。</w:t>
            </w:r>
          </w:p>
          <w:p w:rsidR="00D27EEB" w:rsidRPr="00D27EEB" w:rsidRDefault="001846E4" w:rsidP="00D27EEB">
            <w:pPr>
              <w:pStyle w:val="22"/>
              <w:ind w:firstLine="480"/>
              <w:rPr>
                <w:szCs w:val="24"/>
              </w:rPr>
            </w:pPr>
            <w:r>
              <w:rPr>
                <w:rFonts w:hint="eastAsia"/>
                <w:szCs w:val="24"/>
              </w:rPr>
              <w:t>（</w:t>
            </w:r>
            <w:r w:rsidR="00586565">
              <w:rPr>
                <w:rFonts w:hint="eastAsia"/>
                <w:szCs w:val="24"/>
              </w:rPr>
              <w:t>7</w:t>
            </w:r>
            <w:r>
              <w:rPr>
                <w:rFonts w:hint="eastAsia"/>
                <w:szCs w:val="24"/>
              </w:rPr>
              <w:t>）</w:t>
            </w:r>
            <w:r w:rsidR="00D27EEB">
              <w:rPr>
                <w:rFonts w:hint="eastAsia"/>
                <w:szCs w:val="24"/>
              </w:rPr>
              <w:t>品检、包装、出货：检验合格的产品装箱入库，等待出货。</w:t>
            </w:r>
          </w:p>
          <w:p w:rsidR="001C1316" w:rsidRPr="007416A8" w:rsidRDefault="00285E71" w:rsidP="007416A8">
            <w:pPr>
              <w:widowControl/>
              <w:spacing w:line="360" w:lineRule="auto"/>
              <w:jc w:val="left"/>
              <w:rPr>
                <w:rFonts w:ascii="Times New Roman" w:eastAsiaTheme="minorEastAsia" w:hAnsi="Times New Roman"/>
                <w:b/>
                <w:sz w:val="24"/>
              </w:rPr>
            </w:pPr>
            <w:r w:rsidRPr="007416A8">
              <w:rPr>
                <w:rFonts w:ascii="Times New Roman" w:eastAsiaTheme="minorEastAsia" w:hAnsi="Times New Roman"/>
                <w:b/>
                <w:sz w:val="24"/>
              </w:rPr>
              <w:t>运营期主要的污染工序</w:t>
            </w:r>
          </w:p>
          <w:p w:rsidR="00BD1D13" w:rsidRDefault="00285E71" w:rsidP="009F4B9D">
            <w:pPr>
              <w:widowControl/>
              <w:spacing w:line="360" w:lineRule="auto"/>
              <w:ind w:firstLineChars="200" w:firstLine="482"/>
              <w:jc w:val="left"/>
              <w:rPr>
                <w:rFonts w:ascii="Times New Roman" w:eastAsiaTheme="minorEastAsia" w:hAnsi="Times New Roman"/>
                <w:b/>
                <w:sz w:val="24"/>
              </w:rPr>
            </w:pPr>
            <w:r w:rsidRPr="00D35672">
              <w:rPr>
                <w:rFonts w:ascii="Times New Roman" w:eastAsiaTheme="minorEastAsia" w:hAnsi="Times New Roman"/>
                <w:b/>
                <w:sz w:val="24"/>
              </w:rPr>
              <w:t>1</w:t>
            </w:r>
            <w:r w:rsidRPr="00D35672">
              <w:rPr>
                <w:rFonts w:ascii="Times New Roman" w:eastAsiaTheme="minorEastAsia" w:hAnsi="Times New Roman"/>
                <w:b/>
                <w:sz w:val="24"/>
              </w:rPr>
              <w:t>、大气污染源</w:t>
            </w:r>
          </w:p>
          <w:p w:rsidR="005269AC" w:rsidRPr="00AC6A55" w:rsidRDefault="001C1316" w:rsidP="005269AC">
            <w:pPr>
              <w:spacing w:line="360" w:lineRule="auto"/>
              <w:ind w:firstLineChars="200" w:firstLine="480"/>
              <w:rPr>
                <w:rFonts w:ascii="Times New Roman" w:eastAsiaTheme="minorEastAsia" w:hAnsi="Times New Roman"/>
                <w:sz w:val="24"/>
              </w:rPr>
            </w:pPr>
            <w:r>
              <w:rPr>
                <w:rFonts w:ascii="Times New Roman" w:eastAsiaTheme="minorEastAsia" w:hAnsi="Times New Roman" w:hint="eastAsia"/>
                <w:sz w:val="24"/>
              </w:rPr>
              <w:t>本项目主要大气污染源</w:t>
            </w:r>
            <w:r w:rsidR="005269AC">
              <w:rPr>
                <w:rFonts w:ascii="Times New Roman" w:eastAsiaTheme="minorEastAsia" w:hAnsi="Times New Roman" w:hint="eastAsia"/>
                <w:sz w:val="24"/>
              </w:rPr>
              <w:t>油墨、光油、金油和油性粘胶挥发的有机废气。</w:t>
            </w:r>
          </w:p>
          <w:p w:rsidR="001C1316" w:rsidRDefault="0012763D" w:rsidP="0012763D">
            <w:pPr>
              <w:widowControl/>
              <w:spacing w:line="360" w:lineRule="auto"/>
              <w:ind w:firstLineChars="200" w:firstLine="480"/>
              <w:jc w:val="left"/>
              <w:rPr>
                <w:rFonts w:ascii="Times New Roman" w:eastAsiaTheme="minorEastAsia" w:hAnsi="Times New Roman"/>
                <w:sz w:val="24"/>
              </w:rPr>
            </w:pPr>
            <w:r>
              <w:rPr>
                <w:rFonts w:ascii="Times New Roman" w:eastAsiaTheme="minorEastAsia" w:hAnsi="Times New Roman" w:hint="eastAsia"/>
                <w:sz w:val="24"/>
              </w:rPr>
              <w:lastRenderedPageBreak/>
              <w:t>（</w:t>
            </w:r>
            <w:r>
              <w:rPr>
                <w:rFonts w:ascii="Times New Roman" w:eastAsiaTheme="minorEastAsia" w:hAnsi="Times New Roman" w:hint="eastAsia"/>
                <w:sz w:val="24"/>
              </w:rPr>
              <w:t>1</w:t>
            </w:r>
            <w:r>
              <w:rPr>
                <w:rFonts w:ascii="Times New Roman" w:eastAsiaTheme="minorEastAsia" w:hAnsi="Times New Roman" w:hint="eastAsia"/>
                <w:sz w:val="24"/>
              </w:rPr>
              <w:t>）有机废气：</w:t>
            </w:r>
          </w:p>
          <w:p w:rsidR="009871C1" w:rsidRDefault="0012763D" w:rsidP="00C149C5">
            <w:pPr>
              <w:widowControl/>
              <w:spacing w:line="360" w:lineRule="auto"/>
              <w:ind w:firstLineChars="200" w:firstLine="480"/>
              <w:rPr>
                <w:rFonts w:ascii="Times New Roman" w:eastAsiaTheme="minorEastAsia" w:hAnsi="Times New Roman"/>
                <w:sz w:val="24"/>
              </w:rPr>
            </w:pPr>
            <w:r>
              <w:rPr>
                <w:rFonts w:ascii="Times New Roman" w:eastAsiaTheme="minorEastAsia" w:hAnsi="Times New Roman" w:hint="eastAsia"/>
                <w:sz w:val="24"/>
              </w:rPr>
              <w:t>从工艺流程可知，废气主要来源于</w:t>
            </w:r>
            <w:r w:rsidR="00DD7DD6" w:rsidRPr="00DD7DD6">
              <w:rPr>
                <w:rFonts w:ascii="Times New Roman" w:eastAsiaTheme="minorEastAsia" w:hAnsi="Times New Roman" w:hint="eastAsia"/>
                <w:sz w:val="24"/>
              </w:rPr>
              <w:t>印刷、</w:t>
            </w:r>
            <w:r w:rsidR="00586565" w:rsidRPr="00DD7DD6">
              <w:rPr>
                <w:rFonts w:ascii="Times New Roman" w:eastAsiaTheme="minorEastAsia" w:hAnsi="Times New Roman" w:hint="eastAsia"/>
                <w:sz w:val="24"/>
              </w:rPr>
              <w:t>干燥</w:t>
            </w:r>
            <w:r w:rsidR="00013794">
              <w:rPr>
                <w:rFonts w:ascii="Times New Roman" w:eastAsiaTheme="minorEastAsia" w:hAnsi="Times New Roman" w:hint="eastAsia"/>
                <w:sz w:val="24"/>
              </w:rPr>
              <w:t>工序挥发的有机废气。</w:t>
            </w:r>
            <w:r w:rsidR="00376D3F">
              <w:rPr>
                <w:rFonts w:ascii="Times New Roman" w:eastAsiaTheme="minorEastAsia" w:hAnsi="Times New Roman" w:hint="eastAsia"/>
                <w:sz w:val="24"/>
              </w:rPr>
              <w:t>本项目油墨总用量为</w:t>
            </w:r>
            <w:r w:rsidR="00376D3F">
              <w:rPr>
                <w:rFonts w:ascii="Times New Roman" w:eastAsiaTheme="minorEastAsia" w:hAnsi="Times New Roman" w:hint="eastAsia"/>
                <w:sz w:val="24"/>
              </w:rPr>
              <w:t>0.5t/a</w:t>
            </w:r>
            <w:r w:rsidR="00376D3F">
              <w:rPr>
                <w:rFonts w:ascii="Times New Roman" w:eastAsiaTheme="minorEastAsia" w:hAnsi="Times New Roman" w:hint="eastAsia"/>
                <w:sz w:val="24"/>
              </w:rPr>
              <w:t>，</w:t>
            </w:r>
            <w:r w:rsidR="00BB502B">
              <w:rPr>
                <w:rFonts w:ascii="Times New Roman" w:eastAsiaTheme="minorEastAsia" w:hAnsi="Times New Roman" w:hint="eastAsia"/>
                <w:sz w:val="24"/>
              </w:rPr>
              <w:t>主要溶剂为</w:t>
            </w:r>
            <w:r w:rsidR="00BB502B" w:rsidRPr="00346048">
              <w:rPr>
                <w:rFonts w:ascii="Times New Roman" w:eastAsiaTheme="minorEastAsia" w:hAnsi="Times New Roman" w:hint="eastAsia"/>
                <w:sz w:val="24"/>
              </w:rPr>
              <w:t>丙二醇甲醚</w:t>
            </w:r>
            <w:r w:rsidR="00BB502B" w:rsidRPr="00346048">
              <w:rPr>
                <w:rFonts w:ascii="Times New Roman" w:eastAsiaTheme="minorEastAsia" w:hAnsi="Times New Roman" w:hint="eastAsia"/>
                <w:sz w:val="24"/>
              </w:rPr>
              <w:t>11%~18%</w:t>
            </w:r>
            <w:r w:rsidR="00376D3F">
              <w:rPr>
                <w:rFonts w:ascii="Times New Roman" w:eastAsiaTheme="minorEastAsia" w:hAnsi="Times New Roman" w:hint="eastAsia"/>
                <w:sz w:val="24"/>
              </w:rPr>
              <w:t>、</w:t>
            </w:r>
            <w:r w:rsidR="00BB502B" w:rsidRPr="00346048">
              <w:rPr>
                <w:rFonts w:ascii="Times New Roman" w:eastAsiaTheme="minorEastAsia" w:hAnsi="Times New Roman" w:hint="eastAsia"/>
                <w:sz w:val="24"/>
              </w:rPr>
              <w:t>丙二醇甲醚醋酸酯</w:t>
            </w:r>
            <w:r w:rsidR="00BB502B" w:rsidRPr="00346048">
              <w:rPr>
                <w:rFonts w:ascii="Times New Roman" w:eastAsiaTheme="minorEastAsia" w:hAnsi="Times New Roman" w:hint="eastAsia"/>
                <w:sz w:val="24"/>
              </w:rPr>
              <w:t>10%~15%</w:t>
            </w:r>
            <w:r w:rsidR="00376D3F">
              <w:rPr>
                <w:rFonts w:ascii="Times New Roman" w:eastAsiaTheme="minorEastAsia" w:hAnsi="Times New Roman" w:hint="eastAsia"/>
                <w:sz w:val="24"/>
              </w:rPr>
              <w:t>、</w:t>
            </w:r>
            <w:r w:rsidR="00BB502B" w:rsidRPr="00346048">
              <w:rPr>
                <w:rFonts w:ascii="Times New Roman" w:eastAsiaTheme="minorEastAsia" w:hAnsi="Times New Roman" w:hint="eastAsia"/>
                <w:sz w:val="24"/>
              </w:rPr>
              <w:t>异佛尓酮</w:t>
            </w:r>
            <w:r w:rsidR="00BB502B" w:rsidRPr="00346048">
              <w:rPr>
                <w:rFonts w:ascii="Times New Roman" w:eastAsiaTheme="minorEastAsia" w:hAnsi="Times New Roman" w:hint="eastAsia"/>
                <w:sz w:val="24"/>
              </w:rPr>
              <w:t>25%~30%</w:t>
            </w:r>
            <w:r w:rsidR="00BB502B">
              <w:rPr>
                <w:rFonts w:ascii="Times New Roman" w:eastAsiaTheme="minorEastAsia" w:hAnsi="Times New Roman" w:hint="eastAsia"/>
                <w:sz w:val="24"/>
              </w:rPr>
              <w:t>；</w:t>
            </w:r>
            <w:r w:rsidR="00DF2986">
              <w:rPr>
                <w:rFonts w:ascii="Times New Roman" w:eastAsiaTheme="minorEastAsia" w:hAnsi="Times New Roman" w:hint="eastAsia"/>
                <w:sz w:val="24"/>
              </w:rPr>
              <w:t>光油</w:t>
            </w:r>
            <w:r w:rsidR="00376D3F">
              <w:rPr>
                <w:rFonts w:ascii="Times New Roman" w:eastAsiaTheme="minorEastAsia" w:hAnsi="Times New Roman" w:hint="eastAsia"/>
                <w:sz w:val="24"/>
              </w:rPr>
              <w:t>总用量为</w:t>
            </w:r>
            <w:r w:rsidR="00376D3F">
              <w:rPr>
                <w:rFonts w:ascii="Times New Roman" w:eastAsiaTheme="minorEastAsia" w:hAnsi="Times New Roman" w:hint="eastAsia"/>
                <w:sz w:val="24"/>
              </w:rPr>
              <w:t>1.2t/a</w:t>
            </w:r>
            <w:r w:rsidR="00376D3F">
              <w:rPr>
                <w:rFonts w:ascii="Times New Roman" w:eastAsiaTheme="minorEastAsia" w:hAnsi="Times New Roman" w:hint="eastAsia"/>
                <w:sz w:val="24"/>
              </w:rPr>
              <w:t>，</w:t>
            </w:r>
            <w:r w:rsidR="00DF2986">
              <w:rPr>
                <w:rFonts w:ascii="Times New Roman" w:eastAsiaTheme="minorEastAsia" w:hAnsi="Times New Roman" w:hint="eastAsia"/>
                <w:sz w:val="24"/>
              </w:rPr>
              <w:t>主要溶剂为光敏单体（丙烯酸</w:t>
            </w:r>
            <w:r w:rsidR="00DF2986" w:rsidRPr="00E50CE1">
              <w:rPr>
                <w:rFonts w:ascii="Times New Roman" w:eastAsiaTheme="minorEastAsia" w:hAnsi="Times New Roman" w:hint="eastAsia"/>
                <w:sz w:val="24"/>
              </w:rPr>
              <w:t>戊</w:t>
            </w:r>
            <w:r w:rsidR="00DF2986">
              <w:rPr>
                <w:rFonts w:ascii="Times New Roman" w:eastAsiaTheme="minorEastAsia" w:hAnsi="Times New Roman" w:hint="eastAsia"/>
                <w:sz w:val="24"/>
              </w:rPr>
              <w:t>酯单体）</w:t>
            </w:r>
            <w:r w:rsidR="00DF2986">
              <w:rPr>
                <w:rFonts w:ascii="Times New Roman" w:eastAsiaTheme="minorEastAsia" w:hAnsi="Times New Roman" w:hint="eastAsia"/>
                <w:sz w:val="24"/>
              </w:rPr>
              <w:t>20%~50%</w:t>
            </w:r>
            <w:r w:rsidR="00DF2986">
              <w:rPr>
                <w:rFonts w:ascii="Times New Roman" w:eastAsiaTheme="minorEastAsia" w:hAnsi="Times New Roman" w:hint="eastAsia"/>
                <w:sz w:val="24"/>
              </w:rPr>
              <w:t>；金油</w:t>
            </w:r>
            <w:r w:rsidR="00376D3F">
              <w:rPr>
                <w:rFonts w:ascii="Times New Roman" w:eastAsiaTheme="minorEastAsia" w:hAnsi="Times New Roman" w:hint="eastAsia"/>
                <w:sz w:val="24"/>
              </w:rPr>
              <w:t>总用量为</w:t>
            </w:r>
            <w:r w:rsidR="00376D3F">
              <w:rPr>
                <w:rFonts w:ascii="Times New Roman" w:eastAsiaTheme="minorEastAsia" w:hAnsi="Times New Roman" w:hint="eastAsia"/>
                <w:sz w:val="24"/>
              </w:rPr>
              <w:t>1t/a</w:t>
            </w:r>
            <w:r w:rsidR="00376D3F">
              <w:rPr>
                <w:rFonts w:ascii="Times New Roman" w:eastAsiaTheme="minorEastAsia" w:hAnsi="Times New Roman" w:hint="eastAsia"/>
                <w:sz w:val="24"/>
              </w:rPr>
              <w:t>，</w:t>
            </w:r>
            <w:r w:rsidR="00DF2986">
              <w:rPr>
                <w:rFonts w:ascii="Times New Roman" w:eastAsiaTheme="minorEastAsia" w:hAnsi="Times New Roman" w:hint="eastAsia"/>
                <w:sz w:val="24"/>
              </w:rPr>
              <w:t>主要溶剂为烷基磺酸苯酯</w:t>
            </w:r>
            <w:r w:rsidR="00DF2986">
              <w:rPr>
                <w:rFonts w:ascii="Times New Roman" w:eastAsiaTheme="minorEastAsia" w:hAnsi="Times New Roman" w:hint="eastAsia"/>
                <w:sz w:val="24"/>
              </w:rPr>
              <w:t>25%</w:t>
            </w:r>
            <w:r w:rsidR="00DF2986">
              <w:rPr>
                <w:rFonts w:ascii="Times New Roman" w:eastAsiaTheme="minorEastAsia" w:hAnsi="Times New Roman" w:hint="eastAsia"/>
                <w:sz w:val="24"/>
              </w:rPr>
              <w:t>；</w:t>
            </w:r>
            <w:r w:rsidR="00A24B8D">
              <w:rPr>
                <w:rFonts w:ascii="Times New Roman" w:eastAsiaTheme="minorEastAsia" w:hAnsi="Times New Roman" w:hint="eastAsia"/>
                <w:sz w:val="24"/>
              </w:rPr>
              <w:t>油性粘胶</w:t>
            </w:r>
            <w:r w:rsidR="00376D3F">
              <w:rPr>
                <w:rFonts w:ascii="Times New Roman" w:eastAsiaTheme="minorEastAsia" w:hAnsi="Times New Roman" w:hint="eastAsia"/>
                <w:sz w:val="24"/>
              </w:rPr>
              <w:t>总用量</w:t>
            </w:r>
            <w:r w:rsidR="00376D3F">
              <w:rPr>
                <w:rFonts w:ascii="Times New Roman" w:eastAsiaTheme="minorEastAsia" w:hAnsi="Times New Roman" w:hint="eastAsia"/>
                <w:sz w:val="24"/>
              </w:rPr>
              <w:t>0.5t/a</w:t>
            </w:r>
            <w:r w:rsidR="00376D3F">
              <w:rPr>
                <w:rFonts w:ascii="Times New Roman" w:eastAsiaTheme="minorEastAsia" w:hAnsi="Times New Roman" w:hint="eastAsia"/>
                <w:sz w:val="24"/>
              </w:rPr>
              <w:t>，</w:t>
            </w:r>
            <w:r w:rsidR="00A24B8D">
              <w:rPr>
                <w:rFonts w:ascii="Times New Roman" w:eastAsiaTheme="minorEastAsia" w:hAnsi="Times New Roman" w:hint="eastAsia"/>
                <w:sz w:val="24"/>
              </w:rPr>
              <w:t>主要溶剂为</w:t>
            </w:r>
            <w:r w:rsidR="00A24B8D">
              <w:rPr>
                <w:rFonts w:ascii="Times New Roman" w:eastAsiaTheme="minorEastAsia" w:hAnsi="Times New Roman" w:hint="eastAsia"/>
                <w:sz w:val="24"/>
              </w:rPr>
              <w:t>1,2,4-</w:t>
            </w:r>
            <w:r w:rsidR="00A24B8D">
              <w:rPr>
                <w:rFonts w:ascii="Times New Roman" w:eastAsiaTheme="minorEastAsia" w:hAnsi="Times New Roman" w:hint="eastAsia"/>
                <w:sz w:val="24"/>
              </w:rPr>
              <w:t>三甲苯</w:t>
            </w:r>
            <w:r w:rsidR="00A24B8D">
              <w:rPr>
                <w:rFonts w:ascii="Times New Roman" w:eastAsiaTheme="minorEastAsia" w:hAnsi="Times New Roman" w:hint="eastAsia"/>
                <w:sz w:val="24"/>
              </w:rPr>
              <w:t>29%~43%</w:t>
            </w:r>
            <w:r w:rsidR="00A24B8D">
              <w:rPr>
                <w:rFonts w:ascii="Times New Roman" w:eastAsiaTheme="minorEastAsia" w:hAnsi="Times New Roman" w:hint="eastAsia"/>
                <w:sz w:val="24"/>
              </w:rPr>
              <w:t>。</w:t>
            </w:r>
            <w:r w:rsidR="00376D3F">
              <w:rPr>
                <w:rFonts w:ascii="Times New Roman" w:eastAsiaTheme="minorEastAsia" w:hAnsi="Times New Roman" w:hint="eastAsia"/>
                <w:sz w:val="24"/>
              </w:rPr>
              <w:t>溶剂量以最大含量计，则</w:t>
            </w:r>
            <w:r w:rsidR="00064CD7">
              <w:rPr>
                <w:rFonts w:ascii="Times New Roman" w:eastAsiaTheme="minorEastAsia" w:hAnsi="Times New Roman" w:hint="eastAsia"/>
                <w:sz w:val="24"/>
              </w:rPr>
              <w:t>油墨、光油、金油和油性粘胶含</w:t>
            </w:r>
            <w:r w:rsidR="00376D3F">
              <w:rPr>
                <w:rFonts w:ascii="Times New Roman" w:eastAsiaTheme="minorEastAsia" w:hAnsi="Times New Roman" w:hint="eastAsia"/>
                <w:sz w:val="24"/>
              </w:rPr>
              <w:t>溶剂的总量为</w:t>
            </w:r>
            <w:r w:rsidR="00064CD7">
              <w:rPr>
                <w:rFonts w:ascii="Times New Roman" w:eastAsiaTheme="minorEastAsia" w:hAnsi="Times New Roman" w:hint="eastAsia"/>
                <w:sz w:val="24"/>
              </w:rPr>
              <w:t>1.38t/a</w:t>
            </w:r>
            <w:r w:rsidR="00064CD7">
              <w:rPr>
                <w:rFonts w:ascii="Times New Roman" w:eastAsiaTheme="minorEastAsia" w:hAnsi="Times New Roman" w:hint="eastAsia"/>
                <w:sz w:val="24"/>
              </w:rPr>
              <w:t>（以全部挥发计）</w:t>
            </w:r>
            <w:r w:rsidR="00DE0AA6">
              <w:rPr>
                <w:rFonts w:ascii="Times New Roman" w:eastAsiaTheme="minorEastAsia" w:hAnsi="Times New Roman" w:hint="eastAsia"/>
                <w:sz w:val="24"/>
              </w:rPr>
              <w:t>，则产生的挥发性有机废气</w:t>
            </w:r>
            <w:r w:rsidR="00DE0AA6">
              <w:rPr>
                <w:rFonts w:ascii="Times New Roman" w:eastAsiaTheme="minorEastAsia" w:hAnsi="Times New Roman" w:hint="eastAsia"/>
                <w:sz w:val="24"/>
              </w:rPr>
              <w:t>VOCs</w:t>
            </w:r>
            <w:r w:rsidR="00DE0AA6">
              <w:rPr>
                <w:rFonts w:ascii="Times New Roman" w:eastAsiaTheme="minorEastAsia" w:hAnsi="Times New Roman" w:hint="eastAsia"/>
                <w:sz w:val="24"/>
              </w:rPr>
              <w:t>的总量为</w:t>
            </w:r>
            <w:r w:rsidR="00DE0AA6">
              <w:rPr>
                <w:rFonts w:ascii="Times New Roman" w:eastAsiaTheme="minorEastAsia" w:hAnsi="Times New Roman" w:hint="eastAsia"/>
                <w:sz w:val="24"/>
              </w:rPr>
              <w:t>1.38t/a</w:t>
            </w:r>
            <w:r w:rsidR="00DE0AA6">
              <w:rPr>
                <w:rFonts w:ascii="Times New Roman" w:eastAsiaTheme="minorEastAsia" w:hAnsi="Times New Roman" w:hint="eastAsia"/>
                <w:sz w:val="24"/>
              </w:rPr>
              <w:t>，排放速率为</w:t>
            </w:r>
            <w:r w:rsidR="00DE0AA6">
              <w:rPr>
                <w:rFonts w:ascii="Times New Roman" w:eastAsiaTheme="minorEastAsia" w:hAnsi="Times New Roman" w:hint="eastAsia"/>
                <w:sz w:val="24"/>
              </w:rPr>
              <w:t>0.523kg/h</w:t>
            </w:r>
            <w:r w:rsidR="00DE0AA6">
              <w:rPr>
                <w:rFonts w:ascii="Times New Roman" w:eastAsiaTheme="minorEastAsia" w:hAnsi="Times New Roman" w:hint="eastAsia"/>
                <w:sz w:val="24"/>
              </w:rPr>
              <w:t>。</w:t>
            </w:r>
            <w:r w:rsidR="009871C1">
              <w:rPr>
                <w:rFonts w:ascii="Times New Roman" w:eastAsiaTheme="minorEastAsia" w:hAnsi="Times New Roman" w:hint="eastAsia"/>
                <w:sz w:val="24"/>
              </w:rPr>
              <w:t>根据建设单位提供资料，设有专门的印刷车间</w:t>
            </w:r>
            <w:r w:rsidR="00DD7DD6">
              <w:rPr>
                <w:rFonts w:ascii="Times New Roman" w:eastAsiaTheme="minorEastAsia" w:hAnsi="Times New Roman" w:hint="eastAsia"/>
                <w:sz w:val="24"/>
              </w:rPr>
              <w:t>（机印车间、台印车间）</w:t>
            </w:r>
            <w:r w:rsidR="00E17861">
              <w:rPr>
                <w:rFonts w:ascii="Times New Roman" w:eastAsiaTheme="minorEastAsia" w:hAnsi="Times New Roman" w:hint="eastAsia"/>
                <w:sz w:val="24"/>
              </w:rPr>
              <w:t>，采用全封闭形式，对含有</w:t>
            </w:r>
            <w:r w:rsidR="00E17861">
              <w:rPr>
                <w:rFonts w:ascii="Times New Roman" w:eastAsiaTheme="minorEastAsia" w:hAnsi="Times New Roman" w:hint="eastAsia"/>
                <w:sz w:val="24"/>
              </w:rPr>
              <w:t>VOCs</w:t>
            </w:r>
            <w:r w:rsidR="00E17861">
              <w:rPr>
                <w:rFonts w:ascii="Times New Roman" w:eastAsiaTheme="minorEastAsia" w:hAnsi="Times New Roman" w:hint="eastAsia"/>
                <w:sz w:val="24"/>
              </w:rPr>
              <w:t>的气体拟采取集气罩收集，根据以往同类项目经验，项目集气罩的收集率为</w:t>
            </w:r>
            <w:r w:rsidR="00E17861">
              <w:rPr>
                <w:rFonts w:ascii="Times New Roman" w:eastAsiaTheme="minorEastAsia" w:hAnsi="Times New Roman" w:hint="eastAsia"/>
                <w:sz w:val="24"/>
              </w:rPr>
              <w:t>90%</w:t>
            </w:r>
            <w:r w:rsidR="00E17861">
              <w:rPr>
                <w:rFonts w:ascii="Times New Roman" w:eastAsiaTheme="minorEastAsia" w:hAnsi="Times New Roman" w:hint="eastAsia"/>
                <w:sz w:val="24"/>
              </w:rPr>
              <w:t>以上（本项目以</w:t>
            </w:r>
            <w:r w:rsidR="00E17861">
              <w:rPr>
                <w:rFonts w:ascii="Times New Roman" w:eastAsiaTheme="minorEastAsia" w:hAnsi="Times New Roman" w:hint="eastAsia"/>
                <w:sz w:val="24"/>
              </w:rPr>
              <w:t>90%</w:t>
            </w:r>
            <w:r w:rsidR="00E17861">
              <w:rPr>
                <w:rFonts w:ascii="Times New Roman" w:eastAsiaTheme="minorEastAsia" w:hAnsi="Times New Roman" w:hint="eastAsia"/>
                <w:sz w:val="24"/>
              </w:rPr>
              <w:t>计），则有组织废气的量为</w:t>
            </w:r>
            <w:r w:rsidR="00E17861">
              <w:rPr>
                <w:rFonts w:ascii="Times New Roman" w:eastAsiaTheme="minorEastAsia" w:hAnsi="Times New Roman" w:hint="eastAsia"/>
                <w:sz w:val="24"/>
              </w:rPr>
              <w:t>1.242t/a</w:t>
            </w:r>
            <w:r w:rsidR="00E17861">
              <w:rPr>
                <w:rFonts w:ascii="Times New Roman" w:eastAsiaTheme="minorEastAsia" w:hAnsi="Times New Roman" w:hint="eastAsia"/>
                <w:sz w:val="24"/>
              </w:rPr>
              <w:t>。收集的</w:t>
            </w:r>
            <w:r w:rsidR="006C6D95">
              <w:rPr>
                <w:rFonts w:ascii="Times New Roman" w:eastAsiaTheme="minorEastAsia" w:hAnsi="Times New Roman" w:hint="eastAsia"/>
                <w:sz w:val="24"/>
              </w:rPr>
              <w:t>有机废气</w:t>
            </w:r>
            <w:r w:rsidR="00E17861">
              <w:rPr>
                <w:rFonts w:ascii="Times New Roman" w:eastAsiaTheme="minorEastAsia" w:hAnsi="Times New Roman" w:hint="eastAsia"/>
                <w:sz w:val="24"/>
              </w:rPr>
              <w:t>VOCs</w:t>
            </w:r>
            <w:r w:rsidR="006C6D95">
              <w:rPr>
                <w:rFonts w:ascii="Times New Roman" w:eastAsiaTheme="minorEastAsia" w:hAnsi="Times New Roman" w:hint="eastAsia"/>
                <w:sz w:val="24"/>
              </w:rPr>
              <w:t>经由管道引入活性炭吸附装置吸附，</w:t>
            </w:r>
            <w:r w:rsidR="007D108D">
              <w:rPr>
                <w:rFonts w:ascii="Times New Roman" w:eastAsiaTheme="minorEastAsia" w:hAnsi="Times New Roman" w:hint="eastAsia"/>
                <w:sz w:val="24"/>
              </w:rPr>
              <w:t>利用分子间相互吸引的作用，以及活性炭内部孔隙结构发达，比表面积大、吸附能力强的特点来处理有机废气</w:t>
            </w:r>
            <w:r w:rsidR="007D108D">
              <w:rPr>
                <w:rFonts w:ascii="Times New Roman" w:eastAsiaTheme="minorEastAsia" w:hAnsi="Times New Roman" w:hint="eastAsia"/>
                <w:sz w:val="24"/>
              </w:rPr>
              <w:t>VOCs</w:t>
            </w:r>
            <w:r w:rsidR="007D108D">
              <w:rPr>
                <w:rFonts w:ascii="Times New Roman" w:eastAsiaTheme="minorEastAsia" w:hAnsi="Times New Roman" w:hint="eastAsia"/>
                <w:sz w:val="24"/>
              </w:rPr>
              <w:t>，处理效率按</w:t>
            </w:r>
            <w:r w:rsidR="007D108D">
              <w:rPr>
                <w:rFonts w:ascii="Times New Roman" w:eastAsiaTheme="minorEastAsia" w:hAnsi="Times New Roman" w:hint="eastAsia"/>
                <w:sz w:val="24"/>
              </w:rPr>
              <w:t>90%</w:t>
            </w:r>
            <w:r w:rsidR="007D108D">
              <w:rPr>
                <w:rFonts w:ascii="Times New Roman" w:eastAsiaTheme="minorEastAsia" w:hAnsi="Times New Roman" w:hint="eastAsia"/>
                <w:sz w:val="24"/>
              </w:rPr>
              <w:t>计。处理后的废气再经由</w:t>
            </w:r>
            <w:r w:rsidR="007D108D">
              <w:rPr>
                <w:rFonts w:ascii="Times New Roman" w:eastAsiaTheme="minorEastAsia" w:hAnsi="Times New Roman" w:hint="eastAsia"/>
                <w:sz w:val="24"/>
              </w:rPr>
              <w:t>UV</w:t>
            </w:r>
            <w:r w:rsidR="007D108D">
              <w:rPr>
                <w:rFonts w:ascii="Times New Roman" w:eastAsiaTheme="minorEastAsia" w:hAnsi="Times New Roman" w:hint="eastAsia"/>
                <w:sz w:val="24"/>
              </w:rPr>
              <w:t>光解净化处理器处理，</w:t>
            </w:r>
            <w:r w:rsidR="00EA2477">
              <w:rPr>
                <w:rFonts w:ascii="Times New Roman" w:eastAsiaTheme="minorEastAsia" w:hAnsi="Times New Roman" w:hint="eastAsia"/>
                <w:sz w:val="24"/>
              </w:rPr>
              <w:t>UV</w:t>
            </w:r>
            <w:r w:rsidR="00EA2477">
              <w:rPr>
                <w:rFonts w:ascii="Times New Roman" w:eastAsiaTheme="minorEastAsia" w:hAnsi="Times New Roman" w:hint="eastAsia"/>
                <w:sz w:val="24"/>
              </w:rPr>
              <w:t>光解净化法</w:t>
            </w:r>
            <w:r w:rsidR="00EA2477" w:rsidRPr="00EA2477">
              <w:rPr>
                <w:rFonts w:ascii="Times New Roman" w:eastAsiaTheme="minorEastAsia" w:hAnsi="Times New Roman" w:hint="eastAsia"/>
                <w:sz w:val="24"/>
              </w:rPr>
              <w:t>利用紫外光（</w:t>
            </w:r>
            <w:r w:rsidR="00EA2477" w:rsidRPr="00EA2477">
              <w:rPr>
                <w:rFonts w:ascii="Times New Roman" w:eastAsiaTheme="minorEastAsia" w:hAnsi="Times New Roman" w:hint="eastAsia"/>
                <w:sz w:val="24"/>
              </w:rPr>
              <w:t>UV-C</w:t>
            </w:r>
            <w:r w:rsidR="00EA2477" w:rsidRPr="00EA2477">
              <w:rPr>
                <w:rFonts w:ascii="Times New Roman" w:eastAsiaTheme="minorEastAsia" w:hAnsi="Times New Roman" w:hint="eastAsia"/>
                <w:sz w:val="24"/>
              </w:rPr>
              <w:t>）照射空气中的氧或采用低温等离子臭氧发生器产生臭氧，由于臭氧氧化性强且极不稳定，与废气中有机化合物进行氧化还原反应。将废气中的有机物进行分解，最终变成无害物</w:t>
            </w:r>
            <w:r w:rsidR="00EA2477" w:rsidRPr="00EA2477">
              <w:rPr>
                <w:rFonts w:ascii="Times New Roman" w:eastAsiaTheme="minorEastAsia" w:hAnsi="Times New Roman"/>
                <w:sz w:val="24"/>
              </w:rPr>
              <w:t>CO</w:t>
            </w:r>
            <w:r w:rsidR="00EA2477" w:rsidRPr="00EA2477">
              <w:rPr>
                <w:rFonts w:ascii="Times New Roman" w:eastAsiaTheme="minorEastAsia" w:hAnsi="Times New Roman"/>
                <w:sz w:val="24"/>
                <w:vertAlign w:val="subscript"/>
              </w:rPr>
              <w:t>2</w:t>
            </w:r>
            <w:r w:rsidR="00EA2477" w:rsidRPr="00EA2477">
              <w:rPr>
                <w:rFonts w:ascii="Times New Roman" w:eastAsiaTheme="minorEastAsia" w:hAnsi="Times New Roman" w:hint="eastAsia"/>
                <w:sz w:val="24"/>
              </w:rPr>
              <w:t>和</w:t>
            </w:r>
            <w:r w:rsidR="00EA2477" w:rsidRPr="00EA2477">
              <w:rPr>
                <w:rFonts w:ascii="Times New Roman" w:eastAsiaTheme="minorEastAsia" w:hAnsi="Times New Roman"/>
                <w:sz w:val="24"/>
              </w:rPr>
              <w:t>H</w:t>
            </w:r>
            <w:r w:rsidR="00EA2477" w:rsidRPr="00EA2477">
              <w:rPr>
                <w:rFonts w:ascii="Times New Roman" w:eastAsiaTheme="minorEastAsia" w:hAnsi="Times New Roman"/>
                <w:sz w:val="24"/>
                <w:vertAlign w:val="subscript"/>
              </w:rPr>
              <w:t>2</w:t>
            </w:r>
            <w:r w:rsidR="00EA2477" w:rsidRPr="00EA2477">
              <w:rPr>
                <w:rFonts w:ascii="Times New Roman" w:eastAsiaTheme="minorEastAsia" w:hAnsi="Times New Roman"/>
                <w:sz w:val="24"/>
              </w:rPr>
              <w:t>O</w:t>
            </w:r>
            <w:r w:rsidR="00C149C5">
              <w:rPr>
                <w:rFonts w:ascii="Times New Roman" w:eastAsiaTheme="minorEastAsia" w:hAnsi="Times New Roman" w:hint="eastAsia"/>
                <w:sz w:val="24"/>
              </w:rPr>
              <w:t>，其效率可达</w:t>
            </w:r>
            <w:r w:rsidR="00C149C5">
              <w:rPr>
                <w:rFonts w:ascii="Times New Roman" w:eastAsiaTheme="minorEastAsia" w:hAnsi="Times New Roman" w:hint="eastAsia"/>
                <w:sz w:val="24"/>
              </w:rPr>
              <w:t>90%</w:t>
            </w:r>
            <w:r w:rsidR="00C149C5">
              <w:rPr>
                <w:rFonts w:ascii="Times New Roman" w:eastAsiaTheme="minorEastAsia" w:hAnsi="Times New Roman" w:hint="eastAsia"/>
                <w:sz w:val="24"/>
              </w:rPr>
              <w:t>。最终处理后</w:t>
            </w:r>
            <w:r w:rsidR="00C149C5">
              <w:rPr>
                <w:rFonts w:ascii="Times New Roman" w:eastAsiaTheme="minorEastAsia" w:hAnsi="Times New Roman" w:hint="eastAsia"/>
                <w:sz w:val="24"/>
              </w:rPr>
              <w:t>VOCs</w:t>
            </w:r>
            <w:r w:rsidR="00C149C5">
              <w:rPr>
                <w:rFonts w:ascii="Times New Roman" w:eastAsiaTheme="minorEastAsia" w:hAnsi="Times New Roman" w:hint="eastAsia"/>
                <w:sz w:val="24"/>
              </w:rPr>
              <w:t>排放量为</w:t>
            </w:r>
            <w:r w:rsidR="00C149C5">
              <w:rPr>
                <w:rFonts w:ascii="Times New Roman" w:eastAsiaTheme="minorEastAsia" w:hAnsi="Times New Roman" w:hint="eastAsia"/>
                <w:sz w:val="24"/>
              </w:rPr>
              <w:t>0.0</w:t>
            </w:r>
            <w:r w:rsidR="00C65451">
              <w:rPr>
                <w:rFonts w:ascii="Times New Roman" w:eastAsiaTheme="minorEastAsia" w:hAnsi="Times New Roman" w:hint="eastAsia"/>
                <w:sz w:val="24"/>
              </w:rPr>
              <w:t>13</w:t>
            </w:r>
            <w:r w:rsidR="00C149C5">
              <w:rPr>
                <w:rFonts w:ascii="Times New Roman" w:eastAsiaTheme="minorEastAsia" w:hAnsi="Times New Roman" w:hint="eastAsia"/>
                <w:sz w:val="24"/>
              </w:rPr>
              <w:t>t/a</w:t>
            </w:r>
            <w:r w:rsidR="00C149C5">
              <w:rPr>
                <w:rFonts w:ascii="Times New Roman" w:eastAsiaTheme="minorEastAsia" w:hAnsi="Times New Roman" w:hint="eastAsia"/>
                <w:sz w:val="24"/>
              </w:rPr>
              <w:t>，废气经风机抽排，设置两套排风系统，处理风量合计</w:t>
            </w:r>
            <w:r w:rsidR="00C149C5">
              <w:rPr>
                <w:rFonts w:ascii="Times New Roman" w:eastAsiaTheme="minorEastAsia" w:hAnsi="Times New Roman" w:hint="eastAsia"/>
                <w:sz w:val="24"/>
              </w:rPr>
              <w:t>6000m</w:t>
            </w:r>
            <w:r w:rsidR="00C149C5" w:rsidRPr="00C149C5">
              <w:rPr>
                <w:rFonts w:ascii="Times New Roman" w:eastAsiaTheme="minorEastAsia" w:hAnsi="Times New Roman" w:hint="eastAsia"/>
                <w:sz w:val="24"/>
                <w:vertAlign w:val="superscript"/>
              </w:rPr>
              <w:t>3</w:t>
            </w:r>
            <w:r w:rsidR="00C149C5">
              <w:rPr>
                <w:rFonts w:ascii="Times New Roman" w:eastAsiaTheme="minorEastAsia" w:hAnsi="Times New Roman" w:hint="eastAsia"/>
                <w:sz w:val="24"/>
              </w:rPr>
              <w:t>/h</w:t>
            </w:r>
            <w:r w:rsidR="00C149C5">
              <w:rPr>
                <w:rFonts w:ascii="Times New Roman" w:eastAsiaTheme="minorEastAsia" w:hAnsi="Times New Roman" w:hint="eastAsia"/>
                <w:sz w:val="24"/>
              </w:rPr>
              <w:t>，则处理后，排放浓度约为</w:t>
            </w:r>
            <w:r w:rsidR="00C65451">
              <w:rPr>
                <w:rFonts w:ascii="Times New Roman" w:eastAsiaTheme="minorEastAsia" w:hAnsi="Times New Roman" w:hint="eastAsia"/>
                <w:sz w:val="24"/>
              </w:rPr>
              <w:t>0.863</w:t>
            </w:r>
            <w:r w:rsidR="00C149C5">
              <w:rPr>
                <w:rFonts w:ascii="Times New Roman" w:eastAsiaTheme="minorEastAsia" w:hAnsi="Times New Roman" w:hint="eastAsia"/>
                <w:sz w:val="24"/>
              </w:rPr>
              <w:t>mg/m</w:t>
            </w:r>
            <w:r w:rsidR="00C149C5" w:rsidRPr="00C149C5">
              <w:rPr>
                <w:rFonts w:ascii="Times New Roman" w:eastAsiaTheme="minorEastAsia" w:hAnsi="Times New Roman" w:hint="eastAsia"/>
                <w:sz w:val="24"/>
                <w:vertAlign w:val="superscript"/>
              </w:rPr>
              <w:t>3</w:t>
            </w:r>
            <w:r w:rsidR="00C149C5">
              <w:rPr>
                <w:rFonts w:ascii="Times New Roman" w:eastAsiaTheme="minorEastAsia" w:hAnsi="Times New Roman" w:hint="eastAsia"/>
                <w:sz w:val="24"/>
              </w:rPr>
              <w:t>，排放速率为</w:t>
            </w:r>
            <w:r w:rsidR="00C149C5" w:rsidRPr="00C149C5">
              <w:rPr>
                <w:rFonts w:ascii="Times New Roman" w:eastAsiaTheme="minorEastAsia" w:hAnsi="Times New Roman" w:hint="eastAsia"/>
                <w:sz w:val="24"/>
              </w:rPr>
              <w:t>0.0</w:t>
            </w:r>
            <w:r w:rsidR="00C65451">
              <w:rPr>
                <w:rFonts w:ascii="Times New Roman" w:eastAsiaTheme="minorEastAsia" w:hAnsi="Times New Roman" w:hint="eastAsia"/>
                <w:sz w:val="24"/>
              </w:rPr>
              <w:t>052</w:t>
            </w:r>
            <w:r w:rsidR="00C149C5" w:rsidRPr="00C149C5">
              <w:rPr>
                <w:rFonts w:ascii="Times New Roman" w:eastAsiaTheme="minorEastAsia" w:hAnsi="Times New Roman" w:hint="eastAsia"/>
                <w:sz w:val="24"/>
              </w:rPr>
              <w:t>kg/h</w:t>
            </w:r>
            <w:r w:rsidR="00C149C5">
              <w:rPr>
                <w:rFonts w:ascii="Times New Roman" w:eastAsiaTheme="minorEastAsia" w:hAnsi="Times New Roman" w:hint="eastAsia"/>
                <w:sz w:val="24"/>
              </w:rPr>
              <w:t>，经管道引至楼顶</w:t>
            </w:r>
            <w:r w:rsidR="006C6D95">
              <w:rPr>
                <w:rFonts w:ascii="Times New Roman" w:eastAsiaTheme="minorEastAsia" w:hAnsi="Times New Roman" w:hint="eastAsia"/>
                <w:sz w:val="24"/>
              </w:rPr>
              <w:t>15m</w:t>
            </w:r>
            <w:r w:rsidR="00C65451">
              <w:rPr>
                <w:rFonts w:ascii="Times New Roman" w:eastAsiaTheme="minorEastAsia" w:hAnsi="Times New Roman" w:hint="eastAsia"/>
                <w:sz w:val="24"/>
              </w:rPr>
              <w:t>排气筒</w:t>
            </w:r>
            <w:r w:rsidR="006C6D95">
              <w:rPr>
                <w:rFonts w:ascii="Times New Roman" w:eastAsiaTheme="minorEastAsia" w:hAnsi="Times New Roman" w:hint="eastAsia"/>
                <w:sz w:val="24"/>
              </w:rPr>
              <w:t>高空排放。</w:t>
            </w:r>
            <w:r w:rsidR="00470E39">
              <w:rPr>
                <w:rFonts w:ascii="Times New Roman" w:eastAsiaTheme="minorEastAsia" w:hAnsi="Times New Roman" w:hint="eastAsia"/>
                <w:sz w:val="24"/>
              </w:rPr>
              <w:t>无组织有机废气的产生量为</w:t>
            </w:r>
            <w:r w:rsidR="00470E39">
              <w:rPr>
                <w:rFonts w:ascii="Times New Roman" w:eastAsiaTheme="minorEastAsia" w:hAnsi="Times New Roman" w:hint="eastAsia"/>
                <w:sz w:val="24"/>
              </w:rPr>
              <w:t>0.138t/a</w:t>
            </w:r>
            <w:r w:rsidR="00470E39">
              <w:rPr>
                <w:rFonts w:ascii="Times New Roman" w:eastAsiaTheme="minorEastAsia" w:hAnsi="Times New Roman" w:hint="eastAsia"/>
                <w:sz w:val="24"/>
              </w:rPr>
              <w:t>，排数速率为</w:t>
            </w:r>
            <w:r w:rsidR="00470E39" w:rsidRPr="00470E39">
              <w:rPr>
                <w:rFonts w:ascii="Times New Roman" w:eastAsiaTheme="minorEastAsia" w:hAnsi="Times New Roman" w:hint="eastAsia"/>
                <w:sz w:val="24"/>
              </w:rPr>
              <w:t>0.0575</w:t>
            </w:r>
            <w:r w:rsidR="00470E39">
              <w:rPr>
                <w:rFonts w:ascii="Times New Roman" w:eastAsiaTheme="minorEastAsia" w:hAnsi="Times New Roman" w:hint="eastAsia"/>
                <w:sz w:val="24"/>
              </w:rPr>
              <w:t>kg/h</w:t>
            </w:r>
            <w:r w:rsidR="00470E39">
              <w:rPr>
                <w:rFonts w:ascii="Times New Roman" w:eastAsiaTheme="minorEastAsia" w:hAnsi="Times New Roman" w:hint="eastAsia"/>
                <w:sz w:val="24"/>
              </w:rPr>
              <w:t>。</w:t>
            </w:r>
          </w:p>
          <w:p w:rsidR="00AC5AA1" w:rsidRPr="001F1DC2" w:rsidRDefault="00AC5AA1" w:rsidP="00AC5AA1">
            <w:pPr>
              <w:widowControl/>
              <w:spacing w:line="360" w:lineRule="auto"/>
              <w:jc w:val="center"/>
              <w:rPr>
                <w:rFonts w:ascii="Times New Roman" w:hAnsi="Times New Roman"/>
                <w:b/>
                <w:bCs/>
                <w:color w:val="000000"/>
                <w:szCs w:val="21"/>
              </w:rPr>
            </w:pPr>
            <w:r w:rsidRPr="001F1DC2">
              <w:rPr>
                <w:rFonts w:ascii="Times New Roman" w:hAnsi="Times New Roman" w:hint="eastAsia"/>
                <w:b/>
                <w:bCs/>
                <w:color w:val="000000"/>
                <w:szCs w:val="21"/>
              </w:rPr>
              <w:t>表</w:t>
            </w:r>
            <w:r w:rsidRPr="001F1DC2">
              <w:rPr>
                <w:rFonts w:ascii="Times New Roman" w:hAnsi="Times New Roman" w:hint="eastAsia"/>
                <w:b/>
                <w:bCs/>
                <w:color w:val="000000"/>
                <w:szCs w:val="21"/>
              </w:rPr>
              <w:t xml:space="preserve">5-6  </w:t>
            </w:r>
            <w:r>
              <w:rPr>
                <w:rFonts w:ascii="Times New Roman" w:hAnsi="Times New Roman" w:hint="eastAsia"/>
                <w:b/>
                <w:bCs/>
                <w:color w:val="000000"/>
                <w:szCs w:val="21"/>
              </w:rPr>
              <w:t>VOCs</w:t>
            </w:r>
            <w:r w:rsidRPr="001F1DC2">
              <w:rPr>
                <w:rFonts w:ascii="Times New Roman" w:hAnsi="Times New Roman" w:hint="eastAsia"/>
                <w:b/>
                <w:bCs/>
                <w:color w:val="000000"/>
                <w:szCs w:val="21"/>
              </w:rPr>
              <w:t>的产生量及排放情况</w:t>
            </w:r>
          </w:p>
          <w:tbl>
            <w:tblPr>
              <w:tblStyle w:val="a8"/>
              <w:tblW w:w="0" w:type="auto"/>
              <w:tblLook w:val="04A0" w:firstRow="1" w:lastRow="0" w:firstColumn="1" w:lastColumn="0" w:noHBand="0" w:noVBand="1"/>
            </w:tblPr>
            <w:tblGrid>
              <w:gridCol w:w="1922"/>
              <w:gridCol w:w="1954"/>
              <w:gridCol w:w="1964"/>
              <w:gridCol w:w="1922"/>
            </w:tblGrid>
            <w:tr w:rsidR="00AC5AA1" w:rsidRPr="00EB5BF8" w:rsidTr="0083208A">
              <w:tc>
                <w:tcPr>
                  <w:tcW w:w="3876" w:type="dxa"/>
                  <w:gridSpan w:val="2"/>
                  <w:vAlign w:val="center"/>
                </w:tcPr>
                <w:p w:rsidR="00AC5AA1" w:rsidRPr="00EB5BF8" w:rsidRDefault="00AC5AA1" w:rsidP="00AC5AA1">
                  <w:pPr>
                    <w:jc w:val="center"/>
                    <w:rPr>
                      <w:rFonts w:ascii="Times New Roman" w:eastAsiaTheme="minorEastAsia" w:hAnsi="Times New Roman"/>
                      <w:szCs w:val="21"/>
                    </w:rPr>
                  </w:pPr>
                  <w:r w:rsidRPr="00EB5BF8">
                    <w:rPr>
                      <w:rFonts w:ascii="Times New Roman" w:eastAsiaTheme="minorEastAsia" w:hAnsi="Times New Roman" w:hint="eastAsia"/>
                      <w:szCs w:val="21"/>
                    </w:rPr>
                    <w:t>污染因子</w:t>
                  </w:r>
                </w:p>
              </w:tc>
              <w:tc>
                <w:tcPr>
                  <w:tcW w:w="1964" w:type="dxa"/>
                  <w:vAlign w:val="center"/>
                </w:tcPr>
                <w:p w:rsidR="00AC5AA1" w:rsidRPr="00EB5BF8" w:rsidRDefault="00AC5AA1" w:rsidP="00AC5AA1">
                  <w:pPr>
                    <w:jc w:val="center"/>
                    <w:rPr>
                      <w:rFonts w:ascii="Times New Roman" w:eastAsiaTheme="minorEastAsia" w:hAnsi="Times New Roman"/>
                      <w:szCs w:val="21"/>
                    </w:rPr>
                  </w:pPr>
                  <w:r>
                    <w:rPr>
                      <w:rFonts w:ascii="Times New Roman" w:eastAsiaTheme="minorEastAsia" w:hAnsi="Times New Roman" w:hint="eastAsia"/>
                      <w:szCs w:val="21"/>
                    </w:rPr>
                    <w:t>VOCs</w:t>
                  </w:r>
                </w:p>
              </w:tc>
              <w:tc>
                <w:tcPr>
                  <w:tcW w:w="1922" w:type="dxa"/>
                  <w:vAlign w:val="center"/>
                </w:tcPr>
                <w:p w:rsidR="00AC5AA1" w:rsidRPr="00EB5BF8" w:rsidRDefault="00AC5AA1" w:rsidP="00AC5AA1">
                  <w:pPr>
                    <w:jc w:val="center"/>
                    <w:rPr>
                      <w:rFonts w:ascii="Times New Roman" w:eastAsiaTheme="minorEastAsia" w:hAnsi="Times New Roman"/>
                      <w:szCs w:val="21"/>
                    </w:rPr>
                  </w:pPr>
                  <w:r>
                    <w:rPr>
                      <w:rFonts w:ascii="Times New Roman" w:eastAsiaTheme="minorEastAsia" w:hAnsi="Times New Roman" w:hint="eastAsia"/>
                      <w:szCs w:val="21"/>
                    </w:rPr>
                    <w:t>排放标准</w:t>
                  </w:r>
                </w:p>
              </w:tc>
            </w:tr>
            <w:tr w:rsidR="00AC5AA1" w:rsidRPr="00EB5BF8" w:rsidTr="0083208A">
              <w:tc>
                <w:tcPr>
                  <w:tcW w:w="3876" w:type="dxa"/>
                  <w:gridSpan w:val="2"/>
                  <w:vAlign w:val="center"/>
                </w:tcPr>
                <w:p w:rsidR="00AC5AA1" w:rsidRPr="00EB5BF8" w:rsidRDefault="00AC5AA1" w:rsidP="00AC5AA1">
                  <w:pPr>
                    <w:jc w:val="center"/>
                    <w:rPr>
                      <w:rFonts w:ascii="Times New Roman" w:eastAsiaTheme="minorEastAsia" w:hAnsi="Times New Roman"/>
                      <w:szCs w:val="21"/>
                    </w:rPr>
                  </w:pPr>
                  <w:r w:rsidRPr="00EB5BF8">
                    <w:rPr>
                      <w:rFonts w:ascii="Times New Roman" w:eastAsiaTheme="minorEastAsia" w:hAnsi="Times New Roman" w:hint="eastAsia"/>
                      <w:szCs w:val="21"/>
                    </w:rPr>
                    <w:t>产生量</w:t>
                  </w:r>
                  <w:r>
                    <w:rPr>
                      <w:rFonts w:ascii="Times New Roman" w:eastAsiaTheme="minorEastAsia" w:hAnsi="Times New Roman" w:hint="eastAsia"/>
                      <w:szCs w:val="21"/>
                    </w:rPr>
                    <w:t>t/a</w:t>
                  </w:r>
                </w:p>
              </w:tc>
              <w:tc>
                <w:tcPr>
                  <w:tcW w:w="1964" w:type="dxa"/>
                  <w:vAlign w:val="center"/>
                </w:tcPr>
                <w:p w:rsidR="00AC5AA1" w:rsidRPr="001A7C02" w:rsidRDefault="009871C1" w:rsidP="00595E4C">
                  <w:pPr>
                    <w:jc w:val="center"/>
                    <w:rPr>
                      <w:rFonts w:ascii="Times New Roman" w:eastAsiaTheme="minorEastAsia" w:hAnsi="Times New Roman"/>
                      <w:szCs w:val="21"/>
                    </w:rPr>
                  </w:pPr>
                  <w:r>
                    <w:rPr>
                      <w:rFonts w:ascii="Times New Roman" w:eastAsiaTheme="minorEastAsia" w:hAnsi="Times New Roman" w:hint="eastAsia"/>
                      <w:szCs w:val="21"/>
                    </w:rPr>
                    <w:t>1.38</w:t>
                  </w:r>
                </w:p>
              </w:tc>
              <w:tc>
                <w:tcPr>
                  <w:tcW w:w="1922" w:type="dxa"/>
                  <w:vAlign w:val="center"/>
                </w:tcPr>
                <w:p w:rsidR="00AC5AA1" w:rsidRPr="00EB5BF8" w:rsidRDefault="00AC5AA1" w:rsidP="00AC5AA1">
                  <w:pPr>
                    <w:jc w:val="center"/>
                    <w:rPr>
                      <w:rFonts w:ascii="Times New Roman" w:eastAsiaTheme="minorEastAsia" w:hAnsi="Times New Roman"/>
                      <w:szCs w:val="21"/>
                    </w:rPr>
                  </w:pPr>
                </w:p>
              </w:tc>
            </w:tr>
            <w:tr w:rsidR="00AC5AA1" w:rsidRPr="00EB5BF8" w:rsidTr="0083208A">
              <w:tc>
                <w:tcPr>
                  <w:tcW w:w="3876" w:type="dxa"/>
                  <w:gridSpan w:val="2"/>
                  <w:vAlign w:val="center"/>
                </w:tcPr>
                <w:p w:rsidR="00AC5AA1" w:rsidRPr="00EB5BF8" w:rsidRDefault="00AC5AA1" w:rsidP="00AC5AA1">
                  <w:pPr>
                    <w:jc w:val="center"/>
                    <w:rPr>
                      <w:rFonts w:ascii="Times New Roman" w:eastAsiaTheme="minorEastAsia" w:hAnsi="Times New Roman"/>
                      <w:szCs w:val="21"/>
                    </w:rPr>
                  </w:pPr>
                  <w:r w:rsidRPr="00EB5BF8">
                    <w:rPr>
                      <w:rFonts w:ascii="Times New Roman" w:eastAsiaTheme="minorEastAsia" w:hAnsi="Times New Roman" w:hint="eastAsia"/>
                      <w:szCs w:val="21"/>
                    </w:rPr>
                    <w:t>产生速率</w:t>
                  </w:r>
                  <w:r>
                    <w:rPr>
                      <w:rFonts w:ascii="Times New Roman" w:eastAsiaTheme="minorEastAsia" w:hAnsi="Times New Roman" w:hint="eastAsia"/>
                      <w:szCs w:val="21"/>
                    </w:rPr>
                    <w:t>kg/h</w:t>
                  </w:r>
                </w:p>
              </w:tc>
              <w:tc>
                <w:tcPr>
                  <w:tcW w:w="1964" w:type="dxa"/>
                  <w:vAlign w:val="center"/>
                </w:tcPr>
                <w:p w:rsidR="00AC5AA1" w:rsidRPr="001A7C02" w:rsidRDefault="009871C1" w:rsidP="009871C1">
                  <w:pPr>
                    <w:jc w:val="center"/>
                    <w:rPr>
                      <w:rFonts w:ascii="Times New Roman" w:eastAsiaTheme="minorEastAsia" w:hAnsi="Times New Roman"/>
                      <w:szCs w:val="21"/>
                    </w:rPr>
                  </w:pPr>
                  <w:r>
                    <w:rPr>
                      <w:rFonts w:ascii="Times New Roman" w:eastAsiaTheme="minorEastAsia" w:hAnsi="Times New Roman" w:hint="eastAsia"/>
                      <w:szCs w:val="21"/>
                    </w:rPr>
                    <w:t>0.575</w:t>
                  </w:r>
                </w:p>
              </w:tc>
              <w:tc>
                <w:tcPr>
                  <w:tcW w:w="1922" w:type="dxa"/>
                  <w:vAlign w:val="center"/>
                </w:tcPr>
                <w:p w:rsidR="00AC5AA1" w:rsidRPr="00EB5BF8" w:rsidRDefault="00AC5AA1" w:rsidP="00AC5AA1">
                  <w:pPr>
                    <w:jc w:val="center"/>
                    <w:rPr>
                      <w:rFonts w:ascii="Times New Roman" w:eastAsiaTheme="minorEastAsia" w:hAnsi="Times New Roman"/>
                      <w:szCs w:val="21"/>
                    </w:rPr>
                  </w:pPr>
                </w:p>
              </w:tc>
            </w:tr>
            <w:tr w:rsidR="00AC5AA1" w:rsidRPr="00EB5BF8" w:rsidTr="0083208A">
              <w:tc>
                <w:tcPr>
                  <w:tcW w:w="1922" w:type="dxa"/>
                  <w:vMerge w:val="restart"/>
                  <w:vAlign w:val="center"/>
                </w:tcPr>
                <w:p w:rsidR="00AC5AA1" w:rsidRPr="00EB5BF8" w:rsidRDefault="00AC5AA1" w:rsidP="00AC5AA1">
                  <w:pPr>
                    <w:jc w:val="center"/>
                    <w:rPr>
                      <w:rFonts w:ascii="Times New Roman" w:eastAsiaTheme="minorEastAsia" w:hAnsi="Times New Roman"/>
                      <w:szCs w:val="21"/>
                    </w:rPr>
                  </w:pPr>
                  <w:r w:rsidRPr="00EB5BF8">
                    <w:rPr>
                      <w:rFonts w:ascii="Times New Roman" w:eastAsiaTheme="minorEastAsia" w:hAnsi="Times New Roman" w:hint="eastAsia"/>
                      <w:szCs w:val="21"/>
                    </w:rPr>
                    <w:t>有组织</w:t>
                  </w:r>
                  <w:r>
                    <w:rPr>
                      <w:rFonts w:ascii="Times New Roman" w:eastAsiaTheme="minorEastAsia" w:hAnsi="Times New Roman" w:hint="eastAsia"/>
                      <w:szCs w:val="21"/>
                    </w:rPr>
                    <w:t>废气</w:t>
                  </w:r>
                </w:p>
              </w:tc>
              <w:tc>
                <w:tcPr>
                  <w:tcW w:w="1954" w:type="dxa"/>
                  <w:vAlign w:val="center"/>
                </w:tcPr>
                <w:p w:rsidR="00AC5AA1" w:rsidRPr="00EB5BF8" w:rsidRDefault="00AC5AA1" w:rsidP="00AC5AA1">
                  <w:pPr>
                    <w:jc w:val="center"/>
                    <w:rPr>
                      <w:rFonts w:ascii="Times New Roman" w:eastAsiaTheme="minorEastAsia" w:hAnsi="Times New Roman"/>
                      <w:szCs w:val="21"/>
                    </w:rPr>
                  </w:pPr>
                  <w:r w:rsidRPr="00EB5BF8">
                    <w:rPr>
                      <w:rFonts w:ascii="Times New Roman" w:eastAsiaTheme="minorEastAsia" w:hAnsi="Times New Roman" w:hint="eastAsia"/>
                      <w:szCs w:val="21"/>
                    </w:rPr>
                    <w:t>产生量</w:t>
                  </w:r>
                  <w:r>
                    <w:rPr>
                      <w:rFonts w:ascii="Times New Roman" w:eastAsiaTheme="minorEastAsia" w:hAnsi="Times New Roman" w:hint="eastAsia"/>
                      <w:szCs w:val="21"/>
                    </w:rPr>
                    <w:t>t/a</w:t>
                  </w:r>
                </w:p>
              </w:tc>
              <w:tc>
                <w:tcPr>
                  <w:tcW w:w="1964" w:type="dxa"/>
                  <w:vAlign w:val="center"/>
                </w:tcPr>
                <w:p w:rsidR="00AC5AA1" w:rsidRPr="001A7C02" w:rsidRDefault="009871C1" w:rsidP="00AC5AA1">
                  <w:pPr>
                    <w:jc w:val="center"/>
                    <w:rPr>
                      <w:rFonts w:ascii="Times New Roman" w:eastAsiaTheme="minorEastAsia" w:hAnsi="Times New Roman"/>
                      <w:szCs w:val="21"/>
                    </w:rPr>
                  </w:pPr>
                  <w:r>
                    <w:rPr>
                      <w:rFonts w:ascii="Times New Roman" w:eastAsiaTheme="minorEastAsia" w:hAnsi="Times New Roman" w:hint="eastAsia"/>
                      <w:szCs w:val="21"/>
                    </w:rPr>
                    <w:t>1.242</w:t>
                  </w:r>
                </w:p>
              </w:tc>
              <w:tc>
                <w:tcPr>
                  <w:tcW w:w="1922" w:type="dxa"/>
                  <w:vAlign w:val="center"/>
                </w:tcPr>
                <w:p w:rsidR="00AC5AA1" w:rsidRPr="00EB5BF8" w:rsidRDefault="00AC5AA1" w:rsidP="00AC5AA1">
                  <w:pPr>
                    <w:jc w:val="center"/>
                    <w:rPr>
                      <w:rFonts w:ascii="Times New Roman" w:eastAsiaTheme="minorEastAsia" w:hAnsi="Times New Roman"/>
                      <w:szCs w:val="21"/>
                    </w:rPr>
                  </w:pPr>
                </w:p>
              </w:tc>
            </w:tr>
            <w:tr w:rsidR="00AC5AA1" w:rsidRPr="00EB5BF8" w:rsidTr="0083208A">
              <w:tc>
                <w:tcPr>
                  <w:tcW w:w="1922" w:type="dxa"/>
                  <w:vMerge/>
                  <w:vAlign w:val="center"/>
                </w:tcPr>
                <w:p w:rsidR="00AC5AA1" w:rsidRPr="00EB5BF8" w:rsidRDefault="00AC5AA1" w:rsidP="00AC5AA1">
                  <w:pPr>
                    <w:jc w:val="center"/>
                    <w:rPr>
                      <w:rFonts w:ascii="Times New Roman" w:eastAsiaTheme="minorEastAsia" w:hAnsi="Times New Roman"/>
                      <w:szCs w:val="21"/>
                    </w:rPr>
                  </w:pPr>
                </w:p>
              </w:tc>
              <w:tc>
                <w:tcPr>
                  <w:tcW w:w="1954" w:type="dxa"/>
                  <w:vAlign w:val="center"/>
                </w:tcPr>
                <w:p w:rsidR="00AC5AA1" w:rsidRPr="00EB5BF8" w:rsidRDefault="00AC5AA1" w:rsidP="00AC5AA1">
                  <w:pPr>
                    <w:jc w:val="center"/>
                    <w:rPr>
                      <w:rFonts w:ascii="Times New Roman" w:eastAsiaTheme="minorEastAsia" w:hAnsi="Times New Roman"/>
                      <w:szCs w:val="21"/>
                    </w:rPr>
                  </w:pPr>
                  <w:r>
                    <w:rPr>
                      <w:rFonts w:ascii="Times New Roman" w:eastAsiaTheme="minorEastAsia" w:hAnsi="Times New Roman" w:hint="eastAsia"/>
                      <w:szCs w:val="21"/>
                    </w:rPr>
                    <w:t>排放量</w:t>
                  </w:r>
                  <w:r>
                    <w:rPr>
                      <w:rFonts w:ascii="Times New Roman" w:eastAsiaTheme="minorEastAsia" w:hAnsi="Times New Roman" w:hint="eastAsia"/>
                      <w:szCs w:val="21"/>
                    </w:rPr>
                    <w:t>t/a</w:t>
                  </w:r>
                </w:p>
              </w:tc>
              <w:tc>
                <w:tcPr>
                  <w:tcW w:w="1964" w:type="dxa"/>
                  <w:vAlign w:val="center"/>
                </w:tcPr>
                <w:p w:rsidR="00AC5AA1" w:rsidRPr="001A7C02" w:rsidRDefault="009871C1" w:rsidP="00C65451">
                  <w:pPr>
                    <w:jc w:val="center"/>
                    <w:rPr>
                      <w:rFonts w:ascii="Times New Roman" w:eastAsiaTheme="minorEastAsia" w:hAnsi="Times New Roman"/>
                      <w:szCs w:val="21"/>
                    </w:rPr>
                  </w:pPr>
                  <w:r>
                    <w:rPr>
                      <w:rFonts w:ascii="Times New Roman" w:eastAsiaTheme="minorEastAsia" w:hAnsi="Times New Roman" w:hint="eastAsia"/>
                      <w:szCs w:val="21"/>
                    </w:rPr>
                    <w:t>0.0</w:t>
                  </w:r>
                  <w:r w:rsidR="00C65451">
                    <w:rPr>
                      <w:rFonts w:ascii="Times New Roman" w:eastAsiaTheme="minorEastAsia" w:hAnsi="Times New Roman" w:hint="eastAsia"/>
                      <w:szCs w:val="21"/>
                    </w:rPr>
                    <w:t>13</w:t>
                  </w:r>
                </w:p>
              </w:tc>
              <w:tc>
                <w:tcPr>
                  <w:tcW w:w="1922" w:type="dxa"/>
                  <w:vAlign w:val="center"/>
                </w:tcPr>
                <w:p w:rsidR="00AC5AA1" w:rsidRPr="00EB5BF8" w:rsidRDefault="00AC5AA1" w:rsidP="00AC5AA1">
                  <w:pPr>
                    <w:jc w:val="center"/>
                    <w:rPr>
                      <w:rFonts w:ascii="Times New Roman" w:eastAsiaTheme="minorEastAsia" w:hAnsi="Times New Roman"/>
                      <w:szCs w:val="21"/>
                    </w:rPr>
                  </w:pPr>
                </w:p>
              </w:tc>
            </w:tr>
            <w:tr w:rsidR="00AC5AA1" w:rsidRPr="00EB5BF8" w:rsidTr="0083208A">
              <w:tc>
                <w:tcPr>
                  <w:tcW w:w="1922" w:type="dxa"/>
                  <w:vMerge/>
                  <w:vAlign w:val="center"/>
                </w:tcPr>
                <w:p w:rsidR="00AC5AA1" w:rsidRPr="00EB5BF8" w:rsidRDefault="00AC5AA1" w:rsidP="00AC5AA1">
                  <w:pPr>
                    <w:jc w:val="center"/>
                    <w:rPr>
                      <w:rFonts w:ascii="Times New Roman" w:eastAsiaTheme="minorEastAsia" w:hAnsi="Times New Roman"/>
                      <w:szCs w:val="21"/>
                    </w:rPr>
                  </w:pPr>
                </w:p>
              </w:tc>
              <w:tc>
                <w:tcPr>
                  <w:tcW w:w="1954" w:type="dxa"/>
                  <w:vAlign w:val="center"/>
                </w:tcPr>
                <w:p w:rsidR="00AC5AA1" w:rsidRPr="00EB5BF8" w:rsidRDefault="00AC5AA1" w:rsidP="00AC5AA1">
                  <w:pPr>
                    <w:jc w:val="center"/>
                    <w:rPr>
                      <w:rFonts w:ascii="Times New Roman" w:eastAsiaTheme="minorEastAsia" w:hAnsi="Times New Roman"/>
                      <w:szCs w:val="21"/>
                    </w:rPr>
                  </w:pPr>
                  <w:r>
                    <w:rPr>
                      <w:rFonts w:ascii="Times New Roman" w:eastAsiaTheme="minorEastAsia" w:hAnsi="Times New Roman" w:hint="eastAsia"/>
                      <w:szCs w:val="21"/>
                    </w:rPr>
                    <w:t>排放速率</w:t>
                  </w:r>
                  <w:r>
                    <w:rPr>
                      <w:rFonts w:ascii="Times New Roman" w:eastAsiaTheme="minorEastAsia" w:hAnsi="Times New Roman" w:hint="eastAsia"/>
                      <w:szCs w:val="21"/>
                    </w:rPr>
                    <w:t>kg/h</w:t>
                  </w:r>
                </w:p>
              </w:tc>
              <w:tc>
                <w:tcPr>
                  <w:tcW w:w="1964" w:type="dxa"/>
                  <w:vAlign w:val="center"/>
                </w:tcPr>
                <w:p w:rsidR="00AC5AA1" w:rsidRPr="001A7C02" w:rsidRDefault="009871C1" w:rsidP="00C65451">
                  <w:pPr>
                    <w:jc w:val="center"/>
                    <w:rPr>
                      <w:rFonts w:ascii="Times New Roman" w:eastAsiaTheme="minorEastAsia" w:hAnsi="Times New Roman"/>
                      <w:szCs w:val="21"/>
                    </w:rPr>
                  </w:pPr>
                  <w:r>
                    <w:rPr>
                      <w:rFonts w:ascii="Times New Roman" w:eastAsiaTheme="minorEastAsia" w:hAnsi="Times New Roman" w:hint="eastAsia"/>
                      <w:szCs w:val="21"/>
                    </w:rPr>
                    <w:t>0.0</w:t>
                  </w:r>
                  <w:r w:rsidR="00C65451">
                    <w:rPr>
                      <w:rFonts w:ascii="Times New Roman" w:eastAsiaTheme="minorEastAsia" w:hAnsi="Times New Roman" w:hint="eastAsia"/>
                      <w:szCs w:val="21"/>
                    </w:rPr>
                    <w:t>052</w:t>
                  </w:r>
                </w:p>
              </w:tc>
              <w:tc>
                <w:tcPr>
                  <w:tcW w:w="1922" w:type="dxa"/>
                  <w:vAlign w:val="center"/>
                </w:tcPr>
                <w:p w:rsidR="00AC5AA1" w:rsidRPr="00202A1F" w:rsidRDefault="00F5286D" w:rsidP="00AC5AA1">
                  <w:pPr>
                    <w:jc w:val="center"/>
                    <w:rPr>
                      <w:rFonts w:ascii="Times New Roman" w:eastAsiaTheme="minorEastAsia" w:hAnsi="Times New Roman"/>
                      <w:szCs w:val="21"/>
                    </w:rPr>
                  </w:pPr>
                  <w:r>
                    <w:rPr>
                      <w:rFonts w:ascii="Times New Roman" w:eastAsiaTheme="minorEastAsia" w:hAnsi="Times New Roman" w:hint="eastAsia"/>
                      <w:szCs w:val="21"/>
                    </w:rPr>
                    <w:t>1</w:t>
                  </w:r>
                  <w:r w:rsidR="00903E84">
                    <w:rPr>
                      <w:rFonts w:ascii="Times New Roman" w:eastAsiaTheme="minorEastAsia" w:hAnsi="Times New Roman"/>
                      <w:szCs w:val="21"/>
                    </w:rPr>
                    <w:t>.5</w:t>
                  </w:r>
                </w:p>
              </w:tc>
            </w:tr>
            <w:tr w:rsidR="00AC5AA1" w:rsidRPr="00EB5BF8" w:rsidTr="0083208A">
              <w:tc>
                <w:tcPr>
                  <w:tcW w:w="1922" w:type="dxa"/>
                  <w:vMerge/>
                  <w:vAlign w:val="center"/>
                </w:tcPr>
                <w:p w:rsidR="00AC5AA1" w:rsidRPr="00EB5BF8" w:rsidRDefault="00AC5AA1" w:rsidP="00AC5AA1">
                  <w:pPr>
                    <w:jc w:val="center"/>
                    <w:rPr>
                      <w:rFonts w:ascii="Times New Roman" w:eastAsiaTheme="minorEastAsia" w:hAnsi="Times New Roman"/>
                      <w:szCs w:val="21"/>
                    </w:rPr>
                  </w:pPr>
                </w:p>
              </w:tc>
              <w:tc>
                <w:tcPr>
                  <w:tcW w:w="1954" w:type="dxa"/>
                  <w:vAlign w:val="center"/>
                </w:tcPr>
                <w:p w:rsidR="00AC5AA1" w:rsidRPr="00EB5BF8" w:rsidRDefault="00AC5AA1" w:rsidP="00AC5AA1">
                  <w:pPr>
                    <w:jc w:val="center"/>
                    <w:rPr>
                      <w:rFonts w:ascii="Times New Roman" w:eastAsiaTheme="minorEastAsia" w:hAnsi="Times New Roman"/>
                      <w:szCs w:val="21"/>
                    </w:rPr>
                  </w:pPr>
                  <w:r>
                    <w:rPr>
                      <w:rFonts w:ascii="Times New Roman" w:eastAsiaTheme="minorEastAsia" w:hAnsi="Times New Roman" w:hint="eastAsia"/>
                      <w:szCs w:val="21"/>
                    </w:rPr>
                    <w:t>排放浓度</w:t>
                  </w:r>
                  <w:r>
                    <w:rPr>
                      <w:rFonts w:ascii="Times New Roman" w:eastAsiaTheme="minorEastAsia" w:hAnsi="Times New Roman" w:hint="eastAsia"/>
                      <w:szCs w:val="21"/>
                    </w:rPr>
                    <w:t>mg/m</w:t>
                  </w:r>
                  <w:r w:rsidRPr="00EB5BF8">
                    <w:rPr>
                      <w:rFonts w:ascii="Times New Roman" w:eastAsiaTheme="minorEastAsia" w:hAnsi="Times New Roman" w:hint="eastAsia"/>
                      <w:szCs w:val="21"/>
                      <w:vertAlign w:val="superscript"/>
                    </w:rPr>
                    <w:t>3</w:t>
                  </w:r>
                </w:p>
              </w:tc>
              <w:tc>
                <w:tcPr>
                  <w:tcW w:w="1964" w:type="dxa"/>
                  <w:vAlign w:val="center"/>
                </w:tcPr>
                <w:p w:rsidR="00AC5AA1" w:rsidRPr="001A7C02" w:rsidRDefault="00C65451" w:rsidP="00AC5AA1">
                  <w:pPr>
                    <w:jc w:val="center"/>
                    <w:rPr>
                      <w:rFonts w:ascii="Times New Roman" w:eastAsiaTheme="minorEastAsia" w:hAnsi="Times New Roman"/>
                      <w:szCs w:val="21"/>
                    </w:rPr>
                  </w:pPr>
                  <w:r>
                    <w:rPr>
                      <w:rFonts w:ascii="Times New Roman" w:eastAsiaTheme="minorEastAsia" w:hAnsi="Times New Roman" w:hint="eastAsia"/>
                      <w:szCs w:val="21"/>
                    </w:rPr>
                    <w:t>0.863</w:t>
                  </w:r>
                </w:p>
              </w:tc>
              <w:tc>
                <w:tcPr>
                  <w:tcW w:w="1922" w:type="dxa"/>
                  <w:vAlign w:val="center"/>
                </w:tcPr>
                <w:p w:rsidR="00AC5AA1" w:rsidRPr="00202A1F" w:rsidRDefault="00F5286D" w:rsidP="00AC5AA1">
                  <w:pPr>
                    <w:jc w:val="center"/>
                    <w:rPr>
                      <w:rFonts w:ascii="Times New Roman" w:eastAsiaTheme="minorEastAsia" w:hAnsi="Times New Roman"/>
                      <w:szCs w:val="21"/>
                    </w:rPr>
                  </w:pPr>
                  <w:r>
                    <w:rPr>
                      <w:rFonts w:ascii="Times New Roman" w:eastAsiaTheme="minorEastAsia" w:hAnsi="Times New Roman" w:hint="eastAsia"/>
                      <w:szCs w:val="21"/>
                    </w:rPr>
                    <w:t>50</w:t>
                  </w:r>
                </w:p>
              </w:tc>
            </w:tr>
            <w:tr w:rsidR="00AC5AA1" w:rsidRPr="00EB5BF8" w:rsidTr="0083208A">
              <w:tc>
                <w:tcPr>
                  <w:tcW w:w="1922" w:type="dxa"/>
                  <w:vMerge w:val="restart"/>
                  <w:vAlign w:val="center"/>
                </w:tcPr>
                <w:p w:rsidR="00AC5AA1" w:rsidRPr="00EB5BF8" w:rsidRDefault="00AC5AA1" w:rsidP="00AC5AA1">
                  <w:pPr>
                    <w:jc w:val="center"/>
                    <w:rPr>
                      <w:rFonts w:ascii="Times New Roman" w:eastAsiaTheme="minorEastAsia" w:hAnsi="Times New Roman"/>
                      <w:szCs w:val="21"/>
                    </w:rPr>
                  </w:pPr>
                  <w:r w:rsidRPr="00EB5BF8">
                    <w:rPr>
                      <w:rFonts w:ascii="Times New Roman" w:eastAsiaTheme="minorEastAsia" w:hAnsi="Times New Roman" w:hint="eastAsia"/>
                      <w:szCs w:val="21"/>
                    </w:rPr>
                    <w:t>无组织</w:t>
                  </w:r>
                  <w:r>
                    <w:rPr>
                      <w:rFonts w:ascii="Times New Roman" w:eastAsiaTheme="minorEastAsia" w:hAnsi="Times New Roman" w:hint="eastAsia"/>
                      <w:szCs w:val="21"/>
                    </w:rPr>
                    <w:t>废气</w:t>
                  </w:r>
                </w:p>
              </w:tc>
              <w:tc>
                <w:tcPr>
                  <w:tcW w:w="1954" w:type="dxa"/>
                  <w:vAlign w:val="center"/>
                </w:tcPr>
                <w:p w:rsidR="00AC5AA1" w:rsidRPr="00EB5BF8" w:rsidRDefault="00AC5AA1" w:rsidP="00AC5AA1">
                  <w:pPr>
                    <w:jc w:val="center"/>
                    <w:rPr>
                      <w:rFonts w:ascii="Times New Roman" w:eastAsiaTheme="minorEastAsia" w:hAnsi="Times New Roman"/>
                      <w:szCs w:val="21"/>
                    </w:rPr>
                  </w:pPr>
                  <w:r w:rsidRPr="00EB5BF8">
                    <w:rPr>
                      <w:rFonts w:ascii="Times New Roman" w:eastAsiaTheme="minorEastAsia" w:hAnsi="Times New Roman" w:hint="eastAsia"/>
                      <w:szCs w:val="21"/>
                    </w:rPr>
                    <w:t>产生量</w:t>
                  </w:r>
                  <w:r>
                    <w:rPr>
                      <w:rFonts w:ascii="Times New Roman" w:eastAsiaTheme="minorEastAsia" w:hAnsi="Times New Roman" w:hint="eastAsia"/>
                      <w:szCs w:val="21"/>
                    </w:rPr>
                    <w:t>t/a</w:t>
                  </w:r>
                </w:p>
              </w:tc>
              <w:tc>
                <w:tcPr>
                  <w:tcW w:w="1964" w:type="dxa"/>
                  <w:vAlign w:val="center"/>
                </w:tcPr>
                <w:p w:rsidR="00AC5AA1" w:rsidRPr="001A7C02" w:rsidRDefault="009871C1" w:rsidP="00AC5AA1">
                  <w:pPr>
                    <w:jc w:val="center"/>
                    <w:rPr>
                      <w:rFonts w:ascii="Times New Roman" w:hAnsi="Times New Roman"/>
                      <w:color w:val="000000"/>
                      <w:szCs w:val="21"/>
                    </w:rPr>
                  </w:pPr>
                  <w:r>
                    <w:rPr>
                      <w:rFonts w:ascii="Times New Roman" w:eastAsiaTheme="minorEastAsia" w:hAnsi="Times New Roman" w:hint="eastAsia"/>
                      <w:szCs w:val="21"/>
                    </w:rPr>
                    <w:t>0.138</w:t>
                  </w:r>
                </w:p>
              </w:tc>
              <w:tc>
                <w:tcPr>
                  <w:tcW w:w="1922" w:type="dxa"/>
                  <w:vAlign w:val="center"/>
                </w:tcPr>
                <w:p w:rsidR="00AC5AA1" w:rsidRPr="00EB5BF8" w:rsidRDefault="00AC5AA1" w:rsidP="00AC5AA1">
                  <w:pPr>
                    <w:jc w:val="center"/>
                    <w:rPr>
                      <w:rFonts w:ascii="Times New Roman" w:eastAsiaTheme="minorEastAsia" w:hAnsi="Times New Roman"/>
                      <w:szCs w:val="21"/>
                    </w:rPr>
                  </w:pPr>
                </w:p>
              </w:tc>
            </w:tr>
            <w:tr w:rsidR="00AC5AA1" w:rsidRPr="00EB5BF8" w:rsidTr="0083208A">
              <w:tc>
                <w:tcPr>
                  <w:tcW w:w="1922" w:type="dxa"/>
                  <w:vMerge/>
                  <w:vAlign w:val="center"/>
                </w:tcPr>
                <w:p w:rsidR="00AC5AA1" w:rsidRPr="00EB5BF8" w:rsidRDefault="00AC5AA1" w:rsidP="00AC5AA1">
                  <w:pPr>
                    <w:jc w:val="center"/>
                    <w:rPr>
                      <w:rFonts w:ascii="Times New Roman" w:eastAsiaTheme="minorEastAsia" w:hAnsi="Times New Roman"/>
                      <w:szCs w:val="21"/>
                    </w:rPr>
                  </w:pPr>
                </w:p>
              </w:tc>
              <w:tc>
                <w:tcPr>
                  <w:tcW w:w="1954" w:type="dxa"/>
                  <w:vAlign w:val="center"/>
                </w:tcPr>
                <w:p w:rsidR="00AC5AA1" w:rsidRPr="00EB5BF8" w:rsidRDefault="00AC5AA1" w:rsidP="00AC5AA1">
                  <w:pPr>
                    <w:jc w:val="center"/>
                    <w:rPr>
                      <w:rFonts w:ascii="Times New Roman" w:eastAsiaTheme="minorEastAsia" w:hAnsi="Times New Roman"/>
                      <w:szCs w:val="21"/>
                    </w:rPr>
                  </w:pPr>
                  <w:r>
                    <w:rPr>
                      <w:rFonts w:ascii="Times New Roman" w:eastAsiaTheme="minorEastAsia" w:hAnsi="Times New Roman" w:hint="eastAsia"/>
                      <w:szCs w:val="21"/>
                    </w:rPr>
                    <w:t>排放速率</w:t>
                  </w:r>
                  <w:r>
                    <w:rPr>
                      <w:rFonts w:ascii="Times New Roman" w:eastAsiaTheme="minorEastAsia" w:hAnsi="Times New Roman" w:hint="eastAsia"/>
                      <w:szCs w:val="21"/>
                    </w:rPr>
                    <w:t>kg/h</w:t>
                  </w:r>
                </w:p>
              </w:tc>
              <w:tc>
                <w:tcPr>
                  <w:tcW w:w="1964" w:type="dxa"/>
                  <w:vAlign w:val="center"/>
                </w:tcPr>
                <w:p w:rsidR="00AC5AA1" w:rsidRPr="001A7C02" w:rsidRDefault="009871C1" w:rsidP="00AC5AA1">
                  <w:pPr>
                    <w:jc w:val="center"/>
                    <w:rPr>
                      <w:rFonts w:ascii="Times New Roman" w:eastAsiaTheme="minorEastAsia" w:hAnsi="Times New Roman"/>
                      <w:szCs w:val="21"/>
                    </w:rPr>
                  </w:pPr>
                  <w:r>
                    <w:rPr>
                      <w:rFonts w:ascii="Times New Roman" w:eastAsiaTheme="minorEastAsia" w:hAnsi="Times New Roman" w:hint="eastAsia"/>
                      <w:szCs w:val="21"/>
                    </w:rPr>
                    <w:t>0.0575</w:t>
                  </w:r>
                </w:p>
              </w:tc>
              <w:tc>
                <w:tcPr>
                  <w:tcW w:w="1922" w:type="dxa"/>
                  <w:vAlign w:val="center"/>
                </w:tcPr>
                <w:p w:rsidR="00AC5AA1" w:rsidRPr="00EB5BF8" w:rsidRDefault="00AC5AA1" w:rsidP="00AC5AA1">
                  <w:pPr>
                    <w:jc w:val="center"/>
                    <w:rPr>
                      <w:rFonts w:ascii="Times New Roman" w:eastAsiaTheme="minorEastAsia" w:hAnsi="Times New Roman"/>
                      <w:szCs w:val="21"/>
                    </w:rPr>
                  </w:pPr>
                </w:p>
              </w:tc>
            </w:tr>
          </w:tbl>
          <w:p w:rsidR="00AC5AA1" w:rsidRDefault="00AC5AA1" w:rsidP="00AC5AA1">
            <w:pPr>
              <w:widowControl/>
              <w:spacing w:line="360" w:lineRule="auto"/>
              <w:ind w:firstLineChars="200" w:firstLine="480"/>
              <w:rPr>
                <w:rFonts w:ascii="Times New Roman" w:eastAsiaTheme="minorEastAsia" w:hAnsi="Times New Roman"/>
                <w:sz w:val="24"/>
              </w:rPr>
            </w:pPr>
            <w:r>
              <w:rPr>
                <w:rFonts w:ascii="Times New Roman" w:eastAsiaTheme="minorEastAsia" w:hAnsi="Times New Roman" w:hint="eastAsia"/>
                <w:sz w:val="24"/>
              </w:rPr>
              <w:t>如</w:t>
            </w:r>
            <w:r w:rsidR="0083208A">
              <w:rPr>
                <w:rFonts w:ascii="Times New Roman" w:eastAsiaTheme="minorEastAsia" w:hAnsi="Times New Roman" w:hint="eastAsia"/>
                <w:sz w:val="24"/>
              </w:rPr>
              <w:t>表</w:t>
            </w:r>
            <w:r>
              <w:rPr>
                <w:rFonts w:ascii="Times New Roman" w:eastAsiaTheme="minorEastAsia" w:hAnsi="Times New Roman" w:hint="eastAsia"/>
                <w:sz w:val="24"/>
              </w:rPr>
              <w:t>所示，本项目</w:t>
            </w:r>
            <w:r>
              <w:rPr>
                <w:rFonts w:ascii="Times New Roman" w:eastAsiaTheme="minorEastAsia" w:hAnsi="Times New Roman" w:hint="eastAsia"/>
                <w:sz w:val="24"/>
              </w:rPr>
              <w:t>VOCs</w:t>
            </w:r>
            <w:r>
              <w:rPr>
                <w:rFonts w:ascii="Times New Roman" w:eastAsiaTheme="minorEastAsia" w:hAnsi="Times New Roman" w:hint="eastAsia"/>
                <w:sz w:val="24"/>
              </w:rPr>
              <w:t>产生的浓度和排放速率均满足</w:t>
            </w:r>
            <w:r w:rsidRPr="00C27750">
              <w:rPr>
                <w:rFonts w:ascii="Times New Roman" w:hAnsi="宋体"/>
                <w:bCs/>
                <w:sz w:val="24"/>
              </w:rPr>
              <w:t>《工业企业挥发性有</w:t>
            </w:r>
            <w:r w:rsidRPr="00C27750">
              <w:rPr>
                <w:rFonts w:ascii="Times New Roman" w:hAnsi="宋体"/>
                <w:bCs/>
                <w:sz w:val="24"/>
              </w:rPr>
              <w:lastRenderedPageBreak/>
              <w:t>机物排放控制标准》（</w:t>
            </w:r>
            <w:r w:rsidRPr="00C27750">
              <w:rPr>
                <w:rFonts w:ascii="Times New Roman" w:hAnsi="Times New Roman"/>
                <w:bCs/>
                <w:sz w:val="24"/>
              </w:rPr>
              <w:t>DB12/524-2014</w:t>
            </w:r>
            <w:r w:rsidRPr="00C27750">
              <w:rPr>
                <w:rFonts w:ascii="Times New Roman" w:hAnsi="宋体"/>
                <w:bCs/>
                <w:sz w:val="24"/>
              </w:rPr>
              <w:t>）</w:t>
            </w:r>
            <w:r w:rsidRPr="00C27750">
              <w:rPr>
                <w:rFonts w:ascii="Times New Roman" w:eastAsiaTheme="minorEastAsia" w:hAnsi="Times New Roman" w:hint="eastAsia"/>
                <w:sz w:val="24"/>
              </w:rPr>
              <w:t>。</w:t>
            </w:r>
          </w:p>
          <w:p w:rsidR="005269AC" w:rsidRDefault="005269AC" w:rsidP="00AC5AA1">
            <w:pPr>
              <w:widowControl/>
              <w:spacing w:line="360" w:lineRule="auto"/>
              <w:ind w:firstLineChars="200" w:firstLine="480"/>
              <w:rPr>
                <w:rFonts w:ascii="Times New Roman" w:eastAsiaTheme="minorEastAsia" w:hAnsi="Times New Roman"/>
                <w:sz w:val="24"/>
              </w:rPr>
            </w:pPr>
            <w:r>
              <w:rPr>
                <w:rFonts w:ascii="Times New Roman" w:eastAsiaTheme="minorEastAsia" w:hAnsi="Times New Roman" w:hint="eastAsia"/>
                <w:sz w:val="24"/>
              </w:rPr>
              <w:t>物料平衡：</w:t>
            </w:r>
          </w:p>
          <w:p w:rsidR="005269AC" w:rsidRDefault="001B0F1E" w:rsidP="001B0F1E">
            <w:pPr>
              <w:widowControl/>
              <w:spacing w:line="360" w:lineRule="auto"/>
              <w:jc w:val="center"/>
            </w:pPr>
            <w:r>
              <w:object w:dxaOrig="14970" w:dyaOrig="4891">
                <v:shape id="_x0000_i1027" type="#_x0000_t75" style="width:414.75pt;height:135pt" o:ole="">
                  <v:imagedata r:id="rId20" o:title=""/>
                </v:shape>
                <o:OLEObject Type="Embed" ProgID="Visio.Drawing.15" ShapeID="_x0000_i1027" DrawAspect="Content" ObjectID="_1574171115" r:id="rId21"/>
              </w:object>
            </w:r>
          </w:p>
          <w:p w:rsidR="001B0F1E" w:rsidRPr="001B0F1E" w:rsidRDefault="001B0F1E" w:rsidP="001B0F1E">
            <w:pPr>
              <w:widowControl/>
              <w:spacing w:line="360" w:lineRule="auto"/>
              <w:jc w:val="center"/>
              <w:rPr>
                <w:rFonts w:ascii="Times New Roman" w:eastAsiaTheme="minorEastAsia" w:hAnsi="Times New Roman"/>
                <w:sz w:val="24"/>
              </w:rPr>
            </w:pPr>
            <w:r w:rsidRPr="001B0F1E">
              <w:rPr>
                <w:rFonts w:ascii="Times New Roman"/>
              </w:rPr>
              <w:t>图</w:t>
            </w:r>
            <w:r w:rsidRPr="001B0F1E">
              <w:rPr>
                <w:rFonts w:ascii="Times New Roman" w:hAnsi="Times New Roman"/>
              </w:rPr>
              <w:t xml:space="preserve">5-1 </w:t>
            </w:r>
            <w:r w:rsidRPr="001B0F1E">
              <w:rPr>
                <w:rFonts w:ascii="Times New Roman"/>
              </w:rPr>
              <w:t>粘胶、金油、油墨和光油物料平衡</w:t>
            </w:r>
          </w:p>
          <w:p w:rsidR="00A97611" w:rsidRDefault="00A97611" w:rsidP="00A97611">
            <w:pPr>
              <w:spacing w:line="480" w:lineRule="exact"/>
              <w:ind w:firstLineChars="195" w:firstLine="470"/>
              <w:rPr>
                <w:rFonts w:ascii="Times New Roman" w:eastAsiaTheme="minorEastAsia" w:hAnsi="Times New Roman"/>
                <w:b/>
                <w:sz w:val="24"/>
              </w:rPr>
            </w:pPr>
            <w:r w:rsidRPr="00D35672">
              <w:rPr>
                <w:rFonts w:ascii="Times New Roman" w:eastAsiaTheme="minorEastAsia" w:hAnsi="Times New Roman"/>
                <w:b/>
                <w:sz w:val="24"/>
              </w:rPr>
              <w:t>2</w:t>
            </w:r>
            <w:r w:rsidRPr="00D35672">
              <w:rPr>
                <w:rFonts w:ascii="Times New Roman" w:eastAsiaTheme="minorEastAsia" w:hAnsi="Times New Roman"/>
                <w:b/>
                <w:sz w:val="24"/>
              </w:rPr>
              <w:t>、废水</w:t>
            </w:r>
          </w:p>
          <w:p w:rsidR="00903247" w:rsidRDefault="00903247" w:rsidP="00903247">
            <w:pPr>
              <w:spacing w:line="480" w:lineRule="exact"/>
              <w:ind w:firstLineChars="195" w:firstLine="468"/>
              <w:rPr>
                <w:rFonts w:ascii="Times New Roman" w:eastAsiaTheme="minorEastAsia" w:hAnsi="Times New Roman"/>
                <w:sz w:val="24"/>
              </w:rPr>
            </w:pPr>
            <w:r>
              <w:rPr>
                <w:rFonts w:ascii="Times New Roman" w:eastAsiaTheme="minorEastAsia" w:hAnsi="Times New Roman" w:hint="eastAsia"/>
                <w:sz w:val="24"/>
              </w:rPr>
              <w:t>本项目产生的废水主要为生活污水、抹布清洗废水。</w:t>
            </w:r>
          </w:p>
          <w:p w:rsidR="006855AF" w:rsidRDefault="0044329A" w:rsidP="004D0F33">
            <w:pPr>
              <w:pStyle w:val="af5"/>
              <w:spacing w:line="360" w:lineRule="auto"/>
              <w:ind w:firstLineChars="200" w:firstLine="480"/>
              <w:jc w:val="both"/>
              <w:rPr>
                <w:rFonts w:ascii="Times New Roman" w:eastAsiaTheme="minorEastAsia" w:hAnsi="Times New Roman"/>
                <w:sz w:val="24"/>
              </w:rPr>
            </w:pPr>
            <w:r>
              <w:rPr>
                <w:rFonts w:ascii="Times New Roman" w:eastAsiaTheme="minorEastAsia" w:hAnsi="Times New Roman" w:hint="eastAsia"/>
                <w:sz w:val="24"/>
              </w:rPr>
              <w:t>本</w:t>
            </w:r>
            <w:r w:rsidR="004D0F33" w:rsidRPr="00C2653A">
              <w:rPr>
                <w:rFonts w:ascii="Times New Roman" w:eastAsiaTheme="minorEastAsia" w:hAnsi="Times New Roman"/>
                <w:sz w:val="24"/>
              </w:rPr>
              <w:t>项目</w:t>
            </w:r>
            <w:r w:rsidR="004D0F33" w:rsidRPr="00C2653A">
              <w:rPr>
                <w:rFonts w:hint="eastAsia"/>
                <w:sz w:val="24"/>
              </w:rPr>
              <w:t>职工</w:t>
            </w:r>
            <w:r w:rsidR="00D0099F">
              <w:rPr>
                <w:sz w:val="24"/>
              </w:rPr>
              <w:t>40</w:t>
            </w:r>
            <w:r>
              <w:rPr>
                <w:rFonts w:hint="eastAsia"/>
                <w:sz w:val="24"/>
              </w:rPr>
              <w:t>人，均不在厂内食宿</w:t>
            </w:r>
            <w:r w:rsidR="004D0F33">
              <w:rPr>
                <w:rFonts w:hint="eastAsia"/>
                <w:sz w:val="24"/>
              </w:rPr>
              <w:t>，本项目</w:t>
            </w:r>
            <w:r w:rsidR="004D0F33" w:rsidRPr="00C2653A">
              <w:rPr>
                <w:rFonts w:ascii="Times New Roman" w:eastAsiaTheme="minorEastAsia" w:hAnsi="Times New Roman"/>
                <w:sz w:val="24"/>
              </w:rPr>
              <w:t>生活污水用水量为</w:t>
            </w:r>
            <w:r w:rsidR="00D0099F">
              <w:rPr>
                <w:rFonts w:ascii="Times New Roman" w:eastAsiaTheme="minorEastAsia" w:hAnsi="Times New Roman"/>
                <w:sz w:val="24"/>
              </w:rPr>
              <w:t>540</w:t>
            </w:r>
            <w:r w:rsidR="004D0F33" w:rsidRPr="00C2653A">
              <w:rPr>
                <w:rFonts w:ascii="Times New Roman" w:eastAsiaTheme="minorEastAsia" w:hAnsi="Times New Roman"/>
                <w:sz w:val="24"/>
              </w:rPr>
              <w:t>m</w:t>
            </w:r>
            <w:r w:rsidR="004D0F33" w:rsidRPr="00C2653A">
              <w:rPr>
                <w:rFonts w:ascii="Times New Roman" w:eastAsiaTheme="minorEastAsia" w:hAnsi="Times New Roman"/>
                <w:sz w:val="24"/>
                <w:vertAlign w:val="superscript"/>
              </w:rPr>
              <w:t>3</w:t>
            </w:r>
            <w:r w:rsidR="004D0F33" w:rsidRPr="00C2653A">
              <w:rPr>
                <w:rFonts w:ascii="Times New Roman" w:eastAsiaTheme="minorEastAsia" w:hAnsi="Times New Roman"/>
                <w:sz w:val="24"/>
              </w:rPr>
              <w:t>/a</w:t>
            </w:r>
            <w:r w:rsidR="004D0F33" w:rsidRPr="00C2653A">
              <w:rPr>
                <w:rFonts w:ascii="Times New Roman" w:eastAsiaTheme="minorEastAsia" w:hAnsi="Times New Roman"/>
                <w:sz w:val="24"/>
              </w:rPr>
              <w:t>，排放系数按</w:t>
            </w:r>
            <w:r w:rsidR="004D0F33" w:rsidRPr="00C2653A">
              <w:rPr>
                <w:rFonts w:ascii="Times New Roman" w:eastAsiaTheme="minorEastAsia" w:hAnsi="Times New Roman"/>
                <w:sz w:val="24"/>
              </w:rPr>
              <w:t>80</w:t>
            </w:r>
            <w:r w:rsidR="004D0F33" w:rsidRPr="00C2653A">
              <w:rPr>
                <w:rFonts w:ascii="Times New Roman" w:eastAsiaTheme="minorEastAsia" w:hAnsi="Times New Roman"/>
                <w:sz w:val="24"/>
              </w:rPr>
              <w:t>％计，生活污水排放量为</w:t>
            </w:r>
            <w:r w:rsidR="00D0099F">
              <w:rPr>
                <w:rFonts w:ascii="Times New Roman" w:eastAsiaTheme="minorEastAsia" w:hAnsi="Times New Roman"/>
                <w:sz w:val="24"/>
              </w:rPr>
              <w:t>432</w:t>
            </w:r>
            <w:r w:rsidR="004D0F33" w:rsidRPr="00C2653A">
              <w:rPr>
                <w:rFonts w:ascii="Times New Roman" w:eastAsiaTheme="minorEastAsia" w:hAnsi="Times New Roman"/>
                <w:sz w:val="24"/>
              </w:rPr>
              <w:t xml:space="preserve"> m</w:t>
            </w:r>
            <w:r w:rsidR="004D0F33" w:rsidRPr="00C2653A">
              <w:rPr>
                <w:rFonts w:ascii="Times New Roman" w:eastAsiaTheme="minorEastAsia" w:hAnsi="Times New Roman"/>
                <w:sz w:val="24"/>
                <w:vertAlign w:val="superscript"/>
              </w:rPr>
              <w:t>3</w:t>
            </w:r>
            <w:r w:rsidR="004D0F33" w:rsidRPr="00C2653A">
              <w:rPr>
                <w:rFonts w:ascii="Times New Roman" w:eastAsiaTheme="minorEastAsia" w:hAnsi="Times New Roman"/>
                <w:sz w:val="24"/>
              </w:rPr>
              <w:t>/a</w:t>
            </w:r>
            <w:r w:rsidR="00B40257">
              <w:rPr>
                <w:rFonts w:ascii="Times New Roman" w:eastAsiaTheme="minorEastAsia" w:hAnsi="Times New Roman" w:hint="eastAsia"/>
                <w:sz w:val="24"/>
              </w:rPr>
              <w:t>。</w:t>
            </w:r>
          </w:p>
          <w:p w:rsidR="00903247" w:rsidRPr="00B40257" w:rsidRDefault="00903247" w:rsidP="00B40257">
            <w:pPr>
              <w:pStyle w:val="af5"/>
              <w:spacing w:line="360" w:lineRule="auto"/>
              <w:ind w:firstLineChars="200" w:firstLine="480"/>
              <w:jc w:val="both"/>
              <w:rPr>
                <w:rFonts w:ascii="Times New Roman" w:eastAsiaTheme="minorEastAsia" w:hAnsi="Times New Roman"/>
                <w:sz w:val="24"/>
              </w:rPr>
            </w:pPr>
            <w:r>
              <w:rPr>
                <w:rFonts w:ascii="Times New Roman" w:eastAsiaTheme="minorEastAsia" w:hAnsi="Times New Roman" w:hint="eastAsia"/>
                <w:sz w:val="24"/>
              </w:rPr>
              <w:t>本项目</w:t>
            </w:r>
            <w:r w:rsidRPr="00903247">
              <w:rPr>
                <w:rFonts w:ascii="Times New Roman" w:eastAsiaTheme="minorEastAsia" w:hAnsi="Times New Roman" w:hint="eastAsia"/>
                <w:sz w:val="24"/>
              </w:rPr>
              <w:t>印刷前</w:t>
            </w:r>
            <w:r>
              <w:rPr>
                <w:rFonts w:ascii="Times New Roman" w:eastAsiaTheme="minorEastAsia" w:hAnsi="Times New Roman" w:hint="eastAsia"/>
                <w:sz w:val="24"/>
              </w:rPr>
              <w:t>用湿抹布擦洗丝印机，除去丝印机表面的灰尘。</w:t>
            </w:r>
            <w:r w:rsidR="008E095B">
              <w:rPr>
                <w:rFonts w:ascii="Times New Roman" w:eastAsiaTheme="minorEastAsia" w:hAnsi="Times New Roman" w:hint="eastAsia"/>
                <w:sz w:val="24"/>
              </w:rPr>
              <w:t>由于</w:t>
            </w:r>
            <w:r w:rsidR="00B40257">
              <w:rPr>
                <w:rFonts w:ascii="Times New Roman" w:eastAsiaTheme="minorEastAsia" w:hAnsi="Times New Roman" w:hint="eastAsia"/>
                <w:sz w:val="24"/>
              </w:rPr>
              <w:t>抹布均为新买的抹布，因此将抹布的清洗废水纳</w:t>
            </w:r>
            <w:r w:rsidR="008E095B">
              <w:rPr>
                <w:rFonts w:ascii="Times New Roman" w:eastAsiaTheme="minorEastAsia" w:hAnsi="Times New Roman" w:hint="eastAsia"/>
                <w:sz w:val="24"/>
              </w:rPr>
              <w:t>入</w:t>
            </w:r>
            <w:r w:rsidR="00B40257">
              <w:rPr>
                <w:rFonts w:ascii="Times New Roman" w:eastAsiaTheme="minorEastAsia" w:hAnsi="Times New Roman" w:hint="eastAsia"/>
                <w:sz w:val="24"/>
              </w:rPr>
              <w:t>生活废水。根据类比广州品彩工艺品有限公司，用水量为</w:t>
            </w:r>
            <w:r w:rsidR="00B40257">
              <w:rPr>
                <w:rFonts w:ascii="Times New Roman" w:eastAsiaTheme="minorEastAsia" w:hAnsi="Times New Roman" w:hint="eastAsia"/>
                <w:sz w:val="24"/>
              </w:rPr>
              <w:t>10t/a</w:t>
            </w:r>
            <w:r w:rsidR="00B40257">
              <w:rPr>
                <w:rFonts w:ascii="Times New Roman" w:eastAsiaTheme="minorEastAsia" w:hAnsi="Times New Roman" w:hint="eastAsia"/>
                <w:sz w:val="24"/>
              </w:rPr>
              <w:t>，排放系数以</w:t>
            </w:r>
            <w:r w:rsidR="00B40257">
              <w:rPr>
                <w:rFonts w:ascii="Times New Roman" w:eastAsiaTheme="minorEastAsia" w:hAnsi="Times New Roman" w:hint="eastAsia"/>
                <w:sz w:val="24"/>
              </w:rPr>
              <w:t>80%</w:t>
            </w:r>
            <w:r w:rsidR="00B40257">
              <w:rPr>
                <w:rFonts w:ascii="Times New Roman" w:eastAsiaTheme="minorEastAsia" w:hAnsi="Times New Roman" w:hint="eastAsia"/>
                <w:sz w:val="24"/>
              </w:rPr>
              <w:t>计，排水量为</w:t>
            </w:r>
            <w:r w:rsidR="00B40257">
              <w:rPr>
                <w:rFonts w:ascii="Times New Roman" w:eastAsiaTheme="minorEastAsia" w:hAnsi="Times New Roman" w:hint="eastAsia"/>
                <w:sz w:val="24"/>
              </w:rPr>
              <w:t>8t/a</w:t>
            </w:r>
            <w:r w:rsidR="00B40257">
              <w:rPr>
                <w:rFonts w:ascii="Times New Roman" w:eastAsiaTheme="minorEastAsia" w:hAnsi="Times New Roman" w:hint="eastAsia"/>
                <w:sz w:val="24"/>
              </w:rPr>
              <w:t>。</w:t>
            </w:r>
            <w:r w:rsidR="00B40257" w:rsidRPr="00C2653A">
              <w:rPr>
                <w:rFonts w:ascii="Times New Roman" w:eastAsiaTheme="minorEastAsia" w:hAnsi="Times New Roman"/>
                <w:sz w:val="24"/>
              </w:rPr>
              <w:t>主要的污染物为</w:t>
            </w:r>
            <w:r w:rsidR="00B40257" w:rsidRPr="00C2653A">
              <w:rPr>
                <w:rFonts w:ascii="Times New Roman" w:eastAsiaTheme="minorEastAsia" w:hAnsi="Times New Roman"/>
                <w:sz w:val="24"/>
              </w:rPr>
              <w:t>COD</w:t>
            </w:r>
            <w:r w:rsidR="00B40257" w:rsidRPr="00C2653A">
              <w:rPr>
                <w:rFonts w:ascii="Times New Roman" w:eastAsiaTheme="minorEastAsia" w:hAnsi="Times New Roman"/>
                <w:sz w:val="24"/>
              </w:rPr>
              <w:t>、</w:t>
            </w:r>
            <w:r w:rsidR="00B40257" w:rsidRPr="00C2653A">
              <w:rPr>
                <w:rFonts w:ascii="Times New Roman" w:eastAsiaTheme="minorEastAsia" w:hAnsi="Times New Roman"/>
                <w:sz w:val="24"/>
              </w:rPr>
              <w:t>BOD</w:t>
            </w:r>
            <w:r w:rsidR="00B40257" w:rsidRPr="00C2653A">
              <w:rPr>
                <w:rFonts w:ascii="Times New Roman" w:eastAsiaTheme="minorEastAsia" w:hAnsi="Times New Roman"/>
                <w:sz w:val="24"/>
                <w:vertAlign w:val="subscript"/>
              </w:rPr>
              <w:t>5</w:t>
            </w:r>
            <w:r w:rsidR="00B40257" w:rsidRPr="00C2653A">
              <w:rPr>
                <w:rFonts w:ascii="Times New Roman" w:eastAsiaTheme="minorEastAsia" w:hAnsi="Times New Roman"/>
                <w:sz w:val="24"/>
              </w:rPr>
              <w:t>、</w:t>
            </w:r>
            <w:r w:rsidR="00B40257" w:rsidRPr="00C2653A">
              <w:rPr>
                <w:rFonts w:ascii="Times New Roman" w:eastAsiaTheme="minorEastAsia" w:hAnsi="Times New Roman"/>
                <w:sz w:val="24"/>
              </w:rPr>
              <w:t>SS</w:t>
            </w:r>
            <w:r w:rsidR="00B40257" w:rsidRPr="00C2653A">
              <w:rPr>
                <w:rFonts w:ascii="Times New Roman" w:eastAsiaTheme="minorEastAsia" w:hAnsi="Times New Roman"/>
                <w:sz w:val="24"/>
              </w:rPr>
              <w:t>、</w:t>
            </w:r>
            <w:r w:rsidR="00B40257" w:rsidRPr="00C2653A">
              <w:rPr>
                <w:rFonts w:ascii="Times New Roman" w:eastAsiaTheme="minorEastAsia" w:hAnsi="Times New Roman"/>
                <w:sz w:val="24"/>
              </w:rPr>
              <w:t>NH</w:t>
            </w:r>
            <w:r w:rsidR="00B40257" w:rsidRPr="00C2653A">
              <w:rPr>
                <w:rFonts w:ascii="Times New Roman" w:eastAsiaTheme="minorEastAsia" w:hAnsi="Times New Roman"/>
                <w:sz w:val="24"/>
                <w:vertAlign w:val="subscript"/>
              </w:rPr>
              <w:t>3</w:t>
            </w:r>
            <w:r w:rsidR="00B40257" w:rsidRPr="00C2653A">
              <w:rPr>
                <w:rFonts w:ascii="Times New Roman" w:eastAsiaTheme="minorEastAsia" w:hAnsi="Times New Roman"/>
                <w:sz w:val="24"/>
              </w:rPr>
              <w:t>-N</w:t>
            </w:r>
            <w:r w:rsidR="00B40257" w:rsidRPr="00C2653A">
              <w:rPr>
                <w:rFonts w:ascii="Times New Roman" w:eastAsiaTheme="minorEastAsia" w:hAnsi="Times New Roman"/>
                <w:sz w:val="24"/>
              </w:rPr>
              <w:t>，污染物浓度为</w:t>
            </w:r>
            <w:r w:rsidR="00B40257" w:rsidRPr="00C2653A">
              <w:rPr>
                <w:rFonts w:ascii="Times New Roman" w:eastAsiaTheme="minorEastAsia" w:hAnsi="Times New Roman"/>
                <w:sz w:val="24"/>
              </w:rPr>
              <w:t xml:space="preserve"> COD</w:t>
            </w:r>
            <w:r w:rsidR="00B40257" w:rsidRPr="00C2653A">
              <w:rPr>
                <w:rFonts w:ascii="Times New Roman" w:eastAsiaTheme="minorEastAsia" w:hAnsi="Times New Roman" w:hint="eastAsia"/>
                <w:sz w:val="24"/>
              </w:rPr>
              <w:t>：</w:t>
            </w:r>
            <w:r w:rsidR="00B40257" w:rsidRPr="00C2653A">
              <w:rPr>
                <w:rFonts w:ascii="Times New Roman" w:eastAsiaTheme="minorEastAsia" w:hAnsi="Times New Roman"/>
                <w:sz w:val="24"/>
              </w:rPr>
              <w:t>250 mg/L</w:t>
            </w:r>
            <w:r w:rsidR="00B40257" w:rsidRPr="00C2653A">
              <w:rPr>
                <w:rFonts w:ascii="Times New Roman" w:eastAsiaTheme="minorEastAsia" w:hAnsi="Times New Roman"/>
                <w:sz w:val="24"/>
              </w:rPr>
              <w:t>、</w:t>
            </w:r>
            <w:r w:rsidR="00B40257" w:rsidRPr="0032400E">
              <w:rPr>
                <w:rFonts w:ascii="Times New Roman" w:eastAsiaTheme="minorEastAsia" w:hAnsi="Times New Roman"/>
                <w:sz w:val="24"/>
              </w:rPr>
              <w:t>BOD</w:t>
            </w:r>
            <w:r w:rsidR="00B40257" w:rsidRPr="0032400E">
              <w:rPr>
                <w:rFonts w:ascii="Times New Roman" w:eastAsiaTheme="minorEastAsia" w:hAnsi="Times New Roman"/>
                <w:sz w:val="24"/>
                <w:vertAlign w:val="subscript"/>
              </w:rPr>
              <w:t>5</w:t>
            </w:r>
            <w:r w:rsidR="00B40257">
              <w:rPr>
                <w:rFonts w:ascii="Times New Roman" w:eastAsiaTheme="minorEastAsia" w:hAnsi="Times New Roman" w:hint="eastAsia"/>
                <w:sz w:val="24"/>
              </w:rPr>
              <w:t>：</w:t>
            </w:r>
            <w:r w:rsidR="00B40257">
              <w:rPr>
                <w:rFonts w:ascii="Times New Roman" w:eastAsiaTheme="minorEastAsia" w:hAnsi="Times New Roman" w:hint="eastAsia"/>
                <w:sz w:val="24"/>
              </w:rPr>
              <w:t>1</w:t>
            </w:r>
            <w:r w:rsidR="00B40257">
              <w:rPr>
                <w:rFonts w:ascii="Times New Roman" w:eastAsiaTheme="minorEastAsia" w:hAnsi="Times New Roman"/>
                <w:sz w:val="24"/>
              </w:rPr>
              <w:t xml:space="preserve">50 </w:t>
            </w:r>
            <w:r w:rsidR="00B40257" w:rsidRPr="006855AF">
              <w:rPr>
                <w:rFonts w:ascii="Times New Roman" w:eastAsiaTheme="minorEastAsia" w:hAnsi="Times New Roman"/>
                <w:sz w:val="24"/>
              </w:rPr>
              <w:t>mg/L</w:t>
            </w:r>
            <w:r w:rsidR="00B40257">
              <w:rPr>
                <w:rFonts w:ascii="Times New Roman" w:eastAsiaTheme="minorEastAsia" w:hAnsi="Times New Roman" w:hint="eastAsia"/>
                <w:sz w:val="24"/>
              </w:rPr>
              <w:t>、</w:t>
            </w:r>
            <w:r w:rsidR="00B40257" w:rsidRPr="00C2653A">
              <w:rPr>
                <w:rFonts w:ascii="Times New Roman" w:eastAsiaTheme="minorEastAsia" w:hAnsi="Times New Roman"/>
                <w:sz w:val="24"/>
              </w:rPr>
              <w:t>SS</w:t>
            </w:r>
            <w:r w:rsidR="00B40257" w:rsidRPr="00C2653A">
              <w:rPr>
                <w:rFonts w:ascii="Times New Roman" w:eastAsiaTheme="minorEastAsia" w:hAnsi="Times New Roman" w:hint="eastAsia"/>
                <w:sz w:val="24"/>
              </w:rPr>
              <w:t>：</w:t>
            </w:r>
            <w:r w:rsidR="00B40257" w:rsidRPr="00C2653A">
              <w:rPr>
                <w:rFonts w:ascii="Times New Roman" w:eastAsiaTheme="minorEastAsia" w:hAnsi="Times New Roman" w:hint="eastAsia"/>
                <w:sz w:val="24"/>
              </w:rPr>
              <w:t>2</w:t>
            </w:r>
            <w:r w:rsidR="00B40257" w:rsidRPr="00C2653A">
              <w:rPr>
                <w:rFonts w:ascii="Times New Roman" w:eastAsiaTheme="minorEastAsia" w:hAnsi="Times New Roman"/>
                <w:sz w:val="24"/>
              </w:rPr>
              <w:t>00 mg/L</w:t>
            </w:r>
            <w:r w:rsidR="00B40257" w:rsidRPr="00C2653A">
              <w:rPr>
                <w:rFonts w:ascii="Times New Roman" w:eastAsiaTheme="minorEastAsia" w:hAnsi="Times New Roman"/>
                <w:sz w:val="24"/>
              </w:rPr>
              <w:t>、</w:t>
            </w:r>
            <w:r w:rsidR="00B40257" w:rsidRPr="00C2653A">
              <w:rPr>
                <w:rFonts w:ascii="Times New Roman" w:eastAsiaTheme="minorEastAsia" w:hAnsi="Times New Roman"/>
                <w:sz w:val="24"/>
              </w:rPr>
              <w:t>NH</w:t>
            </w:r>
            <w:r w:rsidR="00B40257" w:rsidRPr="00C2653A">
              <w:rPr>
                <w:rFonts w:ascii="Times New Roman" w:eastAsiaTheme="minorEastAsia" w:hAnsi="Times New Roman"/>
                <w:sz w:val="24"/>
                <w:vertAlign w:val="subscript"/>
              </w:rPr>
              <w:t>3</w:t>
            </w:r>
            <w:r w:rsidR="00B40257" w:rsidRPr="00C2653A">
              <w:rPr>
                <w:rFonts w:ascii="Times New Roman" w:eastAsiaTheme="minorEastAsia" w:hAnsi="Times New Roman"/>
                <w:sz w:val="24"/>
              </w:rPr>
              <w:t>-N</w:t>
            </w:r>
            <w:r w:rsidR="00B40257" w:rsidRPr="00C2653A">
              <w:rPr>
                <w:rFonts w:ascii="Times New Roman" w:eastAsiaTheme="minorEastAsia" w:hAnsi="Times New Roman" w:hint="eastAsia"/>
                <w:sz w:val="24"/>
              </w:rPr>
              <w:t>：</w:t>
            </w:r>
            <w:r w:rsidR="00B40257" w:rsidRPr="00C2653A">
              <w:rPr>
                <w:rFonts w:ascii="Times New Roman" w:eastAsiaTheme="minorEastAsia" w:hAnsi="Times New Roman"/>
                <w:sz w:val="24"/>
              </w:rPr>
              <w:t>30 mg/L</w:t>
            </w:r>
            <w:r w:rsidR="00B40257" w:rsidRPr="00C2653A">
              <w:rPr>
                <w:rFonts w:ascii="Times New Roman" w:eastAsiaTheme="minorEastAsia" w:hAnsi="Times New Roman"/>
                <w:sz w:val="24"/>
              </w:rPr>
              <w:t>。</w:t>
            </w:r>
          </w:p>
          <w:p w:rsidR="009765B6" w:rsidRDefault="002C69AF" w:rsidP="00903247">
            <w:pPr>
              <w:pStyle w:val="af5"/>
              <w:spacing w:line="360" w:lineRule="auto"/>
              <w:ind w:firstLineChars="200" w:firstLine="480"/>
              <w:jc w:val="both"/>
              <w:rPr>
                <w:rFonts w:ascii="Times New Roman" w:eastAsiaTheme="minorEastAsia" w:hAnsi="Times New Roman"/>
                <w:sz w:val="24"/>
              </w:rPr>
            </w:pPr>
            <w:r>
              <w:rPr>
                <w:rFonts w:ascii="Times New Roman" w:eastAsiaTheme="minorEastAsia" w:hAnsi="Times New Roman" w:hint="eastAsia"/>
                <w:sz w:val="24"/>
              </w:rPr>
              <w:t>生活污水</w:t>
            </w:r>
            <w:r w:rsidR="00903247">
              <w:rPr>
                <w:rFonts w:ascii="Times New Roman" w:eastAsiaTheme="minorEastAsia" w:hAnsi="Times New Roman" w:hint="eastAsia"/>
                <w:sz w:val="24"/>
              </w:rPr>
              <w:t>、抹布清洗废水</w:t>
            </w:r>
            <w:r w:rsidR="00B57FDB">
              <w:rPr>
                <w:rFonts w:ascii="Times New Roman" w:eastAsiaTheme="minorEastAsia" w:hAnsi="Times New Roman" w:hint="eastAsia"/>
                <w:sz w:val="24"/>
              </w:rPr>
              <w:t>满足</w:t>
            </w:r>
            <w:r w:rsidRPr="003825E7">
              <w:rPr>
                <w:rFonts w:ascii="Times New Roman" w:eastAsiaTheme="minorEastAsia" w:hAnsi="Times New Roman" w:hint="eastAsia"/>
                <w:sz w:val="24"/>
              </w:rPr>
              <w:t>《污水综合排放标准》（</w:t>
            </w:r>
            <w:r w:rsidRPr="003825E7">
              <w:rPr>
                <w:rFonts w:ascii="Times New Roman" w:eastAsiaTheme="minorEastAsia" w:hAnsi="Times New Roman" w:hint="eastAsia"/>
                <w:sz w:val="24"/>
              </w:rPr>
              <w:t>GB8978-1996</w:t>
            </w:r>
            <w:r w:rsidRPr="003825E7">
              <w:rPr>
                <w:rFonts w:ascii="Times New Roman" w:eastAsiaTheme="minorEastAsia" w:hAnsi="Times New Roman" w:hint="eastAsia"/>
                <w:sz w:val="24"/>
              </w:rPr>
              <w:t>）中表</w:t>
            </w:r>
            <w:r w:rsidRPr="003825E7">
              <w:rPr>
                <w:rFonts w:ascii="Times New Roman" w:eastAsiaTheme="minorEastAsia" w:hAnsi="Times New Roman" w:hint="eastAsia"/>
                <w:sz w:val="24"/>
              </w:rPr>
              <w:t xml:space="preserve"> 4 </w:t>
            </w:r>
            <w:r w:rsidRPr="003825E7">
              <w:rPr>
                <w:rFonts w:ascii="Times New Roman" w:eastAsiaTheme="minorEastAsia" w:hAnsi="Times New Roman" w:hint="eastAsia"/>
                <w:sz w:val="24"/>
              </w:rPr>
              <w:t>三级</w:t>
            </w:r>
            <w:r w:rsidR="00B57FDB">
              <w:rPr>
                <w:rFonts w:ascii="Times New Roman" w:eastAsiaTheme="minorEastAsia" w:hAnsi="Times New Roman" w:hint="eastAsia"/>
                <w:sz w:val="24"/>
              </w:rPr>
              <w:t>水质要求</w:t>
            </w:r>
            <w:r w:rsidRPr="003825E7">
              <w:rPr>
                <w:rFonts w:ascii="Times New Roman" w:eastAsiaTheme="minorEastAsia" w:hAnsi="Times New Roman" w:hint="eastAsia"/>
                <w:sz w:val="24"/>
              </w:rPr>
              <w:t>，</w:t>
            </w:r>
            <w:r>
              <w:rPr>
                <w:rFonts w:ascii="Times New Roman" w:eastAsiaTheme="minorEastAsia" w:hAnsi="Times New Roman" w:hint="eastAsia"/>
                <w:sz w:val="24"/>
              </w:rPr>
              <w:t>直接</w:t>
            </w:r>
            <w:r w:rsidRPr="003825E7">
              <w:rPr>
                <w:rFonts w:ascii="Times New Roman" w:eastAsiaTheme="minorEastAsia" w:hAnsi="Times New Roman" w:hint="eastAsia"/>
                <w:sz w:val="24"/>
              </w:rPr>
              <w:t>排入管网，</w:t>
            </w:r>
            <w:r w:rsidRPr="00E50EF7">
              <w:rPr>
                <w:rFonts w:ascii="Times New Roman" w:eastAsiaTheme="minorEastAsia" w:hAnsi="Times New Roman" w:hint="eastAsia"/>
                <w:sz w:val="24"/>
              </w:rPr>
              <w:t>再由</w:t>
            </w:r>
            <w:r w:rsidR="000D591B">
              <w:rPr>
                <w:rFonts w:ascii="Times New Roman" w:eastAsiaTheme="minorEastAsia" w:hAnsi="Times New Roman" w:hint="eastAsia"/>
                <w:sz w:val="24"/>
              </w:rPr>
              <w:t>集中区污水处理厂</w:t>
            </w:r>
            <w:r w:rsidRPr="00E50EF7">
              <w:rPr>
                <w:rFonts w:ascii="Times New Roman" w:eastAsiaTheme="minorEastAsia" w:hAnsi="Times New Roman" w:hint="eastAsia"/>
                <w:sz w:val="24"/>
              </w:rPr>
              <w:t>处理达《城镇污水处理厂污染物排放标准》（</w:t>
            </w:r>
            <w:r w:rsidRPr="00E50EF7">
              <w:rPr>
                <w:rFonts w:ascii="Times New Roman" w:eastAsiaTheme="minorEastAsia" w:hAnsi="Times New Roman" w:hint="eastAsia"/>
                <w:sz w:val="24"/>
              </w:rPr>
              <w:t>GB18918-2002</w:t>
            </w:r>
            <w:r w:rsidRPr="00E50EF7">
              <w:rPr>
                <w:rFonts w:ascii="Times New Roman" w:eastAsiaTheme="minorEastAsia" w:hAnsi="Times New Roman" w:hint="eastAsia"/>
                <w:sz w:val="24"/>
              </w:rPr>
              <w:t>）及其修改单一级</w:t>
            </w:r>
            <w:r w:rsidRPr="00E50EF7">
              <w:rPr>
                <w:rFonts w:ascii="Times New Roman" w:eastAsiaTheme="minorEastAsia" w:hAnsi="Times New Roman" w:hint="eastAsia"/>
                <w:sz w:val="24"/>
              </w:rPr>
              <w:t xml:space="preserve">B </w:t>
            </w:r>
            <w:r w:rsidRPr="00E50EF7">
              <w:rPr>
                <w:rFonts w:ascii="Times New Roman" w:eastAsiaTheme="minorEastAsia" w:hAnsi="Times New Roman" w:hint="eastAsia"/>
                <w:sz w:val="24"/>
              </w:rPr>
              <w:t>标准后排入纳污水体新墙河。</w:t>
            </w:r>
          </w:p>
          <w:p w:rsidR="009546C7" w:rsidRPr="009546C7" w:rsidRDefault="009546C7" w:rsidP="009546C7">
            <w:pPr>
              <w:jc w:val="center"/>
              <w:rPr>
                <w:rFonts w:ascii="Times New Roman" w:hAnsi="Times New Roman"/>
                <w:b/>
              </w:rPr>
            </w:pPr>
            <w:r w:rsidRPr="009546C7">
              <w:rPr>
                <w:rFonts w:ascii="Times New Roman" w:hAnsi="宋体"/>
                <w:b/>
              </w:rPr>
              <w:t>表</w:t>
            </w:r>
            <w:r>
              <w:rPr>
                <w:rFonts w:ascii="Times New Roman" w:hAnsi="Times New Roman" w:hint="eastAsia"/>
                <w:b/>
              </w:rPr>
              <w:t>4</w:t>
            </w:r>
            <w:r w:rsidRPr="009546C7">
              <w:rPr>
                <w:rFonts w:ascii="Times New Roman" w:hAnsi="Times New Roman"/>
                <w:b/>
              </w:rPr>
              <w:t>-</w:t>
            </w:r>
            <w:r>
              <w:rPr>
                <w:rFonts w:ascii="Times New Roman" w:hAnsi="Times New Roman" w:hint="eastAsia"/>
                <w:b/>
              </w:rPr>
              <w:t>2</w:t>
            </w:r>
            <w:r w:rsidRPr="009546C7">
              <w:rPr>
                <w:rFonts w:ascii="Times New Roman" w:hAnsi="Times New Roman"/>
                <w:b/>
              </w:rPr>
              <w:t xml:space="preserve">  </w:t>
            </w:r>
            <w:r w:rsidRPr="009546C7">
              <w:rPr>
                <w:rFonts w:ascii="Times New Roman" w:hAnsi="宋体"/>
                <w:b/>
              </w:rPr>
              <w:t>拟建项目废水产生情况表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0"/>
              <w:gridCol w:w="785"/>
              <w:gridCol w:w="834"/>
              <w:gridCol w:w="908"/>
              <w:gridCol w:w="858"/>
              <w:gridCol w:w="502"/>
              <w:gridCol w:w="551"/>
              <w:gridCol w:w="1091"/>
              <w:gridCol w:w="1113"/>
              <w:gridCol w:w="480"/>
            </w:tblGrid>
            <w:tr w:rsidR="009546C7" w:rsidRPr="00FB159A" w:rsidTr="00B3311C">
              <w:trPr>
                <w:trHeight w:val="340"/>
                <w:jc w:val="center"/>
              </w:trPr>
              <w:tc>
                <w:tcPr>
                  <w:tcW w:w="640" w:type="dxa"/>
                  <w:vAlign w:val="center"/>
                </w:tcPr>
                <w:p w:rsidR="009546C7" w:rsidRPr="00FB159A" w:rsidRDefault="009546C7" w:rsidP="00B3311C">
                  <w:pPr>
                    <w:adjustRightInd w:val="0"/>
                    <w:snapToGrid w:val="0"/>
                    <w:jc w:val="center"/>
                    <w:rPr>
                      <w:rFonts w:ascii="Times New Roman" w:hAnsi="Times New Roman"/>
                      <w:b/>
                      <w:szCs w:val="21"/>
                    </w:rPr>
                  </w:pPr>
                  <w:r w:rsidRPr="00FB159A">
                    <w:rPr>
                      <w:rFonts w:ascii="Times New Roman"/>
                      <w:b/>
                      <w:szCs w:val="21"/>
                    </w:rPr>
                    <w:t>项目</w:t>
                  </w:r>
                </w:p>
              </w:tc>
              <w:tc>
                <w:tcPr>
                  <w:tcW w:w="785" w:type="dxa"/>
                  <w:vAlign w:val="center"/>
                </w:tcPr>
                <w:p w:rsidR="009546C7" w:rsidRPr="00FB159A" w:rsidRDefault="009546C7" w:rsidP="00B3311C">
                  <w:pPr>
                    <w:adjustRightInd w:val="0"/>
                    <w:snapToGrid w:val="0"/>
                    <w:jc w:val="center"/>
                    <w:rPr>
                      <w:rFonts w:ascii="Times New Roman" w:hAnsi="Times New Roman"/>
                      <w:b/>
                      <w:szCs w:val="21"/>
                    </w:rPr>
                  </w:pPr>
                  <w:r w:rsidRPr="00FB159A">
                    <w:rPr>
                      <w:rFonts w:ascii="Times New Roman"/>
                      <w:b/>
                      <w:szCs w:val="21"/>
                    </w:rPr>
                    <w:t>废水产生量</w:t>
                  </w:r>
                  <w:r w:rsidRPr="00FB159A">
                    <w:rPr>
                      <w:rFonts w:ascii="Times New Roman" w:hAnsi="Times New Roman"/>
                      <w:b/>
                      <w:szCs w:val="21"/>
                    </w:rPr>
                    <w:t>(m</w:t>
                  </w:r>
                  <w:r w:rsidRPr="00FB159A">
                    <w:rPr>
                      <w:rFonts w:ascii="Times New Roman" w:hAnsi="Times New Roman"/>
                      <w:b/>
                      <w:szCs w:val="21"/>
                      <w:vertAlign w:val="superscript"/>
                    </w:rPr>
                    <w:t>3</w:t>
                  </w:r>
                  <w:r w:rsidRPr="00FB159A">
                    <w:rPr>
                      <w:rFonts w:ascii="Times New Roman" w:hAnsi="Times New Roman"/>
                      <w:b/>
                      <w:szCs w:val="21"/>
                    </w:rPr>
                    <w:t>/a)</w:t>
                  </w:r>
                </w:p>
              </w:tc>
              <w:tc>
                <w:tcPr>
                  <w:tcW w:w="834" w:type="dxa"/>
                  <w:vAlign w:val="center"/>
                </w:tcPr>
                <w:p w:rsidR="009546C7" w:rsidRPr="00FB159A" w:rsidRDefault="009546C7" w:rsidP="00B3311C">
                  <w:pPr>
                    <w:adjustRightInd w:val="0"/>
                    <w:snapToGrid w:val="0"/>
                    <w:jc w:val="center"/>
                    <w:rPr>
                      <w:rFonts w:ascii="Times New Roman" w:hAnsi="Times New Roman"/>
                      <w:b/>
                      <w:szCs w:val="21"/>
                    </w:rPr>
                  </w:pPr>
                  <w:r w:rsidRPr="00FB159A">
                    <w:rPr>
                      <w:rFonts w:ascii="Times New Roman"/>
                      <w:b/>
                      <w:szCs w:val="21"/>
                    </w:rPr>
                    <w:t>污染</w:t>
                  </w:r>
                </w:p>
                <w:p w:rsidR="009546C7" w:rsidRPr="00FB159A" w:rsidRDefault="009546C7" w:rsidP="00B3311C">
                  <w:pPr>
                    <w:adjustRightInd w:val="0"/>
                    <w:snapToGrid w:val="0"/>
                    <w:jc w:val="center"/>
                    <w:rPr>
                      <w:rFonts w:ascii="Times New Roman" w:hAnsi="Times New Roman"/>
                      <w:b/>
                      <w:szCs w:val="21"/>
                    </w:rPr>
                  </w:pPr>
                  <w:r w:rsidRPr="00FB159A">
                    <w:rPr>
                      <w:rFonts w:ascii="Times New Roman"/>
                      <w:b/>
                      <w:szCs w:val="21"/>
                    </w:rPr>
                    <w:t>因子</w:t>
                  </w:r>
                </w:p>
              </w:tc>
              <w:tc>
                <w:tcPr>
                  <w:tcW w:w="908" w:type="dxa"/>
                  <w:vAlign w:val="center"/>
                </w:tcPr>
                <w:p w:rsidR="009546C7" w:rsidRPr="00FB159A" w:rsidRDefault="009546C7" w:rsidP="00B3311C">
                  <w:pPr>
                    <w:adjustRightInd w:val="0"/>
                    <w:snapToGrid w:val="0"/>
                    <w:jc w:val="center"/>
                    <w:rPr>
                      <w:rFonts w:ascii="Times New Roman" w:hAnsi="Times New Roman"/>
                      <w:b/>
                      <w:szCs w:val="21"/>
                    </w:rPr>
                  </w:pPr>
                  <w:r w:rsidRPr="00FB159A">
                    <w:rPr>
                      <w:rFonts w:ascii="Times New Roman"/>
                      <w:b/>
                      <w:szCs w:val="21"/>
                    </w:rPr>
                    <w:t>污染物产生浓度</w:t>
                  </w:r>
                  <w:r w:rsidRPr="00FB159A">
                    <w:rPr>
                      <w:rFonts w:ascii="Times New Roman" w:hAnsi="Times New Roman"/>
                      <w:b/>
                      <w:szCs w:val="21"/>
                    </w:rPr>
                    <w:t>(mg/L)</w:t>
                  </w:r>
                </w:p>
              </w:tc>
              <w:tc>
                <w:tcPr>
                  <w:tcW w:w="858" w:type="dxa"/>
                  <w:vAlign w:val="center"/>
                </w:tcPr>
                <w:p w:rsidR="009546C7" w:rsidRPr="00FB159A" w:rsidRDefault="009546C7" w:rsidP="00B3311C">
                  <w:pPr>
                    <w:adjustRightInd w:val="0"/>
                    <w:snapToGrid w:val="0"/>
                    <w:jc w:val="center"/>
                    <w:rPr>
                      <w:rFonts w:ascii="Times New Roman" w:hAnsi="Times New Roman"/>
                      <w:b/>
                      <w:szCs w:val="21"/>
                    </w:rPr>
                  </w:pPr>
                  <w:r w:rsidRPr="00FB159A">
                    <w:rPr>
                      <w:rFonts w:ascii="Times New Roman"/>
                      <w:b/>
                      <w:szCs w:val="21"/>
                    </w:rPr>
                    <w:t>污染物产生量</w:t>
                  </w:r>
                  <w:r w:rsidRPr="00FB159A">
                    <w:rPr>
                      <w:rFonts w:ascii="Times New Roman" w:hAnsi="Times New Roman"/>
                      <w:b/>
                      <w:szCs w:val="21"/>
                    </w:rPr>
                    <w:t>(t/a)</w:t>
                  </w:r>
                </w:p>
              </w:tc>
              <w:tc>
                <w:tcPr>
                  <w:tcW w:w="502" w:type="dxa"/>
                  <w:vAlign w:val="center"/>
                </w:tcPr>
                <w:p w:rsidR="009546C7" w:rsidRPr="00FB159A" w:rsidRDefault="009546C7" w:rsidP="00B3311C">
                  <w:pPr>
                    <w:adjustRightInd w:val="0"/>
                    <w:snapToGrid w:val="0"/>
                    <w:jc w:val="center"/>
                    <w:rPr>
                      <w:rFonts w:ascii="Times New Roman" w:hAnsi="Times New Roman"/>
                      <w:b/>
                      <w:szCs w:val="21"/>
                    </w:rPr>
                  </w:pPr>
                  <w:r w:rsidRPr="00FB159A">
                    <w:rPr>
                      <w:rFonts w:ascii="Times New Roman"/>
                      <w:b/>
                      <w:szCs w:val="21"/>
                    </w:rPr>
                    <w:t>处理方式</w:t>
                  </w:r>
                </w:p>
              </w:tc>
              <w:tc>
                <w:tcPr>
                  <w:tcW w:w="551" w:type="dxa"/>
                  <w:vAlign w:val="center"/>
                </w:tcPr>
                <w:p w:rsidR="009546C7" w:rsidRPr="00FB159A" w:rsidRDefault="009546C7" w:rsidP="00B3311C">
                  <w:pPr>
                    <w:adjustRightInd w:val="0"/>
                    <w:snapToGrid w:val="0"/>
                    <w:jc w:val="center"/>
                    <w:rPr>
                      <w:rFonts w:ascii="Times New Roman" w:hAnsi="Times New Roman"/>
                      <w:b/>
                      <w:szCs w:val="21"/>
                    </w:rPr>
                  </w:pPr>
                  <w:r w:rsidRPr="00FB159A">
                    <w:rPr>
                      <w:rFonts w:ascii="Times New Roman"/>
                      <w:b/>
                      <w:szCs w:val="21"/>
                    </w:rPr>
                    <w:t>排放</w:t>
                  </w:r>
                </w:p>
                <w:p w:rsidR="009546C7" w:rsidRPr="00FB159A" w:rsidRDefault="009546C7" w:rsidP="00B3311C">
                  <w:pPr>
                    <w:adjustRightInd w:val="0"/>
                    <w:snapToGrid w:val="0"/>
                    <w:jc w:val="center"/>
                    <w:rPr>
                      <w:rFonts w:ascii="Times New Roman" w:hAnsi="Times New Roman"/>
                      <w:b/>
                      <w:szCs w:val="21"/>
                    </w:rPr>
                  </w:pPr>
                  <w:r w:rsidRPr="00FB159A">
                    <w:rPr>
                      <w:rFonts w:ascii="Times New Roman"/>
                      <w:b/>
                      <w:szCs w:val="21"/>
                    </w:rPr>
                    <w:t>去向</w:t>
                  </w:r>
                </w:p>
              </w:tc>
              <w:tc>
                <w:tcPr>
                  <w:tcW w:w="1091" w:type="dxa"/>
                  <w:vAlign w:val="center"/>
                </w:tcPr>
                <w:p w:rsidR="009546C7" w:rsidRPr="00FB159A" w:rsidRDefault="009546C7" w:rsidP="00B3311C">
                  <w:pPr>
                    <w:adjustRightInd w:val="0"/>
                    <w:snapToGrid w:val="0"/>
                    <w:jc w:val="center"/>
                    <w:rPr>
                      <w:rFonts w:ascii="Times New Roman" w:hAnsi="Times New Roman"/>
                      <w:b/>
                      <w:szCs w:val="21"/>
                    </w:rPr>
                  </w:pPr>
                  <w:r w:rsidRPr="00FB159A">
                    <w:rPr>
                      <w:rFonts w:ascii="Times New Roman"/>
                      <w:b/>
                      <w:szCs w:val="21"/>
                    </w:rPr>
                    <w:t>污染物排放浓度</w:t>
                  </w:r>
                  <w:r w:rsidRPr="00FB159A">
                    <w:rPr>
                      <w:rFonts w:ascii="Times New Roman" w:hAnsi="Times New Roman"/>
                      <w:b/>
                      <w:szCs w:val="21"/>
                    </w:rPr>
                    <w:t>(mg/L)</w:t>
                  </w:r>
                </w:p>
              </w:tc>
              <w:tc>
                <w:tcPr>
                  <w:tcW w:w="1113" w:type="dxa"/>
                  <w:vAlign w:val="center"/>
                </w:tcPr>
                <w:p w:rsidR="009546C7" w:rsidRPr="00FB159A" w:rsidRDefault="009546C7" w:rsidP="00B3311C">
                  <w:pPr>
                    <w:adjustRightInd w:val="0"/>
                    <w:snapToGrid w:val="0"/>
                    <w:jc w:val="center"/>
                    <w:rPr>
                      <w:rFonts w:ascii="Times New Roman" w:hAnsi="Times New Roman"/>
                      <w:b/>
                      <w:szCs w:val="21"/>
                    </w:rPr>
                  </w:pPr>
                  <w:r w:rsidRPr="00FB159A">
                    <w:rPr>
                      <w:rFonts w:ascii="Times New Roman"/>
                      <w:b/>
                      <w:szCs w:val="21"/>
                    </w:rPr>
                    <w:t>污染物排放量</w:t>
                  </w:r>
                  <w:r w:rsidRPr="00FB159A">
                    <w:rPr>
                      <w:rFonts w:ascii="Times New Roman" w:hAnsi="Times New Roman"/>
                      <w:b/>
                      <w:szCs w:val="21"/>
                    </w:rPr>
                    <w:t>(t/a)</w:t>
                  </w:r>
                </w:p>
              </w:tc>
              <w:tc>
                <w:tcPr>
                  <w:tcW w:w="480" w:type="dxa"/>
                  <w:vAlign w:val="center"/>
                </w:tcPr>
                <w:p w:rsidR="009546C7" w:rsidRPr="00FB159A" w:rsidRDefault="009546C7" w:rsidP="00B3311C">
                  <w:pPr>
                    <w:adjustRightInd w:val="0"/>
                    <w:snapToGrid w:val="0"/>
                    <w:jc w:val="center"/>
                    <w:rPr>
                      <w:rFonts w:ascii="Times New Roman" w:hAnsi="Times New Roman"/>
                      <w:b/>
                      <w:szCs w:val="21"/>
                    </w:rPr>
                  </w:pPr>
                  <w:r w:rsidRPr="00FB159A">
                    <w:rPr>
                      <w:rFonts w:ascii="Times New Roman"/>
                      <w:b/>
                      <w:szCs w:val="21"/>
                    </w:rPr>
                    <w:t>排放方式</w:t>
                  </w:r>
                </w:p>
              </w:tc>
            </w:tr>
            <w:tr w:rsidR="00F5286D" w:rsidRPr="00FB159A" w:rsidTr="00B3311C">
              <w:trPr>
                <w:trHeight w:val="340"/>
                <w:jc w:val="center"/>
              </w:trPr>
              <w:tc>
                <w:tcPr>
                  <w:tcW w:w="640" w:type="dxa"/>
                  <w:vMerge w:val="restart"/>
                  <w:vAlign w:val="center"/>
                </w:tcPr>
                <w:p w:rsidR="00F5286D" w:rsidRPr="00FB159A" w:rsidRDefault="00F5286D" w:rsidP="00B3311C">
                  <w:pPr>
                    <w:adjustRightInd w:val="0"/>
                    <w:snapToGrid w:val="0"/>
                    <w:jc w:val="center"/>
                    <w:rPr>
                      <w:rFonts w:ascii="Times New Roman" w:hAnsi="Times New Roman"/>
                      <w:szCs w:val="21"/>
                    </w:rPr>
                  </w:pPr>
                  <w:r w:rsidRPr="00FB159A">
                    <w:rPr>
                      <w:rFonts w:ascii="Times New Roman"/>
                      <w:szCs w:val="21"/>
                    </w:rPr>
                    <w:t>生活</w:t>
                  </w:r>
                </w:p>
                <w:p w:rsidR="00F5286D" w:rsidRPr="00FB159A" w:rsidRDefault="00F5286D" w:rsidP="00B3311C">
                  <w:pPr>
                    <w:adjustRightInd w:val="0"/>
                    <w:snapToGrid w:val="0"/>
                    <w:jc w:val="center"/>
                    <w:rPr>
                      <w:rFonts w:ascii="Times New Roman" w:hAnsi="Times New Roman"/>
                      <w:szCs w:val="21"/>
                    </w:rPr>
                  </w:pPr>
                  <w:r w:rsidRPr="00FB159A">
                    <w:rPr>
                      <w:rFonts w:ascii="Times New Roman"/>
                      <w:szCs w:val="21"/>
                    </w:rPr>
                    <w:t>污水</w:t>
                  </w:r>
                </w:p>
              </w:tc>
              <w:tc>
                <w:tcPr>
                  <w:tcW w:w="785" w:type="dxa"/>
                  <w:vMerge w:val="restart"/>
                  <w:vAlign w:val="center"/>
                </w:tcPr>
                <w:p w:rsidR="00F5286D" w:rsidRPr="00FB159A" w:rsidRDefault="00F5286D" w:rsidP="00B3311C">
                  <w:pPr>
                    <w:adjustRightInd w:val="0"/>
                    <w:snapToGrid w:val="0"/>
                    <w:jc w:val="center"/>
                    <w:rPr>
                      <w:rFonts w:ascii="Times New Roman" w:hAnsi="Times New Roman"/>
                      <w:szCs w:val="21"/>
                    </w:rPr>
                  </w:pPr>
                  <w:r>
                    <w:rPr>
                      <w:rFonts w:ascii="Times New Roman" w:hAnsi="Times New Roman"/>
                      <w:szCs w:val="21"/>
                    </w:rPr>
                    <w:t>4</w:t>
                  </w:r>
                  <w:r w:rsidR="00CC056C">
                    <w:rPr>
                      <w:rFonts w:ascii="Times New Roman" w:hAnsi="Times New Roman" w:hint="eastAsia"/>
                      <w:szCs w:val="21"/>
                    </w:rPr>
                    <w:t>40</w:t>
                  </w:r>
                </w:p>
              </w:tc>
              <w:tc>
                <w:tcPr>
                  <w:tcW w:w="834" w:type="dxa"/>
                  <w:vAlign w:val="center"/>
                </w:tcPr>
                <w:p w:rsidR="00F5286D" w:rsidRPr="00FB159A" w:rsidRDefault="00F5286D" w:rsidP="00B3311C">
                  <w:pPr>
                    <w:adjustRightInd w:val="0"/>
                    <w:snapToGrid w:val="0"/>
                    <w:jc w:val="center"/>
                    <w:rPr>
                      <w:rFonts w:ascii="Times New Roman" w:hAnsi="Times New Roman"/>
                      <w:szCs w:val="21"/>
                    </w:rPr>
                  </w:pPr>
                  <w:r w:rsidRPr="00FB159A">
                    <w:rPr>
                      <w:rFonts w:ascii="Times New Roman" w:hAnsi="Times New Roman"/>
                      <w:szCs w:val="21"/>
                    </w:rPr>
                    <w:t>COD</w:t>
                  </w:r>
                </w:p>
              </w:tc>
              <w:tc>
                <w:tcPr>
                  <w:tcW w:w="908" w:type="dxa"/>
                  <w:vAlign w:val="center"/>
                </w:tcPr>
                <w:p w:rsidR="00F5286D" w:rsidRPr="00FB159A" w:rsidRDefault="00F5286D" w:rsidP="00B3311C">
                  <w:pPr>
                    <w:adjustRightInd w:val="0"/>
                    <w:snapToGrid w:val="0"/>
                    <w:jc w:val="center"/>
                    <w:rPr>
                      <w:rFonts w:ascii="Times New Roman" w:hAnsi="Times New Roman"/>
                      <w:szCs w:val="21"/>
                    </w:rPr>
                  </w:pPr>
                  <w:r>
                    <w:rPr>
                      <w:rFonts w:ascii="Times New Roman" w:hAnsi="Times New Roman" w:hint="eastAsia"/>
                      <w:szCs w:val="21"/>
                    </w:rPr>
                    <w:t>2</w:t>
                  </w:r>
                  <w:r w:rsidRPr="00FB159A">
                    <w:rPr>
                      <w:rFonts w:ascii="Times New Roman" w:hAnsi="Times New Roman"/>
                      <w:szCs w:val="21"/>
                    </w:rPr>
                    <w:t>50</w:t>
                  </w:r>
                </w:p>
              </w:tc>
              <w:tc>
                <w:tcPr>
                  <w:tcW w:w="858" w:type="dxa"/>
                  <w:vAlign w:val="center"/>
                </w:tcPr>
                <w:p w:rsidR="00F5286D" w:rsidRPr="00D0099F" w:rsidRDefault="00B3311C" w:rsidP="00B3311C">
                  <w:pPr>
                    <w:widowControl/>
                    <w:adjustRightInd w:val="0"/>
                    <w:snapToGrid w:val="0"/>
                    <w:jc w:val="center"/>
                    <w:rPr>
                      <w:rFonts w:ascii="Times New Roman" w:eastAsia="等线" w:hAnsi="Times New Roman"/>
                      <w:color w:val="000000"/>
                      <w:szCs w:val="21"/>
                    </w:rPr>
                  </w:pPr>
                  <w:r>
                    <w:rPr>
                      <w:rFonts w:ascii="Times New Roman" w:eastAsia="等线" w:hAnsi="Times New Roman" w:hint="eastAsia"/>
                      <w:color w:val="000000"/>
                      <w:szCs w:val="21"/>
                    </w:rPr>
                    <w:t>0.11</w:t>
                  </w:r>
                </w:p>
              </w:tc>
              <w:tc>
                <w:tcPr>
                  <w:tcW w:w="1053" w:type="dxa"/>
                  <w:gridSpan w:val="2"/>
                  <w:vMerge w:val="restart"/>
                  <w:vAlign w:val="center"/>
                </w:tcPr>
                <w:p w:rsidR="00F5286D" w:rsidRPr="00FB159A" w:rsidRDefault="00F5286D" w:rsidP="00B3311C">
                  <w:pPr>
                    <w:adjustRightInd w:val="0"/>
                    <w:snapToGrid w:val="0"/>
                    <w:jc w:val="center"/>
                    <w:rPr>
                      <w:rFonts w:ascii="Times New Roman" w:hAnsi="Times New Roman"/>
                      <w:szCs w:val="21"/>
                    </w:rPr>
                  </w:pPr>
                  <w:r w:rsidRPr="00FB159A">
                    <w:rPr>
                      <w:rFonts w:ascii="Times New Roman" w:hint="eastAsia"/>
                      <w:szCs w:val="21"/>
                    </w:rPr>
                    <w:t>通过</w:t>
                  </w:r>
                  <w:r w:rsidRPr="00FB159A">
                    <w:rPr>
                      <w:rFonts w:ascii="Times New Roman"/>
                      <w:szCs w:val="21"/>
                    </w:rPr>
                    <w:t>园区污水管网排入</w:t>
                  </w:r>
                  <w:r>
                    <w:rPr>
                      <w:rFonts w:ascii="Times New Roman" w:hint="eastAsia"/>
                      <w:szCs w:val="21"/>
                    </w:rPr>
                    <w:t>工业集中区</w:t>
                  </w:r>
                  <w:r w:rsidRPr="00FB159A">
                    <w:rPr>
                      <w:rFonts w:ascii="Times New Roman"/>
                      <w:szCs w:val="21"/>
                    </w:rPr>
                    <w:t>污水处理厂进行处理</w:t>
                  </w:r>
                </w:p>
              </w:tc>
              <w:tc>
                <w:tcPr>
                  <w:tcW w:w="1091" w:type="dxa"/>
                  <w:vAlign w:val="center"/>
                </w:tcPr>
                <w:p w:rsidR="00F5286D" w:rsidRPr="00FB159A" w:rsidRDefault="00F5286D" w:rsidP="00B3311C">
                  <w:pPr>
                    <w:adjustRightInd w:val="0"/>
                    <w:snapToGrid w:val="0"/>
                    <w:jc w:val="center"/>
                    <w:rPr>
                      <w:rFonts w:ascii="Times New Roman" w:hAnsi="Times New Roman"/>
                      <w:szCs w:val="21"/>
                    </w:rPr>
                  </w:pPr>
                  <w:r w:rsidRPr="00FB159A">
                    <w:rPr>
                      <w:rFonts w:ascii="Times New Roman" w:hAnsi="Times New Roman" w:hint="eastAsia"/>
                      <w:szCs w:val="21"/>
                    </w:rPr>
                    <w:t>60</w:t>
                  </w:r>
                </w:p>
              </w:tc>
              <w:tc>
                <w:tcPr>
                  <w:tcW w:w="1113" w:type="dxa"/>
                  <w:vAlign w:val="center"/>
                </w:tcPr>
                <w:p w:rsidR="00F5286D" w:rsidRPr="00D0099F" w:rsidRDefault="00B3311C" w:rsidP="00B3311C">
                  <w:pPr>
                    <w:widowControl/>
                    <w:adjustRightInd w:val="0"/>
                    <w:snapToGrid w:val="0"/>
                    <w:jc w:val="center"/>
                    <w:rPr>
                      <w:rFonts w:ascii="Times New Roman" w:eastAsia="等线" w:hAnsi="Times New Roman"/>
                      <w:color w:val="000000"/>
                      <w:szCs w:val="21"/>
                    </w:rPr>
                  </w:pPr>
                  <w:r>
                    <w:rPr>
                      <w:rFonts w:ascii="Times New Roman" w:eastAsia="等线" w:hAnsi="Times New Roman" w:hint="eastAsia"/>
                      <w:color w:val="000000"/>
                      <w:szCs w:val="21"/>
                    </w:rPr>
                    <w:t>0.0264</w:t>
                  </w:r>
                </w:p>
              </w:tc>
              <w:tc>
                <w:tcPr>
                  <w:tcW w:w="480" w:type="dxa"/>
                  <w:vMerge w:val="restart"/>
                  <w:vAlign w:val="center"/>
                </w:tcPr>
                <w:p w:rsidR="00F5286D" w:rsidRPr="00FB159A" w:rsidRDefault="00F5286D" w:rsidP="00B3311C">
                  <w:pPr>
                    <w:adjustRightInd w:val="0"/>
                    <w:snapToGrid w:val="0"/>
                    <w:jc w:val="center"/>
                    <w:rPr>
                      <w:rFonts w:ascii="Times New Roman" w:hAnsi="Times New Roman"/>
                      <w:szCs w:val="21"/>
                    </w:rPr>
                  </w:pPr>
                  <w:r w:rsidRPr="00FB159A">
                    <w:rPr>
                      <w:rFonts w:ascii="Times New Roman"/>
                      <w:szCs w:val="21"/>
                    </w:rPr>
                    <w:t>间歇</w:t>
                  </w:r>
                </w:p>
              </w:tc>
            </w:tr>
            <w:tr w:rsidR="00F5286D" w:rsidRPr="00FB159A" w:rsidTr="00B3311C">
              <w:trPr>
                <w:trHeight w:val="340"/>
                <w:jc w:val="center"/>
              </w:trPr>
              <w:tc>
                <w:tcPr>
                  <w:tcW w:w="640" w:type="dxa"/>
                  <w:vMerge/>
                  <w:vAlign w:val="center"/>
                </w:tcPr>
                <w:p w:rsidR="00F5286D" w:rsidRPr="00FB159A" w:rsidRDefault="00F5286D" w:rsidP="00B3311C">
                  <w:pPr>
                    <w:adjustRightInd w:val="0"/>
                    <w:snapToGrid w:val="0"/>
                    <w:jc w:val="center"/>
                    <w:rPr>
                      <w:rFonts w:ascii="Times New Roman" w:hAnsi="Times New Roman"/>
                      <w:szCs w:val="21"/>
                    </w:rPr>
                  </w:pPr>
                </w:p>
              </w:tc>
              <w:tc>
                <w:tcPr>
                  <w:tcW w:w="785" w:type="dxa"/>
                  <w:vMerge/>
                  <w:vAlign w:val="center"/>
                </w:tcPr>
                <w:p w:rsidR="00F5286D" w:rsidRPr="00FB159A" w:rsidRDefault="00F5286D" w:rsidP="00B3311C">
                  <w:pPr>
                    <w:adjustRightInd w:val="0"/>
                    <w:snapToGrid w:val="0"/>
                    <w:jc w:val="center"/>
                    <w:rPr>
                      <w:rFonts w:ascii="Times New Roman" w:hAnsi="Times New Roman"/>
                      <w:szCs w:val="21"/>
                    </w:rPr>
                  </w:pPr>
                </w:p>
              </w:tc>
              <w:tc>
                <w:tcPr>
                  <w:tcW w:w="834" w:type="dxa"/>
                  <w:vAlign w:val="center"/>
                </w:tcPr>
                <w:p w:rsidR="00F5286D" w:rsidRPr="00FB159A" w:rsidRDefault="00F5286D" w:rsidP="00B3311C">
                  <w:pPr>
                    <w:adjustRightInd w:val="0"/>
                    <w:snapToGrid w:val="0"/>
                    <w:jc w:val="center"/>
                    <w:rPr>
                      <w:rFonts w:ascii="Times New Roman" w:hAnsi="Times New Roman"/>
                      <w:szCs w:val="21"/>
                    </w:rPr>
                  </w:pPr>
                  <w:r w:rsidRPr="00FB159A">
                    <w:rPr>
                      <w:rFonts w:ascii="Times New Roman" w:hAnsi="Times New Roman"/>
                      <w:szCs w:val="21"/>
                    </w:rPr>
                    <w:t>BOD</w:t>
                  </w:r>
                  <w:r w:rsidRPr="00FB159A">
                    <w:rPr>
                      <w:rFonts w:ascii="Times New Roman" w:hAnsi="Times New Roman"/>
                      <w:szCs w:val="21"/>
                      <w:vertAlign w:val="subscript"/>
                    </w:rPr>
                    <w:t>5</w:t>
                  </w:r>
                </w:p>
              </w:tc>
              <w:tc>
                <w:tcPr>
                  <w:tcW w:w="908" w:type="dxa"/>
                  <w:vAlign w:val="center"/>
                </w:tcPr>
                <w:p w:rsidR="00F5286D" w:rsidRPr="00FB159A" w:rsidRDefault="00F5286D" w:rsidP="00B3311C">
                  <w:pPr>
                    <w:adjustRightInd w:val="0"/>
                    <w:snapToGrid w:val="0"/>
                    <w:jc w:val="center"/>
                    <w:rPr>
                      <w:rFonts w:ascii="Times New Roman" w:hAnsi="Times New Roman"/>
                      <w:szCs w:val="21"/>
                    </w:rPr>
                  </w:pPr>
                  <w:r>
                    <w:rPr>
                      <w:rFonts w:ascii="Times New Roman" w:hAnsi="Times New Roman" w:hint="eastAsia"/>
                      <w:szCs w:val="21"/>
                    </w:rPr>
                    <w:t>150</w:t>
                  </w:r>
                </w:p>
              </w:tc>
              <w:tc>
                <w:tcPr>
                  <w:tcW w:w="858" w:type="dxa"/>
                  <w:vAlign w:val="center"/>
                </w:tcPr>
                <w:p w:rsidR="00F5286D" w:rsidRPr="00D0099F" w:rsidRDefault="00B3311C" w:rsidP="00B3311C">
                  <w:pPr>
                    <w:adjustRightInd w:val="0"/>
                    <w:snapToGrid w:val="0"/>
                    <w:jc w:val="center"/>
                    <w:rPr>
                      <w:rFonts w:ascii="Times New Roman" w:eastAsia="等线" w:hAnsi="Times New Roman"/>
                      <w:color w:val="000000"/>
                      <w:szCs w:val="21"/>
                    </w:rPr>
                  </w:pPr>
                  <w:r>
                    <w:rPr>
                      <w:rFonts w:ascii="Times New Roman" w:eastAsia="等线" w:hAnsi="Times New Roman" w:hint="eastAsia"/>
                      <w:color w:val="000000"/>
                      <w:szCs w:val="21"/>
                    </w:rPr>
                    <w:t>0.066</w:t>
                  </w:r>
                </w:p>
              </w:tc>
              <w:tc>
                <w:tcPr>
                  <w:tcW w:w="1053" w:type="dxa"/>
                  <w:gridSpan w:val="2"/>
                  <w:vMerge/>
                  <w:vAlign w:val="center"/>
                </w:tcPr>
                <w:p w:rsidR="00F5286D" w:rsidRPr="00FB159A" w:rsidRDefault="00F5286D" w:rsidP="00B3311C">
                  <w:pPr>
                    <w:adjustRightInd w:val="0"/>
                    <w:snapToGrid w:val="0"/>
                    <w:jc w:val="center"/>
                    <w:rPr>
                      <w:rFonts w:ascii="Times New Roman" w:hAnsi="Times New Roman"/>
                      <w:szCs w:val="21"/>
                    </w:rPr>
                  </w:pPr>
                </w:p>
              </w:tc>
              <w:tc>
                <w:tcPr>
                  <w:tcW w:w="1091" w:type="dxa"/>
                  <w:vAlign w:val="center"/>
                </w:tcPr>
                <w:p w:rsidR="00F5286D" w:rsidRPr="00FB159A" w:rsidRDefault="00F5286D" w:rsidP="00B3311C">
                  <w:pPr>
                    <w:adjustRightInd w:val="0"/>
                    <w:snapToGrid w:val="0"/>
                    <w:jc w:val="center"/>
                    <w:rPr>
                      <w:rFonts w:ascii="Times New Roman" w:hAnsi="Times New Roman"/>
                      <w:szCs w:val="21"/>
                    </w:rPr>
                  </w:pPr>
                  <w:r w:rsidRPr="00FB159A">
                    <w:rPr>
                      <w:rFonts w:ascii="Times New Roman" w:hAnsi="Times New Roman" w:hint="eastAsia"/>
                      <w:szCs w:val="21"/>
                    </w:rPr>
                    <w:t>20</w:t>
                  </w:r>
                </w:p>
              </w:tc>
              <w:tc>
                <w:tcPr>
                  <w:tcW w:w="1113" w:type="dxa"/>
                  <w:vAlign w:val="center"/>
                </w:tcPr>
                <w:p w:rsidR="00F5286D" w:rsidRPr="00D0099F" w:rsidRDefault="00B3311C" w:rsidP="00B3311C">
                  <w:pPr>
                    <w:adjustRightInd w:val="0"/>
                    <w:snapToGrid w:val="0"/>
                    <w:jc w:val="center"/>
                    <w:rPr>
                      <w:rFonts w:ascii="Times New Roman" w:eastAsia="等线" w:hAnsi="Times New Roman"/>
                      <w:color w:val="000000"/>
                      <w:szCs w:val="21"/>
                    </w:rPr>
                  </w:pPr>
                  <w:r>
                    <w:rPr>
                      <w:rFonts w:ascii="Times New Roman" w:eastAsia="等线" w:hAnsi="Times New Roman" w:hint="eastAsia"/>
                      <w:color w:val="000000"/>
                      <w:szCs w:val="21"/>
                    </w:rPr>
                    <w:t>0.0088</w:t>
                  </w:r>
                </w:p>
              </w:tc>
              <w:tc>
                <w:tcPr>
                  <w:tcW w:w="480" w:type="dxa"/>
                  <w:vMerge/>
                  <w:vAlign w:val="center"/>
                </w:tcPr>
                <w:p w:rsidR="00F5286D" w:rsidRPr="00FB159A" w:rsidRDefault="00F5286D" w:rsidP="00B3311C">
                  <w:pPr>
                    <w:adjustRightInd w:val="0"/>
                    <w:snapToGrid w:val="0"/>
                    <w:jc w:val="center"/>
                    <w:rPr>
                      <w:rFonts w:ascii="Times New Roman" w:hAnsi="Times New Roman"/>
                      <w:szCs w:val="21"/>
                    </w:rPr>
                  </w:pPr>
                </w:p>
              </w:tc>
            </w:tr>
            <w:tr w:rsidR="00F5286D" w:rsidRPr="00FB159A" w:rsidTr="00B3311C">
              <w:trPr>
                <w:trHeight w:val="280"/>
                <w:jc w:val="center"/>
              </w:trPr>
              <w:tc>
                <w:tcPr>
                  <w:tcW w:w="640" w:type="dxa"/>
                  <w:vMerge/>
                  <w:vAlign w:val="center"/>
                </w:tcPr>
                <w:p w:rsidR="00F5286D" w:rsidRPr="00FB159A" w:rsidRDefault="00F5286D" w:rsidP="00B3311C">
                  <w:pPr>
                    <w:adjustRightInd w:val="0"/>
                    <w:snapToGrid w:val="0"/>
                    <w:jc w:val="center"/>
                    <w:rPr>
                      <w:rFonts w:ascii="Times New Roman" w:hAnsi="Times New Roman"/>
                      <w:szCs w:val="21"/>
                    </w:rPr>
                  </w:pPr>
                </w:p>
              </w:tc>
              <w:tc>
                <w:tcPr>
                  <w:tcW w:w="785" w:type="dxa"/>
                  <w:vMerge/>
                  <w:vAlign w:val="center"/>
                </w:tcPr>
                <w:p w:rsidR="00F5286D" w:rsidRPr="00FB159A" w:rsidRDefault="00F5286D" w:rsidP="00B3311C">
                  <w:pPr>
                    <w:adjustRightInd w:val="0"/>
                    <w:snapToGrid w:val="0"/>
                    <w:jc w:val="center"/>
                    <w:rPr>
                      <w:rFonts w:ascii="Times New Roman" w:hAnsi="Times New Roman"/>
                      <w:szCs w:val="21"/>
                    </w:rPr>
                  </w:pPr>
                </w:p>
              </w:tc>
              <w:tc>
                <w:tcPr>
                  <w:tcW w:w="834" w:type="dxa"/>
                  <w:vAlign w:val="center"/>
                </w:tcPr>
                <w:p w:rsidR="00F5286D" w:rsidRPr="00FB159A" w:rsidRDefault="00F5286D" w:rsidP="00B3311C">
                  <w:pPr>
                    <w:adjustRightInd w:val="0"/>
                    <w:snapToGrid w:val="0"/>
                    <w:jc w:val="center"/>
                    <w:rPr>
                      <w:rFonts w:ascii="Times New Roman" w:hAnsi="Times New Roman"/>
                      <w:szCs w:val="21"/>
                    </w:rPr>
                  </w:pPr>
                  <w:r w:rsidRPr="00FB159A">
                    <w:rPr>
                      <w:rFonts w:ascii="Times New Roman" w:hAnsi="Times New Roman"/>
                      <w:szCs w:val="21"/>
                    </w:rPr>
                    <w:t>SS</w:t>
                  </w:r>
                </w:p>
              </w:tc>
              <w:tc>
                <w:tcPr>
                  <w:tcW w:w="908" w:type="dxa"/>
                  <w:vAlign w:val="center"/>
                </w:tcPr>
                <w:p w:rsidR="00F5286D" w:rsidRPr="00FB159A" w:rsidRDefault="00F5286D" w:rsidP="00B3311C">
                  <w:pPr>
                    <w:adjustRightInd w:val="0"/>
                    <w:snapToGrid w:val="0"/>
                    <w:jc w:val="center"/>
                    <w:rPr>
                      <w:rFonts w:ascii="Times New Roman" w:hAnsi="Times New Roman"/>
                      <w:szCs w:val="21"/>
                    </w:rPr>
                  </w:pPr>
                  <w:r w:rsidRPr="00FB159A">
                    <w:rPr>
                      <w:rFonts w:ascii="Times New Roman" w:hAnsi="Times New Roman"/>
                      <w:szCs w:val="21"/>
                    </w:rPr>
                    <w:t>200</w:t>
                  </w:r>
                </w:p>
              </w:tc>
              <w:tc>
                <w:tcPr>
                  <w:tcW w:w="858" w:type="dxa"/>
                  <w:vAlign w:val="center"/>
                </w:tcPr>
                <w:p w:rsidR="00F5286D" w:rsidRPr="00D0099F" w:rsidRDefault="00B3311C" w:rsidP="00B3311C">
                  <w:pPr>
                    <w:adjustRightInd w:val="0"/>
                    <w:snapToGrid w:val="0"/>
                    <w:jc w:val="center"/>
                    <w:rPr>
                      <w:rFonts w:ascii="Times New Roman" w:eastAsia="等线" w:hAnsi="Times New Roman"/>
                      <w:color w:val="000000"/>
                      <w:szCs w:val="21"/>
                    </w:rPr>
                  </w:pPr>
                  <w:r>
                    <w:rPr>
                      <w:rFonts w:ascii="Times New Roman" w:eastAsia="等线" w:hAnsi="Times New Roman" w:hint="eastAsia"/>
                      <w:color w:val="000000"/>
                      <w:szCs w:val="21"/>
                    </w:rPr>
                    <w:t>0.088</w:t>
                  </w:r>
                </w:p>
              </w:tc>
              <w:tc>
                <w:tcPr>
                  <w:tcW w:w="1053" w:type="dxa"/>
                  <w:gridSpan w:val="2"/>
                  <w:vMerge/>
                  <w:vAlign w:val="center"/>
                </w:tcPr>
                <w:p w:rsidR="00F5286D" w:rsidRPr="00FB159A" w:rsidRDefault="00F5286D" w:rsidP="00B3311C">
                  <w:pPr>
                    <w:adjustRightInd w:val="0"/>
                    <w:snapToGrid w:val="0"/>
                    <w:jc w:val="center"/>
                    <w:rPr>
                      <w:rFonts w:ascii="Times New Roman" w:hAnsi="Times New Roman"/>
                      <w:szCs w:val="21"/>
                    </w:rPr>
                  </w:pPr>
                </w:p>
              </w:tc>
              <w:tc>
                <w:tcPr>
                  <w:tcW w:w="1091" w:type="dxa"/>
                  <w:vAlign w:val="center"/>
                </w:tcPr>
                <w:p w:rsidR="00F5286D" w:rsidRPr="00FB159A" w:rsidRDefault="00F5286D" w:rsidP="00B3311C">
                  <w:pPr>
                    <w:adjustRightInd w:val="0"/>
                    <w:snapToGrid w:val="0"/>
                    <w:jc w:val="center"/>
                    <w:rPr>
                      <w:rFonts w:ascii="Times New Roman" w:hAnsi="Times New Roman"/>
                      <w:szCs w:val="21"/>
                    </w:rPr>
                  </w:pPr>
                  <w:r w:rsidRPr="00FB159A">
                    <w:rPr>
                      <w:rFonts w:ascii="Times New Roman" w:hAnsi="Times New Roman" w:hint="eastAsia"/>
                      <w:szCs w:val="21"/>
                    </w:rPr>
                    <w:t>20</w:t>
                  </w:r>
                </w:p>
              </w:tc>
              <w:tc>
                <w:tcPr>
                  <w:tcW w:w="1113" w:type="dxa"/>
                  <w:vAlign w:val="center"/>
                </w:tcPr>
                <w:p w:rsidR="00F5286D" w:rsidRPr="00D0099F" w:rsidRDefault="00B3311C" w:rsidP="00B3311C">
                  <w:pPr>
                    <w:adjustRightInd w:val="0"/>
                    <w:snapToGrid w:val="0"/>
                    <w:jc w:val="center"/>
                    <w:rPr>
                      <w:rFonts w:ascii="Times New Roman" w:eastAsia="等线" w:hAnsi="Times New Roman"/>
                      <w:color w:val="000000"/>
                      <w:szCs w:val="21"/>
                    </w:rPr>
                  </w:pPr>
                  <w:r>
                    <w:rPr>
                      <w:rFonts w:ascii="Times New Roman" w:eastAsia="等线" w:hAnsi="Times New Roman" w:hint="eastAsia"/>
                      <w:color w:val="000000"/>
                      <w:szCs w:val="21"/>
                    </w:rPr>
                    <w:t>0.0088</w:t>
                  </w:r>
                </w:p>
              </w:tc>
              <w:tc>
                <w:tcPr>
                  <w:tcW w:w="480" w:type="dxa"/>
                  <w:vMerge/>
                  <w:vAlign w:val="center"/>
                </w:tcPr>
                <w:p w:rsidR="00F5286D" w:rsidRPr="00FB159A" w:rsidRDefault="00F5286D" w:rsidP="00B3311C">
                  <w:pPr>
                    <w:adjustRightInd w:val="0"/>
                    <w:snapToGrid w:val="0"/>
                    <w:jc w:val="center"/>
                    <w:rPr>
                      <w:rFonts w:ascii="Times New Roman" w:hAnsi="Times New Roman"/>
                      <w:szCs w:val="21"/>
                    </w:rPr>
                  </w:pPr>
                </w:p>
              </w:tc>
            </w:tr>
            <w:tr w:rsidR="00F5286D" w:rsidRPr="00FB159A" w:rsidTr="00B3311C">
              <w:trPr>
                <w:trHeight w:val="340"/>
                <w:jc w:val="center"/>
              </w:trPr>
              <w:tc>
                <w:tcPr>
                  <w:tcW w:w="640" w:type="dxa"/>
                  <w:vMerge/>
                  <w:vAlign w:val="center"/>
                </w:tcPr>
                <w:p w:rsidR="00F5286D" w:rsidRPr="00FB159A" w:rsidRDefault="00F5286D" w:rsidP="00B3311C">
                  <w:pPr>
                    <w:adjustRightInd w:val="0"/>
                    <w:snapToGrid w:val="0"/>
                    <w:jc w:val="center"/>
                    <w:rPr>
                      <w:rFonts w:ascii="Times New Roman" w:hAnsi="Times New Roman"/>
                      <w:szCs w:val="21"/>
                    </w:rPr>
                  </w:pPr>
                </w:p>
              </w:tc>
              <w:tc>
                <w:tcPr>
                  <w:tcW w:w="785" w:type="dxa"/>
                  <w:vMerge/>
                  <w:vAlign w:val="center"/>
                </w:tcPr>
                <w:p w:rsidR="00F5286D" w:rsidRPr="00FB159A" w:rsidRDefault="00F5286D" w:rsidP="00B3311C">
                  <w:pPr>
                    <w:adjustRightInd w:val="0"/>
                    <w:snapToGrid w:val="0"/>
                    <w:jc w:val="center"/>
                    <w:rPr>
                      <w:rFonts w:ascii="Times New Roman" w:hAnsi="Times New Roman"/>
                      <w:szCs w:val="21"/>
                    </w:rPr>
                  </w:pPr>
                </w:p>
              </w:tc>
              <w:tc>
                <w:tcPr>
                  <w:tcW w:w="834" w:type="dxa"/>
                  <w:vAlign w:val="center"/>
                </w:tcPr>
                <w:p w:rsidR="00F5286D" w:rsidRPr="00FB159A" w:rsidRDefault="00F5286D" w:rsidP="00B3311C">
                  <w:pPr>
                    <w:adjustRightInd w:val="0"/>
                    <w:snapToGrid w:val="0"/>
                    <w:jc w:val="center"/>
                    <w:rPr>
                      <w:rFonts w:ascii="Times New Roman" w:hAnsi="Times New Roman"/>
                      <w:szCs w:val="21"/>
                    </w:rPr>
                  </w:pPr>
                  <w:r>
                    <w:rPr>
                      <w:rFonts w:ascii="Times New Roman" w:hint="eastAsia"/>
                      <w:szCs w:val="21"/>
                    </w:rPr>
                    <w:t>NH</w:t>
                  </w:r>
                  <w:r w:rsidRPr="009546C7">
                    <w:rPr>
                      <w:rFonts w:ascii="Times New Roman" w:hint="eastAsia"/>
                      <w:szCs w:val="21"/>
                      <w:vertAlign w:val="subscript"/>
                    </w:rPr>
                    <w:t>3</w:t>
                  </w:r>
                  <w:r>
                    <w:rPr>
                      <w:rFonts w:ascii="Times New Roman" w:hint="eastAsia"/>
                      <w:szCs w:val="21"/>
                    </w:rPr>
                    <w:t>-N</w:t>
                  </w:r>
                </w:p>
              </w:tc>
              <w:tc>
                <w:tcPr>
                  <w:tcW w:w="908" w:type="dxa"/>
                  <w:vAlign w:val="center"/>
                </w:tcPr>
                <w:p w:rsidR="00F5286D" w:rsidRPr="00FB159A" w:rsidRDefault="00F5286D" w:rsidP="00B3311C">
                  <w:pPr>
                    <w:adjustRightInd w:val="0"/>
                    <w:snapToGrid w:val="0"/>
                    <w:jc w:val="center"/>
                    <w:rPr>
                      <w:rFonts w:ascii="Times New Roman" w:hAnsi="Times New Roman"/>
                      <w:szCs w:val="21"/>
                    </w:rPr>
                  </w:pPr>
                  <w:r w:rsidRPr="00FB159A">
                    <w:rPr>
                      <w:rFonts w:ascii="Times New Roman" w:hAnsi="Times New Roman"/>
                      <w:szCs w:val="21"/>
                    </w:rPr>
                    <w:t>30</w:t>
                  </w:r>
                </w:p>
              </w:tc>
              <w:tc>
                <w:tcPr>
                  <w:tcW w:w="858" w:type="dxa"/>
                  <w:vAlign w:val="center"/>
                </w:tcPr>
                <w:p w:rsidR="00F5286D" w:rsidRPr="00D0099F" w:rsidRDefault="00B3311C" w:rsidP="00B3311C">
                  <w:pPr>
                    <w:adjustRightInd w:val="0"/>
                    <w:snapToGrid w:val="0"/>
                    <w:jc w:val="center"/>
                    <w:rPr>
                      <w:rFonts w:ascii="Times New Roman" w:eastAsia="等线" w:hAnsi="Times New Roman"/>
                      <w:color w:val="000000"/>
                      <w:szCs w:val="21"/>
                    </w:rPr>
                  </w:pPr>
                  <w:r>
                    <w:rPr>
                      <w:rFonts w:ascii="Times New Roman" w:eastAsia="等线" w:hAnsi="Times New Roman" w:hint="eastAsia"/>
                      <w:color w:val="000000"/>
                      <w:szCs w:val="21"/>
                    </w:rPr>
                    <w:t>0.0132</w:t>
                  </w:r>
                </w:p>
              </w:tc>
              <w:tc>
                <w:tcPr>
                  <w:tcW w:w="1053" w:type="dxa"/>
                  <w:gridSpan w:val="2"/>
                  <w:vMerge/>
                  <w:vAlign w:val="center"/>
                </w:tcPr>
                <w:p w:rsidR="00F5286D" w:rsidRPr="00FB159A" w:rsidRDefault="00F5286D" w:rsidP="00B3311C">
                  <w:pPr>
                    <w:adjustRightInd w:val="0"/>
                    <w:snapToGrid w:val="0"/>
                    <w:jc w:val="center"/>
                    <w:rPr>
                      <w:rFonts w:ascii="Times New Roman" w:hAnsi="Times New Roman"/>
                      <w:szCs w:val="21"/>
                    </w:rPr>
                  </w:pPr>
                </w:p>
              </w:tc>
              <w:tc>
                <w:tcPr>
                  <w:tcW w:w="1091" w:type="dxa"/>
                  <w:vAlign w:val="center"/>
                </w:tcPr>
                <w:p w:rsidR="00F5286D" w:rsidRPr="00FB159A" w:rsidRDefault="00F5286D" w:rsidP="00B3311C">
                  <w:pPr>
                    <w:adjustRightInd w:val="0"/>
                    <w:snapToGrid w:val="0"/>
                    <w:jc w:val="center"/>
                    <w:rPr>
                      <w:rFonts w:ascii="Times New Roman" w:hAnsi="Times New Roman"/>
                      <w:szCs w:val="21"/>
                    </w:rPr>
                  </w:pPr>
                  <w:r w:rsidRPr="00FB159A">
                    <w:rPr>
                      <w:rFonts w:ascii="Times New Roman" w:hAnsi="Times New Roman" w:hint="eastAsia"/>
                      <w:szCs w:val="21"/>
                    </w:rPr>
                    <w:t>8</w:t>
                  </w:r>
                  <w:r w:rsidRPr="00FB159A">
                    <w:rPr>
                      <w:rFonts w:ascii="Times New Roman" w:hAnsi="Times New Roman" w:hint="eastAsia"/>
                      <w:szCs w:val="21"/>
                    </w:rPr>
                    <w:t>（</w:t>
                  </w:r>
                  <w:r w:rsidRPr="00FB159A">
                    <w:rPr>
                      <w:rFonts w:ascii="Times New Roman" w:hAnsi="Times New Roman" w:hint="eastAsia"/>
                      <w:szCs w:val="21"/>
                    </w:rPr>
                    <w:t>15</w:t>
                  </w:r>
                  <w:r w:rsidRPr="00FB159A">
                    <w:rPr>
                      <w:rFonts w:ascii="Times New Roman" w:hAnsi="Times New Roman" w:hint="eastAsia"/>
                      <w:szCs w:val="21"/>
                    </w:rPr>
                    <w:t>）</w:t>
                  </w:r>
                </w:p>
              </w:tc>
              <w:tc>
                <w:tcPr>
                  <w:tcW w:w="1113" w:type="dxa"/>
                  <w:vAlign w:val="center"/>
                </w:tcPr>
                <w:p w:rsidR="00654CB9" w:rsidRDefault="00654CB9" w:rsidP="00654CB9">
                  <w:pPr>
                    <w:adjustRightInd w:val="0"/>
                    <w:snapToGrid w:val="0"/>
                    <w:jc w:val="center"/>
                    <w:rPr>
                      <w:rFonts w:ascii="Times New Roman" w:hAnsi="Times New Roman"/>
                      <w:bCs/>
                      <w:snapToGrid w:val="0"/>
                      <w:color w:val="000000"/>
                      <w:kern w:val="0"/>
                      <w:szCs w:val="21"/>
                    </w:rPr>
                  </w:pPr>
                  <w:r>
                    <w:rPr>
                      <w:rFonts w:ascii="Times New Roman" w:hAnsi="Times New Roman" w:hint="eastAsia"/>
                      <w:bCs/>
                      <w:snapToGrid w:val="0"/>
                      <w:color w:val="000000"/>
                      <w:kern w:val="0"/>
                      <w:szCs w:val="21"/>
                    </w:rPr>
                    <w:t>0.00352</w:t>
                  </w:r>
                  <w:r>
                    <w:rPr>
                      <w:rFonts w:ascii="Times New Roman" w:hAnsi="Times New Roman" w:hint="eastAsia"/>
                      <w:bCs/>
                      <w:snapToGrid w:val="0"/>
                      <w:color w:val="000000"/>
                      <w:kern w:val="0"/>
                      <w:szCs w:val="21"/>
                    </w:rPr>
                    <w:t>、</w:t>
                  </w:r>
                </w:p>
                <w:p w:rsidR="00B3311C" w:rsidRPr="00D0099F" w:rsidRDefault="00654CB9" w:rsidP="00654CB9">
                  <w:pPr>
                    <w:adjustRightInd w:val="0"/>
                    <w:snapToGrid w:val="0"/>
                    <w:jc w:val="center"/>
                    <w:rPr>
                      <w:rFonts w:ascii="Times New Roman" w:eastAsia="等线" w:hAnsi="Times New Roman"/>
                      <w:color w:val="000000"/>
                      <w:szCs w:val="21"/>
                    </w:rPr>
                  </w:pPr>
                  <w:r>
                    <w:rPr>
                      <w:rFonts w:ascii="Times New Roman" w:hAnsi="Times New Roman" w:hint="eastAsia"/>
                      <w:bCs/>
                      <w:snapToGrid w:val="0"/>
                      <w:color w:val="000000"/>
                      <w:kern w:val="0"/>
                      <w:szCs w:val="21"/>
                    </w:rPr>
                    <w:t>（</w:t>
                  </w:r>
                  <w:r>
                    <w:rPr>
                      <w:rFonts w:ascii="Times New Roman" w:hAnsi="Times New Roman" w:hint="eastAsia"/>
                      <w:bCs/>
                      <w:snapToGrid w:val="0"/>
                      <w:color w:val="000000"/>
                      <w:kern w:val="0"/>
                      <w:szCs w:val="21"/>
                    </w:rPr>
                    <w:t>0.0066</w:t>
                  </w:r>
                  <w:r>
                    <w:rPr>
                      <w:rFonts w:ascii="Times New Roman" w:hAnsi="Times New Roman" w:hint="eastAsia"/>
                      <w:bCs/>
                      <w:snapToGrid w:val="0"/>
                      <w:color w:val="000000"/>
                      <w:kern w:val="0"/>
                      <w:szCs w:val="21"/>
                    </w:rPr>
                    <w:t>）</w:t>
                  </w:r>
                </w:p>
              </w:tc>
              <w:tc>
                <w:tcPr>
                  <w:tcW w:w="480" w:type="dxa"/>
                  <w:vMerge/>
                  <w:vAlign w:val="center"/>
                </w:tcPr>
                <w:p w:rsidR="00F5286D" w:rsidRPr="00FB159A" w:rsidRDefault="00F5286D" w:rsidP="00B3311C">
                  <w:pPr>
                    <w:adjustRightInd w:val="0"/>
                    <w:snapToGrid w:val="0"/>
                    <w:jc w:val="center"/>
                    <w:rPr>
                      <w:rFonts w:ascii="Times New Roman" w:hAnsi="Times New Roman"/>
                      <w:szCs w:val="21"/>
                    </w:rPr>
                  </w:pPr>
                </w:p>
              </w:tc>
            </w:tr>
          </w:tbl>
          <w:p w:rsidR="00A97611" w:rsidRDefault="00A97611" w:rsidP="00F71D01">
            <w:pPr>
              <w:spacing w:line="480" w:lineRule="exact"/>
              <w:ind w:firstLineChars="200" w:firstLine="482"/>
              <w:rPr>
                <w:rFonts w:ascii="Times New Roman" w:eastAsiaTheme="minorEastAsia" w:hAnsi="Times New Roman"/>
                <w:b/>
                <w:sz w:val="24"/>
              </w:rPr>
            </w:pPr>
            <w:r w:rsidRPr="00D35672">
              <w:rPr>
                <w:rFonts w:ascii="Times New Roman" w:eastAsiaTheme="minorEastAsia" w:hAnsi="Times New Roman"/>
                <w:b/>
                <w:sz w:val="24"/>
              </w:rPr>
              <w:t>3</w:t>
            </w:r>
            <w:r w:rsidRPr="00D35672">
              <w:rPr>
                <w:rFonts w:ascii="Times New Roman" w:eastAsiaTheme="minorEastAsia" w:hAnsi="Times New Roman"/>
                <w:b/>
                <w:sz w:val="24"/>
              </w:rPr>
              <w:t>、噪声</w:t>
            </w:r>
          </w:p>
          <w:p w:rsidR="00C91241" w:rsidRDefault="006A79D6" w:rsidP="00C91241">
            <w:pPr>
              <w:spacing w:line="480" w:lineRule="exact"/>
              <w:ind w:firstLineChars="200" w:firstLine="480"/>
              <w:rPr>
                <w:rFonts w:ascii="Times New Roman" w:eastAsiaTheme="minorEastAsia" w:hAnsi="Times New Roman"/>
                <w:sz w:val="24"/>
              </w:rPr>
            </w:pPr>
            <w:r>
              <w:rPr>
                <w:rFonts w:ascii="Times New Roman" w:eastAsiaTheme="minorEastAsia" w:hAnsi="Times New Roman" w:hint="eastAsia"/>
                <w:sz w:val="24"/>
              </w:rPr>
              <w:lastRenderedPageBreak/>
              <w:t>拟建项目</w:t>
            </w:r>
            <w:r w:rsidR="00C91241">
              <w:rPr>
                <w:rFonts w:ascii="Times New Roman" w:eastAsiaTheme="minorEastAsia" w:hAnsi="Times New Roman" w:hint="eastAsia"/>
                <w:sz w:val="24"/>
              </w:rPr>
              <w:t>噪声主要来源于</w:t>
            </w:r>
            <w:r w:rsidR="00F27DBA" w:rsidRPr="00F27DBA">
              <w:rPr>
                <w:rFonts w:ascii="Times New Roman" w:eastAsiaTheme="minorEastAsia" w:hAnsi="Times New Roman"/>
                <w:sz w:val="24"/>
              </w:rPr>
              <w:t>半自动丝印机、</w:t>
            </w:r>
            <w:r w:rsidR="00F27DBA" w:rsidRPr="00F27DBA">
              <w:rPr>
                <w:rFonts w:ascii="Times New Roman" w:eastAsiaTheme="minorEastAsia" w:hAnsi="Times New Roman"/>
                <w:sz w:val="24"/>
              </w:rPr>
              <w:t>UV</w:t>
            </w:r>
            <w:r w:rsidR="00F27DBA" w:rsidRPr="00F27DBA">
              <w:rPr>
                <w:rFonts w:ascii="Times New Roman" w:eastAsiaTheme="minorEastAsia" w:hAnsi="Times New Roman"/>
                <w:sz w:val="24"/>
              </w:rPr>
              <w:t>机、封口机、啤切机</w:t>
            </w:r>
            <w:r w:rsidR="00E3183E">
              <w:rPr>
                <w:rFonts w:ascii="Times New Roman" w:eastAsiaTheme="minorEastAsia" w:hAnsi="Times New Roman" w:hint="eastAsia"/>
                <w:sz w:val="24"/>
              </w:rPr>
              <w:t>、风机</w:t>
            </w:r>
            <w:r w:rsidR="00C91241" w:rsidRPr="00D219DD">
              <w:rPr>
                <w:rFonts w:ascii="Times New Roman" w:eastAsiaTheme="minorEastAsia" w:hAnsi="Times New Roman"/>
                <w:sz w:val="24"/>
              </w:rPr>
              <w:t>等</w:t>
            </w:r>
            <w:r w:rsidR="00C91241" w:rsidRPr="00D219DD">
              <w:rPr>
                <w:rFonts w:ascii="Times New Roman" w:eastAsiaTheme="minorEastAsia" w:hAnsi="Times New Roman" w:hint="eastAsia"/>
                <w:sz w:val="24"/>
              </w:rPr>
              <w:t>，</w:t>
            </w:r>
            <w:r w:rsidR="008E095B">
              <w:rPr>
                <w:rFonts w:ascii="Times New Roman" w:eastAsiaTheme="minorEastAsia" w:hAnsi="Times New Roman" w:hint="eastAsia"/>
                <w:sz w:val="24"/>
              </w:rPr>
              <w:t>声源</w:t>
            </w:r>
            <w:r w:rsidR="00C91241">
              <w:rPr>
                <w:rFonts w:ascii="Times New Roman" w:eastAsiaTheme="minorEastAsia" w:hAnsi="Times New Roman" w:hint="eastAsia"/>
                <w:sz w:val="24"/>
              </w:rPr>
              <w:t>强度在</w:t>
            </w:r>
            <w:r w:rsidR="00746376">
              <w:rPr>
                <w:rFonts w:ascii="Times New Roman" w:eastAsiaTheme="minorEastAsia" w:hAnsi="Times New Roman"/>
                <w:sz w:val="24"/>
              </w:rPr>
              <w:t>55</w:t>
            </w:r>
            <w:r w:rsidR="00746376">
              <w:rPr>
                <w:rFonts w:ascii="Times New Roman" w:eastAsiaTheme="minorEastAsia" w:hAnsi="Times New Roman" w:hint="eastAsia"/>
                <w:sz w:val="24"/>
              </w:rPr>
              <w:t>~</w:t>
            </w:r>
            <w:r w:rsidR="00746376">
              <w:rPr>
                <w:rFonts w:ascii="Times New Roman" w:eastAsiaTheme="minorEastAsia" w:hAnsi="Times New Roman"/>
                <w:sz w:val="24"/>
              </w:rPr>
              <w:t>85</w:t>
            </w:r>
            <w:r w:rsidR="00C91241">
              <w:rPr>
                <w:rFonts w:ascii="Times New Roman" w:eastAsiaTheme="minorEastAsia" w:hAnsi="Times New Roman" w:hint="eastAsia"/>
                <w:sz w:val="24"/>
              </w:rPr>
              <w:t>dB</w:t>
            </w:r>
            <w:r w:rsidR="00C91241">
              <w:rPr>
                <w:rFonts w:ascii="Times New Roman" w:eastAsiaTheme="minorEastAsia" w:hAnsi="Times New Roman" w:hint="eastAsia"/>
                <w:sz w:val="24"/>
              </w:rPr>
              <w:t>（</w:t>
            </w:r>
            <w:r w:rsidR="00C91241">
              <w:rPr>
                <w:rFonts w:ascii="Times New Roman" w:eastAsiaTheme="minorEastAsia" w:hAnsi="Times New Roman" w:hint="eastAsia"/>
                <w:sz w:val="24"/>
              </w:rPr>
              <w:t>A</w:t>
            </w:r>
            <w:r w:rsidR="00C91241">
              <w:rPr>
                <w:rFonts w:ascii="Times New Roman" w:eastAsiaTheme="minorEastAsia" w:hAnsi="Times New Roman" w:hint="eastAsia"/>
                <w:sz w:val="24"/>
              </w:rPr>
              <w:t>）之间。</w:t>
            </w:r>
          </w:p>
          <w:p w:rsidR="00A97611" w:rsidRDefault="00A97611" w:rsidP="00CA2090">
            <w:pPr>
              <w:spacing w:line="480" w:lineRule="exact"/>
              <w:ind w:firstLineChars="200" w:firstLine="482"/>
              <w:rPr>
                <w:rFonts w:ascii="Times New Roman" w:eastAsiaTheme="minorEastAsia" w:hAnsi="Times New Roman"/>
                <w:b/>
                <w:sz w:val="24"/>
              </w:rPr>
            </w:pPr>
            <w:r w:rsidRPr="00D35672">
              <w:rPr>
                <w:rFonts w:ascii="Times New Roman" w:eastAsiaTheme="minorEastAsia" w:hAnsi="Times New Roman"/>
                <w:b/>
                <w:sz w:val="24"/>
              </w:rPr>
              <w:t>4</w:t>
            </w:r>
            <w:r w:rsidRPr="00D35672">
              <w:rPr>
                <w:rFonts w:ascii="Times New Roman" w:eastAsiaTheme="minorEastAsia" w:hAnsi="Times New Roman"/>
                <w:b/>
                <w:sz w:val="24"/>
              </w:rPr>
              <w:t>、固废</w:t>
            </w:r>
          </w:p>
          <w:p w:rsidR="00CA2090" w:rsidRDefault="00CA2090" w:rsidP="004D0F33">
            <w:pPr>
              <w:spacing w:line="480" w:lineRule="exact"/>
              <w:ind w:firstLineChars="200" w:firstLine="480"/>
              <w:rPr>
                <w:rFonts w:ascii="Times New Roman" w:eastAsiaTheme="minorEastAsia" w:hAnsi="Times New Roman"/>
                <w:sz w:val="24"/>
              </w:rPr>
            </w:pPr>
            <w:r w:rsidRPr="00CA2090">
              <w:rPr>
                <w:rFonts w:ascii="Times New Roman" w:eastAsiaTheme="minorEastAsia" w:hAnsi="Times New Roman" w:hint="eastAsia"/>
                <w:sz w:val="24"/>
              </w:rPr>
              <w:t>项目的固体废物</w:t>
            </w:r>
            <w:r>
              <w:rPr>
                <w:rFonts w:ascii="Times New Roman" w:eastAsiaTheme="minorEastAsia" w:hAnsi="Times New Roman" w:hint="eastAsia"/>
                <w:sz w:val="24"/>
              </w:rPr>
              <w:t>主要为生产过程中产生的</w:t>
            </w:r>
            <w:r w:rsidR="008E095B">
              <w:rPr>
                <w:rFonts w:ascii="Times New Roman" w:eastAsiaTheme="minorEastAsia" w:hAnsi="Times New Roman" w:hint="eastAsia"/>
                <w:sz w:val="24"/>
              </w:rPr>
              <w:t>H</w:t>
            </w:r>
            <w:r w:rsidR="008E095B">
              <w:rPr>
                <w:rFonts w:ascii="Times New Roman" w:eastAsiaTheme="minorEastAsia" w:hAnsi="Times New Roman"/>
                <w:sz w:val="24"/>
              </w:rPr>
              <w:t>W49</w:t>
            </w:r>
            <w:r w:rsidR="002C69AF">
              <w:rPr>
                <w:rFonts w:ascii="Times New Roman" w:eastAsiaTheme="minorEastAsia" w:hAnsi="Times New Roman" w:hint="eastAsia"/>
                <w:sz w:val="24"/>
              </w:rPr>
              <w:t>废油墨桶、</w:t>
            </w:r>
            <w:r w:rsidR="008E095B">
              <w:rPr>
                <w:rFonts w:ascii="Times New Roman" w:eastAsiaTheme="minorEastAsia" w:hAnsi="Times New Roman" w:hint="eastAsia"/>
                <w:sz w:val="24"/>
              </w:rPr>
              <w:t>H</w:t>
            </w:r>
            <w:r w:rsidR="008E095B">
              <w:rPr>
                <w:rFonts w:ascii="Times New Roman" w:eastAsiaTheme="minorEastAsia" w:hAnsi="Times New Roman"/>
                <w:sz w:val="24"/>
              </w:rPr>
              <w:t>W</w:t>
            </w:r>
            <w:r w:rsidR="008E095B">
              <w:rPr>
                <w:rFonts w:ascii="Times New Roman" w:eastAsiaTheme="minorEastAsia" w:hAnsi="Times New Roman" w:hint="eastAsia"/>
                <w:sz w:val="24"/>
              </w:rPr>
              <w:t>12</w:t>
            </w:r>
            <w:r w:rsidR="002C69AF">
              <w:rPr>
                <w:rFonts w:ascii="Times New Roman" w:eastAsiaTheme="minorEastAsia" w:hAnsi="Times New Roman" w:hint="eastAsia"/>
                <w:sz w:val="24"/>
              </w:rPr>
              <w:t>含油墨抹布、</w:t>
            </w:r>
            <w:r w:rsidR="00C85C66">
              <w:rPr>
                <w:rFonts w:ascii="Times New Roman" w:eastAsiaTheme="minorEastAsia" w:hAnsi="Times New Roman" w:hint="eastAsia"/>
                <w:sz w:val="24"/>
              </w:rPr>
              <w:t>HW12</w:t>
            </w:r>
            <w:r w:rsidR="008E095B">
              <w:rPr>
                <w:rFonts w:ascii="Times New Roman" w:eastAsiaTheme="minorEastAsia" w:hAnsi="Times New Roman" w:hint="eastAsia"/>
                <w:sz w:val="24"/>
              </w:rPr>
              <w:t>不合格产品、</w:t>
            </w:r>
            <w:r w:rsidR="00C85C66">
              <w:rPr>
                <w:rFonts w:ascii="Times New Roman" w:eastAsiaTheme="minorEastAsia" w:hAnsi="Times New Roman" w:hint="eastAsia"/>
                <w:sz w:val="24"/>
              </w:rPr>
              <w:t>HW16</w:t>
            </w:r>
            <w:r w:rsidR="00C85C66">
              <w:rPr>
                <w:rFonts w:ascii="Times New Roman" w:eastAsiaTheme="minorEastAsia" w:hAnsi="Times New Roman" w:hint="eastAsia"/>
                <w:sz w:val="24"/>
              </w:rPr>
              <w:t>废活性炭、</w:t>
            </w:r>
            <w:r w:rsidR="00C85C66">
              <w:rPr>
                <w:rFonts w:ascii="Times New Roman" w:eastAsiaTheme="minorEastAsia" w:hAnsi="Times New Roman" w:hint="eastAsia"/>
                <w:sz w:val="24"/>
              </w:rPr>
              <w:t>HW12</w:t>
            </w:r>
            <w:r w:rsidR="00C85C66">
              <w:rPr>
                <w:rFonts w:ascii="Times New Roman" w:eastAsiaTheme="minorEastAsia" w:hAnsi="Times New Roman" w:hint="eastAsia"/>
                <w:sz w:val="24"/>
              </w:rPr>
              <w:t>废网版、包装材料、</w:t>
            </w:r>
            <w:r w:rsidR="008E095B">
              <w:rPr>
                <w:rFonts w:ascii="Times New Roman" w:eastAsiaTheme="minorEastAsia" w:hAnsi="Times New Roman" w:hint="eastAsia"/>
                <w:sz w:val="24"/>
              </w:rPr>
              <w:t>边角料、</w:t>
            </w:r>
            <w:r>
              <w:rPr>
                <w:rFonts w:ascii="Times New Roman" w:eastAsiaTheme="minorEastAsia" w:hAnsi="Times New Roman" w:hint="eastAsia"/>
                <w:sz w:val="24"/>
              </w:rPr>
              <w:t>和职工生活垃圾等。</w:t>
            </w:r>
          </w:p>
          <w:p w:rsidR="002C69AF" w:rsidRDefault="00524248" w:rsidP="004D0F33">
            <w:pPr>
              <w:spacing w:line="480" w:lineRule="exact"/>
              <w:ind w:firstLineChars="200" w:firstLine="480"/>
              <w:rPr>
                <w:rFonts w:ascii="Times New Roman" w:eastAsiaTheme="minorEastAsia" w:hAnsi="Times New Roman"/>
                <w:sz w:val="24"/>
              </w:rPr>
            </w:pPr>
            <w:r>
              <w:rPr>
                <w:rFonts w:ascii="Times New Roman" w:eastAsiaTheme="minorEastAsia" w:hAnsi="Times New Roman" w:hint="eastAsia"/>
                <w:sz w:val="24"/>
              </w:rPr>
              <w:t>（</w:t>
            </w:r>
            <w:r>
              <w:rPr>
                <w:rFonts w:ascii="Times New Roman" w:eastAsiaTheme="minorEastAsia" w:hAnsi="Times New Roman" w:hint="eastAsia"/>
                <w:sz w:val="24"/>
              </w:rPr>
              <w:t>1</w:t>
            </w:r>
            <w:r>
              <w:rPr>
                <w:rFonts w:ascii="Times New Roman" w:eastAsiaTheme="minorEastAsia" w:hAnsi="Times New Roman" w:hint="eastAsia"/>
                <w:sz w:val="24"/>
              </w:rPr>
              <w:t>）</w:t>
            </w:r>
            <w:r w:rsidR="002C69AF">
              <w:rPr>
                <w:rFonts w:ascii="Times New Roman" w:eastAsiaTheme="minorEastAsia" w:hAnsi="Times New Roman" w:hint="eastAsia"/>
                <w:sz w:val="24"/>
              </w:rPr>
              <w:t>废油墨桶：</w:t>
            </w:r>
            <w:r w:rsidR="004F7121">
              <w:rPr>
                <w:rFonts w:ascii="Times New Roman" w:eastAsiaTheme="minorEastAsia" w:hAnsi="Times New Roman" w:hint="eastAsia"/>
                <w:sz w:val="24"/>
              </w:rPr>
              <w:t>类比原广州品彩工艺品有限公司，</w:t>
            </w:r>
            <w:r w:rsidR="00DE59B2">
              <w:rPr>
                <w:rFonts w:ascii="Times New Roman" w:eastAsiaTheme="minorEastAsia" w:hAnsi="Times New Roman" w:hint="eastAsia"/>
                <w:sz w:val="24"/>
              </w:rPr>
              <w:t>本项目废弃的油墨桶约</w:t>
            </w:r>
            <w:r w:rsidR="00DE59B2">
              <w:rPr>
                <w:rFonts w:ascii="Times New Roman" w:eastAsiaTheme="minorEastAsia" w:hAnsi="Times New Roman" w:hint="eastAsia"/>
                <w:sz w:val="24"/>
              </w:rPr>
              <w:t>0</w:t>
            </w:r>
            <w:r w:rsidR="00DE59B2">
              <w:rPr>
                <w:rFonts w:ascii="Times New Roman" w:eastAsiaTheme="minorEastAsia" w:hAnsi="Times New Roman"/>
                <w:sz w:val="24"/>
              </w:rPr>
              <w:t>.1t/a</w:t>
            </w:r>
            <w:r w:rsidR="00DE59B2">
              <w:rPr>
                <w:rFonts w:ascii="Times New Roman" w:eastAsiaTheme="minorEastAsia" w:hAnsi="Times New Roman" w:hint="eastAsia"/>
                <w:sz w:val="24"/>
              </w:rPr>
              <w:t>。根据《国家危险废物名录》，废油墨桶属于危险废物，编号</w:t>
            </w:r>
            <w:r w:rsidR="00DE59B2">
              <w:rPr>
                <w:rFonts w:ascii="Times New Roman" w:eastAsiaTheme="minorEastAsia" w:hAnsi="Times New Roman" w:hint="eastAsia"/>
                <w:sz w:val="24"/>
              </w:rPr>
              <w:t>H</w:t>
            </w:r>
            <w:r w:rsidR="00DE59B2">
              <w:rPr>
                <w:rFonts w:ascii="Times New Roman" w:eastAsiaTheme="minorEastAsia" w:hAnsi="Times New Roman"/>
                <w:sz w:val="24"/>
              </w:rPr>
              <w:t>W49</w:t>
            </w:r>
            <w:r w:rsidR="00DE59B2">
              <w:rPr>
                <w:rFonts w:ascii="Times New Roman" w:eastAsiaTheme="minorEastAsia" w:hAnsi="Times New Roman" w:hint="eastAsia"/>
                <w:sz w:val="24"/>
              </w:rPr>
              <w:t>，废物代码为</w:t>
            </w:r>
            <w:r w:rsidR="00DE59B2">
              <w:rPr>
                <w:rFonts w:ascii="Times New Roman" w:eastAsiaTheme="minorEastAsia" w:hAnsi="Times New Roman" w:hint="eastAsia"/>
                <w:sz w:val="24"/>
              </w:rPr>
              <w:t>9</w:t>
            </w:r>
            <w:r w:rsidR="00DE59B2">
              <w:rPr>
                <w:rFonts w:ascii="Times New Roman" w:eastAsiaTheme="minorEastAsia" w:hAnsi="Times New Roman"/>
                <w:sz w:val="24"/>
              </w:rPr>
              <w:t>00</w:t>
            </w:r>
            <w:r w:rsidR="00DE59B2">
              <w:rPr>
                <w:rFonts w:ascii="Times New Roman" w:eastAsiaTheme="minorEastAsia" w:hAnsi="Times New Roman" w:hint="eastAsia"/>
                <w:sz w:val="24"/>
              </w:rPr>
              <w:t>-</w:t>
            </w:r>
            <w:r w:rsidR="00DE59B2">
              <w:rPr>
                <w:rFonts w:ascii="Times New Roman" w:eastAsiaTheme="minorEastAsia" w:hAnsi="Times New Roman"/>
                <w:sz w:val="24"/>
              </w:rPr>
              <w:t>041</w:t>
            </w:r>
            <w:r w:rsidR="00DE59B2">
              <w:rPr>
                <w:rFonts w:ascii="Times New Roman" w:eastAsiaTheme="minorEastAsia" w:hAnsi="Times New Roman" w:hint="eastAsia"/>
                <w:sz w:val="24"/>
              </w:rPr>
              <w:t>-</w:t>
            </w:r>
            <w:r w:rsidR="00DE59B2">
              <w:rPr>
                <w:rFonts w:ascii="Times New Roman" w:eastAsiaTheme="minorEastAsia" w:hAnsi="Times New Roman"/>
                <w:sz w:val="24"/>
              </w:rPr>
              <w:t>49</w:t>
            </w:r>
            <w:r w:rsidR="00DE59B2">
              <w:rPr>
                <w:rFonts w:ascii="Times New Roman" w:eastAsiaTheme="minorEastAsia" w:hAnsi="Times New Roman" w:hint="eastAsia"/>
                <w:sz w:val="24"/>
              </w:rPr>
              <w:t>，须交由资质单位回收处理。</w:t>
            </w:r>
          </w:p>
          <w:p w:rsidR="002C69AF" w:rsidRDefault="00524248" w:rsidP="00CC056C">
            <w:pPr>
              <w:spacing w:line="480" w:lineRule="exact"/>
              <w:ind w:firstLineChars="200" w:firstLine="480"/>
              <w:rPr>
                <w:rFonts w:ascii="Times New Roman" w:eastAsiaTheme="minorEastAsia" w:hAnsi="Times New Roman"/>
                <w:sz w:val="24"/>
              </w:rPr>
            </w:pPr>
            <w:r>
              <w:rPr>
                <w:rFonts w:ascii="Times New Roman" w:eastAsiaTheme="minorEastAsia" w:hAnsi="Times New Roman" w:hint="eastAsia"/>
                <w:sz w:val="24"/>
              </w:rPr>
              <w:t>（</w:t>
            </w:r>
            <w:r>
              <w:rPr>
                <w:rFonts w:ascii="Times New Roman" w:eastAsiaTheme="minorEastAsia" w:hAnsi="Times New Roman" w:hint="eastAsia"/>
                <w:sz w:val="24"/>
              </w:rPr>
              <w:t>2</w:t>
            </w:r>
            <w:r>
              <w:rPr>
                <w:rFonts w:ascii="Times New Roman" w:eastAsiaTheme="minorEastAsia" w:hAnsi="Times New Roman" w:hint="eastAsia"/>
                <w:sz w:val="24"/>
              </w:rPr>
              <w:t>）含油墨抹布：</w:t>
            </w:r>
            <w:r w:rsidR="00B97833">
              <w:rPr>
                <w:rFonts w:ascii="Times New Roman" w:eastAsiaTheme="minorEastAsia" w:hAnsi="Times New Roman" w:hint="eastAsia"/>
                <w:sz w:val="24"/>
              </w:rPr>
              <w:t>印刷前采用湿抹布清理承印台，</w:t>
            </w:r>
            <w:r w:rsidR="00DE59B2">
              <w:rPr>
                <w:rFonts w:ascii="Times New Roman" w:eastAsiaTheme="minorEastAsia" w:hAnsi="Times New Roman" w:hint="eastAsia"/>
                <w:sz w:val="24"/>
              </w:rPr>
              <w:t>印刷机停印维护以及调换油墨时需要用抹布进行擦拭</w:t>
            </w:r>
            <w:r w:rsidR="00B97833">
              <w:rPr>
                <w:rFonts w:ascii="Times New Roman" w:eastAsiaTheme="minorEastAsia" w:hAnsi="Times New Roman" w:hint="eastAsia"/>
                <w:sz w:val="24"/>
              </w:rPr>
              <w:t>，</w:t>
            </w:r>
            <w:r w:rsidR="00CC056C">
              <w:rPr>
                <w:rFonts w:ascii="Times New Roman" w:eastAsiaTheme="minorEastAsia" w:hAnsi="Times New Roman" w:hint="eastAsia"/>
                <w:sz w:val="24"/>
              </w:rPr>
              <w:t>丝网堵塞或印刷完成后需用抹布吸收网版上的油墨，将</w:t>
            </w:r>
            <w:r w:rsidR="00DE59B2">
              <w:rPr>
                <w:rFonts w:ascii="Times New Roman" w:eastAsiaTheme="minorEastAsia" w:hAnsi="Times New Roman" w:hint="eastAsia"/>
                <w:sz w:val="24"/>
              </w:rPr>
              <w:t>产生</w:t>
            </w:r>
            <w:r w:rsidR="004F7121">
              <w:rPr>
                <w:rFonts w:ascii="Times New Roman" w:eastAsiaTheme="minorEastAsia" w:hAnsi="Times New Roman" w:hint="eastAsia"/>
                <w:sz w:val="24"/>
              </w:rPr>
              <w:t>含</w:t>
            </w:r>
            <w:r w:rsidR="00DE59B2">
              <w:rPr>
                <w:rFonts w:ascii="Times New Roman" w:eastAsiaTheme="minorEastAsia" w:hAnsi="Times New Roman" w:hint="eastAsia"/>
                <w:sz w:val="24"/>
              </w:rPr>
              <w:t>油墨的抹布，</w:t>
            </w:r>
            <w:r w:rsidR="004F7121">
              <w:rPr>
                <w:rFonts w:ascii="Times New Roman" w:eastAsiaTheme="minorEastAsia" w:hAnsi="Times New Roman" w:hint="eastAsia"/>
                <w:sz w:val="24"/>
              </w:rPr>
              <w:t>类比原广州品彩工艺品有限公司，</w:t>
            </w:r>
            <w:r w:rsidR="00DE59B2">
              <w:rPr>
                <w:rFonts w:ascii="Times New Roman" w:eastAsiaTheme="minorEastAsia" w:hAnsi="Times New Roman" w:hint="eastAsia"/>
                <w:sz w:val="24"/>
              </w:rPr>
              <w:t>产生量大约为</w:t>
            </w:r>
            <w:r w:rsidR="00DE59B2">
              <w:rPr>
                <w:rFonts w:ascii="Times New Roman" w:eastAsiaTheme="minorEastAsia" w:hAnsi="Times New Roman" w:hint="eastAsia"/>
                <w:sz w:val="24"/>
              </w:rPr>
              <w:t>0</w:t>
            </w:r>
            <w:r w:rsidR="00DE59B2">
              <w:rPr>
                <w:rFonts w:ascii="Times New Roman" w:eastAsiaTheme="minorEastAsia" w:hAnsi="Times New Roman"/>
                <w:sz w:val="24"/>
              </w:rPr>
              <w:t>.0</w:t>
            </w:r>
            <w:r w:rsidR="00CF4647">
              <w:rPr>
                <w:rFonts w:ascii="Times New Roman" w:eastAsiaTheme="minorEastAsia" w:hAnsi="Times New Roman" w:hint="eastAsia"/>
                <w:sz w:val="24"/>
              </w:rPr>
              <w:t>1</w:t>
            </w:r>
            <w:r w:rsidR="00DE59B2">
              <w:rPr>
                <w:rFonts w:ascii="Times New Roman" w:eastAsiaTheme="minorEastAsia" w:hAnsi="Times New Roman"/>
                <w:sz w:val="24"/>
              </w:rPr>
              <w:t>t/a</w:t>
            </w:r>
            <w:r w:rsidR="00DE59B2">
              <w:rPr>
                <w:rFonts w:ascii="Times New Roman" w:eastAsiaTheme="minorEastAsia" w:hAnsi="Times New Roman" w:hint="eastAsia"/>
                <w:sz w:val="24"/>
              </w:rPr>
              <w:t>，含油墨抹布属于危险废物，编号</w:t>
            </w:r>
            <w:r w:rsidR="00DE59B2">
              <w:rPr>
                <w:rFonts w:ascii="Times New Roman" w:eastAsiaTheme="minorEastAsia" w:hAnsi="Times New Roman" w:hint="eastAsia"/>
                <w:sz w:val="24"/>
              </w:rPr>
              <w:t>H</w:t>
            </w:r>
            <w:r w:rsidR="00DE59B2">
              <w:rPr>
                <w:rFonts w:ascii="Times New Roman" w:eastAsiaTheme="minorEastAsia" w:hAnsi="Times New Roman"/>
                <w:sz w:val="24"/>
              </w:rPr>
              <w:t>W</w:t>
            </w:r>
            <w:r w:rsidR="0041699F">
              <w:rPr>
                <w:rFonts w:ascii="Times New Roman" w:eastAsiaTheme="minorEastAsia" w:hAnsi="Times New Roman" w:hint="eastAsia"/>
                <w:sz w:val="24"/>
              </w:rPr>
              <w:t>12</w:t>
            </w:r>
            <w:r w:rsidR="00DE59B2">
              <w:rPr>
                <w:rFonts w:ascii="Times New Roman" w:eastAsiaTheme="minorEastAsia" w:hAnsi="Times New Roman" w:hint="eastAsia"/>
                <w:sz w:val="24"/>
              </w:rPr>
              <w:t>，交由资质单位回收处理。</w:t>
            </w:r>
          </w:p>
          <w:p w:rsidR="00F5286D" w:rsidRDefault="00F5286D" w:rsidP="004D0F33">
            <w:pPr>
              <w:spacing w:line="480" w:lineRule="exact"/>
              <w:ind w:firstLineChars="200" w:firstLine="480"/>
              <w:rPr>
                <w:rFonts w:ascii="Times New Roman" w:eastAsiaTheme="minorEastAsia" w:hAnsi="Times New Roman"/>
                <w:sz w:val="24"/>
              </w:rPr>
            </w:pPr>
            <w:r>
              <w:rPr>
                <w:rFonts w:ascii="Times New Roman" w:eastAsiaTheme="minorEastAsia" w:hAnsi="Times New Roman" w:hint="eastAsia"/>
                <w:sz w:val="24"/>
              </w:rPr>
              <w:t>（</w:t>
            </w:r>
            <w:r>
              <w:rPr>
                <w:rFonts w:ascii="Times New Roman" w:eastAsiaTheme="minorEastAsia" w:hAnsi="Times New Roman" w:hint="eastAsia"/>
                <w:sz w:val="24"/>
              </w:rPr>
              <w:t>3</w:t>
            </w:r>
            <w:r>
              <w:rPr>
                <w:rFonts w:ascii="Times New Roman" w:eastAsiaTheme="minorEastAsia" w:hAnsi="Times New Roman" w:hint="eastAsia"/>
                <w:sz w:val="24"/>
              </w:rPr>
              <w:t>）</w:t>
            </w:r>
            <w:r w:rsidRPr="00BE5F66">
              <w:rPr>
                <w:rFonts w:ascii="Times New Roman" w:eastAsiaTheme="minorEastAsia" w:hAnsi="Times New Roman" w:hint="eastAsia"/>
                <w:sz w:val="24"/>
              </w:rPr>
              <w:t>不合格产品：</w:t>
            </w:r>
            <w:r w:rsidR="00BE5F66" w:rsidRPr="00BE5F66">
              <w:rPr>
                <w:rFonts w:ascii="Times New Roman" w:eastAsiaTheme="minorEastAsia" w:hAnsi="Times New Roman" w:hint="eastAsia"/>
                <w:sz w:val="24"/>
              </w:rPr>
              <w:t>品</w:t>
            </w:r>
            <w:r w:rsidR="00BE5F66">
              <w:rPr>
                <w:rFonts w:ascii="Times New Roman" w:eastAsiaTheme="minorEastAsia" w:hAnsi="Times New Roman" w:hint="eastAsia"/>
                <w:sz w:val="24"/>
              </w:rPr>
              <w:t>检不合格的产品，属于危险废物，编号</w:t>
            </w:r>
            <w:r w:rsidR="00BE5F66">
              <w:rPr>
                <w:rFonts w:ascii="Times New Roman" w:eastAsiaTheme="minorEastAsia" w:hAnsi="Times New Roman" w:hint="eastAsia"/>
                <w:sz w:val="24"/>
              </w:rPr>
              <w:t>HW12</w:t>
            </w:r>
            <w:r w:rsidR="00BE5F66">
              <w:rPr>
                <w:rFonts w:ascii="Times New Roman" w:eastAsiaTheme="minorEastAsia" w:hAnsi="Times New Roman" w:hint="eastAsia"/>
                <w:sz w:val="24"/>
              </w:rPr>
              <w:t>，交由资质单位回收处理。</w:t>
            </w:r>
            <w:r w:rsidR="004F7121">
              <w:rPr>
                <w:rFonts w:ascii="Times New Roman" w:eastAsiaTheme="minorEastAsia" w:hAnsi="Times New Roman" w:hint="eastAsia"/>
                <w:sz w:val="24"/>
              </w:rPr>
              <w:t>类比原广州品彩工艺品有限公司，</w:t>
            </w:r>
            <w:r w:rsidR="00BE5F66">
              <w:rPr>
                <w:rFonts w:ascii="Times New Roman" w:eastAsiaTheme="minorEastAsia" w:hAnsi="Times New Roman" w:hint="eastAsia"/>
                <w:sz w:val="24"/>
              </w:rPr>
              <w:t>产生量大约为</w:t>
            </w:r>
            <w:r w:rsidR="00BE5F66">
              <w:rPr>
                <w:rFonts w:ascii="Times New Roman" w:eastAsiaTheme="minorEastAsia" w:hAnsi="Times New Roman" w:hint="eastAsia"/>
                <w:sz w:val="24"/>
              </w:rPr>
              <w:t>0.01t/a</w:t>
            </w:r>
            <w:r w:rsidR="00BE5F66">
              <w:rPr>
                <w:rFonts w:ascii="Times New Roman" w:eastAsiaTheme="minorEastAsia" w:hAnsi="Times New Roman" w:hint="eastAsia"/>
                <w:sz w:val="24"/>
              </w:rPr>
              <w:t>。</w:t>
            </w:r>
          </w:p>
          <w:p w:rsidR="00EF66E1" w:rsidRDefault="00EF66E1" w:rsidP="004D0F33">
            <w:pPr>
              <w:spacing w:line="480" w:lineRule="exact"/>
              <w:ind w:firstLineChars="200" w:firstLine="480"/>
              <w:rPr>
                <w:rFonts w:ascii="Times New Roman" w:eastAsiaTheme="minorEastAsia" w:hAnsi="Times New Roman"/>
                <w:sz w:val="24"/>
              </w:rPr>
            </w:pPr>
            <w:r>
              <w:rPr>
                <w:rFonts w:ascii="Times New Roman" w:eastAsiaTheme="minorEastAsia" w:hAnsi="Times New Roman" w:hint="eastAsia"/>
                <w:sz w:val="24"/>
              </w:rPr>
              <w:t>（</w:t>
            </w:r>
            <w:r>
              <w:rPr>
                <w:rFonts w:ascii="Times New Roman" w:eastAsiaTheme="minorEastAsia" w:hAnsi="Times New Roman" w:hint="eastAsia"/>
                <w:sz w:val="24"/>
              </w:rPr>
              <w:t>4</w:t>
            </w:r>
            <w:r>
              <w:rPr>
                <w:rFonts w:ascii="Times New Roman" w:eastAsiaTheme="minorEastAsia" w:hAnsi="Times New Roman" w:hint="eastAsia"/>
                <w:sz w:val="24"/>
              </w:rPr>
              <w:t>）废活性炭：项目所产生的有机废气经活性炭吸附塔处理，活性炭吸附有机废气的能力按其自身重量的</w:t>
            </w:r>
            <w:r>
              <w:rPr>
                <w:rFonts w:ascii="Times New Roman" w:eastAsiaTheme="minorEastAsia" w:hAnsi="Times New Roman" w:hint="eastAsia"/>
                <w:sz w:val="24"/>
              </w:rPr>
              <w:t>1/4</w:t>
            </w:r>
            <w:r>
              <w:rPr>
                <w:rFonts w:ascii="Times New Roman" w:eastAsiaTheme="minorEastAsia" w:hAnsi="Times New Roman" w:hint="eastAsia"/>
                <w:sz w:val="24"/>
              </w:rPr>
              <w:t>计，根据工程分析可知，被吸附的有机废气的量约为</w:t>
            </w:r>
            <w:r w:rsidR="00A7690C">
              <w:rPr>
                <w:rFonts w:ascii="Times New Roman" w:eastAsiaTheme="minorEastAsia" w:hAnsi="Times New Roman" w:hint="eastAsia"/>
                <w:sz w:val="24"/>
              </w:rPr>
              <w:t>1.242</w:t>
            </w:r>
            <w:r>
              <w:rPr>
                <w:rFonts w:ascii="Times New Roman" w:eastAsiaTheme="minorEastAsia" w:hAnsi="Times New Roman" w:hint="eastAsia"/>
                <w:sz w:val="24"/>
              </w:rPr>
              <w:t>t/a</w:t>
            </w:r>
            <w:r>
              <w:rPr>
                <w:rFonts w:ascii="Times New Roman" w:eastAsiaTheme="minorEastAsia" w:hAnsi="Times New Roman" w:hint="eastAsia"/>
                <w:sz w:val="24"/>
              </w:rPr>
              <w:t>，则活性炭使用量约为</w:t>
            </w:r>
            <w:r w:rsidR="00A7690C">
              <w:rPr>
                <w:rFonts w:ascii="Times New Roman" w:eastAsiaTheme="minorEastAsia" w:hAnsi="Times New Roman" w:hint="eastAsia"/>
                <w:sz w:val="24"/>
              </w:rPr>
              <w:t>4.968</w:t>
            </w:r>
            <w:r>
              <w:rPr>
                <w:rFonts w:ascii="Times New Roman" w:eastAsiaTheme="minorEastAsia" w:hAnsi="Times New Roman" w:hint="eastAsia"/>
                <w:sz w:val="24"/>
              </w:rPr>
              <w:t>t/a</w:t>
            </w:r>
            <w:r>
              <w:rPr>
                <w:rFonts w:ascii="Times New Roman" w:eastAsiaTheme="minorEastAsia" w:hAnsi="Times New Roman" w:hint="eastAsia"/>
                <w:sz w:val="24"/>
              </w:rPr>
              <w:t>，总废活性炭的产生量约为</w:t>
            </w:r>
            <w:r w:rsidR="00A7690C">
              <w:rPr>
                <w:rFonts w:ascii="Times New Roman" w:eastAsiaTheme="minorEastAsia" w:hAnsi="Times New Roman" w:hint="eastAsia"/>
                <w:sz w:val="24"/>
              </w:rPr>
              <w:t>6.21</w:t>
            </w:r>
            <w:r>
              <w:rPr>
                <w:rFonts w:ascii="Times New Roman" w:eastAsiaTheme="minorEastAsia" w:hAnsi="Times New Roman" w:hint="eastAsia"/>
                <w:sz w:val="24"/>
              </w:rPr>
              <w:t>t/a</w:t>
            </w:r>
            <w:r>
              <w:rPr>
                <w:rFonts w:ascii="Times New Roman" w:eastAsiaTheme="minorEastAsia" w:hAnsi="Times New Roman" w:hint="eastAsia"/>
                <w:sz w:val="24"/>
              </w:rPr>
              <w:t>，通过类比同类型的项目活性炭更换周期为</w:t>
            </w:r>
            <w:r>
              <w:rPr>
                <w:rFonts w:ascii="Times New Roman" w:eastAsiaTheme="minorEastAsia" w:hAnsi="Times New Roman" w:hint="eastAsia"/>
                <w:sz w:val="24"/>
              </w:rPr>
              <w:t>1~3</w:t>
            </w:r>
            <w:r>
              <w:rPr>
                <w:rFonts w:ascii="Times New Roman" w:eastAsiaTheme="minorEastAsia" w:hAnsi="Times New Roman" w:hint="eastAsia"/>
                <w:sz w:val="24"/>
              </w:rPr>
              <w:t>个月。</w:t>
            </w:r>
            <w:r w:rsidR="004F7121">
              <w:rPr>
                <w:rFonts w:ascii="Times New Roman" w:eastAsiaTheme="minorEastAsia" w:hAnsi="Times New Roman" w:hint="eastAsia"/>
                <w:sz w:val="24"/>
              </w:rPr>
              <w:t>废活性炭属于危险废物，编号为</w:t>
            </w:r>
            <w:r w:rsidR="004F7121">
              <w:rPr>
                <w:rFonts w:ascii="Times New Roman" w:eastAsiaTheme="minorEastAsia" w:hAnsi="Times New Roman" w:hint="eastAsia"/>
                <w:sz w:val="24"/>
              </w:rPr>
              <w:t>HW16</w:t>
            </w:r>
            <w:r w:rsidR="004F7121">
              <w:rPr>
                <w:rFonts w:ascii="Times New Roman" w:eastAsiaTheme="minorEastAsia" w:hAnsi="Times New Roman" w:hint="eastAsia"/>
                <w:sz w:val="24"/>
              </w:rPr>
              <w:t>，</w:t>
            </w:r>
            <w:r>
              <w:rPr>
                <w:rFonts w:ascii="Times New Roman" w:eastAsiaTheme="minorEastAsia" w:hAnsi="Times New Roman" w:hint="eastAsia"/>
                <w:sz w:val="24"/>
              </w:rPr>
              <w:t>交由资质公司处理。</w:t>
            </w:r>
          </w:p>
          <w:p w:rsidR="00F5286D" w:rsidRDefault="00F5286D" w:rsidP="004D0F33">
            <w:pPr>
              <w:spacing w:line="480" w:lineRule="exact"/>
              <w:ind w:firstLineChars="200" w:firstLine="480"/>
              <w:rPr>
                <w:rFonts w:ascii="Times New Roman" w:eastAsiaTheme="minorEastAsia" w:hAnsi="Times New Roman"/>
                <w:sz w:val="24"/>
              </w:rPr>
            </w:pPr>
            <w:r>
              <w:rPr>
                <w:rFonts w:ascii="Times New Roman" w:eastAsiaTheme="minorEastAsia" w:hAnsi="Times New Roman" w:hint="eastAsia"/>
                <w:sz w:val="24"/>
              </w:rPr>
              <w:t>（</w:t>
            </w:r>
            <w:r>
              <w:rPr>
                <w:rFonts w:ascii="Times New Roman" w:eastAsiaTheme="minorEastAsia" w:hAnsi="Times New Roman" w:hint="eastAsia"/>
                <w:sz w:val="24"/>
              </w:rPr>
              <w:t>4</w:t>
            </w:r>
            <w:r>
              <w:rPr>
                <w:rFonts w:ascii="Times New Roman" w:eastAsiaTheme="minorEastAsia" w:hAnsi="Times New Roman" w:hint="eastAsia"/>
                <w:sz w:val="24"/>
              </w:rPr>
              <w:t>）废网版：</w:t>
            </w:r>
            <w:r w:rsidR="00BE5F66">
              <w:rPr>
                <w:rFonts w:ascii="Times New Roman" w:eastAsiaTheme="minorEastAsia" w:hAnsi="Times New Roman" w:hint="eastAsia"/>
                <w:sz w:val="24"/>
              </w:rPr>
              <w:t>本项目采用丝网印刷，会产生废网版，网版属于危险废物，编号：</w:t>
            </w:r>
            <w:r w:rsidR="00BE5F66">
              <w:rPr>
                <w:rFonts w:ascii="Times New Roman" w:eastAsiaTheme="minorEastAsia" w:hAnsi="Times New Roman" w:hint="eastAsia"/>
                <w:sz w:val="24"/>
              </w:rPr>
              <w:t>HW12</w:t>
            </w:r>
            <w:r w:rsidR="00BE5F66">
              <w:rPr>
                <w:rFonts w:ascii="Times New Roman" w:eastAsiaTheme="minorEastAsia" w:hAnsi="Times New Roman" w:hint="eastAsia"/>
                <w:sz w:val="24"/>
              </w:rPr>
              <w:t>，交由资质单位处理。类比原广州品彩工艺品有限公司，废网版的量大约为</w:t>
            </w:r>
            <w:r w:rsidR="00BE5F66">
              <w:rPr>
                <w:rFonts w:ascii="Times New Roman" w:eastAsiaTheme="minorEastAsia" w:hAnsi="Times New Roman" w:hint="eastAsia"/>
                <w:sz w:val="24"/>
              </w:rPr>
              <w:t>500</w:t>
            </w:r>
            <w:r w:rsidR="00BE5F66">
              <w:rPr>
                <w:rFonts w:ascii="Times New Roman" w:eastAsiaTheme="minorEastAsia" w:hAnsi="Times New Roman" w:hint="eastAsia"/>
                <w:sz w:val="24"/>
              </w:rPr>
              <w:t>个</w:t>
            </w:r>
            <w:r w:rsidR="00BE5F66">
              <w:rPr>
                <w:rFonts w:ascii="Times New Roman" w:eastAsiaTheme="minorEastAsia" w:hAnsi="Times New Roman" w:hint="eastAsia"/>
                <w:sz w:val="24"/>
              </w:rPr>
              <w:t>/a</w:t>
            </w:r>
            <w:r w:rsidR="00BE5F66">
              <w:rPr>
                <w:rFonts w:ascii="Times New Roman" w:eastAsiaTheme="minorEastAsia" w:hAnsi="Times New Roman" w:hint="eastAsia"/>
                <w:sz w:val="24"/>
              </w:rPr>
              <w:t>。</w:t>
            </w:r>
          </w:p>
          <w:p w:rsidR="00524248" w:rsidRDefault="00524248" w:rsidP="004D0F33">
            <w:pPr>
              <w:spacing w:line="480" w:lineRule="exact"/>
              <w:ind w:firstLineChars="200" w:firstLine="480"/>
              <w:rPr>
                <w:rFonts w:ascii="Times New Roman" w:eastAsiaTheme="minorEastAsia" w:hAnsi="Times New Roman"/>
                <w:sz w:val="24"/>
              </w:rPr>
            </w:pPr>
            <w:r w:rsidRPr="00BE5F66">
              <w:rPr>
                <w:rFonts w:ascii="Times New Roman" w:eastAsiaTheme="minorEastAsia" w:hAnsi="Times New Roman" w:hint="eastAsia"/>
                <w:sz w:val="24"/>
              </w:rPr>
              <w:t>（</w:t>
            </w:r>
            <w:r w:rsidR="00F5286D" w:rsidRPr="00BE5F66">
              <w:rPr>
                <w:rFonts w:ascii="Times New Roman" w:eastAsiaTheme="minorEastAsia" w:hAnsi="Times New Roman" w:hint="eastAsia"/>
                <w:sz w:val="24"/>
              </w:rPr>
              <w:t>5</w:t>
            </w:r>
            <w:r w:rsidRPr="00BE5F66">
              <w:rPr>
                <w:rFonts w:ascii="Times New Roman" w:eastAsiaTheme="minorEastAsia" w:hAnsi="Times New Roman" w:hint="eastAsia"/>
                <w:sz w:val="24"/>
              </w:rPr>
              <w:t>）边角料：</w:t>
            </w:r>
            <w:r w:rsidR="00D219DD" w:rsidRPr="00BE5F66">
              <w:rPr>
                <w:rFonts w:ascii="Times New Roman" w:eastAsiaTheme="minorEastAsia" w:hAnsi="Times New Roman" w:hint="eastAsia"/>
                <w:sz w:val="24"/>
              </w:rPr>
              <w:t>本项目主要生产纹身贴、指甲贴，在印刷、啤切工序会产生不合格品，废边角料。边角料的量约为</w:t>
            </w:r>
            <w:r w:rsidR="00D219DD" w:rsidRPr="00BE5F66">
              <w:rPr>
                <w:rFonts w:ascii="Times New Roman" w:eastAsiaTheme="minorEastAsia" w:hAnsi="Times New Roman" w:hint="eastAsia"/>
                <w:sz w:val="24"/>
              </w:rPr>
              <w:t>0.</w:t>
            </w:r>
            <w:r w:rsidR="00F5286D" w:rsidRPr="00BE5F66">
              <w:rPr>
                <w:rFonts w:ascii="Times New Roman" w:eastAsiaTheme="minorEastAsia" w:hAnsi="Times New Roman" w:hint="eastAsia"/>
                <w:sz w:val="24"/>
              </w:rPr>
              <w:t>0</w:t>
            </w:r>
            <w:r w:rsidR="00D219DD" w:rsidRPr="00BE5F66">
              <w:rPr>
                <w:rFonts w:ascii="Times New Roman" w:eastAsiaTheme="minorEastAsia" w:hAnsi="Times New Roman" w:hint="eastAsia"/>
                <w:sz w:val="24"/>
              </w:rPr>
              <w:t>5t/a</w:t>
            </w:r>
            <w:r w:rsidR="00D219DD" w:rsidRPr="00BE5F66">
              <w:rPr>
                <w:rFonts w:ascii="Times New Roman" w:eastAsiaTheme="minorEastAsia" w:hAnsi="Times New Roman" w:hint="eastAsia"/>
                <w:sz w:val="24"/>
              </w:rPr>
              <w:t>。</w:t>
            </w:r>
          </w:p>
          <w:p w:rsidR="00524248" w:rsidRDefault="00524248" w:rsidP="004D0F33">
            <w:pPr>
              <w:spacing w:line="480" w:lineRule="exact"/>
              <w:ind w:firstLineChars="200" w:firstLine="480"/>
              <w:rPr>
                <w:rFonts w:ascii="Times New Roman" w:eastAsiaTheme="minorEastAsia" w:hAnsi="Times New Roman"/>
                <w:sz w:val="24"/>
              </w:rPr>
            </w:pPr>
            <w:r>
              <w:rPr>
                <w:rFonts w:ascii="Times New Roman" w:eastAsiaTheme="minorEastAsia" w:hAnsi="Times New Roman" w:hint="eastAsia"/>
                <w:sz w:val="24"/>
              </w:rPr>
              <w:t>（</w:t>
            </w:r>
            <w:r w:rsidR="00F5286D">
              <w:rPr>
                <w:rFonts w:ascii="Times New Roman" w:eastAsiaTheme="minorEastAsia" w:hAnsi="Times New Roman" w:hint="eastAsia"/>
                <w:sz w:val="24"/>
              </w:rPr>
              <w:t>6</w:t>
            </w:r>
            <w:r>
              <w:rPr>
                <w:rFonts w:ascii="Times New Roman" w:eastAsiaTheme="minorEastAsia" w:hAnsi="Times New Roman" w:hint="eastAsia"/>
                <w:sz w:val="24"/>
              </w:rPr>
              <w:t>）包装材料：</w:t>
            </w:r>
            <w:r w:rsidR="00DE59B2">
              <w:rPr>
                <w:rFonts w:ascii="Times New Roman" w:eastAsiaTheme="minorEastAsia" w:hAnsi="Times New Roman" w:hint="eastAsia"/>
                <w:sz w:val="24"/>
              </w:rPr>
              <w:t>本项目在原料入厂</w:t>
            </w:r>
            <w:r w:rsidR="00C85C66">
              <w:rPr>
                <w:rFonts w:ascii="Times New Roman" w:eastAsiaTheme="minorEastAsia" w:hAnsi="Times New Roman" w:hint="eastAsia"/>
                <w:sz w:val="24"/>
              </w:rPr>
              <w:t>和产品包装</w:t>
            </w:r>
            <w:r w:rsidR="008E7DBD">
              <w:rPr>
                <w:rFonts w:ascii="Times New Roman" w:eastAsiaTheme="minorEastAsia" w:hAnsi="Times New Roman" w:hint="eastAsia"/>
                <w:sz w:val="24"/>
              </w:rPr>
              <w:t>时会产生</w:t>
            </w:r>
            <w:r w:rsidR="00CF4647">
              <w:rPr>
                <w:rFonts w:ascii="Times New Roman" w:eastAsiaTheme="minorEastAsia" w:hAnsi="Times New Roman" w:hint="eastAsia"/>
                <w:sz w:val="24"/>
              </w:rPr>
              <w:t>废</w:t>
            </w:r>
            <w:r w:rsidR="008E7DBD">
              <w:rPr>
                <w:rFonts w:ascii="Times New Roman" w:eastAsiaTheme="minorEastAsia" w:hAnsi="Times New Roman" w:hint="eastAsia"/>
                <w:sz w:val="24"/>
              </w:rPr>
              <w:t>包装废料。</w:t>
            </w:r>
            <w:r w:rsidR="008E7DBD">
              <w:rPr>
                <w:rFonts w:ascii="Times New Roman" w:eastAsiaTheme="minorEastAsia" w:hAnsi="Times New Roman" w:hint="eastAsia"/>
                <w:sz w:val="24"/>
              </w:rPr>
              <w:t xml:space="preserve"> </w:t>
            </w:r>
          </w:p>
          <w:p w:rsidR="00FD6C5B" w:rsidRPr="002370A5" w:rsidRDefault="00524248" w:rsidP="00CA2090">
            <w:pPr>
              <w:spacing w:line="360" w:lineRule="auto"/>
              <w:ind w:firstLineChars="200" w:firstLine="480"/>
              <w:rPr>
                <w:rFonts w:ascii="Times New Roman" w:hAnsi="Times New Roman"/>
                <w:sz w:val="24"/>
              </w:rPr>
            </w:pPr>
            <w:r>
              <w:rPr>
                <w:rFonts w:ascii="Times New Roman" w:eastAsiaTheme="minorEastAsia" w:hAnsi="Times New Roman" w:hint="eastAsia"/>
                <w:sz w:val="24"/>
              </w:rPr>
              <w:t>（</w:t>
            </w:r>
            <w:r w:rsidR="00932C50">
              <w:rPr>
                <w:rFonts w:ascii="Times New Roman" w:eastAsiaTheme="minorEastAsia" w:hAnsi="Times New Roman" w:hint="eastAsia"/>
                <w:sz w:val="24"/>
              </w:rPr>
              <w:t>7</w:t>
            </w:r>
            <w:r>
              <w:rPr>
                <w:rFonts w:ascii="Times New Roman" w:eastAsiaTheme="minorEastAsia" w:hAnsi="Times New Roman" w:hint="eastAsia"/>
                <w:sz w:val="24"/>
              </w:rPr>
              <w:t>）</w:t>
            </w:r>
            <w:r w:rsidR="00A97611" w:rsidRPr="002370A5">
              <w:rPr>
                <w:rFonts w:ascii="Times New Roman" w:eastAsiaTheme="minorEastAsia" w:hAnsi="Times New Roman"/>
                <w:sz w:val="24"/>
                <w:lang w:val="en-GB"/>
              </w:rPr>
              <w:t>生活垃圾：</w:t>
            </w:r>
            <w:r w:rsidR="00FD6C5B" w:rsidRPr="002370A5">
              <w:rPr>
                <w:rFonts w:ascii="Times New Roman" w:hAnsi="Times New Roman"/>
                <w:sz w:val="24"/>
              </w:rPr>
              <w:t>生活垃圾产生量按</w:t>
            </w:r>
            <m:oMath>
              <m:r>
                <m:rPr>
                  <m:sty m:val="p"/>
                </m:rPr>
                <w:rPr>
                  <w:rFonts w:ascii="Cambria Math" w:hAnsi="Cambria Math"/>
                  <w:sz w:val="24"/>
                </w:rPr>
                <m:t>G=K·N·P·10</m:t>
              </m:r>
            </m:oMath>
            <w:r w:rsidR="00FD6C5B" w:rsidRPr="002370A5">
              <w:rPr>
                <w:rFonts w:ascii="Times New Roman" w:hAnsi="Times New Roman"/>
                <w:sz w:val="24"/>
                <w:vertAlign w:val="superscript"/>
              </w:rPr>
              <w:t>-3</w:t>
            </w:r>
            <w:r w:rsidR="00FD6C5B" w:rsidRPr="002370A5">
              <w:rPr>
                <w:rFonts w:ascii="Times New Roman" w:hAnsi="Times New Roman"/>
                <w:sz w:val="24"/>
              </w:rPr>
              <w:t xml:space="preserve"> </w:t>
            </w:r>
            <w:r w:rsidR="00FD6C5B" w:rsidRPr="002370A5">
              <w:rPr>
                <w:rFonts w:ascii="Times New Roman" w:hAnsi="Times New Roman"/>
                <w:sz w:val="24"/>
              </w:rPr>
              <w:t>计算</w:t>
            </w:r>
          </w:p>
          <w:p w:rsidR="00FD6C5B" w:rsidRPr="00D35672" w:rsidRDefault="00FD6C5B" w:rsidP="00FD6C5B">
            <w:pPr>
              <w:spacing w:line="360" w:lineRule="auto"/>
              <w:ind w:left="465"/>
              <w:rPr>
                <w:rFonts w:ascii="Times New Roman" w:hAnsi="Times New Roman"/>
                <w:sz w:val="24"/>
              </w:rPr>
            </w:pPr>
            <w:r w:rsidRPr="00D35672">
              <w:rPr>
                <w:rFonts w:ascii="Times New Roman" w:hAnsi="Times New Roman"/>
                <w:sz w:val="24"/>
              </w:rPr>
              <w:t xml:space="preserve">          </w:t>
            </w:r>
            <w:r w:rsidRPr="00D35672">
              <w:rPr>
                <w:rFonts w:ascii="Times New Roman" w:hAnsi="Times New Roman"/>
                <w:sz w:val="24"/>
              </w:rPr>
              <w:t>式中：</w:t>
            </w:r>
            <w:r w:rsidRPr="00D35672">
              <w:rPr>
                <w:rFonts w:ascii="Times New Roman" w:hAnsi="Times New Roman"/>
                <w:sz w:val="24"/>
              </w:rPr>
              <w:t>G—</w:t>
            </w:r>
            <w:r w:rsidRPr="00D35672">
              <w:rPr>
                <w:rFonts w:ascii="Times New Roman" w:hAnsi="Times New Roman"/>
                <w:sz w:val="24"/>
              </w:rPr>
              <w:t>生活垃圾产量（吨</w:t>
            </w:r>
            <w:r w:rsidRPr="00D35672">
              <w:rPr>
                <w:rFonts w:ascii="Times New Roman" w:hAnsi="Times New Roman"/>
                <w:sz w:val="24"/>
              </w:rPr>
              <w:t>/</w:t>
            </w:r>
            <w:r w:rsidRPr="00D35672">
              <w:rPr>
                <w:rFonts w:ascii="Times New Roman" w:hAnsi="Times New Roman"/>
                <w:sz w:val="24"/>
              </w:rPr>
              <w:t>年）</w:t>
            </w:r>
          </w:p>
          <w:p w:rsidR="00FD6C5B" w:rsidRPr="00D35672" w:rsidRDefault="00FD6C5B" w:rsidP="00FD6C5B">
            <w:pPr>
              <w:spacing w:line="360" w:lineRule="auto"/>
              <w:ind w:left="465"/>
              <w:rPr>
                <w:rFonts w:ascii="Times New Roman" w:hAnsi="Times New Roman"/>
                <w:sz w:val="24"/>
              </w:rPr>
            </w:pPr>
            <w:r w:rsidRPr="00D35672">
              <w:rPr>
                <w:rFonts w:ascii="Times New Roman" w:hAnsi="Times New Roman"/>
                <w:sz w:val="24"/>
              </w:rPr>
              <w:t xml:space="preserve">                K—</w:t>
            </w:r>
            <w:r w:rsidRPr="00D35672">
              <w:rPr>
                <w:rFonts w:ascii="Times New Roman" w:hAnsi="Times New Roman"/>
                <w:sz w:val="24"/>
              </w:rPr>
              <w:t>人均排放系数（</w:t>
            </w:r>
            <w:r w:rsidRPr="00D35672">
              <w:rPr>
                <w:rFonts w:ascii="Times New Roman" w:hAnsi="Times New Roman"/>
                <w:sz w:val="24"/>
              </w:rPr>
              <w:t>Kg/</w:t>
            </w:r>
            <w:r w:rsidRPr="00D35672">
              <w:rPr>
                <w:rFonts w:ascii="Times New Roman" w:hAnsi="Times New Roman"/>
                <w:sz w:val="24"/>
              </w:rPr>
              <w:t>人</w:t>
            </w:r>
            <w:r w:rsidRPr="00D35672">
              <w:rPr>
                <w:rFonts w:ascii="Times New Roman" w:hAnsi="Times New Roman"/>
                <w:sz w:val="24"/>
              </w:rPr>
              <w:t>·</w:t>
            </w:r>
            <w:r w:rsidRPr="00D35672">
              <w:rPr>
                <w:rFonts w:ascii="Times New Roman" w:hAnsi="Times New Roman"/>
                <w:sz w:val="24"/>
              </w:rPr>
              <w:t>天）</w:t>
            </w:r>
          </w:p>
          <w:p w:rsidR="00FD6C5B" w:rsidRPr="00D35672" w:rsidRDefault="00FD6C5B" w:rsidP="00FD6C5B">
            <w:pPr>
              <w:spacing w:line="360" w:lineRule="auto"/>
              <w:ind w:left="465"/>
              <w:rPr>
                <w:rFonts w:ascii="Times New Roman" w:hAnsi="Times New Roman"/>
                <w:sz w:val="24"/>
              </w:rPr>
            </w:pPr>
            <w:r w:rsidRPr="00D35672">
              <w:rPr>
                <w:rFonts w:ascii="Times New Roman" w:hAnsi="Times New Roman"/>
                <w:sz w:val="24"/>
              </w:rPr>
              <w:lastRenderedPageBreak/>
              <w:t xml:space="preserve">                N—</w:t>
            </w:r>
            <w:r w:rsidRPr="00D35672">
              <w:rPr>
                <w:rFonts w:ascii="Times New Roman" w:hAnsi="Times New Roman"/>
                <w:sz w:val="24"/>
              </w:rPr>
              <w:t>人口数（人）</w:t>
            </w:r>
          </w:p>
          <w:p w:rsidR="00FD6C5B" w:rsidRPr="00D35672" w:rsidRDefault="00FD6C5B" w:rsidP="00FD6C5B">
            <w:pPr>
              <w:spacing w:line="360" w:lineRule="auto"/>
              <w:ind w:left="465"/>
              <w:rPr>
                <w:rFonts w:ascii="Times New Roman" w:hAnsi="Times New Roman"/>
                <w:sz w:val="24"/>
              </w:rPr>
            </w:pPr>
            <w:r w:rsidRPr="00D35672">
              <w:rPr>
                <w:rFonts w:ascii="Times New Roman" w:hAnsi="Times New Roman"/>
                <w:sz w:val="24"/>
              </w:rPr>
              <w:t xml:space="preserve">                P—</w:t>
            </w:r>
            <w:r w:rsidRPr="00D35672">
              <w:rPr>
                <w:rFonts w:ascii="Times New Roman" w:hAnsi="Times New Roman"/>
                <w:sz w:val="24"/>
              </w:rPr>
              <w:t>年工作天数</w:t>
            </w:r>
          </w:p>
          <w:p w:rsidR="00FD6C5B" w:rsidRPr="00D35672" w:rsidRDefault="002C69AF" w:rsidP="00FD6C5B">
            <w:pPr>
              <w:spacing w:line="360" w:lineRule="auto"/>
              <w:ind w:firstLineChars="200" w:firstLine="480"/>
              <w:rPr>
                <w:rFonts w:ascii="Times New Roman" w:eastAsiaTheme="minorEastAsia" w:hAnsi="Times New Roman"/>
                <w:sz w:val="24"/>
                <w:lang w:val="en-GB"/>
              </w:rPr>
            </w:pPr>
            <w:r>
              <w:rPr>
                <w:rFonts w:ascii="Times New Roman" w:hAnsi="Times New Roman" w:hint="eastAsia"/>
                <w:sz w:val="24"/>
              </w:rPr>
              <w:t>本项目劳动定员</w:t>
            </w:r>
            <w:r w:rsidR="003366F5">
              <w:rPr>
                <w:rFonts w:ascii="Times New Roman" w:hAnsi="Times New Roman"/>
                <w:sz w:val="24"/>
              </w:rPr>
              <w:t>40</w:t>
            </w:r>
            <w:r>
              <w:rPr>
                <w:rFonts w:ascii="Times New Roman" w:hAnsi="Times New Roman" w:hint="eastAsia"/>
                <w:sz w:val="24"/>
              </w:rPr>
              <w:t>人，均不在厂内食宿，</w:t>
            </w:r>
            <w:r w:rsidR="00FD6C5B" w:rsidRPr="00D35672">
              <w:rPr>
                <w:rFonts w:ascii="Times New Roman" w:hAnsi="Times New Roman"/>
                <w:sz w:val="24"/>
              </w:rPr>
              <w:t>工作天数为</w:t>
            </w:r>
            <w:r w:rsidR="003B3326">
              <w:rPr>
                <w:rFonts w:ascii="Times New Roman" w:hAnsi="Times New Roman" w:hint="eastAsia"/>
                <w:sz w:val="24"/>
              </w:rPr>
              <w:t>300</w:t>
            </w:r>
            <w:r w:rsidR="00FD6C5B" w:rsidRPr="00D35672">
              <w:rPr>
                <w:rFonts w:ascii="Times New Roman" w:hAnsi="Times New Roman"/>
                <w:sz w:val="24"/>
              </w:rPr>
              <w:t>天，</w:t>
            </w:r>
            <w:r w:rsidRPr="00D35672">
              <w:rPr>
                <w:rFonts w:ascii="Times New Roman" w:hAnsi="Times New Roman"/>
                <w:sz w:val="24"/>
              </w:rPr>
              <w:t>依照我国垃圾排放系数，</w:t>
            </w:r>
            <w:r w:rsidR="00FD6C5B" w:rsidRPr="00D35672">
              <w:rPr>
                <w:rFonts w:ascii="Times New Roman" w:eastAsiaTheme="minorEastAsia" w:hAnsi="Times New Roman"/>
                <w:sz w:val="24"/>
                <w:lang w:val="en-GB"/>
              </w:rPr>
              <w:t>按每人每天产生生活垃圾量按</w:t>
            </w:r>
            <w:r w:rsidR="00DE59B2" w:rsidRPr="00952A03">
              <w:rPr>
                <w:rFonts w:ascii="Times New Roman" w:eastAsiaTheme="minorEastAsia" w:hAnsi="Times New Roman"/>
                <w:sz w:val="24"/>
                <w:lang w:val="en-GB"/>
              </w:rPr>
              <w:t>0.5</w:t>
            </w:r>
            <w:r w:rsidR="003B3326" w:rsidRPr="00952A03">
              <w:rPr>
                <w:rFonts w:ascii="Times New Roman" w:eastAsiaTheme="minorEastAsia" w:hAnsi="Times New Roman" w:hint="eastAsia"/>
                <w:sz w:val="24"/>
                <w:lang w:val="en-GB"/>
              </w:rPr>
              <w:t>kg</w:t>
            </w:r>
            <w:r w:rsidR="00FD6C5B" w:rsidRPr="00D35672">
              <w:rPr>
                <w:rFonts w:ascii="Times New Roman" w:eastAsiaTheme="minorEastAsia" w:hAnsi="Times New Roman"/>
                <w:sz w:val="24"/>
                <w:lang w:val="en-GB"/>
              </w:rPr>
              <w:t>计算，则本项目生活垃圾产生量为</w:t>
            </w:r>
            <w:r w:rsidR="003366F5">
              <w:rPr>
                <w:rFonts w:ascii="Times New Roman" w:eastAsiaTheme="minorEastAsia" w:hAnsi="Times New Roman"/>
                <w:sz w:val="24"/>
                <w:lang w:val="en-GB"/>
              </w:rPr>
              <w:t>6</w:t>
            </w:r>
            <w:r w:rsidR="00DE59B2">
              <w:rPr>
                <w:rFonts w:ascii="Times New Roman" w:eastAsiaTheme="minorEastAsia" w:hAnsi="Times New Roman" w:hint="eastAsia"/>
                <w:sz w:val="24"/>
                <w:lang w:val="en-GB"/>
              </w:rPr>
              <w:t>t</w:t>
            </w:r>
            <w:r w:rsidR="00DE59B2">
              <w:rPr>
                <w:rFonts w:ascii="Times New Roman" w:eastAsiaTheme="minorEastAsia" w:hAnsi="Times New Roman"/>
                <w:sz w:val="24"/>
                <w:lang w:val="en-GB"/>
              </w:rPr>
              <w:t>/a</w:t>
            </w:r>
            <w:r w:rsidR="00FD6C5B" w:rsidRPr="00D35672">
              <w:rPr>
                <w:rFonts w:ascii="Times New Roman" w:eastAsiaTheme="minorEastAsia" w:hAnsi="Times New Roman"/>
                <w:sz w:val="24"/>
                <w:lang w:val="en-GB"/>
              </w:rPr>
              <w:t>，交由环卫部门清运处理。</w:t>
            </w:r>
          </w:p>
          <w:p w:rsidR="001D6719" w:rsidRDefault="00A97611" w:rsidP="00BB1839">
            <w:pPr>
              <w:spacing w:line="360" w:lineRule="auto"/>
              <w:ind w:firstLineChars="200" w:firstLine="480"/>
              <w:rPr>
                <w:rFonts w:ascii="Times New Roman" w:eastAsiaTheme="minorEastAsia" w:hAnsi="Times New Roman"/>
                <w:sz w:val="24"/>
                <w:lang w:val="en-GB"/>
              </w:rPr>
            </w:pPr>
            <w:r w:rsidRPr="00D35672">
              <w:rPr>
                <w:rFonts w:ascii="Times New Roman" w:eastAsiaTheme="minorEastAsia" w:hAnsi="Times New Roman"/>
                <w:sz w:val="24"/>
                <w:lang w:val="en-GB"/>
              </w:rPr>
              <w:t>本项目固体废物产生及处置情况见下表。</w:t>
            </w:r>
          </w:p>
          <w:p w:rsidR="00A97611" w:rsidRPr="00D35672" w:rsidRDefault="00A97611" w:rsidP="00A97611">
            <w:pPr>
              <w:ind w:firstLineChars="200" w:firstLine="422"/>
              <w:jc w:val="center"/>
              <w:rPr>
                <w:rFonts w:ascii="Times New Roman" w:eastAsiaTheme="minorEastAsia" w:hAnsi="Times New Roman"/>
                <w:b/>
                <w:szCs w:val="21"/>
              </w:rPr>
            </w:pPr>
            <w:r w:rsidRPr="00D35672">
              <w:rPr>
                <w:rFonts w:ascii="Times New Roman" w:eastAsiaTheme="minorEastAsia" w:hAnsi="Times New Roman"/>
                <w:b/>
                <w:szCs w:val="21"/>
              </w:rPr>
              <w:t>表</w:t>
            </w:r>
            <w:r w:rsidR="00DF0959">
              <w:rPr>
                <w:rFonts w:ascii="Times New Roman" w:eastAsiaTheme="minorEastAsia" w:hAnsi="Times New Roman" w:hint="eastAsia"/>
                <w:b/>
                <w:szCs w:val="21"/>
              </w:rPr>
              <w:t xml:space="preserve"> </w:t>
            </w:r>
            <w:r w:rsidR="00615C96">
              <w:rPr>
                <w:rFonts w:ascii="Times New Roman" w:eastAsiaTheme="minorEastAsia" w:hAnsi="Times New Roman" w:hint="eastAsia"/>
                <w:b/>
                <w:szCs w:val="21"/>
              </w:rPr>
              <w:t>5-8</w:t>
            </w:r>
            <w:r w:rsidR="00DF0959">
              <w:rPr>
                <w:rFonts w:ascii="Times New Roman" w:eastAsiaTheme="minorEastAsia" w:hAnsi="Times New Roman" w:hint="eastAsia"/>
                <w:b/>
                <w:szCs w:val="21"/>
              </w:rPr>
              <w:t xml:space="preserve"> </w:t>
            </w:r>
            <w:r w:rsidRPr="00D35672">
              <w:rPr>
                <w:rFonts w:ascii="Times New Roman" w:eastAsiaTheme="minorEastAsia" w:hAnsi="Times New Roman"/>
                <w:b/>
                <w:szCs w:val="21"/>
              </w:rPr>
              <w:t xml:space="preserve">  </w:t>
            </w:r>
            <w:r w:rsidRPr="00D35672">
              <w:rPr>
                <w:rFonts w:ascii="Times New Roman" w:eastAsiaTheme="minorEastAsia" w:hAnsi="Times New Roman"/>
                <w:b/>
                <w:szCs w:val="21"/>
              </w:rPr>
              <w:t>固体废物处理情况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2079"/>
              <w:gridCol w:w="1417"/>
              <w:gridCol w:w="4038"/>
            </w:tblGrid>
            <w:tr w:rsidR="003B3326" w:rsidRPr="00D2285B" w:rsidTr="000677C2">
              <w:trPr>
                <w:trHeight w:val="320"/>
                <w:jc w:val="center"/>
              </w:trPr>
              <w:tc>
                <w:tcPr>
                  <w:tcW w:w="453" w:type="pct"/>
                  <w:vAlign w:val="center"/>
                </w:tcPr>
                <w:p w:rsidR="003B3326" w:rsidRPr="003B3326" w:rsidRDefault="003B3326" w:rsidP="000677C2">
                  <w:pPr>
                    <w:jc w:val="center"/>
                    <w:rPr>
                      <w:rFonts w:ascii="Times New Roman" w:eastAsiaTheme="minorEastAsia" w:hAnsi="Times New Roman"/>
                      <w:b/>
                      <w:szCs w:val="21"/>
                    </w:rPr>
                  </w:pPr>
                  <w:r w:rsidRPr="003B3326">
                    <w:rPr>
                      <w:rFonts w:ascii="Times New Roman" w:eastAsiaTheme="minorEastAsia" w:hAnsi="Times New Roman" w:hint="eastAsia"/>
                      <w:b/>
                      <w:szCs w:val="21"/>
                    </w:rPr>
                    <w:t>序号</w:t>
                  </w:r>
                </w:p>
              </w:tc>
              <w:tc>
                <w:tcPr>
                  <w:tcW w:w="1255" w:type="pct"/>
                  <w:vAlign w:val="center"/>
                </w:tcPr>
                <w:p w:rsidR="003B3326" w:rsidRPr="003B3326" w:rsidRDefault="003B3326" w:rsidP="000677C2">
                  <w:pPr>
                    <w:jc w:val="center"/>
                    <w:rPr>
                      <w:rFonts w:ascii="Times New Roman" w:eastAsiaTheme="minorEastAsia" w:hAnsi="Times New Roman"/>
                      <w:b/>
                      <w:szCs w:val="21"/>
                    </w:rPr>
                  </w:pPr>
                  <w:r w:rsidRPr="003B3326">
                    <w:rPr>
                      <w:rFonts w:ascii="Times New Roman" w:eastAsiaTheme="minorEastAsia" w:hAnsi="Times New Roman" w:hint="eastAsia"/>
                      <w:b/>
                      <w:szCs w:val="21"/>
                    </w:rPr>
                    <w:t>固废名称</w:t>
                  </w:r>
                </w:p>
              </w:tc>
              <w:tc>
                <w:tcPr>
                  <w:tcW w:w="855" w:type="pct"/>
                  <w:vAlign w:val="center"/>
                </w:tcPr>
                <w:p w:rsidR="003B3326" w:rsidRPr="003B3326" w:rsidRDefault="003B3326" w:rsidP="000677C2">
                  <w:pPr>
                    <w:jc w:val="center"/>
                    <w:rPr>
                      <w:rFonts w:ascii="Times New Roman" w:eastAsiaTheme="minorEastAsia" w:hAnsi="Times New Roman"/>
                      <w:b/>
                      <w:szCs w:val="21"/>
                    </w:rPr>
                  </w:pPr>
                  <w:r w:rsidRPr="003B3326">
                    <w:rPr>
                      <w:rFonts w:ascii="Times New Roman" w:eastAsiaTheme="minorEastAsia" w:hAnsi="Times New Roman" w:hint="eastAsia"/>
                      <w:b/>
                      <w:szCs w:val="21"/>
                    </w:rPr>
                    <w:t>产出量</w:t>
                  </w:r>
                  <w:r w:rsidRPr="003B3326">
                    <w:rPr>
                      <w:rFonts w:ascii="Times New Roman" w:eastAsiaTheme="minorEastAsia" w:hAnsi="Times New Roman" w:hint="eastAsia"/>
                      <w:b/>
                      <w:szCs w:val="21"/>
                    </w:rPr>
                    <w:t>t/a</w:t>
                  </w:r>
                </w:p>
              </w:tc>
              <w:tc>
                <w:tcPr>
                  <w:tcW w:w="2437" w:type="pct"/>
                  <w:vAlign w:val="center"/>
                </w:tcPr>
                <w:p w:rsidR="003B3326" w:rsidRPr="003B3326" w:rsidRDefault="003B3326" w:rsidP="000677C2">
                  <w:pPr>
                    <w:jc w:val="center"/>
                    <w:rPr>
                      <w:rFonts w:ascii="Times New Roman" w:eastAsiaTheme="minorEastAsia" w:hAnsi="Times New Roman"/>
                      <w:b/>
                      <w:szCs w:val="21"/>
                    </w:rPr>
                  </w:pPr>
                  <w:r w:rsidRPr="003B3326">
                    <w:rPr>
                      <w:rFonts w:ascii="Times New Roman" w:eastAsiaTheme="minorEastAsia" w:hAnsi="Times New Roman" w:hint="eastAsia"/>
                      <w:b/>
                      <w:szCs w:val="21"/>
                    </w:rPr>
                    <w:t>处理措施</w:t>
                  </w:r>
                </w:p>
              </w:tc>
            </w:tr>
            <w:tr w:rsidR="00E00095" w:rsidRPr="00D2285B" w:rsidTr="000677C2">
              <w:trPr>
                <w:trHeight w:val="320"/>
                <w:jc w:val="center"/>
              </w:trPr>
              <w:tc>
                <w:tcPr>
                  <w:tcW w:w="453" w:type="pct"/>
                  <w:vAlign w:val="center"/>
                </w:tcPr>
                <w:p w:rsidR="00E00095" w:rsidRPr="00D2285B" w:rsidRDefault="00E00095" w:rsidP="000677C2">
                  <w:pPr>
                    <w:jc w:val="center"/>
                    <w:rPr>
                      <w:rFonts w:ascii="Times New Roman" w:eastAsiaTheme="minorEastAsia" w:hAnsi="Times New Roman"/>
                      <w:szCs w:val="21"/>
                    </w:rPr>
                  </w:pPr>
                  <w:r>
                    <w:rPr>
                      <w:rFonts w:ascii="Times New Roman" w:eastAsiaTheme="minorEastAsia" w:hAnsi="Times New Roman" w:hint="eastAsia"/>
                      <w:szCs w:val="21"/>
                    </w:rPr>
                    <w:t>1</w:t>
                  </w:r>
                </w:p>
              </w:tc>
              <w:tc>
                <w:tcPr>
                  <w:tcW w:w="1255" w:type="pct"/>
                  <w:vAlign w:val="center"/>
                </w:tcPr>
                <w:p w:rsidR="00E00095" w:rsidRPr="00D2285B" w:rsidRDefault="00E00095" w:rsidP="000677C2">
                  <w:pPr>
                    <w:jc w:val="center"/>
                    <w:rPr>
                      <w:rFonts w:ascii="Times New Roman" w:eastAsiaTheme="minorEastAsia" w:hAnsi="Times New Roman"/>
                      <w:szCs w:val="21"/>
                    </w:rPr>
                  </w:pPr>
                  <w:r>
                    <w:rPr>
                      <w:rFonts w:ascii="Times New Roman" w:eastAsiaTheme="minorEastAsia" w:hAnsi="Times New Roman" w:hint="eastAsia"/>
                      <w:szCs w:val="21"/>
                    </w:rPr>
                    <w:t xml:space="preserve">HW49 </w:t>
                  </w:r>
                  <w:r>
                    <w:rPr>
                      <w:rFonts w:ascii="Times New Roman" w:eastAsiaTheme="minorEastAsia" w:hAnsi="Times New Roman" w:hint="eastAsia"/>
                      <w:szCs w:val="21"/>
                    </w:rPr>
                    <w:t>废油墨桶</w:t>
                  </w:r>
                </w:p>
              </w:tc>
              <w:tc>
                <w:tcPr>
                  <w:tcW w:w="855" w:type="pct"/>
                  <w:vAlign w:val="center"/>
                </w:tcPr>
                <w:p w:rsidR="00E00095" w:rsidRPr="00D2285B" w:rsidRDefault="00E00095" w:rsidP="000677C2">
                  <w:pPr>
                    <w:jc w:val="center"/>
                    <w:rPr>
                      <w:rFonts w:ascii="Times New Roman" w:eastAsiaTheme="minorEastAsia" w:hAnsi="Times New Roman"/>
                      <w:szCs w:val="21"/>
                    </w:rPr>
                  </w:pPr>
                  <w:r>
                    <w:rPr>
                      <w:rFonts w:ascii="Times New Roman" w:eastAsiaTheme="minorEastAsia" w:hAnsi="Times New Roman" w:hint="eastAsia"/>
                      <w:szCs w:val="21"/>
                    </w:rPr>
                    <w:t>0.1</w:t>
                  </w:r>
                </w:p>
              </w:tc>
              <w:tc>
                <w:tcPr>
                  <w:tcW w:w="2437" w:type="pct"/>
                  <w:vMerge w:val="restart"/>
                  <w:vAlign w:val="center"/>
                </w:tcPr>
                <w:p w:rsidR="00E00095" w:rsidRPr="00D2285B" w:rsidRDefault="00E00095" w:rsidP="000677C2">
                  <w:pPr>
                    <w:jc w:val="center"/>
                    <w:rPr>
                      <w:rFonts w:ascii="Times New Roman" w:eastAsiaTheme="minorEastAsia" w:hAnsi="Times New Roman"/>
                      <w:szCs w:val="21"/>
                    </w:rPr>
                  </w:pPr>
                  <w:r>
                    <w:rPr>
                      <w:rFonts w:ascii="Times New Roman" w:eastAsiaTheme="minorEastAsia" w:hAnsi="Times New Roman" w:hint="eastAsia"/>
                      <w:szCs w:val="21"/>
                    </w:rPr>
                    <w:t>交资质单位回收处理</w:t>
                  </w:r>
                </w:p>
                <w:p w:rsidR="00E00095" w:rsidRPr="00D2285B" w:rsidRDefault="00E00095" w:rsidP="000677C2">
                  <w:pPr>
                    <w:jc w:val="center"/>
                    <w:rPr>
                      <w:rFonts w:ascii="Times New Roman" w:eastAsiaTheme="minorEastAsia" w:hAnsi="Times New Roman"/>
                      <w:szCs w:val="21"/>
                    </w:rPr>
                  </w:pPr>
                </w:p>
              </w:tc>
            </w:tr>
            <w:tr w:rsidR="00E00095" w:rsidRPr="00D2285B" w:rsidTr="000677C2">
              <w:trPr>
                <w:trHeight w:val="320"/>
                <w:jc w:val="center"/>
              </w:trPr>
              <w:tc>
                <w:tcPr>
                  <w:tcW w:w="453" w:type="pct"/>
                  <w:vAlign w:val="center"/>
                </w:tcPr>
                <w:p w:rsidR="00E00095" w:rsidRPr="00D2285B" w:rsidRDefault="00E00095" w:rsidP="000677C2">
                  <w:pPr>
                    <w:jc w:val="center"/>
                    <w:rPr>
                      <w:rFonts w:ascii="Times New Roman" w:eastAsiaTheme="minorEastAsia" w:hAnsi="Times New Roman"/>
                      <w:szCs w:val="21"/>
                    </w:rPr>
                  </w:pPr>
                  <w:r>
                    <w:rPr>
                      <w:rFonts w:ascii="Times New Roman" w:eastAsiaTheme="minorEastAsia" w:hAnsi="Times New Roman" w:hint="eastAsia"/>
                      <w:szCs w:val="21"/>
                    </w:rPr>
                    <w:t>2</w:t>
                  </w:r>
                </w:p>
              </w:tc>
              <w:tc>
                <w:tcPr>
                  <w:tcW w:w="1255" w:type="pct"/>
                  <w:vAlign w:val="center"/>
                </w:tcPr>
                <w:p w:rsidR="00E00095" w:rsidRPr="00D2285B" w:rsidRDefault="00E00095" w:rsidP="000677C2">
                  <w:pPr>
                    <w:jc w:val="center"/>
                    <w:rPr>
                      <w:rFonts w:ascii="Times New Roman" w:eastAsiaTheme="minorEastAsia" w:hAnsi="Times New Roman"/>
                      <w:szCs w:val="21"/>
                    </w:rPr>
                  </w:pPr>
                  <w:r>
                    <w:rPr>
                      <w:rFonts w:ascii="Times New Roman" w:eastAsiaTheme="minorEastAsia" w:hAnsi="Times New Roman" w:hint="eastAsia"/>
                      <w:szCs w:val="21"/>
                    </w:rPr>
                    <w:t>HW</w:t>
                  </w:r>
                  <w:r>
                    <w:rPr>
                      <w:rFonts w:ascii="Times New Roman" w:eastAsiaTheme="minorEastAsia" w:hAnsi="Times New Roman"/>
                      <w:szCs w:val="21"/>
                    </w:rPr>
                    <w:t>12</w:t>
                  </w:r>
                  <w:r>
                    <w:rPr>
                      <w:rFonts w:ascii="Times New Roman" w:eastAsiaTheme="minorEastAsia" w:hAnsi="Times New Roman" w:hint="eastAsia"/>
                      <w:szCs w:val="21"/>
                    </w:rPr>
                    <w:t xml:space="preserve"> </w:t>
                  </w:r>
                  <w:r>
                    <w:rPr>
                      <w:rFonts w:ascii="Times New Roman" w:eastAsiaTheme="minorEastAsia" w:hAnsi="Times New Roman" w:hint="eastAsia"/>
                      <w:szCs w:val="21"/>
                    </w:rPr>
                    <w:t>含油墨抹布</w:t>
                  </w:r>
                </w:p>
              </w:tc>
              <w:tc>
                <w:tcPr>
                  <w:tcW w:w="855" w:type="pct"/>
                  <w:vAlign w:val="center"/>
                </w:tcPr>
                <w:p w:rsidR="00E00095" w:rsidRPr="00D2285B" w:rsidRDefault="00E00095" w:rsidP="000677C2">
                  <w:pPr>
                    <w:jc w:val="center"/>
                    <w:rPr>
                      <w:rFonts w:ascii="Times New Roman" w:eastAsiaTheme="minorEastAsia" w:hAnsi="Times New Roman"/>
                      <w:szCs w:val="21"/>
                    </w:rPr>
                  </w:pPr>
                  <w:r>
                    <w:rPr>
                      <w:rFonts w:ascii="Times New Roman" w:eastAsiaTheme="minorEastAsia" w:hAnsi="Times New Roman" w:hint="eastAsia"/>
                      <w:szCs w:val="21"/>
                    </w:rPr>
                    <w:t>0.05</w:t>
                  </w:r>
                </w:p>
              </w:tc>
              <w:tc>
                <w:tcPr>
                  <w:tcW w:w="2437" w:type="pct"/>
                  <w:vMerge/>
                  <w:vAlign w:val="center"/>
                </w:tcPr>
                <w:p w:rsidR="00E00095" w:rsidRPr="00D2285B" w:rsidRDefault="00E00095" w:rsidP="000677C2">
                  <w:pPr>
                    <w:jc w:val="center"/>
                    <w:rPr>
                      <w:rFonts w:ascii="Times New Roman" w:eastAsiaTheme="minorEastAsia" w:hAnsi="Times New Roman"/>
                      <w:szCs w:val="21"/>
                    </w:rPr>
                  </w:pPr>
                </w:p>
              </w:tc>
            </w:tr>
            <w:tr w:rsidR="00E00095" w:rsidRPr="00D2285B" w:rsidTr="000677C2">
              <w:trPr>
                <w:trHeight w:val="320"/>
                <w:jc w:val="center"/>
              </w:trPr>
              <w:tc>
                <w:tcPr>
                  <w:tcW w:w="453" w:type="pct"/>
                  <w:vAlign w:val="center"/>
                </w:tcPr>
                <w:p w:rsidR="00E00095" w:rsidRDefault="00E00095" w:rsidP="000677C2">
                  <w:pPr>
                    <w:jc w:val="center"/>
                    <w:rPr>
                      <w:rFonts w:ascii="Times New Roman" w:eastAsiaTheme="minorEastAsia" w:hAnsi="Times New Roman"/>
                      <w:szCs w:val="21"/>
                    </w:rPr>
                  </w:pPr>
                  <w:r>
                    <w:rPr>
                      <w:rFonts w:ascii="Times New Roman" w:eastAsiaTheme="minorEastAsia" w:hAnsi="Times New Roman" w:hint="eastAsia"/>
                      <w:szCs w:val="21"/>
                    </w:rPr>
                    <w:t>3</w:t>
                  </w:r>
                </w:p>
              </w:tc>
              <w:tc>
                <w:tcPr>
                  <w:tcW w:w="1255" w:type="pct"/>
                  <w:vAlign w:val="center"/>
                </w:tcPr>
                <w:p w:rsidR="00E00095" w:rsidRDefault="00E00095" w:rsidP="000677C2">
                  <w:pPr>
                    <w:jc w:val="center"/>
                    <w:rPr>
                      <w:rFonts w:ascii="Times New Roman" w:eastAsiaTheme="minorEastAsia" w:hAnsi="Times New Roman"/>
                      <w:szCs w:val="21"/>
                    </w:rPr>
                  </w:pPr>
                  <w:r>
                    <w:rPr>
                      <w:rFonts w:ascii="Times New Roman" w:eastAsiaTheme="minorEastAsia" w:hAnsi="Times New Roman" w:hint="eastAsia"/>
                      <w:szCs w:val="21"/>
                    </w:rPr>
                    <w:t>HW</w:t>
                  </w:r>
                  <w:r>
                    <w:rPr>
                      <w:rFonts w:ascii="Times New Roman" w:eastAsiaTheme="minorEastAsia" w:hAnsi="Times New Roman"/>
                      <w:szCs w:val="21"/>
                    </w:rPr>
                    <w:t>12</w:t>
                  </w:r>
                  <w:r>
                    <w:rPr>
                      <w:rFonts w:ascii="Times New Roman" w:eastAsiaTheme="minorEastAsia" w:hAnsi="Times New Roman" w:hint="eastAsia"/>
                      <w:szCs w:val="21"/>
                    </w:rPr>
                    <w:t>废品</w:t>
                  </w:r>
                </w:p>
              </w:tc>
              <w:tc>
                <w:tcPr>
                  <w:tcW w:w="855" w:type="pct"/>
                  <w:vAlign w:val="center"/>
                </w:tcPr>
                <w:p w:rsidR="00E00095" w:rsidRDefault="00E00095" w:rsidP="000677C2">
                  <w:pPr>
                    <w:jc w:val="center"/>
                    <w:rPr>
                      <w:rFonts w:ascii="Times New Roman" w:eastAsiaTheme="minorEastAsia" w:hAnsi="Times New Roman"/>
                      <w:szCs w:val="21"/>
                    </w:rPr>
                  </w:pPr>
                  <w:r>
                    <w:rPr>
                      <w:rFonts w:ascii="Times New Roman" w:eastAsiaTheme="minorEastAsia" w:hAnsi="Times New Roman" w:hint="eastAsia"/>
                      <w:szCs w:val="21"/>
                    </w:rPr>
                    <w:t>0.01</w:t>
                  </w:r>
                </w:p>
              </w:tc>
              <w:tc>
                <w:tcPr>
                  <w:tcW w:w="2437" w:type="pct"/>
                  <w:vMerge/>
                  <w:vAlign w:val="center"/>
                </w:tcPr>
                <w:p w:rsidR="00E00095" w:rsidRPr="00D2285B" w:rsidRDefault="00E00095" w:rsidP="000677C2">
                  <w:pPr>
                    <w:jc w:val="center"/>
                    <w:rPr>
                      <w:rFonts w:ascii="Times New Roman" w:eastAsiaTheme="minorEastAsia" w:hAnsi="Times New Roman"/>
                      <w:szCs w:val="21"/>
                    </w:rPr>
                  </w:pPr>
                </w:p>
              </w:tc>
            </w:tr>
            <w:tr w:rsidR="00E00095" w:rsidRPr="00D2285B" w:rsidTr="000677C2">
              <w:trPr>
                <w:trHeight w:val="320"/>
                <w:jc w:val="center"/>
              </w:trPr>
              <w:tc>
                <w:tcPr>
                  <w:tcW w:w="453" w:type="pct"/>
                  <w:vAlign w:val="center"/>
                </w:tcPr>
                <w:p w:rsidR="00E00095" w:rsidRDefault="00E00095" w:rsidP="008D7DE2">
                  <w:pPr>
                    <w:jc w:val="center"/>
                    <w:rPr>
                      <w:rFonts w:ascii="Times New Roman" w:eastAsiaTheme="minorEastAsia" w:hAnsi="Times New Roman"/>
                      <w:szCs w:val="21"/>
                    </w:rPr>
                  </w:pPr>
                  <w:r>
                    <w:rPr>
                      <w:rFonts w:ascii="Times New Roman" w:eastAsiaTheme="minorEastAsia" w:hAnsi="Times New Roman" w:hint="eastAsia"/>
                      <w:szCs w:val="21"/>
                    </w:rPr>
                    <w:t>4</w:t>
                  </w:r>
                </w:p>
              </w:tc>
              <w:tc>
                <w:tcPr>
                  <w:tcW w:w="1255" w:type="pct"/>
                  <w:vAlign w:val="center"/>
                </w:tcPr>
                <w:p w:rsidR="00E00095" w:rsidRDefault="00E00095" w:rsidP="000677C2">
                  <w:pPr>
                    <w:jc w:val="center"/>
                    <w:rPr>
                      <w:rFonts w:ascii="Times New Roman" w:eastAsiaTheme="minorEastAsia" w:hAnsi="Times New Roman"/>
                      <w:szCs w:val="21"/>
                    </w:rPr>
                  </w:pPr>
                  <w:r>
                    <w:rPr>
                      <w:rFonts w:ascii="Times New Roman" w:eastAsiaTheme="minorEastAsia" w:hAnsi="Times New Roman" w:hint="eastAsia"/>
                      <w:szCs w:val="21"/>
                    </w:rPr>
                    <w:t>HW16</w:t>
                  </w:r>
                  <w:r>
                    <w:rPr>
                      <w:rFonts w:ascii="Times New Roman" w:eastAsiaTheme="minorEastAsia" w:hAnsi="Times New Roman" w:hint="eastAsia"/>
                      <w:szCs w:val="21"/>
                    </w:rPr>
                    <w:t>废活性炭</w:t>
                  </w:r>
                </w:p>
              </w:tc>
              <w:tc>
                <w:tcPr>
                  <w:tcW w:w="855" w:type="pct"/>
                  <w:vAlign w:val="center"/>
                </w:tcPr>
                <w:p w:rsidR="00E00095" w:rsidRDefault="00E00095" w:rsidP="000677C2">
                  <w:pPr>
                    <w:jc w:val="center"/>
                    <w:rPr>
                      <w:rFonts w:ascii="Times New Roman" w:eastAsiaTheme="minorEastAsia" w:hAnsi="Times New Roman"/>
                      <w:szCs w:val="21"/>
                    </w:rPr>
                  </w:pPr>
                  <w:r>
                    <w:rPr>
                      <w:rFonts w:ascii="Times New Roman" w:eastAsiaTheme="minorEastAsia" w:hAnsi="Times New Roman" w:hint="eastAsia"/>
                      <w:szCs w:val="21"/>
                    </w:rPr>
                    <w:t>6.21</w:t>
                  </w:r>
                </w:p>
              </w:tc>
              <w:tc>
                <w:tcPr>
                  <w:tcW w:w="2437" w:type="pct"/>
                  <w:vMerge/>
                  <w:vAlign w:val="center"/>
                </w:tcPr>
                <w:p w:rsidR="00E00095" w:rsidRPr="00D2285B" w:rsidRDefault="00E00095" w:rsidP="000677C2">
                  <w:pPr>
                    <w:jc w:val="center"/>
                    <w:rPr>
                      <w:rFonts w:ascii="Times New Roman" w:eastAsiaTheme="minorEastAsia" w:hAnsi="Times New Roman"/>
                      <w:szCs w:val="21"/>
                    </w:rPr>
                  </w:pPr>
                </w:p>
              </w:tc>
            </w:tr>
            <w:tr w:rsidR="00E00095" w:rsidRPr="00D2285B" w:rsidTr="000677C2">
              <w:trPr>
                <w:trHeight w:val="320"/>
                <w:jc w:val="center"/>
              </w:trPr>
              <w:tc>
                <w:tcPr>
                  <w:tcW w:w="453" w:type="pct"/>
                  <w:vAlign w:val="center"/>
                </w:tcPr>
                <w:p w:rsidR="00E00095" w:rsidRDefault="00E00095" w:rsidP="008D7DE2">
                  <w:pPr>
                    <w:jc w:val="center"/>
                    <w:rPr>
                      <w:rFonts w:ascii="Times New Roman" w:eastAsiaTheme="minorEastAsia" w:hAnsi="Times New Roman"/>
                      <w:szCs w:val="21"/>
                    </w:rPr>
                  </w:pPr>
                  <w:r>
                    <w:rPr>
                      <w:rFonts w:ascii="Times New Roman" w:eastAsiaTheme="minorEastAsia" w:hAnsi="Times New Roman" w:hint="eastAsia"/>
                      <w:szCs w:val="21"/>
                    </w:rPr>
                    <w:t>5</w:t>
                  </w:r>
                </w:p>
              </w:tc>
              <w:tc>
                <w:tcPr>
                  <w:tcW w:w="1255" w:type="pct"/>
                  <w:vAlign w:val="center"/>
                </w:tcPr>
                <w:p w:rsidR="00E00095" w:rsidRDefault="00E00095" w:rsidP="000677C2">
                  <w:pPr>
                    <w:jc w:val="center"/>
                    <w:rPr>
                      <w:rFonts w:ascii="Times New Roman" w:eastAsiaTheme="minorEastAsia" w:hAnsi="Times New Roman"/>
                      <w:szCs w:val="21"/>
                    </w:rPr>
                  </w:pPr>
                  <w:r>
                    <w:rPr>
                      <w:rFonts w:ascii="Times New Roman" w:eastAsiaTheme="minorEastAsia" w:hAnsi="Times New Roman" w:hint="eastAsia"/>
                      <w:szCs w:val="21"/>
                    </w:rPr>
                    <w:t>HW</w:t>
                  </w:r>
                  <w:r>
                    <w:rPr>
                      <w:rFonts w:ascii="Times New Roman" w:eastAsiaTheme="minorEastAsia" w:hAnsi="Times New Roman"/>
                      <w:szCs w:val="21"/>
                    </w:rPr>
                    <w:t>12</w:t>
                  </w:r>
                  <w:r>
                    <w:rPr>
                      <w:rFonts w:ascii="Times New Roman" w:eastAsiaTheme="minorEastAsia" w:hAnsi="Times New Roman" w:hint="eastAsia"/>
                      <w:szCs w:val="21"/>
                    </w:rPr>
                    <w:t>废网版</w:t>
                  </w:r>
                </w:p>
              </w:tc>
              <w:tc>
                <w:tcPr>
                  <w:tcW w:w="855" w:type="pct"/>
                  <w:vAlign w:val="center"/>
                </w:tcPr>
                <w:p w:rsidR="00E00095" w:rsidRDefault="00E00095" w:rsidP="000677C2">
                  <w:pPr>
                    <w:jc w:val="center"/>
                    <w:rPr>
                      <w:rFonts w:ascii="Times New Roman" w:eastAsiaTheme="minorEastAsia" w:hAnsi="Times New Roman"/>
                      <w:szCs w:val="21"/>
                    </w:rPr>
                  </w:pPr>
                  <w:r>
                    <w:rPr>
                      <w:rFonts w:ascii="Times New Roman" w:eastAsiaTheme="minorEastAsia" w:hAnsi="Times New Roman" w:hint="eastAsia"/>
                      <w:szCs w:val="21"/>
                    </w:rPr>
                    <w:t>500</w:t>
                  </w:r>
                  <w:r>
                    <w:rPr>
                      <w:rFonts w:ascii="Times New Roman" w:eastAsiaTheme="minorEastAsia" w:hAnsi="Times New Roman" w:hint="eastAsia"/>
                      <w:szCs w:val="21"/>
                    </w:rPr>
                    <w:t>个</w:t>
                  </w:r>
                </w:p>
              </w:tc>
              <w:tc>
                <w:tcPr>
                  <w:tcW w:w="2437" w:type="pct"/>
                  <w:vMerge/>
                  <w:vAlign w:val="center"/>
                </w:tcPr>
                <w:p w:rsidR="00E00095" w:rsidRDefault="00E00095" w:rsidP="000677C2">
                  <w:pPr>
                    <w:jc w:val="center"/>
                    <w:rPr>
                      <w:rFonts w:ascii="Times New Roman" w:eastAsiaTheme="minorEastAsia" w:hAnsi="Times New Roman"/>
                      <w:szCs w:val="21"/>
                    </w:rPr>
                  </w:pPr>
                </w:p>
              </w:tc>
            </w:tr>
            <w:tr w:rsidR="00EF66E1" w:rsidRPr="00D2285B" w:rsidTr="000677C2">
              <w:trPr>
                <w:trHeight w:val="320"/>
                <w:jc w:val="center"/>
              </w:trPr>
              <w:tc>
                <w:tcPr>
                  <w:tcW w:w="453" w:type="pct"/>
                  <w:vAlign w:val="center"/>
                </w:tcPr>
                <w:p w:rsidR="00EF66E1" w:rsidRPr="00D2285B" w:rsidRDefault="00EF66E1" w:rsidP="008D7DE2">
                  <w:pPr>
                    <w:jc w:val="center"/>
                    <w:rPr>
                      <w:rFonts w:ascii="Times New Roman" w:eastAsiaTheme="minorEastAsia" w:hAnsi="Times New Roman"/>
                      <w:szCs w:val="21"/>
                    </w:rPr>
                  </w:pPr>
                  <w:r>
                    <w:rPr>
                      <w:rFonts w:ascii="Times New Roman" w:eastAsiaTheme="minorEastAsia" w:hAnsi="Times New Roman" w:hint="eastAsia"/>
                      <w:szCs w:val="21"/>
                    </w:rPr>
                    <w:t>6</w:t>
                  </w:r>
                </w:p>
              </w:tc>
              <w:tc>
                <w:tcPr>
                  <w:tcW w:w="1255" w:type="pct"/>
                  <w:vAlign w:val="center"/>
                </w:tcPr>
                <w:p w:rsidR="00EF66E1" w:rsidRDefault="00EF66E1" w:rsidP="000677C2">
                  <w:pPr>
                    <w:jc w:val="center"/>
                    <w:rPr>
                      <w:rFonts w:ascii="Times New Roman" w:eastAsiaTheme="minorEastAsia" w:hAnsi="Times New Roman"/>
                      <w:szCs w:val="21"/>
                    </w:rPr>
                  </w:pPr>
                  <w:r>
                    <w:rPr>
                      <w:rFonts w:ascii="Times New Roman" w:eastAsiaTheme="minorEastAsia" w:hAnsi="Times New Roman" w:hint="eastAsia"/>
                      <w:szCs w:val="21"/>
                    </w:rPr>
                    <w:t>边角料</w:t>
                  </w:r>
                </w:p>
              </w:tc>
              <w:tc>
                <w:tcPr>
                  <w:tcW w:w="855" w:type="pct"/>
                  <w:vAlign w:val="center"/>
                </w:tcPr>
                <w:p w:rsidR="00EF66E1" w:rsidRPr="00D2285B" w:rsidRDefault="00EF66E1" w:rsidP="000677C2">
                  <w:pPr>
                    <w:jc w:val="center"/>
                    <w:rPr>
                      <w:rFonts w:ascii="Times New Roman" w:eastAsiaTheme="minorEastAsia" w:hAnsi="Times New Roman"/>
                      <w:szCs w:val="21"/>
                    </w:rPr>
                  </w:pPr>
                  <w:r>
                    <w:rPr>
                      <w:rFonts w:ascii="Times New Roman" w:eastAsiaTheme="minorEastAsia" w:hAnsi="Times New Roman" w:hint="eastAsia"/>
                      <w:szCs w:val="21"/>
                    </w:rPr>
                    <w:t>0.05</w:t>
                  </w:r>
                </w:p>
              </w:tc>
              <w:tc>
                <w:tcPr>
                  <w:tcW w:w="2437" w:type="pct"/>
                  <w:vMerge w:val="restart"/>
                  <w:vAlign w:val="center"/>
                </w:tcPr>
                <w:p w:rsidR="00EF66E1" w:rsidRPr="00D2285B" w:rsidRDefault="00EF66E1" w:rsidP="000677C2">
                  <w:pPr>
                    <w:jc w:val="center"/>
                    <w:rPr>
                      <w:rFonts w:ascii="Times New Roman" w:eastAsiaTheme="minorEastAsia" w:hAnsi="Times New Roman"/>
                      <w:szCs w:val="21"/>
                    </w:rPr>
                  </w:pPr>
                  <w:r>
                    <w:rPr>
                      <w:rFonts w:ascii="Times New Roman" w:eastAsiaTheme="minorEastAsia" w:hAnsi="Times New Roman" w:hint="eastAsia"/>
                      <w:szCs w:val="21"/>
                    </w:rPr>
                    <w:t>收集后卖给废品回收站</w:t>
                  </w:r>
                </w:p>
              </w:tc>
            </w:tr>
            <w:tr w:rsidR="00EF66E1" w:rsidRPr="00D2285B" w:rsidTr="000677C2">
              <w:trPr>
                <w:trHeight w:val="320"/>
                <w:jc w:val="center"/>
              </w:trPr>
              <w:tc>
                <w:tcPr>
                  <w:tcW w:w="453" w:type="pct"/>
                  <w:vAlign w:val="center"/>
                </w:tcPr>
                <w:p w:rsidR="00EF66E1" w:rsidRPr="00D2285B" w:rsidRDefault="00EF66E1" w:rsidP="008D7DE2">
                  <w:pPr>
                    <w:jc w:val="center"/>
                    <w:rPr>
                      <w:rFonts w:ascii="Times New Roman" w:eastAsiaTheme="minorEastAsia" w:hAnsi="Times New Roman"/>
                      <w:szCs w:val="21"/>
                    </w:rPr>
                  </w:pPr>
                  <w:r>
                    <w:rPr>
                      <w:rFonts w:ascii="Times New Roman" w:eastAsiaTheme="minorEastAsia" w:hAnsi="Times New Roman" w:hint="eastAsia"/>
                      <w:szCs w:val="21"/>
                    </w:rPr>
                    <w:t>7</w:t>
                  </w:r>
                </w:p>
              </w:tc>
              <w:tc>
                <w:tcPr>
                  <w:tcW w:w="1255" w:type="pct"/>
                  <w:vAlign w:val="center"/>
                </w:tcPr>
                <w:p w:rsidR="00EF66E1" w:rsidRDefault="00EF66E1" w:rsidP="000677C2">
                  <w:pPr>
                    <w:jc w:val="center"/>
                    <w:rPr>
                      <w:rFonts w:ascii="Times New Roman" w:eastAsiaTheme="minorEastAsia" w:hAnsi="Times New Roman"/>
                      <w:szCs w:val="21"/>
                    </w:rPr>
                  </w:pPr>
                  <w:r>
                    <w:rPr>
                      <w:rFonts w:ascii="Times New Roman" w:eastAsiaTheme="minorEastAsia" w:hAnsi="Times New Roman" w:hint="eastAsia"/>
                      <w:szCs w:val="21"/>
                    </w:rPr>
                    <w:t>包装材料</w:t>
                  </w:r>
                </w:p>
              </w:tc>
              <w:tc>
                <w:tcPr>
                  <w:tcW w:w="855" w:type="pct"/>
                  <w:vAlign w:val="center"/>
                </w:tcPr>
                <w:p w:rsidR="00EF66E1" w:rsidRPr="00D2285B" w:rsidRDefault="00EF66E1" w:rsidP="000677C2">
                  <w:pPr>
                    <w:jc w:val="center"/>
                    <w:rPr>
                      <w:rFonts w:ascii="Times New Roman" w:eastAsiaTheme="minorEastAsia" w:hAnsi="Times New Roman"/>
                      <w:szCs w:val="21"/>
                    </w:rPr>
                  </w:pPr>
                  <w:r>
                    <w:rPr>
                      <w:rFonts w:ascii="Times New Roman" w:eastAsiaTheme="minorEastAsia" w:hAnsi="Times New Roman" w:hint="eastAsia"/>
                      <w:szCs w:val="21"/>
                    </w:rPr>
                    <w:t>/</w:t>
                  </w:r>
                </w:p>
              </w:tc>
              <w:tc>
                <w:tcPr>
                  <w:tcW w:w="2437" w:type="pct"/>
                  <w:vMerge/>
                  <w:vAlign w:val="center"/>
                </w:tcPr>
                <w:p w:rsidR="00EF66E1" w:rsidRPr="00D2285B" w:rsidRDefault="00EF66E1" w:rsidP="000677C2">
                  <w:pPr>
                    <w:jc w:val="center"/>
                    <w:rPr>
                      <w:rFonts w:ascii="Times New Roman" w:eastAsiaTheme="minorEastAsia" w:hAnsi="Times New Roman"/>
                      <w:szCs w:val="21"/>
                    </w:rPr>
                  </w:pPr>
                </w:p>
              </w:tc>
            </w:tr>
            <w:tr w:rsidR="003B3326" w:rsidRPr="00D2285B" w:rsidTr="000677C2">
              <w:trPr>
                <w:trHeight w:val="320"/>
                <w:jc w:val="center"/>
              </w:trPr>
              <w:tc>
                <w:tcPr>
                  <w:tcW w:w="453" w:type="pct"/>
                  <w:vAlign w:val="center"/>
                </w:tcPr>
                <w:p w:rsidR="003B3326" w:rsidRPr="00D2285B" w:rsidRDefault="00EF66E1" w:rsidP="000677C2">
                  <w:pPr>
                    <w:jc w:val="center"/>
                    <w:rPr>
                      <w:rFonts w:ascii="Times New Roman" w:eastAsiaTheme="minorEastAsia" w:hAnsi="Times New Roman"/>
                      <w:szCs w:val="21"/>
                    </w:rPr>
                  </w:pPr>
                  <w:r>
                    <w:rPr>
                      <w:rFonts w:ascii="Times New Roman" w:eastAsiaTheme="minorEastAsia" w:hAnsi="Times New Roman" w:hint="eastAsia"/>
                      <w:szCs w:val="21"/>
                    </w:rPr>
                    <w:t>8</w:t>
                  </w:r>
                </w:p>
              </w:tc>
              <w:tc>
                <w:tcPr>
                  <w:tcW w:w="1255" w:type="pct"/>
                  <w:vAlign w:val="center"/>
                </w:tcPr>
                <w:p w:rsidR="003B3326" w:rsidRPr="00D2285B" w:rsidRDefault="003B3326" w:rsidP="000677C2">
                  <w:pPr>
                    <w:jc w:val="center"/>
                    <w:rPr>
                      <w:rFonts w:ascii="Times New Roman" w:eastAsiaTheme="minorEastAsia" w:hAnsi="Times New Roman"/>
                      <w:szCs w:val="21"/>
                    </w:rPr>
                  </w:pPr>
                  <w:r>
                    <w:rPr>
                      <w:rFonts w:ascii="Times New Roman" w:eastAsiaTheme="minorEastAsia" w:hAnsi="Times New Roman" w:hint="eastAsia"/>
                      <w:szCs w:val="21"/>
                    </w:rPr>
                    <w:t>生活垃圾</w:t>
                  </w:r>
                </w:p>
              </w:tc>
              <w:tc>
                <w:tcPr>
                  <w:tcW w:w="855" w:type="pct"/>
                  <w:vAlign w:val="center"/>
                </w:tcPr>
                <w:p w:rsidR="003B3326" w:rsidRPr="00D2285B" w:rsidRDefault="003366F5" w:rsidP="000677C2">
                  <w:pPr>
                    <w:jc w:val="center"/>
                    <w:rPr>
                      <w:rFonts w:ascii="Times New Roman" w:eastAsiaTheme="minorEastAsia" w:hAnsi="Times New Roman"/>
                      <w:szCs w:val="21"/>
                    </w:rPr>
                  </w:pPr>
                  <w:r>
                    <w:rPr>
                      <w:rFonts w:ascii="Times New Roman" w:eastAsiaTheme="minorEastAsia" w:hAnsi="Times New Roman"/>
                      <w:szCs w:val="21"/>
                    </w:rPr>
                    <w:t>6</w:t>
                  </w:r>
                </w:p>
              </w:tc>
              <w:tc>
                <w:tcPr>
                  <w:tcW w:w="2437" w:type="pct"/>
                  <w:vAlign w:val="center"/>
                </w:tcPr>
                <w:p w:rsidR="003B3326" w:rsidRPr="00D2285B" w:rsidRDefault="003B3326" w:rsidP="000677C2">
                  <w:pPr>
                    <w:jc w:val="center"/>
                    <w:rPr>
                      <w:rFonts w:ascii="Times New Roman" w:eastAsiaTheme="minorEastAsia" w:hAnsi="Times New Roman"/>
                      <w:szCs w:val="21"/>
                    </w:rPr>
                  </w:pPr>
                  <w:r w:rsidRPr="00D2285B">
                    <w:rPr>
                      <w:rFonts w:ascii="Times New Roman" w:eastAsiaTheme="minorEastAsia" w:hAnsi="Times New Roman"/>
                      <w:szCs w:val="21"/>
                    </w:rPr>
                    <w:t>收集后交由环卫部门统一清运处置</w:t>
                  </w:r>
                </w:p>
              </w:tc>
            </w:tr>
          </w:tbl>
          <w:p w:rsidR="00654CB9" w:rsidRDefault="00654CB9" w:rsidP="00A218B4">
            <w:pPr>
              <w:widowControl/>
              <w:jc w:val="left"/>
              <w:rPr>
                <w:rFonts w:ascii="Times New Roman" w:eastAsiaTheme="minorEastAsia" w:hAnsi="Times New Roman"/>
                <w:b/>
                <w:sz w:val="28"/>
                <w:szCs w:val="28"/>
              </w:rPr>
            </w:pPr>
          </w:p>
          <w:p w:rsidR="00826078" w:rsidRDefault="00826078" w:rsidP="00A218B4">
            <w:pPr>
              <w:widowControl/>
              <w:jc w:val="left"/>
              <w:rPr>
                <w:rFonts w:ascii="Times New Roman" w:eastAsiaTheme="minorEastAsia" w:hAnsi="Times New Roman"/>
                <w:b/>
                <w:sz w:val="28"/>
                <w:szCs w:val="28"/>
              </w:rPr>
            </w:pPr>
          </w:p>
          <w:p w:rsidR="00826078" w:rsidRDefault="00826078" w:rsidP="00A218B4">
            <w:pPr>
              <w:widowControl/>
              <w:jc w:val="left"/>
              <w:rPr>
                <w:rFonts w:ascii="Times New Roman" w:eastAsiaTheme="minorEastAsia" w:hAnsi="Times New Roman"/>
                <w:b/>
                <w:sz w:val="28"/>
                <w:szCs w:val="28"/>
              </w:rPr>
            </w:pPr>
          </w:p>
          <w:p w:rsidR="00826078" w:rsidRDefault="00826078" w:rsidP="00A218B4">
            <w:pPr>
              <w:widowControl/>
              <w:jc w:val="left"/>
              <w:rPr>
                <w:rFonts w:ascii="Times New Roman" w:eastAsiaTheme="minorEastAsia" w:hAnsi="Times New Roman"/>
                <w:b/>
                <w:sz w:val="28"/>
                <w:szCs w:val="28"/>
              </w:rPr>
            </w:pPr>
          </w:p>
          <w:p w:rsidR="00826078" w:rsidRPr="00D35672" w:rsidRDefault="00826078" w:rsidP="00A218B4">
            <w:pPr>
              <w:widowControl/>
              <w:jc w:val="left"/>
              <w:rPr>
                <w:rFonts w:ascii="Times New Roman" w:eastAsiaTheme="minorEastAsia" w:hAnsi="Times New Roman"/>
                <w:b/>
                <w:sz w:val="28"/>
                <w:szCs w:val="28"/>
              </w:rPr>
            </w:pPr>
          </w:p>
        </w:tc>
      </w:tr>
    </w:tbl>
    <w:p w:rsidR="009B4B30" w:rsidRDefault="009B4B30" w:rsidP="00CC3979">
      <w:pPr>
        <w:adjustRightInd w:val="0"/>
        <w:snapToGrid w:val="0"/>
        <w:outlineLvl w:val="0"/>
        <w:rPr>
          <w:rFonts w:ascii="Times New Roman" w:hAnsi="Times New Roman"/>
          <w:b/>
          <w:sz w:val="28"/>
          <w:szCs w:val="28"/>
        </w:rPr>
      </w:pPr>
      <w:bookmarkStart w:id="12" w:name="_Toc494269321"/>
    </w:p>
    <w:p w:rsidR="009B4B30" w:rsidRDefault="009B4B30">
      <w:pPr>
        <w:widowControl/>
        <w:jc w:val="left"/>
        <w:rPr>
          <w:rFonts w:ascii="Times New Roman" w:hAnsi="Times New Roman"/>
          <w:b/>
          <w:sz w:val="28"/>
          <w:szCs w:val="28"/>
        </w:rPr>
      </w:pPr>
      <w:r>
        <w:rPr>
          <w:rFonts w:ascii="Times New Roman" w:hAnsi="Times New Roman"/>
          <w:b/>
          <w:sz w:val="28"/>
          <w:szCs w:val="28"/>
        </w:rPr>
        <w:br w:type="page"/>
      </w:r>
    </w:p>
    <w:p w:rsidR="0043025F" w:rsidRDefault="0043025F" w:rsidP="00CC3979">
      <w:pPr>
        <w:adjustRightInd w:val="0"/>
        <w:snapToGrid w:val="0"/>
        <w:outlineLvl w:val="0"/>
        <w:rPr>
          <w:rFonts w:ascii="Times New Roman" w:hAnsi="Times New Roman"/>
        </w:rPr>
      </w:pPr>
      <w:r w:rsidRPr="0043025F">
        <w:rPr>
          <w:rFonts w:ascii="Times New Roman" w:hAnsi="Times New Roman" w:hint="eastAsia"/>
          <w:b/>
          <w:sz w:val="28"/>
          <w:szCs w:val="28"/>
        </w:rPr>
        <w:lastRenderedPageBreak/>
        <w:t>运营期</w:t>
      </w:r>
      <w:r w:rsidR="00CC3979">
        <w:rPr>
          <w:rFonts w:ascii="Times New Roman" w:hAnsi="Times New Roman" w:hint="eastAsia"/>
          <w:b/>
          <w:sz w:val="28"/>
          <w:szCs w:val="28"/>
        </w:rPr>
        <w:t>拟建</w:t>
      </w:r>
      <w:r w:rsidRPr="00615C96">
        <w:rPr>
          <w:rFonts w:ascii="Times New Roman" w:eastAsiaTheme="minorEastAsia" w:hAnsi="Times New Roman"/>
          <w:b/>
          <w:sz w:val="28"/>
          <w:szCs w:val="28"/>
        </w:rPr>
        <w:t>项目主要污染物产生及排放情况</w:t>
      </w:r>
      <w:bookmarkEnd w:id="12"/>
    </w:p>
    <w:tbl>
      <w:tblPr>
        <w:tblW w:w="9257"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7"/>
        <w:gridCol w:w="1276"/>
        <w:gridCol w:w="1842"/>
        <w:gridCol w:w="2552"/>
        <w:gridCol w:w="2420"/>
      </w:tblGrid>
      <w:tr w:rsidR="0043025F" w:rsidRPr="00BC502B" w:rsidTr="00032C73">
        <w:trPr>
          <w:trHeight w:val="340"/>
        </w:trPr>
        <w:tc>
          <w:tcPr>
            <w:tcW w:w="1167" w:type="dxa"/>
            <w:tcBorders>
              <w:top w:val="single" w:sz="4" w:space="0" w:color="auto"/>
              <w:left w:val="single" w:sz="4" w:space="0" w:color="auto"/>
              <w:bottom w:val="single" w:sz="4" w:space="0" w:color="auto"/>
              <w:right w:val="single" w:sz="4" w:space="0" w:color="auto"/>
              <w:tl2br w:val="single" w:sz="8" w:space="0" w:color="auto"/>
            </w:tcBorders>
            <w:tcMar>
              <w:top w:w="0" w:type="dxa"/>
              <w:left w:w="0" w:type="dxa"/>
              <w:bottom w:w="0" w:type="dxa"/>
              <w:right w:w="0" w:type="dxa"/>
            </w:tcMar>
            <w:vAlign w:val="center"/>
          </w:tcPr>
          <w:p w:rsidR="0043025F" w:rsidRPr="00CD65FA" w:rsidRDefault="0043025F" w:rsidP="00253783">
            <w:pPr>
              <w:spacing w:line="400" w:lineRule="exact"/>
              <w:jc w:val="center"/>
              <w:rPr>
                <w:rFonts w:ascii="Times New Roman" w:eastAsiaTheme="minorEastAsia" w:hAnsi="Times New Roman"/>
                <w:szCs w:val="21"/>
              </w:rPr>
            </w:pPr>
            <w:r w:rsidRPr="00CD65FA">
              <w:rPr>
                <w:rFonts w:ascii="Times New Roman" w:eastAsiaTheme="minorEastAsia" w:hAnsi="Times New Roman"/>
                <w:szCs w:val="21"/>
              </w:rPr>
              <w:t>内容</w:t>
            </w:r>
          </w:p>
          <w:p w:rsidR="0043025F" w:rsidRPr="00CD65FA" w:rsidRDefault="0043025F" w:rsidP="00253783">
            <w:pPr>
              <w:spacing w:line="400" w:lineRule="exact"/>
              <w:jc w:val="center"/>
              <w:rPr>
                <w:rFonts w:ascii="Times New Roman" w:eastAsiaTheme="minorEastAsia" w:hAnsi="Times New Roman"/>
                <w:szCs w:val="21"/>
              </w:rPr>
            </w:pPr>
            <w:r w:rsidRPr="00CD65FA">
              <w:rPr>
                <w:rFonts w:ascii="Times New Roman" w:eastAsiaTheme="minorEastAsia" w:hAnsi="Times New Roman"/>
                <w:szCs w:val="21"/>
              </w:rPr>
              <w:t>类型</w:t>
            </w:r>
          </w:p>
        </w:tc>
        <w:tc>
          <w:tcPr>
            <w:tcW w:w="1276" w:type="dxa"/>
            <w:tcBorders>
              <w:top w:val="single" w:sz="4" w:space="0" w:color="auto"/>
              <w:left w:val="single" w:sz="4" w:space="0" w:color="auto"/>
              <w:bottom w:val="single" w:sz="4" w:space="0" w:color="auto"/>
              <w:right w:val="single" w:sz="4" w:space="0" w:color="auto"/>
            </w:tcBorders>
            <w:vAlign w:val="center"/>
          </w:tcPr>
          <w:p w:rsidR="0043025F" w:rsidRPr="00CD65FA" w:rsidRDefault="0043025F" w:rsidP="00253783">
            <w:pPr>
              <w:spacing w:line="400" w:lineRule="exact"/>
              <w:jc w:val="center"/>
              <w:rPr>
                <w:rFonts w:ascii="Times New Roman" w:eastAsiaTheme="minorEastAsia" w:hAnsi="Times New Roman"/>
                <w:szCs w:val="21"/>
              </w:rPr>
            </w:pPr>
            <w:r w:rsidRPr="00CD65FA">
              <w:rPr>
                <w:rFonts w:ascii="Times New Roman" w:eastAsiaTheme="minorEastAsia" w:hAnsi="Times New Roman"/>
                <w:szCs w:val="21"/>
              </w:rPr>
              <w:t>排放源</w:t>
            </w:r>
          </w:p>
          <w:p w:rsidR="0043025F" w:rsidRPr="00CD65FA" w:rsidRDefault="0043025F" w:rsidP="00253783">
            <w:pPr>
              <w:spacing w:line="400" w:lineRule="exact"/>
              <w:jc w:val="center"/>
              <w:rPr>
                <w:rFonts w:ascii="Times New Roman" w:eastAsiaTheme="minorEastAsia" w:hAnsi="Times New Roman"/>
                <w:szCs w:val="21"/>
              </w:rPr>
            </w:pPr>
            <w:r w:rsidRPr="00CD65FA">
              <w:rPr>
                <w:rFonts w:ascii="Times New Roman" w:eastAsiaTheme="minorEastAsia" w:hAnsi="Times New Roman"/>
                <w:szCs w:val="21"/>
              </w:rPr>
              <w:t>(</w:t>
            </w:r>
            <w:r w:rsidRPr="00CD65FA">
              <w:rPr>
                <w:rFonts w:ascii="Times New Roman" w:eastAsiaTheme="minorEastAsia" w:hAnsi="Times New Roman"/>
                <w:szCs w:val="21"/>
              </w:rPr>
              <w:t>编号</w:t>
            </w:r>
            <w:r w:rsidRPr="00CD65FA">
              <w:rPr>
                <w:rFonts w:ascii="Times New Roman" w:eastAsiaTheme="minorEastAsia" w:hAnsi="Times New Roman"/>
                <w:szCs w:val="21"/>
              </w:rPr>
              <w:t>)</w:t>
            </w:r>
          </w:p>
        </w:tc>
        <w:tc>
          <w:tcPr>
            <w:tcW w:w="1842" w:type="dxa"/>
            <w:tcBorders>
              <w:top w:val="single" w:sz="4" w:space="0" w:color="auto"/>
              <w:left w:val="single" w:sz="4" w:space="0" w:color="auto"/>
              <w:bottom w:val="single" w:sz="4" w:space="0" w:color="auto"/>
              <w:right w:val="single" w:sz="4" w:space="0" w:color="auto"/>
            </w:tcBorders>
            <w:vAlign w:val="center"/>
          </w:tcPr>
          <w:p w:rsidR="0043025F" w:rsidRPr="00CD65FA" w:rsidRDefault="0043025F" w:rsidP="00253783">
            <w:pPr>
              <w:spacing w:line="400" w:lineRule="exact"/>
              <w:jc w:val="center"/>
              <w:rPr>
                <w:rFonts w:ascii="Times New Roman" w:eastAsiaTheme="minorEastAsia" w:hAnsi="Times New Roman"/>
                <w:szCs w:val="21"/>
              </w:rPr>
            </w:pPr>
            <w:r w:rsidRPr="00CD65FA">
              <w:rPr>
                <w:rFonts w:ascii="Times New Roman" w:eastAsiaTheme="minorEastAsia" w:hAnsi="Times New Roman"/>
                <w:szCs w:val="21"/>
              </w:rPr>
              <w:t>污染物</w:t>
            </w:r>
          </w:p>
          <w:p w:rsidR="0043025F" w:rsidRPr="00CD65FA" w:rsidRDefault="0043025F" w:rsidP="00253783">
            <w:pPr>
              <w:spacing w:line="400" w:lineRule="exact"/>
              <w:jc w:val="center"/>
              <w:rPr>
                <w:rFonts w:ascii="Times New Roman" w:eastAsiaTheme="minorEastAsia" w:hAnsi="Times New Roman"/>
                <w:szCs w:val="21"/>
              </w:rPr>
            </w:pPr>
            <w:r w:rsidRPr="00CD65FA">
              <w:rPr>
                <w:rFonts w:ascii="Times New Roman" w:eastAsiaTheme="minorEastAsia" w:hAnsi="Times New Roman"/>
                <w:szCs w:val="21"/>
              </w:rPr>
              <w:t>名称</w:t>
            </w:r>
          </w:p>
        </w:tc>
        <w:tc>
          <w:tcPr>
            <w:tcW w:w="2552" w:type="dxa"/>
            <w:tcBorders>
              <w:top w:val="single" w:sz="4" w:space="0" w:color="auto"/>
              <w:left w:val="single" w:sz="4" w:space="0" w:color="auto"/>
              <w:bottom w:val="single" w:sz="4" w:space="0" w:color="auto"/>
              <w:right w:val="single" w:sz="4" w:space="0" w:color="auto"/>
            </w:tcBorders>
            <w:vAlign w:val="center"/>
          </w:tcPr>
          <w:p w:rsidR="0043025F" w:rsidRPr="00CD65FA" w:rsidRDefault="0043025F" w:rsidP="00253783">
            <w:pPr>
              <w:spacing w:line="400" w:lineRule="exact"/>
              <w:jc w:val="center"/>
              <w:rPr>
                <w:rFonts w:ascii="Times New Roman" w:eastAsiaTheme="minorEastAsia" w:hAnsi="Times New Roman"/>
                <w:szCs w:val="21"/>
              </w:rPr>
            </w:pPr>
            <w:r w:rsidRPr="00CD65FA">
              <w:rPr>
                <w:rFonts w:ascii="Times New Roman" w:eastAsiaTheme="minorEastAsia" w:hAnsi="Times New Roman"/>
                <w:szCs w:val="21"/>
              </w:rPr>
              <w:t>处理前产生浓度及产生量（单位）</w:t>
            </w:r>
          </w:p>
        </w:tc>
        <w:tc>
          <w:tcPr>
            <w:tcW w:w="2420" w:type="dxa"/>
            <w:tcBorders>
              <w:top w:val="single" w:sz="4" w:space="0" w:color="auto"/>
              <w:left w:val="single" w:sz="4" w:space="0" w:color="auto"/>
              <w:bottom w:val="single" w:sz="4" w:space="0" w:color="auto"/>
              <w:right w:val="single" w:sz="4" w:space="0" w:color="auto"/>
            </w:tcBorders>
            <w:vAlign w:val="center"/>
          </w:tcPr>
          <w:p w:rsidR="0043025F" w:rsidRPr="00CD65FA" w:rsidRDefault="0043025F" w:rsidP="00253783">
            <w:pPr>
              <w:spacing w:line="400" w:lineRule="exact"/>
              <w:jc w:val="center"/>
              <w:rPr>
                <w:rFonts w:ascii="Times New Roman" w:eastAsiaTheme="minorEastAsia" w:hAnsi="Times New Roman"/>
                <w:szCs w:val="21"/>
              </w:rPr>
            </w:pPr>
            <w:r w:rsidRPr="00CD65FA">
              <w:rPr>
                <w:rFonts w:ascii="Times New Roman" w:eastAsiaTheme="minorEastAsia" w:hAnsi="Times New Roman"/>
                <w:szCs w:val="21"/>
              </w:rPr>
              <w:t>排放浓度及排放量</w:t>
            </w:r>
          </w:p>
          <w:p w:rsidR="0043025F" w:rsidRPr="00CD65FA" w:rsidRDefault="0043025F" w:rsidP="00253783">
            <w:pPr>
              <w:spacing w:line="400" w:lineRule="exact"/>
              <w:jc w:val="center"/>
              <w:rPr>
                <w:rFonts w:ascii="Times New Roman" w:eastAsiaTheme="minorEastAsia" w:hAnsi="Times New Roman"/>
                <w:szCs w:val="21"/>
              </w:rPr>
            </w:pPr>
            <w:r w:rsidRPr="00CD65FA">
              <w:rPr>
                <w:rFonts w:ascii="Times New Roman" w:eastAsiaTheme="minorEastAsia" w:hAnsi="Times New Roman"/>
                <w:szCs w:val="21"/>
              </w:rPr>
              <w:t>（单位）</w:t>
            </w:r>
          </w:p>
        </w:tc>
      </w:tr>
      <w:tr w:rsidR="002B1053" w:rsidRPr="00BC502B" w:rsidTr="00032C73">
        <w:trPr>
          <w:trHeight w:val="340"/>
        </w:trPr>
        <w:tc>
          <w:tcPr>
            <w:tcW w:w="1167" w:type="dxa"/>
            <w:vMerge w:val="restart"/>
            <w:tcBorders>
              <w:top w:val="single" w:sz="4" w:space="0" w:color="auto"/>
              <w:left w:val="single" w:sz="4" w:space="0" w:color="auto"/>
              <w:right w:val="single" w:sz="4" w:space="0" w:color="auto"/>
            </w:tcBorders>
            <w:vAlign w:val="center"/>
          </w:tcPr>
          <w:p w:rsidR="00032C73" w:rsidRPr="00CD65FA" w:rsidRDefault="00032C73" w:rsidP="00032C73">
            <w:pPr>
              <w:widowControl/>
              <w:jc w:val="center"/>
              <w:rPr>
                <w:rFonts w:ascii="Times New Roman" w:eastAsiaTheme="minorEastAsia" w:hAnsi="Times New Roman"/>
                <w:szCs w:val="21"/>
              </w:rPr>
            </w:pPr>
            <w:r w:rsidRPr="00CD65FA">
              <w:rPr>
                <w:rFonts w:ascii="Times New Roman" w:eastAsiaTheme="minorEastAsia" w:hAnsi="Times New Roman" w:hint="eastAsia"/>
                <w:szCs w:val="21"/>
              </w:rPr>
              <w:t>大气</w:t>
            </w:r>
          </w:p>
          <w:p w:rsidR="002B1053" w:rsidRPr="00CD65FA" w:rsidRDefault="00032C73" w:rsidP="00032C73">
            <w:pPr>
              <w:widowControl/>
              <w:jc w:val="center"/>
              <w:rPr>
                <w:rFonts w:ascii="Times New Roman" w:eastAsiaTheme="minorEastAsia" w:hAnsi="Times New Roman"/>
                <w:szCs w:val="21"/>
              </w:rPr>
            </w:pPr>
            <w:r w:rsidRPr="00CD65FA">
              <w:rPr>
                <w:rFonts w:ascii="Times New Roman" w:eastAsiaTheme="minorEastAsia" w:hAnsi="Times New Roman" w:hint="eastAsia"/>
                <w:szCs w:val="21"/>
              </w:rPr>
              <w:t>污染</w:t>
            </w:r>
          </w:p>
        </w:tc>
        <w:tc>
          <w:tcPr>
            <w:tcW w:w="1276" w:type="dxa"/>
            <w:vMerge w:val="restart"/>
            <w:tcBorders>
              <w:left w:val="single" w:sz="4" w:space="0" w:color="auto"/>
              <w:right w:val="single" w:sz="4" w:space="0" w:color="auto"/>
            </w:tcBorders>
            <w:vAlign w:val="center"/>
          </w:tcPr>
          <w:p w:rsidR="002B1053" w:rsidRPr="00CD65FA" w:rsidRDefault="00032C73" w:rsidP="00253783">
            <w:pPr>
              <w:snapToGrid w:val="0"/>
              <w:jc w:val="center"/>
              <w:rPr>
                <w:rFonts w:ascii="Times New Roman" w:eastAsiaTheme="minorEastAsia" w:hAnsi="Times New Roman"/>
                <w:szCs w:val="21"/>
              </w:rPr>
            </w:pPr>
            <w:r>
              <w:rPr>
                <w:rFonts w:ascii="Times New Roman" w:eastAsiaTheme="minorEastAsia" w:hAnsi="Times New Roman" w:hint="eastAsia"/>
                <w:szCs w:val="21"/>
              </w:rPr>
              <w:t>印刷、干燥</w:t>
            </w:r>
          </w:p>
        </w:tc>
        <w:tc>
          <w:tcPr>
            <w:tcW w:w="1842" w:type="dxa"/>
            <w:tcBorders>
              <w:top w:val="single" w:sz="4" w:space="0" w:color="auto"/>
              <w:left w:val="single" w:sz="4" w:space="0" w:color="auto"/>
              <w:bottom w:val="single" w:sz="4" w:space="0" w:color="auto"/>
              <w:right w:val="single" w:sz="4" w:space="0" w:color="auto"/>
            </w:tcBorders>
            <w:vAlign w:val="center"/>
          </w:tcPr>
          <w:p w:rsidR="002B1053" w:rsidRPr="00CD65FA" w:rsidRDefault="002B1053" w:rsidP="00253783">
            <w:pPr>
              <w:snapToGrid w:val="0"/>
              <w:jc w:val="center"/>
              <w:rPr>
                <w:rFonts w:ascii="Times New Roman" w:eastAsiaTheme="minorEastAsia" w:hAnsi="Times New Roman"/>
                <w:szCs w:val="21"/>
              </w:rPr>
            </w:pPr>
            <w:r>
              <w:rPr>
                <w:rFonts w:ascii="Times New Roman" w:eastAsiaTheme="minorEastAsia" w:hAnsi="Times New Roman" w:hint="eastAsia"/>
                <w:szCs w:val="21"/>
              </w:rPr>
              <w:t>有组织</w:t>
            </w:r>
            <w:r>
              <w:rPr>
                <w:rFonts w:ascii="Times New Roman" w:eastAsiaTheme="minorEastAsia" w:hAnsi="Times New Roman" w:hint="eastAsia"/>
                <w:szCs w:val="21"/>
              </w:rPr>
              <w:t>VOCs</w:t>
            </w:r>
          </w:p>
        </w:tc>
        <w:tc>
          <w:tcPr>
            <w:tcW w:w="2552" w:type="dxa"/>
            <w:vMerge w:val="restart"/>
            <w:tcBorders>
              <w:top w:val="single" w:sz="4" w:space="0" w:color="auto"/>
              <w:left w:val="single" w:sz="4" w:space="0" w:color="auto"/>
              <w:right w:val="single" w:sz="4" w:space="0" w:color="auto"/>
            </w:tcBorders>
            <w:vAlign w:val="center"/>
          </w:tcPr>
          <w:p w:rsidR="002B1053" w:rsidRPr="00533DF5" w:rsidRDefault="00E32B3D" w:rsidP="00E9612D">
            <w:pPr>
              <w:jc w:val="center"/>
              <w:rPr>
                <w:rFonts w:ascii="Times New Roman" w:eastAsiaTheme="minorEastAsia" w:hAnsi="Times New Roman"/>
                <w:szCs w:val="21"/>
              </w:rPr>
            </w:pPr>
            <w:r w:rsidRPr="00E32B3D">
              <w:rPr>
                <w:rFonts w:ascii="Times New Roman" w:eastAsiaTheme="minorEastAsia" w:hAnsi="Times New Roman" w:hint="eastAsia"/>
                <w:szCs w:val="21"/>
              </w:rPr>
              <w:t>1.38</w:t>
            </w:r>
            <w:r>
              <w:rPr>
                <w:rFonts w:ascii="Times New Roman" w:eastAsiaTheme="minorEastAsia" w:hAnsi="Times New Roman" w:hint="eastAsia"/>
                <w:szCs w:val="21"/>
              </w:rPr>
              <w:t>t/a</w:t>
            </w:r>
          </w:p>
        </w:tc>
        <w:tc>
          <w:tcPr>
            <w:tcW w:w="2420" w:type="dxa"/>
            <w:tcBorders>
              <w:top w:val="single" w:sz="4" w:space="0" w:color="auto"/>
              <w:left w:val="single" w:sz="4" w:space="0" w:color="auto"/>
              <w:bottom w:val="single" w:sz="4" w:space="0" w:color="auto"/>
              <w:right w:val="single" w:sz="4" w:space="0" w:color="auto"/>
            </w:tcBorders>
            <w:vAlign w:val="center"/>
          </w:tcPr>
          <w:p w:rsidR="002B1053" w:rsidRPr="00E32B3D" w:rsidRDefault="00E32B3D" w:rsidP="00253783">
            <w:pPr>
              <w:jc w:val="center"/>
              <w:rPr>
                <w:rFonts w:ascii="Times New Roman" w:eastAsiaTheme="minorEastAsia" w:hAnsi="Times New Roman"/>
                <w:szCs w:val="21"/>
              </w:rPr>
            </w:pPr>
            <w:r>
              <w:rPr>
                <w:rFonts w:ascii="Times New Roman" w:eastAsiaTheme="minorEastAsia" w:hAnsi="Times New Roman" w:hint="eastAsia"/>
                <w:szCs w:val="21"/>
              </w:rPr>
              <w:t>0.863 mg/m</w:t>
            </w:r>
            <w:r w:rsidRPr="00EB5BF8">
              <w:rPr>
                <w:rFonts w:ascii="Times New Roman" w:eastAsiaTheme="minorEastAsia" w:hAnsi="Times New Roman" w:hint="eastAsia"/>
                <w:szCs w:val="21"/>
                <w:vertAlign w:val="superscript"/>
              </w:rPr>
              <w:t>3</w:t>
            </w:r>
            <w:r>
              <w:rPr>
                <w:rFonts w:ascii="Times New Roman" w:eastAsiaTheme="minorEastAsia" w:hAnsi="Times New Roman" w:hint="eastAsia"/>
                <w:szCs w:val="21"/>
              </w:rPr>
              <w:t>、</w:t>
            </w:r>
            <w:r>
              <w:rPr>
                <w:rFonts w:ascii="Times New Roman" w:eastAsiaTheme="minorEastAsia" w:hAnsi="Times New Roman" w:hint="eastAsia"/>
                <w:szCs w:val="21"/>
              </w:rPr>
              <w:t>0.013</w:t>
            </w:r>
            <w:r w:rsidRPr="00E32B3D">
              <w:rPr>
                <w:rFonts w:ascii="Times New Roman" w:eastAsiaTheme="minorEastAsia" w:hAnsi="Times New Roman" w:hint="eastAsia"/>
                <w:szCs w:val="21"/>
              </w:rPr>
              <w:t xml:space="preserve"> t/a</w:t>
            </w:r>
          </w:p>
        </w:tc>
      </w:tr>
      <w:tr w:rsidR="002B1053" w:rsidRPr="00BC502B" w:rsidTr="00032C73">
        <w:trPr>
          <w:trHeight w:val="340"/>
        </w:trPr>
        <w:tc>
          <w:tcPr>
            <w:tcW w:w="1167" w:type="dxa"/>
            <w:vMerge/>
            <w:tcBorders>
              <w:left w:val="single" w:sz="4" w:space="0" w:color="auto"/>
              <w:right w:val="single" w:sz="4" w:space="0" w:color="auto"/>
            </w:tcBorders>
            <w:vAlign w:val="center"/>
          </w:tcPr>
          <w:p w:rsidR="002B1053" w:rsidRPr="00CD65FA" w:rsidRDefault="002B1053" w:rsidP="00733382">
            <w:pPr>
              <w:widowControl/>
              <w:jc w:val="center"/>
              <w:rPr>
                <w:rFonts w:ascii="Times New Roman" w:eastAsiaTheme="minorEastAsia" w:hAnsi="Times New Roman"/>
                <w:szCs w:val="21"/>
              </w:rPr>
            </w:pPr>
          </w:p>
        </w:tc>
        <w:tc>
          <w:tcPr>
            <w:tcW w:w="1276" w:type="dxa"/>
            <w:vMerge/>
            <w:tcBorders>
              <w:left w:val="single" w:sz="4" w:space="0" w:color="auto"/>
              <w:bottom w:val="single" w:sz="4" w:space="0" w:color="auto"/>
              <w:right w:val="single" w:sz="4" w:space="0" w:color="auto"/>
            </w:tcBorders>
            <w:vAlign w:val="center"/>
          </w:tcPr>
          <w:p w:rsidR="002B1053" w:rsidRPr="0041699F" w:rsidRDefault="002B1053" w:rsidP="00253783">
            <w:pPr>
              <w:snapToGrid w:val="0"/>
              <w:jc w:val="center"/>
              <w:rPr>
                <w:rFonts w:ascii="Times New Roman" w:eastAsiaTheme="minorEastAsia" w:hAnsi="Times New Roman"/>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2B1053" w:rsidRDefault="002B1053" w:rsidP="00253783">
            <w:pPr>
              <w:snapToGrid w:val="0"/>
              <w:jc w:val="center"/>
              <w:rPr>
                <w:rFonts w:ascii="Times New Roman" w:eastAsiaTheme="minorEastAsia" w:hAnsi="Times New Roman"/>
                <w:szCs w:val="21"/>
              </w:rPr>
            </w:pPr>
            <w:r>
              <w:rPr>
                <w:rFonts w:ascii="Times New Roman" w:eastAsiaTheme="minorEastAsia" w:hAnsi="Times New Roman" w:hint="eastAsia"/>
                <w:szCs w:val="21"/>
              </w:rPr>
              <w:t>无组织</w:t>
            </w:r>
            <w:r>
              <w:rPr>
                <w:rFonts w:ascii="Times New Roman" w:eastAsiaTheme="minorEastAsia" w:hAnsi="Times New Roman" w:hint="eastAsia"/>
                <w:szCs w:val="21"/>
              </w:rPr>
              <w:t>VOCs</w:t>
            </w:r>
          </w:p>
        </w:tc>
        <w:tc>
          <w:tcPr>
            <w:tcW w:w="2552" w:type="dxa"/>
            <w:vMerge/>
            <w:tcBorders>
              <w:left w:val="single" w:sz="4" w:space="0" w:color="auto"/>
              <w:bottom w:val="single" w:sz="4" w:space="0" w:color="auto"/>
              <w:right w:val="single" w:sz="4" w:space="0" w:color="auto"/>
            </w:tcBorders>
            <w:vAlign w:val="center"/>
          </w:tcPr>
          <w:p w:rsidR="002B1053" w:rsidRPr="00533DF5" w:rsidRDefault="002B1053" w:rsidP="00E9612D">
            <w:pPr>
              <w:jc w:val="center"/>
              <w:rPr>
                <w:rFonts w:ascii="Times New Roman" w:eastAsiaTheme="minorEastAsia" w:hAnsi="Times New Roman"/>
                <w:szCs w:val="21"/>
              </w:rPr>
            </w:pPr>
          </w:p>
        </w:tc>
        <w:tc>
          <w:tcPr>
            <w:tcW w:w="2420" w:type="dxa"/>
            <w:tcBorders>
              <w:top w:val="single" w:sz="4" w:space="0" w:color="auto"/>
              <w:left w:val="single" w:sz="4" w:space="0" w:color="auto"/>
              <w:bottom w:val="single" w:sz="4" w:space="0" w:color="auto"/>
              <w:right w:val="single" w:sz="4" w:space="0" w:color="auto"/>
            </w:tcBorders>
            <w:vAlign w:val="center"/>
          </w:tcPr>
          <w:p w:rsidR="002B1053" w:rsidRDefault="00E32B3D" w:rsidP="00253783">
            <w:pPr>
              <w:jc w:val="center"/>
              <w:rPr>
                <w:rFonts w:ascii="Times New Roman" w:eastAsiaTheme="minorEastAsia" w:hAnsi="Times New Roman"/>
                <w:szCs w:val="21"/>
              </w:rPr>
            </w:pPr>
            <w:r>
              <w:rPr>
                <w:rFonts w:ascii="Times New Roman" w:eastAsiaTheme="minorEastAsia" w:hAnsi="Times New Roman" w:hint="eastAsia"/>
                <w:szCs w:val="21"/>
              </w:rPr>
              <w:t>0.138</w:t>
            </w:r>
            <w:r w:rsidRPr="00E32B3D">
              <w:rPr>
                <w:rFonts w:ascii="Times New Roman" w:eastAsiaTheme="minorEastAsia" w:hAnsi="Times New Roman" w:hint="eastAsia"/>
                <w:szCs w:val="21"/>
              </w:rPr>
              <w:t xml:space="preserve"> t/a</w:t>
            </w:r>
          </w:p>
        </w:tc>
      </w:tr>
      <w:tr w:rsidR="00346048" w:rsidRPr="00BC502B" w:rsidTr="00032C73">
        <w:trPr>
          <w:trHeight w:val="340"/>
        </w:trPr>
        <w:tc>
          <w:tcPr>
            <w:tcW w:w="1167" w:type="dxa"/>
            <w:vMerge w:val="restart"/>
            <w:tcBorders>
              <w:left w:val="single" w:sz="4" w:space="0" w:color="auto"/>
              <w:right w:val="single" w:sz="4" w:space="0" w:color="auto"/>
            </w:tcBorders>
            <w:vAlign w:val="center"/>
          </w:tcPr>
          <w:p w:rsidR="00032C73" w:rsidRDefault="00032C73" w:rsidP="00032C73">
            <w:pPr>
              <w:jc w:val="center"/>
              <w:rPr>
                <w:rFonts w:ascii="Times New Roman" w:eastAsiaTheme="minorEastAsia" w:hAnsi="Times New Roman"/>
                <w:szCs w:val="21"/>
              </w:rPr>
            </w:pPr>
            <w:r>
              <w:rPr>
                <w:rFonts w:ascii="Times New Roman" w:eastAsiaTheme="minorEastAsia" w:hAnsi="Times New Roman" w:hint="eastAsia"/>
                <w:szCs w:val="21"/>
              </w:rPr>
              <w:t>废水</w:t>
            </w:r>
          </w:p>
          <w:p w:rsidR="00346048" w:rsidRPr="00BC502B" w:rsidRDefault="00032C73" w:rsidP="00032C73">
            <w:pPr>
              <w:jc w:val="center"/>
              <w:rPr>
                <w:rFonts w:ascii="Times New Roman" w:eastAsiaTheme="minorEastAsia" w:hAnsi="Times New Roman"/>
                <w:szCs w:val="21"/>
              </w:rPr>
            </w:pPr>
            <w:r>
              <w:rPr>
                <w:rFonts w:ascii="Times New Roman" w:eastAsiaTheme="minorEastAsia" w:hAnsi="Times New Roman" w:hint="eastAsia"/>
                <w:szCs w:val="21"/>
              </w:rPr>
              <w:t>污染</w:t>
            </w:r>
          </w:p>
        </w:tc>
        <w:tc>
          <w:tcPr>
            <w:tcW w:w="1276" w:type="dxa"/>
            <w:vMerge w:val="restart"/>
            <w:tcBorders>
              <w:top w:val="single" w:sz="4" w:space="0" w:color="auto"/>
              <w:left w:val="single" w:sz="4" w:space="0" w:color="auto"/>
              <w:right w:val="single" w:sz="4" w:space="0" w:color="auto"/>
            </w:tcBorders>
            <w:vAlign w:val="center"/>
          </w:tcPr>
          <w:p w:rsidR="00346048" w:rsidRPr="00BC502B" w:rsidRDefault="00654CB9" w:rsidP="00253783">
            <w:pPr>
              <w:widowControl/>
              <w:jc w:val="center"/>
              <w:rPr>
                <w:rFonts w:ascii="Times New Roman" w:eastAsiaTheme="minorEastAsia" w:hAnsi="Times New Roman"/>
                <w:bCs/>
                <w:szCs w:val="21"/>
              </w:rPr>
            </w:pPr>
            <w:r>
              <w:rPr>
                <w:rFonts w:ascii="Times New Roman" w:eastAsiaTheme="minorEastAsia" w:hAnsi="Times New Roman" w:hint="eastAsia"/>
                <w:bCs/>
                <w:szCs w:val="21"/>
              </w:rPr>
              <w:t>抹布清洗废水、</w:t>
            </w:r>
            <w:r w:rsidR="00346048">
              <w:rPr>
                <w:rFonts w:ascii="Times New Roman" w:eastAsiaTheme="minorEastAsia" w:hAnsi="Times New Roman" w:hint="eastAsia"/>
                <w:bCs/>
                <w:szCs w:val="21"/>
              </w:rPr>
              <w:t>生活污水</w:t>
            </w:r>
          </w:p>
        </w:tc>
        <w:tc>
          <w:tcPr>
            <w:tcW w:w="1842" w:type="dxa"/>
            <w:tcBorders>
              <w:top w:val="single" w:sz="4" w:space="0" w:color="auto"/>
              <w:left w:val="single" w:sz="4" w:space="0" w:color="auto"/>
              <w:bottom w:val="single" w:sz="4" w:space="0" w:color="auto"/>
              <w:right w:val="single" w:sz="4" w:space="0" w:color="auto"/>
            </w:tcBorders>
            <w:vAlign w:val="center"/>
          </w:tcPr>
          <w:p w:rsidR="00346048" w:rsidRPr="00FB159A" w:rsidRDefault="00346048" w:rsidP="00F374FE">
            <w:pPr>
              <w:adjustRightInd w:val="0"/>
              <w:snapToGrid w:val="0"/>
              <w:jc w:val="center"/>
              <w:rPr>
                <w:rFonts w:ascii="Times New Roman" w:hAnsi="Times New Roman"/>
                <w:szCs w:val="21"/>
              </w:rPr>
            </w:pPr>
            <w:r w:rsidRPr="00FB159A">
              <w:rPr>
                <w:rFonts w:ascii="Times New Roman" w:hAnsi="Times New Roman"/>
                <w:szCs w:val="21"/>
              </w:rPr>
              <w:t>COD</w:t>
            </w:r>
          </w:p>
        </w:tc>
        <w:tc>
          <w:tcPr>
            <w:tcW w:w="2552" w:type="dxa"/>
            <w:tcBorders>
              <w:top w:val="single" w:sz="4" w:space="0" w:color="auto"/>
              <w:left w:val="single" w:sz="4" w:space="0" w:color="auto"/>
              <w:bottom w:val="single" w:sz="4" w:space="0" w:color="auto"/>
              <w:right w:val="single" w:sz="4" w:space="0" w:color="auto"/>
            </w:tcBorders>
            <w:vAlign w:val="center"/>
          </w:tcPr>
          <w:p w:rsidR="00346048" w:rsidRPr="00FB159A" w:rsidRDefault="00346048" w:rsidP="00B61768">
            <w:pPr>
              <w:adjustRightInd w:val="0"/>
              <w:snapToGrid w:val="0"/>
              <w:jc w:val="center"/>
              <w:rPr>
                <w:rFonts w:ascii="Times New Roman" w:hAnsi="Times New Roman"/>
                <w:szCs w:val="21"/>
              </w:rPr>
            </w:pPr>
            <w:r>
              <w:rPr>
                <w:rFonts w:ascii="Times New Roman" w:hAnsi="Times New Roman" w:hint="eastAsia"/>
                <w:szCs w:val="21"/>
              </w:rPr>
              <w:t>2</w:t>
            </w:r>
            <w:r w:rsidRPr="00FB159A">
              <w:rPr>
                <w:rFonts w:ascii="Times New Roman" w:hAnsi="Times New Roman"/>
                <w:szCs w:val="21"/>
              </w:rPr>
              <w:t>50</w:t>
            </w:r>
            <w:r>
              <w:t xml:space="preserve"> </w:t>
            </w:r>
            <w:r w:rsidRPr="00F71D01">
              <w:rPr>
                <w:rFonts w:ascii="Times New Roman" w:hAnsi="Times New Roman"/>
                <w:szCs w:val="21"/>
              </w:rPr>
              <w:t>mg/L</w:t>
            </w:r>
            <w:r>
              <w:rPr>
                <w:rFonts w:ascii="Times New Roman" w:hAnsi="Times New Roman" w:hint="eastAsia"/>
                <w:szCs w:val="21"/>
              </w:rPr>
              <w:t>、</w:t>
            </w:r>
            <w:r w:rsidR="00B3311C">
              <w:rPr>
                <w:rFonts w:ascii="Times New Roman" w:hAnsi="Times New Roman" w:hint="eastAsia"/>
                <w:szCs w:val="21"/>
              </w:rPr>
              <w:t>0.11</w:t>
            </w:r>
            <w:r w:rsidRPr="00F71D01">
              <w:rPr>
                <w:rFonts w:ascii="Times New Roman" w:hAnsi="Times New Roman"/>
                <w:szCs w:val="21"/>
              </w:rPr>
              <w:t>t/a</w:t>
            </w:r>
          </w:p>
        </w:tc>
        <w:tc>
          <w:tcPr>
            <w:tcW w:w="2420" w:type="dxa"/>
            <w:tcBorders>
              <w:top w:val="single" w:sz="4" w:space="0" w:color="auto"/>
              <w:left w:val="single" w:sz="4" w:space="0" w:color="auto"/>
              <w:bottom w:val="single" w:sz="4" w:space="0" w:color="auto"/>
              <w:right w:val="single" w:sz="4" w:space="0" w:color="auto"/>
            </w:tcBorders>
            <w:vAlign w:val="center"/>
          </w:tcPr>
          <w:p w:rsidR="00346048" w:rsidRPr="00FB159A" w:rsidRDefault="00346048" w:rsidP="00B61768">
            <w:pPr>
              <w:adjustRightInd w:val="0"/>
              <w:snapToGrid w:val="0"/>
              <w:jc w:val="center"/>
              <w:rPr>
                <w:rFonts w:ascii="Times New Roman" w:hAnsi="Times New Roman"/>
                <w:szCs w:val="21"/>
              </w:rPr>
            </w:pPr>
            <w:r w:rsidRPr="00FB159A">
              <w:rPr>
                <w:rFonts w:ascii="Times New Roman" w:hAnsi="Times New Roman" w:hint="eastAsia"/>
                <w:szCs w:val="21"/>
              </w:rPr>
              <w:t>60</w:t>
            </w:r>
            <w:r>
              <w:t xml:space="preserve"> </w:t>
            </w:r>
            <w:r w:rsidRPr="00F71D01">
              <w:rPr>
                <w:rFonts w:ascii="Times New Roman" w:hAnsi="Times New Roman"/>
                <w:szCs w:val="21"/>
              </w:rPr>
              <w:t>mg/L</w:t>
            </w:r>
            <w:r>
              <w:rPr>
                <w:rFonts w:ascii="Times New Roman" w:hAnsi="Times New Roman" w:hint="eastAsia"/>
                <w:szCs w:val="21"/>
              </w:rPr>
              <w:t>、</w:t>
            </w:r>
            <w:r w:rsidR="00654CB9">
              <w:rPr>
                <w:rFonts w:ascii="Times New Roman" w:hAnsi="Times New Roman" w:hint="eastAsia"/>
                <w:szCs w:val="21"/>
              </w:rPr>
              <w:t>0.0264</w:t>
            </w:r>
            <w:r w:rsidRPr="00F71D01">
              <w:rPr>
                <w:rFonts w:ascii="Times New Roman" w:hAnsi="Times New Roman"/>
                <w:szCs w:val="21"/>
              </w:rPr>
              <w:t>t/a</w:t>
            </w:r>
          </w:p>
        </w:tc>
      </w:tr>
      <w:tr w:rsidR="00346048" w:rsidRPr="00BC502B" w:rsidTr="00032C73">
        <w:trPr>
          <w:trHeight w:val="340"/>
        </w:trPr>
        <w:tc>
          <w:tcPr>
            <w:tcW w:w="1167" w:type="dxa"/>
            <w:vMerge/>
            <w:tcBorders>
              <w:left w:val="single" w:sz="4" w:space="0" w:color="auto"/>
              <w:right w:val="single" w:sz="4" w:space="0" w:color="auto"/>
            </w:tcBorders>
            <w:vAlign w:val="center"/>
          </w:tcPr>
          <w:p w:rsidR="00346048" w:rsidRPr="00BC502B" w:rsidRDefault="00346048" w:rsidP="00253783">
            <w:pPr>
              <w:widowControl/>
              <w:jc w:val="center"/>
              <w:rPr>
                <w:rFonts w:ascii="Times New Roman" w:eastAsiaTheme="minorEastAsia" w:hAnsi="Times New Roman"/>
                <w:szCs w:val="21"/>
              </w:rPr>
            </w:pPr>
          </w:p>
        </w:tc>
        <w:tc>
          <w:tcPr>
            <w:tcW w:w="1276" w:type="dxa"/>
            <w:vMerge/>
            <w:tcBorders>
              <w:left w:val="single" w:sz="4" w:space="0" w:color="auto"/>
              <w:right w:val="single" w:sz="4" w:space="0" w:color="auto"/>
            </w:tcBorders>
            <w:vAlign w:val="center"/>
          </w:tcPr>
          <w:p w:rsidR="00346048" w:rsidRPr="00BC502B" w:rsidRDefault="00346048" w:rsidP="00253783">
            <w:pPr>
              <w:widowControl/>
              <w:jc w:val="center"/>
              <w:rPr>
                <w:rFonts w:ascii="Times New Roman" w:eastAsiaTheme="minorEastAsia" w:hAnsi="Times New Roman"/>
                <w:bCs/>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46048" w:rsidRPr="00FB159A" w:rsidRDefault="00346048" w:rsidP="00F374FE">
            <w:pPr>
              <w:adjustRightInd w:val="0"/>
              <w:snapToGrid w:val="0"/>
              <w:jc w:val="center"/>
              <w:rPr>
                <w:rFonts w:ascii="Times New Roman" w:hAnsi="Times New Roman"/>
                <w:szCs w:val="21"/>
              </w:rPr>
            </w:pPr>
            <w:r w:rsidRPr="00FB159A">
              <w:rPr>
                <w:rFonts w:ascii="Times New Roman" w:hAnsi="Times New Roman"/>
                <w:szCs w:val="21"/>
              </w:rPr>
              <w:t>BOD</w:t>
            </w:r>
            <w:r w:rsidRPr="00FB159A">
              <w:rPr>
                <w:rFonts w:ascii="Times New Roman" w:hAnsi="Times New Roman"/>
                <w:szCs w:val="21"/>
                <w:vertAlign w:val="subscript"/>
              </w:rPr>
              <w:t>5</w:t>
            </w:r>
          </w:p>
        </w:tc>
        <w:tc>
          <w:tcPr>
            <w:tcW w:w="2552" w:type="dxa"/>
            <w:tcBorders>
              <w:top w:val="single" w:sz="4" w:space="0" w:color="auto"/>
              <w:left w:val="single" w:sz="4" w:space="0" w:color="auto"/>
              <w:bottom w:val="single" w:sz="4" w:space="0" w:color="auto"/>
              <w:right w:val="single" w:sz="4" w:space="0" w:color="auto"/>
            </w:tcBorders>
            <w:vAlign w:val="center"/>
          </w:tcPr>
          <w:p w:rsidR="00346048" w:rsidRPr="00FB159A" w:rsidRDefault="00346048" w:rsidP="00B61768">
            <w:pPr>
              <w:adjustRightInd w:val="0"/>
              <w:snapToGrid w:val="0"/>
              <w:jc w:val="center"/>
              <w:rPr>
                <w:rFonts w:ascii="Times New Roman" w:hAnsi="Times New Roman"/>
                <w:szCs w:val="21"/>
              </w:rPr>
            </w:pPr>
            <w:r>
              <w:rPr>
                <w:rFonts w:ascii="Times New Roman" w:hAnsi="Times New Roman" w:hint="eastAsia"/>
                <w:szCs w:val="21"/>
              </w:rPr>
              <w:t>150</w:t>
            </w:r>
            <w:r>
              <w:t xml:space="preserve"> </w:t>
            </w:r>
            <w:r w:rsidRPr="00F71D01">
              <w:rPr>
                <w:rFonts w:ascii="Times New Roman" w:hAnsi="Times New Roman"/>
                <w:szCs w:val="21"/>
              </w:rPr>
              <w:t>mg/L</w:t>
            </w:r>
            <w:r>
              <w:rPr>
                <w:rFonts w:ascii="Times New Roman" w:hAnsi="Times New Roman" w:hint="eastAsia"/>
                <w:szCs w:val="21"/>
              </w:rPr>
              <w:t>、</w:t>
            </w:r>
            <w:r w:rsidR="00B3311C">
              <w:rPr>
                <w:rFonts w:ascii="Times New Roman" w:hAnsi="Times New Roman" w:hint="eastAsia"/>
                <w:szCs w:val="21"/>
              </w:rPr>
              <w:t>0.066</w:t>
            </w:r>
            <w:r w:rsidRPr="00F71D01">
              <w:rPr>
                <w:rFonts w:ascii="Times New Roman" w:hAnsi="Times New Roman"/>
                <w:szCs w:val="21"/>
              </w:rPr>
              <w:t>t/a</w:t>
            </w:r>
          </w:p>
        </w:tc>
        <w:tc>
          <w:tcPr>
            <w:tcW w:w="2420" w:type="dxa"/>
            <w:tcBorders>
              <w:top w:val="single" w:sz="4" w:space="0" w:color="auto"/>
              <w:left w:val="single" w:sz="4" w:space="0" w:color="auto"/>
              <w:bottom w:val="single" w:sz="4" w:space="0" w:color="auto"/>
              <w:right w:val="single" w:sz="4" w:space="0" w:color="auto"/>
            </w:tcBorders>
            <w:vAlign w:val="center"/>
          </w:tcPr>
          <w:p w:rsidR="00346048" w:rsidRPr="00FB159A" w:rsidRDefault="00346048" w:rsidP="00B61768">
            <w:pPr>
              <w:adjustRightInd w:val="0"/>
              <w:snapToGrid w:val="0"/>
              <w:jc w:val="center"/>
              <w:rPr>
                <w:rFonts w:ascii="Times New Roman" w:hAnsi="Times New Roman"/>
                <w:szCs w:val="21"/>
              </w:rPr>
            </w:pPr>
            <w:r w:rsidRPr="00FB159A">
              <w:rPr>
                <w:rFonts w:ascii="Times New Roman" w:hAnsi="Times New Roman" w:hint="eastAsia"/>
                <w:szCs w:val="21"/>
              </w:rPr>
              <w:t>20</w:t>
            </w:r>
            <w:r>
              <w:t xml:space="preserve"> </w:t>
            </w:r>
            <w:r w:rsidRPr="00F71D01">
              <w:rPr>
                <w:rFonts w:ascii="Times New Roman" w:hAnsi="Times New Roman"/>
                <w:szCs w:val="21"/>
              </w:rPr>
              <w:t>mg/L</w:t>
            </w:r>
            <w:r>
              <w:rPr>
                <w:rFonts w:ascii="Times New Roman" w:hAnsi="Times New Roman" w:hint="eastAsia"/>
                <w:szCs w:val="21"/>
              </w:rPr>
              <w:t>、</w:t>
            </w:r>
            <w:r w:rsidR="00654CB9">
              <w:rPr>
                <w:rFonts w:ascii="Times New Roman" w:hAnsi="Times New Roman" w:hint="eastAsia"/>
                <w:szCs w:val="21"/>
              </w:rPr>
              <w:t>0.0088</w:t>
            </w:r>
            <w:r w:rsidRPr="00F71D01">
              <w:rPr>
                <w:rFonts w:ascii="Times New Roman" w:hAnsi="Times New Roman"/>
                <w:szCs w:val="21"/>
              </w:rPr>
              <w:t>t/a</w:t>
            </w:r>
          </w:p>
        </w:tc>
      </w:tr>
      <w:tr w:rsidR="00346048" w:rsidRPr="00BC502B" w:rsidTr="00032C73">
        <w:trPr>
          <w:trHeight w:val="340"/>
        </w:trPr>
        <w:tc>
          <w:tcPr>
            <w:tcW w:w="1167" w:type="dxa"/>
            <w:vMerge/>
            <w:tcBorders>
              <w:left w:val="single" w:sz="4" w:space="0" w:color="auto"/>
              <w:right w:val="single" w:sz="4" w:space="0" w:color="auto"/>
            </w:tcBorders>
            <w:vAlign w:val="center"/>
          </w:tcPr>
          <w:p w:rsidR="00346048" w:rsidRPr="00BC502B" w:rsidRDefault="00346048" w:rsidP="00253783">
            <w:pPr>
              <w:widowControl/>
              <w:jc w:val="center"/>
              <w:rPr>
                <w:rFonts w:ascii="Times New Roman" w:eastAsiaTheme="minorEastAsia" w:hAnsi="Times New Roman"/>
                <w:szCs w:val="21"/>
              </w:rPr>
            </w:pPr>
          </w:p>
        </w:tc>
        <w:tc>
          <w:tcPr>
            <w:tcW w:w="1276" w:type="dxa"/>
            <w:vMerge/>
            <w:tcBorders>
              <w:left w:val="single" w:sz="4" w:space="0" w:color="auto"/>
              <w:right w:val="single" w:sz="4" w:space="0" w:color="auto"/>
            </w:tcBorders>
            <w:vAlign w:val="center"/>
          </w:tcPr>
          <w:p w:rsidR="00346048" w:rsidRPr="00BC502B" w:rsidRDefault="00346048" w:rsidP="00253783">
            <w:pPr>
              <w:widowControl/>
              <w:jc w:val="center"/>
              <w:rPr>
                <w:rFonts w:ascii="Times New Roman" w:eastAsiaTheme="minorEastAsia" w:hAnsi="Times New Roman"/>
                <w:bCs/>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46048" w:rsidRPr="00FB159A" w:rsidRDefault="00346048" w:rsidP="00F374FE">
            <w:pPr>
              <w:adjustRightInd w:val="0"/>
              <w:snapToGrid w:val="0"/>
              <w:jc w:val="center"/>
              <w:rPr>
                <w:rFonts w:ascii="Times New Roman" w:hAnsi="Times New Roman"/>
                <w:szCs w:val="21"/>
              </w:rPr>
            </w:pPr>
            <w:r w:rsidRPr="00FB159A">
              <w:rPr>
                <w:rFonts w:ascii="Times New Roman" w:hAnsi="Times New Roman"/>
                <w:szCs w:val="21"/>
              </w:rPr>
              <w:t>SS</w:t>
            </w:r>
          </w:p>
        </w:tc>
        <w:tc>
          <w:tcPr>
            <w:tcW w:w="2552" w:type="dxa"/>
            <w:tcBorders>
              <w:top w:val="single" w:sz="4" w:space="0" w:color="auto"/>
              <w:left w:val="single" w:sz="4" w:space="0" w:color="auto"/>
              <w:bottom w:val="single" w:sz="4" w:space="0" w:color="auto"/>
              <w:right w:val="single" w:sz="4" w:space="0" w:color="auto"/>
            </w:tcBorders>
            <w:vAlign w:val="center"/>
          </w:tcPr>
          <w:p w:rsidR="00346048" w:rsidRPr="00FB159A" w:rsidRDefault="00346048" w:rsidP="00B61768">
            <w:pPr>
              <w:adjustRightInd w:val="0"/>
              <w:snapToGrid w:val="0"/>
              <w:jc w:val="center"/>
              <w:rPr>
                <w:rFonts w:ascii="Times New Roman" w:hAnsi="Times New Roman"/>
                <w:szCs w:val="21"/>
              </w:rPr>
            </w:pPr>
            <w:r w:rsidRPr="00FB159A">
              <w:rPr>
                <w:rFonts w:ascii="Times New Roman" w:hAnsi="Times New Roman"/>
                <w:szCs w:val="21"/>
              </w:rPr>
              <w:t>200</w:t>
            </w:r>
            <w:r>
              <w:t xml:space="preserve"> </w:t>
            </w:r>
            <w:r w:rsidRPr="00F71D01">
              <w:rPr>
                <w:rFonts w:ascii="Times New Roman" w:hAnsi="Times New Roman"/>
                <w:szCs w:val="21"/>
              </w:rPr>
              <w:t>mg/L</w:t>
            </w:r>
            <w:r>
              <w:rPr>
                <w:rFonts w:ascii="Times New Roman" w:hAnsi="Times New Roman" w:hint="eastAsia"/>
                <w:szCs w:val="21"/>
              </w:rPr>
              <w:t>、</w:t>
            </w:r>
            <w:r w:rsidR="00B3311C">
              <w:rPr>
                <w:rFonts w:ascii="Times New Roman" w:hAnsi="Times New Roman" w:hint="eastAsia"/>
                <w:szCs w:val="21"/>
              </w:rPr>
              <w:t>0.088</w:t>
            </w:r>
            <w:r w:rsidRPr="00F71D01">
              <w:rPr>
                <w:rFonts w:ascii="Times New Roman" w:hAnsi="Times New Roman"/>
                <w:szCs w:val="21"/>
              </w:rPr>
              <w:t>t/a</w:t>
            </w:r>
          </w:p>
        </w:tc>
        <w:tc>
          <w:tcPr>
            <w:tcW w:w="2420" w:type="dxa"/>
            <w:tcBorders>
              <w:top w:val="single" w:sz="4" w:space="0" w:color="auto"/>
              <w:left w:val="single" w:sz="4" w:space="0" w:color="auto"/>
              <w:bottom w:val="single" w:sz="4" w:space="0" w:color="auto"/>
              <w:right w:val="single" w:sz="4" w:space="0" w:color="auto"/>
            </w:tcBorders>
            <w:vAlign w:val="center"/>
          </w:tcPr>
          <w:p w:rsidR="00346048" w:rsidRPr="00FB159A" w:rsidRDefault="00346048" w:rsidP="00B61768">
            <w:pPr>
              <w:adjustRightInd w:val="0"/>
              <w:snapToGrid w:val="0"/>
              <w:jc w:val="center"/>
              <w:rPr>
                <w:rFonts w:ascii="Times New Roman" w:hAnsi="Times New Roman"/>
                <w:szCs w:val="21"/>
              </w:rPr>
            </w:pPr>
            <w:r w:rsidRPr="00FB159A">
              <w:rPr>
                <w:rFonts w:ascii="Times New Roman" w:hAnsi="Times New Roman" w:hint="eastAsia"/>
                <w:szCs w:val="21"/>
              </w:rPr>
              <w:t>20</w:t>
            </w:r>
            <w:r>
              <w:t xml:space="preserve"> </w:t>
            </w:r>
            <w:r w:rsidRPr="00F71D01">
              <w:rPr>
                <w:rFonts w:ascii="Times New Roman" w:hAnsi="Times New Roman"/>
                <w:szCs w:val="21"/>
              </w:rPr>
              <w:t>mg/L</w:t>
            </w:r>
            <w:r>
              <w:rPr>
                <w:rFonts w:ascii="Times New Roman" w:hAnsi="Times New Roman" w:hint="eastAsia"/>
                <w:szCs w:val="21"/>
              </w:rPr>
              <w:t>、</w:t>
            </w:r>
            <w:r w:rsidR="00654CB9">
              <w:rPr>
                <w:rFonts w:ascii="Times New Roman" w:hAnsi="Times New Roman" w:hint="eastAsia"/>
                <w:szCs w:val="21"/>
              </w:rPr>
              <w:t>0.0088</w:t>
            </w:r>
            <w:r w:rsidRPr="00F71D01">
              <w:rPr>
                <w:rFonts w:ascii="Times New Roman" w:hAnsi="Times New Roman"/>
                <w:szCs w:val="21"/>
              </w:rPr>
              <w:t>t/a</w:t>
            </w:r>
          </w:p>
        </w:tc>
      </w:tr>
      <w:tr w:rsidR="00346048" w:rsidRPr="00BC502B" w:rsidTr="00032C73">
        <w:trPr>
          <w:trHeight w:val="340"/>
        </w:trPr>
        <w:tc>
          <w:tcPr>
            <w:tcW w:w="1167" w:type="dxa"/>
            <w:vMerge/>
            <w:tcBorders>
              <w:left w:val="single" w:sz="4" w:space="0" w:color="auto"/>
              <w:bottom w:val="single" w:sz="4" w:space="0" w:color="auto"/>
              <w:right w:val="single" w:sz="4" w:space="0" w:color="auto"/>
            </w:tcBorders>
            <w:vAlign w:val="center"/>
          </w:tcPr>
          <w:p w:rsidR="00346048" w:rsidRPr="00BC502B" w:rsidRDefault="00346048" w:rsidP="00253783">
            <w:pPr>
              <w:widowControl/>
              <w:jc w:val="center"/>
              <w:rPr>
                <w:rFonts w:ascii="Times New Roman" w:eastAsiaTheme="minorEastAsia" w:hAnsi="Times New Roman"/>
                <w:szCs w:val="21"/>
              </w:rPr>
            </w:pPr>
          </w:p>
        </w:tc>
        <w:tc>
          <w:tcPr>
            <w:tcW w:w="1276" w:type="dxa"/>
            <w:vMerge/>
            <w:tcBorders>
              <w:left w:val="single" w:sz="4" w:space="0" w:color="auto"/>
              <w:bottom w:val="single" w:sz="4" w:space="0" w:color="auto"/>
              <w:right w:val="single" w:sz="4" w:space="0" w:color="auto"/>
            </w:tcBorders>
            <w:vAlign w:val="center"/>
          </w:tcPr>
          <w:p w:rsidR="00346048" w:rsidRPr="00BC502B" w:rsidRDefault="00346048" w:rsidP="00253783">
            <w:pPr>
              <w:widowControl/>
              <w:jc w:val="center"/>
              <w:rPr>
                <w:rFonts w:ascii="Times New Roman" w:eastAsiaTheme="minorEastAsia" w:hAnsi="Times New Roman"/>
                <w:bCs/>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346048" w:rsidRPr="00FB159A" w:rsidRDefault="00346048" w:rsidP="00F374FE">
            <w:pPr>
              <w:adjustRightInd w:val="0"/>
              <w:snapToGrid w:val="0"/>
              <w:jc w:val="center"/>
              <w:rPr>
                <w:rFonts w:ascii="Times New Roman" w:hAnsi="Times New Roman"/>
                <w:szCs w:val="21"/>
              </w:rPr>
            </w:pPr>
            <w:r>
              <w:rPr>
                <w:rFonts w:ascii="Times New Roman" w:hint="eastAsia"/>
                <w:szCs w:val="21"/>
              </w:rPr>
              <w:t>NH</w:t>
            </w:r>
            <w:r w:rsidRPr="009546C7">
              <w:rPr>
                <w:rFonts w:ascii="Times New Roman" w:hint="eastAsia"/>
                <w:szCs w:val="21"/>
                <w:vertAlign w:val="subscript"/>
              </w:rPr>
              <w:t>3</w:t>
            </w:r>
            <w:r>
              <w:rPr>
                <w:rFonts w:ascii="Times New Roman" w:hint="eastAsia"/>
                <w:szCs w:val="21"/>
              </w:rPr>
              <w:t>-N</w:t>
            </w:r>
          </w:p>
        </w:tc>
        <w:tc>
          <w:tcPr>
            <w:tcW w:w="2552" w:type="dxa"/>
            <w:tcBorders>
              <w:top w:val="single" w:sz="4" w:space="0" w:color="auto"/>
              <w:left w:val="single" w:sz="4" w:space="0" w:color="auto"/>
              <w:bottom w:val="single" w:sz="4" w:space="0" w:color="auto"/>
              <w:right w:val="single" w:sz="4" w:space="0" w:color="auto"/>
            </w:tcBorders>
            <w:vAlign w:val="center"/>
          </w:tcPr>
          <w:p w:rsidR="00346048" w:rsidRPr="00FB159A" w:rsidRDefault="00346048" w:rsidP="00B61768">
            <w:pPr>
              <w:adjustRightInd w:val="0"/>
              <w:snapToGrid w:val="0"/>
              <w:jc w:val="center"/>
              <w:rPr>
                <w:rFonts w:ascii="Times New Roman" w:hAnsi="Times New Roman"/>
                <w:szCs w:val="21"/>
              </w:rPr>
            </w:pPr>
            <w:r w:rsidRPr="00FB159A">
              <w:rPr>
                <w:rFonts w:ascii="Times New Roman" w:hAnsi="Times New Roman"/>
                <w:szCs w:val="21"/>
              </w:rPr>
              <w:t>30</w:t>
            </w:r>
            <w:r>
              <w:t xml:space="preserve"> </w:t>
            </w:r>
            <w:r w:rsidRPr="00F71D01">
              <w:rPr>
                <w:rFonts w:ascii="Times New Roman" w:hAnsi="Times New Roman"/>
                <w:szCs w:val="21"/>
              </w:rPr>
              <w:t>mg/L</w:t>
            </w:r>
            <w:r>
              <w:rPr>
                <w:rFonts w:ascii="Times New Roman" w:hAnsi="Times New Roman" w:hint="eastAsia"/>
                <w:szCs w:val="21"/>
              </w:rPr>
              <w:t>、</w:t>
            </w:r>
            <w:r w:rsidR="00B3311C">
              <w:rPr>
                <w:rFonts w:ascii="Times New Roman" w:hAnsi="Times New Roman" w:hint="eastAsia"/>
                <w:szCs w:val="21"/>
              </w:rPr>
              <w:t>0.0132</w:t>
            </w:r>
            <w:r w:rsidRPr="00F71D01">
              <w:rPr>
                <w:rFonts w:ascii="Times New Roman" w:hAnsi="Times New Roman"/>
                <w:szCs w:val="21"/>
              </w:rPr>
              <w:t>t/a</w:t>
            </w:r>
          </w:p>
        </w:tc>
        <w:tc>
          <w:tcPr>
            <w:tcW w:w="2420" w:type="dxa"/>
            <w:tcBorders>
              <w:top w:val="single" w:sz="4" w:space="0" w:color="auto"/>
              <w:left w:val="single" w:sz="4" w:space="0" w:color="auto"/>
              <w:bottom w:val="single" w:sz="4" w:space="0" w:color="auto"/>
              <w:right w:val="single" w:sz="4" w:space="0" w:color="auto"/>
            </w:tcBorders>
            <w:vAlign w:val="center"/>
          </w:tcPr>
          <w:p w:rsidR="00346048" w:rsidRDefault="00346048" w:rsidP="00F71D01">
            <w:pPr>
              <w:adjustRightInd w:val="0"/>
              <w:snapToGrid w:val="0"/>
              <w:jc w:val="center"/>
              <w:rPr>
                <w:rFonts w:ascii="Times New Roman" w:hAnsi="Times New Roman"/>
                <w:szCs w:val="21"/>
              </w:rPr>
            </w:pPr>
            <w:r w:rsidRPr="00FB159A">
              <w:rPr>
                <w:rFonts w:ascii="Times New Roman" w:hAnsi="Times New Roman" w:hint="eastAsia"/>
                <w:szCs w:val="21"/>
              </w:rPr>
              <w:t>8</w:t>
            </w:r>
            <w:r w:rsidRPr="00FB159A">
              <w:rPr>
                <w:rFonts w:ascii="Times New Roman" w:hAnsi="Times New Roman" w:hint="eastAsia"/>
                <w:szCs w:val="21"/>
              </w:rPr>
              <w:t>（</w:t>
            </w:r>
            <w:r w:rsidRPr="00FB159A">
              <w:rPr>
                <w:rFonts w:ascii="Times New Roman" w:hAnsi="Times New Roman" w:hint="eastAsia"/>
                <w:szCs w:val="21"/>
              </w:rPr>
              <w:t>15</w:t>
            </w:r>
            <w:r w:rsidRPr="00FB159A">
              <w:rPr>
                <w:rFonts w:ascii="Times New Roman" w:hAnsi="Times New Roman" w:hint="eastAsia"/>
                <w:szCs w:val="21"/>
              </w:rPr>
              <w:t>）</w:t>
            </w:r>
            <w:r w:rsidRPr="00F71D01">
              <w:rPr>
                <w:rFonts w:ascii="Times New Roman" w:hAnsi="Times New Roman"/>
                <w:szCs w:val="21"/>
              </w:rPr>
              <w:t>mg/L</w:t>
            </w:r>
            <w:r>
              <w:rPr>
                <w:rFonts w:ascii="Times New Roman" w:hAnsi="Times New Roman" w:hint="eastAsia"/>
                <w:szCs w:val="21"/>
              </w:rPr>
              <w:t>、</w:t>
            </w:r>
          </w:p>
          <w:p w:rsidR="00346048" w:rsidRPr="00FB159A" w:rsidRDefault="00654CB9" w:rsidP="00B61768">
            <w:pPr>
              <w:adjustRightInd w:val="0"/>
              <w:snapToGrid w:val="0"/>
              <w:jc w:val="center"/>
              <w:rPr>
                <w:rFonts w:ascii="Times New Roman" w:hAnsi="Times New Roman"/>
                <w:szCs w:val="21"/>
              </w:rPr>
            </w:pPr>
            <w:r>
              <w:rPr>
                <w:rFonts w:ascii="Times New Roman" w:hAnsi="Times New Roman" w:hint="eastAsia"/>
                <w:szCs w:val="21"/>
              </w:rPr>
              <w:t>0.00352</w:t>
            </w:r>
            <w:r w:rsidR="00346048">
              <w:rPr>
                <w:rFonts w:ascii="Times New Roman" w:hAnsi="Times New Roman" w:hint="eastAsia"/>
                <w:szCs w:val="21"/>
              </w:rPr>
              <w:t>（</w:t>
            </w:r>
            <w:r>
              <w:rPr>
                <w:rFonts w:ascii="Times New Roman" w:hAnsi="Times New Roman" w:hint="eastAsia"/>
                <w:szCs w:val="21"/>
              </w:rPr>
              <w:t>0.0066</w:t>
            </w:r>
            <w:r w:rsidR="00346048">
              <w:rPr>
                <w:rFonts w:ascii="Times New Roman" w:hAnsi="Times New Roman" w:hint="eastAsia"/>
                <w:szCs w:val="21"/>
              </w:rPr>
              <w:t>）</w:t>
            </w:r>
            <w:r w:rsidR="00346048" w:rsidRPr="00F71D01">
              <w:rPr>
                <w:rFonts w:ascii="Times New Roman" w:hAnsi="Times New Roman"/>
                <w:szCs w:val="21"/>
              </w:rPr>
              <w:t>t/a</w:t>
            </w:r>
          </w:p>
        </w:tc>
      </w:tr>
      <w:tr w:rsidR="00E9612D" w:rsidRPr="00BC502B" w:rsidTr="00032C73">
        <w:trPr>
          <w:trHeight w:val="319"/>
        </w:trPr>
        <w:tc>
          <w:tcPr>
            <w:tcW w:w="1167" w:type="dxa"/>
            <w:vMerge w:val="restart"/>
            <w:tcBorders>
              <w:top w:val="single" w:sz="4" w:space="0" w:color="auto"/>
              <w:left w:val="single" w:sz="4" w:space="0" w:color="auto"/>
              <w:right w:val="single" w:sz="4" w:space="0" w:color="auto"/>
            </w:tcBorders>
            <w:vAlign w:val="center"/>
          </w:tcPr>
          <w:p w:rsidR="00E9612D" w:rsidRPr="00BC502B" w:rsidRDefault="00E9612D" w:rsidP="00733382">
            <w:pPr>
              <w:spacing w:line="400" w:lineRule="exact"/>
              <w:jc w:val="center"/>
              <w:rPr>
                <w:rFonts w:ascii="Times New Roman" w:eastAsiaTheme="minorEastAsia" w:hAnsi="Times New Roman"/>
                <w:szCs w:val="21"/>
              </w:rPr>
            </w:pPr>
            <w:r w:rsidRPr="00BC502B">
              <w:rPr>
                <w:rFonts w:ascii="Times New Roman" w:eastAsiaTheme="minorEastAsia" w:hAnsi="Times New Roman"/>
                <w:szCs w:val="21"/>
              </w:rPr>
              <w:t>固体</w:t>
            </w:r>
          </w:p>
          <w:p w:rsidR="00E9612D" w:rsidRPr="00BC502B" w:rsidRDefault="00E9612D" w:rsidP="00733382">
            <w:pPr>
              <w:spacing w:line="400" w:lineRule="exact"/>
              <w:jc w:val="center"/>
              <w:rPr>
                <w:rFonts w:ascii="Times New Roman" w:eastAsiaTheme="minorEastAsia" w:hAnsi="Times New Roman"/>
                <w:szCs w:val="21"/>
              </w:rPr>
            </w:pPr>
            <w:r w:rsidRPr="00BC502B">
              <w:rPr>
                <w:rFonts w:ascii="Times New Roman" w:eastAsiaTheme="minorEastAsia" w:hAnsi="Times New Roman"/>
                <w:szCs w:val="21"/>
              </w:rPr>
              <w:t>废物</w:t>
            </w:r>
          </w:p>
        </w:tc>
        <w:tc>
          <w:tcPr>
            <w:tcW w:w="1276" w:type="dxa"/>
            <w:tcBorders>
              <w:top w:val="single" w:sz="4" w:space="0" w:color="auto"/>
              <w:left w:val="single" w:sz="4" w:space="0" w:color="auto"/>
              <w:right w:val="single" w:sz="4" w:space="0" w:color="auto"/>
            </w:tcBorders>
            <w:vAlign w:val="center"/>
          </w:tcPr>
          <w:p w:rsidR="00E9612D" w:rsidRPr="00D2285B" w:rsidRDefault="00EA79C8" w:rsidP="00EC1BFD">
            <w:pPr>
              <w:jc w:val="center"/>
              <w:rPr>
                <w:rFonts w:ascii="Times New Roman" w:eastAsiaTheme="minorEastAsia" w:hAnsi="Times New Roman"/>
                <w:szCs w:val="21"/>
              </w:rPr>
            </w:pPr>
            <w:r>
              <w:rPr>
                <w:rFonts w:ascii="Times New Roman" w:eastAsiaTheme="minorEastAsia" w:hAnsi="Times New Roman" w:hint="eastAsia"/>
                <w:szCs w:val="21"/>
              </w:rPr>
              <w:t>印刷</w:t>
            </w:r>
          </w:p>
        </w:tc>
        <w:tc>
          <w:tcPr>
            <w:tcW w:w="1842"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E9612D" w:rsidRPr="00032C73" w:rsidRDefault="00032C73" w:rsidP="00253783">
            <w:pPr>
              <w:jc w:val="center"/>
              <w:rPr>
                <w:rFonts w:ascii="Times New Roman" w:eastAsiaTheme="minorEastAsia" w:hAnsi="Times New Roman"/>
                <w:szCs w:val="21"/>
              </w:rPr>
            </w:pPr>
            <w:r w:rsidRPr="00032C73">
              <w:rPr>
                <w:rFonts w:ascii="Times New Roman" w:eastAsiaTheme="minorEastAsia" w:hAnsi="Times New Roman" w:hint="eastAsia"/>
                <w:szCs w:val="21"/>
              </w:rPr>
              <w:t>HW49</w:t>
            </w:r>
            <w:r w:rsidR="00E9612D" w:rsidRPr="00032C73">
              <w:rPr>
                <w:rFonts w:ascii="Times New Roman" w:eastAsiaTheme="minorEastAsia" w:hAnsi="Times New Roman" w:hint="eastAsia"/>
                <w:szCs w:val="21"/>
              </w:rPr>
              <w:t>废油墨桶</w:t>
            </w:r>
          </w:p>
        </w:tc>
        <w:tc>
          <w:tcPr>
            <w:tcW w:w="2552" w:type="dxa"/>
            <w:tcBorders>
              <w:top w:val="single" w:sz="4" w:space="0" w:color="auto"/>
              <w:left w:val="single" w:sz="4" w:space="0" w:color="auto"/>
              <w:right w:val="single" w:sz="4" w:space="0" w:color="auto"/>
            </w:tcBorders>
            <w:vAlign w:val="center"/>
          </w:tcPr>
          <w:p w:rsidR="00E9612D" w:rsidRPr="00D2285B" w:rsidRDefault="00E9612D" w:rsidP="006F39D1">
            <w:pPr>
              <w:jc w:val="center"/>
              <w:rPr>
                <w:rFonts w:ascii="Times New Roman" w:eastAsiaTheme="minorEastAsia" w:hAnsi="Times New Roman"/>
                <w:szCs w:val="21"/>
              </w:rPr>
            </w:pPr>
            <w:r>
              <w:rPr>
                <w:rFonts w:ascii="Times New Roman" w:eastAsiaTheme="minorEastAsia" w:hAnsi="Times New Roman" w:hint="eastAsia"/>
                <w:szCs w:val="21"/>
              </w:rPr>
              <w:t>0.1t/a</w:t>
            </w:r>
          </w:p>
        </w:tc>
        <w:tc>
          <w:tcPr>
            <w:tcW w:w="2420" w:type="dxa"/>
            <w:vMerge w:val="restart"/>
            <w:tcBorders>
              <w:top w:val="single" w:sz="4" w:space="0" w:color="auto"/>
              <w:left w:val="single" w:sz="4" w:space="0" w:color="auto"/>
              <w:right w:val="single" w:sz="4" w:space="0" w:color="auto"/>
            </w:tcBorders>
            <w:vAlign w:val="center"/>
          </w:tcPr>
          <w:p w:rsidR="00E9612D" w:rsidRPr="00BC502B" w:rsidRDefault="00E9612D" w:rsidP="00253783">
            <w:pPr>
              <w:spacing w:line="360" w:lineRule="auto"/>
              <w:ind w:firstLineChars="200" w:firstLine="420"/>
              <w:jc w:val="center"/>
              <w:rPr>
                <w:rFonts w:ascii="Times New Roman" w:eastAsiaTheme="minorEastAsia" w:hAnsi="Times New Roman"/>
                <w:szCs w:val="21"/>
              </w:rPr>
            </w:pPr>
            <w:r>
              <w:rPr>
                <w:rFonts w:ascii="Times New Roman" w:eastAsiaTheme="minorEastAsia" w:hAnsi="Times New Roman" w:hint="eastAsia"/>
                <w:szCs w:val="21"/>
              </w:rPr>
              <w:t>妥善处理，零排放</w:t>
            </w:r>
          </w:p>
        </w:tc>
      </w:tr>
      <w:tr w:rsidR="00EF66E1" w:rsidRPr="00BC502B" w:rsidTr="00032C73">
        <w:trPr>
          <w:trHeight w:val="319"/>
        </w:trPr>
        <w:tc>
          <w:tcPr>
            <w:tcW w:w="1167" w:type="dxa"/>
            <w:vMerge/>
            <w:tcBorders>
              <w:top w:val="single" w:sz="4" w:space="0" w:color="auto"/>
              <w:left w:val="single" w:sz="4" w:space="0" w:color="auto"/>
              <w:right w:val="single" w:sz="4" w:space="0" w:color="auto"/>
            </w:tcBorders>
            <w:vAlign w:val="center"/>
          </w:tcPr>
          <w:p w:rsidR="00EF66E1" w:rsidRPr="00BC502B" w:rsidRDefault="00EF66E1" w:rsidP="00733382">
            <w:pPr>
              <w:spacing w:line="400" w:lineRule="exact"/>
              <w:jc w:val="center"/>
              <w:rPr>
                <w:rFonts w:ascii="Times New Roman" w:eastAsiaTheme="minorEastAsia" w:hAnsi="Times New Roman"/>
                <w:szCs w:val="21"/>
              </w:rPr>
            </w:pPr>
          </w:p>
        </w:tc>
        <w:tc>
          <w:tcPr>
            <w:tcW w:w="1276" w:type="dxa"/>
            <w:tcBorders>
              <w:top w:val="single" w:sz="4" w:space="0" w:color="auto"/>
              <w:left w:val="single" w:sz="4" w:space="0" w:color="auto"/>
              <w:right w:val="single" w:sz="4" w:space="0" w:color="auto"/>
            </w:tcBorders>
            <w:vAlign w:val="center"/>
          </w:tcPr>
          <w:p w:rsidR="00EF66E1" w:rsidRDefault="00EF66E1" w:rsidP="008D7DE2">
            <w:pPr>
              <w:jc w:val="center"/>
              <w:rPr>
                <w:rFonts w:ascii="Times New Roman" w:eastAsiaTheme="minorEastAsia" w:hAnsi="Times New Roman"/>
                <w:szCs w:val="21"/>
              </w:rPr>
            </w:pPr>
            <w:r>
              <w:rPr>
                <w:rFonts w:ascii="Times New Roman" w:eastAsiaTheme="minorEastAsia" w:hAnsi="Times New Roman" w:hint="eastAsia"/>
                <w:szCs w:val="21"/>
              </w:rPr>
              <w:t>印刷</w:t>
            </w:r>
          </w:p>
        </w:tc>
        <w:tc>
          <w:tcPr>
            <w:tcW w:w="1842"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EF66E1" w:rsidRPr="00032C73" w:rsidRDefault="00032C73" w:rsidP="008D7DE2">
            <w:pPr>
              <w:jc w:val="center"/>
              <w:rPr>
                <w:rFonts w:ascii="Times New Roman" w:eastAsiaTheme="minorEastAsia" w:hAnsi="Times New Roman"/>
                <w:szCs w:val="21"/>
              </w:rPr>
            </w:pPr>
            <w:r w:rsidRPr="00032C73">
              <w:rPr>
                <w:rFonts w:ascii="Times New Roman" w:eastAsiaTheme="minorEastAsia" w:hAnsi="Times New Roman" w:hint="eastAsia"/>
                <w:szCs w:val="21"/>
              </w:rPr>
              <w:t>HW</w:t>
            </w:r>
            <w:r w:rsidRPr="00032C73">
              <w:rPr>
                <w:rFonts w:ascii="Times New Roman" w:eastAsiaTheme="minorEastAsia" w:hAnsi="Times New Roman"/>
                <w:szCs w:val="21"/>
              </w:rPr>
              <w:t>12</w:t>
            </w:r>
            <w:r w:rsidR="00EF66E1" w:rsidRPr="00032C73">
              <w:rPr>
                <w:rFonts w:ascii="Times New Roman" w:eastAsiaTheme="minorEastAsia" w:hAnsi="Times New Roman" w:hint="eastAsia"/>
                <w:szCs w:val="21"/>
              </w:rPr>
              <w:t>废网版</w:t>
            </w:r>
          </w:p>
        </w:tc>
        <w:tc>
          <w:tcPr>
            <w:tcW w:w="2552" w:type="dxa"/>
            <w:tcBorders>
              <w:top w:val="single" w:sz="4" w:space="0" w:color="auto"/>
              <w:left w:val="single" w:sz="4" w:space="0" w:color="auto"/>
              <w:right w:val="single" w:sz="4" w:space="0" w:color="auto"/>
            </w:tcBorders>
            <w:vAlign w:val="center"/>
          </w:tcPr>
          <w:p w:rsidR="00EF66E1" w:rsidRDefault="00EF66E1" w:rsidP="006F39D1">
            <w:pPr>
              <w:jc w:val="center"/>
              <w:rPr>
                <w:rFonts w:ascii="Times New Roman" w:eastAsiaTheme="minorEastAsia" w:hAnsi="Times New Roman"/>
                <w:szCs w:val="21"/>
              </w:rPr>
            </w:pPr>
            <w:r>
              <w:rPr>
                <w:rFonts w:ascii="Times New Roman" w:eastAsiaTheme="minorEastAsia" w:hAnsi="Times New Roman" w:hint="eastAsia"/>
                <w:szCs w:val="21"/>
              </w:rPr>
              <w:t>500</w:t>
            </w:r>
            <w:r>
              <w:rPr>
                <w:rFonts w:ascii="Times New Roman" w:eastAsiaTheme="minorEastAsia" w:hAnsi="Times New Roman" w:hint="eastAsia"/>
                <w:szCs w:val="21"/>
              </w:rPr>
              <w:t>个</w:t>
            </w:r>
          </w:p>
        </w:tc>
        <w:tc>
          <w:tcPr>
            <w:tcW w:w="2420" w:type="dxa"/>
            <w:vMerge/>
            <w:tcBorders>
              <w:top w:val="single" w:sz="4" w:space="0" w:color="auto"/>
              <w:left w:val="single" w:sz="4" w:space="0" w:color="auto"/>
              <w:right w:val="single" w:sz="4" w:space="0" w:color="auto"/>
            </w:tcBorders>
            <w:vAlign w:val="center"/>
          </w:tcPr>
          <w:p w:rsidR="00EF66E1" w:rsidRDefault="00EF66E1" w:rsidP="00253783">
            <w:pPr>
              <w:spacing w:line="360" w:lineRule="auto"/>
              <w:ind w:firstLineChars="200" w:firstLine="420"/>
              <w:jc w:val="center"/>
              <w:rPr>
                <w:rFonts w:ascii="Times New Roman" w:eastAsiaTheme="minorEastAsia" w:hAnsi="Times New Roman"/>
                <w:szCs w:val="21"/>
              </w:rPr>
            </w:pPr>
          </w:p>
        </w:tc>
      </w:tr>
      <w:tr w:rsidR="00E9612D" w:rsidRPr="00BC502B" w:rsidTr="00032C73">
        <w:trPr>
          <w:trHeight w:val="340"/>
        </w:trPr>
        <w:tc>
          <w:tcPr>
            <w:tcW w:w="1167" w:type="dxa"/>
            <w:vMerge/>
            <w:tcBorders>
              <w:left w:val="single" w:sz="4" w:space="0" w:color="auto"/>
              <w:right w:val="single" w:sz="4" w:space="0" w:color="auto"/>
            </w:tcBorders>
            <w:vAlign w:val="center"/>
          </w:tcPr>
          <w:p w:rsidR="00E9612D" w:rsidRPr="00BC502B" w:rsidRDefault="00E9612D" w:rsidP="00253783">
            <w:pPr>
              <w:widowControl/>
              <w:jc w:val="center"/>
              <w:rPr>
                <w:rFonts w:ascii="Times New Roman" w:eastAsiaTheme="minorEastAsia" w:hAnsi="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9612D" w:rsidRPr="00D2285B" w:rsidRDefault="00BE5F66" w:rsidP="00EC1BFD">
            <w:pPr>
              <w:jc w:val="center"/>
              <w:rPr>
                <w:rFonts w:ascii="Times New Roman" w:eastAsiaTheme="minorEastAsia" w:hAnsi="Times New Roman"/>
                <w:szCs w:val="21"/>
              </w:rPr>
            </w:pPr>
            <w:r>
              <w:rPr>
                <w:rFonts w:ascii="Times New Roman" w:eastAsiaTheme="minorEastAsia" w:hAnsi="Times New Roman" w:hint="eastAsia"/>
                <w:szCs w:val="21"/>
              </w:rPr>
              <w:t>清洗</w:t>
            </w:r>
          </w:p>
        </w:tc>
        <w:tc>
          <w:tcPr>
            <w:tcW w:w="18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12D" w:rsidRPr="00032C73" w:rsidRDefault="00032C73" w:rsidP="00253783">
            <w:pPr>
              <w:jc w:val="center"/>
              <w:rPr>
                <w:rFonts w:ascii="Times New Roman" w:eastAsiaTheme="minorEastAsia" w:hAnsi="Times New Roman"/>
                <w:szCs w:val="21"/>
              </w:rPr>
            </w:pPr>
            <w:r w:rsidRPr="00032C73">
              <w:rPr>
                <w:rFonts w:ascii="Times New Roman" w:eastAsiaTheme="minorEastAsia" w:hAnsi="Times New Roman" w:hint="eastAsia"/>
                <w:szCs w:val="21"/>
              </w:rPr>
              <w:t>HW</w:t>
            </w:r>
            <w:r w:rsidRPr="00032C73">
              <w:rPr>
                <w:rFonts w:ascii="Times New Roman" w:eastAsiaTheme="minorEastAsia" w:hAnsi="Times New Roman"/>
                <w:szCs w:val="21"/>
              </w:rPr>
              <w:t>12</w:t>
            </w:r>
            <w:r w:rsidR="00E9612D" w:rsidRPr="00032C73">
              <w:rPr>
                <w:rFonts w:ascii="Times New Roman" w:eastAsiaTheme="minorEastAsia" w:hAnsi="Times New Roman" w:hint="eastAsia"/>
                <w:szCs w:val="21"/>
              </w:rPr>
              <w:t>含油墨抹布</w:t>
            </w:r>
          </w:p>
        </w:tc>
        <w:tc>
          <w:tcPr>
            <w:tcW w:w="2552" w:type="dxa"/>
            <w:tcBorders>
              <w:top w:val="single" w:sz="4" w:space="0" w:color="auto"/>
              <w:left w:val="single" w:sz="4" w:space="0" w:color="auto"/>
              <w:bottom w:val="single" w:sz="4" w:space="0" w:color="auto"/>
              <w:right w:val="single" w:sz="4" w:space="0" w:color="auto"/>
            </w:tcBorders>
            <w:vAlign w:val="center"/>
          </w:tcPr>
          <w:p w:rsidR="00E9612D" w:rsidRPr="00D2285B" w:rsidRDefault="00E9612D" w:rsidP="006F39D1">
            <w:pPr>
              <w:jc w:val="center"/>
              <w:rPr>
                <w:rFonts w:ascii="Times New Roman" w:eastAsiaTheme="minorEastAsia" w:hAnsi="Times New Roman"/>
                <w:szCs w:val="21"/>
              </w:rPr>
            </w:pPr>
            <w:r>
              <w:rPr>
                <w:rFonts w:ascii="Times New Roman" w:eastAsiaTheme="minorEastAsia" w:hAnsi="Times New Roman" w:hint="eastAsia"/>
                <w:szCs w:val="21"/>
              </w:rPr>
              <w:t>0.05t/a</w:t>
            </w:r>
          </w:p>
        </w:tc>
        <w:tc>
          <w:tcPr>
            <w:tcW w:w="2420" w:type="dxa"/>
            <w:vMerge/>
            <w:tcBorders>
              <w:left w:val="single" w:sz="4" w:space="0" w:color="auto"/>
              <w:right w:val="single" w:sz="4" w:space="0" w:color="auto"/>
            </w:tcBorders>
            <w:vAlign w:val="center"/>
          </w:tcPr>
          <w:p w:rsidR="00E9612D" w:rsidRPr="00BC502B" w:rsidRDefault="00E9612D" w:rsidP="00253783">
            <w:pPr>
              <w:spacing w:line="360" w:lineRule="auto"/>
              <w:ind w:firstLineChars="200" w:firstLine="420"/>
              <w:jc w:val="center"/>
              <w:rPr>
                <w:rFonts w:ascii="Times New Roman" w:eastAsiaTheme="minorEastAsia" w:hAnsi="Times New Roman"/>
                <w:szCs w:val="21"/>
              </w:rPr>
            </w:pPr>
          </w:p>
        </w:tc>
      </w:tr>
      <w:tr w:rsidR="00E9612D" w:rsidRPr="00BC502B" w:rsidTr="00032C73">
        <w:trPr>
          <w:trHeight w:val="340"/>
        </w:trPr>
        <w:tc>
          <w:tcPr>
            <w:tcW w:w="1167" w:type="dxa"/>
            <w:vMerge/>
            <w:tcBorders>
              <w:left w:val="single" w:sz="4" w:space="0" w:color="auto"/>
              <w:right w:val="single" w:sz="4" w:space="0" w:color="auto"/>
            </w:tcBorders>
            <w:vAlign w:val="center"/>
          </w:tcPr>
          <w:p w:rsidR="00E9612D" w:rsidRPr="00BC502B" w:rsidRDefault="00E9612D" w:rsidP="00253783">
            <w:pPr>
              <w:widowControl/>
              <w:jc w:val="center"/>
              <w:rPr>
                <w:rFonts w:ascii="Times New Roman" w:eastAsiaTheme="minorEastAsia" w:hAnsi="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9612D" w:rsidRDefault="003B51EF" w:rsidP="00EC1BFD">
            <w:pPr>
              <w:jc w:val="center"/>
              <w:rPr>
                <w:rFonts w:ascii="Times New Roman" w:eastAsiaTheme="minorEastAsia" w:hAnsi="Times New Roman"/>
                <w:szCs w:val="21"/>
              </w:rPr>
            </w:pPr>
            <w:r>
              <w:rPr>
                <w:rFonts w:ascii="Times New Roman" w:eastAsiaTheme="minorEastAsia" w:hAnsi="Times New Roman" w:hint="eastAsia"/>
                <w:szCs w:val="21"/>
              </w:rPr>
              <w:t>品检</w:t>
            </w:r>
          </w:p>
        </w:tc>
        <w:tc>
          <w:tcPr>
            <w:tcW w:w="18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12D" w:rsidRPr="00032C73" w:rsidRDefault="00032C73" w:rsidP="00253783">
            <w:pPr>
              <w:jc w:val="center"/>
              <w:rPr>
                <w:rFonts w:ascii="Times New Roman" w:eastAsiaTheme="minorEastAsia" w:hAnsi="Times New Roman"/>
                <w:szCs w:val="21"/>
              </w:rPr>
            </w:pPr>
            <w:r w:rsidRPr="00032C73">
              <w:rPr>
                <w:rFonts w:ascii="Times New Roman" w:eastAsiaTheme="minorEastAsia" w:hAnsi="Times New Roman" w:hint="eastAsia"/>
                <w:szCs w:val="21"/>
              </w:rPr>
              <w:t>HW</w:t>
            </w:r>
            <w:r w:rsidRPr="00032C73">
              <w:rPr>
                <w:rFonts w:ascii="Times New Roman" w:eastAsiaTheme="minorEastAsia" w:hAnsi="Times New Roman"/>
                <w:szCs w:val="21"/>
              </w:rPr>
              <w:t>12</w:t>
            </w:r>
            <w:r w:rsidR="00E9612D" w:rsidRPr="00032C73">
              <w:rPr>
                <w:rFonts w:ascii="Times New Roman" w:eastAsiaTheme="minorEastAsia" w:hAnsi="Times New Roman" w:hint="eastAsia"/>
                <w:szCs w:val="21"/>
              </w:rPr>
              <w:t>废品</w:t>
            </w:r>
          </w:p>
        </w:tc>
        <w:tc>
          <w:tcPr>
            <w:tcW w:w="2552" w:type="dxa"/>
            <w:tcBorders>
              <w:top w:val="single" w:sz="4" w:space="0" w:color="auto"/>
              <w:left w:val="single" w:sz="4" w:space="0" w:color="auto"/>
              <w:bottom w:val="single" w:sz="4" w:space="0" w:color="auto"/>
              <w:right w:val="single" w:sz="4" w:space="0" w:color="auto"/>
            </w:tcBorders>
            <w:vAlign w:val="center"/>
          </w:tcPr>
          <w:p w:rsidR="00E9612D" w:rsidRPr="00D2285B" w:rsidRDefault="00E9612D" w:rsidP="006F39D1">
            <w:pPr>
              <w:jc w:val="center"/>
              <w:rPr>
                <w:rFonts w:ascii="Times New Roman" w:eastAsiaTheme="minorEastAsia" w:hAnsi="Times New Roman"/>
                <w:szCs w:val="21"/>
              </w:rPr>
            </w:pPr>
            <w:r>
              <w:rPr>
                <w:rFonts w:ascii="Times New Roman" w:eastAsiaTheme="minorEastAsia" w:hAnsi="Times New Roman" w:hint="eastAsia"/>
                <w:szCs w:val="21"/>
              </w:rPr>
              <w:t>0.5t/a</w:t>
            </w:r>
          </w:p>
        </w:tc>
        <w:tc>
          <w:tcPr>
            <w:tcW w:w="2420" w:type="dxa"/>
            <w:vMerge/>
            <w:tcBorders>
              <w:left w:val="single" w:sz="4" w:space="0" w:color="auto"/>
              <w:right w:val="single" w:sz="4" w:space="0" w:color="auto"/>
            </w:tcBorders>
            <w:vAlign w:val="center"/>
          </w:tcPr>
          <w:p w:rsidR="00E9612D" w:rsidRPr="00BC502B" w:rsidRDefault="00E9612D" w:rsidP="00253783">
            <w:pPr>
              <w:spacing w:line="360" w:lineRule="auto"/>
              <w:ind w:firstLineChars="200" w:firstLine="420"/>
              <w:jc w:val="center"/>
              <w:rPr>
                <w:rFonts w:ascii="Times New Roman" w:eastAsiaTheme="minorEastAsia" w:hAnsi="Times New Roman"/>
                <w:szCs w:val="21"/>
              </w:rPr>
            </w:pPr>
          </w:p>
        </w:tc>
      </w:tr>
      <w:tr w:rsidR="003B51EF" w:rsidRPr="00BC502B" w:rsidTr="00032C73">
        <w:trPr>
          <w:trHeight w:val="340"/>
        </w:trPr>
        <w:tc>
          <w:tcPr>
            <w:tcW w:w="1167" w:type="dxa"/>
            <w:vMerge/>
            <w:tcBorders>
              <w:left w:val="single" w:sz="4" w:space="0" w:color="auto"/>
              <w:right w:val="single" w:sz="4" w:space="0" w:color="auto"/>
            </w:tcBorders>
            <w:vAlign w:val="center"/>
          </w:tcPr>
          <w:p w:rsidR="003B51EF" w:rsidRPr="00BC502B" w:rsidRDefault="003B51EF" w:rsidP="00253783">
            <w:pPr>
              <w:widowControl/>
              <w:jc w:val="center"/>
              <w:rPr>
                <w:rFonts w:ascii="Times New Roman" w:eastAsiaTheme="minorEastAsia" w:hAnsi="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B51EF" w:rsidRDefault="00EF66E1" w:rsidP="00EC1BFD">
            <w:pPr>
              <w:jc w:val="center"/>
              <w:rPr>
                <w:rFonts w:ascii="Times New Roman" w:eastAsiaTheme="minorEastAsia" w:hAnsi="Times New Roman"/>
                <w:szCs w:val="21"/>
              </w:rPr>
            </w:pPr>
            <w:r>
              <w:rPr>
                <w:rFonts w:ascii="Times New Roman" w:eastAsiaTheme="minorEastAsia" w:hAnsi="Times New Roman" w:hint="eastAsia"/>
                <w:szCs w:val="21"/>
              </w:rPr>
              <w:t>废气处理</w:t>
            </w:r>
          </w:p>
        </w:tc>
        <w:tc>
          <w:tcPr>
            <w:tcW w:w="18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3B51EF" w:rsidRPr="00032C73" w:rsidRDefault="00032C73" w:rsidP="00032C73">
            <w:pPr>
              <w:jc w:val="center"/>
              <w:rPr>
                <w:rFonts w:ascii="Times New Roman" w:eastAsiaTheme="minorEastAsia" w:hAnsi="Times New Roman"/>
                <w:szCs w:val="21"/>
              </w:rPr>
            </w:pPr>
            <w:r w:rsidRPr="00032C73">
              <w:rPr>
                <w:rFonts w:ascii="Times New Roman" w:eastAsiaTheme="minorEastAsia" w:hAnsi="Times New Roman" w:hint="eastAsia"/>
                <w:szCs w:val="21"/>
              </w:rPr>
              <w:t>HW</w:t>
            </w:r>
            <w:r w:rsidRPr="00032C73">
              <w:rPr>
                <w:rFonts w:ascii="Times New Roman" w:eastAsiaTheme="minorEastAsia" w:hAnsi="Times New Roman"/>
                <w:szCs w:val="21"/>
              </w:rPr>
              <w:t>1</w:t>
            </w:r>
            <w:r w:rsidRPr="00032C73">
              <w:rPr>
                <w:rFonts w:ascii="Times New Roman" w:eastAsiaTheme="minorEastAsia" w:hAnsi="Times New Roman" w:hint="eastAsia"/>
                <w:szCs w:val="21"/>
              </w:rPr>
              <w:t>6</w:t>
            </w:r>
            <w:r w:rsidR="00EF66E1" w:rsidRPr="00032C73">
              <w:rPr>
                <w:rFonts w:ascii="Times New Roman" w:eastAsiaTheme="minorEastAsia" w:hAnsi="Times New Roman" w:hint="eastAsia"/>
                <w:szCs w:val="21"/>
              </w:rPr>
              <w:t>废活性炭</w:t>
            </w:r>
          </w:p>
        </w:tc>
        <w:tc>
          <w:tcPr>
            <w:tcW w:w="2552" w:type="dxa"/>
            <w:tcBorders>
              <w:top w:val="single" w:sz="4" w:space="0" w:color="auto"/>
              <w:left w:val="single" w:sz="4" w:space="0" w:color="auto"/>
              <w:bottom w:val="single" w:sz="4" w:space="0" w:color="auto"/>
              <w:right w:val="single" w:sz="4" w:space="0" w:color="auto"/>
            </w:tcBorders>
            <w:vAlign w:val="center"/>
          </w:tcPr>
          <w:p w:rsidR="003B51EF" w:rsidRDefault="00032C73" w:rsidP="006F39D1">
            <w:pPr>
              <w:jc w:val="center"/>
              <w:rPr>
                <w:rFonts w:ascii="Times New Roman" w:eastAsiaTheme="minorEastAsia" w:hAnsi="Times New Roman"/>
                <w:szCs w:val="21"/>
              </w:rPr>
            </w:pPr>
            <w:r>
              <w:rPr>
                <w:rFonts w:ascii="Times New Roman" w:eastAsiaTheme="minorEastAsia" w:hAnsi="Times New Roman" w:hint="eastAsia"/>
                <w:szCs w:val="21"/>
              </w:rPr>
              <w:t>6.21 t/a</w:t>
            </w:r>
          </w:p>
        </w:tc>
        <w:tc>
          <w:tcPr>
            <w:tcW w:w="2420" w:type="dxa"/>
            <w:vMerge/>
            <w:tcBorders>
              <w:left w:val="single" w:sz="4" w:space="0" w:color="auto"/>
              <w:right w:val="single" w:sz="4" w:space="0" w:color="auto"/>
            </w:tcBorders>
            <w:vAlign w:val="center"/>
          </w:tcPr>
          <w:p w:rsidR="003B51EF" w:rsidRPr="00BC502B" w:rsidRDefault="003B51EF" w:rsidP="00253783">
            <w:pPr>
              <w:spacing w:line="360" w:lineRule="auto"/>
              <w:ind w:firstLineChars="200" w:firstLine="420"/>
              <w:jc w:val="center"/>
              <w:rPr>
                <w:rFonts w:ascii="Times New Roman" w:eastAsiaTheme="minorEastAsia" w:hAnsi="Times New Roman"/>
                <w:szCs w:val="21"/>
              </w:rPr>
            </w:pPr>
          </w:p>
        </w:tc>
      </w:tr>
      <w:tr w:rsidR="003B51EF" w:rsidRPr="00BC502B" w:rsidTr="00032C73">
        <w:trPr>
          <w:trHeight w:val="340"/>
        </w:trPr>
        <w:tc>
          <w:tcPr>
            <w:tcW w:w="1167" w:type="dxa"/>
            <w:vMerge/>
            <w:tcBorders>
              <w:left w:val="single" w:sz="4" w:space="0" w:color="auto"/>
              <w:right w:val="single" w:sz="4" w:space="0" w:color="auto"/>
            </w:tcBorders>
            <w:vAlign w:val="center"/>
          </w:tcPr>
          <w:p w:rsidR="003B51EF" w:rsidRPr="00BC502B" w:rsidRDefault="003B51EF" w:rsidP="00253783">
            <w:pPr>
              <w:widowControl/>
              <w:jc w:val="center"/>
              <w:rPr>
                <w:rFonts w:ascii="Times New Roman" w:eastAsiaTheme="minorEastAsia" w:hAnsi="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B51EF" w:rsidRDefault="003B51EF" w:rsidP="00EC1BFD">
            <w:pPr>
              <w:jc w:val="center"/>
              <w:rPr>
                <w:rFonts w:ascii="Times New Roman" w:eastAsiaTheme="minorEastAsia" w:hAnsi="Times New Roman"/>
                <w:szCs w:val="21"/>
              </w:rPr>
            </w:pPr>
            <w:r>
              <w:rPr>
                <w:rFonts w:ascii="Times New Roman" w:eastAsiaTheme="minorEastAsia" w:hAnsi="Times New Roman" w:hint="eastAsia"/>
                <w:szCs w:val="21"/>
              </w:rPr>
              <w:t>啤切</w:t>
            </w:r>
          </w:p>
        </w:tc>
        <w:tc>
          <w:tcPr>
            <w:tcW w:w="18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3B51EF" w:rsidRPr="00032C73" w:rsidRDefault="003B51EF" w:rsidP="00253783">
            <w:pPr>
              <w:jc w:val="center"/>
              <w:rPr>
                <w:rFonts w:ascii="Times New Roman" w:eastAsiaTheme="minorEastAsia" w:hAnsi="Times New Roman"/>
                <w:szCs w:val="21"/>
              </w:rPr>
            </w:pPr>
            <w:r w:rsidRPr="00032C73">
              <w:rPr>
                <w:rFonts w:ascii="Times New Roman" w:eastAsiaTheme="minorEastAsia" w:hAnsi="Times New Roman" w:hint="eastAsia"/>
                <w:szCs w:val="21"/>
              </w:rPr>
              <w:t>边角料</w:t>
            </w:r>
          </w:p>
        </w:tc>
        <w:tc>
          <w:tcPr>
            <w:tcW w:w="2552" w:type="dxa"/>
            <w:tcBorders>
              <w:top w:val="single" w:sz="4" w:space="0" w:color="auto"/>
              <w:left w:val="single" w:sz="4" w:space="0" w:color="auto"/>
              <w:bottom w:val="single" w:sz="4" w:space="0" w:color="auto"/>
              <w:right w:val="single" w:sz="4" w:space="0" w:color="auto"/>
            </w:tcBorders>
            <w:vAlign w:val="center"/>
          </w:tcPr>
          <w:p w:rsidR="003B51EF" w:rsidRDefault="00BE5F66" w:rsidP="006F39D1">
            <w:pPr>
              <w:jc w:val="center"/>
              <w:rPr>
                <w:rFonts w:ascii="Times New Roman" w:eastAsiaTheme="minorEastAsia" w:hAnsi="Times New Roman"/>
                <w:szCs w:val="21"/>
              </w:rPr>
            </w:pPr>
            <w:r>
              <w:rPr>
                <w:rFonts w:ascii="Times New Roman" w:eastAsiaTheme="minorEastAsia" w:hAnsi="Times New Roman" w:hint="eastAsia"/>
                <w:szCs w:val="21"/>
              </w:rPr>
              <w:t>0.01t/a</w:t>
            </w:r>
          </w:p>
        </w:tc>
        <w:tc>
          <w:tcPr>
            <w:tcW w:w="2420" w:type="dxa"/>
            <w:vMerge/>
            <w:tcBorders>
              <w:left w:val="single" w:sz="4" w:space="0" w:color="auto"/>
              <w:right w:val="single" w:sz="4" w:space="0" w:color="auto"/>
            </w:tcBorders>
            <w:vAlign w:val="center"/>
          </w:tcPr>
          <w:p w:rsidR="003B51EF" w:rsidRPr="00BC502B" w:rsidRDefault="003B51EF" w:rsidP="00253783">
            <w:pPr>
              <w:spacing w:line="360" w:lineRule="auto"/>
              <w:ind w:firstLineChars="200" w:firstLine="420"/>
              <w:jc w:val="center"/>
              <w:rPr>
                <w:rFonts w:ascii="Times New Roman" w:eastAsiaTheme="minorEastAsia" w:hAnsi="Times New Roman"/>
                <w:szCs w:val="21"/>
              </w:rPr>
            </w:pPr>
          </w:p>
        </w:tc>
      </w:tr>
      <w:tr w:rsidR="00E9612D" w:rsidRPr="00BC502B" w:rsidTr="00032C73">
        <w:trPr>
          <w:trHeight w:val="340"/>
        </w:trPr>
        <w:tc>
          <w:tcPr>
            <w:tcW w:w="1167" w:type="dxa"/>
            <w:vMerge/>
            <w:tcBorders>
              <w:left w:val="single" w:sz="4" w:space="0" w:color="auto"/>
              <w:right w:val="single" w:sz="4" w:space="0" w:color="auto"/>
            </w:tcBorders>
            <w:vAlign w:val="center"/>
          </w:tcPr>
          <w:p w:rsidR="00E9612D" w:rsidRPr="00BC502B" w:rsidRDefault="00E9612D" w:rsidP="00253783">
            <w:pPr>
              <w:widowControl/>
              <w:jc w:val="center"/>
              <w:rPr>
                <w:rFonts w:ascii="Times New Roman" w:eastAsiaTheme="minorEastAsia" w:hAnsi="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9612D" w:rsidRDefault="00E9612D" w:rsidP="00E9612D">
            <w:pPr>
              <w:jc w:val="center"/>
              <w:rPr>
                <w:rFonts w:ascii="Times New Roman" w:eastAsiaTheme="minorEastAsia" w:hAnsi="Times New Roman"/>
                <w:szCs w:val="21"/>
              </w:rPr>
            </w:pPr>
            <w:r>
              <w:rPr>
                <w:rFonts w:ascii="Times New Roman" w:eastAsiaTheme="minorEastAsia" w:hAnsi="Times New Roman" w:hint="eastAsia"/>
                <w:szCs w:val="21"/>
              </w:rPr>
              <w:t>包装</w:t>
            </w:r>
          </w:p>
        </w:tc>
        <w:tc>
          <w:tcPr>
            <w:tcW w:w="18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12D" w:rsidRPr="00032C73" w:rsidRDefault="00E9612D" w:rsidP="00253783">
            <w:pPr>
              <w:jc w:val="center"/>
              <w:rPr>
                <w:rFonts w:ascii="Times New Roman" w:eastAsiaTheme="minorEastAsia" w:hAnsi="Times New Roman"/>
                <w:szCs w:val="21"/>
              </w:rPr>
            </w:pPr>
            <w:r w:rsidRPr="00032C73">
              <w:rPr>
                <w:rFonts w:ascii="Times New Roman" w:eastAsiaTheme="minorEastAsia" w:hAnsi="Times New Roman" w:hint="eastAsia"/>
                <w:szCs w:val="21"/>
              </w:rPr>
              <w:t>包装材料</w:t>
            </w:r>
          </w:p>
        </w:tc>
        <w:tc>
          <w:tcPr>
            <w:tcW w:w="2552" w:type="dxa"/>
            <w:tcBorders>
              <w:top w:val="single" w:sz="4" w:space="0" w:color="auto"/>
              <w:left w:val="single" w:sz="4" w:space="0" w:color="auto"/>
              <w:bottom w:val="single" w:sz="4" w:space="0" w:color="auto"/>
              <w:right w:val="single" w:sz="4" w:space="0" w:color="auto"/>
            </w:tcBorders>
            <w:vAlign w:val="center"/>
          </w:tcPr>
          <w:p w:rsidR="00E9612D" w:rsidRPr="00D2285B" w:rsidRDefault="00E9612D" w:rsidP="006F39D1">
            <w:pPr>
              <w:jc w:val="center"/>
              <w:rPr>
                <w:rFonts w:ascii="Times New Roman" w:eastAsiaTheme="minorEastAsia" w:hAnsi="Times New Roman"/>
                <w:szCs w:val="21"/>
              </w:rPr>
            </w:pPr>
            <w:r>
              <w:rPr>
                <w:rFonts w:ascii="Times New Roman" w:eastAsiaTheme="minorEastAsia" w:hAnsi="Times New Roman" w:hint="eastAsia"/>
                <w:szCs w:val="21"/>
              </w:rPr>
              <w:t>/</w:t>
            </w:r>
          </w:p>
        </w:tc>
        <w:tc>
          <w:tcPr>
            <w:tcW w:w="2420" w:type="dxa"/>
            <w:vMerge/>
            <w:tcBorders>
              <w:left w:val="single" w:sz="4" w:space="0" w:color="auto"/>
              <w:right w:val="single" w:sz="4" w:space="0" w:color="auto"/>
            </w:tcBorders>
            <w:vAlign w:val="center"/>
          </w:tcPr>
          <w:p w:rsidR="00E9612D" w:rsidRPr="00BC502B" w:rsidRDefault="00E9612D" w:rsidP="00253783">
            <w:pPr>
              <w:spacing w:line="360" w:lineRule="auto"/>
              <w:ind w:firstLineChars="200" w:firstLine="420"/>
              <w:jc w:val="center"/>
              <w:rPr>
                <w:rFonts w:ascii="Times New Roman" w:eastAsiaTheme="minorEastAsia" w:hAnsi="Times New Roman"/>
                <w:szCs w:val="21"/>
              </w:rPr>
            </w:pPr>
          </w:p>
        </w:tc>
      </w:tr>
      <w:tr w:rsidR="00E9612D" w:rsidRPr="00BC502B" w:rsidTr="00032C73">
        <w:trPr>
          <w:trHeight w:val="340"/>
        </w:trPr>
        <w:tc>
          <w:tcPr>
            <w:tcW w:w="1167" w:type="dxa"/>
            <w:vMerge/>
            <w:tcBorders>
              <w:left w:val="single" w:sz="4" w:space="0" w:color="auto"/>
              <w:right w:val="single" w:sz="4" w:space="0" w:color="auto"/>
            </w:tcBorders>
            <w:vAlign w:val="center"/>
          </w:tcPr>
          <w:p w:rsidR="00E9612D" w:rsidRPr="00BC502B" w:rsidRDefault="00E9612D" w:rsidP="00253783">
            <w:pPr>
              <w:widowControl/>
              <w:jc w:val="center"/>
              <w:rPr>
                <w:rFonts w:ascii="Times New Roman" w:eastAsiaTheme="minorEastAsia" w:hAnsi="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9612D" w:rsidRPr="00D2285B" w:rsidRDefault="00E9612D" w:rsidP="00E9612D">
            <w:pPr>
              <w:jc w:val="center"/>
              <w:rPr>
                <w:rFonts w:ascii="Times New Roman" w:eastAsiaTheme="minorEastAsia" w:hAnsi="Times New Roman"/>
                <w:szCs w:val="21"/>
              </w:rPr>
            </w:pPr>
            <w:r>
              <w:rPr>
                <w:rFonts w:ascii="Times New Roman" w:eastAsiaTheme="minorEastAsia" w:hAnsi="Times New Roman" w:hint="eastAsia"/>
                <w:szCs w:val="21"/>
              </w:rPr>
              <w:t>办公生活</w:t>
            </w:r>
          </w:p>
        </w:tc>
        <w:tc>
          <w:tcPr>
            <w:tcW w:w="18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9612D" w:rsidRPr="00032C73" w:rsidRDefault="00E9612D" w:rsidP="00253783">
            <w:pPr>
              <w:jc w:val="center"/>
              <w:rPr>
                <w:rFonts w:ascii="Times New Roman" w:eastAsiaTheme="minorEastAsia" w:hAnsi="Times New Roman"/>
                <w:szCs w:val="21"/>
              </w:rPr>
            </w:pPr>
            <w:r w:rsidRPr="00032C73">
              <w:rPr>
                <w:rFonts w:ascii="Times New Roman" w:eastAsiaTheme="minorEastAsia" w:hAnsi="Times New Roman" w:hint="eastAsia"/>
                <w:szCs w:val="21"/>
              </w:rPr>
              <w:t>生活垃圾</w:t>
            </w:r>
          </w:p>
        </w:tc>
        <w:tc>
          <w:tcPr>
            <w:tcW w:w="2552" w:type="dxa"/>
            <w:tcBorders>
              <w:top w:val="single" w:sz="4" w:space="0" w:color="auto"/>
              <w:left w:val="single" w:sz="4" w:space="0" w:color="auto"/>
              <w:bottom w:val="single" w:sz="4" w:space="0" w:color="auto"/>
              <w:right w:val="single" w:sz="4" w:space="0" w:color="auto"/>
            </w:tcBorders>
            <w:vAlign w:val="center"/>
          </w:tcPr>
          <w:p w:rsidR="00E9612D" w:rsidRPr="00D2285B" w:rsidRDefault="003366F5" w:rsidP="006F39D1">
            <w:pPr>
              <w:jc w:val="center"/>
              <w:rPr>
                <w:rFonts w:ascii="Times New Roman" w:eastAsiaTheme="minorEastAsia" w:hAnsi="Times New Roman"/>
                <w:szCs w:val="21"/>
              </w:rPr>
            </w:pPr>
            <w:r>
              <w:rPr>
                <w:rFonts w:ascii="Times New Roman" w:eastAsiaTheme="minorEastAsia" w:hAnsi="Times New Roman"/>
                <w:szCs w:val="21"/>
              </w:rPr>
              <w:t>6</w:t>
            </w:r>
            <w:r w:rsidR="00E9612D">
              <w:rPr>
                <w:rFonts w:ascii="Times New Roman" w:eastAsiaTheme="minorEastAsia" w:hAnsi="Times New Roman" w:hint="eastAsia"/>
                <w:szCs w:val="21"/>
              </w:rPr>
              <w:t>t/a</w:t>
            </w:r>
          </w:p>
        </w:tc>
        <w:tc>
          <w:tcPr>
            <w:tcW w:w="2420" w:type="dxa"/>
            <w:vMerge/>
            <w:tcBorders>
              <w:left w:val="single" w:sz="4" w:space="0" w:color="auto"/>
              <w:right w:val="single" w:sz="4" w:space="0" w:color="auto"/>
            </w:tcBorders>
            <w:vAlign w:val="center"/>
          </w:tcPr>
          <w:p w:rsidR="00E9612D" w:rsidRPr="00BC502B" w:rsidRDefault="00E9612D" w:rsidP="00253783">
            <w:pPr>
              <w:spacing w:line="360" w:lineRule="auto"/>
              <w:ind w:firstLineChars="200" w:firstLine="420"/>
              <w:jc w:val="center"/>
              <w:rPr>
                <w:rFonts w:ascii="Times New Roman" w:eastAsiaTheme="minorEastAsia" w:hAnsi="Times New Roman"/>
                <w:szCs w:val="21"/>
              </w:rPr>
            </w:pPr>
          </w:p>
        </w:tc>
      </w:tr>
      <w:tr w:rsidR="0043025F" w:rsidRPr="00BC502B" w:rsidTr="00733382">
        <w:trPr>
          <w:trHeight w:val="340"/>
        </w:trPr>
        <w:tc>
          <w:tcPr>
            <w:tcW w:w="1167" w:type="dxa"/>
            <w:tcBorders>
              <w:top w:val="single" w:sz="4" w:space="0" w:color="auto"/>
              <w:left w:val="single" w:sz="4" w:space="0" w:color="auto"/>
              <w:bottom w:val="single" w:sz="4" w:space="0" w:color="auto"/>
              <w:right w:val="single" w:sz="4" w:space="0" w:color="auto"/>
            </w:tcBorders>
            <w:vAlign w:val="center"/>
          </w:tcPr>
          <w:p w:rsidR="0043025F" w:rsidRDefault="0043025F" w:rsidP="00253783">
            <w:pPr>
              <w:spacing w:line="400" w:lineRule="exact"/>
              <w:jc w:val="center"/>
              <w:rPr>
                <w:rFonts w:ascii="Times New Roman" w:eastAsiaTheme="minorEastAsia" w:hAnsi="Times New Roman"/>
                <w:szCs w:val="21"/>
              </w:rPr>
            </w:pPr>
            <w:r w:rsidRPr="00BC502B">
              <w:rPr>
                <w:rFonts w:ascii="Times New Roman" w:eastAsiaTheme="minorEastAsia" w:hAnsi="Times New Roman"/>
                <w:szCs w:val="21"/>
              </w:rPr>
              <w:t>噪</w:t>
            </w:r>
          </w:p>
          <w:p w:rsidR="0043025F" w:rsidRPr="00BC502B" w:rsidRDefault="0043025F" w:rsidP="00253783">
            <w:pPr>
              <w:spacing w:line="400" w:lineRule="exact"/>
              <w:jc w:val="center"/>
              <w:rPr>
                <w:rFonts w:ascii="Times New Roman" w:eastAsiaTheme="minorEastAsia" w:hAnsi="Times New Roman"/>
                <w:szCs w:val="21"/>
              </w:rPr>
            </w:pPr>
            <w:r w:rsidRPr="00BC502B">
              <w:rPr>
                <w:rFonts w:ascii="Times New Roman" w:eastAsiaTheme="minorEastAsia" w:hAnsi="Times New Roman"/>
                <w:szCs w:val="21"/>
              </w:rPr>
              <w:t>声</w:t>
            </w:r>
          </w:p>
        </w:tc>
        <w:tc>
          <w:tcPr>
            <w:tcW w:w="8090" w:type="dxa"/>
            <w:gridSpan w:val="4"/>
            <w:tcBorders>
              <w:top w:val="single" w:sz="4" w:space="0" w:color="auto"/>
              <w:left w:val="single" w:sz="4" w:space="0" w:color="auto"/>
              <w:bottom w:val="single" w:sz="4" w:space="0" w:color="auto"/>
              <w:right w:val="single" w:sz="4" w:space="0" w:color="auto"/>
            </w:tcBorders>
            <w:vAlign w:val="center"/>
          </w:tcPr>
          <w:p w:rsidR="0043025F" w:rsidRPr="00BC502B" w:rsidRDefault="00832AAC" w:rsidP="002B1053">
            <w:pPr>
              <w:ind w:firstLineChars="200" w:firstLine="420"/>
              <w:jc w:val="center"/>
              <w:rPr>
                <w:rFonts w:ascii="Times New Roman" w:eastAsiaTheme="minorEastAsia" w:hAnsi="Times New Roman"/>
                <w:szCs w:val="21"/>
                <w:lang w:val="en-GB"/>
              </w:rPr>
            </w:pPr>
            <w:r>
              <w:rPr>
                <w:rFonts w:ascii="Times New Roman" w:eastAsiaTheme="minorEastAsia" w:hAnsi="Times New Roman" w:hint="eastAsia"/>
                <w:szCs w:val="21"/>
                <w:lang w:val="en-GB"/>
              </w:rPr>
              <w:t>本项目生产设备的噪声在</w:t>
            </w:r>
            <w:r>
              <w:rPr>
                <w:rFonts w:ascii="Times New Roman" w:eastAsiaTheme="minorEastAsia" w:hAnsi="Times New Roman" w:hint="eastAsia"/>
                <w:szCs w:val="21"/>
                <w:lang w:val="en-GB"/>
              </w:rPr>
              <w:t>55~8</w:t>
            </w:r>
            <w:r w:rsidR="002B1053">
              <w:rPr>
                <w:rFonts w:ascii="Times New Roman" w:eastAsiaTheme="minorEastAsia" w:hAnsi="Times New Roman" w:hint="eastAsia"/>
                <w:szCs w:val="21"/>
                <w:lang w:val="en-GB"/>
              </w:rPr>
              <w:t>5</w:t>
            </w:r>
            <w:r>
              <w:rPr>
                <w:rFonts w:ascii="Times New Roman" w:eastAsiaTheme="minorEastAsia" w:hAnsi="Times New Roman" w:hint="eastAsia"/>
                <w:szCs w:val="21"/>
                <w:lang w:val="en-GB"/>
              </w:rPr>
              <w:t>dB(A)</w:t>
            </w:r>
          </w:p>
        </w:tc>
      </w:tr>
      <w:tr w:rsidR="0043025F" w:rsidRPr="00BC502B" w:rsidTr="00253783">
        <w:trPr>
          <w:trHeight w:val="340"/>
        </w:trPr>
        <w:tc>
          <w:tcPr>
            <w:tcW w:w="9257" w:type="dxa"/>
            <w:gridSpan w:val="5"/>
            <w:tcBorders>
              <w:top w:val="single" w:sz="4" w:space="0" w:color="auto"/>
              <w:left w:val="single" w:sz="4" w:space="0" w:color="auto"/>
              <w:bottom w:val="single" w:sz="4" w:space="0" w:color="auto"/>
              <w:right w:val="single" w:sz="4" w:space="0" w:color="auto"/>
            </w:tcBorders>
            <w:vAlign w:val="center"/>
          </w:tcPr>
          <w:p w:rsidR="0043025F" w:rsidRPr="00BC502B" w:rsidRDefault="0043025F" w:rsidP="00253783">
            <w:pPr>
              <w:spacing w:line="360" w:lineRule="auto"/>
              <w:jc w:val="left"/>
              <w:rPr>
                <w:rFonts w:ascii="Times New Roman" w:eastAsiaTheme="minorEastAsia" w:hAnsi="Times New Roman"/>
                <w:b/>
                <w:szCs w:val="21"/>
              </w:rPr>
            </w:pPr>
            <w:r w:rsidRPr="00BC502B">
              <w:rPr>
                <w:rFonts w:ascii="Times New Roman" w:eastAsiaTheme="minorEastAsia" w:hAnsi="Times New Roman"/>
                <w:b/>
                <w:szCs w:val="21"/>
              </w:rPr>
              <w:t>主要生态影响</w:t>
            </w:r>
          </w:p>
          <w:p w:rsidR="0043025F" w:rsidRPr="00BC502B" w:rsidRDefault="00832AAC" w:rsidP="00832AAC">
            <w:pPr>
              <w:spacing w:line="360" w:lineRule="auto"/>
              <w:ind w:firstLineChars="200" w:firstLine="480"/>
              <w:rPr>
                <w:rFonts w:ascii="Times New Roman" w:eastAsiaTheme="minorEastAsia" w:hAnsi="Times New Roman"/>
                <w:bCs/>
                <w:szCs w:val="21"/>
              </w:rPr>
            </w:pPr>
            <w:r w:rsidRPr="00A812A8">
              <w:rPr>
                <w:rFonts w:ascii="Times New Roman" w:eastAsiaTheme="minorEastAsia" w:hAnsi="Times New Roman"/>
                <w:sz w:val="24"/>
              </w:rPr>
              <w:t>本项目</w:t>
            </w:r>
            <w:r>
              <w:rPr>
                <w:rFonts w:ascii="Times New Roman" w:eastAsiaTheme="minorEastAsia" w:hAnsi="Times New Roman" w:hint="eastAsia"/>
                <w:sz w:val="24"/>
              </w:rPr>
              <w:t>岳阳县创新工业园</w:t>
            </w:r>
            <w:r w:rsidRPr="00A812A8">
              <w:rPr>
                <w:rFonts w:ascii="Times New Roman" w:eastAsiaTheme="minorEastAsia" w:hAnsi="Times New Roman"/>
                <w:sz w:val="24"/>
              </w:rPr>
              <w:t>内</w:t>
            </w:r>
            <w:r w:rsidRPr="00A812A8">
              <w:rPr>
                <w:rFonts w:ascii="Times New Roman" w:eastAsiaTheme="minorEastAsia" w:hAnsi="Times New Roman"/>
                <w:bCs/>
                <w:sz w:val="24"/>
              </w:rPr>
              <w:t>土建工程已结束，水土流失量较小。建筑区内无重点生态环境保护对象，不会对建筑区域生态环境造成较大影响。</w:t>
            </w:r>
          </w:p>
          <w:p w:rsidR="0043025F" w:rsidRPr="00BC502B" w:rsidRDefault="0043025F" w:rsidP="00253783">
            <w:pPr>
              <w:spacing w:line="360" w:lineRule="auto"/>
              <w:ind w:firstLineChars="200" w:firstLine="420"/>
              <w:rPr>
                <w:rFonts w:ascii="Times New Roman" w:eastAsiaTheme="minorEastAsia" w:hAnsi="Times New Roman"/>
                <w:bCs/>
                <w:szCs w:val="21"/>
              </w:rPr>
            </w:pPr>
          </w:p>
          <w:p w:rsidR="0043025F" w:rsidRPr="00BC502B" w:rsidRDefault="0043025F" w:rsidP="00253783">
            <w:pPr>
              <w:spacing w:line="360" w:lineRule="auto"/>
              <w:ind w:firstLineChars="200" w:firstLine="420"/>
              <w:rPr>
                <w:rFonts w:ascii="Times New Roman" w:eastAsiaTheme="minorEastAsia" w:hAnsi="Times New Roman"/>
                <w:bCs/>
                <w:szCs w:val="21"/>
              </w:rPr>
            </w:pPr>
          </w:p>
          <w:p w:rsidR="0043025F" w:rsidRPr="00BC502B" w:rsidRDefault="0043025F" w:rsidP="00253783">
            <w:pPr>
              <w:spacing w:line="360" w:lineRule="auto"/>
              <w:ind w:firstLineChars="200" w:firstLine="420"/>
              <w:rPr>
                <w:rFonts w:ascii="Times New Roman" w:eastAsiaTheme="minorEastAsia" w:hAnsi="Times New Roman"/>
                <w:bCs/>
                <w:szCs w:val="21"/>
              </w:rPr>
            </w:pPr>
          </w:p>
          <w:p w:rsidR="0043025F" w:rsidRDefault="0043025F" w:rsidP="00E90827">
            <w:pPr>
              <w:spacing w:line="360" w:lineRule="auto"/>
              <w:rPr>
                <w:rFonts w:ascii="Times New Roman" w:eastAsiaTheme="minorEastAsia" w:hAnsi="Times New Roman"/>
                <w:bCs/>
                <w:szCs w:val="21"/>
              </w:rPr>
            </w:pPr>
          </w:p>
          <w:p w:rsidR="00E90827" w:rsidRDefault="00E90827" w:rsidP="00E90827">
            <w:pPr>
              <w:spacing w:line="360" w:lineRule="auto"/>
              <w:rPr>
                <w:rFonts w:ascii="Times New Roman" w:eastAsiaTheme="minorEastAsia" w:hAnsi="Times New Roman"/>
                <w:bCs/>
                <w:szCs w:val="21"/>
              </w:rPr>
            </w:pPr>
          </w:p>
          <w:p w:rsidR="00E90827" w:rsidRDefault="00E90827" w:rsidP="00E90827">
            <w:pPr>
              <w:spacing w:line="360" w:lineRule="auto"/>
              <w:rPr>
                <w:rFonts w:ascii="Times New Roman" w:eastAsiaTheme="minorEastAsia" w:hAnsi="Times New Roman"/>
                <w:bCs/>
                <w:szCs w:val="21"/>
              </w:rPr>
            </w:pPr>
          </w:p>
          <w:p w:rsidR="0043025F" w:rsidRPr="00BC502B" w:rsidRDefault="0043025F" w:rsidP="00253783">
            <w:pPr>
              <w:spacing w:line="360" w:lineRule="auto"/>
              <w:rPr>
                <w:rFonts w:ascii="Times New Roman" w:eastAsiaTheme="minorEastAsia" w:hAnsi="Times New Roman"/>
                <w:bCs/>
                <w:szCs w:val="21"/>
              </w:rPr>
            </w:pPr>
          </w:p>
          <w:p w:rsidR="0043025F" w:rsidRPr="00BC502B" w:rsidRDefault="0043025F" w:rsidP="00253783">
            <w:pPr>
              <w:spacing w:line="360" w:lineRule="auto"/>
              <w:rPr>
                <w:rFonts w:ascii="Times New Roman" w:eastAsiaTheme="minorEastAsia" w:hAnsi="Times New Roman"/>
                <w:bCs/>
                <w:szCs w:val="21"/>
              </w:rPr>
            </w:pPr>
          </w:p>
        </w:tc>
      </w:tr>
    </w:tbl>
    <w:p w:rsidR="00E874AC" w:rsidRPr="00D35672" w:rsidRDefault="00E874AC" w:rsidP="00E874AC">
      <w:pPr>
        <w:rPr>
          <w:rFonts w:ascii="Times New Roman" w:hAnsi="Times New Roman"/>
          <w:kern w:val="44"/>
        </w:rPr>
      </w:pPr>
      <w:r w:rsidRPr="00D35672">
        <w:rPr>
          <w:rFonts w:ascii="Times New Roman" w:hAnsi="Times New Roman"/>
        </w:rPr>
        <w:br w:type="page"/>
      </w:r>
    </w:p>
    <w:p w:rsidR="005A2D4B" w:rsidRPr="00D35672" w:rsidRDefault="005A2D4B" w:rsidP="00CC3979">
      <w:pPr>
        <w:pStyle w:val="1"/>
        <w:adjustRightInd w:val="0"/>
        <w:snapToGrid w:val="0"/>
        <w:spacing w:before="0" w:after="0" w:line="240" w:lineRule="auto"/>
        <w:rPr>
          <w:rFonts w:ascii="Times New Roman" w:eastAsiaTheme="minorEastAsia" w:hAnsi="Times New Roman"/>
          <w:sz w:val="28"/>
          <w:szCs w:val="28"/>
        </w:rPr>
      </w:pPr>
      <w:bookmarkStart w:id="13" w:name="_Toc494268725"/>
      <w:bookmarkStart w:id="14" w:name="_Toc494269322"/>
      <w:r w:rsidRPr="00D35672">
        <w:rPr>
          <w:rFonts w:ascii="Times New Roman" w:eastAsiaTheme="minorEastAsia" w:hAnsi="Times New Roman"/>
          <w:sz w:val="28"/>
          <w:szCs w:val="28"/>
        </w:rPr>
        <w:lastRenderedPageBreak/>
        <w:t>环境影响分析</w:t>
      </w:r>
      <w:bookmarkEnd w:id="13"/>
      <w:bookmarkEnd w:id="14"/>
    </w:p>
    <w:tbl>
      <w:tblPr>
        <w:tblStyle w:val="a8"/>
        <w:tblW w:w="0" w:type="auto"/>
        <w:tblLook w:val="04A0" w:firstRow="1" w:lastRow="0" w:firstColumn="1" w:lastColumn="0" w:noHBand="0" w:noVBand="1"/>
      </w:tblPr>
      <w:tblGrid>
        <w:gridCol w:w="8522"/>
      </w:tblGrid>
      <w:tr w:rsidR="005A2D4B" w:rsidRPr="00D35672" w:rsidTr="0065264F">
        <w:tc>
          <w:tcPr>
            <w:tcW w:w="8522" w:type="dxa"/>
          </w:tcPr>
          <w:p w:rsidR="005A2D4B" w:rsidRDefault="007A7FB7" w:rsidP="007A7FB7">
            <w:pPr>
              <w:spacing w:line="360" w:lineRule="auto"/>
              <w:rPr>
                <w:rFonts w:ascii="Times New Roman" w:eastAsiaTheme="minorEastAsia" w:hAnsi="Times New Roman"/>
                <w:b/>
                <w:sz w:val="24"/>
              </w:rPr>
            </w:pPr>
            <w:r w:rsidRPr="009663D3">
              <w:rPr>
                <w:rFonts w:ascii="Times New Roman" w:eastAsiaTheme="minorEastAsia" w:hAnsi="Times New Roman"/>
                <w:b/>
                <w:sz w:val="24"/>
              </w:rPr>
              <w:t>一、</w:t>
            </w:r>
            <w:r w:rsidR="005A2D4B" w:rsidRPr="009663D3">
              <w:rPr>
                <w:rFonts w:ascii="Times New Roman" w:eastAsiaTheme="minorEastAsia" w:hAnsi="Times New Roman"/>
                <w:b/>
                <w:sz w:val="24"/>
              </w:rPr>
              <w:t>环境</w:t>
            </w:r>
            <w:r w:rsidR="00247E71" w:rsidRPr="009663D3">
              <w:rPr>
                <w:rFonts w:ascii="Times New Roman" w:eastAsiaTheme="minorEastAsia" w:hAnsi="Times New Roman"/>
                <w:b/>
                <w:sz w:val="24"/>
              </w:rPr>
              <w:t>影响分析</w:t>
            </w:r>
          </w:p>
          <w:p w:rsidR="00411EDF" w:rsidRDefault="00411EDF" w:rsidP="00CC3979">
            <w:pPr>
              <w:adjustRightInd w:val="0"/>
              <w:snapToGrid w:val="0"/>
              <w:spacing w:line="360" w:lineRule="auto"/>
              <w:rPr>
                <w:rFonts w:ascii="Times New Roman" w:eastAsiaTheme="minorEastAsia" w:hAnsi="Times New Roman"/>
                <w:b/>
                <w:sz w:val="24"/>
              </w:rPr>
            </w:pPr>
            <w:r>
              <w:rPr>
                <w:rFonts w:ascii="Times New Roman" w:eastAsiaTheme="minorEastAsia" w:hAnsi="Times New Roman" w:hint="eastAsia"/>
                <w:b/>
                <w:sz w:val="24"/>
              </w:rPr>
              <w:t>施工期环境影响分析</w:t>
            </w:r>
          </w:p>
          <w:p w:rsidR="00411EDF" w:rsidRDefault="00411EDF" w:rsidP="00411EDF">
            <w:pPr>
              <w:spacing w:line="360" w:lineRule="auto"/>
              <w:ind w:firstLineChars="200" w:firstLine="480"/>
              <w:rPr>
                <w:rFonts w:ascii="Times New Roman" w:hAnsi="Times New Roman"/>
                <w:sz w:val="24"/>
              </w:rPr>
            </w:pPr>
            <w:r w:rsidRPr="00411EDF">
              <w:rPr>
                <w:rFonts w:ascii="Times New Roman" w:hAnsi="宋体"/>
                <w:sz w:val="24"/>
              </w:rPr>
              <w:t>本项目属于新建项目，拟选址于岳阳县生态工业园已建</w:t>
            </w:r>
            <w:r w:rsidR="00F36F68">
              <w:rPr>
                <w:rFonts w:ascii="Times New Roman" w:hAnsi="Times New Roman" w:hint="eastAsia"/>
                <w:sz w:val="24"/>
              </w:rPr>
              <w:t>1700m</w:t>
            </w:r>
            <w:r w:rsidR="00F36F68" w:rsidRPr="00F36F68">
              <w:rPr>
                <w:rFonts w:ascii="Times New Roman" w:hAnsi="Times New Roman" w:hint="eastAsia"/>
                <w:sz w:val="24"/>
                <w:vertAlign w:val="superscript"/>
              </w:rPr>
              <w:t>2</w:t>
            </w:r>
            <w:r w:rsidRPr="00411EDF">
              <w:rPr>
                <w:rFonts w:ascii="Times New Roman" w:hAnsi="宋体"/>
                <w:sz w:val="24"/>
              </w:rPr>
              <w:t>厂房。施工期</w:t>
            </w:r>
            <w:r w:rsidRPr="00411EDF">
              <w:rPr>
                <w:rFonts w:ascii="Times New Roman" w:hAnsi="Times New Roman"/>
                <w:sz w:val="24"/>
              </w:rPr>
              <w:t>4</w:t>
            </w:r>
            <w:r w:rsidRPr="00411EDF">
              <w:rPr>
                <w:rFonts w:ascii="Times New Roman" w:hAnsi="宋体"/>
                <w:sz w:val="24"/>
              </w:rPr>
              <w:t>个月。施工期主要内容为厂房改造装修以及安装工程。厂房改造主要是对厂房进行分区隔断及设备基础建设及设备安装。</w:t>
            </w:r>
          </w:p>
          <w:p w:rsidR="00411EDF" w:rsidRPr="00411EDF" w:rsidRDefault="00411EDF" w:rsidP="00411EDF">
            <w:pPr>
              <w:spacing w:line="360" w:lineRule="auto"/>
              <w:ind w:firstLineChars="200" w:firstLine="482"/>
              <w:rPr>
                <w:rFonts w:ascii="Times New Roman" w:hAnsi="Times New Roman"/>
                <w:b/>
                <w:sz w:val="24"/>
              </w:rPr>
            </w:pPr>
            <w:r w:rsidRPr="00411EDF">
              <w:rPr>
                <w:rFonts w:ascii="Times New Roman" w:hAnsi="Times New Roman" w:hint="eastAsia"/>
                <w:b/>
                <w:sz w:val="24"/>
              </w:rPr>
              <w:t>1</w:t>
            </w:r>
            <w:r w:rsidRPr="00411EDF">
              <w:rPr>
                <w:rFonts w:ascii="Times New Roman" w:hAnsi="Times New Roman" w:hint="eastAsia"/>
                <w:b/>
                <w:sz w:val="24"/>
              </w:rPr>
              <w:t>、施工期大气环境影响分析</w:t>
            </w:r>
          </w:p>
          <w:p w:rsidR="00E8578E" w:rsidRPr="00E8578E" w:rsidRDefault="00E8578E" w:rsidP="00E8578E">
            <w:pPr>
              <w:adjustRightInd w:val="0"/>
              <w:snapToGrid w:val="0"/>
              <w:spacing w:line="360" w:lineRule="auto"/>
              <w:ind w:firstLineChars="200" w:firstLine="480"/>
              <w:rPr>
                <w:rFonts w:ascii="Times New Roman" w:hAnsi="Times New Roman"/>
                <w:sz w:val="24"/>
              </w:rPr>
            </w:pPr>
            <w:r w:rsidRPr="00E8578E">
              <w:rPr>
                <w:rFonts w:ascii="Times New Roman"/>
                <w:sz w:val="24"/>
              </w:rPr>
              <w:t>本项目施工期对大气环境的影响主要来自建筑材料装卸产生的扬尘、厂房改造装饰及交通运输产生的扬尘；汽车产生的废气等。</w:t>
            </w:r>
          </w:p>
          <w:p w:rsidR="00E8578E" w:rsidRPr="00E8578E" w:rsidRDefault="00E8578E" w:rsidP="00E8578E">
            <w:pPr>
              <w:adjustRightInd w:val="0"/>
              <w:snapToGrid w:val="0"/>
              <w:spacing w:line="360" w:lineRule="auto"/>
              <w:ind w:firstLineChars="200" w:firstLine="480"/>
              <w:rPr>
                <w:rFonts w:ascii="Times New Roman" w:hAnsi="Times New Roman"/>
                <w:bCs/>
                <w:snapToGrid w:val="0"/>
                <w:sz w:val="24"/>
              </w:rPr>
            </w:pPr>
            <w:r w:rsidRPr="00E8578E">
              <w:rPr>
                <w:rFonts w:ascii="Times New Roman"/>
                <w:sz w:val="24"/>
              </w:rPr>
              <w:t>厂房改造装饰产生的扬尘可通过对厂房地面洒水抑制扬尘，且施工基本在厂房内，因此厂房内的扬尘对外环境的影响基本无影响；车辆会产生废气，由于废气排放量较小，且施工场地地形开阔，年均风速较大，有利于大气污染物扩散，同时废气污染源具有间歇性和流动性，因此汽车尾气环境影响较小。</w:t>
            </w:r>
            <w:r w:rsidRPr="00E8578E">
              <w:rPr>
                <w:rFonts w:ascii="Times New Roman"/>
                <w:bCs/>
                <w:snapToGrid w:val="0"/>
                <w:sz w:val="24"/>
              </w:rPr>
              <w:t>运输车辆在离开施工场地后因颠簸或风的作用对沿途周围环境产生扬尘污染，施工单位应加强车辆管理，运输车辆遮盖篷布，颠簸路段控制车速，对路面进行清扫，最大程度减少对周边的影响。</w:t>
            </w:r>
          </w:p>
          <w:p w:rsidR="00411EDF" w:rsidRDefault="00E8578E" w:rsidP="00E8578E">
            <w:pPr>
              <w:adjustRightInd w:val="0"/>
              <w:snapToGrid w:val="0"/>
              <w:spacing w:line="360" w:lineRule="auto"/>
              <w:ind w:firstLineChars="200" w:firstLine="480"/>
              <w:rPr>
                <w:rFonts w:ascii="Times New Roman"/>
                <w:sz w:val="24"/>
              </w:rPr>
            </w:pPr>
            <w:r w:rsidRPr="00E8578E">
              <w:rPr>
                <w:rFonts w:ascii="Times New Roman"/>
                <w:sz w:val="24"/>
              </w:rPr>
              <w:t>上述环境空气影响具有短期性，施工结束后影响随之消失。</w:t>
            </w:r>
          </w:p>
          <w:p w:rsidR="00E8578E" w:rsidRDefault="00E8578E" w:rsidP="00E8578E">
            <w:pPr>
              <w:adjustRightInd w:val="0"/>
              <w:snapToGrid w:val="0"/>
              <w:spacing w:line="360" w:lineRule="auto"/>
              <w:ind w:firstLineChars="200" w:firstLine="482"/>
              <w:rPr>
                <w:rFonts w:ascii="Times New Roman"/>
                <w:b/>
                <w:sz w:val="24"/>
              </w:rPr>
            </w:pPr>
            <w:r w:rsidRPr="00E8578E">
              <w:rPr>
                <w:rFonts w:ascii="Times New Roman" w:hint="eastAsia"/>
                <w:b/>
                <w:sz w:val="24"/>
              </w:rPr>
              <w:t>2</w:t>
            </w:r>
            <w:r w:rsidRPr="00E8578E">
              <w:rPr>
                <w:rFonts w:ascii="Times New Roman" w:hint="eastAsia"/>
                <w:b/>
                <w:sz w:val="24"/>
              </w:rPr>
              <w:t>、施工期水环境影响评价</w:t>
            </w:r>
          </w:p>
          <w:p w:rsidR="00E8578E" w:rsidRPr="00E8578E" w:rsidRDefault="00E8578E" w:rsidP="00E8578E">
            <w:pPr>
              <w:spacing w:line="360" w:lineRule="auto"/>
              <w:ind w:firstLineChars="200" w:firstLine="480"/>
              <w:rPr>
                <w:rFonts w:ascii="Times New Roman" w:hAnsi="Times New Roman"/>
                <w:sz w:val="24"/>
              </w:rPr>
            </w:pPr>
            <w:r w:rsidRPr="00E8578E">
              <w:rPr>
                <w:rFonts w:ascii="Times New Roman"/>
                <w:sz w:val="24"/>
              </w:rPr>
              <w:t>施工期废水主要来自工程施工人员的生活污水，生活污水中主要污染物是</w:t>
            </w:r>
            <w:r w:rsidRPr="00E8578E">
              <w:rPr>
                <w:rFonts w:ascii="Times New Roman" w:hAnsi="Times New Roman"/>
                <w:sz w:val="24"/>
              </w:rPr>
              <w:t>COD</w:t>
            </w:r>
            <w:r w:rsidRPr="00E8578E">
              <w:rPr>
                <w:rFonts w:ascii="Times New Roman"/>
                <w:sz w:val="24"/>
              </w:rPr>
              <w:t>、</w:t>
            </w:r>
            <w:r w:rsidRPr="00E8578E">
              <w:rPr>
                <w:rFonts w:ascii="Times New Roman" w:hAnsi="Times New Roman"/>
                <w:sz w:val="24"/>
              </w:rPr>
              <w:t>BOD</w:t>
            </w:r>
            <w:r w:rsidRPr="00E8578E">
              <w:rPr>
                <w:rFonts w:ascii="Times New Roman"/>
                <w:sz w:val="24"/>
              </w:rPr>
              <w:t>、</w:t>
            </w:r>
            <w:r w:rsidRPr="00E8578E">
              <w:rPr>
                <w:rFonts w:ascii="Times New Roman" w:hAnsi="Times New Roman"/>
                <w:sz w:val="24"/>
              </w:rPr>
              <w:t>SS</w:t>
            </w:r>
            <w:r w:rsidRPr="00E8578E">
              <w:rPr>
                <w:rFonts w:ascii="Times New Roman"/>
                <w:sz w:val="24"/>
              </w:rPr>
              <w:t>，</w:t>
            </w:r>
            <w:r w:rsidRPr="00E8578E">
              <w:rPr>
                <w:rFonts w:ascii="Times New Roman" w:hint="eastAsia"/>
                <w:sz w:val="24"/>
              </w:rPr>
              <w:t>生活废水依托租赁厂区的建成配套设施</w:t>
            </w:r>
            <w:r w:rsidRPr="00E8578E">
              <w:rPr>
                <w:rFonts w:ascii="Times New Roman"/>
                <w:sz w:val="24"/>
              </w:rPr>
              <w:t>排入园区管网，最终进入</w:t>
            </w:r>
            <w:r w:rsidR="000D591B">
              <w:rPr>
                <w:rFonts w:ascii="Times New Roman" w:hint="eastAsia"/>
                <w:sz w:val="24"/>
              </w:rPr>
              <w:t>集中区污水处理厂</w:t>
            </w:r>
            <w:r w:rsidRPr="00E8578E">
              <w:rPr>
                <w:rFonts w:ascii="Times New Roman"/>
                <w:sz w:val="24"/>
              </w:rPr>
              <w:t>进行处理。</w:t>
            </w:r>
          </w:p>
          <w:p w:rsidR="00E8578E" w:rsidRPr="00FB159A" w:rsidRDefault="00E8578E" w:rsidP="00E8578E">
            <w:pPr>
              <w:spacing w:line="360" w:lineRule="auto"/>
              <w:ind w:firstLineChars="200" w:firstLine="480"/>
              <w:rPr>
                <w:rFonts w:ascii="Times New Roman" w:hAnsi="Times New Roman"/>
              </w:rPr>
            </w:pPr>
            <w:r w:rsidRPr="00E8578E">
              <w:rPr>
                <w:rFonts w:ascii="Times New Roman"/>
                <w:sz w:val="24"/>
              </w:rPr>
              <w:t>施工期间的污染负荷量较小，施工结束后其影响也就随之消除，对地表水环境影响很小。</w:t>
            </w:r>
          </w:p>
          <w:p w:rsidR="00E8578E" w:rsidRDefault="00E8578E" w:rsidP="00E8578E">
            <w:pPr>
              <w:adjustRightInd w:val="0"/>
              <w:snapToGrid w:val="0"/>
              <w:spacing w:line="360" w:lineRule="auto"/>
              <w:ind w:firstLineChars="200" w:firstLine="482"/>
              <w:rPr>
                <w:rFonts w:ascii="Times New Roman" w:hAnsi="Times New Roman"/>
                <w:b/>
                <w:sz w:val="24"/>
              </w:rPr>
            </w:pPr>
            <w:r>
              <w:rPr>
                <w:rFonts w:ascii="Times New Roman" w:hAnsi="Times New Roman" w:hint="eastAsia"/>
                <w:b/>
                <w:sz w:val="24"/>
              </w:rPr>
              <w:t>3</w:t>
            </w:r>
            <w:r>
              <w:rPr>
                <w:rFonts w:ascii="Times New Roman" w:hAnsi="Times New Roman" w:hint="eastAsia"/>
                <w:b/>
                <w:sz w:val="24"/>
              </w:rPr>
              <w:t>、施工期声环境影响评价</w:t>
            </w:r>
          </w:p>
          <w:p w:rsidR="00E8578E" w:rsidRDefault="00E8578E" w:rsidP="00E8578E">
            <w:pPr>
              <w:adjustRightInd w:val="0"/>
              <w:snapToGrid w:val="0"/>
              <w:spacing w:line="360" w:lineRule="auto"/>
              <w:ind w:firstLineChars="200" w:firstLine="480"/>
              <w:rPr>
                <w:rFonts w:ascii="Times New Roman"/>
                <w:sz w:val="24"/>
              </w:rPr>
            </w:pPr>
            <w:r w:rsidRPr="00E8578E">
              <w:rPr>
                <w:rFonts w:ascii="Times New Roman"/>
                <w:sz w:val="24"/>
              </w:rPr>
              <w:t>本项目施工期主要对厂房进行改造及设备安装，无大型施工设备，机械噪声一般在</w:t>
            </w:r>
            <w:r w:rsidR="00746376">
              <w:rPr>
                <w:rFonts w:ascii="Times New Roman" w:hAnsi="Times New Roman"/>
                <w:sz w:val="24"/>
              </w:rPr>
              <w:t>55</w:t>
            </w:r>
            <w:r w:rsidR="00746376">
              <w:rPr>
                <w:rFonts w:ascii="Times New Roman" w:hAnsi="Times New Roman" w:hint="eastAsia"/>
                <w:sz w:val="24"/>
              </w:rPr>
              <w:t>~</w:t>
            </w:r>
            <w:r w:rsidR="00746376">
              <w:rPr>
                <w:rFonts w:ascii="Times New Roman" w:hAnsi="Times New Roman"/>
                <w:sz w:val="24"/>
              </w:rPr>
              <w:t>85</w:t>
            </w:r>
            <w:r w:rsidRPr="00E8578E">
              <w:rPr>
                <w:rFonts w:ascii="Times New Roman" w:hAnsi="Times New Roman"/>
                <w:sz w:val="24"/>
              </w:rPr>
              <w:t>dB(A)</w:t>
            </w:r>
            <w:r w:rsidRPr="00E8578E">
              <w:rPr>
                <w:rFonts w:ascii="Times New Roman"/>
                <w:sz w:val="24"/>
              </w:rPr>
              <w:t>之间，通过对施工设备进行消声、减震等措施，经过厂房墙体隔声后，对周围环境影响较小。</w:t>
            </w:r>
          </w:p>
          <w:p w:rsidR="00E8578E" w:rsidRDefault="00E8578E" w:rsidP="00E8578E">
            <w:pPr>
              <w:adjustRightInd w:val="0"/>
              <w:snapToGrid w:val="0"/>
              <w:spacing w:line="360" w:lineRule="auto"/>
              <w:ind w:firstLineChars="200" w:firstLine="482"/>
              <w:rPr>
                <w:rFonts w:ascii="Times New Roman"/>
                <w:b/>
                <w:sz w:val="24"/>
              </w:rPr>
            </w:pPr>
            <w:r w:rsidRPr="00E8578E">
              <w:rPr>
                <w:rFonts w:ascii="Times New Roman" w:hint="eastAsia"/>
                <w:b/>
                <w:sz w:val="24"/>
              </w:rPr>
              <w:t>4</w:t>
            </w:r>
            <w:r w:rsidRPr="00E8578E">
              <w:rPr>
                <w:rFonts w:ascii="Times New Roman" w:hint="eastAsia"/>
                <w:b/>
                <w:sz w:val="24"/>
              </w:rPr>
              <w:t>、施工期固体废物环境影响评价</w:t>
            </w:r>
          </w:p>
          <w:p w:rsidR="00E8578E" w:rsidRPr="00E8578E" w:rsidRDefault="00E8578E" w:rsidP="00E8578E">
            <w:pPr>
              <w:adjustRightInd w:val="0"/>
              <w:snapToGrid w:val="0"/>
              <w:spacing w:line="360" w:lineRule="auto"/>
              <w:ind w:firstLineChars="200" w:firstLine="480"/>
              <w:rPr>
                <w:rFonts w:ascii="Times New Roman" w:hAnsi="Times New Roman"/>
                <w:sz w:val="24"/>
              </w:rPr>
            </w:pPr>
            <w:r w:rsidRPr="00E8578E">
              <w:rPr>
                <w:rFonts w:ascii="Times New Roman"/>
                <w:sz w:val="24"/>
              </w:rPr>
              <w:t>施工期间固体废物，主要为施工人员生活垃圾及施工建筑垃圾。</w:t>
            </w:r>
          </w:p>
          <w:p w:rsidR="00E8578E" w:rsidRPr="00E8578E" w:rsidRDefault="00E8578E" w:rsidP="00E8578E">
            <w:pPr>
              <w:adjustRightInd w:val="0"/>
              <w:snapToGrid w:val="0"/>
              <w:spacing w:line="360" w:lineRule="auto"/>
              <w:ind w:firstLineChars="200" w:firstLine="480"/>
              <w:rPr>
                <w:rFonts w:ascii="Times New Roman" w:hAnsi="Times New Roman"/>
                <w:sz w:val="24"/>
              </w:rPr>
            </w:pPr>
            <w:r w:rsidRPr="00E8578E">
              <w:rPr>
                <w:rFonts w:ascii="Times New Roman"/>
                <w:sz w:val="24"/>
              </w:rPr>
              <w:t>本项目施工期间，施工人员生活垃圾依托当地环卫部门及时清运处理。总体</w:t>
            </w:r>
            <w:r w:rsidRPr="00E8578E">
              <w:rPr>
                <w:rFonts w:ascii="Times New Roman"/>
                <w:sz w:val="24"/>
              </w:rPr>
              <w:lastRenderedPageBreak/>
              <w:t>而言，施工期间生活垃圾数量较小，只要认真落实并执行施工环境保护管理有关规定，垃圾及时清运至环卫部门指定的地点，对环境影响较小。施工中建筑垃圾产生的建筑垃圾不能随意丢弃，应该运送至政府</w:t>
            </w:r>
            <w:r w:rsidRPr="00E8578E">
              <w:rPr>
                <w:rFonts w:ascii="Times New Roman" w:hint="eastAsia"/>
                <w:sz w:val="24"/>
              </w:rPr>
              <w:t>指定的建筑垃圾消纳场进行处理</w:t>
            </w:r>
            <w:r w:rsidRPr="00E8578E">
              <w:rPr>
                <w:rFonts w:ascii="Times New Roman"/>
                <w:sz w:val="24"/>
              </w:rPr>
              <w:t>。</w:t>
            </w:r>
          </w:p>
          <w:p w:rsidR="00E8578E" w:rsidRPr="00E8578E" w:rsidRDefault="00E8578E" w:rsidP="00E8578E">
            <w:pPr>
              <w:adjustRightInd w:val="0"/>
              <w:snapToGrid w:val="0"/>
              <w:spacing w:line="360" w:lineRule="auto"/>
              <w:ind w:firstLineChars="200" w:firstLine="480"/>
              <w:rPr>
                <w:rFonts w:eastAsia="黑体"/>
                <w:sz w:val="24"/>
              </w:rPr>
            </w:pPr>
            <w:r w:rsidRPr="00E8578E">
              <w:rPr>
                <w:rFonts w:ascii="Times New Roman"/>
                <w:sz w:val="24"/>
              </w:rPr>
              <w:t>总体而言，本项目施工期固体废物均能得到妥善处置。</w:t>
            </w:r>
          </w:p>
          <w:p w:rsidR="007A7FB7" w:rsidRDefault="00966F64" w:rsidP="00CC3979">
            <w:pPr>
              <w:pStyle w:val="2"/>
              <w:tabs>
                <w:tab w:val="center" w:pos="4153"/>
                <w:tab w:val="right" w:pos="8306"/>
              </w:tabs>
              <w:adjustRightInd w:val="0"/>
              <w:snapToGrid w:val="0"/>
              <w:spacing w:before="0" w:after="0" w:line="360" w:lineRule="auto"/>
              <w:ind w:left="578" w:hanging="578"/>
              <w:rPr>
                <w:rFonts w:ascii="宋体" w:hAnsi="宋体" w:cs="宋体"/>
                <w:snapToGrid w:val="0"/>
                <w:color w:val="000000"/>
                <w:kern w:val="0"/>
                <w:sz w:val="24"/>
                <w:szCs w:val="24"/>
              </w:rPr>
            </w:pPr>
            <w:bookmarkStart w:id="15" w:name="_Toc494268726"/>
            <w:bookmarkStart w:id="16" w:name="_Toc494269323"/>
            <w:r w:rsidRPr="00411EDF">
              <w:rPr>
                <w:rFonts w:ascii="宋体" w:hAnsi="宋体" w:cs="宋体" w:hint="eastAsia"/>
                <w:snapToGrid w:val="0"/>
                <w:color w:val="000000"/>
                <w:kern w:val="0"/>
                <w:sz w:val="24"/>
                <w:szCs w:val="24"/>
              </w:rPr>
              <w:t>运营</w:t>
            </w:r>
            <w:r w:rsidR="0043025F" w:rsidRPr="00411EDF">
              <w:rPr>
                <w:rFonts w:ascii="宋体" w:hAnsi="宋体" w:cs="宋体" w:hint="eastAsia"/>
                <w:snapToGrid w:val="0"/>
                <w:color w:val="000000"/>
                <w:kern w:val="0"/>
                <w:sz w:val="24"/>
                <w:szCs w:val="24"/>
              </w:rPr>
              <w:t>期环境影响分析</w:t>
            </w:r>
            <w:bookmarkEnd w:id="15"/>
            <w:bookmarkEnd w:id="16"/>
          </w:p>
          <w:p w:rsidR="00411EDF" w:rsidRPr="00411EDF" w:rsidRDefault="00411EDF" w:rsidP="00411EDF">
            <w:pPr>
              <w:rPr>
                <w:b/>
                <w:sz w:val="24"/>
              </w:rPr>
            </w:pPr>
            <w:r w:rsidRPr="00411EDF">
              <w:rPr>
                <w:rFonts w:hint="eastAsia"/>
                <w:b/>
                <w:sz w:val="24"/>
              </w:rPr>
              <w:t>一、大气环境影响分析</w:t>
            </w:r>
          </w:p>
          <w:p w:rsidR="00247E71" w:rsidRDefault="001C406E" w:rsidP="009F4B9D">
            <w:pPr>
              <w:spacing w:line="360" w:lineRule="auto"/>
              <w:ind w:firstLineChars="200" w:firstLine="482"/>
              <w:rPr>
                <w:rFonts w:ascii="Times New Roman" w:eastAsiaTheme="minorEastAsia" w:hAnsi="Times New Roman"/>
                <w:b/>
                <w:sz w:val="24"/>
              </w:rPr>
            </w:pPr>
            <w:r w:rsidRPr="00D35672">
              <w:rPr>
                <w:rFonts w:ascii="Times New Roman" w:eastAsiaTheme="minorEastAsia" w:hAnsi="Times New Roman"/>
                <w:b/>
                <w:sz w:val="24"/>
              </w:rPr>
              <w:t>1</w:t>
            </w:r>
            <w:r w:rsidRPr="00D35672">
              <w:rPr>
                <w:rFonts w:ascii="Times New Roman" w:eastAsiaTheme="minorEastAsia" w:hAnsi="Times New Roman"/>
                <w:b/>
                <w:sz w:val="24"/>
              </w:rPr>
              <w:t>、</w:t>
            </w:r>
            <w:r w:rsidR="00247E71" w:rsidRPr="00D35672">
              <w:rPr>
                <w:rFonts w:ascii="Times New Roman" w:eastAsiaTheme="minorEastAsia" w:hAnsi="Times New Roman"/>
                <w:b/>
                <w:sz w:val="24"/>
              </w:rPr>
              <w:t>废气的来源</w:t>
            </w:r>
          </w:p>
          <w:p w:rsidR="007C5FB8" w:rsidRPr="00AC6A55" w:rsidRDefault="00AC6A55" w:rsidP="00AC6A55">
            <w:pPr>
              <w:spacing w:line="360" w:lineRule="auto"/>
              <w:ind w:firstLineChars="200" w:firstLine="480"/>
              <w:rPr>
                <w:rFonts w:ascii="Times New Roman" w:eastAsiaTheme="minorEastAsia" w:hAnsi="Times New Roman"/>
                <w:sz w:val="24"/>
              </w:rPr>
            </w:pPr>
            <w:r w:rsidRPr="00AC6A55">
              <w:rPr>
                <w:rFonts w:ascii="Times New Roman" w:eastAsiaTheme="minorEastAsia" w:hAnsi="Times New Roman" w:hint="eastAsia"/>
                <w:sz w:val="24"/>
              </w:rPr>
              <w:t>本项目运营期</w:t>
            </w:r>
            <w:r>
              <w:rPr>
                <w:rFonts w:ascii="Times New Roman" w:eastAsiaTheme="minorEastAsia" w:hAnsi="Times New Roman" w:hint="eastAsia"/>
                <w:sz w:val="24"/>
              </w:rPr>
              <w:t>主要的大气污染物为</w:t>
            </w:r>
            <w:r w:rsidR="00EA79C8">
              <w:rPr>
                <w:rFonts w:ascii="Times New Roman" w:eastAsiaTheme="minorEastAsia" w:hAnsi="Times New Roman" w:hint="eastAsia"/>
                <w:sz w:val="24"/>
              </w:rPr>
              <w:t>油墨、光油、金油和油性粘胶挥发的有机</w:t>
            </w:r>
            <w:r>
              <w:rPr>
                <w:rFonts w:ascii="Times New Roman" w:eastAsiaTheme="minorEastAsia" w:hAnsi="Times New Roman" w:hint="eastAsia"/>
                <w:sz w:val="24"/>
              </w:rPr>
              <w:t>废气。</w:t>
            </w:r>
          </w:p>
          <w:p w:rsidR="00247E71" w:rsidRDefault="00105871" w:rsidP="009F4B9D">
            <w:pPr>
              <w:spacing w:line="360" w:lineRule="auto"/>
              <w:ind w:firstLineChars="200" w:firstLine="482"/>
              <w:rPr>
                <w:rFonts w:ascii="Times New Roman" w:eastAsiaTheme="minorEastAsia" w:hAnsi="Times New Roman"/>
                <w:b/>
                <w:sz w:val="24"/>
              </w:rPr>
            </w:pPr>
            <w:r w:rsidRPr="00D35672">
              <w:rPr>
                <w:rFonts w:ascii="Times New Roman" w:eastAsiaTheme="minorEastAsia" w:hAnsi="Times New Roman"/>
                <w:b/>
                <w:sz w:val="24"/>
              </w:rPr>
              <w:t>2</w:t>
            </w:r>
            <w:r w:rsidRPr="00D35672">
              <w:rPr>
                <w:rFonts w:ascii="Times New Roman" w:eastAsiaTheme="minorEastAsia" w:hAnsi="Times New Roman"/>
                <w:b/>
                <w:sz w:val="24"/>
              </w:rPr>
              <w:t>、</w:t>
            </w:r>
            <w:r w:rsidR="00247E71" w:rsidRPr="00D35672">
              <w:rPr>
                <w:rFonts w:ascii="Times New Roman" w:eastAsiaTheme="minorEastAsia" w:hAnsi="Times New Roman"/>
                <w:b/>
                <w:sz w:val="24"/>
              </w:rPr>
              <w:t>废气污染物影响分析</w:t>
            </w:r>
          </w:p>
          <w:p w:rsidR="007C5FB8" w:rsidRDefault="0083208A" w:rsidP="0083208A">
            <w:pPr>
              <w:spacing w:line="360" w:lineRule="auto"/>
              <w:ind w:firstLineChars="200" w:firstLine="480"/>
              <w:rPr>
                <w:rFonts w:ascii="Times New Roman" w:eastAsiaTheme="minorEastAsia" w:hAnsi="Times New Roman"/>
                <w:sz w:val="24"/>
              </w:rPr>
            </w:pPr>
            <w:r w:rsidRPr="00470E39">
              <w:rPr>
                <w:rFonts w:ascii="Times New Roman" w:eastAsiaTheme="minorEastAsia" w:hAnsi="Times New Roman" w:hint="eastAsia"/>
                <w:sz w:val="24"/>
              </w:rPr>
              <w:t>根据工程分析可知</w:t>
            </w:r>
            <w:r w:rsidR="009A2B59">
              <w:rPr>
                <w:rFonts w:ascii="Times New Roman" w:eastAsiaTheme="minorEastAsia" w:hAnsi="Times New Roman" w:hint="eastAsia"/>
                <w:sz w:val="24"/>
              </w:rPr>
              <w:t>，</w:t>
            </w:r>
            <w:r w:rsidRPr="00470E39">
              <w:rPr>
                <w:rFonts w:ascii="Times New Roman" w:eastAsiaTheme="minorEastAsia" w:hAnsi="Times New Roman" w:hint="eastAsia"/>
                <w:sz w:val="24"/>
              </w:rPr>
              <w:t>本项目</w:t>
            </w:r>
            <w:r w:rsidR="009A2B59">
              <w:rPr>
                <w:rFonts w:ascii="Times New Roman" w:eastAsiaTheme="minorEastAsia" w:hAnsi="Times New Roman" w:hint="eastAsia"/>
                <w:sz w:val="24"/>
              </w:rPr>
              <w:t>有机废气主要产生于机印车间、台印车间</w:t>
            </w:r>
            <w:r w:rsidR="00826078">
              <w:rPr>
                <w:rFonts w:ascii="Times New Roman" w:eastAsiaTheme="minorEastAsia" w:hAnsi="Times New Roman" w:hint="eastAsia"/>
                <w:sz w:val="24"/>
              </w:rPr>
              <w:t>，对车间进行全封闭生产</w:t>
            </w:r>
            <w:r w:rsidR="009A2B59">
              <w:rPr>
                <w:rFonts w:ascii="Times New Roman" w:eastAsiaTheme="minorEastAsia" w:hAnsi="Times New Roman" w:hint="eastAsia"/>
                <w:sz w:val="24"/>
              </w:rPr>
              <w:t>。本项目</w:t>
            </w:r>
            <w:r w:rsidR="00470E39">
              <w:rPr>
                <w:rFonts w:ascii="Times New Roman" w:eastAsiaTheme="minorEastAsia" w:hAnsi="Times New Roman" w:hint="eastAsia"/>
                <w:sz w:val="24"/>
              </w:rPr>
              <w:t>油墨、光油、金油和油性粘胶含溶剂的总量为</w:t>
            </w:r>
            <w:r w:rsidR="00470E39">
              <w:rPr>
                <w:rFonts w:ascii="Times New Roman" w:eastAsiaTheme="minorEastAsia" w:hAnsi="Times New Roman" w:hint="eastAsia"/>
                <w:sz w:val="24"/>
              </w:rPr>
              <w:t>1.38t/a</w:t>
            </w:r>
            <w:r w:rsidR="00470E39">
              <w:rPr>
                <w:rFonts w:ascii="Times New Roman" w:eastAsiaTheme="minorEastAsia" w:hAnsi="Times New Roman" w:hint="eastAsia"/>
                <w:sz w:val="24"/>
              </w:rPr>
              <w:t>（以全部挥发计），则产生的挥发性有机废气</w:t>
            </w:r>
            <w:r w:rsidR="00470E39">
              <w:rPr>
                <w:rFonts w:ascii="Times New Roman" w:eastAsiaTheme="minorEastAsia" w:hAnsi="Times New Roman" w:hint="eastAsia"/>
                <w:sz w:val="24"/>
              </w:rPr>
              <w:t>VOCs</w:t>
            </w:r>
            <w:r w:rsidR="00470E39">
              <w:rPr>
                <w:rFonts w:ascii="Times New Roman" w:eastAsiaTheme="minorEastAsia" w:hAnsi="Times New Roman" w:hint="eastAsia"/>
                <w:sz w:val="24"/>
              </w:rPr>
              <w:t>的总量为</w:t>
            </w:r>
            <w:r w:rsidR="00470E39">
              <w:rPr>
                <w:rFonts w:ascii="Times New Roman" w:eastAsiaTheme="minorEastAsia" w:hAnsi="Times New Roman" w:hint="eastAsia"/>
                <w:sz w:val="24"/>
              </w:rPr>
              <w:t>1.38t/a</w:t>
            </w:r>
            <w:r w:rsidR="00470E39">
              <w:rPr>
                <w:rFonts w:ascii="Times New Roman" w:eastAsiaTheme="minorEastAsia" w:hAnsi="Times New Roman" w:hint="eastAsia"/>
                <w:sz w:val="24"/>
              </w:rPr>
              <w:t>，排放速率为</w:t>
            </w:r>
            <w:r w:rsidR="00470E39">
              <w:rPr>
                <w:rFonts w:ascii="Times New Roman" w:eastAsiaTheme="minorEastAsia" w:hAnsi="Times New Roman" w:hint="eastAsia"/>
                <w:sz w:val="24"/>
              </w:rPr>
              <w:t>0.523kg/h</w:t>
            </w:r>
            <w:r w:rsidR="00470E39">
              <w:rPr>
                <w:rFonts w:ascii="Times New Roman" w:eastAsiaTheme="minorEastAsia" w:hAnsi="Times New Roman" w:hint="eastAsia"/>
                <w:sz w:val="24"/>
              </w:rPr>
              <w:t>。</w:t>
            </w:r>
            <w:r w:rsidRPr="00470E39">
              <w:rPr>
                <w:rFonts w:ascii="Times New Roman" w:eastAsiaTheme="minorEastAsia" w:hAnsi="Times New Roman" w:hint="eastAsia"/>
                <w:sz w:val="24"/>
              </w:rPr>
              <w:t>采用集气罩</w:t>
            </w:r>
            <w:r w:rsidR="00470E39" w:rsidRPr="00470E39">
              <w:rPr>
                <w:rFonts w:ascii="Times New Roman" w:eastAsiaTheme="minorEastAsia" w:hAnsi="Times New Roman" w:hint="eastAsia"/>
                <w:sz w:val="24"/>
              </w:rPr>
              <w:t>+</w:t>
            </w:r>
            <w:r w:rsidR="00470E39" w:rsidRPr="00470E39">
              <w:rPr>
                <w:rFonts w:ascii="Times New Roman" w:eastAsiaTheme="minorEastAsia" w:hAnsi="Times New Roman" w:hint="eastAsia"/>
                <w:sz w:val="24"/>
              </w:rPr>
              <w:t>活性炭吸附</w:t>
            </w:r>
            <w:r w:rsidRPr="00470E39">
              <w:rPr>
                <w:rFonts w:ascii="Times New Roman" w:eastAsiaTheme="minorEastAsia" w:hAnsi="Times New Roman" w:hint="eastAsia"/>
                <w:sz w:val="24"/>
              </w:rPr>
              <w:t>+UV</w:t>
            </w:r>
            <w:r w:rsidRPr="00470E39">
              <w:rPr>
                <w:rFonts w:ascii="Times New Roman" w:eastAsiaTheme="minorEastAsia" w:hAnsi="Times New Roman" w:hint="eastAsia"/>
                <w:sz w:val="24"/>
              </w:rPr>
              <w:t>光解净化器</w:t>
            </w:r>
            <w:r w:rsidRPr="00470E39">
              <w:rPr>
                <w:rFonts w:ascii="Times New Roman" w:eastAsiaTheme="minorEastAsia" w:hAnsi="Times New Roman" w:hint="eastAsia"/>
                <w:sz w:val="24"/>
              </w:rPr>
              <w:t>+15m</w:t>
            </w:r>
            <w:r w:rsidRPr="00470E39">
              <w:rPr>
                <w:rFonts w:ascii="Times New Roman" w:eastAsiaTheme="minorEastAsia" w:hAnsi="Times New Roman" w:hint="eastAsia"/>
                <w:sz w:val="24"/>
              </w:rPr>
              <w:t>排气筒高空排放，风机总量为</w:t>
            </w:r>
            <w:r w:rsidR="00470E39" w:rsidRPr="00470E39">
              <w:rPr>
                <w:rFonts w:ascii="Times New Roman" w:eastAsiaTheme="minorEastAsia" w:hAnsi="Times New Roman" w:hint="eastAsia"/>
                <w:sz w:val="24"/>
              </w:rPr>
              <w:t>6</w:t>
            </w:r>
            <w:r w:rsidRPr="00470E39">
              <w:rPr>
                <w:rFonts w:ascii="Times New Roman" w:eastAsiaTheme="minorEastAsia" w:hAnsi="Times New Roman" w:hint="eastAsia"/>
                <w:sz w:val="24"/>
              </w:rPr>
              <w:t>000m</w:t>
            </w:r>
            <w:r w:rsidRPr="00470E39">
              <w:rPr>
                <w:rFonts w:ascii="Times New Roman" w:eastAsiaTheme="minorEastAsia" w:hAnsi="Times New Roman" w:hint="eastAsia"/>
                <w:sz w:val="24"/>
                <w:vertAlign w:val="superscript"/>
              </w:rPr>
              <w:t>3</w:t>
            </w:r>
            <w:r w:rsidRPr="00470E39">
              <w:rPr>
                <w:rFonts w:ascii="Times New Roman" w:eastAsiaTheme="minorEastAsia" w:hAnsi="Times New Roman" w:hint="eastAsia"/>
                <w:sz w:val="24"/>
              </w:rPr>
              <w:t>/h</w:t>
            </w:r>
            <w:r w:rsidRPr="00470E39">
              <w:rPr>
                <w:rFonts w:ascii="Times New Roman" w:eastAsiaTheme="minorEastAsia" w:hAnsi="Times New Roman" w:hint="eastAsia"/>
                <w:sz w:val="24"/>
              </w:rPr>
              <w:t>。有组织排放的</w:t>
            </w:r>
            <w:r w:rsidRPr="00470E39">
              <w:rPr>
                <w:rFonts w:ascii="Times New Roman" w:eastAsiaTheme="minorEastAsia" w:hAnsi="Times New Roman" w:hint="eastAsia"/>
                <w:sz w:val="24"/>
              </w:rPr>
              <w:t>VOCs</w:t>
            </w:r>
            <w:r w:rsidRPr="00470E39">
              <w:rPr>
                <w:rFonts w:ascii="Times New Roman" w:eastAsiaTheme="minorEastAsia" w:hAnsi="Times New Roman" w:hint="eastAsia"/>
                <w:sz w:val="24"/>
              </w:rPr>
              <w:t>的量为</w:t>
            </w:r>
            <w:r w:rsidR="00470E39" w:rsidRPr="00470E39">
              <w:rPr>
                <w:rFonts w:ascii="Times New Roman" w:eastAsiaTheme="minorEastAsia" w:hAnsi="Times New Roman" w:hint="eastAsia"/>
                <w:sz w:val="24"/>
              </w:rPr>
              <w:t>0.013t/a</w:t>
            </w:r>
            <w:r w:rsidRPr="00470E39">
              <w:rPr>
                <w:rFonts w:ascii="Times New Roman" w:eastAsiaTheme="minorEastAsia" w:hAnsi="Times New Roman" w:hint="eastAsia"/>
                <w:sz w:val="24"/>
              </w:rPr>
              <w:t>，排放速率为</w:t>
            </w:r>
            <w:r w:rsidR="00470E39" w:rsidRPr="00470E39">
              <w:rPr>
                <w:rFonts w:ascii="Times New Roman" w:eastAsiaTheme="minorEastAsia" w:hAnsi="Times New Roman" w:hint="eastAsia"/>
                <w:sz w:val="24"/>
              </w:rPr>
              <w:t>0.0052kg/h</w:t>
            </w:r>
            <w:r w:rsidRPr="00470E39">
              <w:rPr>
                <w:rFonts w:ascii="Times New Roman" w:eastAsiaTheme="minorEastAsia" w:hAnsi="Times New Roman" w:hint="eastAsia"/>
                <w:sz w:val="24"/>
              </w:rPr>
              <w:t>，排放浓度为</w:t>
            </w:r>
            <w:r w:rsidR="00470E39" w:rsidRPr="00470E39">
              <w:rPr>
                <w:rFonts w:ascii="Times New Roman" w:eastAsiaTheme="minorEastAsia" w:hAnsi="Times New Roman" w:hint="eastAsia"/>
                <w:sz w:val="24"/>
              </w:rPr>
              <w:t>0.863mg/m</w:t>
            </w:r>
            <w:r w:rsidR="00470E39" w:rsidRPr="00470E39">
              <w:rPr>
                <w:rFonts w:ascii="Times New Roman" w:eastAsiaTheme="minorEastAsia" w:hAnsi="Times New Roman" w:hint="eastAsia"/>
                <w:sz w:val="24"/>
                <w:vertAlign w:val="superscript"/>
              </w:rPr>
              <w:t>3</w:t>
            </w:r>
            <w:r w:rsidRPr="00470E39">
              <w:rPr>
                <w:rFonts w:ascii="Times New Roman" w:eastAsiaTheme="minorEastAsia" w:hAnsi="Times New Roman" w:hint="eastAsia"/>
                <w:sz w:val="24"/>
              </w:rPr>
              <w:t>。无组织</w:t>
            </w:r>
            <w:r w:rsidRPr="00470E39">
              <w:rPr>
                <w:rFonts w:ascii="Times New Roman" w:eastAsiaTheme="minorEastAsia" w:hAnsi="Times New Roman" w:hint="eastAsia"/>
                <w:sz w:val="24"/>
              </w:rPr>
              <w:t>VOCs</w:t>
            </w:r>
            <w:r w:rsidRPr="00470E39">
              <w:rPr>
                <w:rFonts w:ascii="Times New Roman" w:eastAsiaTheme="minorEastAsia" w:hAnsi="Times New Roman" w:hint="eastAsia"/>
                <w:sz w:val="24"/>
              </w:rPr>
              <w:t>的量为</w:t>
            </w:r>
            <w:r w:rsidR="00470E39" w:rsidRPr="00470E39">
              <w:rPr>
                <w:rFonts w:ascii="Times New Roman" w:eastAsiaTheme="minorEastAsia" w:hAnsi="Times New Roman" w:hint="eastAsia"/>
                <w:sz w:val="24"/>
              </w:rPr>
              <w:t>0.138t/a</w:t>
            </w:r>
            <w:r w:rsidRPr="00470E39">
              <w:rPr>
                <w:rFonts w:ascii="Times New Roman" w:eastAsiaTheme="minorEastAsia" w:hAnsi="Times New Roman" w:hint="eastAsia"/>
                <w:sz w:val="24"/>
              </w:rPr>
              <w:t>，排放速率为</w:t>
            </w:r>
            <w:r w:rsidR="00470E39" w:rsidRPr="00470E39">
              <w:rPr>
                <w:rFonts w:ascii="Times New Roman" w:eastAsiaTheme="minorEastAsia" w:hAnsi="Times New Roman" w:hint="eastAsia"/>
                <w:sz w:val="24"/>
              </w:rPr>
              <w:t>0.0575kg/h</w:t>
            </w:r>
            <w:r w:rsidRPr="00470E39">
              <w:rPr>
                <w:rFonts w:ascii="Times New Roman" w:eastAsiaTheme="minorEastAsia" w:hAnsi="Times New Roman" w:hint="eastAsia"/>
                <w:sz w:val="24"/>
              </w:rPr>
              <w:t>。本项目</w:t>
            </w:r>
            <w:r w:rsidRPr="00470E39">
              <w:rPr>
                <w:rFonts w:ascii="Times New Roman" w:eastAsiaTheme="minorEastAsia" w:hAnsi="Times New Roman" w:hint="eastAsia"/>
                <w:sz w:val="24"/>
              </w:rPr>
              <w:t>VOCs</w:t>
            </w:r>
            <w:r w:rsidRPr="00470E39">
              <w:rPr>
                <w:rFonts w:ascii="Times New Roman" w:eastAsiaTheme="minorEastAsia" w:hAnsi="Times New Roman" w:hint="eastAsia"/>
                <w:sz w:val="24"/>
              </w:rPr>
              <w:t>产生的浓度和排放速率均满足</w:t>
            </w:r>
            <w:r w:rsidRPr="00470E39">
              <w:rPr>
                <w:rFonts w:ascii="Times New Roman" w:hAnsi="宋体"/>
                <w:bCs/>
                <w:sz w:val="24"/>
              </w:rPr>
              <w:t>《工业企业挥发性有机物排放控制标准》（</w:t>
            </w:r>
            <w:r w:rsidRPr="00470E39">
              <w:rPr>
                <w:rFonts w:ascii="Times New Roman" w:hAnsi="Times New Roman"/>
                <w:bCs/>
                <w:sz w:val="24"/>
              </w:rPr>
              <w:t>DB12/524-2014</w:t>
            </w:r>
            <w:r w:rsidRPr="00470E39">
              <w:rPr>
                <w:rFonts w:ascii="Times New Roman" w:hAnsi="宋体"/>
                <w:bCs/>
                <w:sz w:val="24"/>
              </w:rPr>
              <w:t>）</w:t>
            </w:r>
            <w:r w:rsidRPr="00470E39">
              <w:rPr>
                <w:rFonts w:ascii="Times New Roman" w:eastAsiaTheme="minorEastAsia" w:hAnsi="Times New Roman" w:hint="eastAsia"/>
                <w:sz w:val="24"/>
              </w:rPr>
              <w:t>。</w:t>
            </w:r>
          </w:p>
          <w:p w:rsidR="00B61768" w:rsidRDefault="00A5588D" w:rsidP="0083208A">
            <w:pPr>
              <w:spacing w:line="360" w:lineRule="auto"/>
              <w:ind w:firstLineChars="200" w:firstLine="480"/>
              <w:rPr>
                <w:rFonts w:ascii="Times New Roman" w:eastAsiaTheme="minorEastAsia" w:hAnsi="Times New Roman"/>
                <w:sz w:val="24"/>
              </w:rPr>
            </w:pPr>
            <w:r>
              <w:rPr>
                <w:rFonts w:ascii="Times New Roman" w:eastAsiaTheme="minorEastAsia" w:hAnsi="Times New Roman" w:hint="eastAsia"/>
                <w:sz w:val="24"/>
              </w:rPr>
              <w:t>类比湖南国雅彩印有限公司《年产</w:t>
            </w:r>
            <w:r>
              <w:rPr>
                <w:rFonts w:ascii="Times New Roman" w:eastAsiaTheme="minorEastAsia" w:hAnsi="Times New Roman" w:hint="eastAsia"/>
                <w:sz w:val="24"/>
              </w:rPr>
              <w:t>12000t</w:t>
            </w:r>
            <w:r>
              <w:rPr>
                <w:rFonts w:ascii="Times New Roman" w:eastAsiaTheme="minorEastAsia" w:hAnsi="Times New Roman" w:hint="eastAsia"/>
                <w:sz w:val="24"/>
              </w:rPr>
              <w:t>软包装生产基地项目环评报告表》，有机废气</w:t>
            </w:r>
            <w:r>
              <w:rPr>
                <w:rFonts w:ascii="Times New Roman" w:eastAsiaTheme="minorEastAsia" w:hAnsi="Times New Roman" w:hint="eastAsia"/>
                <w:sz w:val="24"/>
              </w:rPr>
              <w:t>VOCs</w:t>
            </w:r>
            <w:r>
              <w:rPr>
                <w:rFonts w:ascii="Times New Roman" w:eastAsiaTheme="minorEastAsia" w:hAnsi="Times New Roman" w:hint="eastAsia"/>
                <w:sz w:val="24"/>
              </w:rPr>
              <w:t>由集气罩收集后，经由管道引入活性炭吸附装置吸附，利用分子间相互吸引的作用，以及活性炭内部孔隙结构发达，比表面积大、吸附能力强的特点来处理有机废气</w:t>
            </w:r>
            <w:r>
              <w:rPr>
                <w:rFonts w:ascii="Times New Roman" w:eastAsiaTheme="minorEastAsia" w:hAnsi="Times New Roman" w:hint="eastAsia"/>
                <w:sz w:val="24"/>
              </w:rPr>
              <w:t>VOCs</w:t>
            </w:r>
            <w:r>
              <w:rPr>
                <w:rFonts w:ascii="Times New Roman" w:eastAsiaTheme="minorEastAsia" w:hAnsi="Times New Roman" w:hint="eastAsia"/>
                <w:sz w:val="24"/>
              </w:rPr>
              <w:t>，处理效率按</w:t>
            </w:r>
            <w:r>
              <w:rPr>
                <w:rFonts w:ascii="Times New Roman" w:eastAsiaTheme="minorEastAsia" w:hAnsi="Times New Roman" w:hint="eastAsia"/>
                <w:sz w:val="24"/>
              </w:rPr>
              <w:t>90%</w:t>
            </w:r>
            <w:r>
              <w:rPr>
                <w:rFonts w:ascii="Times New Roman" w:eastAsiaTheme="minorEastAsia" w:hAnsi="Times New Roman" w:hint="eastAsia"/>
                <w:sz w:val="24"/>
              </w:rPr>
              <w:t>计。处理后的废气再经由</w:t>
            </w:r>
            <w:r>
              <w:rPr>
                <w:rFonts w:ascii="Times New Roman" w:eastAsiaTheme="minorEastAsia" w:hAnsi="Times New Roman" w:hint="eastAsia"/>
                <w:sz w:val="24"/>
              </w:rPr>
              <w:t>UV</w:t>
            </w:r>
            <w:r>
              <w:rPr>
                <w:rFonts w:ascii="Times New Roman" w:eastAsiaTheme="minorEastAsia" w:hAnsi="Times New Roman" w:hint="eastAsia"/>
                <w:sz w:val="24"/>
              </w:rPr>
              <w:t>光解净化处理器处理，</w:t>
            </w:r>
            <w:r>
              <w:rPr>
                <w:rFonts w:ascii="Times New Roman" w:eastAsiaTheme="minorEastAsia" w:hAnsi="Times New Roman" w:hint="eastAsia"/>
                <w:sz w:val="24"/>
              </w:rPr>
              <w:t>UV</w:t>
            </w:r>
            <w:r>
              <w:rPr>
                <w:rFonts w:ascii="Times New Roman" w:eastAsiaTheme="minorEastAsia" w:hAnsi="Times New Roman" w:hint="eastAsia"/>
                <w:sz w:val="24"/>
              </w:rPr>
              <w:t>光解净化法</w:t>
            </w:r>
            <w:r w:rsidRPr="00EA2477">
              <w:rPr>
                <w:rFonts w:ascii="Times New Roman" w:eastAsiaTheme="minorEastAsia" w:hAnsi="Times New Roman" w:hint="eastAsia"/>
                <w:sz w:val="24"/>
              </w:rPr>
              <w:t>利用紫外光（</w:t>
            </w:r>
            <w:r w:rsidRPr="00EA2477">
              <w:rPr>
                <w:rFonts w:ascii="Times New Roman" w:eastAsiaTheme="minorEastAsia" w:hAnsi="Times New Roman" w:hint="eastAsia"/>
                <w:sz w:val="24"/>
              </w:rPr>
              <w:t>UV-C</w:t>
            </w:r>
            <w:r w:rsidRPr="00EA2477">
              <w:rPr>
                <w:rFonts w:ascii="Times New Roman" w:eastAsiaTheme="minorEastAsia" w:hAnsi="Times New Roman" w:hint="eastAsia"/>
                <w:sz w:val="24"/>
              </w:rPr>
              <w:t>）照射空气中的氧或采用低温等离子臭氧发生器产生臭氧，由于臭氧氧化性强且极不稳定，与废气中有机化合物进行氧化还原反应。将废气中的有机物进行分解，最终变成无害物</w:t>
            </w:r>
            <w:r w:rsidRPr="00EA2477">
              <w:rPr>
                <w:rFonts w:ascii="Times New Roman" w:eastAsiaTheme="minorEastAsia" w:hAnsi="Times New Roman"/>
                <w:sz w:val="24"/>
              </w:rPr>
              <w:t>CO</w:t>
            </w:r>
            <w:r w:rsidRPr="00EA2477">
              <w:rPr>
                <w:rFonts w:ascii="Times New Roman" w:eastAsiaTheme="minorEastAsia" w:hAnsi="Times New Roman"/>
                <w:sz w:val="24"/>
                <w:vertAlign w:val="subscript"/>
              </w:rPr>
              <w:t>2</w:t>
            </w:r>
            <w:r w:rsidRPr="00EA2477">
              <w:rPr>
                <w:rFonts w:ascii="Times New Roman" w:eastAsiaTheme="minorEastAsia" w:hAnsi="Times New Roman" w:hint="eastAsia"/>
                <w:sz w:val="24"/>
              </w:rPr>
              <w:t>和</w:t>
            </w:r>
            <w:r w:rsidRPr="00EA2477">
              <w:rPr>
                <w:rFonts w:ascii="Times New Roman" w:eastAsiaTheme="minorEastAsia" w:hAnsi="Times New Roman"/>
                <w:sz w:val="24"/>
              </w:rPr>
              <w:t>H</w:t>
            </w:r>
            <w:r w:rsidRPr="00EA2477">
              <w:rPr>
                <w:rFonts w:ascii="Times New Roman" w:eastAsiaTheme="minorEastAsia" w:hAnsi="Times New Roman"/>
                <w:sz w:val="24"/>
                <w:vertAlign w:val="subscript"/>
              </w:rPr>
              <w:t>2</w:t>
            </w:r>
            <w:r w:rsidRPr="00EA2477">
              <w:rPr>
                <w:rFonts w:ascii="Times New Roman" w:eastAsiaTheme="minorEastAsia" w:hAnsi="Times New Roman"/>
                <w:sz w:val="24"/>
              </w:rPr>
              <w:t>O</w:t>
            </w:r>
            <w:r>
              <w:rPr>
                <w:rFonts w:ascii="Times New Roman" w:eastAsiaTheme="minorEastAsia" w:hAnsi="Times New Roman" w:hint="eastAsia"/>
                <w:sz w:val="24"/>
              </w:rPr>
              <w:t>，其效率可达</w:t>
            </w:r>
            <w:r>
              <w:rPr>
                <w:rFonts w:ascii="Times New Roman" w:eastAsiaTheme="minorEastAsia" w:hAnsi="Times New Roman" w:hint="eastAsia"/>
                <w:sz w:val="24"/>
              </w:rPr>
              <w:t>90%</w:t>
            </w:r>
            <w:r>
              <w:rPr>
                <w:rFonts w:ascii="Times New Roman" w:eastAsiaTheme="minorEastAsia" w:hAnsi="Times New Roman" w:hint="eastAsia"/>
                <w:sz w:val="24"/>
              </w:rPr>
              <w:t>。</w:t>
            </w:r>
          </w:p>
          <w:p w:rsidR="000443AF" w:rsidRDefault="009868B1" w:rsidP="00083E89">
            <w:pPr>
              <w:spacing w:line="360" w:lineRule="auto"/>
              <w:ind w:firstLine="480"/>
              <w:rPr>
                <w:rFonts w:ascii="Times New Roman" w:eastAsiaTheme="minorEastAsia" w:hAnsi="Times New Roman"/>
                <w:b/>
                <w:sz w:val="24"/>
                <w:lang w:val="zh-CN"/>
              </w:rPr>
            </w:pPr>
            <w:r>
              <w:rPr>
                <w:rFonts w:ascii="Times New Roman" w:eastAsiaTheme="minorEastAsia" w:hAnsi="Times New Roman" w:hint="eastAsia"/>
                <w:sz w:val="24"/>
              </w:rPr>
              <w:t>本项目使用的</w:t>
            </w:r>
            <w:r w:rsidRPr="009868B1">
              <w:rPr>
                <w:rFonts w:ascii="Times New Roman" w:eastAsiaTheme="minorEastAsia" w:hAnsi="Times New Roman"/>
                <w:sz w:val="24"/>
              </w:rPr>
              <w:t>通过环境标志产品认证的环保型油墨、胶粘剂</w:t>
            </w:r>
            <w:r>
              <w:rPr>
                <w:rFonts w:ascii="Times New Roman" w:eastAsiaTheme="minorEastAsia" w:hAnsi="Times New Roman" w:hint="eastAsia"/>
                <w:sz w:val="24"/>
              </w:rPr>
              <w:t>；在印刷工艺中使用的紫外光固化（</w:t>
            </w:r>
            <w:r>
              <w:rPr>
                <w:rFonts w:ascii="Times New Roman" w:eastAsiaTheme="minorEastAsia" w:hAnsi="Times New Roman" w:hint="eastAsia"/>
                <w:sz w:val="24"/>
              </w:rPr>
              <w:t>UV</w:t>
            </w:r>
            <w:r>
              <w:rPr>
                <w:rFonts w:ascii="Times New Roman" w:eastAsiaTheme="minorEastAsia" w:hAnsi="Times New Roman" w:hint="eastAsia"/>
                <w:sz w:val="24"/>
              </w:rPr>
              <w:t>）油墨；本项目油墨、光油、金油和油性粘胶产生的有机废气，通过集气罩收集</w:t>
            </w:r>
            <w:r w:rsidR="000443AF">
              <w:rPr>
                <w:rFonts w:ascii="Times New Roman" w:eastAsiaTheme="minorEastAsia" w:hAnsi="Times New Roman" w:hint="eastAsia"/>
                <w:sz w:val="24"/>
              </w:rPr>
              <w:t>收集，然后通过吸附处理，最后辅以</w:t>
            </w:r>
            <w:r w:rsidR="000443AF">
              <w:rPr>
                <w:rFonts w:ascii="Times New Roman" w:eastAsiaTheme="minorEastAsia" w:hAnsi="Times New Roman" w:hint="eastAsia"/>
                <w:sz w:val="24"/>
              </w:rPr>
              <w:t>UV</w:t>
            </w:r>
            <w:r w:rsidR="000443AF">
              <w:rPr>
                <w:rFonts w:ascii="Times New Roman" w:eastAsiaTheme="minorEastAsia" w:hAnsi="Times New Roman" w:hint="eastAsia"/>
                <w:sz w:val="24"/>
              </w:rPr>
              <w:t>光解净化法处</w:t>
            </w:r>
            <w:r w:rsidR="000443AF">
              <w:rPr>
                <w:rFonts w:ascii="Times New Roman" w:eastAsiaTheme="minorEastAsia" w:hAnsi="Times New Roman" w:hint="eastAsia"/>
                <w:sz w:val="24"/>
              </w:rPr>
              <w:lastRenderedPageBreak/>
              <w:t>理后达标排放。符合</w:t>
            </w:r>
            <w:r w:rsidR="000443AF" w:rsidRPr="000443AF">
              <w:rPr>
                <w:rFonts w:ascii="Times New Roman" w:hAnsi="宋体"/>
                <w:color w:val="000000"/>
                <w:sz w:val="24"/>
              </w:rPr>
              <w:t>《挥发性有机物（</w:t>
            </w:r>
            <w:r w:rsidR="000443AF" w:rsidRPr="000443AF">
              <w:rPr>
                <w:rFonts w:ascii="Times New Roman" w:hAnsi="Times New Roman"/>
                <w:color w:val="000000"/>
                <w:sz w:val="24"/>
              </w:rPr>
              <w:t>VOCs</w:t>
            </w:r>
            <w:r w:rsidR="000443AF" w:rsidRPr="000443AF">
              <w:rPr>
                <w:rFonts w:ascii="Times New Roman" w:hAnsi="宋体"/>
                <w:color w:val="000000"/>
                <w:sz w:val="24"/>
              </w:rPr>
              <w:t>）污染防治技术政策》</w:t>
            </w:r>
            <w:r w:rsidR="000443AF">
              <w:rPr>
                <w:rFonts w:ascii="Times New Roman" w:hAnsi="宋体" w:hint="eastAsia"/>
                <w:color w:val="000000"/>
                <w:sz w:val="24"/>
              </w:rPr>
              <w:t>的相关规定。</w:t>
            </w:r>
          </w:p>
          <w:p w:rsidR="001D46B6" w:rsidRDefault="00083E89" w:rsidP="00083E89">
            <w:pPr>
              <w:spacing w:line="360" w:lineRule="auto"/>
              <w:ind w:firstLine="480"/>
              <w:rPr>
                <w:rFonts w:ascii="Times New Roman" w:eastAsiaTheme="minorEastAsia" w:hAnsi="Times New Roman"/>
                <w:b/>
                <w:sz w:val="24"/>
                <w:lang w:val="zh-CN"/>
              </w:rPr>
            </w:pPr>
            <w:r w:rsidRPr="00083E89">
              <w:rPr>
                <w:rFonts w:ascii="Times New Roman" w:eastAsiaTheme="minorEastAsia" w:hAnsi="Times New Roman" w:hint="eastAsia"/>
                <w:b/>
                <w:sz w:val="24"/>
                <w:lang w:val="zh-CN"/>
              </w:rPr>
              <w:t>3</w:t>
            </w:r>
            <w:r w:rsidRPr="00083E89">
              <w:rPr>
                <w:rFonts w:ascii="Times New Roman" w:eastAsiaTheme="minorEastAsia" w:hAnsi="Times New Roman" w:hint="eastAsia"/>
                <w:b/>
                <w:sz w:val="24"/>
                <w:lang w:val="zh-CN"/>
              </w:rPr>
              <w:t>、废气影响与预测评价</w:t>
            </w:r>
          </w:p>
          <w:p w:rsidR="00902175" w:rsidRDefault="00902175" w:rsidP="00966803">
            <w:pPr>
              <w:spacing w:line="360" w:lineRule="auto"/>
              <w:ind w:firstLine="480"/>
              <w:rPr>
                <w:rFonts w:ascii="Times New Roman" w:eastAsiaTheme="minorEastAsia" w:hAnsi="Times New Roman"/>
                <w:sz w:val="24"/>
                <w:lang w:val="zh-CN"/>
              </w:rPr>
            </w:pPr>
            <w:r>
              <w:rPr>
                <w:rFonts w:ascii="Times New Roman" w:eastAsiaTheme="minorEastAsia" w:hAnsi="Times New Roman" w:hint="eastAsia"/>
                <w:sz w:val="24"/>
                <w:lang w:val="zh-CN"/>
              </w:rPr>
              <w:t>（</w:t>
            </w:r>
            <w:r>
              <w:rPr>
                <w:rFonts w:ascii="Times New Roman" w:eastAsiaTheme="minorEastAsia" w:hAnsi="Times New Roman" w:hint="eastAsia"/>
                <w:sz w:val="24"/>
                <w:lang w:val="zh-CN"/>
              </w:rPr>
              <w:t>1</w:t>
            </w:r>
            <w:r>
              <w:rPr>
                <w:rFonts w:ascii="Times New Roman" w:eastAsiaTheme="minorEastAsia" w:hAnsi="Times New Roman" w:hint="eastAsia"/>
                <w:sz w:val="24"/>
                <w:lang w:val="zh-CN"/>
              </w:rPr>
              <w:t>）最大落地浓度和占标率</w:t>
            </w:r>
          </w:p>
          <w:p w:rsidR="00966803" w:rsidRPr="00966803" w:rsidRDefault="00083E89" w:rsidP="00966803">
            <w:pPr>
              <w:spacing w:line="360" w:lineRule="auto"/>
              <w:ind w:firstLine="480"/>
              <w:rPr>
                <w:rFonts w:ascii="Times New Roman" w:eastAsiaTheme="minorEastAsia" w:hAnsi="Times New Roman"/>
                <w:sz w:val="24"/>
                <w:lang w:val="zh-CN"/>
              </w:rPr>
            </w:pPr>
            <w:r w:rsidRPr="00083E89">
              <w:rPr>
                <w:rFonts w:ascii="Times New Roman" w:eastAsiaTheme="minorEastAsia" w:hAnsi="Times New Roman" w:hint="eastAsia"/>
                <w:sz w:val="24"/>
                <w:lang w:val="zh-CN"/>
              </w:rPr>
              <w:t>根据</w:t>
            </w:r>
            <w:r>
              <w:rPr>
                <w:rFonts w:ascii="Times New Roman" w:eastAsiaTheme="minorEastAsia" w:hAnsi="Times New Roman" w:hint="eastAsia"/>
                <w:sz w:val="24"/>
                <w:lang w:val="zh-CN"/>
              </w:rPr>
              <w:t>《环境影响评价技术导则</w:t>
            </w:r>
            <w:r>
              <w:rPr>
                <w:rFonts w:ascii="Times New Roman" w:eastAsiaTheme="minorEastAsia" w:hAnsi="Times New Roman" w:hint="eastAsia"/>
                <w:sz w:val="24"/>
                <w:lang w:val="zh-CN"/>
              </w:rPr>
              <w:t>-</w:t>
            </w:r>
            <w:r>
              <w:rPr>
                <w:rFonts w:ascii="Times New Roman" w:eastAsiaTheme="minorEastAsia" w:hAnsi="Times New Roman" w:hint="eastAsia"/>
                <w:sz w:val="24"/>
                <w:lang w:val="zh-CN"/>
              </w:rPr>
              <w:t>大气环境》（</w:t>
            </w:r>
            <w:r>
              <w:rPr>
                <w:rFonts w:ascii="Times New Roman" w:eastAsiaTheme="minorEastAsia" w:hAnsi="Times New Roman" w:hint="eastAsia"/>
                <w:sz w:val="24"/>
                <w:lang w:val="zh-CN"/>
              </w:rPr>
              <w:t>HJ2.2-2008</w:t>
            </w:r>
            <w:r>
              <w:rPr>
                <w:rFonts w:ascii="Times New Roman" w:eastAsiaTheme="minorEastAsia" w:hAnsi="Times New Roman" w:hint="eastAsia"/>
                <w:sz w:val="24"/>
                <w:lang w:val="zh-CN"/>
              </w:rPr>
              <w:t>）中</w:t>
            </w:r>
            <w:r w:rsidR="00966803" w:rsidRPr="00966803">
              <w:rPr>
                <w:rFonts w:ascii="Times New Roman" w:eastAsiaTheme="minorEastAsia" w:hAnsi="Times New Roman" w:hint="eastAsia"/>
                <w:sz w:val="24"/>
                <w:lang w:val="zh-CN"/>
              </w:rPr>
              <w:t>推荐的估算模式来确定占标率以及评价等级。按照《环境影响技术评价导则</w:t>
            </w:r>
            <w:r w:rsidR="00966803" w:rsidRPr="00966803">
              <w:rPr>
                <w:rFonts w:ascii="Times New Roman" w:eastAsiaTheme="minorEastAsia" w:hAnsi="Times New Roman" w:hint="eastAsia"/>
                <w:sz w:val="24"/>
                <w:lang w:val="zh-CN"/>
              </w:rPr>
              <w:t>-</w:t>
            </w:r>
            <w:r w:rsidR="00966803" w:rsidRPr="00966803">
              <w:rPr>
                <w:rFonts w:ascii="Times New Roman" w:eastAsiaTheme="minorEastAsia" w:hAnsi="Times New Roman" w:hint="eastAsia"/>
                <w:sz w:val="24"/>
                <w:lang w:val="zh-CN"/>
              </w:rPr>
              <w:t>大气环境》（</w:t>
            </w:r>
            <w:r w:rsidR="00966803" w:rsidRPr="00966803">
              <w:rPr>
                <w:rFonts w:ascii="Times New Roman" w:eastAsiaTheme="minorEastAsia" w:hAnsi="Times New Roman" w:hint="eastAsia"/>
                <w:sz w:val="24"/>
                <w:lang w:val="zh-CN"/>
              </w:rPr>
              <w:t>HJ2.2-2008</w:t>
            </w:r>
            <w:r w:rsidR="00966803" w:rsidRPr="00966803">
              <w:rPr>
                <w:rFonts w:ascii="Times New Roman" w:eastAsiaTheme="minorEastAsia" w:hAnsi="Times New Roman" w:hint="eastAsia"/>
                <w:sz w:val="24"/>
                <w:lang w:val="zh-CN"/>
              </w:rPr>
              <w:t>）规定，应计算污染物的最大地面浓度占标率</w:t>
            </w:r>
            <w:r w:rsidR="00966803" w:rsidRPr="00966803">
              <w:rPr>
                <w:rFonts w:ascii="Times New Roman" w:eastAsiaTheme="minorEastAsia" w:hAnsi="Times New Roman" w:hint="eastAsia"/>
                <w:sz w:val="24"/>
                <w:lang w:val="zh-CN"/>
              </w:rPr>
              <w:t>P</w:t>
            </w:r>
            <w:r w:rsidR="00966803" w:rsidRPr="00966803">
              <w:rPr>
                <w:rFonts w:ascii="Times New Roman" w:eastAsiaTheme="minorEastAsia" w:hAnsi="Times New Roman" w:hint="eastAsia"/>
                <w:sz w:val="24"/>
                <w:vertAlign w:val="subscript"/>
                <w:lang w:val="zh-CN"/>
              </w:rPr>
              <w:t>i</w:t>
            </w:r>
            <w:r w:rsidR="00966803" w:rsidRPr="00966803">
              <w:rPr>
                <w:rFonts w:ascii="Times New Roman" w:eastAsiaTheme="minorEastAsia" w:hAnsi="Times New Roman" w:hint="eastAsia"/>
                <w:sz w:val="24"/>
                <w:lang w:val="zh-CN"/>
              </w:rPr>
              <w:t>及污染物的地面浓度达标准限值</w:t>
            </w:r>
            <w:r w:rsidR="00966803" w:rsidRPr="00966803">
              <w:rPr>
                <w:rFonts w:ascii="Times New Roman" w:eastAsiaTheme="minorEastAsia" w:hAnsi="Times New Roman" w:hint="eastAsia"/>
                <w:sz w:val="24"/>
                <w:lang w:val="zh-CN"/>
              </w:rPr>
              <w:t>1</w:t>
            </w:r>
            <w:r w:rsidR="00966803" w:rsidRPr="00966803">
              <w:rPr>
                <w:rFonts w:ascii="Times New Roman" w:eastAsiaTheme="minorEastAsia" w:hAnsi="Times New Roman"/>
                <w:sz w:val="24"/>
                <w:lang w:val="zh-CN"/>
              </w:rPr>
              <w:t>0</w:t>
            </w:r>
            <w:r w:rsidR="00966803" w:rsidRPr="00966803">
              <w:rPr>
                <w:rFonts w:ascii="Times New Roman" w:eastAsiaTheme="minorEastAsia" w:hAnsi="Times New Roman" w:hint="eastAsia"/>
                <w:sz w:val="24"/>
                <w:lang w:val="zh-CN"/>
              </w:rPr>
              <w:t>%</w:t>
            </w:r>
            <w:r w:rsidR="00966803" w:rsidRPr="00966803">
              <w:rPr>
                <w:rFonts w:ascii="Times New Roman" w:eastAsiaTheme="minorEastAsia" w:hAnsi="Times New Roman" w:hint="eastAsia"/>
                <w:sz w:val="24"/>
                <w:lang w:val="zh-CN"/>
              </w:rPr>
              <w:t>时所对应的最远距离</w:t>
            </w:r>
            <w:r w:rsidR="00966803" w:rsidRPr="00966803">
              <w:rPr>
                <w:rFonts w:ascii="Times New Roman" w:eastAsiaTheme="minorEastAsia" w:hAnsi="Times New Roman" w:hint="eastAsia"/>
                <w:sz w:val="24"/>
                <w:lang w:val="zh-CN"/>
              </w:rPr>
              <w:t>D</w:t>
            </w:r>
            <w:r w:rsidR="00966803" w:rsidRPr="00966803">
              <w:rPr>
                <w:rFonts w:ascii="Times New Roman" w:eastAsiaTheme="minorEastAsia" w:hAnsi="Times New Roman"/>
                <w:sz w:val="24"/>
                <w:lang w:val="zh-CN"/>
              </w:rPr>
              <w:t>10</w:t>
            </w:r>
            <w:r w:rsidR="00966803" w:rsidRPr="00966803">
              <w:rPr>
                <w:rFonts w:ascii="Times New Roman" w:eastAsiaTheme="minorEastAsia" w:hAnsi="Times New Roman" w:hint="eastAsia"/>
                <w:sz w:val="24"/>
                <w:lang w:val="zh-CN"/>
              </w:rPr>
              <w:t>%</w:t>
            </w:r>
            <w:r w:rsidR="00966803" w:rsidRPr="00966803">
              <w:rPr>
                <w:rFonts w:ascii="Times New Roman" w:eastAsiaTheme="minorEastAsia" w:hAnsi="Times New Roman" w:hint="eastAsia"/>
                <w:sz w:val="24"/>
                <w:lang w:val="zh-CN"/>
              </w:rPr>
              <w:t>，其中</w:t>
            </w:r>
            <w:r w:rsidR="00966803" w:rsidRPr="00966803">
              <w:rPr>
                <w:rFonts w:ascii="Times New Roman" w:eastAsiaTheme="minorEastAsia" w:hAnsi="Times New Roman" w:hint="eastAsia"/>
                <w:sz w:val="24"/>
                <w:lang w:val="zh-CN"/>
              </w:rPr>
              <w:t>P</w:t>
            </w:r>
            <w:r w:rsidR="00966803" w:rsidRPr="00966803">
              <w:rPr>
                <w:rFonts w:ascii="Times New Roman" w:eastAsiaTheme="minorEastAsia" w:hAnsi="Times New Roman" w:hint="eastAsia"/>
                <w:sz w:val="24"/>
                <w:vertAlign w:val="subscript"/>
                <w:lang w:val="zh-CN"/>
              </w:rPr>
              <w:t>i</w:t>
            </w:r>
            <w:r w:rsidR="00966803" w:rsidRPr="00966803">
              <w:rPr>
                <w:rFonts w:ascii="Times New Roman" w:eastAsiaTheme="minorEastAsia" w:hAnsi="Times New Roman" w:hint="eastAsia"/>
                <w:sz w:val="24"/>
                <w:lang w:val="zh-CN"/>
              </w:rPr>
              <w:t>定义为：</w:t>
            </w:r>
          </w:p>
          <w:p w:rsidR="00966803" w:rsidRPr="00966803" w:rsidRDefault="00966803" w:rsidP="00966803">
            <w:pPr>
              <w:spacing w:line="360" w:lineRule="auto"/>
              <w:ind w:firstLine="480"/>
              <w:jc w:val="center"/>
              <w:rPr>
                <w:rFonts w:ascii="Times New Roman" w:eastAsiaTheme="minorEastAsia" w:hAnsi="Times New Roman"/>
                <w:sz w:val="24"/>
                <w:lang w:val="zh-CN"/>
              </w:rPr>
            </w:pPr>
            <w:r w:rsidRPr="00966803">
              <w:rPr>
                <w:rFonts w:ascii="Times New Roman" w:eastAsiaTheme="minorEastAsia" w:hAnsi="Times New Roman" w:hint="eastAsia"/>
                <w:sz w:val="24"/>
                <w:lang w:val="zh-CN"/>
              </w:rPr>
              <w:t>P</w:t>
            </w:r>
            <w:r w:rsidRPr="00966803">
              <w:rPr>
                <w:rFonts w:ascii="Times New Roman" w:eastAsiaTheme="minorEastAsia" w:hAnsi="Times New Roman" w:hint="eastAsia"/>
                <w:sz w:val="24"/>
                <w:vertAlign w:val="subscript"/>
                <w:lang w:val="zh-CN"/>
              </w:rPr>
              <w:t>i</w:t>
            </w:r>
            <w:r w:rsidRPr="00966803">
              <w:rPr>
                <w:rFonts w:ascii="Times New Roman" w:eastAsiaTheme="minorEastAsia" w:hAnsi="Times New Roman" w:hint="eastAsia"/>
                <w:sz w:val="24"/>
                <w:lang w:val="zh-CN"/>
              </w:rPr>
              <w:t>=</w:t>
            </w:r>
            <w:r w:rsidRPr="00966803">
              <w:rPr>
                <w:rFonts w:ascii="Times New Roman" w:eastAsiaTheme="minorEastAsia" w:hAnsi="Times New Roman" w:hint="eastAsia"/>
                <w:sz w:val="24"/>
                <w:lang w:val="zh-CN"/>
              </w:rPr>
              <w:t>（</w:t>
            </w:r>
            <w:r w:rsidRPr="00966803">
              <w:rPr>
                <w:rFonts w:ascii="Times New Roman" w:eastAsiaTheme="minorEastAsia" w:hAnsi="Times New Roman" w:hint="eastAsia"/>
                <w:sz w:val="24"/>
                <w:lang w:val="zh-CN"/>
              </w:rPr>
              <w:t>C</w:t>
            </w:r>
            <w:r w:rsidRPr="00966803">
              <w:rPr>
                <w:rFonts w:ascii="Times New Roman" w:eastAsiaTheme="minorEastAsia" w:hAnsi="Times New Roman" w:hint="eastAsia"/>
                <w:sz w:val="24"/>
                <w:vertAlign w:val="subscript"/>
                <w:lang w:val="zh-CN"/>
              </w:rPr>
              <w:t>i</w:t>
            </w:r>
            <w:r w:rsidRPr="00966803">
              <w:rPr>
                <w:rFonts w:ascii="Times New Roman" w:eastAsiaTheme="minorEastAsia" w:hAnsi="Times New Roman"/>
                <w:sz w:val="24"/>
                <w:lang w:val="zh-CN"/>
              </w:rPr>
              <w:t>/C</w:t>
            </w:r>
            <w:r w:rsidRPr="00966803">
              <w:rPr>
                <w:rFonts w:ascii="Times New Roman" w:eastAsiaTheme="minorEastAsia" w:hAnsi="Times New Roman"/>
                <w:sz w:val="24"/>
                <w:vertAlign w:val="subscript"/>
                <w:lang w:val="zh-CN"/>
              </w:rPr>
              <w:t>0</w:t>
            </w:r>
            <w:r w:rsidRPr="00966803">
              <w:rPr>
                <w:rFonts w:ascii="Times New Roman" w:eastAsiaTheme="minorEastAsia" w:hAnsi="Times New Roman" w:hint="eastAsia"/>
                <w:sz w:val="24"/>
                <w:vertAlign w:val="subscript"/>
                <w:lang w:val="zh-CN"/>
              </w:rPr>
              <w:t>i</w:t>
            </w:r>
            <w:r w:rsidRPr="00966803">
              <w:rPr>
                <w:rFonts w:ascii="Times New Roman" w:eastAsiaTheme="minorEastAsia" w:hAnsi="Times New Roman" w:hint="eastAsia"/>
                <w:sz w:val="24"/>
                <w:lang w:val="zh-CN"/>
              </w:rPr>
              <w:t>）</w:t>
            </w:r>
            <w:r w:rsidRPr="00966803">
              <w:rPr>
                <w:rFonts w:ascii="Times New Roman" w:eastAsiaTheme="minorEastAsia" w:hAnsi="Times New Roman" w:hint="eastAsia"/>
                <w:sz w:val="24"/>
                <w:lang w:val="zh-CN"/>
              </w:rPr>
              <w:t>*</w:t>
            </w:r>
            <w:r w:rsidRPr="00966803">
              <w:rPr>
                <w:rFonts w:ascii="Times New Roman" w:eastAsiaTheme="minorEastAsia" w:hAnsi="Times New Roman"/>
                <w:sz w:val="24"/>
                <w:lang w:val="zh-CN"/>
              </w:rPr>
              <w:t>100</w:t>
            </w:r>
            <w:r w:rsidRPr="00966803">
              <w:rPr>
                <w:rFonts w:ascii="Times New Roman" w:eastAsiaTheme="minorEastAsia" w:hAnsi="Times New Roman" w:hint="eastAsia"/>
                <w:sz w:val="24"/>
                <w:lang w:val="zh-CN"/>
              </w:rPr>
              <w:t>%</w:t>
            </w:r>
          </w:p>
          <w:p w:rsidR="00966803" w:rsidRPr="00966803" w:rsidRDefault="00966803" w:rsidP="00966803">
            <w:pPr>
              <w:spacing w:line="360" w:lineRule="auto"/>
              <w:ind w:firstLine="480"/>
              <w:jc w:val="left"/>
              <w:rPr>
                <w:rFonts w:ascii="Times New Roman" w:eastAsiaTheme="minorEastAsia" w:hAnsi="Times New Roman"/>
                <w:sz w:val="24"/>
                <w:lang w:val="zh-CN"/>
              </w:rPr>
            </w:pPr>
            <w:r w:rsidRPr="00966803">
              <w:rPr>
                <w:rFonts w:ascii="Times New Roman" w:eastAsiaTheme="minorEastAsia" w:hAnsi="Times New Roman" w:hint="eastAsia"/>
                <w:sz w:val="24"/>
                <w:lang w:val="zh-CN"/>
              </w:rPr>
              <w:t>式中：</w:t>
            </w:r>
          </w:p>
          <w:p w:rsidR="00966803" w:rsidRPr="00966803" w:rsidRDefault="00966803" w:rsidP="00966803">
            <w:pPr>
              <w:spacing w:line="360" w:lineRule="auto"/>
              <w:ind w:firstLine="480"/>
              <w:jc w:val="left"/>
              <w:rPr>
                <w:rFonts w:ascii="Times New Roman" w:eastAsiaTheme="minorEastAsia" w:hAnsi="Times New Roman"/>
                <w:sz w:val="24"/>
                <w:lang w:val="zh-CN"/>
              </w:rPr>
            </w:pPr>
            <w:r w:rsidRPr="00966803">
              <w:rPr>
                <w:rFonts w:ascii="Times New Roman" w:eastAsiaTheme="minorEastAsia" w:hAnsi="Times New Roman" w:hint="eastAsia"/>
                <w:sz w:val="24"/>
                <w:lang w:val="zh-CN"/>
              </w:rPr>
              <w:t xml:space="preserve"> </w:t>
            </w:r>
            <w:r w:rsidRPr="00966803">
              <w:rPr>
                <w:rFonts w:ascii="Times New Roman" w:eastAsiaTheme="minorEastAsia" w:hAnsi="Times New Roman"/>
                <w:sz w:val="24"/>
                <w:lang w:val="zh-CN"/>
              </w:rPr>
              <w:t xml:space="preserve">   P</w:t>
            </w:r>
            <w:r w:rsidRPr="00966803">
              <w:rPr>
                <w:rFonts w:ascii="Times New Roman" w:eastAsiaTheme="minorEastAsia" w:hAnsi="Times New Roman" w:hint="eastAsia"/>
                <w:sz w:val="24"/>
                <w:vertAlign w:val="subscript"/>
                <w:lang w:val="zh-CN"/>
              </w:rPr>
              <w:t>i</w:t>
            </w:r>
            <w:r w:rsidRPr="00966803">
              <w:rPr>
                <w:rFonts w:ascii="Times New Roman" w:eastAsiaTheme="minorEastAsia" w:hAnsi="Times New Roman" w:hint="eastAsia"/>
                <w:sz w:val="24"/>
                <w:lang w:val="zh-CN"/>
              </w:rPr>
              <w:t>：污染物的最大地面浓度占标率，</w:t>
            </w:r>
            <w:r w:rsidRPr="00966803">
              <w:rPr>
                <w:rFonts w:ascii="Times New Roman" w:eastAsiaTheme="minorEastAsia" w:hAnsi="Times New Roman" w:hint="eastAsia"/>
                <w:sz w:val="24"/>
                <w:lang w:val="zh-CN"/>
              </w:rPr>
              <w:t>%</w:t>
            </w:r>
            <w:r w:rsidRPr="00966803">
              <w:rPr>
                <w:rFonts w:ascii="Times New Roman" w:eastAsiaTheme="minorEastAsia" w:hAnsi="Times New Roman" w:hint="eastAsia"/>
                <w:sz w:val="24"/>
                <w:lang w:val="zh-CN"/>
              </w:rPr>
              <w:t>；</w:t>
            </w:r>
          </w:p>
          <w:p w:rsidR="00966803" w:rsidRPr="00966803" w:rsidRDefault="00966803" w:rsidP="00966803">
            <w:pPr>
              <w:spacing w:line="360" w:lineRule="auto"/>
              <w:ind w:firstLine="480"/>
              <w:jc w:val="left"/>
              <w:rPr>
                <w:rFonts w:ascii="Times New Roman" w:eastAsiaTheme="minorEastAsia" w:hAnsi="Times New Roman"/>
                <w:sz w:val="24"/>
                <w:lang w:val="zh-CN"/>
              </w:rPr>
            </w:pPr>
            <w:r w:rsidRPr="00966803">
              <w:rPr>
                <w:rFonts w:ascii="Times New Roman" w:eastAsiaTheme="minorEastAsia" w:hAnsi="Times New Roman" w:hint="eastAsia"/>
                <w:sz w:val="24"/>
                <w:lang w:val="zh-CN"/>
              </w:rPr>
              <w:t xml:space="preserve"> </w:t>
            </w:r>
            <w:r w:rsidRPr="00966803">
              <w:rPr>
                <w:rFonts w:ascii="Times New Roman" w:eastAsiaTheme="minorEastAsia" w:hAnsi="Times New Roman"/>
                <w:sz w:val="24"/>
                <w:lang w:val="zh-CN"/>
              </w:rPr>
              <w:t xml:space="preserve">   C</w:t>
            </w:r>
            <w:r w:rsidRPr="00966803">
              <w:rPr>
                <w:rFonts w:ascii="Times New Roman" w:eastAsiaTheme="minorEastAsia" w:hAnsi="Times New Roman" w:hint="eastAsia"/>
                <w:sz w:val="24"/>
                <w:vertAlign w:val="subscript"/>
                <w:lang w:val="zh-CN"/>
              </w:rPr>
              <w:t>i</w:t>
            </w:r>
            <w:r w:rsidRPr="00966803">
              <w:rPr>
                <w:rFonts w:ascii="Times New Roman" w:eastAsiaTheme="minorEastAsia" w:hAnsi="Times New Roman" w:hint="eastAsia"/>
                <w:sz w:val="24"/>
                <w:lang w:val="zh-CN"/>
              </w:rPr>
              <w:t>：采有估算模式计算出第</w:t>
            </w:r>
            <w:r w:rsidRPr="00966803">
              <w:rPr>
                <w:rFonts w:ascii="Times New Roman" w:eastAsiaTheme="minorEastAsia" w:hAnsi="Times New Roman" w:hint="eastAsia"/>
                <w:sz w:val="24"/>
                <w:lang w:val="zh-CN"/>
              </w:rPr>
              <w:t>i</w:t>
            </w:r>
            <w:r w:rsidRPr="00966803">
              <w:rPr>
                <w:rFonts w:ascii="Times New Roman" w:eastAsiaTheme="minorEastAsia" w:hAnsi="Times New Roman" w:hint="eastAsia"/>
                <w:sz w:val="24"/>
                <w:lang w:val="zh-CN"/>
              </w:rPr>
              <w:t>个污染物的最大地面浓度，</w:t>
            </w:r>
            <w:r w:rsidRPr="00966803">
              <w:rPr>
                <w:rFonts w:ascii="Times New Roman" w:eastAsiaTheme="minorEastAsia" w:hAnsi="Times New Roman" w:hint="eastAsia"/>
                <w:sz w:val="24"/>
                <w:lang w:val="zh-CN"/>
              </w:rPr>
              <w:t>mg</w:t>
            </w:r>
            <w:r w:rsidRPr="00966803">
              <w:rPr>
                <w:rFonts w:ascii="Times New Roman" w:eastAsiaTheme="minorEastAsia" w:hAnsi="Times New Roman"/>
                <w:sz w:val="24"/>
                <w:lang w:val="zh-CN"/>
              </w:rPr>
              <w:t>/m</w:t>
            </w:r>
            <w:r w:rsidRPr="00966803">
              <w:rPr>
                <w:rFonts w:ascii="Times New Roman" w:eastAsiaTheme="minorEastAsia" w:hAnsi="Times New Roman"/>
                <w:sz w:val="24"/>
                <w:vertAlign w:val="superscript"/>
                <w:lang w:val="zh-CN"/>
              </w:rPr>
              <w:t>3</w:t>
            </w:r>
            <w:r w:rsidR="00C436BF">
              <w:rPr>
                <w:rFonts w:ascii="Times New Roman" w:eastAsiaTheme="minorEastAsia" w:hAnsi="Times New Roman" w:hint="eastAsia"/>
                <w:sz w:val="24"/>
                <w:lang w:val="zh-CN"/>
              </w:rPr>
              <w:t>；</w:t>
            </w:r>
          </w:p>
          <w:p w:rsidR="00966803" w:rsidRPr="00966803" w:rsidRDefault="00966803" w:rsidP="00966803">
            <w:pPr>
              <w:spacing w:line="360" w:lineRule="auto"/>
              <w:ind w:firstLine="480"/>
              <w:jc w:val="left"/>
              <w:rPr>
                <w:rFonts w:ascii="Times New Roman" w:eastAsiaTheme="minorEastAsia" w:hAnsi="Times New Roman"/>
                <w:sz w:val="24"/>
                <w:lang w:val="zh-CN"/>
              </w:rPr>
            </w:pPr>
            <w:r w:rsidRPr="00966803">
              <w:rPr>
                <w:rFonts w:ascii="Times New Roman" w:eastAsiaTheme="minorEastAsia" w:hAnsi="Times New Roman"/>
                <w:sz w:val="24"/>
                <w:lang w:val="zh-CN"/>
              </w:rPr>
              <w:t xml:space="preserve">    C</w:t>
            </w:r>
            <w:r w:rsidRPr="00966803">
              <w:rPr>
                <w:rFonts w:ascii="Times New Roman" w:eastAsiaTheme="minorEastAsia" w:hAnsi="Times New Roman"/>
                <w:sz w:val="24"/>
                <w:vertAlign w:val="subscript"/>
                <w:lang w:val="zh-CN"/>
              </w:rPr>
              <w:t>0i</w:t>
            </w:r>
            <w:r w:rsidRPr="00966803">
              <w:rPr>
                <w:rFonts w:ascii="Times New Roman" w:eastAsiaTheme="minorEastAsia" w:hAnsi="Times New Roman" w:hint="eastAsia"/>
                <w:sz w:val="24"/>
                <w:lang w:val="zh-CN"/>
              </w:rPr>
              <w:t>：污染物的环境质量标准，</w:t>
            </w:r>
            <w:r w:rsidRPr="00966803">
              <w:rPr>
                <w:rFonts w:ascii="Times New Roman" w:eastAsiaTheme="minorEastAsia" w:hAnsi="Times New Roman" w:hint="eastAsia"/>
                <w:sz w:val="24"/>
                <w:lang w:val="zh-CN"/>
              </w:rPr>
              <w:t>mg</w:t>
            </w:r>
            <w:r w:rsidRPr="00966803">
              <w:rPr>
                <w:rFonts w:ascii="Times New Roman" w:eastAsiaTheme="minorEastAsia" w:hAnsi="Times New Roman"/>
                <w:sz w:val="24"/>
                <w:lang w:val="zh-CN"/>
              </w:rPr>
              <w:t>/m</w:t>
            </w:r>
            <w:r w:rsidRPr="00966803">
              <w:rPr>
                <w:rFonts w:ascii="Times New Roman" w:eastAsiaTheme="minorEastAsia" w:hAnsi="Times New Roman"/>
                <w:sz w:val="24"/>
                <w:vertAlign w:val="superscript"/>
                <w:lang w:val="zh-CN"/>
              </w:rPr>
              <w:t>3</w:t>
            </w:r>
            <w:r w:rsidRPr="00966803">
              <w:rPr>
                <w:rFonts w:ascii="Times New Roman" w:eastAsiaTheme="minorEastAsia" w:hAnsi="Times New Roman" w:hint="eastAsia"/>
                <w:sz w:val="24"/>
                <w:lang w:val="zh-CN"/>
              </w:rPr>
              <w:t>。</w:t>
            </w:r>
          </w:p>
          <w:p w:rsidR="002A533C" w:rsidRPr="002370A5" w:rsidRDefault="00966803" w:rsidP="00C436BF">
            <w:pPr>
              <w:spacing w:line="360" w:lineRule="auto"/>
              <w:ind w:firstLine="480"/>
              <w:jc w:val="left"/>
              <w:rPr>
                <w:rFonts w:ascii="Times New Roman" w:eastAsiaTheme="minorEastAsia" w:hAnsi="Times New Roman"/>
                <w:sz w:val="24"/>
                <w:lang w:val="zh-CN"/>
              </w:rPr>
            </w:pPr>
            <w:r w:rsidRPr="00966803">
              <w:rPr>
                <w:rFonts w:ascii="Times New Roman" w:eastAsiaTheme="minorEastAsia" w:hAnsi="Times New Roman" w:hint="eastAsia"/>
                <w:sz w:val="24"/>
                <w:lang w:val="zh-CN"/>
              </w:rPr>
              <w:t>建设项目生产过程中主要的大气污染物为</w:t>
            </w:r>
            <w:r w:rsidR="00C86151">
              <w:rPr>
                <w:rFonts w:ascii="Times New Roman" w:eastAsiaTheme="minorEastAsia" w:hAnsi="Times New Roman" w:hint="eastAsia"/>
                <w:sz w:val="24"/>
                <w:lang w:val="zh-CN"/>
              </w:rPr>
              <w:t>VOCs</w:t>
            </w:r>
            <w:r w:rsidRPr="00966803">
              <w:rPr>
                <w:rFonts w:ascii="Times New Roman" w:eastAsiaTheme="minorEastAsia" w:hAnsi="Times New Roman" w:hint="eastAsia"/>
                <w:sz w:val="24"/>
                <w:lang w:val="zh-CN"/>
              </w:rPr>
              <w:t>。</w:t>
            </w:r>
            <w:r w:rsidR="0005305E">
              <w:rPr>
                <w:rFonts w:ascii="Times New Roman" w:eastAsiaTheme="minorEastAsia" w:hAnsi="Times New Roman" w:hint="eastAsia"/>
                <w:sz w:val="24"/>
                <w:lang w:val="zh-CN"/>
              </w:rPr>
              <w:t>根据工程分析正常工况和非正常工况（处理设施失效）</w:t>
            </w:r>
            <w:r w:rsidR="003359EF">
              <w:rPr>
                <w:rFonts w:ascii="Times New Roman" w:eastAsiaTheme="minorEastAsia" w:hAnsi="Times New Roman" w:hint="eastAsia"/>
                <w:sz w:val="24"/>
                <w:lang w:val="zh-CN"/>
              </w:rPr>
              <w:t>电源参数调查清单具体见表</w:t>
            </w:r>
            <w:r w:rsidR="003359EF">
              <w:rPr>
                <w:rFonts w:ascii="Times New Roman" w:eastAsiaTheme="minorEastAsia" w:hAnsi="Times New Roman"/>
                <w:sz w:val="24"/>
                <w:lang w:val="zh-CN"/>
              </w:rPr>
              <w:t>7</w:t>
            </w:r>
            <w:r w:rsidR="003359EF">
              <w:rPr>
                <w:rFonts w:ascii="Times New Roman" w:eastAsiaTheme="minorEastAsia" w:hAnsi="Times New Roman" w:hint="eastAsia"/>
                <w:sz w:val="24"/>
                <w:lang w:val="zh-CN"/>
              </w:rPr>
              <w:t>-</w:t>
            </w:r>
            <w:r w:rsidR="003359EF">
              <w:rPr>
                <w:rFonts w:ascii="Times New Roman" w:eastAsiaTheme="minorEastAsia" w:hAnsi="Times New Roman"/>
                <w:sz w:val="24"/>
                <w:lang w:val="zh-CN"/>
              </w:rPr>
              <w:t>1</w:t>
            </w:r>
            <w:r w:rsidR="003359EF">
              <w:rPr>
                <w:rFonts w:ascii="Times New Roman" w:eastAsiaTheme="minorEastAsia" w:hAnsi="Times New Roman" w:hint="eastAsia"/>
                <w:sz w:val="24"/>
                <w:lang w:val="zh-CN"/>
              </w:rPr>
              <w:t>。</w:t>
            </w:r>
          </w:p>
          <w:p w:rsidR="0054148A" w:rsidRDefault="003359EF" w:rsidP="00372A77">
            <w:pPr>
              <w:spacing w:line="360" w:lineRule="auto"/>
              <w:ind w:firstLine="480"/>
              <w:jc w:val="center"/>
              <w:rPr>
                <w:rFonts w:ascii="Times New Roman" w:eastAsiaTheme="minorEastAsia" w:hAnsi="Times New Roman"/>
                <w:b/>
                <w:szCs w:val="21"/>
                <w:lang w:val="zh-CN"/>
              </w:rPr>
            </w:pPr>
            <w:r>
              <w:rPr>
                <w:rFonts w:ascii="Times New Roman" w:eastAsiaTheme="minorEastAsia" w:hAnsi="Times New Roman"/>
                <w:b/>
                <w:szCs w:val="21"/>
                <w:lang w:val="zh-CN"/>
              </w:rPr>
              <w:t>7</w:t>
            </w:r>
            <w:r w:rsidR="00372A77" w:rsidRPr="00372A77">
              <w:rPr>
                <w:rFonts w:ascii="Times New Roman" w:eastAsiaTheme="minorEastAsia" w:hAnsi="Times New Roman" w:hint="eastAsia"/>
                <w:b/>
                <w:szCs w:val="21"/>
                <w:lang w:val="zh-CN"/>
              </w:rPr>
              <w:t xml:space="preserve">-1 </w:t>
            </w:r>
            <w:r w:rsidR="00245048">
              <w:rPr>
                <w:rFonts w:ascii="Times New Roman" w:eastAsiaTheme="minorEastAsia" w:hAnsi="Times New Roman" w:hint="eastAsia"/>
                <w:b/>
                <w:szCs w:val="21"/>
                <w:lang w:val="zh-CN"/>
              </w:rPr>
              <w:t xml:space="preserve"> </w:t>
            </w:r>
            <w:r w:rsidR="00372A77" w:rsidRPr="00372A77">
              <w:rPr>
                <w:rFonts w:ascii="Times New Roman" w:eastAsiaTheme="minorEastAsia" w:hAnsi="Times New Roman" w:hint="eastAsia"/>
                <w:b/>
                <w:szCs w:val="21"/>
                <w:lang w:val="zh-CN"/>
              </w:rPr>
              <w:t>项目点源参数调查清单</w:t>
            </w:r>
          </w:p>
          <w:tbl>
            <w:tblPr>
              <w:tblStyle w:val="a8"/>
              <w:tblW w:w="5000" w:type="pct"/>
              <w:tblLook w:val="04A0" w:firstRow="1" w:lastRow="0" w:firstColumn="1" w:lastColumn="0" w:noHBand="0" w:noVBand="1"/>
            </w:tblPr>
            <w:tblGrid>
              <w:gridCol w:w="1415"/>
              <w:gridCol w:w="1417"/>
              <w:gridCol w:w="1133"/>
              <w:gridCol w:w="1133"/>
              <w:gridCol w:w="1059"/>
              <w:gridCol w:w="1069"/>
              <w:gridCol w:w="1070"/>
            </w:tblGrid>
            <w:tr w:rsidR="00372A77" w:rsidRPr="00245048" w:rsidTr="00B61768">
              <w:tc>
                <w:tcPr>
                  <w:tcW w:w="852" w:type="pct"/>
                  <w:vAlign w:val="center"/>
                </w:tcPr>
                <w:p w:rsidR="00372A77" w:rsidRPr="00245048" w:rsidRDefault="00372A77" w:rsidP="00352E3C">
                  <w:pPr>
                    <w:jc w:val="center"/>
                    <w:rPr>
                      <w:rFonts w:ascii="Times New Roman" w:eastAsiaTheme="minorEastAsia" w:hAnsi="Times New Roman"/>
                      <w:b/>
                      <w:szCs w:val="21"/>
                      <w:lang w:val="zh-CN"/>
                    </w:rPr>
                  </w:pPr>
                  <w:r w:rsidRPr="00245048">
                    <w:rPr>
                      <w:rFonts w:ascii="Times New Roman" w:eastAsiaTheme="minorEastAsia" w:hAnsi="Times New Roman" w:hint="eastAsia"/>
                      <w:b/>
                      <w:szCs w:val="21"/>
                      <w:lang w:val="zh-CN"/>
                    </w:rPr>
                    <w:t>排放方式</w:t>
                  </w:r>
                </w:p>
              </w:tc>
              <w:tc>
                <w:tcPr>
                  <w:tcW w:w="854" w:type="pct"/>
                  <w:vAlign w:val="center"/>
                </w:tcPr>
                <w:p w:rsidR="00372A77" w:rsidRPr="00245048" w:rsidRDefault="00372A77" w:rsidP="00352E3C">
                  <w:pPr>
                    <w:jc w:val="center"/>
                    <w:rPr>
                      <w:rFonts w:ascii="Times New Roman" w:eastAsiaTheme="minorEastAsia" w:hAnsi="Times New Roman"/>
                      <w:b/>
                      <w:szCs w:val="21"/>
                      <w:lang w:val="zh-CN"/>
                    </w:rPr>
                  </w:pPr>
                  <w:r w:rsidRPr="00245048">
                    <w:rPr>
                      <w:rFonts w:ascii="Times New Roman" w:eastAsiaTheme="minorEastAsia" w:hAnsi="Times New Roman" w:hint="eastAsia"/>
                      <w:b/>
                      <w:szCs w:val="21"/>
                      <w:lang w:val="zh-CN"/>
                    </w:rPr>
                    <w:t>污染物名称</w:t>
                  </w:r>
                </w:p>
              </w:tc>
              <w:tc>
                <w:tcPr>
                  <w:tcW w:w="683" w:type="pct"/>
                  <w:vAlign w:val="center"/>
                </w:tcPr>
                <w:p w:rsidR="00372A77" w:rsidRPr="00245048" w:rsidRDefault="00372A77" w:rsidP="00352E3C">
                  <w:pPr>
                    <w:jc w:val="center"/>
                    <w:rPr>
                      <w:rFonts w:ascii="Times New Roman" w:eastAsiaTheme="minorEastAsia" w:hAnsi="Times New Roman"/>
                      <w:b/>
                      <w:szCs w:val="21"/>
                      <w:lang w:val="zh-CN"/>
                    </w:rPr>
                  </w:pPr>
                  <w:r w:rsidRPr="00245048">
                    <w:rPr>
                      <w:rFonts w:ascii="Times New Roman" w:eastAsiaTheme="minorEastAsia" w:hAnsi="Times New Roman" w:hint="eastAsia"/>
                      <w:b/>
                      <w:szCs w:val="21"/>
                      <w:lang w:val="zh-CN"/>
                    </w:rPr>
                    <w:t>排放高度</w:t>
                  </w:r>
                  <w:r w:rsidRPr="00245048">
                    <w:rPr>
                      <w:rFonts w:ascii="Times New Roman" w:eastAsiaTheme="minorEastAsia" w:hAnsi="Times New Roman" w:hint="eastAsia"/>
                      <w:b/>
                      <w:szCs w:val="21"/>
                      <w:lang w:val="zh-CN"/>
                    </w:rPr>
                    <w:t>(m)</w:t>
                  </w:r>
                </w:p>
              </w:tc>
              <w:tc>
                <w:tcPr>
                  <w:tcW w:w="683" w:type="pct"/>
                  <w:vAlign w:val="center"/>
                </w:tcPr>
                <w:p w:rsidR="00372A77" w:rsidRPr="00245048" w:rsidRDefault="00372A77" w:rsidP="00352E3C">
                  <w:pPr>
                    <w:jc w:val="center"/>
                    <w:rPr>
                      <w:rFonts w:ascii="Times New Roman" w:eastAsiaTheme="minorEastAsia" w:hAnsi="Times New Roman"/>
                      <w:b/>
                      <w:szCs w:val="21"/>
                      <w:lang w:val="zh-CN"/>
                    </w:rPr>
                  </w:pPr>
                  <w:r w:rsidRPr="00245048">
                    <w:rPr>
                      <w:rFonts w:ascii="Times New Roman" w:eastAsiaTheme="minorEastAsia" w:hAnsi="Times New Roman" w:hint="eastAsia"/>
                      <w:b/>
                      <w:szCs w:val="21"/>
                      <w:lang w:val="zh-CN"/>
                    </w:rPr>
                    <w:t>出口内径</w:t>
                  </w:r>
                  <w:r w:rsidRPr="00245048">
                    <w:rPr>
                      <w:rFonts w:ascii="Times New Roman" w:eastAsiaTheme="minorEastAsia" w:hAnsi="Times New Roman" w:hint="eastAsia"/>
                      <w:b/>
                      <w:szCs w:val="21"/>
                      <w:lang w:val="zh-CN"/>
                    </w:rPr>
                    <w:t>(m)</w:t>
                  </w:r>
                </w:p>
              </w:tc>
              <w:tc>
                <w:tcPr>
                  <w:tcW w:w="638" w:type="pct"/>
                  <w:vAlign w:val="center"/>
                </w:tcPr>
                <w:p w:rsidR="00372A77" w:rsidRPr="00245048" w:rsidRDefault="00372A77" w:rsidP="00352E3C">
                  <w:pPr>
                    <w:jc w:val="center"/>
                    <w:rPr>
                      <w:rFonts w:ascii="Times New Roman" w:eastAsiaTheme="minorEastAsia" w:hAnsi="Times New Roman"/>
                      <w:b/>
                      <w:szCs w:val="21"/>
                      <w:lang w:val="zh-CN"/>
                    </w:rPr>
                  </w:pPr>
                  <w:r w:rsidRPr="00245048">
                    <w:rPr>
                      <w:rFonts w:ascii="Times New Roman" w:eastAsiaTheme="minorEastAsia" w:hAnsi="Times New Roman" w:hint="eastAsia"/>
                      <w:b/>
                      <w:szCs w:val="21"/>
                      <w:lang w:val="zh-CN"/>
                    </w:rPr>
                    <w:t>排风量（</w:t>
                  </w:r>
                  <w:r w:rsidRPr="00245048">
                    <w:rPr>
                      <w:rFonts w:ascii="Times New Roman" w:eastAsiaTheme="minorEastAsia" w:hAnsi="Times New Roman" w:hint="eastAsia"/>
                      <w:b/>
                      <w:szCs w:val="21"/>
                      <w:lang w:val="zh-CN"/>
                    </w:rPr>
                    <w:t>m</w:t>
                  </w:r>
                  <w:r w:rsidRPr="00245048">
                    <w:rPr>
                      <w:rFonts w:ascii="Times New Roman" w:eastAsiaTheme="minorEastAsia" w:hAnsi="Times New Roman" w:hint="eastAsia"/>
                      <w:b/>
                      <w:szCs w:val="21"/>
                      <w:vertAlign w:val="superscript"/>
                      <w:lang w:val="zh-CN"/>
                    </w:rPr>
                    <w:t>3</w:t>
                  </w:r>
                  <w:r w:rsidRPr="00245048">
                    <w:rPr>
                      <w:rFonts w:ascii="Times New Roman" w:eastAsiaTheme="minorEastAsia" w:hAnsi="Times New Roman" w:hint="eastAsia"/>
                      <w:b/>
                      <w:szCs w:val="21"/>
                      <w:lang w:val="zh-CN"/>
                    </w:rPr>
                    <w:t>/h</w:t>
                  </w:r>
                  <w:r w:rsidRPr="00245048">
                    <w:rPr>
                      <w:rFonts w:ascii="Times New Roman" w:eastAsiaTheme="minorEastAsia" w:hAnsi="Times New Roman" w:hint="eastAsia"/>
                      <w:b/>
                      <w:szCs w:val="21"/>
                      <w:lang w:val="zh-CN"/>
                    </w:rPr>
                    <w:t>）</w:t>
                  </w:r>
                </w:p>
              </w:tc>
              <w:tc>
                <w:tcPr>
                  <w:tcW w:w="644" w:type="pct"/>
                  <w:vAlign w:val="center"/>
                </w:tcPr>
                <w:p w:rsidR="00372A77" w:rsidRPr="00245048" w:rsidRDefault="00372A77" w:rsidP="00352E3C">
                  <w:pPr>
                    <w:jc w:val="center"/>
                    <w:rPr>
                      <w:rFonts w:ascii="Times New Roman" w:eastAsiaTheme="minorEastAsia" w:hAnsi="Times New Roman"/>
                      <w:b/>
                      <w:szCs w:val="21"/>
                      <w:lang w:val="zh-CN"/>
                    </w:rPr>
                  </w:pPr>
                  <w:r w:rsidRPr="00245048">
                    <w:rPr>
                      <w:rFonts w:ascii="Times New Roman" w:eastAsiaTheme="minorEastAsia" w:hAnsi="Times New Roman" w:hint="eastAsia"/>
                      <w:b/>
                      <w:szCs w:val="21"/>
                      <w:lang w:val="zh-CN"/>
                    </w:rPr>
                    <w:t>排放工况</w:t>
                  </w:r>
                </w:p>
              </w:tc>
              <w:tc>
                <w:tcPr>
                  <w:tcW w:w="645" w:type="pct"/>
                  <w:vAlign w:val="center"/>
                </w:tcPr>
                <w:p w:rsidR="00372A77" w:rsidRPr="00245048" w:rsidRDefault="00372A77" w:rsidP="00352E3C">
                  <w:pPr>
                    <w:jc w:val="center"/>
                    <w:rPr>
                      <w:rFonts w:ascii="Times New Roman" w:eastAsiaTheme="minorEastAsia" w:hAnsi="Times New Roman"/>
                      <w:b/>
                      <w:szCs w:val="21"/>
                      <w:lang w:val="zh-CN"/>
                    </w:rPr>
                  </w:pPr>
                  <w:r w:rsidRPr="00245048">
                    <w:rPr>
                      <w:rFonts w:ascii="Times New Roman" w:eastAsiaTheme="minorEastAsia" w:hAnsi="Times New Roman" w:hint="eastAsia"/>
                      <w:b/>
                      <w:szCs w:val="21"/>
                      <w:lang w:val="zh-CN"/>
                    </w:rPr>
                    <w:t>排放速率</w:t>
                  </w:r>
                  <w:r w:rsidRPr="00245048">
                    <w:rPr>
                      <w:rFonts w:ascii="Times New Roman" w:eastAsiaTheme="minorEastAsia" w:hAnsi="Times New Roman" w:hint="eastAsia"/>
                      <w:b/>
                      <w:szCs w:val="21"/>
                      <w:lang w:val="zh-CN"/>
                    </w:rPr>
                    <w:t>(kg/h)</w:t>
                  </w:r>
                </w:p>
              </w:tc>
            </w:tr>
            <w:tr w:rsidR="00E9612D" w:rsidRPr="00245048" w:rsidTr="00B61768">
              <w:trPr>
                <w:trHeight w:val="233"/>
              </w:trPr>
              <w:tc>
                <w:tcPr>
                  <w:tcW w:w="852" w:type="pct"/>
                  <w:vMerge w:val="restart"/>
                  <w:vAlign w:val="center"/>
                </w:tcPr>
                <w:p w:rsidR="00E9612D" w:rsidRPr="00245048" w:rsidRDefault="00E9612D" w:rsidP="00352E3C">
                  <w:pPr>
                    <w:jc w:val="center"/>
                    <w:rPr>
                      <w:rFonts w:ascii="Times New Roman" w:eastAsiaTheme="minorEastAsia" w:hAnsi="Times New Roman"/>
                      <w:szCs w:val="21"/>
                      <w:lang w:val="zh-CN"/>
                    </w:rPr>
                  </w:pPr>
                  <w:r>
                    <w:rPr>
                      <w:rFonts w:ascii="Times New Roman" w:eastAsiaTheme="minorEastAsia" w:hAnsi="Times New Roman" w:hint="eastAsia"/>
                      <w:szCs w:val="21"/>
                      <w:lang w:val="zh-CN"/>
                    </w:rPr>
                    <w:t>1#</w:t>
                  </w:r>
                  <w:r>
                    <w:rPr>
                      <w:rFonts w:ascii="Times New Roman" w:eastAsiaTheme="minorEastAsia" w:hAnsi="Times New Roman" w:hint="eastAsia"/>
                      <w:szCs w:val="21"/>
                      <w:lang w:val="zh-CN"/>
                    </w:rPr>
                    <w:t>排气筒</w:t>
                  </w:r>
                </w:p>
              </w:tc>
              <w:tc>
                <w:tcPr>
                  <w:tcW w:w="854" w:type="pct"/>
                  <w:vMerge w:val="restart"/>
                  <w:vAlign w:val="center"/>
                </w:tcPr>
                <w:p w:rsidR="00E9612D" w:rsidRPr="00245048" w:rsidRDefault="00E9612D" w:rsidP="00352E3C">
                  <w:pPr>
                    <w:jc w:val="center"/>
                    <w:rPr>
                      <w:rFonts w:ascii="Times New Roman" w:eastAsiaTheme="minorEastAsia" w:hAnsi="Times New Roman"/>
                      <w:szCs w:val="21"/>
                      <w:lang w:val="zh-CN"/>
                    </w:rPr>
                  </w:pPr>
                  <w:r>
                    <w:rPr>
                      <w:rFonts w:ascii="Times New Roman" w:eastAsiaTheme="minorEastAsia" w:hAnsi="Times New Roman" w:hint="eastAsia"/>
                      <w:szCs w:val="21"/>
                      <w:lang w:val="zh-CN"/>
                    </w:rPr>
                    <w:t>VOCs</w:t>
                  </w:r>
                </w:p>
              </w:tc>
              <w:tc>
                <w:tcPr>
                  <w:tcW w:w="683" w:type="pct"/>
                  <w:vMerge w:val="restart"/>
                  <w:vAlign w:val="center"/>
                </w:tcPr>
                <w:p w:rsidR="00E9612D" w:rsidRPr="00245048" w:rsidRDefault="00E9612D" w:rsidP="00352E3C">
                  <w:pPr>
                    <w:jc w:val="center"/>
                    <w:rPr>
                      <w:rFonts w:ascii="Times New Roman" w:eastAsiaTheme="minorEastAsia" w:hAnsi="Times New Roman"/>
                      <w:szCs w:val="21"/>
                      <w:lang w:val="zh-CN"/>
                    </w:rPr>
                  </w:pPr>
                  <w:r>
                    <w:rPr>
                      <w:rFonts w:ascii="Times New Roman" w:eastAsiaTheme="minorEastAsia" w:hAnsi="Times New Roman" w:hint="eastAsia"/>
                      <w:szCs w:val="21"/>
                      <w:lang w:val="zh-CN"/>
                    </w:rPr>
                    <w:t>15</w:t>
                  </w:r>
                </w:p>
              </w:tc>
              <w:tc>
                <w:tcPr>
                  <w:tcW w:w="683" w:type="pct"/>
                  <w:vMerge w:val="restart"/>
                  <w:vAlign w:val="center"/>
                </w:tcPr>
                <w:p w:rsidR="00E9612D" w:rsidRPr="00245048" w:rsidRDefault="00E9612D" w:rsidP="00352E3C">
                  <w:pPr>
                    <w:jc w:val="center"/>
                    <w:rPr>
                      <w:rFonts w:ascii="Times New Roman" w:eastAsiaTheme="minorEastAsia" w:hAnsi="Times New Roman"/>
                      <w:szCs w:val="21"/>
                      <w:lang w:val="zh-CN"/>
                    </w:rPr>
                  </w:pPr>
                  <w:r>
                    <w:rPr>
                      <w:rFonts w:ascii="Times New Roman" w:eastAsiaTheme="minorEastAsia" w:hAnsi="Times New Roman" w:hint="eastAsia"/>
                      <w:szCs w:val="21"/>
                      <w:lang w:val="zh-CN"/>
                    </w:rPr>
                    <w:t>0.3</w:t>
                  </w:r>
                </w:p>
              </w:tc>
              <w:tc>
                <w:tcPr>
                  <w:tcW w:w="638" w:type="pct"/>
                  <w:vMerge w:val="restart"/>
                  <w:vAlign w:val="center"/>
                </w:tcPr>
                <w:p w:rsidR="00E9612D" w:rsidRPr="00245048" w:rsidRDefault="00470E39" w:rsidP="00352E3C">
                  <w:pPr>
                    <w:jc w:val="center"/>
                    <w:rPr>
                      <w:rFonts w:ascii="Times New Roman" w:eastAsiaTheme="minorEastAsia" w:hAnsi="Times New Roman"/>
                      <w:szCs w:val="21"/>
                      <w:lang w:val="zh-CN"/>
                    </w:rPr>
                  </w:pPr>
                  <w:r>
                    <w:rPr>
                      <w:rFonts w:ascii="Times New Roman" w:eastAsiaTheme="minorEastAsia" w:hAnsi="Times New Roman" w:hint="eastAsia"/>
                      <w:szCs w:val="21"/>
                      <w:lang w:val="zh-CN"/>
                    </w:rPr>
                    <w:t>6</w:t>
                  </w:r>
                  <w:r w:rsidR="00E9612D">
                    <w:rPr>
                      <w:rFonts w:ascii="Times New Roman" w:eastAsiaTheme="minorEastAsia" w:hAnsi="Times New Roman" w:hint="eastAsia"/>
                      <w:szCs w:val="21"/>
                      <w:lang w:val="zh-CN"/>
                    </w:rPr>
                    <w:t>000</w:t>
                  </w:r>
                </w:p>
              </w:tc>
              <w:tc>
                <w:tcPr>
                  <w:tcW w:w="644" w:type="pct"/>
                  <w:vAlign w:val="center"/>
                </w:tcPr>
                <w:p w:rsidR="00E9612D" w:rsidRPr="00245048" w:rsidRDefault="00E9612D" w:rsidP="00352E3C">
                  <w:pPr>
                    <w:jc w:val="center"/>
                    <w:rPr>
                      <w:rFonts w:ascii="Times New Roman" w:eastAsiaTheme="minorEastAsia" w:hAnsi="Times New Roman"/>
                      <w:szCs w:val="21"/>
                      <w:lang w:val="zh-CN"/>
                    </w:rPr>
                  </w:pPr>
                  <w:r>
                    <w:rPr>
                      <w:rFonts w:ascii="Times New Roman" w:eastAsiaTheme="minorEastAsia" w:hAnsi="Times New Roman" w:hint="eastAsia"/>
                      <w:szCs w:val="21"/>
                      <w:lang w:val="zh-CN"/>
                    </w:rPr>
                    <w:t>正常</w:t>
                  </w:r>
                </w:p>
              </w:tc>
              <w:tc>
                <w:tcPr>
                  <w:tcW w:w="645" w:type="pct"/>
                  <w:vAlign w:val="center"/>
                </w:tcPr>
                <w:p w:rsidR="00E9612D" w:rsidRPr="004970D1" w:rsidRDefault="00470E39" w:rsidP="006F39D1">
                  <w:pPr>
                    <w:jc w:val="center"/>
                    <w:rPr>
                      <w:rFonts w:ascii="Times New Roman" w:eastAsiaTheme="minorEastAsia" w:hAnsi="Times New Roman"/>
                      <w:szCs w:val="21"/>
                      <w:lang w:val="zh-CN"/>
                    </w:rPr>
                  </w:pPr>
                  <w:r>
                    <w:rPr>
                      <w:rFonts w:ascii="Times New Roman" w:eastAsiaTheme="minorEastAsia" w:hAnsi="Times New Roman" w:hint="eastAsia"/>
                      <w:szCs w:val="21"/>
                      <w:lang w:val="zh-CN"/>
                    </w:rPr>
                    <w:t>0.0052</w:t>
                  </w:r>
                </w:p>
              </w:tc>
            </w:tr>
            <w:tr w:rsidR="00E9612D" w:rsidRPr="00245048" w:rsidTr="00B61768">
              <w:trPr>
                <w:trHeight w:val="232"/>
              </w:trPr>
              <w:tc>
                <w:tcPr>
                  <w:tcW w:w="852" w:type="pct"/>
                  <w:vMerge/>
                  <w:vAlign w:val="center"/>
                </w:tcPr>
                <w:p w:rsidR="00E9612D" w:rsidRPr="00245048" w:rsidRDefault="00E9612D" w:rsidP="00352E3C">
                  <w:pPr>
                    <w:jc w:val="center"/>
                    <w:rPr>
                      <w:rFonts w:ascii="Times New Roman" w:eastAsiaTheme="minorEastAsia" w:hAnsi="Times New Roman"/>
                      <w:szCs w:val="21"/>
                      <w:lang w:val="zh-CN"/>
                    </w:rPr>
                  </w:pPr>
                </w:p>
              </w:tc>
              <w:tc>
                <w:tcPr>
                  <w:tcW w:w="854" w:type="pct"/>
                  <w:vMerge/>
                  <w:vAlign w:val="center"/>
                </w:tcPr>
                <w:p w:rsidR="00E9612D" w:rsidRPr="00245048" w:rsidRDefault="00E9612D" w:rsidP="00352E3C">
                  <w:pPr>
                    <w:jc w:val="center"/>
                    <w:rPr>
                      <w:rFonts w:ascii="Times New Roman" w:eastAsiaTheme="minorEastAsia" w:hAnsi="Times New Roman"/>
                      <w:szCs w:val="21"/>
                      <w:lang w:val="zh-CN"/>
                    </w:rPr>
                  </w:pPr>
                </w:p>
              </w:tc>
              <w:tc>
                <w:tcPr>
                  <w:tcW w:w="683" w:type="pct"/>
                  <w:vMerge/>
                  <w:vAlign w:val="center"/>
                </w:tcPr>
                <w:p w:rsidR="00E9612D" w:rsidRPr="00245048" w:rsidRDefault="00E9612D" w:rsidP="00352E3C">
                  <w:pPr>
                    <w:jc w:val="center"/>
                    <w:rPr>
                      <w:rFonts w:ascii="Times New Roman" w:eastAsiaTheme="minorEastAsia" w:hAnsi="Times New Roman"/>
                      <w:szCs w:val="21"/>
                      <w:lang w:val="zh-CN"/>
                    </w:rPr>
                  </w:pPr>
                </w:p>
              </w:tc>
              <w:tc>
                <w:tcPr>
                  <w:tcW w:w="683" w:type="pct"/>
                  <w:vMerge/>
                  <w:vAlign w:val="center"/>
                </w:tcPr>
                <w:p w:rsidR="00E9612D" w:rsidRPr="00245048" w:rsidRDefault="00E9612D" w:rsidP="00352E3C">
                  <w:pPr>
                    <w:jc w:val="center"/>
                    <w:rPr>
                      <w:rFonts w:ascii="Times New Roman" w:eastAsiaTheme="minorEastAsia" w:hAnsi="Times New Roman"/>
                      <w:szCs w:val="21"/>
                      <w:lang w:val="zh-CN"/>
                    </w:rPr>
                  </w:pPr>
                </w:p>
              </w:tc>
              <w:tc>
                <w:tcPr>
                  <w:tcW w:w="638" w:type="pct"/>
                  <w:vMerge/>
                  <w:vAlign w:val="center"/>
                </w:tcPr>
                <w:p w:rsidR="00E9612D" w:rsidRPr="00245048" w:rsidRDefault="00E9612D" w:rsidP="00352E3C">
                  <w:pPr>
                    <w:jc w:val="center"/>
                    <w:rPr>
                      <w:rFonts w:ascii="Times New Roman" w:eastAsiaTheme="minorEastAsia" w:hAnsi="Times New Roman"/>
                      <w:szCs w:val="21"/>
                      <w:lang w:val="zh-CN"/>
                    </w:rPr>
                  </w:pPr>
                </w:p>
              </w:tc>
              <w:tc>
                <w:tcPr>
                  <w:tcW w:w="644" w:type="pct"/>
                  <w:vAlign w:val="center"/>
                </w:tcPr>
                <w:p w:rsidR="00E9612D" w:rsidRPr="00245048" w:rsidRDefault="00E9612D" w:rsidP="00352E3C">
                  <w:pPr>
                    <w:jc w:val="center"/>
                    <w:rPr>
                      <w:rFonts w:ascii="Times New Roman" w:eastAsiaTheme="minorEastAsia" w:hAnsi="Times New Roman"/>
                      <w:szCs w:val="21"/>
                      <w:lang w:val="zh-CN"/>
                    </w:rPr>
                  </w:pPr>
                  <w:r>
                    <w:rPr>
                      <w:rFonts w:ascii="Times New Roman" w:eastAsiaTheme="minorEastAsia" w:hAnsi="Times New Roman" w:hint="eastAsia"/>
                      <w:szCs w:val="21"/>
                      <w:lang w:val="zh-CN"/>
                    </w:rPr>
                    <w:t>非正常</w:t>
                  </w:r>
                </w:p>
              </w:tc>
              <w:tc>
                <w:tcPr>
                  <w:tcW w:w="645" w:type="pct"/>
                  <w:vAlign w:val="center"/>
                </w:tcPr>
                <w:p w:rsidR="00E9612D" w:rsidRPr="004970D1" w:rsidRDefault="00470E39" w:rsidP="00332B8D">
                  <w:pPr>
                    <w:jc w:val="center"/>
                    <w:rPr>
                      <w:rFonts w:ascii="Times New Roman" w:eastAsiaTheme="minorEastAsia" w:hAnsi="Times New Roman"/>
                      <w:szCs w:val="21"/>
                      <w:lang w:val="zh-CN"/>
                    </w:rPr>
                  </w:pPr>
                  <w:r>
                    <w:rPr>
                      <w:rFonts w:ascii="Times New Roman" w:eastAsiaTheme="minorEastAsia" w:hAnsi="Times New Roman" w:hint="eastAsia"/>
                      <w:szCs w:val="21"/>
                      <w:lang w:val="zh-CN"/>
                    </w:rPr>
                    <w:t>0.575</w:t>
                  </w:r>
                </w:p>
              </w:tc>
            </w:tr>
          </w:tbl>
          <w:p w:rsidR="00372A77" w:rsidRDefault="003359EF" w:rsidP="003359EF">
            <w:pPr>
              <w:spacing w:line="360" w:lineRule="auto"/>
              <w:ind w:firstLine="480"/>
              <w:jc w:val="left"/>
              <w:rPr>
                <w:rFonts w:ascii="Times New Roman" w:eastAsiaTheme="minorEastAsia" w:hAnsi="Times New Roman"/>
                <w:sz w:val="24"/>
                <w:lang w:val="zh-CN"/>
              </w:rPr>
            </w:pPr>
            <w:r w:rsidRPr="003359EF">
              <w:rPr>
                <w:rFonts w:ascii="Times New Roman" w:eastAsiaTheme="minorEastAsia" w:hAnsi="Times New Roman" w:hint="eastAsia"/>
                <w:sz w:val="24"/>
                <w:lang w:val="zh-CN"/>
              </w:rPr>
              <w:t>正常排放工况下</w:t>
            </w:r>
            <w:r>
              <w:rPr>
                <w:rFonts w:ascii="Times New Roman" w:eastAsiaTheme="minorEastAsia" w:hAnsi="Times New Roman" w:hint="eastAsia"/>
                <w:sz w:val="24"/>
                <w:lang w:val="zh-CN"/>
              </w:rPr>
              <w:t>，各类废气污染物预测浓度计算结果见表</w:t>
            </w:r>
            <w:r>
              <w:rPr>
                <w:rFonts w:ascii="Times New Roman" w:eastAsiaTheme="minorEastAsia" w:hAnsi="Times New Roman" w:hint="eastAsia"/>
                <w:sz w:val="24"/>
                <w:lang w:val="zh-CN"/>
              </w:rPr>
              <w:t>7-</w:t>
            </w:r>
            <w:r>
              <w:rPr>
                <w:rFonts w:ascii="Times New Roman" w:eastAsiaTheme="minorEastAsia" w:hAnsi="Times New Roman"/>
                <w:sz w:val="24"/>
                <w:lang w:val="zh-CN"/>
              </w:rPr>
              <w:t>2</w:t>
            </w:r>
            <w:r>
              <w:rPr>
                <w:rFonts w:ascii="Times New Roman" w:eastAsiaTheme="minorEastAsia" w:hAnsi="Times New Roman" w:hint="eastAsia"/>
                <w:sz w:val="24"/>
                <w:lang w:val="zh-CN"/>
              </w:rPr>
              <w:t>；非正常排放工况下，各类废气污染物预测浓度计算结果见表</w:t>
            </w:r>
            <w:r>
              <w:rPr>
                <w:rFonts w:ascii="Times New Roman" w:eastAsiaTheme="minorEastAsia" w:hAnsi="Times New Roman" w:hint="eastAsia"/>
                <w:sz w:val="24"/>
                <w:lang w:val="zh-CN"/>
              </w:rPr>
              <w:t>7-</w:t>
            </w:r>
            <w:r>
              <w:rPr>
                <w:rFonts w:ascii="Times New Roman" w:eastAsiaTheme="minorEastAsia" w:hAnsi="Times New Roman"/>
                <w:sz w:val="24"/>
                <w:lang w:val="zh-CN"/>
              </w:rPr>
              <w:t>3</w:t>
            </w:r>
            <w:r w:rsidR="00863CA4">
              <w:rPr>
                <w:rFonts w:ascii="Times New Roman" w:eastAsiaTheme="minorEastAsia" w:hAnsi="Times New Roman" w:hint="eastAsia"/>
                <w:sz w:val="24"/>
                <w:lang w:val="zh-CN"/>
              </w:rPr>
              <w:t>；</w:t>
            </w:r>
            <w:r w:rsidR="002C15D2">
              <w:rPr>
                <w:rFonts w:ascii="Times New Roman" w:eastAsiaTheme="minorEastAsia" w:hAnsi="Times New Roman"/>
                <w:sz w:val="24"/>
                <w:lang w:val="zh-CN"/>
              </w:rPr>
              <w:t xml:space="preserve"> </w:t>
            </w:r>
          </w:p>
          <w:p w:rsidR="003359EF" w:rsidRDefault="003359EF" w:rsidP="003359EF">
            <w:pPr>
              <w:spacing w:line="360" w:lineRule="auto"/>
              <w:ind w:firstLine="480"/>
              <w:jc w:val="center"/>
              <w:rPr>
                <w:rFonts w:ascii="Times New Roman" w:eastAsiaTheme="minorEastAsia" w:hAnsi="Times New Roman"/>
                <w:b/>
                <w:szCs w:val="21"/>
                <w:lang w:val="zh-CN"/>
              </w:rPr>
            </w:pPr>
            <w:r w:rsidRPr="003359EF">
              <w:rPr>
                <w:rFonts w:ascii="Times New Roman" w:eastAsiaTheme="minorEastAsia" w:hAnsi="Times New Roman"/>
                <w:b/>
                <w:szCs w:val="21"/>
                <w:lang w:val="zh-CN"/>
              </w:rPr>
              <w:t>7</w:t>
            </w:r>
            <w:r w:rsidRPr="003359EF">
              <w:rPr>
                <w:rFonts w:ascii="Times New Roman" w:eastAsiaTheme="minorEastAsia" w:hAnsi="Times New Roman" w:hint="eastAsia"/>
                <w:b/>
                <w:szCs w:val="21"/>
                <w:lang w:val="zh-CN"/>
              </w:rPr>
              <w:t>-</w:t>
            </w:r>
            <w:r w:rsidRPr="003359EF">
              <w:rPr>
                <w:rFonts w:ascii="Times New Roman" w:eastAsiaTheme="minorEastAsia" w:hAnsi="Times New Roman"/>
                <w:b/>
                <w:szCs w:val="21"/>
                <w:lang w:val="zh-CN"/>
              </w:rPr>
              <w:t xml:space="preserve">2  </w:t>
            </w:r>
            <w:r w:rsidR="009D599C">
              <w:rPr>
                <w:rFonts w:ascii="Times New Roman" w:eastAsiaTheme="minorEastAsia" w:hAnsi="Times New Roman" w:hint="eastAsia"/>
                <w:b/>
                <w:szCs w:val="21"/>
                <w:lang w:val="zh-CN"/>
              </w:rPr>
              <w:t>点源预测计算结果</w:t>
            </w:r>
          </w:p>
          <w:tbl>
            <w:tblPr>
              <w:tblStyle w:val="a8"/>
              <w:tblW w:w="0" w:type="auto"/>
              <w:tblLook w:val="04A0" w:firstRow="1" w:lastRow="0" w:firstColumn="1" w:lastColumn="0" w:noHBand="0" w:noVBand="1"/>
            </w:tblPr>
            <w:tblGrid>
              <w:gridCol w:w="1838"/>
              <w:gridCol w:w="1134"/>
              <w:gridCol w:w="1134"/>
              <w:gridCol w:w="992"/>
              <w:gridCol w:w="993"/>
              <w:gridCol w:w="1233"/>
              <w:gridCol w:w="972"/>
            </w:tblGrid>
            <w:tr w:rsidR="00933D85" w:rsidTr="00933D85">
              <w:tc>
                <w:tcPr>
                  <w:tcW w:w="1838" w:type="dxa"/>
                  <w:vMerge w:val="restart"/>
                  <w:vAlign w:val="center"/>
                </w:tcPr>
                <w:p w:rsidR="00933D85" w:rsidRDefault="00933D85" w:rsidP="00933D85">
                  <w:pPr>
                    <w:adjustRightInd w:val="0"/>
                    <w:snapToGrid w:val="0"/>
                    <w:jc w:val="center"/>
                    <w:rPr>
                      <w:rFonts w:ascii="Times New Roman" w:eastAsiaTheme="minorEastAsia" w:hAnsi="Times New Roman"/>
                      <w:b/>
                      <w:szCs w:val="21"/>
                      <w:lang w:val="zh-CN"/>
                    </w:rPr>
                  </w:pPr>
                  <w:r>
                    <w:rPr>
                      <w:rFonts w:ascii="Times New Roman" w:eastAsiaTheme="minorEastAsia" w:hAnsi="Times New Roman" w:hint="eastAsia"/>
                      <w:b/>
                      <w:szCs w:val="21"/>
                      <w:lang w:val="zh-CN"/>
                    </w:rPr>
                    <w:t>预测点</w:t>
                  </w:r>
                </w:p>
              </w:tc>
              <w:tc>
                <w:tcPr>
                  <w:tcW w:w="3260" w:type="dxa"/>
                  <w:gridSpan w:val="3"/>
                  <w:vAlign w:val="center"/>
                </w:tcPr>
                <w:p w:rsidR="00933D85" w:rsidRDefault="00933D85" w:rsidP="00933D85">
                  <w:pPr>
                    <w:adjustRightInd w:val="0"/>
                    <w:snapToGrid w:val="0"/>
                    <w:jc w:val="center"/>
                    <w:rPr>
                      <w:rFonts w:ascii="Times New Roman" w:eastAsiaTheme="minorEastAsia" w:hAnsi="Times New Roman"/>
                      <w:b/>
                      <w:szCs w:val="21"/>
                      <w:lang w:val="zh-CN"/>
                    </w:rPr>
                  </w:pPr>
                  <w:r>
                    <w:rPr>
                      <w:rFonts w:ascii="Times New Roman" w:eastAsiaTheme="minorEastAsia" w:hAnsi="Times New Roman" w:hint="eastAsia"/>
                      <w:b/>
                      <w:szCs w:val="21"/>
                      <w:lang w:val="zh-CN"/>
                    </w:rPr>
                    <w:t>正常排放</w:t>
                  </w:r>
                </w:p>
              </w:tc>
              <w:tc>
                <w:tcPr>
                  <w:tcW w:w="3198" w:type="dxa"/>
                  <w:gridSpan w:val="3"/>
                  <w:vAlign w:val="center"/>
                </w:tcPr>
                <w:p w:rsidR="00933D85" w:rsidRDefault="00933D85" w:rsidP="00933D85">
                  <w:pPr>
                    <w:adjustRightInd w:val="0"/>
                    <w:snapToGrid w:val="0"/>
                    <w:jc w:val="center"/>
                    <w:rPr>
                      <w:rFonts w:ascii="Times New Roman" w:eastAsiaTheme="minorEastAsia" w:hAnsi="Times New Roman"/>
                      <w:b/>
                      <w:szCs w:val="21"/>
                      <w:lang w:val="zh-CN"/>
                    </w:rPr>
                  </w:pPr>
                  <w:r>
                    <w:rPr>
                      <w:rFonts w:ascii="Times New Roman" w:eastAsiaTheme="minorEastAsia" w:hAnsi="Times New Roman" w:hint="eastAsia"/>
                      <w:b/>
                      <w:szCs w:val="21"/>
                      <w:lang w:val="zh-CN"/>
                    </w:rPr>
                    <w:t>非正常排放</w:t>
                  </w:r>
                </w:p>
              </w:tc>
            </w:tr>
            <w:tr w:rsidR="00933D85" w:rsidTr="00933D85">
              <w:tc>
                <w:tcPr>
                  <w:tcW w:w="1838" w:type="dxa"/>
                  <w:vMerge/>
                  <w:vAlign w:val="center"/>
                </w:tcPr>
                <w:p w:rsidR="00933D85" w:rsidRDefault="00933D85" w:rsidP="00933D85">
                  <w:pPr>
                    <w:adjustRightInd w:val="0"/>
                    <w:snapToGrid w:val="0"/>
                    <w:jc w:val="center"/>
                    <w:rPr>
                      <w:rFonts w:ascii="Times New Roman" w:eastAsiaTheme="minorEastAsia" w:hAnsi="Times New Roman"/>
                      <w:b/>
                      <w:szCs w:val="21"/>
                      <w:lang w:val="zh-CN"/>
                    </w:rPr>
                  </w:pPr>
                </w:p>
              </w:tc>
              <w:tc>
                <w:tcPr>
                  <w:tcW w:w="1134" w:type="dxa"/>
                  <w:vAlign w:val="center"/>
                </w:tcPr>
                <w:p w:rsidR="00933D85" w:rsidRDefault="00933D85" w:rsidP="00933D85">
                  <w:pPr>
                    <w:adjustRightInd w:val="0"/>
                    <w:snapToGrid w:val="0"/>
                    <w:jc w:val="center"/>
                    <w:rPr>
                      <w:rFonts w:ascii="Times New Roman" w:eastAsiaTheme="minorEastAsia" w:hAnsi="Times New Roman"/>
                      <w:b/>
                      <w:szCs w:val="21"/>
                      <w:lang w:val="zh-CN"/>
                    </w:rPr>
                  </w:pPr>
                  <w:r>
                    <w:rPr>
                      <w:rFonts w:ascii="Times New Roman" w:eastAsiaTheme="minorEastAsia" w:hAnsi="Times New Roman" w:hint="eastAsia"/>
                      <w:b/>
                      <w:szCs w:val="21"/>
                      <w:lang w:val="zh-CN"/>
                    </w:rPr>
                    <w:t>距离</w:t>
                  </w:r>
                </w:p>
              </w:tc>
              <w:tc>
                <w:tcPr>
                  <w:tcW w:w="1134" w:type="dxa"/>
                  <w:vAlign w:val="center"/>
                </w:tcPr>
                <w:p w:rsidR="00933D85" w:rsidRDefault="00933D85" w:rsidP="00933D85">
                  <w:pPr>
                    <w:adjustRightInd w:val="0"/>
                    <w:snapToGrid w:val="0"/>
                    <w:jc w:val="center"/>
                    <w:rPr>
                      <w:rFonts w:ascii="Times New Roman" w:eastAsiaTheme="minorEastAsia" w:hAnsi="Times New Roman"/>
                      <w:b/>
                      <w:szCs w:val="21"/>
                      <w:lang w:val="zh-CN"/>
                    </w:rPr>
                  </w:pPr>
                  <w:r>
                    <w:rPr>
                      <w:rFonts w:ascii="Times New Roman" w:eastAsiaTheme="minorEastAsia" w:hAnsi="Times New Roman" w:hint="eastAsia"/>
                      <w:b/>
                      <w:szCs w:val="21"/>
                      <w:lang w:val="zh-CN"/>
                    </w:rPr>
                    <w:t>落地浓度</w:t>
                  </w:r>
                </w:p>
              </w:tc>
              <w:tc>
                <w:tcPr>
                  <w:tcW w:w="992" w:type="dxa"/>
                  <w:vAlign w:val="center"/>
                </w:tcPr>
                <w:p w:rsidR="00933D85" w:rsidRDefault="00933D85" w:rsidP="00933D85">
                  <w:pPr>
                    <w:adjustRightInd w:val="0"/>
                    <w:snapToGrid w:val="0"/>
                    <w:jc w:val="center"/>
                    <w:rPr>
                      <w:rFonts w:ascii="Times New Roman" w:eastAsiaTheme="minorEastAsia" w:hAnsi="Times New Roman"/>
                      <w:b/>
                      <w:szCs w:val="21"/>
                      <w:lang w:val="zh-CN"/>
                    </w:rPr>
                  </w:pPr>
                  <w:r>
                    <w:rPr>
                      <w:rFonts w:ascii="Times New Roman" w:eastAsiaTheme="minorEastAsia" w:hAnsi="Times New Roman" w:hint="eastAsia"/>
                      <w:b/>
                      <w:szCs w:val="21"/>
                      <w:lang w:val="zh-CN"/>
                    </w:rPr>
                    <w:t>占标率</w:t>
                  </w:r>
                </w:p>
              </w:tc>
              <w:tc>
                <w:tcPr>
                  <w:tcW w:w="993" w:type="dxa"/>
                  <w:vAlign w:val="center"/>
                </w:tcPr>
                <w:p w:rsidR="00933D85" w:rsidRDefault="00933D85" w:rsidP="00933D85">
                  <w:pPr>
                    <w:adjustRightInd w:val="0"/>
                    <w:snapToGrid w:val="0"/>
                    <w:jc w:val="center"/>
                    <w:rPr>
                      <w:rFonts w:ascii="Times New Roman" w:eastAsiaTheme="minorEastAsia" w:hAnsi="Times New Roman"/>
                      <w:b/>
                      <w:szCs w:val="21"/>
                      <w:lang w:val="zh-CN"/>
                    </w:rPr>
                  </w:pPr>
                  <w:r>
                    <w:rPr>
                      <w:rFonts w:ascii="Times New Roman" w:eastAsiaTheme="minorEastAsia" w:hAnsi="Times New Roman" w:hint="eastAsia"/>
                      <w:b/>
                      <w:szCs w:val="21"/>
                      <w:lang w:val="zh-CN"/>
                    </w:rPr>
                    <w:t>距离</w:t>
                  </w:r>
                </w:p>
              </w:tc>
              <w:tc>
                <w:tcPr>
                  <w:tcW w:w="1233" w:type="dxa"/>
                  <w:vAlign w:val="center"/>
                </w:tcPr>
                <w:p w:rsidR="00933D85" w:rsidRDefault="00933D85" w:rsidP="00933D85">
                  <w:pPr>
                    <w:adjustRightInd w:val="0"/>
                    <w:snapToGrid w:val="0"/>
                    <w:jc w:val="center"/>
                    <w:rPr>
                      <w:rFonts w:ascii="Times New Roman" w:eastAsiaTheme="minorEastAsia" w:hAnsi="Times New Roman"/>
                      <w:b/>
                      <w:szCs w:val="21"/>
                      <w:lang w:val="zh-CN"/>
                    </w:rPr>
                  </w:pPr>
                  <w:r>
                    <w:rPr>
                      <w:rFonts w:ascii="Times New Roman" w:eastAsiaTheme="minorEastAsia" w:hAnsi="Times New Roman" w:hint="eastAsia"/>
                      <w:b/>
                      <w:szCs w:val="21"/>
                      <w:lang w:val="zh-CN"/>
                    </w:rPr>
                    <w:t>落地浓度</w:t>
                  </w:r>
                </w:p>
              </w:tc>
              <w:tc>
                <w:tcPr>
                  <w:tcW w:w="972" w:type="dxa"/>
                  <w:vAlign w:val="center"/>
                </w:tcPr>
                <w:p w:rsidR="00933D85" w:rsidRDefault="00933D85" w:rsidP="00933D85">
                  <w:pPr>
                    <w:adjustRightInd w:val="0"/>
                    <w:snapToGrid w:val="0"/>
                    <w:jc w:val="center"/>
                    <w:rPr>
                      <w:rFonts w:ascii="Times New Roman" w:eastAsiaTheme="minorEastAsia" w:hAnsi="Times New Roman"/>
                      <w:b/>
                      <w:szCs w:val="21"/>
                      <w:lang w:val="zh-CN"/>
                    </w:rPr>
                  </w:pPr>
                  <w:r>
                    <w:rPr>
                      <w:rFonts w:ascii="Times New Roman" w:eastAsiaTheme="minorEastAsia" w:hAnsi="Times New Roman" w:hint="eastAsia"/>
                      <w:b/>
                      <w:szCs w:val="21"/>
                      <w:lang w:val="zh-CN"/>
                    </w:rPr>
                    <w:t>占标率</w:t>
                  </w:r>
                </w:p>
              </w:tc>
            </w:tr>
            <w:tr w:rsidR="00933D85" w:rsidTr="00933D85">
              <w:tc>
                <w:tcPr>
                  <w:tcW w:w="1838" w:type="dxa"/>
                  <w:vAlign w:val="center"/>
                </w:tcPr>
                <w:p w:rsidR="00933D85" w:rsidRPr="00933D85" w:rsidRDefault="00933D85" w:rsidP="00933D85">
                  <w:pPr>
                    <w:adjustRightInd w:val="0"/>
                    <w:snapToGrid w:val="0"/>
                    <w:jc w:val="center"/>
                    <w:rPr>
                      <w:rFonts w:ascii="Times New Roman" w:eastAsiaTheme="minorEastAsia" w:hAnsi="Times New Roman"/>
                      <w:szCs w:val="21"/>
                      <w:lang w:val="zh-CN"/>
                    </w:rPr>
                  </w:pPr>
                  <w:r w:rsidRPr="00933D85">
                    <w:rPr>
                      <w:rFonts w:ascii="Times New Roman" w:eastAsiaTheme="minorEastAsia" w:hAnsi="Times New Roman" w:hint="eastAsia"/>
                      <w:szCs w:val="21"/>
                      <w:lang w:val="zh-CN"/>
                    </w:rPr>
                    <w:t>最大值</w:t>
                  </w:r>
                </w:p>
              </w:tc>
              <w:tc>
                <w:tcPr>
                  <w:tcW w:w="1134" w:type="dxa"/>
                  <w:vAlign w:val="center"/>
                </w:tcPr>
                <w:p w:rsidR="00933D85" w:rsidRPr="00933D85" w:rsidRDefault="009976EB" w:rsidP="00933D85">
                  <w:pPr>
                    <w:jc w:val="center"/>
                    <w:rPr>
                      <w:rFonts w:ascii="Times New Roman" w:hAnsi="Times New Roman"/>
                      <w:color w:val="000000"/>
                      <w:szCs w:val="21"/>
                    </w:rPr>
                  </w:pPr>
                  <w:r>
                    <w:rPr>
                      <w:rFonts w:ascii="Times New Roman" w:hAnsi="Times New Roman" w:hint="eastAsia"/>
                      <w:color w:val="000000"/>
                      <w:szCs w:val="21"/>
                    </w:rPr>
                    <w:t>800</w:t>
                  </w:r>
                </w:p>
              </w:tc>
              <w:tc>
                <w:tcPr>
                  <w:tcW w:w="1134" w:type="dxa"/>
                  <w:vAlign w:val="center"/>
                </w:tcPr>
                <w:p w:rsidR="00933D85" w:rsidRPr="00933D85" w:rsidRDefault="009976EB" w:rsidP="00933D85">
                  <w:pPr>
                    <w:jc w:val="center"/>
                    <w:rPr>
                      <w:rFonts w:ascii="Times New Roman" w:hAnsi="Times New Roman"/>
                      <w:color w:val="000000"/>
                      <w:szCs w:val="21"/>
                    </w:rPr>
                  </w:pPr>
                  <w:r>
                    <w:rPr>
                      <w:rFonts w:ascii="Times New Roman" w:hAnsi="Times New Roman" w:hint="eastAsia"/>
                      <w:color w:val="000000"/>
                      <w:szCs w:val="21"/>
                    </w:rPr>
                    <w:t>0.0001667</w:t>
                  </w:r>
                </w:p>
              </w:tc>
              <w:tc>
                <w:tcPr>
                  <w:tcW w:w="992" w:type="dxa"/>
                  <w:vAlign w:val="center"/>
                </w:tcPr>
                <w:p w:rsidR="00933D85" w:rsidRPr="00933D85" w:rsidRDefault="009976EB" w:rsidP="004C2C42">
                  <w:pPr>
                    <w:jc w:val="center"/>
                    <w:rPr>
                      <w:rFonts w:ascii="Times New Roman" w:hAnsi="Times New Roman"/>
                      <w:color w:val="000000"/>
                      <w:szCs w:val="21"/>
                    </w:rPr>
                  </w:pPr>
                  <w:r>
                    <w:rPr>
                      <w:rFonts w:ascii="Times New Roman" w:hAnsi="Times New Roman" w:hint="eastAsia"/>
                      <w:color w:val="000000"/>
                      <w:szCs w:val="21"/>
                    </w:rPr>
                    <w:t>0.</w:t>
                  </w:r>
                  <w:r w:rsidR="004C2C42">
                    <w:rPr>
                      <w:rFonts w:ascii="Times New Roman" w:hAnsi="Times New Roman" w:hint="eastAsia"/>
                      <w:color w:val="000000"/>
                      <w:szCs w:val="21"/>
                    </w:rPr>
                    <w:t>01</w:t>
                  </w:r>
                </w:p>
              </w:tc>
              <w:tc>
                <w:tcPr>
                  <w:tcW w:w="993" w:type="dxa"/>
                  <w:vAlign w:val="center"/>
                </w:tcPr>
                <w:p w:rsidR="00933D85" w:rsidRPr="00933D85" w:rsidRDefault="009976EB" w:rsidP="00933D85">
                  <w:pPr>
                    <w:jc w:val="center"/>
                    <w:rPr>
                      <w:rFonts w:ascii="Times New Roman" w:hAnsi="Times New Roman"/>
                      <w:color w:val="000000"/>
                      <w:szCs w:val="21"/>
                    </w:rPr>
                  </w:pPr>
                  <w:r>
                    <w:rPr>
                      <w:rFonts w:ascii="Times New Roman" w:hAnsi="Times New Roman" w:hint="eastAsia"/>
                      <w:color w:val="000000"/>
                      <w:szCs w:val="21"/>
                    </w:rPr>
                    <w:t>800</w:t>
                  </w:r>
                </w:p>
              </w:tc>
              <w:tc>
                <w:tcPr>
                  <w:tcW w:w="1233" w:type="dxa"/>
                  <w:vAlign w:val="center"/>
                </w:tcPr>
                <w:p w:rsidR="00933D85" w:rsidRPr="00933D85" w:rsidRDefault="009976EB" w:rsidP="00933D85">
                  <w:pPr>
                    <w:jc w:val="center"/>
                    <w:rPr>
                      <w:rFonts w:ascii="Times New Roman" w:hAnsi="Times New Roman"/>
                      <w:color w:val="000000"/>
                      <w:szCs w:val="21"/>
                    </w:rPr>
                  </w:pPr>
                  <w:r>
                    <w:rPr>
                      <w:rFonts w:ascii="Times New Roman" w:hAnsi="Times New Roman" w:hint="eastAsia"/>
                      <w:color w:val="000000"/>
                      <w:szCs w:val="21"/>
                    </w:rPr>
                    <w:t>0.01844</w:t>
                  </w:r>
                </w:p>
              </w:tc>
              <w:tc>
                <w:tcPr>
                  <w:tcW w:w="972" w:type="dxa"/>
                  <w:vAlign w:val="center"/>
                </w:tcPr>
                <w:p w:rsidR="00933D85" w:rsidRPr="00933D85" w:rsidRDefault="004C2C42" w:rsidP="004C2C42">
                  <w:pPr>
                    <w:jc w:val="center"/>
                    <w:rPr>
                      <w:rFonts w:ascii="Times New Roman" w:hAnsi="Times New Roman"/>
                      <w:color w:val="000000"/>
                      <w:szCs w:val="21"/>
                    </w:rPr>
                  </w:pPr>
                  <w:r>
                    <w:rPr>
                      <w:rFonts w:ascii="Times New Roman" w:hAnsi="Times New Roman" w:hint="eastAsia"/>
                      <w:color w:val="000000"/>
                      <w:szCs w:val="21"/>
                    </w:rPr>
                    <w:t>0.</w:t>
                  </w:r>
                  <w:r w:rsidR="009976EB">
                    <w:rPr>
                      <w:rFonts w:ascii="Times New Roman" w:hAnsi="Times New Roman" w:hint="eastAsia"/>
                      <w:color w:val="000000"/>
                      <w:szCs w:val="21"/>
                    </w:rPr>
                    <w:t>92</w:t>
                  </w:r>
                </w:p>
              </w:tc>
            </w:tr>
            <w:tr w:rsidR="00933D85" w:rsidTr="00933D85">
              <w:tc>
                <w:tcPr>
                  <w:tcW w:w="1838" w:type="dxa"/>
                  <w:vAlign w:val="center"/>
                </w:tcPr>
                <w:p w:rsidR="00933D85" w:rsidRPr="00933D85" w:rsidRDefault="00933D85" w:rsidP="00933D85">
                  <w:pPr>
                    <w:adjustRightInd w:val="0"/>
                    <w:snapToGrid w:val="0"/>
                    <w:jc w:val="center"/>
                    <w:rPr>
                      <w:rFonts w:ascii="Times New Roman" w:eastAsiaTheme="minorEastAsia" w:hAnsi="Times New Roman"/>
                      <w:szCs w:val="21"/>
                      <w:lang w:val="zh-CN"/>
                    </w:rPr>
                  </w:pPr>
                  <w:r w:rsidRPr="00933D85">
                    <w:rPr>
                      <w:rFonts w:ascii="Times New Roman" w:eastAsiaTheme="minorEastAsia" w:hAnsi="Times New Roman" w:hint="eastAsia"/>
                      <w:szCs w:val="21"/>
                      <w:lang w:val="zh-CN"/>
                    </w:rPr>
                    <w:t>泽园路公租房</w:t>
                  </w:r>
                </w:p>
              </w:tc>
              <w:tc>
                <w:tcPr>
                  <w:tcW w:w="1134" w:type="dxa"/>
                  <w:vAlign w:val="center"/>
                </w:tcPr>
                <w:p w:rsidR="00933D85" w:rsidRPr="00933D85" w:rsidRDefault="00933D85" w:rsidP="00933D85">
                  <w:pPr>
                    <w:jc w:val="center"/>
                    <w:rPr>
                      <w:rFonts w:ascii="Times New Roman" w:hAnsi="Times New Roman"/>
                      <w:color w:val="000000"/>
                      <w:szCs w:val="21"/>
                    </w:rPr>
                  </w:pPr>
                  <w:r w:rsidRPr="00933D85">
                    <w:rPr>
                      <w:rFonts w:ascii="Times New Roman" w:hAnsi="Times New Roman"/>
                      <w:color w:val="000000"/>
                      <w:szCs w:val="21"/>
                    </w:rPr>
                    <w:t>15</w:t>
                  </w:r>
                </w:p>
              </w:tc>
              <w:tc>
                <w:tcPr>
                  <w:tcW w:w="1134" w:type="dxa"/>
                  <w:vAlign w:val="center"/>
                </w:tcPr>
                <w:p w:rsidR="00933D85" w:rsidRPr="00933D85" w:rsidRDefault="009976EB" w:rsidP="00933D85">
                  <w:pPr>
                    <w:jc w:val="center"/>
                    <w:rPr>
                      <w:rFonts w:ascii="Times New Roman" w:hAnsi="Times New Roman"/>
                      <w:color w:val="000000"/>
                      <w:szCs w:val="21"/>
                    </w:rPr>
                  </w:pPr>
                  <w:r>
                    <w:rPr>
                      <w:rFonts w:ascii="Times New Roman" w:hAnsi="Times New Roman" w:hint="eastAsia"/>
                      <w:color w:val="000000"/>
                      <w:szCs w:val="21"/>
                    </w:rPr>
                    <w:t>0.0001364</w:t>
                  </w:r>
                </w:p>
              </w:tc>
              <w:tc>
                <w:tcPr>
                  <w:tcW w:w="992" w:type="dxa"/>
                  <w:vAlign w:val="center"/>
                </w:tcPr>
                <w:p w:rsidR="00933D85" w:rsidRPr="00933D85" w:rsidRDefault="009976EB" w:rsidP="004C2C42">
                  <w:pPr>
                    <w:jc w:val="center"/>
                    <w:rPr>
                      <w:rFonts w:ascii="Times New Roman" w:hAnsi="Times New Roman"/>
                      <w:color w:val="000000"/>
                      <w:szCs w:val="21"/>
                    </w:rPr>
                  </w:pPr>
                  <w:r>
                    <w:rPr>
                      <w:rFonts w:ascii="Times New Roman" w:hAnsi="Times New Roman" w:hint="eastAsia"/>
                      <w:color w:val="000000"/>
                      <w:szCs w:val="21"/>
                    </w:rPr>
                    <w:t>0.</w:t>
                  </w:r>
                  <w:r w:rsidR="004C2C42">
                    <w:rPr>
                      <w:rFonts w:ascii="Times New Roman" w:hAnsi="Times New Roman" w:hint="eastAsia"/>
                      <w:color w:val="000000"/>
                      <w:szCs w:val="21"/>
                    </w:rPr>
                    <w:t>01</w:t>
                  </w:r>
                </w:p>
              </w:tc>
              <w:tc>
                <w:tcPr>
                  <w:tcW w:w="993" w:type="dxa"/>
                  <w:vAlign w:val="center"/>
                </w:tcPr>
                <w:p w:rsidR="00933D85" w:rsidRPr="00933D85" w:rsidRDefault="00933D85" w:rsidP="00933D85">
                  <w:pPr>
                    <w:jc w:val="center"/>
                    <w:rPr>
                      <w:rFonts w:ascii="Times New Roman" w:hAnsi="Times New Roman"/>
                      <w:color w:val="000000"/>
                      <w:szCs w:val="21"/>
                    </w:rPr>
                  </w:pPr>
                  <w:r w:rsidRPr="00933D85">
                    <w:rPr>
                      <w:rFonts w:ascii="Times New Roman" w:hAnsi="Times New Roman"/>
                      <w:color w:val="000000"/>
                      <w:szCs w:val="21"/>
                    </w:rPr>
                    <w:t>15</w:t>
                  </w:r>
                </w:p>
              </w:tc>
              <w:tc>
                <w:tcPr>
                  <w:tcW w:w="1233" w:type="dxa"/>
                  <w:vAlign w:val="center"/>
                </w:tcPr>
                <w:p w:rsidR="00933D85" w:rsidRPr="00933D85" w:rsidRDefault="009976EB" w:rsidP="00933D85">
                  <w:pPr>
                    <w:jc w:val="center"/>
                    <w:rPr>
                      <w:rFonts w:ascii="Times New Roman" w:hAnsi="Times New Roman"/>
                      <w:color w:val="000000"/>
                      <w:szCs w:val="21"/>
                    </w:rPr>
                  </w:pPr>
                  <w:r>
                    <w:rPr>
                      <w:rFonts w:ascii="Times New Roman" w:hAnsi="Times New Roman" w:hint="eastAsia"/>
                      <w:color w:val="000000"/>
                      <w:szCs w:val="21"/>
                    </w:rPr>
                    <w:t>1.127E-11</w:t>
                  </w:r>
                </w:p>
              </w:tc>
              <w:tc>
                <w:tcPr>
                  <w:tcW w:w="972" w:type="dxa"/>
                  <w:vAlign w:val="center"/>
                </w:tcPr>
                <w:p w:rsidR="00933D85" w:rsidRPr="00933D85" w:rsidRDefault="009976EB" w:rsidP="00933D85">
                  <w:pPr>
                    <w:jc w:val="center"/>
                    <w:rPr>
                      <w:rFonts w:ascii="Times New Roman" w:hAnsi="Times New Roman"/>
                      <w:color w:val="000000"/>
                      <w:szCs w:val="21"/>
                    </w:rPr>
                  </w:pPr>
                  <w:r>
                    <w:rPr>
                      <w:rFonts w:ascii="Times New Roman" w:hAnsi="Times New Roman" w:hint="eastAsia"/>
                      <w:color w:val="000000"/>
                      <w:szCs w:val="21"/>
                    </w:rPr>
                    <w:t>0</w:t>
                  </w:r>
                </w:p>
              </w:tc>
            </w:tr>
            <w:tr w:rsidR="009976EB" w:rsidTr="008D7DE2">
              <w:tc>
                <w:tcPr>
                  <w:tcW w:w="1838" w:type="dxa"/>
                  <w:vAlign w:val="center"/>
                </w:tcPr>
                <w:p w:rsidR="009976EB" w:rsidRPr="00933D85" w:rsidRDefault="009976EB" w:rsidP="00933D85">
                  <w:pPr>
                    <w:adjustRightInd w:val="0"/>
                    <w:snapToGrid w:val="0"/>
                    <w:jc w:val="center"/>
                    <w:rPr>
                      <w:rFonts w:ascii="Times New Roman" w:eastAsiaTheme="minorEastAsia" w:hAnsi="Times New Roman"/>
                      <w:szCs w:val="21"/>
                      <w:lang w:val="zh-CN"/>
                    </w:rPr>
                  </w:pPr>
                  <w:r w:rsidRPr="00933D85">
                    <w:rPr>
                      <w:rFonts w:ascii="Times New Roman" w:eastAsiaTheme="minorEastAsia" w:hAnsi="Times New Roman" w:hint="eastAsia"/>
                      <w:szCs w:val="21"/>
                      <w:lang w:val="zh-CN"/>
                    </w:rPr>
                    <w:t>东南居民点</w:t>
                  </w:r>
                </w:p>
              </w:tc>
              <w:tc>
                <w:tcPr>
                  <w:tcW w:w="1134" w:type="dxa"/>
                  <w:vAlign w:val="center"/>
                </w:tcPr>
                <w:p w:rsidR="009976EB" w:rsidRPr="00933D85" w:rsidRDefault="009976EB" w:rsidP="00933D85">
                  <w:pPr>
                    <w:jc w:val="center"/>
                    <w:rPr>
                      <w:rFonts w:ascii="Times New Roman" w:hAnsi="Times New Roman"/>
                      <w:color w:val="000000"/>
                      <w:szCs w:val="21"/>
                    </w:rPr>
                  </w:pPr>
                  <w:r w:rsidRPr="00933D85">
                    <w:rPr>
                      <w:rFonts w:ascii="Times New Roman" w:hAnsi="Times New Roman"/>
                      <w:color w:val="000000"/>
                      <w:szCs w:val="21"/>
                    </w:rPr>
                    <w:t>150</w:t>
                  </w:r>
                </w:p>
              </w:tc>
              <w:tc>
                <w:tcPr>
                  <w:tcW w:w="1134" w:type="dxa"/>
                  <w:vAlign w:val="center"/>
                </w:tcPr>
                <w:p w:rsidR="009976EB" w:rsidRPr="00933D85" w:rsidRDefault="009976EB" w:rsidP="00933D85">
                  <w:pPr>
                    <w:jc w:val="center"/>
                    <w:rPr>
                      <w:rFonts w:ascii="Times New Roman" w:hAnsi="Times New Roman"/>
                      <w:color w:val="000000"/>
                      <w:szCs w:val="21"/>
                    </w:rPr>
                  </w:pPr>
                  <w:r>
                    <w:rPr>
                      <w:rFonts w:ascii="Times New Roman" w:hAnsi="Times New Roman" w:hint="eastAsia"/>
                      <w:color w:val="000000"/>
                      <w:szCs w:val="21"/>
                    </w:rPr>
                    <w:t>0.0001462</w:t>
                  </w:r>
                </w:p>
              </w:tc>
              <w:tc>
                <w:tcPr>
                  <w:tcW w:w="992" w:type="dxa"/>
                </w:tcPr>
                <w:p w:rsidR="009976EB" w:rsidRDefault="009976EB" w:rsidP="004C2C42">
                  <w:pPr>
                    <w:jc w:val="center"/>
                  </w:pPr>
                  <w:r w:rsidRPr="001A112C">
                    <w:rPr>
                      <w:rFonts w:ascii="Times New Roman" w:hAnsi="Times New Roman" w:hint="eastAsia"/>
                      <w:color w:val="000000"/>
                      <w:szCs w:val="21"/>
                    </w:rPr>
                    <w:t>0.</w:t>
                  </w:r>
                  <w:r w:rsidR="004C2C42">
                    <w:rPr>
                      <w:rFonts w:ascii="Times New Roman" w:hAnsi="Times New Roman" w:hint="eastAsia"/>
                      <w:color w:val="000000"/>
                      <w:szCs w:val="21"/>
                    </w:rPr>
                    <w:t>01</w:t>
                  </w:r>
                </w:p>
              </w:tc>
              <w:tc>
                <w:tcPr>
                  <w:tcW w:w="993" w:type="dxa"/>
                  <w:vAlign w:val="center"/>
                </w:tcPr>
                <w:p w:rsidR="009976EB" w:rsidRPr="00933D85" w:rsidRDefault="009976EB" w:rsidP="00933D85">
                  <w:pPr>
                    <w:jc w:val="center"/>
                    <w:rPr>
                      <w:rFonts w:ascii="Times New Roman" w:hAnsi="Times New Roman"/>
                      <w:color w:val="000000"/>
                      <w:szCs w:val="21"/>
                    </w:rPr>
                  </w:pPr>
                  <w:r w:rsidRPr="00933D85">
                    <w:rPr>
                      <w:rFonts w:ascii="Times New Roman" w:hAnsi="Times New Roman"/>
                      <w:color w:val="000000"/>
                      <w:szCs w:val="21"/>
                    </w:rPr>
                    <w:t>150</w:t>
                  </w:r>
                </w:p>
              </w:tc>
              <w:tc>
                <w:tcPr>
                  <w:tcW w:w="1233" w:type="dxa"/>
                  <w:vAlign w:val="center"/>
                </w:tcPr>
                <w:p w:rsidR="009976EB" w:rsidRPr="00933D85" w:rsidRDefault="009976EB" w:rsidP="00933D85">
                  <w:pPr>
                    <w:jc w:val="center"/>
                    <w:rPr>
                      <w:rFonts w:ascii="Times New Roman" w:hAnsi="Times New Roman"/>
                      <w:color w:val="000000"/>
                      <w:szCs w:val="21"/>
                    </w:rPr>
                  </w:pPr>
                  <w:r>
                    <w:rPr>
                      <w:rFonts w:ascii="Times New Roman" w:hAnsi="Times New Roman" w:hint="eastAsia"/>
                      <w:color w:val="000000"/>
                      <w:szCs w:val="21"/>
                    </w:rPr>
                    <w:t>0.01509</w:t>
                  </w:r>
                </w:p>
              </w:tc>
              <w:tc>
                <w:tcPr>
                  <w:tcW w:w="972" w:type="dxa"/>
                  <w:vAlign w:val="center"/>
                </w:tcPr>
                <w:p w:rsidR="009976EB" w:rsidRPr="00933D85" w:rsidRDefault="004C2C42" w:rsidP="004C2C42">
                  <w:pPr>
                    <w:jc w:val="center"/>
                    <w:rPr>
                      <w:rFonts w:ascii="Times New Roman" w:hAnsi="Times New Roman"/>
                      <w:color w:val="000000"/>
                      <w:szCs w:val="21"/>
                    </w:rPr>
                  </w:pPr>
                  <w:r>
                    <w:rPr>
                      <w:rFonts w:ascii="Times New Roman" w:hAnsi="Times New Roman" w:hint="eastAsia"/>
                      <w:color w:val="000000"/>
                      <w:szCs w:val="21"/>
                    </w:rPr>
                    <w:t>0.</w:t>
                  </w:r>
                  <w:r w:rsidR="009976EB">
                    <w:rPr>
                      <w:rFonts w:ascii="Times New Roman" w:hAnsi="Times New Roman" w:hint="eastAsia"/>
                      <w:color w:val="000000"/>
                      <w:szCs w:val="21"/>
                    </w:rPr>
                    <w:t>7</w:t>
                  </w:r>
                  <w:r>
                    <w:rPr>
                      <w:rFonts w:ascii="Times New Roman" w:hAnsi="Times New Roman" w:hint="eastAsia"/>
                      <w:color w:val="000000"/>
                      <w:szCs w:val="21"/>
                    </w:rPr>
                    <w:t>6</w:t>
                  </w:r>
                </w:p>
              </w:tc>
            </w:tr>
            <w:tr w:rsidR="009976EB" w:rsidTr="008D7DE2">
              <w:tc>
                <w:tcPr>
                  <w:tcW w:w="1838" w:type="dxa"/>
                  <w:vAlign w:val="center"/>
                </w:tcPr>
                <w:p w:rsidR="009976EB" w:rsidRDefault="009976EB" w:rsidP="00933D85">
                  <w:pPr>
                    <w:adjustRightInd w:val="0"/>
                    <w:snapToGrid w:val="0"/>
                    <w:jc w:val="center"/>
                    <w:rPr>
                      <w:rFonts w:ascii="Times New Roman" w:eastAsiaTheme="minorEastAsia" w:hAnsi="Times New Roman"/>
                      <w:b/>
                      <w:szCs w:val="21"/>
                      <w:lang w:val="zh-CN"/>
                    </w:rPr>
                  </w:pPr>
                  <w:r w:rsidRPr="00FB159A">
                    <w:rPr>
                      <w:rFonts w:ascii="Times New Roman" w:hAnsi="Times New Roman" w:hint="eastAsia"/>
                      <w:szCs w:val="21"/>
                    </w:rPr>
                    <w:t>何下屋</w:t>
                  </w:r>
                </w:p>
              </w:tc>
              <w:tc>
                <w:tcPr>
                  <w:tcW w:w="1134" w:type="dxa"/>
                  <w:vAlign w:val="center"/>
                </w:tcPr>
                <w:p w:rsidR="009976EB" w:rsidRPr="00933D85" w:rsidRDefault="009976EB" w:rsidP="00933D85">
                  <w:pPr>
                    <w:jc w:val="center"/>
                    <w:rPr>
                      <w:rFonts w:ascii="Times New Roman" w:hAnsi="Times New Roman"/>
                      <w:color w:val="000000"/>
                      <w:szCs w:val="21"/>
                    </w:rPr>
                  </w:pPr>
                  <w:r w:rsidRPr="00933D85">
                    <w:rPr>
                      <w:rFonts w:ascii="Times New Roman" w:hAnsi="Times New Roman"/>
                      <w:color w:val="000000"/>
                      <w:szCs w:val="21"/>
                    </w:rPr>
                    <w:t>150</w:t>
                  </w:r>
                </w:p>
              </w:tc>
              <w:tc>
                <w:tcPr>
                  <w:tcW w:w="1134" w:type="dxa"/>
                  <w:vAlign w:val="center"/>
                </w:tcPr>
                <w:p w:rsidR="009976EB" w:rsidRPr="00933D85" w:rsidRDefault="009976EB" w:rsidP="00933D85">
                  <w:pPr>
                    <w:jc w:val="center"/>
                    <w:rPr>
                      <w:rFonts w:ascii="Times New Roman" w:hAnsi="Times New Roman"/>
                      <w:color w:val="000000"/>
                      <w:szCs w:val="21"/>
                    </w:rPr>
                  </w:pPr>
                  <w:r>
                    <w:rPr>
                      <w:rFonts w:ascii="Times New Roman" w:hAnsi="Times New Roman" w:hint="eastAsia"/>
                      <w:color w:val="000000"/>
                      <w:szCs w:val="21"/>
                    </w:rPr>
                    <w:t>0.0001462</w:t>
                  </w:r>
                </w:p>
              </w:tc>
              <w:tc>
                <w:tcPr>
                  <w:tcW w:w="992" w:type="dxa"/>
                </w:tcPr>
                <w:p w:rsidR="009976EB" w:rsidRDefault="009976EB" w:rsidP="004C2C42">
                  <w:pPr>
                    <w:jc w:val="center"/>
                  </w:pPr>
                  <w:r w:rsidRPr="001A112C">
                    <w:rPr>
                      <w:rFonts w:ascii="Times New Roman" w:hAnsi="Times New Roman" w:hint="eastAsia"/>
                      <w:color w:val="000000"/>
                      <w:szCs w:val="21"/>
                    </w:rPr>
                    <w:t>0.</w:t>
                  </w:r>
                  <w:r w:rsidR="004C2C42">
                    <w:rPr>
                      <w:rFonts w:ascii="Times New Roman" w:hAnsi="Times New Roman" w:hint="eastAsia"/>
                      <w:color w:val="000000"/>
                      <w:szCs w:val="21"/>
                    </w:rPr>
                    <w:t>01</w:t>
                  </w:r>
                </w:p>
              </w:tc>
              <w:tc>
                <w:tcPr>
                  <w:tcW w:w="993" w:type="dxa"/>
                  <w:vAlign w:val="center"/>
                </w:tcPr>
                <w:p w:rsidR="009976EB" w:rsidRPr="00933D85" w:rsidRDefault="009976EB" w:rsidP="00933D85">
                  <w:pPr>
                    <w:jc w:val="center"/>
                    <w:rPr>
                      <w:rFonts w:ascii="Times New Roman" w:hAnsi="Times New Roman"/>
                      <w:color w:val="000000"/>
                      <w:szCs w:val="21"/>
                    </w:rPr>
                  </w:pPr>
                  <w:r w:rsidRPr="00933D85">
                    <w:rPr>
                      <w:rFonts w:ascii="Times New Roman" w:hAnsi="Times New Roman"/>
                      <w:color w:val="000000"/>
                      <w:szCs w:val="21"/>
                    </w:rPr>
                    <w:t>150</w:t>
                  </w:r>
                </w:p>
              </w:tc>
              <w:tc>
                <w:tcPr>
                  <w:tcW w:w="1233" w:type="dxa"/>
                  <w:vAlign w:val="center"/>
                </w:tcPr>
                <w:p w:rsidR="009976EB" w:rsidRPr="00933D85" w:rsidRDefault="009976EB" w:rsidP="00933D85">
                  <w:pPr>
                    <w:jc w:val="center"/>
                    <w:rPr>
                      <w:rFonts w:ascii="Times New Roman" w:hAnsi="Times New Roman"/>
                      <w:color w:val="000000"/>
                      <w:szCs w:val="21"/>
                    </w:rPr>
                  </w:pPr>
                  <w:r>
                    <w:rPr>
                      <w:rFonts w:ascii="Times New Roman" w:hAnsi="Times New Roman" w:hint="eastAsia"/>
                      <w:color w:val="000000"/>
                      <w:szCs w:val="21"/>
                    </w:rPr>
                    <w:t>0.01509</w:t>
                  </w:r>
                </w:p>
              </w:tc>
              <w:tc>
                <w:tcPr>
                  <w:tcW w:w="972" w:type="dxa"/>
                  <w:vAlign w:val="center"/>
                </w:tcPr>
                <w:p w:rsidR="009976EB" w:rsidRPr="00933D85" w:rsidRDefault="004C2C42" w:rsidP="004C2C42">
                  <w:pPr>
                    <w:jc w:val="center"/>
                    <w:rPr>
                      <w:rFonts w:ascii="Times New Roman" w:hAnsi="Times New Roman"/>
                      <w:color w:val="000000"/>
                      <w:szCs w:val="21"/>
                    </w:rPr>
                  </w:pPr>
                  <w:r>
                    <w:rPr>
                      <w:rFonts w:ascii="Times New Roman" w:hAnsi="Times New Roman" w:hint="eastAsia"/>
                      <w:color w:val="000000"/>
                      <w:szCs w:val="21"/>
                    </w:rPr>
                    <w:t>0.76</w:t>
                  </w:r>
                </w:p>
              </w:tc>
            </w:tr>
            <w:tr w:rsidR="009976EB" w:rsidTr="008D7DE2">
              <w:tc>
                <w:tcPr>
                  <w:tcW w:w="1838" w:type="dxa"/>
                  <w:vAlign w:val="center"/>
                </w:tcPr>
                <w:p w:rsidR="009976EB" w:rsidRDefault="009976EB" w:rsidP="00933D85">
                  <w:pPr>
                    <w:adjustRightInd w:val="0"/>
                    <w:snapToGrid w:val="0"/>
                    <w:jc w:val="center"/>
                    <w:rPr>
                      <w:rFonts w:ascii="Times New Roman" w:eastAsiaTheme="minorEastAsia" w:hAnsi="Times New Roman"/>
                      <w:b/>
                      <w:szCs w:val="21"/>
                      <w:lang w:val="zh-CN"/>
                    </w:rPr>
                  </w:pPr>
                  <w:r w:rsidRPr="00FB159A">
                    <w:rPr>
                      <w:rFonts w:ascii="Times New Roman" w:hAnsi="Times New Roman" w:hint="eastAsia"/>
                      <w:szCs w:val="21"/>
                    </w:rPr>
                    <w:t>老侯</w:t>
                  </w:r>
                  <w:r>
                    <w:rPr>
                      <w:rFonts w:ascii="Times New Roman" w:hAnsi="Times New Roman" w:hint="eastAsia"/>
                      <w:szCs w:val="21"/>
                    </w:rPr>
                    <w:t>家</w:t>
                  </w:r>
                </w:p>
              </w:tc>
              <w:tc>
                <w:tcPr>
                  <w:tcW w:w="1134" w:type="dxa"/>
                  <w:vAlign w:val="center"/>
                </w:tcPr>
                <w:p w:rsidR="009976EB" w:rsidRPr="00933D85" w:rsidRDefault="009976EB" w:rsidP="00933D85">
                  <w:pPr>
                    <w:jc w:val="center"/>
                    <w:rPr>
                      <w:rFonts w:ascii="Times New Roman" w:hAnsi="Times New Roman"/>
                      <w:color w:val="000000"/>
                      <w:szCs w:val="21"/>
                    </w:rPr>
                  </w:pPr>
                  <w:r w:rsidRPr="00933D85">
                    <w:rPr>
                      <w:rFonts w:ascii="Times New Roman" w:hAnsi="Times New Roman"/>
                      <w:color w:val="000000"/>
                      <w:szCs w:val="21"/>
                    </w:rPr>
                    <w:t>300</w:t>
                  </w:r>
                </w:p>
              </w:tc>
              <w:tc>
                <w:tcPr>
                  <w:tcW w:w="1134" w:type="dxa"/>
                  <w:vAlign w:val="center"/>
                </w:tcPr>
                <w:p w:rsidR="009976EB" w:rsidRPr="00933D85" w:rsidRDefault="009976EB" w:rsidP="00933D85">
                  <w:pPr>
                    <w:jc w:val="center"/>
                    <w:rPr>
                      <w:rFonts w:ascii="Times New Roman" w:hAnsi="Times New Roman"/>
                      <w:color w:val="000000"/>
                      <w:szCs w:val="21"/>
                    </w:rPr>
                  </w:pPr>
                  <w:r>
                    <w:rPr>
                      <w:rFonts w:ascii="Times New Roman" w:hAnsi="Times New Roman" w:hint="eastAsia"/>
                      <w:color w:val="000000"/>
                      <w:szCs w:val="21"/>
                    </w:rPr>
                    <w:t>0.0001462</w:t>
                  </w:r>
                </w:p>
              </w:tc>
              <w:tc>
                <w:tcPr>
                  <w:tcW w:w="992" w:type="dxa"/>
                </w:tcPr>
                <w:p w:rsidR="009976EB" w:rsidRDefault="009976EB" w:rsidP="004C2C42">
                  <w:pPr>
                    <w:jc w:val="center"/>
                  </w:pPr>
                  <w:r w:rsidRPr="001A112C">
                    <w:rPr>
                      <w:rFonts w:ascii="Times New Roman" w:hAnsi="Times New Roman" w:hint="eastAsia"/>
                      <w:color w:val="000000"/>
                      <w:szCs w:val="21"/>
                    </w:rPr>
                    <w:t>0.</w:t>
                  </w:r>
                  <w:r w:rsidR="004C2C42">
                    <w:rPr>
                      <w:rFonts w:ascii="Times New Roman" w:hAnsi="Times New Roman" w:hint="eastAsia"/>
                      <w:color w:val="000000"/>
                      <w:szCs w:val="21"/>
                    </w:rPr>
                    <w:t>01</w:t>
                  </w:r>
                </w:p>
              </w:tc>
              <w:tc>
                <w:tcPr>
                  <w:tcW w:w="993" w:type="dxa"/>
                  <w:vAlign w:val="center"/>
                </w:tcPr>
                <w:p w:rsidR="009976EB" w:rsidRPr="00933D85" w:rsidRDefault="009976EB" w:rsidP="00933D85">
                  <w:pPr>
                    <w:jc w:val="center"/>
                    <w:rPr>
                      <w:rFonts w:ascii="Times New Roman" w:hAnsi="Times New Roman"/>
                      <w:color w:val="000000"/>
                      <w:szCs w:val="21"/>
                    </w:rPr>
                  </w:pPr>
                  <w:r w:rsidRPr="00933D85">
                    <w:rPr>
                      <w:rFonts w:ascii="Times New Roman" w:hAnsi="Times New Roman"/>
                      <w:color w:val="000000"/>
                      <w:szCs w:val="21"/>
                    </w:rPr>
                    <w:t>300</w:t>
                  </w:r>
                </w:p>
              </w:tc>
              <w:tc>
                <w:tcPr>
                  <w:tcW w:w="1233" w:type="dxa"/>
                  <w:vAlign w:val="center"/>
                </w:tcPr>
                <w:p w:rsidR="009976EB" w:rsidRPr="00933D85" w:rsidRDefault="009976EB" w:rsidP="00933D85">
                  <w:pPr>
                    <w:jc w:val="center"/>
                    <w:rPr>
                      <w:rFonts w:ascii="Times New Roman" w:hAnsi="Times New Roman"/>
                      <w:color w:val="000000"/>
                      <w:szCs w:val="21"/>
                    </w:rPr>
                  </w:pPr>
                  <w:r>
                    <w:rPr>
                      <w:rFonts w:ascii="Times New Roman" w:hAnsi="Times New Roman" w:hint="eastAsia"/>
                      <w:color w:val="000000"/>
                      <w:szCs w:val="21"/>
                    </w:rPr>
                    <w:t>0.01616</w:t>
                  </w:r>
                </w:p>
              </w:tc>
              <w:tc>
                <w:tcPr>
                  <w:tcW w:w="972" w:type="dxa"/>
                  <w:vAlign w:val="center"/>
                </w:tcPr>
                <w:p w:rsidR="009976EB" w:rsidRPr="00933D85" w:rsidRDefault="004C2C42" w:rsidP="004C2C42">
                  <w:pPr>
                    <w:jc w:val="center"/>
                    <w:rPr>
                      <w:rFonts w:ascii="Times New Roman" w:hAnsi="Times New Roman"/>
                      <w:color w:val="000000"/>
                      <w:szCs w:val="21"/>
                    </w:rPr>
                  </w:pPr>
                  <w:r>
                    <w:rPr>
                      <w:rFonts w:ascii="Times New Roman" w:hAnsi="Times New Roman" w:hint="eastAsia"/>
                      <w:color w:val="000000"/>
                      <w:szCs w:val="21"/>
                    </w:rPr>
                    <w:t>0.81</w:t>
                  </w:r>
                </w:p>
              </w:tc>
            </w:tr>
            <w:tr w:rsidR="009976EB" w:rsidTr="008D7DE2">
              <w:tc>
                <w:tcPr>
                  <w:tcW w:w="1838" w:type="dxa"/>
                  <w:vAlign w:val="center"/>
                </w:tcPr>
                <w:p w:rsidR="009976EB" w:rsidRDefault="009976EB" w:rsidP="00933D85">
                  <w:pPr>
                    <w:adjustRightInd w:val="0"/>
                    <w:snapToGrid w:val="0"/>
                    <w:jc w:val="center"/>
                    <w:rPr>
                      <w:rFonts w:ascii="Times New Roman" w:eastAsiaTheme="minorEastAsia" w:hAnsi="Times New Roman"/>
                      <w:b/>
                      <w:szCs w:val="21"/>
                      <w:lang w:val="zh-CN"/>
                    </w:rPr>
                  </w:pPr>
                  <w:r w:rsidRPr="00FB159A">
                    <w:rPr>
                      <w:rFonts w:ascii="Times New Roman" w:hAnsi="Times New Roman" w:hint="eastAsia"/>
                      <w:szCs w:val="21"/>
                    </w:rPr>
                    <w:t>杨画匠</w:t>
                  </w:r>
                </w:p>
              </w:tc>
              <w:tc>
                <w:tcPr>
                  <w:tcW w:w="1134" w:type="dxa"/>
                  <w:vAlign w:val="center"/>
                </w:tcPr>
                <w:p w:rsidR="009976EB" w:rsidRPr="00933D85" w:rsidRDefault="009976EB" w:rsidP="00933D85">
                  <w:pPr>
                    <w:jc w:val="center"/>
                    <w:rPr>
                      <w:rFonts w:ascii="Times New Roman" w:hAnsi="Times New Roman"/>
                      <w:color w:val="000000"/>
                      <w:szCs w:val="21"/>
                    </w:rPr>
                  </w:pPr>
                  <w:r w:rsidRPr="00933D85">
                    <w:rPr>
                      <w:rFonts w:ascii="Times New Roman" w:hAnsi="Times New Roman"/>
                      <w:color w:val="000000"/>
                      <w:szCs w:val="21"/>
                    </w:rPr>
                    <w:t>350</w:t>
                  </w:r>
                </w:p>
              </w:tc>
              <w:tc>
                <w:tcPr>
                  <w:tcW w:w="1134" w:type="dxa"/>
                  <w:vAlign w:val="center"/>
                </w:tcPr>
                <w:p w:rsidR="009976EB" w:rsidRPr="00933D85" w:rsidRDefault="009976EB" w:rsidP="00933D85">
                  <w:pPr>
                    <w:jc w:val="center"/>
                    <w:rPr>
                      <w:rFonts w:ascii="Times New Roman" w:hAnsi="Times New Roman"/>
                      <w:color w:val="000000"/>
                      <w:szCs w:val="21"/>
                    </w:rPr>
                  </w:pPr>
                  <w:r>
                    <w:rPr>
                      <w:rFonts w:ascii="Times New Roman" w:hAnsi="Times New Roman" w:hint="eastAsia"/>
                      <w:color w:val="000000"/>
                      <w:szCs w:val="21"/>
                    </w:rPr>
                    <w:t>0.0001419</w:t>
                  </w:r>
                </w:p>
              </w:tc>
              <w:tc>
                <w:tcPr>
                  <w:tcW w:w="992" w:type="dxa"/>
                </w:tcPr>
                <w:p w:rsidR="009976EB" w:rsidRDefault="009976EB" w:rsidP="004C2C42">
                  <w:pPr>
                    <w:jc w:val="center"/>
                  </w:pPr>
                  <w:r w:rsidRPr="001A112C">
                    <w:rPr>
                      <w:rFonts w:ascii="Times New Roman" w:hAnsi="Times New Roman" w:hint="eastAsia"/>
                      <w:color w:val="000000"/>
                      <w:szCs w:val="21"/>
                    </w:rPr>
                    <w:t>0.</w:t>
                  </w:r>
                  <w:r w:rsidR="004C2C42">
                    <w:rPr>
                      <w:rFonts w:ascii="Times New Roman" w:hAnsi="Times New Roman" w:hint="eastAsia"/>
                      <w:color w:val="000000"/>
                      <w:szCs w:val="21"/>
                    </w:rPr>
                    <w:t>01</w:t>
                  </w:r>
                </w:p>
              </w:tc>
              <w:tc>
                <w:tcPr>
                  <w:tcW w:w="993" w:type="dxa"/>
                  <w:vAlign w:val="center"/>
                </w:tcPr>
                <w:p w:rsidR="009976EB" w:rsidRPr="00933D85" w:rsidRDefault="009976EB" w:rsidP="00933D85">
                  <w:pPr>
                    <w:jc w:val="center"/>
                    <w:rPr>
                      <w:rFonts w:ascii="Times New Roman" w:hAnsi="Times New Roman"/>
                      <w:color w:val="000000"/>
                      <w:szCs w:val="21"/>
                    </w:rPr>
                  </w:pPr>
                  <w:r w:rsidRPr="00933D85">
                    <w:rPr>
                      <w:rFonts w:ascii="Times New Roman" w:hAnsi="Times New Roman"/>
                      <w:color w:val="000000"/>
                      <w:szCs w:val="21"/>
                    </w:rPr>
                    <w:t>350</w:t>
                  </w:r>
                </w:p>
              </w:tc>
              <w:tc>
                <w:tcPr>
                  <w:tcW w:w="1233" w:type="dxa"/>
                  <w:vAlign w:val="center"/>
                </w:tcPr>
                <w:p w:rsidR="009976EB" w:rsidRPr="00933D85" w:rsidRDefault="009976EB" w:rsidP="00933D85">
                  <w:pPr>
                    <w:jc w:val="center"/>
                    <w:rPr>
                      <w:rFonts w:ascii="Times New Roman" w:hAnsi="Times New Roman"/>
                      <w:color w:val="000000"/>
                      <w:szCs w:val="21"/>
                    </w:rPr>
                  </w:pPr>
                  <w:r>
                    <w:rPr>
                      <w:rFonts w:ascii="Times New Roman" w:hAnsi="Times New Roman" w:hint="eastAsia"/>
                      <w:color w:val="000000"/>
                      <w:szCs w:val="21"/>
                    </w:rPr>
                    <w:t>0.01569</w:t>
                  </w:r>
                </w:p>
              </w:tc>
              <w:tc>
                <w:tcPr>
                  <w:tcW w:w="972" w:type="dxa"/>
                  <w:vAlign w:val="center"/>
                </w:tcPr>
                <w:p w:rsidR="009976EB" w:rsidRPr="00933D85" w:rsidRDefault="004C2C42" w:rsidP="004C2C42">
                  <w:pPr>
                    <w:jc w:val="center"/>
                    <w:rPr>
                      <w:rFonts w:ascii="Times New Roman" w:hAnsi="Times New Roman"/>
                      <w:color w:val="000000"/>
                      <w:szCs w:val="21"/>
                    </w:rPr>
                  </w:pPr>
                  <w:r>
                    <w:rPr>
                      <w:rFonts w:ascii="Times New Roman" w:hAnsi="Times New Roman" w:hint="eastAsia"/>
                      <w:color w:val="000000"/>
                      <w:szCs w:val="21"/>
                    </w:rPr>
                    <w:t>0.79</w:t>
                  </w:r>
                </w:p>
              </w:tc>
            </w:tr>
          </w:tbl>
          <w:p w:rsidR="00902175" w:rsidRDefault="009D599C" w:rsidP="00902175">
            <w:pPr>
              <w:spacing w:line="360" w:lineRule="auto"/>
              <w:ind w:firstLineChars="200" w:firstLine="480"/>
              <w:jc w:val="left"/>
              <w:rPr>
                <w:rFonts w:ascii="Times New Roman" w:eastAsiaTheme="minorEastAsia" w:hAnsi="Times New Roman"/>
                <w:sz w:val="24"/>
                <w:lang w:val="zh-CN"/>
              </w:rPr>
            </w:pPr>
            <w:r w:rsidRPr="00933D85">
              <w:rPr>
                <w:rFonts w:ascii="Times New Roman" w:eastAsiaTheme="minorEastAsia" w:hAnsi="Times New Roman" w:hint="eastAsia"/>
                <w:sz w:val="24"/>
                <w:lang w:val="zh-CN"/>
              </w:rPr>
              <w:t>根据表</w:t>
            </w:r>
            <w:r w:rsidRPr="00933D85">
              <w:rPr>
                <w:rFonts w:ascii="Times New Roman" w:eastAsiaTheme="minorEastAsia" w:hAnsi="Times New Roman"/>
                <w:sz w:val="24"/>
                <w:lang w:val="zh-CN"/>
              </w:rPr>
              <w:t>7</w:t>
            </w:r>
            <w:r w:rsidRPr="00933D85">
              <w:rPr>
                <w:rFonts w:ascii="Times New Roman" w:eastAsiaTheme="minorEastAsia" w:hAnsi="Times New Roman" w:hint="eastAsia"/>
                <w:sz w:val="24"/>
                <w:lang w:val="zh-CN"/>
              </w:rPr>
              <w:t>-</w:t>
            </w:r>
            <w:r w:rsidR="00933D85" w:rsidRPr="00933D85">
              <w:rPr>
                <w:rFonts w:ascii="Times New Roman" w:eastAsiaTheme="minorEastAsia" w:hAnsi="Times New Roman" w:hint="eastAsia"/>
                <w:sz w:val="24"/>
                <w:lang w:val="zh-CN"/>
              </w:rPr>
              <w:t>2</w:t>
            </w:r>
            <w:r w:rsidRPr="00933D85">
              <w:rPr>
                <w:rFonts w:ascii="Times New Roman" w:eastAsiaTheme="minorEastAsia" w:hAnsi="Times New Roman" w:hint="eastAsia"/>
                <w:sz w:val="24"/>
                <w:lang w:val="zh-CN"/>
              </w:rPr>
              <w:t>可知，</w:t>
            </w:r>
            <w:r w:rsidR="00933D85" w:rsidRPr="004970D1">
              <w:rPr>
                <w:rFonts w:ascii="Times New Roman" w:eastAsiaTheme="minorEastAsia" w:hAnsi="Times New Roman"/>
                <w:sz w:val="24"/>
                <w:lang w:val="zh-CN"/>
              </w:rPr>
              <w:t>正常排放工况</w:t>
            </w:r>
            <w:r w:rsidR="00933D85">
              <w:rPr>
                <w:rFonts w:ascii="Times New Roman" w:eastAsiaTheme="minorEastAsia" w:hAnsi="Times New Roman" w:hint="eastAsia"/>
                <w:sz w:val="24"/>
                <w:lang w:val="zh-CN"/>
              </w:rPr>
              <w:t>以及非正常工况</w:t>
            </w:r>
            <w:r w:rsidR="00933D85" w:rsidRPr="004970D1">
              <w:rPr>
                <w:rFonts w:ascii="Times New Roman" w:eastAsiaTheme="minorEastAsia" w:hAnsi="Times New Roman"/>
                <w:sz w:val="24"/>
                <w:lang w:val="zh-CN"/>
              </w:rPr>
              <w:t>下建设项目大气污染物最大地面浓度、居</w:t>
            </w:r>
            <w:r w:rsidR="00933D85" w:rsidRPr="004970D1">
              <w:rPr>
                <w:rFonts w:ascii="Times New Roman" w:eastAsiaTheme="minorEastAsia" w:hAnsi="Times New Roman"/>
                <w:sz w:val="24"/>
              </w:rPr>
              <w:t>民居住点最大落地浓度远低于相关评价标准</w:t>
            </w:r>
            <w:r w:rsidR="00933D85" w:rsidRPr="004970D1">
              <w:rPr>
                <w:rFonts w:ascii="Times New Roman" w:eastAsiaTheme="minorEastAsia" w:hAnsi="Times New Roman"/>
                <w:sz w:val="24"/>
                <w:lang w:val="zh-CN"/>
              </w:rPr>
              <w:t>，对周边环境影响较小，</w:t>
            </w:r>
            <w:r w:rsidR="005052BD">
              <w:rPr>
                <w:rFonts w:ascii="Times New Roman" w:eastAsiaTheme="minorEastAsia" w:hAnsi="Times New Roman" w:hint="eastAsia"/>
                <w:sz w:val="24"/>
                <w:lang w:val="zh-CN"/>
              </w:rPr>
              <w:t>项目有组织废气最大占标率</w:t>
            </w:r>
            <w:r w:rsidR="005052BD">
              <w:rPr>
                <w:rFonts w:ascii="Times New Roman" w:eastAsiaTheme="minorEastAsia" w:hAnsi="Times New Roman" w:hint="eastAsia"/>
                <w:sz w:val="24"/>
                <w:lang w:val="zh-CN"/>
              </w:rPr>
              <w:t>P</w:t>
            </w:r>
            <w:r w:rsidR="005052BD" w:rsidRPr="005052BD">
              <w:rPr>
                <w:rFonts w:ascii="Times New Roman" w:eastAsiaTheme="minorEastAsia" w:hAnsi="Times New Roman" w:hint="eastAsia"/>
                <w:sz w:val="24"/>
                <w:vertAlign w:val="subscript"/>
                <w:lang w:val="zh-CN"/>
              </w:rPr>
              <w:t>max</w:t>
            </w:r>
            <w:r w:rsidR="005052BD">
              <w:rPr>
                <w:rFonts w:ascii="Times New Roman" w:eastAsiaTheme="minorEastAsia" w:hAnsi="Times New Roman" w:hint="eastAsia"/>
                <w:sz w:val="24"/>
                <w:lang w:val="zh-CN"/>
              </w:rPr>
              <w:t>=0</w:t>
            </w:r>
            <w:r w:rsidR="005052BD">
              <w:rPr>
                <w:rFonts w:ascii="Times New Roman" w:eastAsiaTheme="minorEastAsia" w:hAnsi="Times New Roman"/>
                <w:sz w:val="24"/>
                <w:lang w:val="zh-CN"/>
              </w:rPr>
              <w:t>.1</w:t>
            </w:r>
            <w:r w:rsidR="005052BD">
              <w:rPr>
                <w:rFonts w:ascii="Times New Roman" w:eastAsiaTheme="minorEastAsia" w:hAnsi="Times New Roman" w:hint="eastAsia"/>
                <w:sz w:val="24"/>
                <w:lang w:val="zh-CN"/>
              </w:rPr>
              <w:t>%</w:t>
            </w:r>
            <w:r w:rsidR="005052BD">
              <w:rPr>
                <w:rFonts w:ascii="Times New Roman" w:eastAsiaTheme="minorEastAsia" w:hAnsi="Times New Roman" w:hint="eastAsia"/>
                <w:sz w:val="24"/>
                <w:lang w:val="zh-CN"/>
              </w:rPr>
              <w:t>，</w:t>
            </w:r>
            <w:r w:rsidR="00933D85" w:rsidRPr="004970D1">
              <w:rPr>
                <w:rFonts w:ascii="Times New Roman" w:eastAsiaTheme="minorEastAsia" w:hAnsi="Times New Roman"/>
                <w:sz w:val="24"/>
                <w:lang w:val="zh-CN"/>
              </w:rPr>
              <w:t>因此，评价等级确定为三级。</w:t>
            </w:r>
          </w:p>
          <w:p w:rsidR="009D599C" w:rsidRPr="004970D1" w:rsidRDefault="009D599C" w:rsidP="00933D85">
            <w:pPr>
              <w:spacing w:line="360" w:lineRule="auto"/>
              <w:ind w:firstLineChars="200" w:firstLine="480"/>
              <w:jc w:val="left"/>
              <w:rPr>
                <w:rFonts w:ascii="Times New Roman" w:eastAsiaTheme="minorEastAsia" w:hAnsi="Times New Roman"/>
                <w:sz w:val="24"/>
                <w:lang w:val="zh-CN"/>
              </w:rPr>
            </w:pPr>
            <w:r w:rsidRPr="004970D1">
              <w:rPr>
                <w:rFonts w:ascii="Times New Roman" w:eastAsiaTheme="minorEastAsia" w:hAnsi="Times New Roman"/>
                <w:sz w:val="24"/>
                <w:lang w:val="zh-CN"/>
              </w:rPr>
              <w:lastRenderedPageBreak/>
              <w:t>根据工程分析正常工况和非正常工况（处理设施失效）面源参数调查清单具体见表</w:t>
            </w:r>
            <w:r w:rsidRPr="004970D1">
              <w:rPr>
                <w:rFonts w:ascii="Times New Roman" w:eastAsiaTheme="minorEastAsia" w:hAnsi="Times New Roman"/>
                <w:sz w:val="24"/>
                <w:lang w:val="zh-CN"/>
              </w:rPr>
              <w:t>7-</w:t>
            </w:r>
            <w:r w:rsidR="004B392F">
              <w:rPr>
                <w:rFonts w:ascii="Times New Roman" w:eastAsiaTheme="minorEastAsia" w:hAnsi="Times New Roman" w:hint="eastAsia"/>
                <w:sz w:val="24"/>
                <w:lang w:val="zh-CN"/>
              </w:rPr>
              <w:t>3</w:t>
            </w:r>
            <w:r w:rsidRPr="004970D1">
              <w:rPr>
                <w:rFonts w:ascii="Times New Roman" w:eastAsiaTheme="minorEastAsia" w:hAnsi="Times New Roman"/>
                <w:sz w:val="24"/>
                <w:lang w:val="zh-CN"/>
              </w:rPr>
              <w:t>。</w:t>
            </w:r>
          </w:p>
          <w:p w:rsidR="009D599C" w:rsidRPr="004970D1" w:rsidRDefault="009D599C" w:rsidP="009D599C">
            <w:pPr>
              <w:spacing w:line="360" w:lineRule="auto"/>
              <w:jc w:val="center"/>
              <w:rPr>
                <w:rFonts w:ascii="Times New Roman" w:eastAsiaTheme="minorEastAsia" w:hAnsi="Times New Roman"/>
                <w:b/>
                <w:szCs w:val="21"/>
                <w:lang w:val="zh-CN"/>
              </w:rPr>
            </w:pPr>
            <w:r w:rsidRPr="004970D1">
              <w:rPr>
                <w:rFonts w:ascii="Times New Roman" w:eastAsiaTheme="minorEastAsia" w:hAnsi="Times New Roman"/>
                <w:b/>
                <w:szCs w:val="21"/>
                <w:lang w:val="zh-CN"/>
              </w:rPr>
              <w:t>表</w:t>
            </w:r>
            <w:r w:rsidRPr="004970D1">
              <w:rPr>
                <w:rFonts w:ascii="Times New Roman" w:eastAsiaTheme="minorEastAsia" w:hAnsi="Times New Roman"/>
                <w:b/>
                <w:szCs w:val="21"/>
                <w:lang w:val="zh-CN"/>
              </w:rPr>
              <w:t>7-</w:t>
            </w:r>
            <w:r w:rsidR="00933D85">
              <w:rPr>
                <w:rFonts w:ascii="Times New Roman" w:eastAsiaTheme="minorEastAsia" w:hAnsi="Times New Roman" w:hint="eastAsia"/>
                <w:b/>
                <w:szCs w:val="21"/>
                <w:lang w:val="zh-CN"/>
              </w:rPr>
              <w:t>3</w:t>
            </w:r>
            <w:r w:rsidRPr="004970D1">
              <w:rPr>
                <w:rFonts w:ascii="Times New Roman" w:eastAsiaTheme="minorEastAsia" w:hAnsi="Times New Roman"/>
                <w:b/>
                <w:szCs w:val="21"/>
                <w:lang w:val="zh-CN"/>
              </w:rPr>
              <w:t xml:space="preserve">   </w:t>
            </w:r>
            <w:r w:rsidRPr="004970D1">
              <w:rPr>
                <w:rFonts w:ascii="Times New Roman" w:eastAsiaTheme="minorEastAsia" w:hAnsi="Times New Roman"/>
                <w:b/>
                <w:szCs w:val="21"/>
                <w:lang w:val="zh-CN"/>
              </w:rPr>
              <w:t>面源参数调查清单</w:t>
            </w:r>
          </w:p>
          <w:tbl>
            <w:tblPr>
              <w:tblStyle w:val="a8"/>
              <w:tblW w:w="5000" w:type="pct"/>
              <w:tblLook w:val="04A0" w:firstRow="1" w:lastRow="0" w:firstColumn="1" w:lastColumn="0" w:noHBand="0" w:noVBand="1"/>
            </w:tblPr>
            <w:tblGrid>
              <w:gridCol w:w="1555"/>
              <w:gridCol w:w="1276"/>
              <w:gridCol w:w="1133"/>
              <w:gridCol w:w="1135"/>
              <w:gridCol w:w="1138"/>
              <w:gridCol w:w="874"/>
              <w:gridCol w:w="1185"/>
            </w:tblGrid>
            <w:tr w:rsidR="009D599C" w:rsidRPr="004970D1" w:rsidTr="00EC1BFD">
              <w:tc>
                <w:tcPr>
                  <w:tcW w:w="937" w:type="pct"/>
                  <w:vAlign w:val="center"/>
                </w:tcPr>
                <w:p w:rsidR="009D599C" w:rsidRPr="004970D1" w:rsidRDefault="009D599C" w:rsidP="00EC1BFD">
                  <w:pPr>
                    <w:jc w:val="center"/>
                    <w:rPr>
                      <w:rFonts w:ascii="Times New Roman" w:eastAsiaTheme="minorEastAsia" w:hAnsi="Times New Roman"/>
                      <w:szCs w:val="21"/>
                      <w:lang w:val="zh-CN"/>
                    </w:rPr>
                  </w:pPr>
                  <w:r w:rsidRPr="004970D1">
                    <w:rPr>
                      <w:rFonts w:ascii="Times New Roman" w:eastAsiaTheme="minorEastAsia" w:hAnsi="Times New Roman"/>
                      <w:szCs w:val="21"/>
                      <w:lang w:val="zh-CN"/>
                    </w:rPr>
                    <w:t>面源名称</w:t>
                  </w:r>
                </w:p>
              </w:tc>
              <w:tc>
                <w:tcPr>
                  <w:tcW w:w="769" w:type="pct"/>
                  <w:vAlign w:val="center"/>
                </w:tcPr>
                <w:p w:rsidR="009D599C" w:rsidRPr="004970D1" w:rsidRDefault="009D599C" w:rsidP="00EC1BFD">
                  <w:pPr>
                    <w:jc w:val="center"/>
                    <w:rPr>
                      <w:rFonts w:ascii="Times New Roman" w:eastAsiaTheme="minorEastAsia" w:hAnsi="Times New Roman"/>
                      <w:szCs w:val="21"/>
                      <w:lang w:val="zh-CN"/>
                    </w:rPr>
                  </w:pPr>
                  <w:r w:rsidRPr="004970D1">
                    <w:rPr>
                      <w:rFonts w:ascii="Times New Roman" w:eastAsiaTheme="minorEastAsia" w:hAnsi="Times New Roman"/>
                      <w:szCs w:val="21"/>
                      <w:lang w:val="zh-CN"/>
                    </w:rPr>
                    <w:t>污染物名称</w:t>
                  </w:r>
                </w:p>
              </w:tc>
              <w:tc>
                <w:tcPr>
                  <w:tcW w:w="683" w:type="pct"/>
                  <w:vAlign w:val="center"/>
                </w:tcPr>
                <w:p w:rsidR="009D599C" w:rsidRPr="004970D1" w:rsidRDefault="009D599C" w:rsidP="00EC1BFD">
                  <w:pPr>
                    <w:jc w:val="center"/>
                    <w:rPr>
                      <w:rFonts w:ascii="Times New Roman" w:eastAsiaTheme="minorEastAsia" w:hAnsi="Times New Roman"/>
                      <w:szCs w:val="21"/>
                      <w:lang w:val="zh-CN"/>
                    </w:rPr>
                  </w:pPr>
                  <w:r w:rsidRPr="004970D1">
                    <w:rPr>
                      <w:rFonts w:ascii="Times New Roman" w:eastAsiaTheme="minorEastAsia" w:hAnsi="Times New Roman"/>
                      <w:szCs w:val="21"/>
                      <w:lang w:val="zh-CN"/>
                    </w:rPr>
                    <w:t>面源长度（</w:t>
                  </w:r>
                  <w:r w:rsidRPr="004970D1">
                    <w:rPr>
                      <w:rFonts w:ascii="Times New Roman" w:eastAsiaTheme="minorEastAsia" w:hAnsi="Times New Roman"/>
                      <w:szCs w:val="21"/>
                      <w:lang w:val="zh-CN"/>
                    </w:rPr>
                    <w:t>m</w:t>
                  </w:r>
                  <w:r w:rsidRPr="004970D1">
                    <w:rPr>
                      <w:rFonts w:ascii="Times New Roman" w:eastAsiaTheme="minorEastAsia" w:hAnsi="Times New Roman"/>
                      <w:szCs w:val="21"/>
                      <w:lang w:val="zh-CN"/>
                    </w:rPr>
                    <w:t>）</w:t>
                  </w:r>
                </w:p>
              </w:tc>
              <w:tc>
                <w:tcPr>
                  <w:tcW w:w="684" w:type="pct"/>
                  <w:vAlign w:val="center"/>
                </w:tcPr>
                <w:p w:rsidR="009D599C" w:rsidRPr="004970D1" w:rsidRDefault="009D599C" w:rsidP="00EC1BFD">
                  <w:pPr>
                    <w:jc w:val="center"/>
                    <w:rPr>
                      <w:rFonts w:ascii="Times New Roman" w:eastAsiaTheme="minorEastAsia" w:hAnsi="Times New Roman"/>
                      <w:szCs w:val="21"/>
                      <w:lang w:val="zh-CN"/>
                    </w:rPr>
                  </w:pPr>
                  <w:r w:rsidRPr="004970D1">
                    <w:rPr>
                      <w:rFonts w:ascii="Times New Roman" w:eastAsiaTheme="minorEastAsia" w:hAnsi="Times New Roman"/>
                      <w:szCs w:val="21"/>
                      <w:lang w:val="zh-CN"/>
                    </w:rPr>
                    <w:t>面源宽度（</w:t>
                  </w:r>
                  <w:r w:rsidRPr="004970D1">
                    <w:rPr>
                      <w:rFonts w:ascii="Times New Roman" w:eastAsiaTheme="minorEastAsia" w:hAnsi="Times New Roman"/>
                      <w:szCs w:val="21"/>
                      <w:lang w:val="zh-CN"/>
                    </w:rPr>
                    <w:t>m</w:t>
                  </w:r>
                  <w:r w:rsidRPr="004970D1">
                    <w:rPr>
                      <w:rFonts w:ascii="Times New Roman" w:eastAsiaTheme="minorEastAsia" w:hAnsi="Times New Roman"/>
                      <w:szCs w:val="21"/>
                      <w:lang w:val="zh-CN"/>
                    </w:rPr>
                    <w:t>）</w:t>
                  </w:r>
                </w:p>
              </w:tc>
              <w:tc>
                <w:tcPr>
                  <w:tcW w:w="686" w:type="pct"/>
                  <w:vAlign w:val="center"/>
                </w:tcPr>
                <w:p w:rsidR="009D599C" w:rsidRPr="004970D1" w:rsidRDefault="009D599C" w:rsidP="00EC1BFD">
                  <w:pPr>
                    <w:jc w:val="center"/>
                    <w:rPr>
                      <w:rFonts w:ascii="Times New Roman" w:eastAsiaTheme="minorEastAsia" w:hAnsi="Times New Roman"/>
                      <w:szCs w:val="21"/>
                      <w:lang w:val="zh-CN"/>
                    </w:rPr>
                  </w:pPr>
                  <w:r w:rsidRPr="004970D1">
                    <w:rPr>
                      <w:rFonts w:ascii="Times New Roman" w:eastAsiaTheme="minorEastAsia" w:hAnsi="Times New Roman"/>
                      <w:szCs w:val="21"/>
                      <w:lang w:val="zh-CN"/>
                    </w:rPr>
                    <w:t>初始排放高度（</w:t>
                  </w:r>
                  <w:r w:rsidRPr="004970D1">
                    <w:rPr>
                      <w:rFonts w:ascii="Times New Roman" w:eastAsiaTheme="minorEastAsia" w:hAnsi="Times New Roman"/>
                      <w:szCs w:val="21"/>
                      <w:lang w:val="zh-CN"/>
                    </w:rPr>
                    <w:t>m</w:t>
                  </w:r>
                  <w:r w:rsidRPr="004970D1">
                    <w:rPr>
                      <w:rFonts w:ascii="Times New Roman" w:eastAsiaTheme="minorEastAsia" w:hAnsi="Times New Roman"/>
                      <w:szCs w:val="21"/>
                      <w:lang w:val="zh-CN"/>
                    </w:rPr>
                    <w:t>）</w:t>
                  </w:r>
                </w:p>
              </w:tc>
              <w:tc>
                <w:tcPr>
                  <w:tcW w:w="527" w:type="pct"/>
                  <w:vAlign w:val="center"/>
                </w:tcPr>
                <w:p w:rsidR="009D599C" w:rsidRPr="004970D1" w:rsidRDefault="009D599C" w:rsidP="00EC1BFD">
                  <w:pPr>
                    <w:jc w:val="center"/>
                    <w:rPr>
                      <w:rFonts w:ascii="Times New Roman" w:eastAsiaTheme="minorEastAsia" w:hAnsi="Times New Roman"/>
                      <w:szCs w:val="21"/>
                      <w:lang w:val="zh-CN"/>
                    </w:rPr>
                  </w:pPr>
                  <w:r w:rsidRPr="004970D1">
                    <w:rPr>
                      <w:rFonts w:ascii="Times New Roman" w:eastAsiaTheme="minorEastAsia" w:hAnsi="Times New Roman"/>
                      <w:szCs w:val="21"/>
                      <w:lang w:val="zh-CN"/>
                    </w:rPr>
                    <w:t>排放工况</w:t>
                  </w:r>
                </w:p>
              </w:tc>
              <w:tc>
                <w:tcPr>
                  <w:tcW w:w="714" w:type="pct"/>
                  <w:vAlign w:val="center"/>
                </w:tcPr>
                <w:p w:rsidR="009D599C" w:rsidRPr="004970D1" w:rsidRDefault="009D599C" w:rsidP="00EC1BFD">
                  <w:pPr>
                    <w:jc w:val="center"/>
                    <w:rPr>
                      <w:rFonts w:ascii="Times New Roman" w:eastAsiaTheme="minorEastAsia" w:hAnsi="Times New Roman"/>
                      <w:szCs w:val="21"/>
                      <w:lang w:val="zh-CN"/>
                    </w:rPr>
                  </w:pPr>
                  <w:r w:rsidRPr="004970D1">
                    <w:rPr>
                      <w:rFonts w:ascii="Times New Roman" w:eastAsiaTheme="minorEastAsia" w:hAnsi="Times New Roman"/>
                      <w:szCs w:val="21"/>
                      <w:lang w:val="zh-CN"/>
                    </w:rPr>
                    <w:t>排放速率</w:t>
                  </w:r>
                </w:p>
              </w:tc>
            </w:tr>
            <w:tr w:rsidR="009D599C" w:rsidRPr="004970D1" w:rsidTr="00EC1BFD">
              <w:tc>
                <w:tcPr>
                  <w:tcW w:w="937" w:type="pct"/>
                  <w:vMerge w:val="restart"/>
                  <w:vAlign w:val="center"/>
                </w:tcPr>
                <w:p w:rsidR="009D599C" w:rsidRPr="004970D1" w:rsidRDefault="009D599C" w:rsidP="00EC1BFD">
                  <w:pPr>
                    <w:jc w:val="center"/>
                    <w:rPr>
                      <w:rFonts w:ascii="Times New Roman" w:eastAsiaTheme="minorEastAsia" w:hAnsi="Times New Roman"/>
                      <w:szCs w:val="21"/>
                      <w:lang w:val="zh-CN"/>
                    </w:rPr>
                  </w:pPr>
                  <w:r w:rsidRPr="004970D1">
                    <w:rPr>
                      <w:rFonts w:ascii="Times New Roman" w:eastAsiaTheme="minorEastAsia" w:hAnsi="Times New Roman"/>
                      <w:szCs w:val="21"/>
                      <w:lang w:val="zh-CN"/>
                    </w:rPr>
                    <w:t>1#</w:t>
                  </w:r>
                  <w:r w:rsidRPr="004970D1">
                    <w:rPr>
                      <w:rFonts w:ascii="Times New Roman" w:eastAsiaTheme="minorEastAsia" w:hAnsi="Times New Roman"/>
                      <w:szCs w:val="21"/>
                      <w:lang w:val="zh-CN"/>
                    </w:rPr>
                    <w:t>车间</w:t>
                  </w:r>
                </w:p>
              </w:tc>
              <w:tc>
                <w:tcPr>
                  <w:tcW w:w="769" w:type="pct"/>
                  <w:vMerge w:val="restart"/>
                  <w:vAlign w:val="center"/>
                </w:tcPr>
                <w:p w:rsidR="009D599C" w:rsidRPr="004970D1" w:rsidRDefault="009D599C" w:rsidP="00EC1BFD">
                  <w:pPr>
                    <w:jc w:val="center"/>
                    <w:rPr>
                      <w:rFonts w:ascii="Times New Roman" w:eastAsiaTheme="minorEastAsia" w:hAnsi="Times New Roman"/>
                      <w:szCs w:val="21"/>
                      <w:lang w:val="zh-CN"/>
                    </w:rPr>
                  </w:pPr>
                  <w:r w:rsidRPr="004970D1">
                    <w:rPr>
                      <w:rFonts w:ascii="Times New Roman" w:eastAsiaTheme="minorEastAsia" w:hAnsi="Times New Roman"/>
                      <w:szCs w:val="21"/>
                      <w:lang w:val="zh-CN"/>
                    </w:rPr>
                    <w:t>VOCs</w:t>
                  </w:r>
                </w:p>
              </w:tc>
              <w:tc>
                <w:tcPr>
                  <w:tcW w:w="683" w:type="pct"/>
                  <w:vMerge w:val="restart"/>
                  <w:vAlign w:val="center"/>
                </w:tcPr>
                <w:p w:rsidR="009D599C" w:rsidRPr="004970D1" w:rsidRDefault="00E9612D" w:rsidP="00E9612D">
                  <w:pPr>
                    <w:jc w:val="center"/>
                    <w:rPr>
                      <w:rFonts w:ascii="Times New Roman" w:eastAsiaTheme="minorEastAsia" w:hAnsi="Times New Roman"/>
                      <w:szCs w:val="21"/>
                      <w:lang w:val="zh-CN"/>
                    </w:rPr>
                  </w:pPr>
                  <w:r>
                    <w:rPr>
                      <w:rFonts w:ascii="Times New Roman" w:eastAsiaTheme="minorEastAsia" w:hAnsi="Times New Roman"/>
                      <w:szCs w:val="21"/>
                      <w:lang w:val="zh-CN"/>
                    </w:rPr>
                    <w:t>7</w:t>
                  </w:r>
                  <w:r>
                    <w:rPr>
                      <w:rFonts w:ascii="Times New Roman" w:eastAsiaTheme="minorEastAsia" w:hAnsi="Times New Roman" w:hint="eastAsia"/>
                      <w:szCs w:val="21"/>
                      <w:lang w:val="zh-CN"/>
                    </w:rPr>
                    <w:t>2.</w:t>
                  </w:r>
                  <w:r w:rsidR="009D599C" w:rsidRPr="004970D1">
                    <w:rPr>
                      <w:rFonts w:ascii="Times New Roman" w:eastAsiaTheme="minorEastAsia" w:hAnsi="Times New Roman"/>
                      <w:szCs w:val="21"/>
                      <w:lang w:val="zh-CN"/>
                    </w:rPr>
                    <w:t>0</w:t>
                  </w:r>
                </w:p>
              </w:tc>
              <w:tc>
                <w:tcPr>
                  <w:tcW w:w="684" w:type="pct"/>
                  <w:vMerge w:val="restart"/>
                  <w:vAlign w:val="center"/>
                </w:tcPr>
                <w:p w:rsidR="009D599C" w:rsidRPr="004970D1" w:rsidRDefault="00E9612D" w:rsidP="00EC1BFD">
                  <w:pPr>
                    <w:jc w:val="center"/>
                    <w:rPr>
                      <w:rFonts w:ascii="Times New Roman" w:eastAsiaTheme="minorEastAsia" w:hAnsi="Times New Roman"/>
                      <w:szCs w:val="21"/>
                      <w:lang w:val="zh-CN"/>
                    </w:rPr>
                  </w:pPr>
                  <w:r>
                    <w:rPr>
                      <w:rFonts w:ascii="Times New Roman" w:eastAsiaTheme="minorEastAsia" w:hAnsi="Times New Roman" w:hint="eastAsia"/>
                      <w:szCs w:val="21"/>
                      <w:lang w:val="zh-CN"/>
                    </w:rPr>
                    <w:t>2</w:t>
                  </w:r>
                  <w:r w:rsidR="009D599C" w:rsidRPr="004970D1">
                    <w:rPr>
                      <w:rFonts w:ascii="Times New Roman" w:eastAsiaTheme="minorEastAsia" w:hAnsi="Times New Roman"/>
                      <w:szCs w:val="21"/>
                      <w:lang w:val="zh-CN"/>
                    </w:rPr>
                    <w:t>4</w:t>
                  </w:r>
                  <w:r>
                    <w:rPr>
                      <w:rFonts w:ascii="Times New Roman" w:eastAsiaTheme="minorEastAsia" w:hAnsi="Times New Roman" w:hint="eastAsia"/>
                      <w:szCs w:val="21"/>
                      <w:lang w:val="zh-CN"/>
                    </w:rPr>
                    <w:t>.</w:t>
                  </w:r>
                  <w:r w:rsidR="009D599C" w:rsidRPr="004970D1">
                    <w:rPr>
                      <w:rFonts w:ascii="Times New Roman" w:eastAsiaTheme="minorEastAsia" w:hAnsi="Times New Roman"/>
                      <w:szCs w:val="21"/>
                      <w:lang w:val="zh-CN"/>
                    </w:rPr>
                    <w:t>0</w:t>
                  </w:r>
                </w:p>
              </w:tc>
              <w:tc>
                <w:tcPr>
                  <w:tcW w:w="686" w:type="pct"/>
                  <w:vMerge w:val="restart"/>
                  <w:vAlign w:val="center"/>
                </w:tcPr>
                <w:p w:rsidR="009D599C" w:rsidRPr="004970D1" w:rsidRDefault="00E9612D" w:rsidP="00EC1BFD">
                  <w:pPr>
                    <w:jc w:val="center"/>
                    <w:rPr>
                      <w:rFonts w:ascii="Times New Roman" w:eastAsiaTheme="minorEastAsia" w:hAnsi="Times New Roman"/>
                      <w:szCs w:val="21"/>
                      <w:lang w:val="zh-CN"/>
                    </w:rPr>
                  </w:pPr>
                  <w:r>
                    <w:rPr>
                      <w:rFonts w:ascii="Times New Roman" w:eastAsiaTheme="minorEastAsia" w:hAnsi="Times New Roman" w:hint="eastAsia"/>
                      <w:szCs w:val="21"/>
                      <w:lang w:val="zh-CN"/>
                    </w:rPr>
                    <w:t>5</w:t>
                  </w:r>
                </w:p>
              </w:tc>
              <w:tc>
                <w:tcPr>
                  <w:tcW w:w="527" w:type="pct"/>
                  <w:vAlign w:val="center"/>
                </w:tcPr>
                <w:p w:rsidR="009D599C" w:rsidRPr="004970D1" w:rsidRDefault="009D599C" w:rsidP="00EC1BFD">
                  <w:pPr>
                    <w:jc w:val="center"/>
                    <w:rPr>
                      <w:rFonts w:ascii="Times New Roman" w:eastAsiaTheme="minorEastAsia" w:hAnsi="Times New Roman"/>
                      <w:szCs w:val="21"/>
                      <w:lang w:val="zh-CN"/>
                    </w:rPr>
                  </w:pPr>
                  <w:r w:rsidRPr="004970D1">
                    <w:rPr>
                      <w:rFonts w:ascii="Times New Roman" w:eastAsiaTheme="minorEastAsia" w:hAnsi="Times New Roman"/>
                      <w:szCs w:val="21"/>
                      <w:lang w:val="zh-CN"/>
                    </w:rPr>
                    <w:t>正常</w:t>
                  </w:r>
                </w:p>
              </w:tc>
              <w:tc>
                <w:tcPr>
                  <w:tcW w:w="714" w:type="pct"/>
                  <w:vAlign w:val="center"/>
                </w:tcPr>
                <w:p w:rsidR="009D599C" w:rsidRPr="004970D1" w:rsidRDefault="00470E39" w:rsidP="00E9612D">
                  <w:pPr>
                    <w:jc w:val="center"/>
                    <w:rPr>
                      <w:rFonts w:ascii="Times New Roman" w:eastAsiaTheme="minorEastAsia" w:hAnsi="Times New Roman"/>
                      <w:szCs w:val="21"/>
                      <w:lang w:val="zh-CN"/>
                    </w:rPr>
                  </w:pPr>
                  <w:r>
                    <w:rPr>
                      <w:rFonts w:ascii="Times New Roman" w:eastAsiaTheme="minorEastAsia" w:hAnsi="Times New Roman" w:hint="eastAsia"/>
                      <w:szCs w:val="21"/>
                      <w:lang w:val="zh-CN"/>
                    </w:rPr>
                    <w:t>0.0575</w:t>
                  </w:r>
                </w:p>
              </w:tc>
            </w:tr>
            <w:tr w:rsidR="009D599C" w:rsidRPr="004970D1" w:rsidTr="00EC1BFD">
              <w:tc>
                <w:tcPr>
                  <w:tcW w:w="937" w:type="pct"/>
                  <w:vMerge/>
                  <w:vAlign w:val="center"/>
                </w:tcPr>
                <w:p w:rsidR="009D599C" w:rsidRPr="004970D1" w:rsidRDefault="009D599C" w:rsidP="00EC1BFD">
                  <w:pPr>
                    <w:jc w:val="center"/>
                    <w:rPr>
                      <w:rFonts w:ascii="Times New Roman" w:eastAsiaTheme="minorEastAsia" w:hAnsi="Times New Roman"/>
                      <w:szCs w:val="21"/>
                      <w:lang w:val="zh-CN"/>
                    </w:rPr>
                  </w:pPr>
                </w:p>
              </w:tc>
              <w:tc>
                <w:tcPr>
                  <w:tcW w:w="769" w:type="pct"/>
                  <w:vMerge/>
                  <w:vAlign w:val="center"/>
                </w:tcPr>
                <w:p w:rsidR="009D599C" w:rsidRPr="004970D1" w:rsidRDefault="009D599C" w:rsidP="00EC1BFD">
                  <w:pPr>
                    <w:jc w:val="center"/>
                    <w:rPr>
                      <w:rFonts w:ascii="Times New Roman" w:eastAsiaTheme="minorEastAsia" w:hAnsi="Times New Roman"/>
                      <w:szCs w:val="21"/>
                      <w:lang w:val="zh-CN"/>
                    </w:rPr>
                  </w:pPr>
                </w:p>
              </w:tc>
              <w:tc>
                <w:tcPr>
                  <w:tcW w:w="683" w:type="pct"/>
                  <w:vMerge/>
                  <w:vAlign w:val="center"/>
                </w:tcPr>
                <w:p w:rsidR="009D599C" w:rsidRPr="004970D1" w:rsidRDefault="009D599C" w:rsidP="00EC1BFD">
                  <w:pPr>
                    <w:jc w:val="center"/>
                    <w:rPr>
                      <w:rFonts w:ascii="Times New Roman" w:eastAsiaTheme="minorEastAsia" w:hAnsi="Times New Roman"/>
                      <w:szCs w:val="21"/>
                      <w:lang w:val="zh-CN"/>
                    </w:rPr>
                  </w:pPr>
                </w:p>
              </w:tc>
              <w:tc>
                <w:tcPr>
                  <w:tcW w:w="684" w:type="pct"/>
                  <w:vMerge/>
                  <w:vAlign w:val="center"/>
                </w:tcPr>
                <w:p w:rsidR="009D599C" w:rsidRPr="004970D1" w:rsidRDefault="009D599C" w:rsidP="00EC1BFD">
                  <w:pPr>
                    <w:jc w:val="center"/>
                    <w:rPr>
                      <w:rFonts w:ascii="Times New Roman" w:eastAsiaTheme="minorEastAsia" w:hAnsi="Times New Roman"/>
                      <w:szCs w:val="21"/>
                      <w:lang w:val="zh-CN"/>
                    </w:rPr>
                  </w:pPr>
                </w:p>
              </w:tc>
              <w:tc>
                <w:tcPr>
                  <w:tcW w:w="686" w:type="pct"/>
                  <w:vMerge/>
                  <w:vAlign w:val="center"/>
                </w:tcPr>
                <w:p w:rsidR="009D599C" w:rsidRPr="004970D1" w:rsidRDefault="009D599C" w:rsidP="00EC1BFD">
                  <w:pPr>
                    <w:jc w:val="center"/>
                    <w:rPr>
                      <w:rFonts w:ascii="Times New Roman" w:eastAsiaTheme="minorEastAsia" w:hAnsi="Times New Roman"/>
                      <w:szCs w:val="21"/>
                      <w:lang w:val="zh-CN"/>
                    </w:rPr>
                  </w:pPr>
                </w:p>
              </w:tc>
              <w:tc>
                <w:tcPr>
                  <w:tcW w:w="527" w:type="pct"/>
                  <w:vAlign w:val="center"/>
                </w:tcPr>
                <w:p w:rsidR="009D599C" w:rsidRPr="004970D1" w:rsidRDefault="009D599C" w:rsidP="00EC1BFD">
                  <w:pPr>
                    <w:jc w:val="center"/>
                    <w:rPr>
                      <w:rFonts w:ascii="Times New Roman" w:eastAsiaTheme="minorEastAsia" w:hAnsi="Times New Roman"/>
                      <w:szCs w:val="21"/>
                      <w:lang w:val="zh-CN"/>
                    </w:rPr>
                  </w:pPr>
                  <w:r w:rsidRPr="004970D1">
                    <w:rPr>
                      <w:rFonts w:ascii="Times New Roman" w:eastAsiaTheme="minorEastAsia" w:hAnsi="Times New Roman"/>
                      <w:szCs w:val="21"/>
                      <w:lang w:val="zh-CN"/>
                    </w:rPr>
                    <w:t>非正常</w:t>
                  </w:r>
                </w:p>
              </w:tc>
              <w:tc>
                <w:tcPr>
                  <w:tcW w:w="714" w:type="pct"/>
                  <w:vAlign w:val="center"/>
                </w:tcPr>
                <w:p w:rsidR="009D599C" w:rsidRPr="004970D1" w:rsidRDefault="00BD15ED" w:rsidP="00BD15ED">
                  <w:pPr>
                    <w:jc w:val="center"/>
                    <w:rPr>
                      <w:rFonts w:ascii="Times New Roman" w:eastAsiaTheme="minorEastAsia" w:hAnsi="Times New Roman"/>
                      <w:szCs w:val="21"/>
                      <w:lang w:val="zh-CN"/>
                    </w:rPr>
                  </w:pPr>
                  <w:r>
                    <w:rPr>
                      <w:rFonts w:ascii="Times New Roman" w:eastAsiaTheme="minorEastAsia" w:hAnsi="Times New Roman" w:hint="eastAsia"/>
                      <w:szCs w:val="21"/>
                      <w:lang w:val="zh-CN"/>
                    </w:rPr>
                    <w:t>0.466</w:t>
                  </w:r>
                </w:p>
              </w:tc>
            </w:tr>
          </w:tbl>
          <w:p w:rsidR="00856621" w:rsidRDefault="00856621" w:rsidP="009D599C">
            <w:pPr>
              <w:spacing w:line="360" w:lineRule="auto"/>
              <w:ind w:firstLine="480"/>
              <w:jc w:val="center"/>
              <w:rPr>
                <w:rFonts w:ascii="Times New Roman" w:eastAsiaTheme="minorEastAsia" w:hAnsi="Times New Roman"/>
                <w:b/>
                <w:szCs w:val="21"/>
                <w:lang w:val="zh-CN"/>
              </w:rPr>
            </w:pPr>
          </w:p>
          <w:p w:rsidR="009D599C" w:rsidRPr="003359EF" w:rsidRDefault="009D599C" w:rsidP="009D599C">
            <w:pPr>
              <w:spacing w:line="360" w:lineRule="auto"/>
              <w:ind w:firstLine="480"/>
              <w:jc w:val="center"/>
              <w:rPr>
                <w:rFonts w:ascii="Times New Roman" w:eastAsiaTheme="minorEastAsia" w:hAnsi="Times New Roman"/>
                <w:b/>
                <w:szCs w:val="21"/>
                <w:lang w:val="zh-CN"/>
              </w:rPr>
            </w:pPr>
            <w:r w:rsidRPr="003359EF">
              <w:rPr>
                <w:rFonts w:ascii="Times New Roman" w:eastAsiaTheme="minorEastAsia" w:hAnsi="Times New Roman"/>
                <w:b/>
                <w:szCs w:val="21"/>
                <w:lang w:val="zh-CN"/>
              </w:rPr>
              <w:t>7</w:t>
            </w:r>
            <w:r w:rsidRPr="003359EF">
              <w:rPr>
                <w:rFonts w:ascii="Times New Roman" w:eastAsiaTheme="minorEastAsia" w:hAnsi="Times New Roman" w:hint="eastAsia"/>
                <w:b/>
                <w:szCs w:val="21"/>
                <w:lang w:val="zh-CN"/>
              </w:rPr>
              <w:t>-</w:t>
            </w:r>
            <w:r w:rsidR="00933D85">
              <w:rPr>
                <w:rFonts w:ascii="Times New Roman" w:eastAsiaTheme="minorEastAsia" w:hAnsi="Times New Roman" w:hint="eastAsia"/>
                <w:b/>
                <w:szCs w:val="21"/>
                <w:lang w:val="zh-CN"/>
              </w:rPr>
              <w:t>4</w:t>
            </w:r>
            <w:r w:rsidRPr="003359EF">
              <w:rPr>
                <w:rFonts w:ascii="Times New Roman" w:eastAsiaTheme="minorEastAsia" w:hAnsi="Times New Roman"/>
                <w:b/>
                <w:szCs w:val="21"/>
                <w:lang w:val="zh-CN"/>
              </w:rPr>
              <w:t xml:space="preserve">  </w:t>
            </w:r>
            <w:r w:rsidR="00933D85">
              <w:rPr>
                <w:rFonts w:ascii="Times New Roman" w:eastAsiaTheme="minorEastAsia" w:hAnsi="Times New Roman" w:hint="eastAsia"/>
                <w:b/>
                <w:szCs w:val="21"/>
                <w:lang w:val="zh-CN"/>
              </w:rPr>
              <w:t>面</w:t>
            </w:r>
            <w:r>
              <w:rPr>
                <w:rFonts w:ascii="Times New Roman" w:eastAsiaTheme="minorEastAsia" w:hAnsi="Times New Roman" w:hint="eastAsia"/>
                <w:b/>
                <w:szCs w:val="21"/>
                <w:lang w:val="zh-CN"/>
              </w:rPr>
              <w:t>源预测计算结果</w:t>
            </w:r>
          </w:p>
          <w:tbl>
            <w:tblPr>
              <w:tblStyle w:val="a8"/>
              <w:tblW w:w="0" w:type="auto"/>
              <w:tblLook w:val="04A0" w:firstRow="1" w:lastRow="0" w:firstColumn="1" w:lastColumn="0" w:noHBand="0" w:noVBand="1"/>
            </w:tblPr>
            <w:tblGrid>
              <w:gridCol w:w="1838"/>
              <w:gridCol w:w="1134"/>
              <w:gridCol w:w="1134"/>
              <w:gridCol w:w="992"/>
              <w:gridCol w:w="993"/>
              <w:gridCol w:w="1233"/>
              <w:gridCol w:w="972"/>
            </w:tblGrid>
            <w:tr w:rsidR="00FA434A" w:rsidTr="00933D85">
              <w:tc>
                <w:tcPr>
                  <w:tcW w:w="1838" w:type="dxa"/>
                  <w:vMerge w:val="restart"/>
                  <w:vAlign w:val="center"/>
                </w:tcPr>
                <w:p w:rsidR="00FA434A" w:rsidRDefault="00933D85" w:rsidP="00933D85">
                  <w:pPr>
                    <w:adjustRightInd w:val="0"/>
                    <w:snapToGrid w:val="0"/>
                    <w:jc w:val="center"/>
                    <w:rPr>
                      <w:rFonts w:ascii="Times New Roman" w:eastAsiaTheme="minorEastAsia" w:hAnsi="Times New Roman"/>
                      <w:b/>
                      <w:szCs w:val="21"/>
                      <w:lang w:val="zh-CN"/>
                    </w:rPr>
                  </w:pPr>
                  <w:r w:rsidRPr="00933D85">
                    <w:rPr>
                      <w:rFonts w:ascii="Times New Roman" w:eastAsiaTheme="minorEastAsia" w:hAnsi="Times New Roman" w:hint="eastAsia"/>
                      <w:b/>
                      <w:szCs w:val="21"/>
                      <w:lang w:val="zh-CN"/>
                    </w:rPr>
                    <w:t>预测点</w:t>
                  </w:r>
                </w:p>
              </w:tc>
              <w:tc>
                <w:tcPr>
                  <w:tcW w:w="3260" w:type="dxa"/>
                  <w:gridSpan w:val="3"/>
                  <w:vAlign w:val="center"/>
                </w:tcPr>
                <w:p w:rsidR="00FA434A" w:rsidRDefault="00FA434A" w:rsidP="00933D85">
                  <w:pPr>
                    <w:adjustRightInd w:val="0"/>
                    <w:snapToGrid w:val="0"/>
                    <w:jc w:val="center"/>
                    <w:rPr>
                      <w:rFonts w:ascii="Times New Roman" w:eastAsiaTheme="minorEastAsia" w:hAnsi="Times New Roman"/>
                      <w:b/>
                      <w:szCs w:val="21"/>
                      <w:lang w:val="zh-CN"/>
                    </w:rPr>
                  </w:pPr>
                  <w:r>
                    <w:rPr>
                      <w:rFonts w:ascii="Times New Roman" w:eastAsiaTheme="minorEastAsia" w:hAnsi="Times New Roman" w:hint="eastAsia"/>
                      <w:b/>
                      <w:szCs w:val="21"/>
                      <w:lang w:val="zh-CN"/>
                    </w:rPr>
                    <w:t>正常排放</w:t>
                  </w:r>
                </w:p>
              </w:tc>
              <w:tc>
                <w:tcPr>
                  <w:tcW w:w="3198" w:type="dxa"/>
                  <w:gridSpan w:val="3"/>
                  <w:vAlign w:val="center"/>
                </w:tcPr>
                <w:p w:rsidR="00FA434A" w:rsidRDefault="00FA434A" w:rsidP="00933D85">
                  <w:pPr>
                    <w:adjustRightInd w:val="0"/>
                    <w:snapToGrid w:val="0"/>
                    <w:jc w:val="center"/>
                    <w:rPr>
                      <w:rFonts w:ascii="Times New Roman" w:eastAsiaTheme="minorEastAsia" w:hAnsi="Times New Roman"/>
                      <w:b/>
                      <w:szCs w:val="21"/>
                      <w:lang w:val="zh-CN"/>
                    </w:rPr>
                  </w:pPr>
                  <w:r>
                    <w:rPr>
                      <w:rFonts w:ascii="Times New Roman" w:eastAsiaTheme="minorEastAsia" w:hAnsi="Times New Roman" w:hint="eastAsia"/>
                      <w:b/>
                      <w:szCs w:val="21"/>
                      <w:lang w:val="zh-CN"/>
                    </w:rPr>
                    <w:t>非正常排放</w:t>
                  </w:r>
                </w:p>
              </w:tc>
            </w:tr>
            <w:tr w:rsidR="00FA434A" w:rsidTr="00933D85">
              <w:tc>
                <w:tcPr>
                  <w:tcW w:w="1838" w:type="dxa"/>
                  <w:vMerge/>
                  <w:vAlign w:val="center"/>
                </w:tcPr>
                <w:p w:rsidR="00FA434A" w:rsidRDefault="00FA434A" w:rsidP="00933D85">
                  <w:pPr>
                    <w:adjustRightInd w:val="0"/>
                    <w:snapToGrid w:val="0"/>
                    <w:jc w:val="center"/>
                    <w:rPr>
                      <w:rFonts w:ascii="Times New Roman" w:eastAsiaTheme="minorEastAsia" w:hAnsi="Times New Roman"/>
                      <w:b/>
                      <w:szCs w:val="21"/>
                      <w:lang w:val="zh-CN"/>
                    </w:rPr>
                  </w:pPr>
                </w:p>
              </w:tc>
              <w:tc>
                <w:tcPr>
                  <w:tcW w:w="1134" w:type="dxa"/>
                  <w:vAlign w:val="center"/>
                </w:tcPr>
                <w:p w:rsidR="00FA434A" w:rsidRDefault="00FA434A" w:rsidP="00933D85">
                  <w:pPr>
                    <w:adjustRightInd w:val="0"/>
                    <w:snapToGrid w:val="0"/>
                    <w:jc w:val="center"/>
                    <w:rPr>
                      <w:rFonts w:ascii="Times New Roman" w:eastAsiaTheme="minorEastAsia" w:hAnsi="Times New Roman"/>
                      <w:b/>
                      <w:szCs w:val="21"/>
                      <w:lang w:val="zh-CN"/>
                    </w:rPr>
                  </w:pPr>
                  <w:r>
                    <w:rPr>
                      <w:rFonts w:ascii="Times New Roman" w:eastAsiaTheme="minorEastAsia" w:hAnsi="Times New Roman" w:hint="eastAsia"/>
                      <w:b/>
                      <w:szCs w:val="21"/>
                      <w:lang w:val="zh-CN"/>
                    </w:rPr>
                    <w:t>距离</w:t>
                  </w:r>
                </w:p>
              </w:tc>
              <w:tc>
                <w:tcPr>
                  <w:tcW w:w="1134" w:type="dxa"/>
                  <w:vAlign w:val="center"/>
                </w:tcPr>
                <w:p w:rsidR="00FA434A" w:rsidRDefault="00FA434A" w:rsidP="00933D85">
                  <w:pPr>
                    <w:adjustRightInd w:val="0"/>
                    <w:snapToGrid w:val="0"/>
                    <w:jc w:val="center"/>
                    <w:rPr>
                      <w:rFonts w:ascii="Times New Roman" w:eastAsiaTheme="minorEastAsia" w:hAnsi="Times New Roman"/>
                      <w:b/>
                      <w:szCs w:val="21"/>
                      <w:lang w:val="zh-CN"/>
                    </w:rPr>
                  </w:pPr>
                  <w:r>
                    <w:rPr>
                      <w:rFonts w:ascii="Times New Roman" w:eastAsiaTheme="minorEastAsia" w:hAnsi="Times New Roman" w:hint="eastAsia"/>
                      <w:b/>
                      <w:szCs w:val="21"/>
                      <w:lang w:val="zh-CN"/>
                    </w:rPr>
                    <w:t>落地浓度</w:t>
                  </w:r>
                </w:p>
              </w:tc>
              <w:tc>
                <w:tcPr>
                  <w:tcW w:w="992" w:type="dxa"/>
                  <w:vAlign w:val="center"/>
                </w:tcPr>
                <w:p w:rsidR="00FA434A" w:rsidRDefault="00FA434A" w:rsidP="00933D85">
                  <w:pPr>
                    <w:adjustRightInd w:val="0"/>
                    <w:snapToGrid w:val="0"/>
                    <w:jc w:val="center"/>
                    <w:rPr>
                      <w:rFonts w:ascii="Times New Roman" w:eastAsiaTheme="minorEastAsia" w:hAnsi="Times New Roman"/>
                      <w:b/>
                      <w:szCs w:val="21"/>
                      <w:lang w:val="zh-CN"/>
                    </w:rPr>
                  </w:pPr>
                  <w:r>
                    <w:rPr>
                      <w:rFonts w:ascii="Times New Roman" w:eastAsiaTheme="minorEastAsia" w:hAnsi="Times New Roman" w:hint="eastAsia"/>
                      <w:b/>
                      <w:szCs w:val="21"/>
                      <w:lang w:val="zh-CN"/>
                    </w:rPr>
                    <w:t>占标率</w:t>
                  </w:r>
                </w:p>
              </w:tc>
              <w:tc>
                <w:tcPr>
                  <w:tcW w:w="993" w:type="dxa"/>
                  <w:vAlign w:val="center"/>
                </w:tcPr>
                <w:p w:rsidR="00FA434A" w:rsidRDefault="00FA434A" w:rsidP="00933D85">
                  <w:pPr>
                    <w:adjustRightInd w:val="0"/>
                    <w:snapToGrid w:val="0"/>
                    <w:jc w:val="center"/>
                    <w:rPr>
                      <w:rFonts w:ascii="Times New Roman" w:eastAsiaTheme="minorEastAsia" w:hAnsi="Times New Roman"/>
                      <w:b/>
                      <w:szCs w:val="21"/>
                      <w:lang w:val="zh-CN"/>
                    </w:rPr>
                  </w:pPr>
                  <w:r>
                    <w:rPr>
                      <w:rFonts w:ascii="Times New Roman" w:eastAsiaTheme="minorEastAsia" w:hAnsi="Times New Roman" w:hint="eastAsia"/>
                      <w:b/>
                      <w:szCs w:val="21"/>
                      <w:lang w:val="zh-CN"/>
                    </w:rPr>
                    <w:t>距离</w:t>
                  </w:r>
                </w:p>
              </w:tc>
              <w:tc>
                <w:tcPr>
                  <w:tcW w:w="1233" w:type="dxa"/>
                  <w:vAlign w:val="center"/>
                </w:tcPr>
                <w:p w:rsidR="00FA434A" w:rsidRDefault="00FA434A" w:rsidP="00933D85">
                  <w:pPr>
                    <w:adjustRightInd w:val="0"/>
                    <w:snapToGrid w:val="0"/>
                    <w:jc w:val="center"/>
                    <w:rPr>
                      <w:rFonts w:ascii="Times New Roman" w:eastAsiaTheme="minorEastAsia" w:hAnsi="Times New Roman"/>
                      <w:b/>
                      <w:szCs w:val="21"/>
                      <w:lang w:val="zh-CN"/>
                    </w:rPr>
                  </w:pPr>
                  <w:r>
                    <w:rPr>
                      <w:rFonts w:ascii="Times New Roman" w:eastAsiaTheme="minorEastAsia" w:hAnsi="Times New Roman" w:hint="eastAsia"/>
                      <w:b/>
                      <w:szCs w:val="21"/>
                      <w:lang w:val="zh-CN"/>
                    </w:rPr>
                    <w:t>落地浓度</w:t>
                  </w:r>
                </w:p>
              </w:tc>
              <w:tc>
                <w:tcPr>
                  <w:tcW w:w="972" w:type="dxa"/>
                  <w:vAlign w:val="center"/>
                </w:tcPr>
                <w:p w:rsidR="00FA434A" w:rsidRDefault="00FA434A" w:rsidP="00933D85">
                  <w:pPr>
                    <w:adjustRightInd w:val="0"/>
                    <w:snapToGrid w:val="0"/>
                    <w:jc w:val="center"/>
                    <w:rPr>
                      <w:rFonts w:ascii="Times New Roman" w:eastAsiaTheme="minorEastAsia" w:hAnsi="Times New Roman"/>
                      <w:b/>
                      <w:szCs w:val="21"/>
                      <w:lang w:val="zh-CN"/>
                    </w:rPr>
                  </w:pPr>
                  <w:r>
                    <w:rPr>
                      <w:rFonts w:ascii="Times New Roman" w:eastAsiaTheme="minorEastAsia" w:hAnsi="Times New Roman" w:hint="eastAsia"/>
                      <w:b/>
                      <w:szCs w:val="21"/>
                      <w:lang w:val="zh-CN"/>
                    </w:rPr>
                    <w:t>占标率</w:t>
                  </w:r>
                </w:p>
              </w:tc>
            </w:tr>
            <w:tr w:rsidR="00933D85" w:rsidTr="00933D85">
              <w:tc>
                <w:tcPr>
                  <w:tcW w:w="1838" w:type="dxa"/>
                  <w:vAlign w:val="center"/>
                </w:tcPr>
                <w:p w:rsidR="00933D85" w:rsidRPr="00933D85" w:rsidRDefault="00933D85" w:rsidP="00933D85">
                  <w:pPr>
                    <w:adjustRightInd w:val="0"/>
                    <w:snapToGrid w:val="0"/>
                    <w:jc w:val="center"/>
                    <w:rPr>
                      <w:rFonts w:ascii="Times New Roman" w:eastAsiaTheme="minorEastAsia" w:hAnsi="Times New Roman"/>
                      <w:szCs w:val="21"/>
                      <w:lang w:val="zh-CN"/>
                    </w:rPr>
                  </w:pPr>
                  <w:r w:rsidRPr="00933D85">
                    <w:rPr>
                      <w:rFonts w:ascii="Times New Roman" w:eastAsiaTheme="minorEastAsia" w:hAnsi="Times New Roman" w:hint="eastAsia"/>
                      <w:szCs w:val="21"/>
                      <w:lang w:val="zh-CN"/>
                    </w:rPr>
                    <w:t>最大值</w:t>
                  </w:r>
                </w:p>
              </w:tc>
              <w:tc>
                <w:tcPr>
                  <w:tcW w:w="1134" w:type="dxa"/>
                  <w:vAlign w:val="center"/>
                </w:tcPr>
                <w:p w:rsidR="00933D85" w:rsidRPr="00933D85" w:rsidRDefault="00933D85" w:rsidP="009976EB">
                  <w:pPr>
                    <w:jc w:val="center"/>
                    <w:rPr>
                      <w:rFonts w:ascii="Times New Roman" w:hAnsi="Times New Roman"/>
                      <w:color w:val="000000"/>
                      <w:szCs w:val="21"/>
                    </w:rPr>
                  </w:pPr>
                  <w:r w:rsidRPr="00933D85">
                    <w:rPr>
                      <w:rFonts w:ascii="Times New Roman" w:hAnsi="Times New Roman"/>
                      <w:color w:val="000000"/>
                      <w:szCs w:val="21"/>
                    </w:rPr>
                    <w:t>2</w:t>
                  </w:r>
                  <w:r w:rsidR="009976EB">
                    <w:rPr>
                      <w:rFonts w:ascii="Times New Roman" w:hAnsi="Times New Roman" w:hint="eastAsia"/>
                      <w:color w:val="000000"/>
                      <w:szCs w:val="21"/>
                    </w:rPr>
                    <w:t>06</w:t>
                  </w:r>
                </w:p>
              </w:tc>
              <w:tc>
                <w:tcPr>
                  <w:tcW w:w="1134" w:type="dxa"/>
                  <w:vAlign w:val="center"/>
                </w:tcPr>
                <w:p w:rsidR="00933D85" w:rsidRPr="00933D85" w:rsidRDefault="00AD44F5" w:rsidP="00933D85">
                  <w:pPr>
                    <w:jc w:val="center"/>
                    <w:rPr>
                      <w:rFonts w:ascii="Times New Roman" w:hAnsi="Times New Roman"/>
                      <w:color w:val="000000"/>
                      <w:szCs w:val="21"/>
                    </w:rPr>
                  </w:pPr>
                  <w:r>
                    <w:rPr>
                      <w:rFonts w:ascii="Times New Roman" w:hAnsi="Times New Roman" w:hint="eastAsia"/>
                      <w:color w:val="000000"/>
                      <w:szCs w:val="21"/>
                    </w:rPr>
                    <w:t>0.05328</w:t>
                  </w:r>
                </w:p>
              </w:tc>
              <w:tc>
                <w:tcPr>
                  <w:tcW w:w="992" w:type="dxa"/>
                  <w:vAlign w:val="center"/>
                </w:tcPr>
                <w:p w:rsidR="00933D85" w:rsidRPr="00933D85" w:rsidRDefault="004C2C42" w:rsidP="004C2C42">
                  <w:pPr>
                    <w:jc w:val="center"/>
                    <w:rPr>
                      <w:rFonts w:ascii="Times New Roman" w:hAnsi="Times New Roman"/>
                      <w:color w:val="000000"/>
                      <w:szCs w:val="21"/>
                    </w:rPr>
                  </w:pPr>
                  <w:r>
                    <w:rPr>
                      <w:rFonts w:ascii="Times New Roman" w:hAnsi="Times New Roman" w:hint="eastAsia"/>
                      <w:color w:val="000000"/>
                      <w:szCs w:val="21"/>
                    </w:rPr>
                    <w:t>0.27</w:t>
                  </w:r>
                </w:p>
              </w:tc>
              <w:tc>
                <w:tcPr>
                  <w:tcW w:w="993" w:type="dxa"/>
                  <w:vAlign w:val="center"/>
                </w:tcPr>
                <w:p w:rsidR="00933D85" w:rsidRPr="00933D85" w:rsidRDefault="00933D85" w:rsidP="009976EB">
                  <w:pPr>
                    <w:jc w:val="center"/>
                    <w:rPr>
                      <w:rFonts w:ascii="Times New Roman" w:hAnsi="Times New Roman"/>
                      <w:color w:val="000000"/>
                      <w:szCs w:val="21"/>
                    </w:rPr>
                  </w:pPr>
                  <w:r w:rsidRPr="00933D85">
                    <w:rPr>
                      <w:rFonts w:ascii="Times New Roman" w:hAnsi="Times New Roman"/>
                      <w:color w:val="000000"/>
                      <w:szCs w:val="21"/>
                    </w:rPr>
                    <w:t>2</w:t>
                  </w:r>
                  <w:r w:rsidR="009976EB">
                    <w:rPr>
                      <w:rFonts w:ascii="Times New Roman" w:hAnsi="Times New Roman" w:hint="eastAsia"/>
                      <w:color w:val="000000"/>
                      <w:szCs w:val="21"/>
                    </w:rPr>
                    <w:t>06</w:t>
                  </w:r>
                </w:p>
              </w:tc>
              <w:tc>
                <w:tcPr>
                  <w:tcW w:w="1233" w:type="dxa"/>
                  <w:vAlign w:val="center"/>
                </w:tcPr>
                <w:p w:rsidR="00933D85" w:rsidRPr="00933D85" w:rsidRDefault="00AD44F5" w:rsidP="00933D85">
                  <w:pPr>
                    <w:jc w:val="center"/>
                    <w:rPr>
                      <w:rFonts w:ascii="Times New Roman" w:hAnsi="Times New Roman"/>
                      <w:color w:val="000000"/>
                      <w:szCs w:val="21"/>
                    </w:rPr>
                  </w:pPr>
                  <w:r>
                    <w:rPr>
                      <w:rFonts w:ascii="Times New Roman" w:hAnsi="Times New Roman" w:hint="eastAsia"/>
                      <w:color w:val="000000"/>
                      <w:szCs w:val="21"/>
                    </w:rPr>
                    <w:t>0.4318</w:t>
                  </w:r>
                </w:p>
              </w:tc>
              <w:tc>
                <w:tcPr>
                  <w:tcW w:w="972" w:type="dxa"/>
                  <w:vAlign w:val="center"/>
                </w:tcPr>
                <w:p w:rsidR="00933D85" w:rsidRPr="00933D85" w:rsidRDefault="00AD44F5" w:rsidP="004C2C42">
                  <w:pPr>
                    <w:jc w:val="center"/>
                    <w:rPr>
                      <w:rFonts w:ascii="Times New Roman" w:hAnsi="Times New Roman"/>
                      <w:color w:val="000000"/>
                      <w:szCs w:val="21"/>
                    </w:rPr>
                  </w:pPr>
                  <w:r>
                    <w:rPr>
                      <w:rFonts w:ascii="Times New Roman" w:hAnsi="Times New Roman" w:hint="eastAsia"/>
                      <w:color w:val="000000"/>
                      <w:szCs w:val="21"/>
                    </w:rPr>
                    <w:t>21</w:t>
                  </w:r>
                  <w:r w:rsidR="004C2C42">
                    <w:rPr>
                      <w:rFonts w:ascii="Times New Roman" w:hAnsi="Times New Roman" w:hint="eastAsia"/>
                      <w:color w:val="000000"/>
                      <w:szCs w:val="21"/>
                    </w:rPr>
                    <w:t>.</w:t>
                  </w:r>
                  <w:r>
                    <w:rPr>
                      <w:rFonts w:ascii="Times New Roman" w:hAnsi="Times New Roman" w:hint="eastAsia"/>
                      <w:color w:val="000000"/>
                      <w:szCs w:val="21"/>
                    </w:rPr>
                    <w:t>59</w:t>
                  </w:r>
                </w:p>
              </w:tc>
            </w:tr>
            <w:tr w:rsidR="00933D85" w:rsidTr="00933D85">
              <w:tc>
                <w:tcPr>
                  <w:tcW w:w="1838" w:type="dxa"/>
                  <w:vAlign w:val="center"/>
                </w:tcPr>
                <w:p w:rsidR="00933D85" w:rsidRPr="00933D85" w:rsidRDefault="00933D85" w:rsidP="00933D85">
                  <w:pPr>
                    <w:adjustRightInd w:val="0"/>
                    <w:snapToGrid w:val="0"/>
                    <w:jc w:val="center"/>
                    <w:rPr>
                      <w:rFonts w:ascii="Times New Roman" w:eastAsiaTheme="minorEastAsia" w:hAnsi="Times New Roman"/>
                      <w:szCs w:val="21"/>
                      <w:lang w:val="zh-CN"/>
                    </w:rPr>
                  </w:pPr>
                  <w:r w:rsidRPr="00933D85">
                    <w:rPr>
                      <w:rFonts w:ascii="Times New Roman" w:eastAsiaTheme="minorEastAsia" w:hAnsi="Times New Roman" w:hint="eastAsia"/>
                      <w:szCs w:val="21"/>
                      <w:lang w:val="zh-CN"/>
                    </w:rPr>
                    <w:t>泽园路公租房</w:t>
                  </w:r>
                </w:p>
              </w:tc>
              <w:tc>
                <w:tcPr>
                  <w:tcW w:w="1134" w:type="dxa"/>
                  <w:vAlign w:val="center"/>
                </w:tcPr>
                <w:p w:rsidR="00933D85" w:rsidRPr="00933D85" w:rsidRDefault="00933D85" w:rsidP="00933D85">
                  <w:pPr>
                    <w:jc w:val="center"/>
                    <w:rPr>
                      <w:rFonts w:ascii="Times New Roman" w:hAnsi="Times New Roman"/>
                      <w:color w:val="000000"/>
                      <w:szCs w:val="21"/>
                    </w:rPr>
                  </w:pPr>
                  <w:r w:rsidRPr="00933D85">
                    <w:rPr>
                      <w:rFonts w:ascii="Times New Roman" w:hAnsi="Times New Roman"/>
                      <w:color w:val="000000"/>
                      <w:szCs w:val="21"/>
                    </w:rPr>
                    <w:t>15</w:t>
                  </w:r>
                </w:p>
              </w:tc>
              <w:tc>
                <w:tcPr>
                  <w:tcW w:w="1134" w:type="dxa"/>
                  <w:vAlign w:val="center"/>
                </w:tcPr>
                <w:p w:rsidR="00933D85" w:rsidRPr="00933D85" w:rsidRDefault="004C2C42" w:rsidP="00933D85">
                  <w:pPr>
                    <w:jc w:val="center"/>
                    <w:rPr>
                      <w:rFonts w:ascii="Times New Roman" w:hAnsi="Times New Roman"/>
                      <w:color w:val="000000"/>
                      <w:szCs w:val="21"/>
                    </w:rPr>
                  </w:pPr>
                  <w:r>
                    <w:rPr>
                      <w:rFonts w:ascii="Times New Roman" w:hAnsi="Times New Roman" w:hint="eastAsia"/>
                      <w:color w:val="000000"/>
                      <w:szCs w:val="21"/>
                    </w:rPr>
                    <w:t>0.02243</w:t>
                  </w:r>
                </w:p>
              </w:tc>
              <w:tc>
                <w:tcPr>
                  <w:tcW w:w="992" w:type="dxa"/>
                  <w:vAlign w:val="center"/>
                </w:tcPr>
                <w:p w:rsidR="00933D85" w:rsidRPr="00933D85" w:rsidRDefault="004C2C42" w:rsidP="004C2C42">
                  <w:pPr>
                    <w:jc w:val="center"/>
                    <w:rPr>
                      <w:rFonts w:ascii="Times New Roman" w:hAnsi="Times New Roman"/>
                      <w:color w:val="000000"/>
                      <w:szCs w:val="21"/>
                    </w:rPr>
                  </w:pPr>
                  <w:r>
                    <w:rPr>
                      <w:rFonts w:ascii="Times New Roman" w:hAnsi="Times New Roman" w:hint="eastAsia"/>
                      <w:color w:val="000000"/>
                      <w:szCs w:val="21"/>
                    </w:rPr>
                    <w:t>0.11</w:t>
                  </w:r>
                </w:p>
              </w:tc>
              <w:tc>
                <w:tcPr>
                  <w:tcW w:w="993" w:type="dxa"/>
                  <w:vAlign w:val="center"/>
                </w:tcPr>
                <w:p w:rsidR="00933D85" w:rsidRPr="00933D85" w:rsidRDefault="00933D85" w:rsidP="00933D85">
                  <w:pPr>
                    <w:jc w:val="center"/>
                    <w:rPr>
                      <w:rFonts w:ascii="Times New Roman" w:hAnsi="Times New Roman"/>
                      <w:color w:val="000000"/>
                      <w:szCs w:val="21"/>
                    </w:rPr>
                  </w:pPr>
                  <w:r w:rsidRPr="00933D85">
                    <w:rPr>
                      <w:rFonts w:ascii="Times New Roman" w:hAnsi="Times New Roman"/>
                      <w:color w:val="000000"/>
                      <w:szCs w:val="21"/>
                    </w:rPr>
                    <w:t>15</w:t>
                  </w:r>
                </w:p>
              </w:tc>
              <w:tc>
                <w:tcPr>
                  <w:tcW w:w="1233" w:type="dxa"/>
                  <w:vAlign w:val="center"/>
                </w:tcPr>
                <w:p w:rsidR="00933D85" w:rsidRPr="00933D85" w:rsidRDefault="00AD44F5" w:rsidP="00933D85">
                  <w:pPr>
                    <w:jc w:val="center"/>
                    <w:rPr>
                      <w:rFonts w:ascii="Times New Roman" w:hAnsi="Times New Roman"/>
                      <w:color w:val="000000"/>
                      <w:szCs w:val="21"/>
                    </w:rPr>
                  </w:pPr>
                  <w:r>
                    <w:rPr>
                      <w:rFonts w:ascii="Times New Roman" w:hAnsi="Times New Roman" w:hint="eastAsia"/>
                      <w:color w:val="000000"/>
                      <w:szCs w:val="21"/>
                    </w:rPr>
                    <w:t>0.1818</w:t>
                  </w:r>
                </w:p>
              </w:tc>
              <w:tc>
                <w:tcPr>
                  <w:tcW w:w="972" w:type="dxa"/>
                  <w:vAlign w:val="center"/>
                </w:tcPr>
                <w:p w:rsidR="00933D85" w:rsidRPr="00933D85" w:rsidRDefault="00AD44F5" w:rsidP="004C2C42">
                  <w:pPr>
                    <w:jc w:val="center"/>
                    <w:rPr>
                      <w:rFonts w:ascii="Times New Roman" w:hAnsi="Times New Roman"/>
                      <w:color w:val="000000"/>
                      <w:szCs w:val="21"/>
                    </w:rPr>
                  </w:pPr>
                  <w:r>
                    <w:rPr>
                      <w:rFonts w:ascii="Times New Roman" w:hAnsi="Times New Roman" w:hint="eastAsia"/>
                      <w:color w:val="000000"/>
                      <w:szCs w:val="21"/>
                    </w:rPr>
                    <w:t>9</w:t>
                  </w:r>
                  <w:r w:rsidR="004C2C42">
                    <w:rPr>
                      <w:rFonts w:ascii="Times New Roman" w:hAnsi="Times New Roman" w:hint="eastAsia"/>
                      <w:color w:val="000000"/>
                      <w:szCs w:val="21"/>
                    </w:rPr>
                    <w:t>.</w:t>
                  </w:r>
                  <w:r>
                    <w:rPr>
                      <w:rFonts w:ascii="Times New Roman" w:hAnsi="Times New Roman" w:hint="eastAsia"/>
                      <w:color w:val="000000"/>
                      <w:szCs w:val="21"/>
                    </w:rPr>
                    <w:t>09</w:t>
                  </w:r>
                </w:p>
              </w:tc>
            </w:tr>
            <w:tr w:rsidR="00933D85" w:rsidTr="00933D85">
              <w:tc>
                <w:tcPr>
                  <w:tcW w:w="1838" w:type="dxa"/>
                  <w:vAlign w:val="center"/>
                </w:tcPr>
                <w:p w:rsidR="00933D85" w:rsidRPr="00933D85" w:rsidRDefault="00933D85" w:rsidP="00933D85">
                  <w:pPr>
                    <w:adjustRightInd w:val="0"/>
                    <w:snapToGrid w:val="0"/>
                    <w:jc w:val="center"/>
                    <w:rPr>
                      <w:rFonts w:ascii="Times New Roman" w:eastAsiaTheme="minorEastAsia" w:hAnsi="Times New Roman"/>
                      <w:szCs w:val="21"/>
                      <w:lang w:val="zh-CN"/>
                    </w:rPr>
                  </w:pPr>
                  <w:r w:rsidRPr="00933D85">
                    <w:rPr>
                      <w:rFonts w:ascii="Times New Roman" w:eastAsiaTheme="minorEastAsia" w:hAnsi="Times New Roman" w:hint="eastAsia"/>
                      <w:szCs w:val="21"/>
                      <w:lang w:val="zh-CN"/>
                    </w:rPr>
                    <w:t>东南居民点</w:t>
                  </w:r>
                </w:p>
              </w:tc>
              <w:tc>
                <w:tcPr>
                  <w:tcW w:w="1134" w:type="dxa"/>
                  <w:vAlign w:val="center"/>
                </w:tcPr>
                <w:p w:rsidR="00933D85" w:rsidRPr="00933D85" w:rsidRDefault="00933D85" w:rsidP="00933D85">
                  <w:pPr>
                    <w:jc w:val="center"/>
                    <w:rPr>
                      <w:rFonts w:ascii="Times New Roman" w:hAnsi="Times New Roman"/>
                      <w:color w:val="000000"/>
                      <w:szCs w:val="21"/>
                    </w:rPr>
                  </w:pPr>
                  <w:r w:rsidRPr="00933D85">
                    <w:rPr>
                      <w:rFonts w:ascii="Times New Roman" w:hAnsi="Times New Roman"/>
                      <w:color w:val="000000"/>
                      <w:szCs w:val="21"/>
                    </w:rPr>
                    <w:t>150</w:t>
                  </w:r>
                </w:p>
              </w:tc>
              <w:tc>
                <w:tcPr>
                  <w:tcW w:w="1134" w:type="dxa"/>
                  <w:vAlign w:val="center"/>
                </w:tcPr>
                <w:p w:rsidR="00933D85" w:rsidRPr="00933D85" w:rsidRDefault="004C2C42" w:rsidP="00933D85">
                  <w:pPr>
                    <w:jc w:val="center"/>
                    <w:rPr>
                      <w:rFonts w:ascii="Times New Roman" w:hAnsi="Times New Roman"/>
                      <w:color w:val="000000"/>
                      <w:szCs w:val="21"/>
                    </w:rPr>
                  </w:pPr>
                  <w:r>
                    <w:rPr>
                      <w:rFonts w:ascii="Times New Roman" w:hAnsi="Times New Roman" w:hint="eastAsia"/>
                      <w:color w:val="000000"/>
                      <w:szCs w:val="21"/>
                    </w:rPr>
                    <w:t>0.05212</w:t>
                  </w:r>
                </w:p>
              </w:tc>
              <w:tc>
                <w:tcPr>
                  <w:tcW w:w="992" w:type="dxa"/>
                  <w:vAlign w:val="center"/>
                </w:tcPr>
                <w:p w:rsidR="00933D85" w:rsidRPr="00933D85" w:rsidRDefault="004C2C42" w:rsidP="004C2C42">
                  <w:pPr>
                    <w:jc w:val="center"/>
                    <w:rPr>
                      <w:rFonts w:ascii="Times New Roman" w:hAnsi="Times New Roman"/>
                      <w:color w:val="000000"/>
                      <w:szCs w:val="21"/>
                    </w:rPr>
                  </w:pPr>
                  <w:r>
                    <w:rPr>
                      <w:rFonts w:ascii="Times New Roman" w:hAnsi="Times New Roman" w:hint="eastAsia"/>
                      <w:color w:val="000000"/>
                      <w:szCs w:val="21"/>
                    </w:rPr>
                    <w:t>0.26</w:t>
                  </w:r>
                </w:p>
              </w:tc>
              <w:tc>
                <w:tcPr>
                  <w:tcW w:w="993" w:type="dxa"/>
                  <w:vAlign w:val="center"/>
                </w:tcPr>
                <w:p w:rsidR="00933D85" w:rsidRPr="00933D85" w:rsidRDefault="00933D85" w:rsidP="00933D85">
                  <w:pPr>
                    <w:jc w:val="center"/>
                    <w:rPr>
                      <w:rFonts w:ascii="Times New Roman" w:hAnsi="Times New Roman"/>
                      <w:color w:val="000000"/>
                      <w:szCs w:val="21"/>
                    </w:rPr>
                  </w:pPr>
                  <w:r w:rsidRPr="00933D85">
                    <w:rPr>
                      <w:rFonts w:ascii="Times New Roman" w:hAnsi="Times New Roman"/>
                      <w:color w:val="000000"/>
                      <w:szCs w:val="21"/>
                    </w:rPr>
                    <w:t>150</w:t>
                  </w:r>
                </w:p>
              </w:tc>
              <w:tc>
                <w:tcPr>
                  <w:tcW w:w="1233" w:type="dxa"/>
                  <w:vAlign w:val="center"/>
                </w:tcPr>
                <w:p w:rsidR="00933D85" w:rsidRPr="00933D85" w:rsidRDefault="00AD44F5" w:rsidP="00933D85">
                  <w:pPr>
                    <w:jc w:val="center"/>
                    <w:rPr>
                      <w:rFonts w:ascii="Times New Roman" w:hAnsi="Times New Roman"/>
                      <w:color w:val="000000"/>
                      <w:szCs w:val="21"/>
                    </w:rPr>
                  </w:pPr>
                  <w:r>
                    <w:rPr>
                      <w:rFonts w:ascii="Times New Roman" w:hAnsi="Times New Roman" w:hint="eastAsia"/>
                      <w:color w:val="000000"/>
                      <w:szCs w:val="21"/>
                    </w:rPr>
                    <w:t>0.4224</w:t>
                  </w:r>
                </w:p>
              </w:tc>
              <w:tc>
                <w:tcPr>
                  <w:tcW w:w="972" w:type="dxa"/>
                  <w:vAlign w:val="center"/>
                </w:tcPr>
                <w:p w:rsidR="00933D85" w:rsidRPr="00933D85" w:rsidRDefault="00AD44F5" w:rsidP="004C2C42">
                  <w:pPr>
                    <w:jc w:val="center"/>
                    <w:rPr>
                      <w:rFonts w:ascii="Times New Roman" w:hAnsi="Times New Roman"/>
                      <w:color w:val="000000"/>
                      <w:szCs w:val="21"/>
                    </w:rPr>
                  </w:pPr>
                  <w:r>
                    <w:rPr>
                      <w:rFonts w:ascii="Times New Roman" w:hAnsi="Times New Roman" w:hint="eastAsia"/>
                      <w:color w:val="000000"/>
                      <w:szCs w:val="21"/>
                    </w:rPr>
                    <w:t>21</w:t>
                  </w:r>
                  <w:r w:rsidR="004C2C42">
                    <w:rPr>
                      <w:rFonts w:ascii="Times New Roman" w:hAnsi="Times New Roman" w:hint="eastAsia"/>
                      <w:color w:val="000000"/>
                      <w:szCs w:val="21"/>
                    </w:rPr>
                    <w:t>.</w:t>
                  </w:r>
                  <w:r>
                    <w:rPr>
                      <w:rFonts w:ascii="Times New Roman" w:hAnsi="Times New Roman" w:hint="eastAsia"/>
                      <w:color w:val="000000"/>
                      <w:szCs w:val="21"/>
                    </w:rPr>
                    <w:t>12</w:t>
                  </w:r>
                </w:p>
              </w:tc>
            </w:tr>
            <w:tr w:rsidR="00AD44F5" w:rsidTr="00933D85">
              <w:tc>
                <w:tcPr>
                  <w:tcW w:w="1838" w:type="dxa"/>
                  <w:vAlign w:val="center"/>
                </w:tcPr>
                <w:p w:rsidR="00AD44F5" w:rsidRDefault="00AD44F5" w:rsidP="00933D85">
                  <w:pPr>
                    <w:adjustRightInd w:val="0"/>
                    <w:snapToGrid w:val="0"/>
                    <w:jc w:val="center"/>
                    <w:rPr>
                      <w:rFonts w:ascii="Times New Roman" w:eastAsiaTheme="minorEastAsia" w:hAnsi="Times New Roman"/>
                      <w:b/>
                      <w:szCs w:val="21"/>
                      <w:lang w:val="zh-CN"/>
                    </w:rPr>
                  </w:pPr>
                  <w:r w:rsidRPr="00FB159A">
                    <w:rPr>
                      <w:rFonts w:ascii="Times New Roman" w:hAnsi="Times New Roman" w:hint="eastAsia"/>
                      <w:szCs w:val="21"/>
                    </w:rPr>
                    <w:t>何下屋</w:t>
                  </w:r>
                </w:p>
              </w:tc>
              <w:tc>
                <w:tcPr>
                  <w:tcW w:w="1134" w:type="dxa"/>
                  <w:vAlign w:val="center"/>
                </w:tcPr>
                <w:p w:rsidR="00AD44F5" w:rsidRPr="00933D85" w:rsidRDefault="00AD44F5" w:rsidP="00933D85">
                  <w:pPr>
                    <w:jc w:val="center"/>
                    <w:rPr>
                      <w:rFonts w:ascii="Times New Roman" w:hAnsi="Times New Roman"/>
                      <w:color w:val="000000"/>
                      <w:szCs w:val="21"/>
                    </w:rPr>
                  </w:pPr>
                  <w:r w:rsidRPr="00933D85">
                    <w:rPr>
                      <w:rFonts w:ascii="Times New Roman" w:hAnsi="Times New Roman"/>
                      <w:color w:val="000000"/>
                      <w:szCs w:val="21"/>
                    </w:rPr>
                    <w:t>150</w:t>
                  </w:r>
                </w:p>
              </w:tc>
              <w:tc>
                <w:tcPr>
                  <w:tcW w:w="1134" w:type="dxa"/>
                  <w:vAlign w:val="center"/>
                </w:tcPr>
                <w:p w:rsidR="00AD44F5" w:rsidRPr="00933D85" w:rsidRDefault="004C2C42" w:rsidP="00933D85">
                  <w:pPr>
                    <w:jc w:val="center"/>
                    <w:rPr>
                      <w:rFonts w:ascii="Times New Roman" w:hAnsi="Times New Roman"/>
                      <w:color w:val="000000"/>
                      <w:szCs w:val="21"/>
                    </w:rPr>
                  </w:pPr>
                  <w:r>
                    <w:rPr>
                      <w:rFonts w:ascii="Times New Roman" w:hAnsi="Times New Roman" w:hint="eastAsia"/>
                      <w:color w:val="000000"/>
                      <w:szCs w:val="21"/>
                    </w:rPr>
                    <w:t>0.05212</w:t>
                  </w:r>
                </w:p>
              </w:tc>
              <w:tc>
                <w:tcPr>
                  <w:tcW w:w="992" w:type="dxa"/>
                  <w:vAlign w:val="center"/>
                </w:tcPr>
                <w:p w:rsidR="00AD44F5" w:rsidRPr="00933D85" w:rsidRDefault="004C2C42" w:rsidP="004C2C42">
                  <w:pPr>
                    <w:jc w:val="center"/>
                    <w:rPr>
                      <w:rFonts w:ascii="Times New Roman" w:hAnsi="Times New Roman"/>
                      <w:color w:val="000000"/>
                      <w:szCs w:val="21"/>
                    </w:rPr>
                  </w:pPr>
                  <w:r>
                    <w:rPr>
                      <w:rFonts w:ascii="Times New Roman" w:hAnsi="Times New Roman" w:hint="eastAsia"/>
                      <w:color w:val="000000"/>
                      <w:szCs w:val="21"/>
                    </w:rPr>
                    <w:t>0.26</w:t>
                  </w:r>
                </w:p>
              </w:tc>
              <w:tc>
                <w:tcPr>
                  <w:tcW w:w="993" w:type="dxa"/>
                  <w:vAlign w:val="center"/>
                </w:tcPr>
                <w:p w:rsidR="00AD44F5" w:rsidRPr="00933D85" w:rsidRDefault="00AD44F5" w:rsidP="00933D85">
                  <w:pPr>
                    <w:jc w:val="center"/>
                    <w:rPr>
                      <w:rFonts w:ascii="Times New Roman" w:hAnsi="Times New Roman"/>
                      <w:color w:val="000000"/>
                      <w:szCs w:val="21"/>
                    </w:rPr>
                  </w:pPr>
                  <w:r w:rsidRPr="00933D85">
                    <w:rPr>
                      <w:rFonts w:ascii="Times New Roman" w:hAnsi="Times New Roman"/>
                      <w:color w:val="000000"/>
                      <w:szCs w:val="21"/>
                    </w:rPr>
                    <w:t>150</w:t>
                  </w:r>
                </w:p>
              </w:tc>
              <w:tc>
                <w:tcPr>
                  <w:tcW w:w="1233" w:type="dxa"/>
                  <w:vAlign w:val="center"/>
                </w:tcPr>
                <w:p w:rsidR="00AD44F5" w:rsidRPr="00933D85" w:rsidRDefault="00AD44F5" w:rsidP="00933D85">
                  <w:pPr>
                    <w:jc w:val="center"/>
                    <w:rPr>
                      <w:rFonts w:ascii="Times New Roman" w:hAnsi="Times New Roman"/>
                      <w:color w:val="000000"/>
                      <w:szCs w:val="21"/>
                    </w:rPr>
                  </w:pPr>
                  <w:r>
                    <w:rPr>
                      <w:rFonts w:ascii="Times New Roman" w:hAnsi="Times New Roman" w:hint="eastAsia"/>
                      <w:color w:val="000000"/>
                      <w:szCs w:val="21"/>
                    </w:rPr>
                    <w:t>0.4224</w:t>
                  </w:r>
                </w:p>
              </w:tc>
              <w:tc>
                <w:tcPr>
                  <w:tcW w:w="972" w:type="dxa"/>
                  <w:vAlign w:val="center"/>
                </w:tcPr>
                <w:p w:rsidR="00AD44F5" w:rsidRPr="00933D85" w:rsidRDefault="00AD44F5" w:rsidP="004C2C42">
                  <w:pPr>
                    <w:jc w:val="center"/>
                    <w:rPr>
                      <w:rFonts w:ascii="Times New Roman" w:hAnsi="Times New Roman"/>
                      <w:color w:val="000000"/>
                      <w:szCs w:val="21"/>
                    </w:rPr>
                  </w:pPr>
                  <w:r>
                    <w:rPr>
                      <w:rFonts w:ascii="Times New Roman" w:hAnsi="Times New Roman" w:hint="eastAsia"/>
                      <w:color w:val="000000"/>
                      <w:szCs w:val="21"/>
                    </w:rPr>
                    <w:t>21</w:t>
                  </w:r>
                  <w:r w:rsidR="004C2C42">
                    <w:rPr>
                      <w:rFonts w:ascii="Times New Roman" w:hAnsi="Times New Roman" w:hint="eastAsia"/>
                      <w:color w:val="000000"/>
                      <w:szCs w:val="21"/>
                    </w:rPr>
                    <w:t>.</w:t>
                  </w:r>
                  <w:r>
                    <w:rPr>
                      <w:rFonts w:ascii="Times New Roman" w:hAnsi="Times New Roman" w:hint="eastAsia"/>
                      <w:color w:val="000000"/>
                      <w:szCs w:val="21"/>
                    </w:rPr>
                    <w:t>12</w:t>
                  </w:r>
                </w:p>
              </w:tc>
            </w:tr>
            <w:tr w:rsidR="00AD44F5" w:rsidTr="00933D85">
              <w:tc>
                <w:tcPr>
                  <w:tcW w:w="1838" w:type="dxa"/>
                  <w:vAlign w:val="center"/>
                </w:tcPr>
                <w:p w:rsidR="00AD44F5" w:rsidRDefault="00AD44F5" w:rsidP="00933D85">
                  <w:pPr>
                    <w:adjustRightInd w:val="0"/>
                    <w:snapToGrid w:val="0"/>
                    <w:jc w:val="center"/>
                    <w:rPr>
                      <w:rFonts w:ascii="Times New Roman" w:eastAsiaTheme="minorEastAsia" w:hAnsi="Times New Roman"/>
                      <w:b/>
                      <w:szCs w:val="21"/>
                      <w:lang w:val="zh-CN"/>
                    </w:rPr>
                  </w:pPr>
                  <w:r w:rsidRPr="00FB159A">
                    <w:rPr>
                      <w:rFonts w:ascii="Times New Roman" w:hAnsi="Times New Roman" w:hint="eastAsia"/>
                      <w:szCs w:val="21"/>
                    </w:rPr>
                    <w:t>老侯</w:t>
                  </w:r>
                  <w:r>
                    <w:rPr>
                      <w:rFonts w:ascii="Times New Roman" w:hAnsi="Times New Roman" w:hint="eastAsia"/>
                      <w:szCs w:val="21"/>
                    </w:rPr>
                    <w:t>家</w:t>
                  </w:r>
                </w:p>
              </w:tc>
              <w:tc>
                <w:tcPr>
                  <w:tcW w:w="1134" w:type="dxa"/>
                  <w:vAlign w:val="center"/>
                </w:tcPr>
                <w:p w:rsidR="00AD44F5" w:rsidRPr="00933D85" w:rsidRDefault="00AD44F5" w:rsidP="00933D85">
                  <w:pPr>
                    <w:jc w:val="center"/>
                    <w:rPr>
                      <w:rFonts w:ascii="Times New Roman" w:hAnsi="Times New Roman"/>
                      <w:color w:val="000000"/>
                      <w:szCs w:val="21"/>
                    </w:rPr>
                  </w:pPr>
                  <w:r w:rsidRPr="00933D85">
                    <w:rPr>
                      <w:rFonts w:ascii="Times New Roman" w:hAnsi="Times New Roman"/>
                      <w:color w:val="000000"/>
                      <w:szCs w:val="21"/>
                    </w:rPr>
                    <w:t>300</w:t>
                  </w:r>
                </w:p>
              </w:tc>
              <w:tc>
                <w:tcPr>
                  <w:tcW w:w="1134" w:type="dxa"/>
                  <w:vAlign w:val="center"/>
                </w:tcPr>
                <w:p w:rsidR="00AD44F5" w:rsidRPr="00933D85" w:rsidRDefault="004C2C42" w:rsidP="00933D85">
                  <w:pPr>
                    <w:jc w:val="center"/>
                    <w:rPr>
                      <w:rFonts w:ascii="Times New Roman" w:hAnsi="Times New Roman"/>
                      <w:color w:val="000000"/>
                      <w:szCs w:val="21"/>
                    </w:rPr>
                  </w:pPr>
                  <w:r>
                    <w:rPr>
                      <w:rFonts w:ascii="Times New Roman" w:hAnsi="Times New Roman" w:hint="eastAsia"/>
                      <w:color w:val="000000"/>
                      <w:szCs w:val="21"/>
                    </w:rPr>
                    <w:t>0.04541</w:t>
                  </w:r>
                </w:p>
              </w:tc>
              <w:tc>
                <w:tcPr>
                  <w:tcW w:w="992" w:type="dxa"/>
                  <w:vAlign w:val="center"/>
                </w:tcPr>
                <w:p w:rsidR="00AD44F5" w:rsidRPr="00933D85" w:rsidRDefault="004C2C42" w:rsidP="004C2C42">
                  <w:pPr>
                    <w:jc w:val="center"/>
                    <w:rPr>
                      <w:rFonts w:ascii="Times New Roman" w:hAnsi="Times New Roman"/>
                      <w:color w:val="000000"/>
                      <w:szCs w:val="21"/>
                    </w:rPr>
                  </w:pPr>
                  <w:r>
                    <w:rPr>
                      <w:rFonts w:ascii="Times New Roman" w:hAnsi="Times New Roman" w:hint="eastAsia"/>
                      <w:color w:val="000000"/>
                      <w:szCs w:val="21"/>
                    </w:rPr>
                    <w:t>0.23</w:t>
                  </w:r>
                </w:p>
              </w:tc>
              <w:tc>
                <w:tcPr>
                  <w:tcW w:w="993" w:type="dxa"/>
                  <w:vAlign w:val="center"/>
                </w:tcPr>
                <w:p w:rsidR="00AD44F5" w:rsidRPr="00933D85" w:rsidRDefault="00AD44F5" w:rsidP="00933D85">
                  <w:pPr>
                    <w:jc w:val="center"/>
                    <w:rPr>
                      <w:rFonts w:ascii="Times New Roman" w:hAnsi="Times New Roman"/>
                      <w:color w:val="000000"/>
                      <w:szCs w:val="21"/>
                    </w:rPr>
                  </w:pPr>
                  <w:r w:rsidRPr="00933D85">
                    <w:rPr>
                      <w:rFonts w:ascii="Times New Roman" w:hAnsi="Times New Roman"/>
                      <w:color w:val="000000"/>
                      <w:szCs w:val="21"/>
                    </w:rPr>
                    <w:t>300</w:t>
                  </w:r>
                </w:p>
              </w:tc>
              <w:tc>
                <w:tcPr>
                  <w:tcW w:w="1233" w:type="dxa"/>
                  <w:vAlign w:val="center"/>
                </w:tcPr>
                <w:p w:rsidR="00AD44F5" w:rsidRPr="00933D85" w:rsidRDefault="00AD44F5" w:rsidP="00933D85">
                  <w:pPr>
                    <w:jc w:val="center"/>
                    <w:rPr>
                      <w:rFonts w:ascii="Times New Roman" w:hAnsi="Times New Roman"/>
                      <w:color w:val="000000"/>
                      <w:szCs w:val="21"/>
                    </w:rPr>
                  </w:pPr>
                  <w:r>
                    <w:rPr>
                      <w:rFonts w:ascii="Times New Roman" w:hAnsi="Times New Roman" w:hint="eastAsia"/>
                      <w:color w:val="000000"/>
                      <w:szCs w:val="21"/>
                    </w:rPr>
                    <w:t>0.368</w:t>
                  </w:r>
                </w:p>
              </w:tc>
              <w:tc>
                <w:tcPr>
                  <w:tcW w:w="972" w:type="dxa"/>
                  <w:vAlign w:val="center"/>
                </w:tcPr>
                <w:p w:rsidR="00AD44F5" w:rsidRPr="00933D85" w:rsidRDefault="00AD44F5" w:rsidP="004C2C42">
                  <w:pPr>
                    <w:jc w:val="center"/>
                    <w:rPr>
                      <w:rFonts w:ascii="Times New Roman" w:hAnsi="Times New Roman"/>
                      <w:color w:val="000000"/>
                      <w:szCs w:val="21"/>
                    </w:rPr>
                  </w:pPr>
                  <w:r>
                    <w:rPr>
                      <w:rFonts w:ascii="Times New Roman" w:hAnsi="Times New Roman" w:hint="eastAsia"/>
                      <w:color w:val="000000"/>
                      <w:szCs w:val="21"/>
                    </w:rPr>
                    <w:t>18</w:t>
                  </w:r>
                  <w:r w:rsidR="004C2C42">
                    <w:rPr>
                      <w:rFonts w:ascii="Times New Roman" w:hAnsi="Times New Roman" w:hint="eastAsia"/>
                      <w:color w:val="000000"/>
                      <w:szCs w:val="21"/>
                    </w:rPr>
                    <w:t>.</w:t>
                  </w:r>
                  <w:r>
                    <w:rPr>
                      <w:rFonts w:ascii="Times New Roman" w:hAnsi="Times New Roman" w:hint="eastAsia"/>
                      <w:color w:val="000000"/>
                      <w:szCs w:val="21"/>
                    </w:rPr>
                    <w:t>40</w:t>
                  </w:r>
                </w:p>
              </w:tc>
            </w:tr>
            <w:tr w:rsidR="00AD44F5" w:rsidTr="00933D85">
              <w:tc>
                <w:tcPr>
                  <w:tcW w:w="1838" w:type="dxa"/>
                  <w:vAlign w:val="center"/>
                </w:tcPr>
                <w:p w:rsidR="00AD44F5" w:rsidRDefault="00AD44F5" w:rsidP="00933D85">
                  <w:pPr>
                    <w:adjustRightInd w:val="0"/>
                    <w:snapToGrid w:val="0"/>
                    <w:jc w:val="center"/>
                    <w:rPr>
                      <w:rFonts w:ascii="Times New Roman" w:eastAsiaTheme="minorEastAsia" w:hAnsi="Times New Roman"/>
                      <w:b/>
                      <w:szCs w:val="21"/>
                      <w:lang w:val="zh-CN"/>
                    </w:rPr>
                  </w:pPr>
                  <w:r w:rsidRPr="00FB159A">
                    <w:rPr>
                      <w:rFonts w:ascii="Times New Roman" w:hAnsi="Times New Roman" w:hint="eastAsia"/>
                      <w:szCs w:val="21"/>
                    </w:rPr>
                    <w:t>杨画匠</w:t>
                  </w:r>
                </w:p>
              </w:tc>
              <w:tc>
                <w:tcPr>
                  <w:tcW w:w="1134" w:type="dxa"/>
                  <w:vAlign w:val="center"/>
                </w:tcPr>
                <w:p w:rsidR="00AD44F5" w:rsidRPr="00933D85" w:rsidRDefault="00AD44F5" w:rsidP="00933D85">
                  <w:pPr>
                    <w:jc w:val="center"/>
                    <w:rPr>
                      <w:rFonts w:ascii="Times New Roman" w:hAnsi="Times New Roman"/>
                      <w:color w:val="000000"/>
                      <w:szCs w:val="21"/>
                    </w:rPr>
                  </w:pPr>
                  <w:r w:rsidRPr="00933D85">
                    <w:rPr>
                      <w:rFonts w:ascii="Times New Roman" w:hAnsi="Times New Roman"/>
                      <w:color w:val="000000"/>
                      <w:szCs w:val="21"/>
                    </w:rPr>
                    <w:t>350</w:t>
                  </w:r>
                </w:p>
              </w:tc>
              <w:tc>
                <w:tcPr>
                  <w:tcW w:w="1134" w:type="dxa"/>
                  <w:vAlign w:val="center"/>
                </w:tcPr>
                <w:p w:rsidR="00AD44F5" w:rsidRPr="00933D85" w:rsidRDefault="004C2C42" w:rsidP="00933D85">
                  <w:pPr>
                    <w:jc w:val="center"/>
                    <w:rPr>
                      <w:rFonts w:ascii="Times New Roman" w:hAnsi="Times New Roman"/>
                      <w:color w:val="000000"/>
                      <w:szCs w:val="21"/>
                    </w:rPr>
                  </w:pPr>
                  <w:r>
                    <w:rPr>
                      <w:rFonts w:ascii="Times New Roman" w:hAnsi="Times New Roman" w:hint="eastAsia"/>
                      <w:color w:val="000000"/>
                      <w:szCs w:val="21"/>
                    </w:rPr>
                    <w:t>0.03966</w:t>
                  </w:r>
                </w:p>
              </w:tc>
              <w:tc>
                <w:tcPr>
                  <w:tcW w:w="992" w:type="dxa"/>
                  <w:vAlign w:val="center"/>
                </w:tcPr>
                <w:p w:rsidR="00AD44F5" w:rsidRPr="00933D85" w:rsidRDefault="004C2C42" w:rsidP="004C2C42">
                  <w:pPr>
                    <w:jc w:val="center"/>
                    <w:rPr>
                      <w:rFonts w:ascii="Times New Roman" w:hAnsi="Times New Roman"/>
                      <w:color w:val="000000"/>
                      <w:szCs w:val="21"/>
                    </w:rPr>
                  </w:pPr>
                  <w:r>
                    <w:rPr>
                      <w:rFonts w:ascii="Times New Roman" w:hAnsi="Times New Roman" w:hint="eastAsia"/>
                      <w:color w:val="000000"/>
                      <w:szCs w:val="21"/>
                    </w:rPr>
                    <w:t>0.20</w:t>
                  </w:r>
                </w:p>
              </w:tc>
              <w:tc>
                <w:tcPr>
                  <w:tcW w:w="993" w:type="dxa"/>
                  <w:vAlign w:val="center"/>
                </w:tcPr>
                <w:p w:rsidR="00AD44F5" w:rsidRPr="00933D85" w:rsidRDefault="00AD44F5" w:rsidP="00933D85">
                  <w:pPr>
                    <w:jc w:val="center"/>
                    <w:rPr>
                      <w:rFonts w:ascii="Times New Roman" w:hAnsi="Times New Roman"/>
                      <w:color w:val="000000"/>
                      <w:szCs w:val="21"/>
                    </w:rPr>
                  </w:pPr>
                  <w:r w:rsidRPr="00933D85">
                    <w:rPr>
                      <w:rFonts w:ascii="Times New Roman" w:hAnsi="Times New Roman"/>
                      <w:color w:val="000000"/>
                      <w:szCs w:val="21"/>
                    </w:rPr>
                    <w:t>350</w:t>
                  </w:r>
                </w:p>
              </w:tc>
              <w:tc>
                <w:tcPr>
                  <w:tcW w:w="1233" w:type="dxa"/>
                  <w:vAlign w:val="center"/>
                </w:tcPr>
                <w:p w:rsidR="00AD44F5" w:rsidRPr="00933D85" w:rsidRDefault="00AD44F5" w:rsidP="00933D85">
                  <w:pPr>
                    <w:jc w:val="center"/>
                    <w:rPr>
                      <w:rFonts w:ascii="Times New Roman" w:hAnsi="Times New Roman"/>
                      <w:color w:val="000000"/>
                      <w:szCs w:val="21"/>
                    </w:rPr>
                  </w:pPr>
                  <w:r>
                    <w:rPr>
                      <w:rFonts w:ascii="Times New Roman" w:hAnsi="Times New Roman" w:hint="eastAsia"/>
                      <w:color w:val="000000"/>
                      <w:szCs w:val="21"/>
                    </w:rPr>
                    <w:t>0.3214</w:t>
                  </w:r>
                </w:p>
              </w:tc>
              <w:tc>
                <w:tcPr>
                  <w:tcW w:w="972" w:type="dxa"/>
                  <w:vAlign w:val="center"/>
                </w:tcPr>
                <w:p w:rsidR="00AD44F5" w:rsidRPr="00933D85" w:rsidRDefault="00AD44F5" w:rsidP="004C2C42">
                  <w:pPr>
                    <w:jc w:val="center"/>
                    <w:rPr>
                      <w:rFonts w:ascii="Times New Roman" w:hAnsi="Times New Roman"/>
                      <w:color w:val="000000"/>
                      <w:szCs w:val="21"/>
                    </w:rPr>
                  </w:pPr>
                  <w:r>
                    <w:rPr>
                      <w:rFonts w:ascii="Times New Roman" w:hAnsi="Times New Roman" w:hint="eastAsia"/>
                      <w:color w:val="000000"/>
                      <w:szCs w:val="21"/>
                    </w:rPr>
                    <w:t>16</w:t>
                  </w:r>
                  <w:r w:rsidR="004C2C42">
                    <w:rPr>
                      <w:rFonts w:ascii="Times New Roman" w:hAnsi="Times New Roman" w:hint="eastAsia"/>
                      <w:color w:val="000000"/>
                      <w:szCs w:val="21"/>
                    </w:rPr>
                    <w:t>.</w:t>
                  </w:r>
                  <w:r>
                    <w:rPr>
                      <w:rFonts w:ascii="Times New Roman" w:hAnsi="Times New Roman" w:hint="eastAsia"/>
                      <w:color w:val="000000"/>
                      <w:szCs w:val="21"/>
                    </w:rPr>
                    <w:t>07</w:t>
                  </w:r>
                </w:p>
              </w:tc>
            </w:tr>
          </w:tbl>
          <w:p w:rsidR="00966803" w:rsidRDefault="00966803" w:rsidP="004B392F">
            <w:pPr>
              <w:spacing w:line="360" w:lineRule="auto"/>
              <w:ind w:firstLineChars="200" w:firstLine="480"/>
              <w:jc w:val="left"/>
              <w:rPr>
                <w:rFonts w:ascii="Times New Roman" w:eastAsiaTheme="minorEastAsia" w:hAnsi="Times New Roman"/>
                <w:sz w:val="24"/>
                <w:lang w:val="zh-CN"/>
              </w:rPr>
            </w:pPr>
            <w:r w:rsidRPr="004B392F">
              <w:rPr>
                <w:rFonts w:ascii="Times New Roman" w:eastAsiaTheme="minorEastAsia" w:hAnsi="Times New Roman" w:hint="eastAsia"/>
                <w:sz w:val="24"/>
                <w:lang w:val="zh-CN"/>
              </w:rPr>
              <w:t>根据表</w:t>
            </w:r>
            <w:r w:rsidR="0041272D" w:rsidRPr="004B392F">
              <w:rPr>
                <w:rFonts w:ascii="Times New Roman" w:eastAsiaTheme="minorEastAsia" w:hAnsi="Times New Roman"/>
                <w:sz w:val="24"/>
                <w:lang w:val="zh-CN"/>
              </w:rPr>
              <w:t>7</w:t>
            </w:r>
            <w:r w:rsidR="0041272D" w:rsidRPr="004B392F">
              <w:rPr>
                <w:rFonts w:ascii="Times New Roman" w:eastAsiaTheme="minorEastAsia" w:hAnsi="Times New Roman" w:hint="eastAsia"/>
                <w:sz w:val="24"/>
                <w:lang w:val="zh-CN"/>
              </w:rPr>
              <w:t>-</w:t>
            </w:r>
            <w:r w:rsidR="00933D85" w:rsidRPr="004B392F">
              <w:rPr>
                <w:rFonts w:ascii="Times New Roman" w:eastAsiaTheme="minorEastAsia" w:hAnsi="Times New Roman" w:hint="eastAsia"/>
                <w:sz w:val="24"/>
                <w:lang w:val="zh-CN"/>
              </w:rPr>
              <w:t>4</w:t>
            </w:r>
            <w:r w:rsidRPr="004B392F">
              <w:rPr>
                <w:rFonts w:ascii="Times New Roman" w:eastAsiaTheme="minorEastAsia" w:hAnsi="Times New Roman" w:hint="eastAsia"/>
                <w:sz w:val="24"/>
                <w:lang w:val="zh-CN"/>
              </w:rPr>
              <w:t>可知，</w:t>
            </w:r>
            <w:r w:rsidR="00863CA4" w:rsidRPr="004B392F">
              <w:rPr>
                <w:rFonts w:ascii="Times New Roman" w:eastAsiaTheme="minorEastAsia" w:hAnsi="Times New Roman" w:hint="eastAsia"/>
                <w:sz w:val="24"/>
                <w:lang w:val="zh-CN"/>
              </w:rPr>
              <w:t>正常排放工况下</w:t>
            </w:r>
            <w:r w:rsidRPr="004B392F">
              <w:rPr>
                <w:rFonts w:ascii="Times New Roman" w:eastAsiaTheme="minorEastAsia" w:hAnsi="Times New Roman" w:hint="eastAsia"/>
                <w:sz w:val="24"/>
                <w:lang w:val="zh-CN"/>
              </w:rPr>
              <w:t>建设项目大气污染物最大地面浓度</w:t>
            </w:r>
            <w:r w:rsidR="007E6343" w:rsidRPr="004B392F">
              <w:rPr>
                <w:rFonts w:ascii="Times New Roman" w:eastAsiaTheme="minorEastAsia" w:hAnsi="Times New Roman" w:hint="eastAsia"/>
                <w:sz w:val="24"/>
                <w:lang w:val="zh-CN"/>
              </w:rPr>
              <w:t>、</w:t>
            </w:r>
            <w:r w:rsidR="007E6343" w:rsidRPr="004B392F">
              <w:rPr>
                <w:rFonts w:ascii="Times New Roman" w:eastAsiaTheme="minorEastAsia" w:hAnsi="Times New Roman"/>
                <w:sz w:val="24"/>
              </w:rPr>
              <w:t>居住点最大落地浓度</w:t>
            </w:r>
            <w:r w:rsidR="007E6343" w:rsidRPr="004B392F">
              <w:rPr>
                <w:rFonts w:ascii="Times New Roman" w:eastAsiaTheme="minorEastAsia" w:hAnsi="Times New Roman" w:hint="eastAsia"/>
                <w:sz w:val="24"/>
              </w:rPr>
              <w:t>远低于相关评价标准</w:t>
            </w:r>
            <w:r w:rsidRPr="004B392F">
              <w:rPr>
                <w:rFonts w:ascii="Times New Roman" w:eastAsiaTheme="minorEastAsia" w:hAnsi="Times New Roman" w:hint="eastAsia"/>
                <w:sz w:val="24"/>
                <w:lang w:val="zh-CN"/>
              </w:rPr>
              <w:t>，</w:t>
            </w:r>
            <w:r w:rsidR="007E6343" w:rsidRPr="004B392F">
              <w:rPr>
                <w:rFonts w:ascii="Times New Roman" w:eastAsiaTheme="minorEastAsia" w:hAnsi="Times New Roman" w:hint="eastAsia"/>
                <w:sz w:val="24"/>
                <w:lang w:val="zh-CN"/>
              </w:rPr>
              <w:t>对周边环境影响较小，</w:t>
            </w:r>
            <w:r w:rsidR="005052BD">
              <w:rPr>
                <w:rFonts w:ascii="Times New Roman" w:eastAsiaTheme="minorEastAsia" w:hAnsi="Times New Roman" w:hint="eastAsia"/>
                <w:sz w:val="24"/>
                <w:lang w:val="zh-CN"/>
              </w:rPr>
              <w:t>项目无组织废气的最大占标率</w:t>
            </w:r>
            <w:r w:rsidR="005052BD">
              <w:rPr>
                <w:rFonts w:ascii="Times New Roman" w:eastAsiaTheme="minorEastAsia" w:hAnsi="Times New Roman" w:hint="eastAsia"/>
                <w:sz w:val="24"/>
                <w:lang w:val="zh-CN"/>
              </w:rPr>
              <w:t>P</w:t>
            </w:r>
            <w:r w:rsidR="005052BD" w:rsidRPr="005052BD">
              <w:rPr>
                <w:rFonts w:ascii="Times New Roman" w:eastAsiaTheme="minorEastAsia" w:hAnsi="Times New Roman" w:hint="eastAsia"/>
                <w:sz w:val="24"/>
                <w:vertAlign w:val="subscript"/>
                <w:lang w:val="zh-CN"/>
              </w:rPr>
              <w:t>max</w:t>
            </w:r>
            <w:r w:rsidR="005052BD">
              <w:rPr>
                <w:rFonts w:ascii="Times New Roman" w:eastAsiaTheme="minorEastAsia" w:hAnsi="Times New Roman" w:hint="eastAsia"/>
                <w:sz w:val="24"/>
                <w:lang w:val="zh-CN"/>
              </w:rPr>
              <w:t>=0</w:t>
            </w:r>
            <w:r w:rsidR="005052BD">
              <w:rPr>
                <w:rFonts w:ascii="Times New Roman" w:eastAsiaTheme="minorEastAsia" w:hAnsi="Times New Roman"/>
                <w:sz w:val="24"/>
                <w:lang w:val="zh-CN"/>
              </w:rPr>
              <w:t>.</w:t>
            </w:r>
            <w:r w:rsidR="004C2C42">
              <w:rPr>
                <w:rFonts w:ascii="Times New Roman" w:eastAsiaTheme="minorEastAsia" w:hAnsi="Times New Roman" w:hint="eastAsia"/>
                <w:sz w:val="24"/>
                <w:lang w:val="zh-CN"/>
              </w:rPr>
              <w:t>27</w:t>
            </w:r>
            <w:r w:rsidR="005052BD">
              <w:rPr>
                <w:rFonts w:ascii="Times New Roman" w:eastAsiaTheme="minorEastAsia" w:hAnsi="Times New Roman" w:hint="eastAsia"/>
                <w:sz w:val="24"/>
                <w:lang w:val="zh-CN"/>
              </w:rPr>
              <w:t>%</w:t>
            </w:r>
            <w:r w:rsidR="005052BD">
              <w:rPr>
                <w:rFonts w:ascii="Times New Roman" w:eastAsiaTheme="minorEastAsia" w:hAnsi="Times New Roman" w:hint="eastAsia"/>
                <w:sz w:val="24"/>
                <w:lang w:val="zh-CN"/>
              </w:rPr>
              <w:t>，</w:t>
            </w:r>
            <w:r w:rsidRPr="004B392F">
              <w:rPr>
                <w:rFonts w:ascii="Times New Roman" w:eastAsiaTheme="minorEastAsia" w:hAnsi="Times New Roman" w:hint="eastAsia"/>
                <w:sz w:val="24"/>
                <w:lang w:val="zh-CN"/>
              </w:rPr>
              <w:t>因此，评价等级确定为三级。</w:t>
            </w:r>
            <w:r w:rsidR="004C2C42" w:rsidRPr="004B392F">
              <w:rPr>
                <w:rFonts w:ascii="Times New Roman" w:eastAsiaTheme="minorEastAsia" w:hAnsi="Times New Roman" w:hint="eastAsia"/>
                <w:sz w:val="24"/>
                <w:lang w:val="zh-CN"/>
              </w:rPr>
              <w:t>非正常排放工况下</w:t>
            </w:r>
            <w:r w:rsidR="004C2C42">
              <w:rPr>
                <w:rFonts w:ascii="Times New Roman" w:eastAsiaTheme="minorEastAsia" w:hAnsi="Times New Roman" w:hint="eastAsia"/>
                <w:sz w:val="24"/>
                <w:lang w:val="zh-CN"/>
              </w:rPr>
              <w:t>，项目无组织废气的最大占标率</w:t>
            </w:r>
            <w:r w:rsidR="004C2C42">
              <w:rPr>
                <w:rFonts w:ascii="Times New Roman" w:eastAsiaTheme="minorEastAsia" w:hAnsi="Times New Roman" w:hint="eastAsia"/>
                <w:sz w:val="24"/>
                <w:lang w:val="zh-CN"/>
              </w:rPr>
              <w:t>P</w:t>
            </w:r>
            <w:r w:rsidR="004C2C42" w:rsidRPr="005052BD">
              <w:rPr>
                <w:rFonts w:ascii="Times New Roman" w:eastAsiaTheme="minorEastAsia" w:hAnsi="Times New Roman" w:hint="eastAsia"/>
                <w:sz w:val="24"/>
                <w:vertAlign w:val="subscript"/>
                <w:lang w:val="zh-CN"/>
              </w:rPr>
              <w:t>max</w:t>
            </w:r>
            <w:r w:rsidR="004C2C42">
              <w:rPr>
                <w:rFonts w:ascii="Times New Roman" w:eastAsiaTheme="minorEastAsia" w:hAnsi="Times New Roman" w:hint="eastAsia"/>
                <w:sz w:val="24"/>
                <w:lang w:val="zh-CN"/>
              </w:rPr>
              <w:t>=21.59%</w:t>
            </w:r>
            <w:r w:rsidR="004C2C42">
              <w:rPr>
                <w:rFonts w:ascii="Times New Roman" w:eastAsiaTheme="minorEastAsia" w:hAnsi="Times New Roman" w:hint="eastAsia"/>
                <w:sz w:val="24"/>
                <w:lang w:val="zh-CN"/>
              </w:rPr>
              <w:t>，</w:t>
            </w:r>
            <w:r w:rsidR="004C2C42" w:rsidRPr="004B392F">
              <w:rPr>
                <w:rFonts w:ascii="Times New Roman" w:eastAsiaTheme="minorEastAsia" w:hAnsi="Times New Roman" w:hint="eastAsia"/>
                <w:sz w:val="24"/>
                <w:lang w:val="zh-CN"/>
              </w:rPr>
              <w:t>因此，评价等级确定为</w:t>
            </w:r>
            <w:r w:rsidR="004C2C42">
              <w:rPr>
                <w:rFonts w:ascii="Times New Roman" w:eastAsiaTheme="minorEastAsia" w:hAnsi="Times New Roman" w:hint="eastAsia"/>
                <w:sz w:val="24"/>
                <w:lang w:val="zh-CN"/>
              </w:rPr>
              <w:t>二</w:t>
            </w:r>
            <w:r w:rsidR="004C2C42" w:rsidRPr="004B392F">
              <w:rPr>
                <w:rFonts w:ascii="Times New Roman" w:eastAsiaTheme="minorEastAsia" w:hAnsi="Times New Roman" w:hint="eastAsia"/>
                <w:sz w:val="24"/>
                <w:lang w:val="zh-CN"/>
              </w:rPr>
              <w:t>级。</w:t>
            </w:r>
          </w:p>
          <w:p w:rsidR="00902175" w:rsidRDefault="00902175" w:rsidP="004B392F">
            <w:pPr>
              <w:spacing w:line="360" w:lineRule="auto"/>
              <w:ind w:firstLineChars="200" w:firstLine="480"/>
              <w:jc w:val="left"/>
              <w:rPr>
                <w:rFonts w:ascii="Times New Roman" w:eastAsiaTheme="minorEastAsia" w:hAnsi="Times New Roman"/>
                <w:sz w:val="24"/>
                <w:lang w:val="zh-CN"/>
              </w:rPr>
            </w:pPr>
            <w:r>
              <w:rPr>
                <w:rFonts w:ascii="Times New Roman" w:eastAsiaTheme="minorEastAsia" w:hAnsi="Times New Roman" w:hint="eastAsia"/>
                <w:sz w:val="24"/>
                <w:lang w:val="zh-CN"/>
              </w:rPr>
              <w:t>（</w:t>
            </w:r>
            <w:r>
              <w:rPr>
                <w:rFonts w:ascii="Times New Roman" w:eastAsiaTheme="minorEastAsia" w:hAnsi="Times New Roman" w:hint="eastAsia"/>
                <w:sz w:val="24"/>
                <w:lang w:val="zh-CN"/>
              </w:rPr>
              <w:t>2</w:t>
            </w:r>
            <w:r>
              <w:rPr>
                <w:rFonts w:ascii="Times New Roman" w:eastAsiaTheme="minorEastAsia" w:hAnsi="Times New Roman" w:hint="eastAsia"/>
                <w:sz w:val="24"/>
                <w:lang w:val="zh-CN"/>
              </w:rPr>
              <w:t>）大气防护距离</w:t>
            </w:r>
          </w:p>
          <w:p w:rsidR="00902175" w:rsidRDefault="00902175" w:rsidP="00902175">
            <w:pPr>
              <w:spacing w:line="360" w:lineRule="auto"/>
              <w:ind w:firstLineChars="200" w:firstLine="480"/>
              <w:jc w:val="left"/>
              <w:rPr>
                <w:rFonts w:ascii="Times New Roman" w:eastAsiaTheme="minorEastAsia" w:hAnsi="Times New Roman"/>
                <w:sz w:val="24"/>
                <w:lang w:val="zh-CN"/>
              </w:rPr>
            </w:pPr>
            <w:r w:rsidRPr="00902175">
              <w:rPr>
                <w:rFonts w:ascii="Times New Roman" w:eastAsiaTheme="minorEastAsia" w:hAnsi="Times New Roman" w:hint="eastAsia"/>
                <w:sz w:val="24"/>
                <w:lang w:val="zh-CN"/>
              </w:rPr>
              <w:t>环评采用《环境影响评价技术导则</w:t>
            </w:r>
            <w:r w:rsidRPr="00902175">
              <w:rPr>
                <w:rFonts w:ascii="Times New Roman" w:eastAsiaTheme="minorEastAsia" w:hAnsi="Times New Roman" w:hint="eastAsia"/>
                <w:sz w:val="24"/>
                <w:lang w:val="zh-CN"/>
              </w:rPr>
              <w:t>-</w:t>
            </w:r>
            <w:r w:rsidRPr="00902175">
              <w:rPr>
                <w:rFonts w:ascii="Times New Roman" w:eastAsiaTheme="minorEastAsia" w:hAnsi="Times New Roman" w:hint="eastAsia"/>
                <w:sz w:val="24"/>
                <w:lang w:val="zh-CN"/>
              </w:rPr>
              <w:t>大气环境》（</w:t>
            </w:r>
            <w:r w:rsidRPr="00902175">
              <w:rPr>
                <w:rFonts w:ascii="Times New Roman" w:eastAsiaTheme="minorEastAsia" w:hAnsi="Times New Roman" w:hint="eastAsia"/>
                <w:sz w:val="24"/>
                <w:lang w:val="zh-CN"/>
              </w:rPr>
              <w:t>HJ2.2-2008</w:t>
            </w:r>
            <w:r w:rsidRPr="00902175">
              <w:rPr>
                <w:rFonts w:ascii="Times New Roman" w:eastAsiaTheme="minorEastAsia" w:hAnsi="Times New Roman" w:hint="eastAsia"/>
                <w:sz w:val="24"/>
                <w:lang w:val="zh-CN"/>
              </w:rPr>
              <w:t>）推荐的大气环境防护距离计算公式计算厂区的大气防护距离，计算得到</w:t>
            </w:r>
            <w:r>
              <w:rPr>
                <w:rFonts w:ascii="Times New Roman" w:eastAsiaTheme="minorEastAsia" w:hAnsi="Times New Roman" w:hint="eastAsia"/>
                <w:sz w:val="24"/>
                <w:lang w:val="zh-CN"/>
              </w:rPr>
              <w:t>废气</w:t>
            </w:r>
            <w:r w:rsidRPr="00902175">
              <w:rPr>
                <w:rFonts w:ascii="Times New Roman" w:eastAsiaTheme="minorEastAsia" w:hAnsi="Times New Roman" w:hint="eastAsia"/>
                <w:sz w:val="24"/>
                <w:lang w:val="zh-CN"/>
              </w:rPr>
              <w:t>排放厂界外不超标，无超标点，因此，项目无组织排放不需设置大气环境防护距离。</w:t>
            </w:r>
          </w:p>
          <w:p w:rsidR="000443AF" w:rsidRDefault="000443AF" w:rsidP="00902175">
            <w:pPr>
              <w:spacing w:line="360" w:lineRule="auto"/>
              <w:ind w:firstLineChars="200" w:firstLine="480"/>
              <w:jc w:val="left"/>
              <w:rPr>
                <w:rFonts w:ascii="Times New Roman" w:eastAsiaTheme="minorEastAsia" w:hAnsi="Times New Roman"/>
                <w:sz w:val="24"/>
                <w:lang w:val="zh-CN"/>
              </w:rPr>
            </w:pPr>
          </w:p>
          <w:p w:rsidR="000443AF" w:rsidRDefault="000443AF" w:rsidP="00902175">
            <w:pPr>
              <w:spacing w:line="360" w:lineRule="auto"/>
              <w:ind w:firstLineChars="200" w:firstLine="480"/>
              <w:jc w:val="left"/>
              <w:rPr>
                <w:rFonts w:ascii="Times New Roman" w:eastAsiaTheme="minorEastAsia" w:hAnsi="Times New Roman"/>
                <w:sz w:val="24"/>
                <w:lang w:val="zh-CN"/>
              </w:rPr>
            </w:pPr>
          </w:p>
          <w:p w:rsidR="000443AF" w:rsidRDefault="000443AF" w:rsidP="00902175">
            <w:pPr>
              <w:spacing w:line="360" w:lineRule="auto"/>
              <w:ind w:firstLineChars="200" w:firstLine="480"/>
              <w:jc w:val="left"/>
              <w:rPr>
                <w:rFonts w:ascii="Times New Roman" w:eastAsiaTheme="minorEastAsia" w:hAnsi="Times New Roman"/>
                <w:sz w:val="24"/>
                <w:lang w:val="zh-CN"/>
              </w:rPr>
            </w:pPr>
          </w:p>
          <w:p w:rsidR="000443AF" w:rsidRDefault="000443AF" w:rsidP="00902175">
            <w:pPr>
              <w:spacing w:line="360" w:lineRule="auto"/>
              <w:ind w:firstLineChars="200" w:firstLine="480"/>
              <w:jc w:val="left"/>
              <w:rPr>
                <w:rFonts w:ascii="Times New Roman" w:eastAsiaTheme="minorEastAsia" w:hAnsi="Times New Roman"/>
                <w:sz w:val="24"/>
                <w:lang w:val="zh-CN"/>
              </w:rPr>
            </w:pPr>
          </w:p>
          <w:p w:rsidR="000443AF" w:rsidRDefault="000443AF" w:rsidP="00902175">
            <w:pPr>
              <w:spacing w:line="360" w:lineRule="auto"/>
              <w:ind w:firstLineChars="200" w:firstLine="480"/>
              <w:jc w:val="left"/>
              <w:rPr>
                <w:rFonts w:ascii="Times New Roman" w:eastAsiaTheme="minorEastAsia" w:hAnsi="Times New Roman"/>
                <w:sz w:val="24"/>
                <w:lang w:val="zh-CN"/>
              </w:rPr>
            </w:pPr>
          </w:p>
          <w:p w:rsidR="000443AF" w:rsidRDefault="000443AF" w:rsidP="00902175">
            <w:pPr>
              <w:spacing w:line="360" w:lineRule="auto"/>
              <w:ind w:firstLineChars="200" w:firstLine="480"/>
              <w:jc w:val="left"/>
              <w:rPr>
                <w:rFonts w:ascii="Times New Roman" w:eastAsiaTheme="minorEastAsia" w:hAnsi="Times New Roman"/>
                <w:sz w:val="24"/>
                <w:lang w:val="zh-CN"/>
              </w:rPr>
            </w:pPr>
          </w:p>
          <w:p w:rsidR="000443AF" w:rsidRDefault="000443AF" w:rsidP="00902175">
            <w:pPr>
              <w:spacing w:line="360" w:lineRule="auto"/>
              <w:ind w:firstLineChars="200" w:firstLine="480"/>
              <w:jc w:val="left"/>
              <w:rPr>
                <w:rFonts w:ascii="Times New Roman" w:eastAsiaTheme="minorEastAsia" w:hAnsi="Times New Roman"/>
                <w:sz w:val="24"/>
                <w:lang w:val="zh-CN"/>
              </w:rPr>
            </w:pPr>
          </w:p>
          <w:p w:rsidR="000443AF" w:rsidRDefault="000443AF" w:rsidP="00902175">
            <w:pPr>
              <w:spacing w:line="360" w:lineRule="auto"/>
              <w:ind w:firstLineChars="200" w:firstLine="480"/>
              <w:jc w:val="left"/>
              <w:rPr>
                <w:rFonts w:ascii="Times New Roman" w:eastAsiaTheme="minorEastAsia" w:hAnsi="Times New Roman"/>
                <w:sz w:val="24"/>
                <w:lang w:val="zh-CN"/>
              </w:rPr>
            </w:pPr>
          </w:p>
          <w:p w:rsidR="000443AF" w:rsidRDefault="000443AF" w:rsidP="00902175">
            <w:pPr>
              <w:spacing w:line="360" w:lineRule="auto"/>
              <w:ind w:firstLineChars="200" w:firstLine="480"/>
              <w:jc w:val="left"/>
              <w:rPr>
                <w:rFonts w:ascii="Times New Roman" w:eastAsiaTheme="minorEastAsia" w:hAnsi="Times New Roman"/>
                <w:sz w:val="24"/>
                <w:lang w:val="zh-CN"/>
              </w:rPr>
            </w:pPr>
          </w:p>
          <w:p w:rsidR="009976EB" w:rsidRPr="009976EB" w:rsidRDefault="009976EB" w:rsidP="009976EB">
            <w:pPr>
              <w:widowControl/>
              <w:jc w:val="center"/>
              <w:rPr>
                <w:rFonts w:ascii="宋体" w:hAnsi="宋体" w:cs="宋体"/>
                <w:kern w:val="0"/>
                <w:sz w:val="24"/>
              </w:rPr>
            </w:pPr>
            <w:r>
              <w:rPr>
                <w:rFonts w:ascii="宋体" w:hAnsi="宋体" w:cs="宋体"/>
                <w:noProof/>
                <w:kern w:val="0"/>
                <w:sz w:val="24"/>
              </w:rPr>
              <w:drawing>
                <wp:inline distT="0" distB="0" distL="0" distR="0">
                  <wp:extent cx="4426602" cy="2989691"/>
                  <wp:effectExtent l="19050" t="0" r="0" b="0"/>
                  <wp:docPr id="1" name="图片 1" descr="d:\Documents\Tencent Files\931451422\Image\C2C\T{14_74IX94PM`FUSOCK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Tencent Files\931451422\Image\C2C\T{14_74IX94PM`FUSOCKI~5.jpg"/>
                          <pic:cNvPicPr>
                            <a:picLocks noChangeAspect="1" noChangeArrowheads="1"/>
                          </pic:cNvPicPr>
                        </pic:nvPicPr>
                        <pic:blipFill>
                          <a:blip r:embed="rId22" cstate="print"/>
                          <a:srcRect/>
                          <a:stretch>
                            <a:fillRect/>
                          </a:stretch>
                        </pic:blipFill>
                        <pic:spPr bwMode="auto">
                          <a:xfrm>
                            <a:off x="0" y="0"/>
                            <a:ext cx="4427193" cy="2990090"/>
                          </a:xfrm>
                          <a:prstGeom prst="rect">
                            <a:avLst/>
                          </a:prstGeom>
                          <a:noFill/>
                          <a:ln w="9525">
                            <a:noFill/>
                            <a:miter lim="800000"/>
                            <a:headEnd/>
                            <a:tailEnd/>
                          </a:ln>
                        </pic:spPr>
                      </pic:pic>
                    </a:graphicData>
                  </a:graphic>
                </wp:inline>
              </w:drawing>
            </w:r>
          </w:p>
          <w:p w:rsidR="00902175" w:rsidRDefault="00902175" w:rsidP="00966803">
            <w:pPr>
              <w:spacing w:line="360" w:lineRule="auto"/>
              <w:ind w:firstLine="480"/>
              <w:jc w:val="left"/>
              <w:rPr>
                <w:rFonts w:ascii="Times New Roman" w:eastAsiaTheme="minorEastAsia" w:hAnsi="Times New Roman"/>
                <w:sz w:val="24"/>
                <w:lang w:val="zh-CN"/>
              </w:rPr>
            </w:pPr>
            <w:r>
              <w:rPr>
                <w:rFonts w:ascii="Times New Roman" w:eastAsiaTheme="minorEastAsia" w:hAnsi="Times New Roman" w:hint="eastAsia"/>
                <w:sz w:val="24"/>
                <w:lang w:val="zh-CN"/>
              </w:rPr>
              <w:t>（</w:t>
            </w:r>
            <w:r>
              <w:rPr>
                <w:rFonts w:ascii="Times New Roman" w:eastAsiaTheme="minorEastAsia" w:hAnsi="Times New Roman" w:hint="eastAsia"/>
                <w:sz w:val="24"/>
                <w:lang w:val="zh-CN"/>
              </w:rPr>
              <w:t>3</w:t>
            </w:r>
            <w:r>
              <w:rPr>
                <w:rFonts w:ascii="Times New Roman" w:eastAsiaTheme="minorEastAsia" w:hAnsi="Times New Roman" w:hint="eastAsia"/>
                <w:sz w:val="24"/>
                <w:lang w:val="zh-CN"/>
              </w:rPr>
              <w:t>）卫生防护距离</w:t>
            </w:r>
          </w:p>
          <w:p w:rsidR="00966803" w:rsidRPr="00966803" w:rsidRDefault="00966803" w:rsidP="00966803">
            <w:pPr>
              <w:spacing w:line="360" w:lineRule="auto"/>
              <w:ind w:firstLine="480"/>
              <w:jc w:val="left"/>
              <w:rPr>
                <w:rFonts w:ascii="Times New Roman" w:eastAsiaTheme="minorEastAsia" w:hAnsi="Times New Roman"/>
                <w:sz w:val="24"/>
                <w:lang w:val="zh-CN"/>
              </w:rPr>
            </w:pPr>
            <w:r w:rsidRPr="00966803">
              <w:rPr>
                <w:rFonts w:ascii="Times New Roman" w:eastAsiaTheme="minorEastAsia" w:hAnsi="Times New Roman" w:hint="eastAsia"/>
                <w:sz w:val="24"/>
                <w:lang w:val="zh-CN"/>
              </w:rPr>
              <w:t>此外，根据《制定地方大气污染物排放标准的技术方法》（</w:t>
            </w:r>
            <w:r w:rsidRPr="00966803">
              <w:rPr>
                <w:rFonts w:ascii="Times New Roman" w:eastAsiaTheme="minorEastAsia" w:hAnsi="Times New Roman" w:hint="eastAsia"/>
                <w:sz w:val="24"/>
                <w:lang w:val="zh-CN"/>
              </w:rPr>
              <w:t>G</w:t>
            </w:r>
            <w:r w:rsidRPr="00966803">
              <w:rPr>
                <w:rFonts w:ascii="Times New Roman" w:eastAsiaTheme="minorEastAsia" w:hAnsi="Times New Roman"/>
                <w:sz w:val="24"/>
                <w:lang w:val="zh-CN"/>
              </w:rPr>
              <w:t>B/T13201</w:t>
            </w:r>
            <w:r w:rsidRPr="00966803">
              <w:rPr>
                <w:rFonts w:ascii="Times New Roman" w:eastAsiaTheme="minorEastAsia" w:hAnsi="Times New Roman" w:hint="eastAsia"/>
                <w:sz w:val="24"/>
                <w:lang w:val="zh-CN"/>
              </w:rPr>
              <w:t>-</w:t>
            </w:r>
            <w:r w:rsidRPr="00966803">
              <w:rPr>
                <w:rFonts w:ascii="Times New Roman" w:eastAsiaTheme="minorEastAsia" w:hAnsi="Times New Roman"/>
                <w:sz w:val="24"/>
                <w:lang w:val="zh-CN"/>
              </w:rPr>
              <w:t>91</w:t>
            </w:r>
            <w:r w:rsidRPr="00966803">
              <w:rPr>
                <w:rFonts w:ascii="Times New Roman" w:eastAsiaTheme="minorEastAsia" w:hAnsi="Times New Roman" w:hint="eastAsia"/>
                <w:sz w:val="24"/>
                <w:lang w:val="zh-CN"/>
              </w:rPr>
              <w:t>）中对有害气体无组织排放控制与工业企业卫生防护距离标准有明确规定，计算公式为：</w:t>
            </w:r>
          </w:p>
          <w:p w:rsidR="00966803" w:rsidRPr="00966803" w:rsidRDefault="000867B1" w:rsidP="00966803">
            <w:pPr>
              <w:spacing w:line="360" w:lineRule="auto"/>
              <w:ind w:firstLine="480"/>
              <w:jc w:val="center"/>
              <w:rPr>
                <w:rFonts w:ascii="Times New Roman" w:eastAsiaTheme="minorEastAsia" w:hAnsi="Times New Roman"/>
                <w:sz w:val="24"/>
              </w:rPr>
            </w:pPr>
            <m:oMath>
              <m:f>
                <m:fPr>
                  <m:ctrlPr>
                    <w:rPr>
                      <w:rFonts w:ascii="Cambria Math" w:eastAsiaTheme="minorEastAsia" w:hAnsi="Cambria Math"/>
                      <w:sz w:val="24"/>
                      <w:lang w:val="zh-CN"/>
                    </w:rPr>
                  </m:ctrlPr>
                </m:fPr>
                <m:num>
                  <m:sSub>
                    <m:sSubPr>
                      <m:ctrlPr>
                        <w:rPr>
                          <w:rFonts w:ascii="Cambria Math" w:eastAsiaTheme="minorEastAsia" w:hAnsi="Cambria Math"/>
                          <w:i/>
                          <w:sz w:val="24"/>
                          <w:lang w:val="zh-CN"/>
                        </w:rPr>
                      </m:ctrlPr>
                    </m:sSubPr>
                    <m:e>
                      <m:r>
                        <w:rPr>
                          <w:rFonts w:ascii="Cambria Math" w:eastAsiaTheme="minorEastAsia" w:hAnsi="Cambria Math"/>
                          <w:sz w:val="24"/>
                          <w:lang w:val="zh-CN"/>
                        </w:rPr>
                        <m:t>Q</m:t>
                      </m:r>
                    </m:e>
                    <m:sub>
                      <m:r>
                        <w:rPr>
                          <w:rFonts w:ascii="Cambria Math" w:eastAsiaTheme="minorEastAsia" w:hAnsi="Cambria Math" w:hint="eastAsia"/>
                          <w:sz w:val="24"/>
                          <w:lang w:val="zh-CN"/>
                        </w:rPr>
                        <m:t>c</m:t>
                      </m:r>
                    </m:sub>
                  </m:sSub>
                </m:num>
                <m:den>
                  <m:sSub>
                    <m:sSubPr>
                      <m:ctrlPr>
                        <w:rPr>
                          <w:rFonts w:ascii="Cambria Math" w:eastAsiaTheme="minorEastAsia" w:hAnsi="Cambria Math"/>
                          <w:i/>
                          <w:sz w:val="24"/>
                          <w:lang w:val="zh-CN"/>
                        </w:rPr>
                      </m:ctrlPr>
                    </m:sSubPr>
                    <m:e>
                      <m:r>
                        <w:rPr>
                          <w:rFonts w:ascii="Cambria Math" w:eastAsiaTheme="minorEastAsia" w:hAnsi="Cambria Math"/>
                          <w:sz w:val="24"/>
                          <w:lang w:val="zh-CN"/>
                        </w:rPr>
                        <m:t>C</m:t>
                      </m:r>
                    </m:e>
                    <m:sub>
                      <m:r>
                        <w:rPr>
                          <w:rFonts w:ascii="Cambria Math" w:eastAsiaTheme="minorEastAsia" w:hAnsi="Cambria Math" w:hint="eastAsia"/>
                          <w:sz w:val="24"/>
                          <w:lang w:val="zh-CN"/>
                        </w:rPr>
                        <m:t>m</m:t>
                      </m:r>
                    </m:sub>
                  </m:sSub>
                </m:den>
              </m:f>
              <m:r>
                <w:rPr>
                  <w:rFonts w:ascii="Cambria Math" w:eastAsiaTheme="minorEastAsia" w:hAnsi="Cambria Math"/>
                  <w:sz w:val="24"/>
                </w:rPr>
                <m:t>=</m:t>
              </m:r>
              <m:f>
                <m:fPr>
                  <m:ctrlPr>
                    <w:rPr>
                      <w:rFonts w:ascii="Cambria Math" w:eastAsiaTheme="minorEastAsia" w:hAnsi="Cambria Math"/>
                      <w:i/>
                      <w:sz w:val="24"/>
                      <w:lang w:val="zh-CN"/>
                    </w:rPr>
                  </m:ctrlPr>
                </m:fPr>
                <m:num>
                  <m:r>
                    <w:rPr>
                      <w:rFonts w:ascii="Cambria Math" w:eastAsiaTheme="minorEastAsia" w:hAnsi="Cambria Math"/>
                      <w:sz w:val="24"/>
                    </w:rPr>
                    <m:t>1</m:t>
                  </m:r>
                </m:num>
                <m:den>
                  <m:r>
                    <w:rPr>
                      <w:rFonts w:ascii="Cambria Math" w:eastAsiaTheme="minorEastAsia" w:hAnsi="Cambria Math"/>
                      <w:sz w:val="24"/>
                      <w:lang w:val="zh-CN"/>
                    </w:rPr>
                    <m:t>A</m:t>
                  </m:r>
                </m:den>
              </m:f>
              <m:r>
                <w:rPr>
                  <w:rFonts w:ascii="Cambria Math" w:eastAsiaTheme="minorEastAsia" w:hAnsi="Cambria Math"/>
                  <w:sz w:val="24"/>
                </w:rPr>
                <m:t xml:space="preserve"> </m:t>
              </m:r>
              <m:r>
                <m:rPr>
                  <m:sty m:val="p"/>
                </m:rPr>
                <w:rPr>
                  <w:rFonts w:ascii="Cambria Math" w:eastAsiaTheme="minorEastAsia" w:hAnsi="Cambria Math"/>
                  <w:sz w:val="24"/>
                </w:rPr>
                <m:t>（</m:t>
              </m:r>
              <m:r>
                <m:rPr>
                  <m:sty m:val="p"/>
                </m:rPr>
                <w:rPr>
                  <w:rFonts w:ascii="Cambria Math" w:eastAsiaTheme="minorEastAsia" w:hAnsi="Cambria Math"/>
                  <w:sz w:val="24"/>
                </w:rPr>
                <m:t>BL</m:t>
              </m:r>
            </m:oMath>
            <w:r w:rsidR="00966803" w:rsidRPr="00966803">
              <w:rPr>
                <w:rFonts w:ascii="Times New Roman" w:eastAsiaTheme="minorEastAsia" w:hAnsi="Times New Roman"/>
                <w:sz w:val="24"/>
                <w:vertAlign w:val="superscript"/>
              </w:rPr>
              <w:t>c</w:t>
            </w:r>
            <m:oMath>
              <m:r>
                <m:rPr>
                  <m:sty m:val="p"/>
                </m:rPr>
                <w:rPr>
                  <w:rFonts w:ascii="Cambria Math" w:eastAsiaTheme="minorEastAsia" w:hAnsi="Cambria Math"/>
                  <w:sz w:val="24"/>
                </w:rPr>
                <m:t>+0.25</m:t>
              </m:r>
              <m:sSup>
                <m:sSupPr>
                  <m:ctrlPr>
                    <w:rPr>
                      <w:rFonts w:ascii="Cambria Math" w:eastAsiaTheme="minorEastAsia" w:hAnsi="Cambria Math"/>
                      <w:sz w:val="24"/>
                    </w:rPr>
                  </m:ctrlPr>
                </m:sSupPr>
                <m:e>
                  <m:r>
                    <m:rPr>
                      <m:sty m:val="p"/>
                    </m:rPr>
                    <w:rPr>
                      <w:rFonts w:ascii="Cambria Math" w:eastAsiaTheme="minorEastAsia" w:hAnsi="Cambria Math"/>
                      <w:sz w:val="24"/>
                    </w:rPr>
                    <m:t>r</m:t>
                  </m:r>
                </m:e>
                <m:sup>
                  <m:r>
                    <w:rPr>
                      <w:rFonts w:ascii="Cambria Math" w:eastAsiaTheme="minorEastAsia" w:hAnsi="Cambria Math"/>
                      <w:sz w:val="24"/>
                    </w:rPr>
                    <m:t>2</m:t>
                  </m:r>
                </m:sup>
              </m:sSup>
              <m:sSup>
                <m:sSupPr>
                  <m:ctrlPr>
                    <w:rPr>
                      <w:rFonts w:ascii="Cambria Math" w:eastAsiaTheme="minorEastAsia" w:hAnsi="Cambria Math"/>
                      <w:sz w:val="24"/>
                    </w:rPr>
                  </m:ctrlPr>
                </m:sSupPr>
                <m:e>
                  <m:r>
                    <m:rPr>
                      <m:sty m:val="p"/>
                    </m:rPr>
                    <w:rPr>
                      <w:rFonts w:ascii="Cambria Math" w:eastAsiaTheme="minorEastAsia" w:hAnsi="Cambria Math"/>
                      <w:sz w:val="24"/>
                    </w:rPr>
                    <m:t>）</m:t>
                  </m:r>
                </m:e>
                <m:sup>
                  <m:r>
                    <w:rPr>
                      <w:rFonts w:ascii="Cambria Math" w:eastAsiaTheme="minorEastAsia" w:hAnsi="Cambria Math"/>
                      <w:sz w:val="24"/>
                    </w:rPr>
                    <m:t>0.50</m:t>
                  </m:r>
                </m:sup>
              </m:sSup>
              <m:sSup>
                <m:sSupPr>
                  <m:ctrlPr>
                    <w:rPr>
                      <w:rFonts w:ascii="Cambria Math" w:eastAsiaTheme="minorEastAsia" w:hAnsi="Cambria Math"/>
                      <w:sz w:val="24"/>
                    </w:rPr>
                  </m:ctrlPr>
                </m:sSupPr>
                <m:e>
                  <m:r>
                    <m:rPr>
                      <m:sty m:val="p"/>
                    </m:rPr>
                    <w:rPr>
                      <w:rFonts w:ascii="Cambria Math" w:eastAsiaTheme="minorEastAsia" w:hAnsi="Cambria Math"/>
                      <w:sz w:val="24"/>
                    </w:rPr>
                    <m:t>L</m:t>
                  </m:r>
                </m:e>
                <m:sup>
                  <m:r>
                    <w:rPr>
                      <w:rFonts w:ascii="Cambria Math" w:eastAsiaTheme="minorEastAsia" w:hAnsi="Cambria Math"/>
                      <w:sz w:val="24"/>
                    </w:rPr>
                    <m:t>D</m:t>
                  </m:r>
                </m:sup>
              </m:sSup>
            </m:oMath>
          </w:p>
          <w:p w:rsidR="00966803" w:rsidRPr="00966803" w:rsidRDefault="00966803" w:rsidP="00966803">
            <w:pPr>
              <w:spacing w:line="360" w:lineRule="auto"/>
              <w:ind w:firstLine="480"/>
              <w:jc w:val="left"/>
              <w:rPr>
                <w:rFonts w:ascii="Times New Roman" w:eastAsiaTheme="minorEastAsia" w:hAnsi="Times New Roman"/>
                <w:sz w:val="24"/>
              </w:rPr>
            </w:pPr>
            <w:r w:rsidRPr="00966803">
              <w:rPr>
                <w:rFonts w:ascii="Times New Roman" w:eastAsiaTheme="minorEastAsia" w:hAnsi="Times New Roman" w:hint="eastAsia"/>
                <w:sz w:val="24"/>
              </w:rPr>
              <w:t>式中：</w:t>
            </w:r>
            <w:r w:rsidRPr="00966803">
              <w:rPr>
                <w:rFonts w:ascii="Times New Roman" w:eastAsiaTheme="minorEastAsia" w:hAnsi="Times New Roman" w:hint="eastAsia"/>
                <w:sz w:val="24"/>
              </w:rPr>
              <w:t>C</w:t>
            </w:r>
            <w:r w:rsidRPr="00966803">
              <w:rPr>
                <w:rFonts w:ascii="Times New Roman" w:eastAsiaTheme="minorEastAsia" w:hAnsi="Times New Roman" w:hint="eastAsia"/>
                <w:sz w:val="24"/>
                <w:vertAlign w:val="subscript"/>
              </w:rPr>
              <w:t>m</w:t>
            </w:r>
            <w:r w:rsidRPr="00966803">
              <w:rPr>
                <w:rFonts w:ascii="Times New Roman" w:eastAsiaTheme="minorEastAsia" w:hAnsi="Times New Roman" w:hint="eastAsia"/>
                <w:sz w:val="24"/>
              </w:rPr>
              <w:t>：标准浓度值，</w:t>
            </w:r>
            <w:r w:rsidRPr="00966803">
              <w:rPr>
                <w:rFonts w:ascii="Times New Roman" w:eastAsiaTheme="minorEastAsia" w:hAnsi="Times New Roman" w:hint="eastAsia"/>
                <w:sz w:val="24"/>
              </w:rPr>
              <w:t>mg</w:t>
            </w:r>
            <w:r w:rsidRPr="00966803">
              <w:rPr>
                <w:rFonts w:ascii="Times New Roman" w:eastAsiaTheme="minorEastAsia" w:hAnsi="Times New Roman"/>
                <w:sz w:val="24"/>
              </w:rPr>
              <w:t>/</w:t>
            </w:r>
            <w:r w:rsidRPr="00966803">
              <w:rPr>
                <w:rFonts w:ascii="Times New Roman" w:eastAsiaTheme="minorEastAsia" w:hAnsi="Times New Roman" w:hint="eastAsia"/>
                <w:sz w:val="24"/>
              </w:rPr>
              <w:t>m</w:t>
            </w:r>
            <w:r w:rsidRPr="00966803">
              <w:rPr>
                <w:rFonts w:ascii="Times New Roman" w:eastAsiaTheme="minorEastAsia" w:hAnsi="Times New Roman"/>
                <w:sz w:val="24"/>
                <w:vertAlign w:val="superscript"/>
              </w:rPr>
              <w:t>3</w:t>
            </w:r>
            <w:r w:rsidRPr="00966803">
              <w:rPr>
                <w:rFonts w:ascii="Times New Roman" w:eastAsiaTheme="minorEastAsia" w:hAnsi="Times New Roman" w:hint="eastAsia"/>
                <w:sz w:val="24"/>
              </w:rPr>
              <w:t>；</w:t>
            </w:r>
          </w:p>
          <w:p w:rsidR="00966803" w:rsidRPr="00966803" w:rsidRDefault="00966803" w:rsidP="00966803">
            <w:pPr>
              <w:spacing w:line="360" w:lineRule="auto"/>
              <w:ind w:firstLine="480"/>
              <w:jc w:val="left"/>
              <w:rPr>
                <w:rFonts w:ascii="Times New Roman" w:eastAsiaTheme="minorEastAsia" w:hAnsi="Times New Roman"/>
                <w:sz w:val="24"/>
              </w:rPr>
            </w:pPr>
            <w:r w:rsidRPr="00966803">
              <w:rPr>
                <w:rFonts w:ascii="Times New Roman" w:eastAsiaTheme="minorEastAsia" w:hAnsi="Times New Roman" w:hint="eastAsia"/>
                <w:sz w:val="24"/>
              </w:rPr>
              <w:t xml:space="preserve"> </w:t>
            </w:r>
            <w:r w:rsidRPr="00966803">
              <w:rPr>
                <w:rFonts w:ascii="Times New Roman" w:eastAsiaTheme="minorEastAsia" w:hAnsi="Times New Roman"/>
                <w:sz w:val="24"/>
              </w:rPr>
              <w:t xml:space="preserve">    L</w:t>
            </w:r>
            <w:r w:rsidRPr="00966803">
              <w:rPr>
                <w:rFonts w:ascii="Times New Roman" w:eastAsiaTheme="minorEastAsia" w:hAnsi="Times New Roman" w:hint="eastAsia"/>
                <w:sz w:val="24"/>
              </w:rPr>
              <w:t>：工业企业所需卫生防护距离，</w:t>
            </w:r>
            <w:r w:rsidRPr="00966803">
              <w:rPr>
                <w:rFonts w:ascii="Times New Roman" w:eastAsiaTheme="minorEastAsia" w:hAnsi="Times New Roman" w:hint="eastAsia"/>
                <w:sz w:val="24"/>
              </w:rPr>
              <w:t>m</w:t>
            </w:r>
            <w:r w:rsidRPr="00966803">
              <w:rPr>
                <w:rFonts w:ascii="Times New Roman" w:eastAsiaTheme="minorEastAsia" w:hAnsi="Times New Roman" w:hint="eastAsia"/>
                <w:sz w:val="24"/>
              </w:rPr>
              <w:t>；</w:t>
            </w:r>
          </w:p>
          <w:p w:rsidR="00966803" w:rsidRPr="00966803" w:rsidRDefault="00966803" w:rsidP="00966803">
            <w:pPr>
              <w:spacing w:line="360" w:lineRule="auto"/>
              <w:ind w:firstLine="480"/>
              <w:jc w:val="left"/>
              <w:rPr>
                <w:rFonts w:ascii="Times New Roman" w:eastAsiaTheme="minorEastAsia" w:hAnsi="Times New Roman"/>
                <w:sz w:val="24"/>
              </w:rPr>
            </w:pPr>
            <w:r w:rsidRPr="00966803">
              <w:rPr>
                <w:rFonts w:ascii="Times New Roman" w:eastAsiaTheme="minorEastAsia" w:hAnsi="Times New Roman" w:hint="eastAsia"/>
                <w:sz w:val="24"/>
              </w:rPr>
              <w:t xml:space="preserve"> </w:t>
            </w:r>
            <w:r w:rsidRPr="00966803">
              <w:rPr>
                <w:rFonts w:ascii="Times New Roman" w:eastAsiaTheme="minorEastAsia" w:hAnsi="Times New Roman"/>
                <w:sz w:val="24"/>
              </w:rPr>
              <w:t xml:space="preserve">    </w:t>
            </w:r>
            <w:r w:rsidRPr="00966803">
              <w:rPr>
                <w:rFonts w:ascii="Times New Roman" w:eastAsiaTheme="minorEastAsia" w:hAnsi="Times New Roman" w:hint="eastAsia"/>
                <w:sz w:val="24"/>
              </w:rPr>
              <w:t>r</w:t>
            </w:r>
            <w:r w:rsidRPr="00966803">
              <w:rPr>
                <w:rFonts w:ascii="Times New Roman" w:eastAsiaTheme="minorEastAsia" w:hAnsi="Times New Roman" w:hint="eastAsia"/>
                <w:sz w:val="24"/>
              </w:rPr>
              <w:t>：有害气体无组织排放源所在生产单元的等效半径，</w:t>
            </w:r>
            <w:r w:rsidRPr="00966803">
              <w:rPr>
                <w:rFonts w:ascii="Times New Roman" w:eastAsiaTheme="minorEastAsia" w:hAnsi="Times New Roman" w:hint="eastAsia"/>
                <w:sz w:val="24"/>
              </w:rPr>
              <w:t>m</w:t>
            </w:r>
            <w:r w:rsidRPr="00966803">
              <w:rPr>
                <w:rFonts w:ascii="Times New Roman" w:eastAsiaTheme="minorEastAsia" w:hAnsi="Times New Roman" w:hint="eastAsia"/>
                <w:sz w:val="24"/>
              </w:rPr>
              <w:t>。根据生产单元占地面积</w:t>
            </w:r>
            <w:r w:rsidRPr="00966803">
              <w:rPr>
                <w:rFonts w:ascii="Times New Roman" w:eastAsiaTheme="minorEastAsia" w:hAnsi="Times New Roman" w:hint="eastAsia"/>
                <w:sz w:val="24"/>
              </w:rPr>
              <w:t>S</w:t>
            </w:r>
            <w:r w:rsidRPr="00966803">
              <w:rPr>
                <w:rFonts w:ascii="Times New Roman" w:eastAsiaTheme="minorEastAsia" w:hAnsi="Times New Roman" w:hint="eastAsia"/>
                <w:sz w:val="24"/>
              </w:rPr>
              <w:t>（</w:t>
            </w:r>
            <w:r w:rsidRPr="00966803">
              <w:rPr>
                <w:rFonts w:ascii="Times New Roman" w:eastAsiaTheme="minorEastAsia" w:hAnsi="Times New Roman" w:hint="eastAsia"/>
                <w:sz w:val="24"/>
              </w:rPr>
              <w:t>m</w:t>
            </w:r>
            <w:r w:rsidRPr="001920D7">
              <w:rPr>
                <w:rFonts w:ascii="Times New Roman" w:eastAsiaTheme="minorEastAsia" w:hAnsi="Times New Roman"/>
                <w:sz w:val="24"/>
                <w:vertAlign w:val="superscript"/>
              </w:rPr>
              <w:t>2</w:t>
            </w:r>
            <w:r w:rsidRPr="00966803">
              <w:rPr>
                <w:rFonts w:ascii="Times New Roman" w:eastAsiaTheme="minorEastAsia" w:hAnsi="Times New Roman" w:hint="eastAsia"/>
                <w:sz w:val="24"/>
              </w:rPr>
              <w:t>）计算，</w:t>
            </w:r>
            <w:r w:rsidRPr="00966803">
              <w:rPr>
                <w:rFonts w:ascii="Times New Roman" w:eastAsiaTheme="minorEastAsia" w:hAnsi="Times New Roman" w:hint="eastAsia"/>
                <w:sz w:val="24"/>
              </w:rPr>
              <w:t>r=</w:t>
            </w:r>
            <w:r w:rsidRPr="00966803">
              <w:rPr>
                <w:rFonts w:ascii="Times New Roman" w:eastAsiaTheme="minorEastAsia" w:hAnsi="Times New Roman" w:hint="eastAsia"/>
                <w:sz w:val="24"/>
              </w:rPr>
              <w:t>（</w:t>
            </w:r>
            <w:r w:rsidRPr="00966803">
              <w:rPr>
                <w:rFonts w:ascii="Times New Roman" w:eastAsiaTheme="minorEastAsia" w:hAnsi="Times New Roman" w:hint="eastAsia"/>
                <w:sz w:val="24"/>
              </w:rPr>
              <w:t>s</w:t>
            </w:r>
            <w:r w:rsidRPr="00966803">
              <w:rPr>
                <w:rFonts w:ascii="Times New Roman" w:eastAsiaTheme="minorEastAsia" w:hAnsi="Times New Roman"/>
                <w:sz w:val="24"/>
              </w:rPr>
              <w:t>/</w:t>
            </w:r>
            <w:r w:rsidRPr="00966803">
              <w:rPr>
                <w:rFonts w:ascii="Times New Roman" w:eastAsiaTheme="minorEastAsia" w:hAnsi="Times New Roman" w:hint="eastAsia"/>
                <w:sz w:val="24"/>
              </w:rPr>
              <w:t>π）</w:t>
            </w:r>
            <w:r w:rsidRPr="00966803">
              <w:rPr>
                <w:rFonts w:ascii="Times New Roman" w:eastAsiaTheme="minorEastAsia" w:hAnsi="Times New Roman" w:hint="eastAsia"/>
                <w:sz w:val="24"/>
                <w:vertAlign w:val="superscript"/>
              </w:rPr>
              <w:t>0</w:t>
            </w:r>
            <w:r w:rsidRPr="00966803">
              <w:rPr>
                <w:rFonts w:ascii="Times New Roman" w:eastAsiaTheme="minorEastAsia" w:hAnsi="Times New Roman"/>
                <w:sz w:val="24"/>
                <w:vertAlign w:val="superscript"/>
              </w:rPr>
              <w:t>.5</w:t>
            </w:r>
            <w:r w:rsidRPr="00966803">
              <w:rPr>
                <w:rFonts w:ascii="Times New Roman" w:eastAsiaTheme="minorEastAsia" w:hAnsi="Times New Roman" w:hint="eastAsia"/>
                <w:sz w:val="24"/>
              </w:rPr>
              <w:t>。</w:t>
            </w:r>
          </w:p>
          <w:p w:rsidR="00966803" w:rsidRPr="00966803" w:rsidRDefault="00966803" w:rsidP="00966803">
            <w:pPr>
              <w:spacing w:line="360" w:lineRule="auto"/>
              <w:ind w:firstLineChars="500" w:firstLine="1200"/>
              <w:jc w:val="left"/>
              <w:rPr>
                <w:rFonts w:ascii="Times New Roman" w:eastAsiaTheme="minorEastAsia" w:hAnsi="Times New Roman"/>
                <w:sz w:val="24"/>
              </w:rPr>
            </w:pPr>
            <w:r w:rsidRPr="00966803">
              <w:rPr>
                <w:rFonts w:ascii="Times New Roman" w:eastAsiaTheme="minorEastAsia" w:hAnsi="Times New Roman" w:hint="eastAsia"/>
                <w:sz w:val="24"/>
              </w:rPr>
              <w:t>A</w:t>
            </w:r>
            <w:r w:rsidRPr="00966803">
              <w:rPr>
                <w:rFonts w:ascii="Times New Roman" w:eastAsiaTheme="minorEastAsia" w:hAnsi="Times New Roman" w:hint="eastAsia"/>
                <w:sz w:val="24"/>
              </w:rPr>
              <w:t>、</w:t>
            </w:r>
            <w:r w:rsidRPr="00966803">
              <w:rPr>
                <w:rFonts w:ascii="Times New Roman" w:eastAsiaTheme="minorEastAsia" w:hAnsi="Times New Roman" w:hint="eastAsia"/>
                <w:sz w:val="24"/>
              </w:rPr>
              <w:t>B</w:t>
            </w:r>
            <w:r w:rsidRPr="00966803">
              <w:rPr>
                <w:rFonts w:ascii="Times New Roman" w:eastAsiaTheme="minorEastAsia" w:hAnsi="Times New Roman" w:hint="eastAsia"/>
                <w:sz w:val="24"/>
              </w:rPr>
              <w:t>、</w:t>
            </w:r>
            <w:r w:rsidRPr="00966803">
              <w:rPr>
                <w:rFonts w:ascii="Times New Roman" w:eastAsiaTheme="minorEastAsia" w:hAnsi="Times New Roman" w:hint="eastAsia"/>
                <w:sz w:val="24"/>
              </w:rPr>
              <w:t>C</w:t>
            </w:r>
            <w:r w:rsidRPr="00966803">
              <w:rPr>
                <w:rFonts w:ascii="Times New Roman" w:eastAsiaTheme="minorEastAsia" w:hAnsi="Times New Roman" w:hint="eastAsia"/>
                <w:sz w:val="24"/>
              </w:rPr>
              <w:t>、</w:t>
            </w:r>
            <w:r w:rsidRPr="00966803">
              <w:rPr>
                <w:rFonts w:ascii="Times New Roman" w:eastAsiaTheme="minorEastAsia" w:hAnsi="Times New Roman"/>
                <w:sz w:val="24"/>
              </w:rPr>
              <w:t>D</w:t>
            </w:r>
            <w:r w:rsidRPr="00966803">
              <w:rPr>
                <w:rFonts w:ascii="Times New Roman" w:eastAsiaTheme="minorEastAsia" w:hAnsi="Times New Roman" w:hint="eastAsia"/>
                <w:sz w:val="24"/>
              </w:rPr>
              <w:t>：卫生防护距离计算系数；</w:t>
            </w:r>
          </w:p>
          <w:p w:rsidR="00966803" w:rsidRPr="00966803" w:rsidRDefault="00966803" w:rsidP="00966803">
            <w:pPr>
              <w:spacing w:line="360" w:lineRule="auto"/>
              <w:ind w:firstLine="480"/>
              <w:jc w:val="left"/>
              <w:rPr>
                <w:rFonts w:ascii="Times New Roman" w:eastAsiaTheme="minorEastAsia" w:hAnsi="Times New Roman"/>
                <w:sz w:val="24"/>
              </w:rPr>
            </w:pPr>
            <w:r w:rsidRPr="00966803">
              <w:rPr>
                <w:rFonts w:ascii="Times New Roman" w:eastAsiaTheme="minorEastAsia" w:hAnsi="Times New Roman" w:hint="eastAsia"/>
                <w:sz w:val="24"/>
              </w:rPr>
              <w:t>本项目相关参数选用如下：</w:t>
            </w:r>
          </w:p>
          <w:p w:rsidR="00966803" w:rsidRPr="00966803" w:rsidRDefault="00966803" w:rsidP="00966803">
            <w:pPr>
              <w:spacing w:line="360" w:lineRule="auto"/>
              <w:ind w:firstLine="480"/>
              <w:jc w:val="left"/>
              <w:rPr>
                <w:rFonts w:ascii="Times New Roman" w:eastAsiaTheme="minorEastAsia" w:hAnsi="Times New Roman"/>
                <w:sz w:val="24"/>
              </w:rPr>
            </w:pPr>
            <w:r w:rsidRPr="00966803">
              <w:rPr>
                <w:rFonts w:ascii="Times New Roman" w:eastAsiaTheme="minorEastAsia" w:hAnsi="Times New Roman" w:hint="eastAsia"/>
                <w:sz w:val="24"/>
              </w:rPr>
              <w:t>A</w:t>
            </w:r>
            <w:r w:rsidRPr="00966803">
              <w:rPr>
                <w:rFonts w:ascii="Times New Roman" w:eastAsiaTheme="minorEastAsia" w:hAnsi="Times New Roman"/>
                <w:sz w:val="24"/>
              </w:rPr>
              <w:t>=350</w:t>
            </w:r>
            <w:r w:rsidRPr="00966803">
              <w:rPr>
                <w:rFonts w:ascii="Times New Roman" w:eastAsiaTheme="minorEastAsia" w:hAnsi="Times New Roman" w:hint="eastAsia"/>
                <w:sz w:val="24"/>
              </w:rPr>
              <w:t>，</w:t>
            </w:r>
            <w:r w:rsidRPr="00966803">
              <w:rPr>
                <w:rFonts w:ascii="Times New Roman" w:eastAsiaTheme="minorEastAsia" w:hAnsi="Times New Roman" w:hint="eastAsia"/>
                <w:sz w:val="24"/>
              </w:rPr>
              <w:t>B</w:t>
            </w:r>
            <w:r w:rsidRPr="00966803">
              <w:rPr>
                <w:rFonts w:ascii="Times New Roman" w:eastAsiaTheme="minorEastAsia" w:hAnsi="Times New Roman"/>
                <w:sz w:val="24"/>
              </w:rPr>
              <w:t>=0.021</w:t>
            </w:r>
            <w:r w:rsidRPr="00966803">
              <w:rPr>
                <w:rFonts w:ascii="Times New Roman" w:eastAsiaTheme="minorEastAsia" w:hAnsi="Times New Roman" w:hint="eastAsia"/>
                <w:sz w:val="24"/>
              </w:rPr>
              <w:t>，</w:t>
            </w:r>
            <w:r w:rsidRPr="00966803">
              <w:rPr>
                <w:rFonts w:ascii="Times New Roman" w:eastAsiaTheme="minorEastAsia" w:hAnsi="Times New Roman" w:hint="eastAsia"/>
                <w:sz w:val="24"/>
              </w:rPr>
              <w:t>C</w:t>
            </w:r>
            <w:r w:rsidRPr="00966803">
              <w:rPr>
                <w:rFonts w:ascii="Times New Roman" w:eastAsiaTheme="minorEastAsia" w:hAnsi="Times New Roman"/>
                <w:sz w:val="24"/>
              </w:rPr>
              <w:t>=1.85</w:t>
            </w:r>
            <w:r w:rsidRPr="00966803">
              <w:rPr>
                <w:rFonts w:ascii="Times New Roman" w:eastAsiaTheme="minorEastAsia" w:hAnsi="Times New Roman" w:hint="eastAsia"/>
                <w:sz w:val="24"/>
              </w:rPr>
              <w:t>，</w:t>
            </w:r>
            <w:r w:rsidRPr="00966803">
              <w:rPr>
                <w:rFonts w:ascii="Times New Roman" w:eastAsiaTheme="minorEastAsia" w:hAnsi="Times New Roman" w:hint="eastAsia"/>
                <w:sz w:val="24"/>
              </w:rPr>
              <w:t>D</w:t>
            </w:r>
            <w:r w:rsidRPr="00966803">
              <w:rPr>
                <w:rFonts w:ascii="Times New Roman" w:eastAsiaTheme="minorEastAsia" w:hAnsi="Times New Roman"/>
                <w:sz w:val="24"/>
              </w:rPr>
              <w:t>=0.</w:t>
            </w:r>
            <w:r w:rsidR="002C15D2">
              <w:rPr>
                <w:rFonts w:ascii="Times New Roman" w:eastAsiaTheme="minorEastAsia" w:hAnsi="Times New Roman"/>
                <w:sz w:val="24"/>
              </w:rPr>
              <w:t>84</w:t>
            </w:r>
          </w:p>
          <w:p w:rsidR="00966803" w:rsidRPr="00966803" w:rsidRDefault="00966803" w:rsidP="00966803">
            <w:pPr>
              <w:spacing w:line="360" w:lineRule="auto"/>
              <w:ind w:firstLineChars="500" w:firstLine="1200"/>
              <w:jc w:val="left"/>
              <w:rPr>
                <w:rFonts w:ascii="Times New Roman" w:eastAsiaTheme="minorEastAsia" w:hAnsi="Times New Roman"/>
                <w:sz w:val="24"/>
              </w:rPr>
            </w:pPr>
            <w:r w:rsidRPr="00966803">
              <w:rPr>
                <w:rFonts w:ascii="Times New Roman" w:eastAsiaTheme="minorEastAsia" w:hAnsi="Times New Roman" w:hint="eastAsia"/>
                <w:sz w:val="24"/>
              </w:rPr>
              <w:t>Q</w:t>
            </w:r>
            <w:r w:rsidRPr="00966803">
              <w:rPr>
                <w:rFonts w:ascii="Times New Roman" w:eastAsiaTheme="minorEastAsia" w:hAnsi="Times New Roman" w:hint="eastAsia"/>
                <w:sz w:val="24"/>
                <w:vertAlign w:val="subscript"/>
              </w:rPr>
              <w:t>c</w:t>
            </w:r>
            <w:r w:rsidRPr="00966803">
              <w:rPr>
                <w:rFonts w:ascii="Times New Roman" w:eastAsiaTheme="minorEastAsia" w:hAnsi="Times New Roman" w:hint="eastAsia"/>
                <w:sz w:val="24"/>
              </w:rPr>
              <w:t>：工业企业有害气体无组织排放量可达到的控制水平，</w:t>
            </w:r>
            <w:r w:rsidRPr="00966803">
              <w:rPr>
                <w:rFonts w:ascii="Times New Roman" w:eastAsiaTheme="minorEastAsia" w:hAnsi="Times New Roman"/>
                <w:sz w:val="24"/>
              </w:rPr>
              <w:t>kg/h</w:t>
            </w:r>
            <w:r w:rsidRPr="00966803">
              <w:rPr>
                <w:rFonts w:ascii="Times New Roman" w:eastAsiaTheme="minorEastAsia" w:hAnsi="Times New Roman" w:hint="eastAsia"/>
                <w:sz w:val="24"/>
              </w:rPr>
              <w:t>。</w:t>
            </w:r>
          </w:p>
          <w:p w:rsidR="007E6343" w:rsidRPr="002A533C" w:rsidRDefault="00966803" w:rsidP="002A533C">
            <w:pPr>
              <w:spacing w:line="360" w:lineRule="auto"/>
              <w:ind w:firstLine="480"/>
              <w:jc w:val="left"/>
              <w:rPr>
                <w:rFonts w:ascii="Times New Roman" w:eastAsiaTheme="minorEastAsia" w:hAnsi="Times New Roman"/>
                <w:sz w:val="24"/>
              </w:rPr>
            </w:pPr>
            <w:r w:rsidRPr="00966803">
              <w:rPr>
                <w:rFonts w:ascii="Times New Roman" w:eastAsiaTheme="minorEastAsia" w:hAnsi="Times New Roman" w:hint="eastAsia"/>
                <w:sz w:val="24"/>
              </w:rPr>
              <w:t>由此计算可得，本项目卫生防护距离计算结果见下表</w:t>
            </w:r>
          </w:p>
          <w:p w:rsidR="002C15D2" w:rsidRPr="00AC6050" w:rsidRDefault="002C15D2" w:rsidP="00AC6050">
            <w:pPr>
              <w:spacing w:line="360" w:lineRule="auto"/>
              <w:ind w:firstLine="480"/>
              <w:jc w:val="center"/>
              <w:rPr>
                <w:rFonts w:ascii="Times New Roman" w:eastAsiaTheme="minorEastAsia" w:hAnsi="Times New Roman"/>
                <w:b/>
                <w:szCs w:val="21"/>
              </w:rPr>
            </w:pPr>
            <w:r w:rsidRPr="00AC6050">
              <w:rPr>
                <w:rFonts w:ascii="Times New Roman" w:eastAsiaTheme="minorEastAsia" w:hAnsi="Times New Roman" w:hint="eastAsia"/>
                <w:b/>
                <w:szCs w:val="21"/>
              </w:rPr>
              <w:t>7-</w:t>
            </w:r>
            <w:r w:rsidRPr="00AC6050">
              <w:rPr>
                <w:rFonts w:ascii="Times New Roman" w:eastAsiaTheme="minorEastAsia" w:hAnsi="Times New Roman"/>
                <w:b/>
                <w:szCs w:val="21"/>
              </w:rPr>
              <w:t xml:space="preserve">3 </w:t>
            </w:r>
            <w:r w:rsidR="00AC6050" w:rsidRPr="00AC6050">
              <w:rPr>
                <w:rFonts w:ascii="Times New Roman" w:eastAsiaTheme="minorEastAsia" w:hAnsi="Times New Roman" w:hint="eastAsia"/>
                <w:b/>
                <w:szCs w:val="21"/>
              </w:rPr>
              <w:t>卫生防护距离预测一览表</w:t>
            </w:r>
          </w:p>
          <w:tbl>
            <w:tblPr>
              <w:tblStyle w:val="a8"/>
              <w:tblW w:w="5000" w:type="pct"/>
              <w:tblLook w:val="04A0" w:firstRow="1" w:lastRow="0" w:firstColumn="1" w:lastColumn="0" w:noHBand="0" w:noVBand="1"/>
            </w:tblPr>
            <w:tblGrid>
              <w:gridCol w:w="2764"/>
              <w:gridCol w:w="2766"/>
              <w:gridCol w:w="2766"/>
            </w:tblGrid>
            <w:tr w:rsidR="00966803" w:rsidRPr="00966803" w:rsidTr="0065264F">
              <w:tc>
                <w:tcPr>
                  <w:tcW w:w="1666" w:type="pct"/>
                  <w:vAlign w:val="center"/>
                </w:tcPr>
                <w:p w:rsidR="00966803" w:rsidRPr="00966803" w:rsidRDefault="00966803" w:rsidP="00DF2054">
                  <w:pPr>
                    <w:jc w:val="center"/>
                    <w:rPr>
                      <w:rFonts w:ascii="Times New Roman" w:eastAsiaTheme="minorEastAsia" w:hAnsi="Times New Roman"/>
                      <w:szCs w:val="21"/>
                    </w:rPr>
                  </w:pPr>
                  <w:r w:rsidRPr="00966803">
                    <w:rPr>
                      <w:rFonts w:ascii="Times New Roman" w:eastAsiaTheme="minorEastAsia" w:hAnsi="Times New Roman" w:hint="eastAsia"/>
                      <w:szCs w:val="21"/>
                    </w:rPr>
                    <w:t>污染物</w:t>
                  </w:r>
                </w:p>
              </w:tc>
              <w:tc>
                <w:tcPr>
                  <w:tcW w:w="1667" w:type="pct"/>
                  <w:vAlign w:val="center"/>
                </w:tcPr>
                <w:p w:rsidR="00966803" w:rsidRPr="00966803" w:rsidRDefault="00966803" w:rsidP="00DF2054">
                  <w:pPr>
                    <w:jc w:val="center"/>
                    <w:rPr>
                      <w:rFonts w:ascii="Times New Roman" w:eastAsiaTheme="minorEastAsia" w:hAnsi="Times New Roman"/>
                      <w:szCs w:val="21"/>
                    </w:rPr>
                  </w:pPr>
                  <w:r w:rsidRPr="00966803">
                    <w:rPr>
                      <w:rFonts w:ascii="Times New Roman" w:eastAsiaTheme="minorEastAsia" w:hAnsi="Times New Roman" w:hint="eastAsia"/>
                      <w:szCs w:val="21"/>
                    </w:rPr>
                    <w:t>计算值</w:t>
                  </w:r>
                </w:p>
              </w:tc>
              <w:tc>
                <w:tcPr>
                  <w:tcW w:w="1667" w:type="pct"/>
                  <w:vAlign w:val="center"/>
                </w:tcPr>
                <w:p w:rsidR="00966803" w:rsidRPr="00966803" w:rsidRDefault="002C15D2" w:rsidP="00DF2054">
                  <w:pPr>
                    <w:jc w:val="center"/>
                    <w:rPr>
                      <w:rFonts w:ascii="Times New Roman" w:eastAsiaTheme="minorEastAsia" w:hAnsi="Times New Roman"/>
                      <w:szCs w:val="21"/>
                    </w:rPr>
                  </w:pPr>
                  <w:r>
                    <w:rPr>
                      <w:rFonts w:ascii="Times New Roman" w:eastAsiaTheme="minorEastAsia" w:hAnsi="Times New Roman" w:hint="eastAsia"/>
                      <w:szCs w:val="21"/>
                    </w:rPr>
                    <w:t>卫生防护距离</w:t>
                  </w:r>
                </w:p>
              </w:tc>
            </w:tr>
            <w:tr w:rsidR="00966803" w:rsidRPr="00966803" w:rsidTr="0065264F">
              <w:tc>
                <w:tcPr>
                  <w:tcW w:w="1666" w:type="pct"/>
                  <w:vAlign w:val="center"/>
                </w:tcPr>
                <w:p w:rsidR="00966803" w:rsidRPr="00966803" w:rsidRDefault="007C5FB8" w:rsidP="00DF2054">
                  <w:pPr>
                    <w:jc w:val="center"/>
                    <w:rPr>
                      <w:rFonts w:ascii="Times New Roman" w:eastAsiaTheme="minorEastAsia" w:hAnsi="Times New Roman"/>
                      <w:szCs w:val="21"/>
                    </w:rPr>
                  </w:pPr>
                  <w:r>
                    <w:rPr>
                      <w:rFonts w:ascii="Times New Roman" w:eastAsiaTheme="minorEastAsia" w:hAnsi="Times New Roman" w:hint="eastAsia"/>
                      <w:szCs w:val="21"/>
                    </w:rPr>
                    <w:t>V</w:t>
                  </w:r>
                  <w:r>
                    <w:rPr>
                      <w:rFonts w:ascii="Times New Roman" w:eastAsiaTheme="minorEastAsia" w:hAnsi="Times New Roman"/>
                      <w:szCs w:val="21"/>
                    </w:rPr>
                    <w:t>OC</w:t>
                  </w:r>
                  <w:r>
                    <w:rPr>
                      <w:rFonts w:ascii="Times New Roman" w:eastAsiaTheme="minorEastAsia" w:hAnsi="Times New Roman" w:hint="eastAsia"/>
                      <w:szCs w:val="21"/>
                    </w:rPr>
                    <w:t>s</w:t>
                  </w:r>
                </w:p>
              </w:tc>
              <w:tc>
                <w:tcPr>
                  <w:tcW w:w="1667" w:type="pct"/>
                  <w:vAlign w:val="center"/>
                </w:tcPr>
                <w:p w:rsidR="00966803" w:rsidRPr="00966803" w:rsidRDefault="00146DFF" w:rsidP="00DF2054">
                  <w:pPr>
                    <w:jc w:val="center"/>
                    <w:rPr>
                      <w:rFonts w:ascii="Times New Roman" w:eastAsiaTheme="minorEastAsia" w:hAnsi="Times New Roman"/>
                      <w:szCs w:val="21"/>
                    </w:rPr>
                  </w:pPr>
                  <w:r>
                    <w:rPr>
                      <w:rFonts w:ascii="Times New Roman" w:eastAsiaTheme="minorEastAsia" w:hAnsi="Times New Roman" w:hint="eastAsia"/>
                      <w:szCs w:val="21"/>
                    </w:rPr>
                    <w:t>12.593</w:t>
                  </w:r>
                </w:p>
              </w:tc>
              <w:tc>
                <w:tcPr>
                  <w:tcW w:w="1667" w:type="pct"/>
                  <w:vAlign w:val="center"/>
                </w:tcPr>
                <w:p w:rsidR="00966803" w:rsidRPr="00966803" w:rsidRDefault="00146DFF" w:rsidP="00DF2054">
                  <w:pPr>
                    <w:jc w:val="center"/>
                    <w:rPr>
                      <w:rFonts w:ascii="Times New Roman" w:eastAsiaTheme="minorEastAsia" w:hAnsi="Times New Roman"/>
                      <w:szCs w:val="21"/>
                    </w:rPr>
                  </w:pPr>
                  <w:r>
                    <w:rPr>
                      <w:rFonts w:ascii="Times New Roman" w:eastAsiaTheme="minorEastAsia" w:hAnsi="Times New Roman" w:hint="eastAsia"/>
                      <w:szCs w:val="21"/>
                    </w:rPr>
                    <w:t>50</w:t>
                  </w:r>
                </w:p>
              </w:tc>
            </w:tr>
          </w:tbl>
          <w:p w:rsidR="00966803" w:rsidRPr="00966803" w:rsidRDefault="00966803" w:rsidP="00245048">
            <w:pPr>
              <w:spacing w:line="360" w:lineRule="auto"/>
              <w:ind w:firstLine="480"/>
              <w:rPr>
                <w:rFonts w:ascii="Times New Roman" w:eastAsiaTheme="minorEastAsia" w:hAnsi="Times New Roman"/>
                <w:sz w:val="24"/>
              </w:rPr>
            </w:pPr>
            <w:r w:rsidRPr="00966803">
              <w:rPr>
                <w:rFonts w:ascii="Times New Roman" w:eastAsiaTheme="minorEastAsia" w:hAnsi="Times New Roman" w:hint="eastAsia"/>
                <w:sz w:val="24"/>
              </w:rPr>
              <w:t>综上所述，本项目在周边无大气环境超标点，但需设卫生防护距离。根据</w:t>
            </w:r>
            <w:r w:rsidRPr="00966803">
              <w:rPr>
                <w:rFonts w:ascii="Times New Roman" w:eastAsiaTheme="minorEastAsia" w:hAnsi="Times New Roman" w:hint="eastAsia"/>
                <w:sz w:val="24"/>
              </w:rPr>
              <w:lastRenderedPageBreak/>
              <w:t>G</w:t>
            </w:r>
            <w:r w:rsidRPr="00966803">
              <w:rPr>
                <w:rFonts w:ascii="Times New Roman" w:eastAsiaTheme="minorEastAsia" w:hAnsi="Times New Roman"/>
                <w:sz w:val="24"/>
              </w:rPr>
              <w:t>B/T13201</w:t>
            </w:r>
            <w:r w:rsidRPr="00966803">
              <w:rPr>
                <w:rFonts w:ascii="Times New Roman" w:eastAsiaTheme="minorEastAsia" w:hAnsi="Times New Roman" w:hint="eastAsia"/>
                <w:sz w:val="24"/>
              </w:rPr>
              <w:t>-</w:t>
            </w:r>
            <w:r w:rsidRPr="00966803">
              <w:rPr>
                <w:rFonts w:ascii="Times New Roman" w:eastAsiaTheme="minorEastAsia" w:hAnsi="Times New Roman"/>
                <w:sz w:val="24"/>
              </w:rPr>
              <w:t>91</w:t>
            </w:r>
            <w:r w:rsidRPr="00966803">
              <w:rPr>
                <w:rFonts w:ascii="Times New Roman" w:eastAsiaTheme="minorEastAsia" w:hAnsi="Times New Roman" w:hint="eastAsia"/>
                <w:sz w:val="24"/>
              </w:rPr>
              <w:t>的规定（卫生防护距离在</w:t>
            </w:r>
            <w:r w:rsidRPr="00966803">
              <w:rPr>
                <w:rFonts w:ascii="Times New Roman" w:eastAsiaTheme="minorEastAsia" w:hAnsi="Times New Roman" w:hint="eastAsia"/>
                <w:sz w:val="24"/>
              </w:rPr>
              <w:t>1</w:t>
            </w:r>
            <w:r w:rsidRPr="00966803">
              <w:rPr>
                <w:rFonts w:ascii="Times New Roman" w:eastAsiaTheme="minorEastAsia" w:hAnsi="Times New Roman"/>
                <w:sz w:val="24"/>
              </w:rPr>
              <w:t>00</w:t>
            </w:r>
            <w:r w:rsidRPr="00966803">
              <w:rPr>
                <w:rFonts w:ascii="Times New Roman" w:eastAsiaTheme="minorEastAsia" w:hAnsi="Times New Roman" w:hint="eastAsia"/>
                <w:sz w:val="24"/>
              </w:rPr>
              <w:t>m</w:t>
            </w:r>
            <w:r w:rsidRPr="00966803">
              <w:rPr>
                <w:rFonts w:ascii="Times New Roman" w:eastAsiaTheme="minorEastAsia" w:hAnsi="Times New Roman" w:hint="eastAsia"/>
                <w:sz w:val="24"/>
              </w:rPr>
              <w:t>以内，级差为</w:t>
            </w:r>
            <w:r w:rsidRPr="00966803">
              <w:rPr>
                <w:rFonts w:ascii="Times New Roman" w:eastAsiaTheme="minorEastAsia" w:hAnsi="Times New Roman" w:hint="eastAsia"/>
                <w:sz w:val="24"/>
              </w:rPr>
              <w:t>5</w:t>
            </w:r>
            <w:r w:rsidRPr="00966803">
              <w:rPr>
                <w:rFonts w:ascii="Times New Roman" w:eastAsiaTheme="minorEastAsia" w:hAnsi="Times New Roman"/>
                <w:sz w:val="24"/>
              </w:rPr>
              <w:t>0</w:t>
            </w:r>
            <w:r w:rsidRPr="00966803">
              <w:rPr>
                <w:rFonts w:ascii="Times New Roman" w:eastAsiaTheme="minorEastAsia" w:hAnsi="Times New Roman" w:hint="eastAsia"/>
                <w:sz w:val="24"/>
              </w:rPr>
              <w:t>m</w:t>
            </w:r>
            <w:r w:rsidRPr="00966803">
              <w:rPr>
                <w:rFonts w:ascii="Times New Roman" w:eastAsiaTheme="minorEastAsia" w:hAnsi="Times New Roman" w:hint="eastAsia"/>
                <w:sz w:val="24"/>
              </w:rPr>
              <w:t>；超过</w:t>
            </w:r>
            <w:r w:rsidRPr="00966803">
              <w:rPr>
                <w:rFonts w:ascii="Times New Roman" w:eastAsiaTheme="minorEastAsia" w:hAnsi="Times New Roman" w:hint="eastAsia"/>
                <w:sz w:val="24"/>
              </w:rPr>
              <w:t>1</w:t>
            </w:r>
            <w:r w:rsidRPr="00966803">
              <w:rPr>
                <w:rFonts w:ascii="Times New Roman" w:eastAsiaTheme="minorEastAsia" w:hAnsi="Times New Roman"/>
                <w:sz w:val="24"/>
              </w:rPr>
              <w:t>00</w:t>
            </w:r>
            <w:r w:rsidRPr="00966803">
              <w:rPr>
                <w:rFonts w:ascii="Times New Roman" w:eastAsiaTheme="minorEastAsia" w:hAnsi="Times New Roman" w:hint="eastAsia"/>
                <w:sz w:val="24"/>
              </w:rPr>
              <w:t>m</w:t>
            </w:r>
            <w:r w:rsidRPr="00966803">
              <w:rPr>
                <w:rFonts w:ascii="Times New Roman" w:eastAsiaTheme="minorEastAsia" w:hAnsi="Times New Roman" w:hint="eastAsia"/>
                <w:sz w:val="24"/>
              </w:rPr>
              <w:t>，但小于等于</w:t>
            </w:r>
            <w:r w:rsidRPr="00966803">
              <w:rPr>
                <w:rFonts w:ascii="Times New Roman" w:eastAsiaTheme="minorEastAsia" w:hAnsi="Times New Roman" w:hint="eastAsia"/>
                <w:sz w:val="24"/>
              </w:rPr>
              <w:t>1</w:t>
            </w:r>
            <w:r w:rsidRPr="00966803">
              <w:rPr>
                <w:rFonts w:ascii="Times New Roman" w:eastAsiaTheme="minorEastAsia" w:hAnsi="Times New Roman"/>
                <w:sz w:val="24"/>
              </w:rPr>
              <w:t>000</w:t>
            </w:r>
            <w:r w:rsidRPr="00966803">
              <w:rPr>
                <w:rFonts w:ascii="Times New Roman" w:eastAsiaTheme="minorEastAsia" w:hAnsi="Times New Roman" w:hint="eastAsia"/>
                <w:sz w:val="24"/>
              </w:rPr>
              <w:t>m</w:t>
            </w:r>
            <w:r w:rsidRPr="00966803">
              <w:rPr>
                <w:rFonts w:ascii="Times New Roman" w:eastAsiaTheme="minorEastAsia" w:hAnsi="Times New Roman" w:hint="eastAsia"/>
                <w:sz w:val="24"/>
              </w:rPr>
              <w:t>时，级差为</w:t>
            </w:r>
            <w:r w:rsidRPr="00966803">
              <w:rPr>
                <w:rFonts w:ascii="Times New Roman" w:eastAsiaTheme="minorEastAsia" w:hAnsi="Times New Roman" w:hint="eastAsia"/>
                <w:sz w:val="24"/>
              </w:rPr>
              <w:t>1</w:t>
            </w:r>
            <w:r w:rsidRPr="00966803">
              <w:rPr>
                <w:rFonts w:ascii="Times New Roman" w:eastAsiaTheme="minorEastAsia" w:hAnsi="Times New Roman"/>
                <w:sz w:val="24"/>
              </w:rPr>
              <w:t>00</w:t>
            </w:r>
            <w:r w:rsidRPr="00966803">
              <w:rPr>
                <w:rFonts w:ascii="Times New Roman" w:eastAsiaTheme="minorEastAsia" w:hAnsi="Times New Roman" w:hint="eastAsia"/>
                <w:sz w:val="24"/>
              </w:rPr>
              <w:t>；超过</w:t>
            </w:r>
            <w:r w:rsidRPr="00966803">
              <w:rPr>
                <w:rFonts w:ascii="Times New Roman" w:eastAsiaTheme="minorEastAsia" w:hAnsi="Times New Roman" w:hint="eastAsia"/>
                <w:sz w:val="24"/>
              </w:rPr>
              <w:t>1</w:t>
            </w:r>
            <w:r w:rsidRPr="00966803">
              <w:rPr>
                <w:rFonts w:ascii="Times New Roman" w:eastAsiaTheme="minorEastAsia" w:hAnsi="Times New Roman"/>
                <w:sz w:val="24"/>
              </w:rPr>
              <w:t>000</w:t>
            </w:r>
            <w:r w:rsidRPr="00966803">
              <w:rPr>
                <w:rFonts w:ascii="Times New Roman" w:eastAsiaTheme="minorEastAsia" w:hAnsi="Times New Roman" w:hint="eastAsia"/>
                <w:sz w:val="24"/>
              </w:rPr>
              <w:t>m</w:t>
            </w:r>
            <w:r w:rsidRPr="00966803">
              <w:rPr>
                <w:rFonts w:ascii="Times New Roman" w:eastAsiaTheme="minorEastAsia" w:hAnsi="Times New Roman" w:hint="eastAsia"/>
                <w:sz w:val="24"/>
              </w:rPr>
              <w:t>以上时，级差为</w:t>
            </w:r>
            <w:r w:rsidRPr="00966803">
              <w:rPr>
                <w:rFonts w:ascii="Times New Roman" w:eastAsiaTheme="minorEastAsia" w:hAnsi="Times New Roman" w:hint="eastAsia"/>
                <w:sz w:val="24"/>
              </w:rPr>
              <w:t>2</w:t>
            </w:r>
            <w:r w:rsidRPr="00966803">
              <w:rPr>
                <w:rFonts w:ascii="Times New Roman" w:eastAsiaTheme="minorEastAsia" w:hAnsi="Times New Roman"/>
                <w:sz w:val="24"/>
              </w:rPr>
              <w:t>00</w:t>
            </w:r>
            <w:r w:rsidRPr="00966803">
              <w:rPr>
                <w:rFonts w:ascii="Times New Roman" w:eastAsiaTheme="minorEastAsia" w:hAnsi="Times New Roman" w:hint="eastAsia"/>
                <w:sz w:val="24"/>
              </w:rPr>
              <w:t>米）将卫生防护距离的计算结果取整。根据《建设项目环评中卫生防护距离确定方法》中“（</w:t>
            </w:r>
            <w:r w:rsidRPr="00966803">
              <w:rPr>
                <w:rFonts w:ascii="Times New Roman" w:eastAsiaTheme="minorEastAsia" w:hAnsi="Times New Roman" w:hint="eastAsia"/>
                <w:sz w:val="24"/>
              </w:rPr>
              <w:t>1</w:t>
            </w:r>
            <w:r w:rsidRPr="00966803">
              <w:rPr>
                <w:rFonts w:ascii="Times New Roman" w:eastAsiaTheme="minorEastAsia" w:hAnsi="Times New Roman"/>
                <w:sz w:val="24"/>
              </w:rPr>
              <w:t>0</w:t>
            </w:r>
            <w:r w:rsidRPr="00966803">
              <w:rPr>
                <w:rFonts w:ascii="Times New Roman" w:eastAsiaTheme="minorEastAsia" w:hAnsi="Times New Roman" w:hint="eastAsia"/>
                <w:sz w:val="24"/>
              </w:rPr>
              <w:t>）无组织排放多种有害气体的</w:t>
            </w:r>
            <w:r w:rsidRPr="00966803">
              <w:rPr>
                <w:rFonts w:ascii="Times New Roman" w:eastAsiaTheme="minorEastAsia" w:hAnsi="Times New Roman" w:hint="eastAsia"/>
                <w:sz w:val="24"/>
              </w:rPr>
              <w:t>Q</w:t>
            </w:r>
            <w:r w:rsidRPr="00256123">
              <w:rPr>
                <w:rFonts w:ascii="Times New Roman" w:eastAsiaTheme="minorEastAsia" w:hAnsi="Times New Roman" w:hint="eastAsia"/>
                <w:sz w:val="24"/>
                <w:vertAlign w:val="subscript"/>
              </w:rPr>
              <w:t>c</w:t>
            </w:r>
            <w:r w:rsidRPr="00966803">
              <w:rPr>
                <w:rFonts w:ascii="Times New Roman" w:eastAsiaTheme="minorEastAsia" w:hAnsi="Times New Roman"/>
                <w:sz w:val="24"/>
              </w:rPr>
              <w:t>/C</w:t>
            </w:r>
            <w:r w:rsidRPr="00256123">
              <w:rPr>
                <w:rFonts w:ascii="Times New Roman" w:eastAsiaTheme="minorEastAsia" w:hAnsi="Times New Roman"/>
                <w:sz w:val="24"/>
                <w:vertAlign w:val="subscript"/>
              </w:rPr>
              <w:t>m</w:t>
            </w:r>
            <w:r w:rsidRPr="00966803">
              <w:rPr>
                <w:rFonts w:ascii="Times New Roman" w:eastAsiaTheme="minorEastAsia" w:hAnsi="Times New Roman" w:hint="eastAsia"/>
                <w:sz w:val="24"/>
              </w:rPr>
              <w:t>计算的卫生防护距离在统一级别时，该类工业企业的卫生防护距离级别应提高一级”。</w:t>
            </w:r>
          </w:p>
          <w:p w:rsidR="00902175" w:rsidRDefault="002B1053" w:rsidP="00902175">
            <w:pPr>
              <w:spacing w:line="360" w:lineRule="auto"/>
              <w:ind w:firstLine="480"/>
              <w:rPr>
                <w:rFonts w:ascii="Times New Roman" w:eastAsiaTheme="minorEastAsia" w:hAnsi="Times New Roman"/>
                <w:sz w:val="24"/>
              </w:rPr>
            </w:pPr>
            <w:r>
              <w:rPr>
                <w:rFonts w:ascii="Times New Roman" w:eastAsiaTheme="minorEastAsia" w:hAnsi="Times New Roman" w:hint="eastAsia"/>
                <w:sz w:val="24"/>
              </w:rPr>
              <w:t>排气筒设在厂区东北面，距离泽园路公租房</w:t>
            </w:r>
            <w:r>
              <w:rPr>
                <w:rFonts w:ascii="Times New Roman" w:eastAsiaTheme="minorEastAsia" w:hAnsi="Times New Roman" w:hint="eastAsia"/>
                <w:sz w:val="24"/>
              </w:rPr>
              <w:t>70</w:t>
            </w:r>
            <w:r>
              <w:rPr>
                <w:rFonts w:ascii="Times New Roman" w:eastAsiaTheme="minorEastAsia" w:hAnsi="Times New Roman" w:hint="eastAsia"/>
                <w:sz w:val="24"/>
              </w:rPr>
              <w:t>米，因此，</w:t>
            </w:r>
            <w:r w:rsidR="00746E0E">
              <w:rPr>
                <w:rFonts w:ascii="Times New Roman" w:eastAsiaTheme="minorEastAsia" w:hAnsi="Times New Roman" w:hint="eastAsia"/>
                <w:sz w:val="24"/>
              </w:rPr>
              <w:t>排气筒卫生防护距离范围内无环境敏感点，符合卫生防护距离的要求</w:t>
            </w:r>
            <w:r w:rsidR="00783132">
              <w:rPr>
                <w:rFonts w:ascii="Times New Roman" w:eastAsiaTheme="minorEastAsia" w:hAnsi="Times New Roman" w:hint="eastAsia"/>
                <w:sz w:val="24"/>
              </w:rPr>
              <w:t>。</w:t>
            </w:r>
          </w:p>
          <w:p w:rsidR="00247E71" w:rsidRPr="00D35672" w:rsidRDefault="00247E71" w:rsidP="00083E89">
            <w:pPr>
              <w:spacing w:line="360" w:lineRule="auto"/>
              <w:rPr>
                <w:rFonts w:ascii="Times New Roman" w:eastAsiaTheme="minorEastAsia" w:hAnsi="Times New Roman"/>
                <w:b/>
                <w:sz w:val="24"/>
              </w:rPr>
            </w:pPr>
            <w:r w:rsidRPr="00D35672">
              <w:rPr>
                <w:rFonts w:ascii="Times New Roman" w:eastAsiaTheme="minorEastAsia" w:hAnsi="Times New Roman"/>
                <w:b/>
                <w:sz w:val="24"/>
              </w:rPr>
              <w:t>二、水环境影响分析</w:t>
            </w:r>
          </w:p>
          <w:p w:rsidR="008D3BDE" w:rsidRDefault="00715B47" w:rsidP="00715B47">
            <w:pPr>
              <w:spacing w:line="360" w:lineRule="auto"/>
              <w:ind w:firstLine="465"/>
              <w:rPr>
                <w:rFonts w:ascii="Times New Roman" w:eastAsiaTheme="minorEastAsia" w:hAnsi="Times New Roman"/>
                <w:sz w:val="24"/>
              </w:rPr>
            </w:pPr>
            <w:r>
              <w:rPr>
                <w:rFonts w:ascii="Times New Roman" w:eastAsiaTheme="minorEastAsia" w:hAnsi="Times New Roman" w:hint="eastAsia"/>
                <w:sz w:val="24"/>
              </w:rPr>
              <w:t>根据本项目工程分析可知，项目生活废水直接通入园区纳污管网经</w:t>
            </w:r>
            <w:r w:rsidR="005F2629">
              <w:rPr>
                <w:rFonts w:ascii="Times New Roman" w:eastAsiaTheme="minorEastAsia" w:hAnsi="Times New Roman" w:hint="eastAsia"/>
                <w:sz w:val="24"/>
              </w:rPr>
              <w:t>集中区</w:t>
            </w:r>
            <w:r w:rsidR="00B57FDB">
              <w:rPr>
                <w:rFonts w:ascii="Times New Roman" w:eastAsiaTheme="minorEastAsia" w:hAnsi="Times New Roman" w:hint="eastAsia"/>
                <w:sz w:val="24"/>
              </w:rPr>
              <w:t>处理厂有效处理后，废水的外排量为</w:t>
            </w:r>
            <w:r w:rsidR="003366F5">
              <w:rPr>
                <w:rFonts w:ascii="Times New Roman" w:eastAsiaTheme="minorEastAsia" w:hAnsi="Times New Roman"/>
                <w:sz w:val="24"/>
              </w:rPr>
              <w:t>432</w:t>
            </w:r>
            <w:r w:rsidR="00B57FDB">
              <w:rPr>
                <w:rFonts w:ascii="Times New Roman" w:eastAsiaTheme="minorEastAsia" w:hAnsi="Times New Roman" w:hint="eastAsia"/>
                <w:sz w:val="24"/>
              </w:rPr>
              <w:t>t/a</w:t>
            </w:r>
            <w:r w:rsidR="00B57FDB">
              <w:rPr>
                <w:rFonts w:ascii="Times New Roman" w:eastAsiaTheme="minorEastAsia" w:hAnsi="Times New Roman" w:hint="eastAsia"/>
                <w:sz w:val="24"/>
              </w:rPr>
              <w:t>，废水中主要的污染物为</w:t>
            </w:r>
            <w:r w:rsidR="00B57FDB" w:rsidRPr="00C2653A">
              <w:rPr>
                <w:rFonts w:ascii="Times New Roman" w:eastAsiaTheme="minorEastAsia" w:hAnsi="Times New Roman"/>
                <w:sz w:val="24"/>
              </w:rPr>
              <w:t>COD</w:t>
            </w:r>
            <w:r w:rsidR="00B57FDB" w:rsidRPr="00C2653A">
              <w:rPr>
                <w:rFonts w:ascii="Times New Roman" w:eastAsiaTheme="minorEastAsia" w:hAnsi="Times New Roman"/>
                <w:sz w:val="24"/>
              </w:rPr>
              <w:t>、</w:t>
            </w:r>
            <w:r w:rsidR="00B57FDB" w:rsidRPr="00C2653A">
              <w:rPr>
                <w:rFonts w:ascii="Times New Roman" w:eastAsiaTheme="minorEastAsia" w:hAnsi="Times New Roman"/>
                <w:sz w:val="24"/>
              </w:rPr>
              <w:t>BOD</w:t>
            </w:r>
            <w:r w:rsidR="00B57FDB" w:rsidRPr="00C2653A">
              <w:rPr>
                <w:rFonts w:ascii="Times New Roman" w:eastAsiaTheme="minorEastAsia" w:hAnsi="Times New Roman"/>
                <w:sz w:val="24"/>
                <w:vertAlign w:val="subscript"/>
              </w:rPr>
              <w:t>5</w:t>
            </w:r>
            <w:r w:rsidR="00B57FDB" w:rsidRPr="00C2653A">
              <w:rPr>
                <w:rFonts w:ascii="Times New Roman" w:eastAsiaTheme="minorEastAsia" w:hAnsi="Times New Roman"/>
                <w:sz w:val="24"/>
              </w:rPr>
              <w:t>、</w:t>
            </w:r>
            <w:r w:rsidR="00B57FDB" w:rsidRPr="00C2653A">
              <w:rPr>
                <w:rFonts w:ascii="Times New Roman" w:eastAsiaTheme="minorEastAsia" w:hAnsi="Times New Roman"/>
                <w:sz w:val="24"/>
              </w:rPr>
              <w:t>SS</w:t>
            </w:r>
            <w:r w:rsidR="00B57FDB" w:rsidRPr="00C2653A">
              <w:rPr>
                <w:rFonts w:ascii="Times New Roman" w:eastAsiaTheme="minorEastAsia" w:hAnsi="Times New Roman"/>
                <w:sz w:val="24"/>
              </w:rPr>
              <w:t>、</w:t>
            </w:r>
            <w:r w:rsidR="00B57FDB" w:rsidRPr="00C2653A">
              <w:rPr>
                <w:rFonts w:ascii="Times New Roman" w:eastAsiaTheme="minorEastAsia" w:hAnsi="Times New Roman"/>
                <w:sz w:val="24"/>
              </w:rPr>
              <w:t>NH</w:t>
            </w:r>
            <w:r w:rsidR="00B57FDB" w:rsidRPr="00C2653A">
              <w:rPr>
                <w:rFonts w:ascii="Times New Roman" w:eastAsiaTheme="minorEastAsia" w:hAnsi="Times New Roman"/>
                <w:sz w:val="24"/>
                <w:vertAlign w:val="subscript"/>
              </w:rPr>
              <w:t>3</w:t>
            </w:r>
            <w:r w:rsidR="00B57FDB" w:rsidRPr="00C2653A">
              <w:rPr>
                <w:rFonts w:ascii="Times New Roman" w:eastAsiaTheme="minorEastAsia" w:hAnsi="Times New Roman"/>
                <w:sz w:val="24"/>
              </w:rPr>
              <w:t>-N</w:t>
            </w:r>
            <w:r w:rsidR="00B57FDB" w:rsidRPr="00C2653A">
              <w:rPr>
                <w:rFonts w:ascii="Times New Roman" w:eastAsiaTheme="minorEastAsia" w:hAnsi="Times New Roman"/>
                <w:sz w:val="24"/>
              </w:rPr>
              <w:t>，污染物浓度为</w:t>
            </w:r>
            <w:r w:rsidR="00B57FDB" w:rsidRPr="00C2653A">
              <w:rPr>
                <w:rFonts w:ascii="Times New Roman" w:eastAsiaTheme="minorEastAsia" w:hAnsi="Times New Roman"/>
                <w:sz w:val="24"/>
              </w:rPr>
              <w:t xml:space="preserve"> COD</w:t>
            </w:r>
            <w:r w:rsidR="00B57FDB" w:rsidRPr="00C2653A">
              <w:rPr>
                <w:rFonts w:ascii="Times New Roman" w:eastAsiaTheme="minorEastAsia" w:hAnsi="Times New Roman" w:hint="eastAsia"/>
                <w:sz w:val="24"/>
              </w:rPr>
              <w:t>：</w:t>
            </w:r>
            <w:r w:rsidR="00B57FDB" w:rsidRPr="00C2653A">
              <w:rPr>
                <w:rFonts w:ascii="Times New Roman" w:eastAsiaTheme="minorEastAsia" w:hAnsi="Times New Roman"/>
                <w:sz w:val="24"/>
              </w:rPr>
              <w:t>250 mg/L</w:t>
            </w:r>
            <w:r w:rsidR="00B57FDB" w:rsidRPr="00C2653A">
              <w:rPr>
                <w:rFonts w:ascii="Times New Roman" w:eastAsiaTheme="minorEastAsia" w:hAnsi="Times New Roman"/>
                <w:sz w:val="24"/>
              </w:rPr>
              <w:t>、</w:t>
            </w:r>
            <w:r w:rsidR="00B57FDB" w:rsidRPr="0032400E">
              <w:rPr>
                <w:rFonts w:ascii="Times New Roman" w:eastAsiaTheme="minorEastAsia" w:hAnsi="Times New Roman"/>
                <w:sz w:val="24"/>
              </w:rPr>
              <w:t>BOD</w:t>
            </w:r>
            <w:r w:rsidR="00B57FDB" w:rsidRPr="0032400E">
              <w:rPr>
                <w:rFonts w:ascii="Times New Roman" w:eastAsiaTheme="minorEastAsia" w:hAnsi="Times New Roman"/>
                <w:sz w:val="24"/>
                <w:vertAlign w:val="subscript"/>
              </w:rPr>
              <w:t>5</w:t>
            </w:r>
            <w:r w:rsidR="00B57FDB">
              <w:rPr>
                <w:rFonts w:ascii="Times New Roman" w:eastAsiaTheme="minorEastAsia" w:hAnsi="Times New Roman" w:hint="eastAsia"/>
                <w:sz w:val="24"/>
              </w:rPr>
              <w:t>：</w:t>
            </w:r>
            <w:r w:rsidR="00B57FDB">
              <w:rPr>
                <w:rFonts w:ascii="Times New Roman" w:eastAsiaTheme="minorEastAsia" w:hAnsi="Times New Roman" w:hint="eastAsia"/>
                <w:sz w:val="24"/>
              </w:rPr>
              <w:t>1</w:t>
            </w:r>
            <w:r w:rsidR="00B57FDB">
              <w:rPr>
                <w:rFonts w:ascii="Times New Roman" w:eastAsiaTheme="minorEastAsia" w:hAnsi="Times New Roman"/>
                <w:sz w:val="24"/>
              </w:rPr>
              <w:t xml:space="preserve">50 </w:t>
            </w:r>
            <w:r w:rsidR="00B57FDB" w:rsidRPr="006855AF">
              <w:rPr>
                <w:rFonts w:ascii="Times New Roman" w:eastAsiaTheme="minorEastAsia" w:hAnsi="Times New Roman"/>
                <w:sz w:val="24"/>
              </w:rPr>
              <w:t>mg/L</w:t>
            </w:r>
            <w:r w:rsidR="00B57FDB">
              <w:rPr>
                <w:rFonts w:ascii="Times New Roman" w:eastAsiaTheme="minorEastAsia" w:hAnsi="Times New Roman" w:hint="eastAsia"/>
                <w:sz w:val="24"/>
              </w:rPr>
              <w:t>、</w:t>
            </w:r>
            <w:r w:rsidR="00B57FDB" w:rsidRPr="00C2653A">
              <w:rPr>
                <w:rFonts w:ascii="Times New Roman" w:eastAsiaTheme="minorEastAsia" w:hAnsi="Times New Roman"/>
                <w:sz w:val="24"/>
              </w:rPr>
              <w:t>SS</w:t>
            </w:r>
            <w:r w:rsidR="00B57FDB" w:rsidRPr="00C2653A">
              <w:rPr>
                <w:rFonts w:ascii="Times New Roman" w:eastAsiaTheme="minorEastAsia" w:hAnsi="Times New Roman" w:hint="eastAsia"/>
                <w:sz w:val="24"/>
              </w:rPr>
              <w:t>：</w:t>
            </w:r>
            <w:r w:rsidR="00B57FDB" w:rsidRPr="00C2653A">
              <w:rPr>
                <w:rFonts w:ascii="Times New Roman" w:eastAsiaTheme="minorEastAsia" w:hAnsi="Times New Roman" w:hint="eastAsia"/>
                <w:sz w:val="24"/>
              </w:rPr>
              <w:t>2</w:t>
            </w:r>
            <w:r w:rsidR="00B57FDB" w:rsidRPr="00C2653A">
              <w:rPr>
                <w:rFonts w:ascii="Times New Roman" w:eastAsiaTheme="minorEastAsia" w:hAnsi="Times New Roman"/>
                <w:sz w:val="24"/>
              </w:rPr>
              <w:t>00 mg/L</w:t>
            </w:r>
            <w:r w:rsidR="00B57FDB" w:rsidRPr="00C2653A">
              <w:rPr>
                <w:rFonts w:ascii="Times New Roman" w:eastAsiaTheme="minorEastAsia" w:hAnsi="Times New Roman"/>
                <w:sz w:val="24"/>
              </w:rPr>
              <w:t>、</w:t>
            </w:r>
            <w:r w:rsidR="00B57FDB" w:rsidRPr="00C2653A">
              <w:rPr>
                <w:rFonts w:ascii="Times New Roman" w:eastAsiaTheme="minorEastAsia" w:hAnsi="Times New Roman"/>
                <w:sz w:val="24"/>
              </w:rPr>
              <w:t>NH</w:t>
            </w:r>
            <w:r w:rsidR="00B57FDB" w:rsidRPr="00C2653A">
              <w:rPr>
                <w:rFonts w:ascii="Times New Roman" w:eastAsiaTheme="minorEastAsia" w:hAnsi="Times New Roman"/>
                <w:sz w:val="24"/>
                <w:vertAlign w:val="subscript"/>
              </w:rPr>
              <w:t>3</w:t>
            </w:r>
            <w:r w:rsidR="00B57FDB" w:rsidRPr="00C2653A">
              <w:rPr>
                <w:rFonts w:ascii="Times New Roman" w:eastAsiaTheme="minorEastAsia" w:hAnsi="Times New Roman"/>
                <w:sz w:val="24"/>
              </w:rPr>
              <w:t>-N</w:t>
            </w:r>
            <w:r w:rsidR="00B57FDB" w:rsidRPr="00C2653A">
              <w:rPr>
                <w:rFonts w:ascii="Times New Roman" w:eastAsiaTheme="minorEastAsia" w:hAnsi="Times New Roman" w:hint="eastAsia"/>
                <w:sz w:val="24"/>
              </w:rPr>
              <w:t>：</w:t>
            </w:r>
            <w:r w:rsidR="00B57FDB" w:rsidRPr="00C2653A">
              <w:rPr>
                <w:rFonts w:ascii="Times New Roman" w:eastAsiaTheme="minorEastAsia" w:hAnsi="Times New Roman"/>
                <w:sz w:val="24"/>
              </w:rPr>
              <w:t>30 mg/L</w:t>
            </w:r>
            <w:r w:rsidR="00B57FDB">
              <w:rPr>
                <w:rFonts w:ascii="Times New Roman" w:eastAsiaTheme="minorEastAsia" w:hAnsi="Times New Roman" w:hint="eastAsia"/>
                <w:sz w:val="24"/>
              </w:rPr>
              <w:t>，满足《</w:t>
            </w:r>
            <w:r w:rsidR="00B57FDB" w:rsidRPr="003825E7">
              <w:rPr>
                <w:rFonts w:ascii="Times New Roman" w:eastAsiaTheme="minorEastAsia" w:hAnsi="Times New Roman" w:hint="eastAsia"/>
                <w:sz w:val="24"/>
              </w:rPr>
              <w:t>污水综合排放标准》（</w:t>
            </w:r>
            <w:r w:rsidR="00B57FDB" w:rsidRPr="003825E7">
              <w:rPr>
                <w:rFonts w:ascii="Times New Roman" w:eastAsiaTheme="minorEastAsia" w:hAnsi="Times New Roman" w:hint="eastAsia"/>
                <w:sz w:val="24"/>
              </w:rPr>
              <w:t>GB8978-1996</w:t>
            </w:r>
            <w:r w:rsidR="00B57FDB" w:rsidRPr="003825E7">
              <w:rPr>
                <w:rFonts w:ascii="Times New Roman" w:eastAsiaTheme="minorEastAsia" w:hAnsi="Times New Roman" w:hint="eastAsia"/>
                <w:sz w:val="24"/>
              </w:rPr>
              <w:t>）中表</w:t>
            </w:r>
            <w:r w:rsidR="00B57FDB" w:rsidRPr="003825E7">
              <w:rPr>
                <w:rFonts w:ascii="Times New Roman" w:eastAsiaTheme="minorEastAsia" w:hAnsi="Times New Roman" w:hint="eastAsia"/>
                <w:sz w:val="24"/>
              </w:rPr>
              <w:t xml:space="preserve"> 4 </w:t>
            </w:r>
            <w:r w:rsidR="00B57FDB" w:rsidRPr="003825E7">
              <w:rPr>
                <w:rFonts w:ascii="Times New Roman" w:eastAsiaTheme="minorEastAsia" w:hAnsi="Times New Roman" w:hint="eastAsia"/>
                <w:sz w:val="24"/>
              </w:rPr>
              <w:t>三级</w:t>
            </w:r>
            <w:r w:rsidR="00B57FDB">
              <w:rPr>
                <w:rFonts w:ascii="Times New Roman" w:eastAsiaTheme="minorEastAsia" w:hAnsi="Times New Roman" w:hint="eastAsia"/>
                <w:sz w:val="24"/>
              </w:rPr>
              <w:t>水质要求以及</w:t>
            </w:r>
            <w:r w:rsidR="005F2629">
              <w:rPr>
                <w:rFonts w:ascii="Times New Roman" w:eastAsiaTheme="minorEastAsia" w:hAnsi="Times New Roman" w:hint="eastAsia"/>
                <w:sz w:val="24"/>
              </w:rPr>
              <w:t>集中区</w:t>
            </w:r>
            <w:r w:rsidR="00B57FDB">
              <w:rPr>
                <w:rFonts w:ascii="Times New Roman" w:eastAsiaTheme="minorEastAsia" w:hAnsi="Times New Roman" w:hint="eastAsia"/>
                <w:sz w:val="24"/>
              </w:rPr>
              <w:t>污水处理厂进水水质标准，生活废水的外排不会对污水处理厂产生冲击影响，</w:t>
            </w:r>
          </w:p>
          <w:p w:rsidR="00B57FDB" w:rsidRPr="00B57FDB" w:rsidRDefault="00B57FDB" w:rsidP="00715B47">
            <w:pPr>
              <w:spacing w:line="360" w:lineRule="auto"/>
              <w:ind w:firstLine="465"/>
              <w:rPr>
                <w:rFonts w:ascii="Times New Roman" w:hAnsi="Times New Roman"/>
                <w:sz w:val="24"/>
              </w:rPr>
            </w:pPr>
            <w:r>
              <w:rPr>
                <w:rFonts w:ascii="Times New Roman" w:eastAsiaTheme="minorEastAsia" w:hAnsi="Times New Roman" w:hint="eastAsia"/>
                <w:sz w:val="24"/>
              </w:rPr>
              <w:t>本项目生活污水经</w:t>
            </w:r>
            <w:r w:rsidR="005F2629">
              <w:rPr>
                <w:rFonts w:ascii="Times New Roman" w:eastAsiaTheme="minorEastAsia" w:hAnsi="Times New Roman" w:hint="eastAsia"/>
                <w:sz w:val="24"/>
              </w:rPr>
              <w:t>集中区</w:t>
            </w:r>
            <w:r>
              <w:rPr>
                <w:rFonts w:ascii="Times New Roman" w:eastAsiaTheme="minorEastAsia" w:hAnsi="Times New Roman" w:hint="eastAsia"/>
                <w:sz w:val="24"/>
              </w:rPr>
              <w:t>污水处理厂处理达《城镇污水处理厂污染物排放标准》（</w:t>
            </w:r>
            <w:r>
              <w:rPr>
                <w:rFonts w:ascii="Times New Roman" w:eastAsiaTheme="minorEastAsia" w:hAnsi="Times New Roman" w:hint="eastAsia"/>
                <w:sz w:val="24"/>
              </w:rPr>
              <w:t>GB18918-2002</w:t>
            </w:r>
            <w:r>
              <w:rPr>
                <w:rFonts w:ascii="Times New Roman" w:eastAsiaTheme="minorEastAsia" w:hAnsi="Times New Roman" w:hint="eastAsia"/>
                <w:sz w:val="24"/>
              </w:rPr>
              <w:t>）一级</w:t>
            </w:r>
            <w:r>
              <w:rPr>
                <w:rFonts w:ascii="Times New Roman" w:eastAsiaTheme="minorEastAsia" w:hAnsi="Times New Roman" w:hint="eastAsia"/>
                <w:sz w:val="24"/>
              </w:rPr>
              <w:t>B</w:t>
            </w:r>
            <w:r>
              <w:rPr>
                <w:rFonts w:ascii="Times New Roman" w:eastAsiaTheme="minorEastAsia" w:hAnsi="Times New Roman" w:hint="eastAsia"/>
                <w:sz w:val="24"/>
              </w:rPr>
              <w:t>标准后排入新墙河，对新墙河影响较小。</w:t>
            </w:r>
          </w:p>
          <w:p w:rsidR="00247E71" w:rsidRDefault="00247E71" w:rsidP="00247E71">
            <w:pPr>
              <w:spacing w:line="360" w:lineRule="auto"/>
              <w:rPr>
                <w:rFonts w:ascii="Times New Roman" w:eastAsiaTheme="minorEastAsia" w:hAnsi="Times New Roman"/>
                <w:b/>
                <w:sz w:val="24"/>
              </w:rPr>
            </w:pPr>
            <w:r w:rsidRPr="00D35672">
              <w:rPr>
                <w:rFonts w:ascii="Times New Roman" w:eastAsiaTheme="minorEastAsia" w:hAnsi="Times New Roman"/>
                <w:b/>
                <w:sz w:val="24"/>
              </w:rPr>
              <w:t>三、声环境影响分析</w:t>
            </w:r>
          </w:p>
          <w:p w:rsidR="00A36130" w:rsidRPr="00D35672" w:rsidRDefault="00A36130" w:rsidP="00247E71">
            <w:pPr>
              <w:spacing w:line="360" w:lineRule="auto"/>
              <w:rPr>
                <w:rFonts w:ascii="Times New Roman" w:eastAsiaTheme="minorEastAsia" w:hAnsi="Times New Roman"/>
                <w:b/>
                <w:sz w:val="24"/>
              </w:rPr>
            </w:pPr>
            <w:r>
              <w:rPr>
                <w:rFonts w:ascii="Times New Roman" w:eastAsiaTheme="minorEastAsia" w:hAnsi="Times New Roman" w:hint="eastAsia"/>
                <w:b/>
                <w:sz w:val="24"/>
              </w:rPr>
              <w:t xml:space="preserve">    1</w:t>
            </w:r>
            <w:r>
              <w:rPr>
                <w:rFonts w:ascii="Times New Roman" w:eastAsiaTheme="minorEastAsia" w:hAnsi="Times New Roman" w:hint="eastAsia"/>
                <w:b/>
                <w:sz w:val="24"/>
              </w:rPr>
              <w:t>、声环境影响分析</w:t>
            </w:r>
          </w:p>
          <w:p w:rsidR="00F412EC" w:rsidRPr="00631D01" w:rsidRDefault="00B57FDB" w:rsidP="0012212D">
            <w:pPr>
              <w:spacing w:line="360" w:lineRule="auto"/>
              <w:ind w:firstLineChars="200" w:firstLine="480"/>
              <w:rPr>
                <w:rFonts w:ascii="Times New Roman" w:eastAsia="F1" w:hAnsi="Times New Roman"/>
                <w:sz w:val="24"/>
                <w:lang w:val="en-GB"/>
              </w:rPr>
            </w:pPr>
            <w:r>
              <w:rPr>
                <w:rFonts w:ascii="Times New Roman" w:eastAsiaTheme="minorEastAsia" w:hAnsi="Times New Roman" w:hint="eastAsia"/>
                <w:sz w:val="24"/>
              </w:rPr>
              <w:t>本</w:t>
            </w:r>
            <w:r w:rsidR="000562DA" w:rsidRPr="000562DA">
              <w:rPr>
                <w:rFonts w:ascii="Times New Roman" w:eastAsiaTheme="minorEastAsia" w:hAnsi="Times New Roman" w:hint="eastAsia"/>
                <w:sz w:val="24"/>
              </w:rPr>
              <w:t>项目</w:t>
            </w:r>
            <w:r>
              <w:rPr>
                <w:rFonts w:ascii="Times New Roman" w:eastAsiaTheme="minorEastAsia" w:hAnsi="Times New Roman" w:hint="eastAsia"/>
                <w:sz w:val="24"/>
              </w:rPr>
              <w:t>生产所用到的设备</w:t>
            </w:r>
            <w:r w:rsidRPr="0012212D">
              <w:rPr>
                <w:rFonts w:ascii="Times New Roman" w:eastAsiaTheme="minorEastAsia" w:hAnsi="Times New Roman" w:hint="eastAsia"/>
                <w:sz w:val="24"/>
              </w:rPr>
              <w:t>均为小型机械设备</w:t>
            </w:r>
            <w:r>
              <w:rPr>
                <w:rFonts w:ascii="Times New Roman" w:eastAsiaTheme="minorEastAsia" w:hAnsi="Times New Roman" w:hint="eastAsia"/>
                <w:sz w:val="24"/>
              </w:rPr>
              <w:t>，</w:t>
            </w:r>
            <w:r w:rsidR="00F412EC" w:rsidRPr="00631D01">
              <w:rPr>
                <w:rFonts w:ascii="Times New Roman" w:eastAsia="F1" w:hAnsi="Times New Roman"/>
                <w:sz w:val="24"/>
                <w:lang w:val="en-GB"/>
              </w:rPr>
              <w:t>设备</w:t>
            </w:r>
            <w:r>
              <w:rPr>
                <w:rFonts w:ascii="Times New Roman" w:eastAsia="F1" w:hAnsi="Times New Roman" w:hint="eastAsia"/>
                <w:sz w:val="24"/>
                <w:lang w:val="en-GB"/>
              </w:rPr>
              <w:t>噪声源源强范围大致</w:t>
            </w:r>
            <w:r w:rsidR="00F412EC" w:rsidRPr="00631D01">
              <w:rPr>
                <w:rFonts w:ascii="Times New Roman" w:eastAsia="F1" w:hAnsi="Times New Roman"/>
                <w:sz w:val="24"/>
                <w:lang w:val="en-GB"/>
              </w:rPr>
              <w:t>为</w:t>
            </w:r>
            <w:r w:rsidR="0012212D">
              <w:rPr>
                <w:rFonts w:ascii="Times New Roman" w:eastAsia="F1" w:hAnsi="Times New Roman" w:hint="eastAsia"/>
                <w:sz w:val="24"/>
                <w:lang w:val="en-GB"/>
              </w:rPr>
              <w:t>55~85</w:t>
            </w:r>
            <w:r w:rsidR="00F412EC" w:rsidRPr="00631D01">
              <w:rPr>
                <w:rFonts w:ascii="Times New Roman" w:eastAsia="F1" w:hAnsi="Times New Roman"/>
                <w:sz w:val="24"/>
                <w:lang w:val="en-GB"/>
              </w:rPr>
              <w:t>dB</w:t>
            </w:r>
            <w:r w:rsidR="00F412EC" w:rsidRPr="00631D01">
              <w:rPr>
                <w:rFonts w:ascii="Times New Roman" w:eastAsia="F1" w:hAnsi="Times New Roman"/>
                <w:sz w:val="24"/>
                <w:lang w:val="en-GB"/>
              </w:rPr>
              <w:t>（</w:t>
            </w:r>
            <w:r w:rsidR="00F412EC" w:rsidRPr="00631D01">
              <w:rPr>
                <w:rFonts w:ascii="Times New Roman" w:eastAsia="F1" w:hAnsi="Times New Roman"/>
                <w:sz w:val="24"/>
                <w:lang w:val="en-GB"/>
              </w:rPr>
              <w:t>A</w:t>
            </w:r>
            <w:r w:rsidR="00F412EC" w:rsidRPr="00631D01">
              <w:rPr>
                <w:rFonts w:ascii="Times New Roman" w:eastAsia="F1" w:hAnsi="Times New Roman"/>
                <w:sz w:val="24"/>
                <w:lang w:val="en-GB"/>
              </w:rPr>
              <w:t>）。</w:t>
            </w:r>
            <w:r w:rsidR="0012212D" w:rsidRPr="0012212D">
              <w:rPr>
                <w:rFonts w:ascii="Times New Roman" w:eastAsia="F1" w:hAnsi="Times New Roman" w:hint="eastAsia"/>
                <w:sz w:val="24"/>
                <w:lang w:val="en-GB"/>
              </w:rPr>
              <w:t>本项目的设备均放置在厂房内，其运行噪声经实体墙阻隔后，能有效衰减。</w:t>
            </w:r>
          </w:p>
          <w:p w:rsidR="00CE121A" w:rsidRDefault="00041366" w:rsidP="00CE121A">
            <w:pPr>
              <w:spacing w:line="360" w:lineRule="auto"/>
              <w:ind w:firstLine="480"/>
              <w:rPr>
                <w:rFonts w:ascii="Times New Roman" w:eastAsiaTheme="minorEastAsia" w:hAnsi="Times New Roman"/>
                <w:sz w:val="24"/>
              </w:rPr>
            </w:pPr>
            <w:r>
              <w:rPr>
                <w:rFonts w:ascii="Times New Roman" w:eastAsiaTheme="minorEastAsia" w:hAnsi="Times New Roman" w:hint="eastAsia"/>
                <w:sz w:val="24"/>
              </w:rPr>
              <w:t>为确保整个企业在日常生产过程中设备噪声不对周边环境产生不良影响，</w:t>
            </w:r>
            <w:r w:rsidR="00DE7956">
              <w:rPr>
                <w:rFonts w:ascii="Times New Roman" w:eastAsiaTheme="minorEastAsia" w:hAnsi="Times New Roman" w:hint="eastAsia"/>
                <w:sz w:val="24"/>
              </w:rPr>
              <w:t>同时</w:t>
            </w:r>
            <w:r>
              <w:rPr>
                <w:rFonts w:ascii="Times New Roman" w:eastAsiaTheme="minorEastAsia" w:hAnsi="Times New Roman" w:hint="eastAsia"/>
                <w:sz w:val="24"/>
              </w:rPr>
              <w:t>给车间操作人员创造良好的工作环境，要求建设单位做好以下工作，具体如下：</w:t>
            </w:r>
          </w:p>
          <w:p w:rsidR="00041366" w:rsidRDefault="001065CF" w:rsidP="00CE121A">
            <w:pPr>
              <w:spacing w:line="360" w:lineRule="auto"/>
              <w:ind w:firstLine="480"/>
              <w:rPr>
                <w:rFonts w:ascii="Times New Roman" w:eastAsiaTheme="minorEastAsia" w:hAnsi="Times New Roman"/>
                <w:sz w:val="24"/>
              </w:rPr>
            </w:pPr>
            <w:r>
              <w:rPr>
                <w:rFonts w:ascii="Times New Roman" w:eastAsiaTheme="minorEastAsia" w:hAnsi="Times New Roman"/>
                <w:sz w:val="24"/>
              </w:rPr>
              <w:fldChar w:fldCharType="begin"/>
            </w:r>
            <w:r w:rsidR="00041366">
              <w:rPr>
                <w:rFonts w:ascii="Times New Roman" w:eastAsiaTheme="minorEastAsia" w:hAnsi="Times New Roman"/>
                <w:sz w:val="24"/>
              </w:rPr>
              <w:instrText xml:space="preserve"> </w:instrText>
            </w:r>
            <w:r w:rsidR="00041366">
              <w:rPr>
                <w:rFonts w:ascii="Times New Roman" w:eastAsiaTheme="minorEastAsia" w:hAnsi="Times New Roman" w:hint="eastAsia"/>
                <w:sz w:val="24"/>
              </w:rPr>
              <w:instrText>= 1 \* GB3</w:instrText>
            </w:r>
            <w:r w:rsidR="00041366">
              <w:rPr>
                <w:rFonts w:ascii="Times New Roman" w:eastAsiaTheme="minorEastAsia" w:hAnsi="Times New Roman"/>
                <w:sz w:val="24"/>
              </w:rPr>
              <w:instrText xml:space="preserve"> </w:instrText>
            </w:r>
            <w:r>
              <w:rPr>
                <w:rFonts w:ascii="Times New Roman" w:eastAsiaTheme="minorEastAsia" w:hAnsi="Times New Roman"/>
                <w:sz w:val="24"/>
              </w:rPr>
              <w:fldChar w:fldCharType="separate"/>
            </w:r>
            <w:r w:rsidR="00041366">
              <w:rPr>
                <w:rFonts w:ascii="Times New Roman" w:eastAsiaTheme="minorEastAsia" w:hAnsi="Times New Roman" w:hint="eastAsia"/>
                <w:noProof/>
                <w:sz w:val="24"/>
              </w:rPr>
              <w:t>①</w:t>
            </w:r>
            <w:r>
              <w:rPr>
                <w:rFonts w:ascii="Times New Roman" w:eastAsiaTheme="minorEastAsia" w:hAnsi="Times New Roman"/>
                <w:sz w:val="24"/>
              </w:rPr>
              <w:fldChar w:fldCharType="end"/>
            </w:r>
            <w:r w:rsidR="00041366">
              <w:rPr>
                <w:rFonts w:ascii="Times New Roman" w:eastAsiaTheme="minorEastAsia" w:hAnsi="Times New Roman" w:hint="eastAsia"/>
                <w:sz w:val="24"/>
              </w:rPr>
              <w:t>尽量选用加工精度高、运行噪声低的设备。</w:t>
            </w:r>
            <w:r w:rsidR="00B50FB3">
              <w:rPr>
                <w:rFonts w:ascii="Times New Roman" w:eastAsiaTheme="minorEastAsia" w:hAnsi="Times New Roman" w:hint="eastAsia"/>
                <w:sz w:val="24"/>
              </w:rPr>
              <w:t>动力设备</w:t>
            </w:r>
            <w:r w:rsidR="00A36130">
              <w:rPr>
                <w:rFonts w:ascii="Times New Roman" w:eastAsiaTheme="minorEastAsia" w:hAnsi="Times New Roman" w:hint="eastAsia"/>
                <w:sz w:val="24"/>
              </w:rPr>
              <w:t>设置减震基座、安装柔性接头。</w:t>
            </w:r>
          </w:p>
          <w:p w:rsidR="00041366" w:rsidRDefault="001065CF" w:rsidP="00CE121A">
            <w:pPr>
              <w:spacing w:line="360" w:lineRule="auto"/>
              <w:ind w:firstLine="480"/>
              <w:rPr>
                <w:rFonts w:ascii="Times New Roman" w:eastAsiaTheme="minorEastAsia" w:hAnsi="Times New Roman"/>
                <w:sz w:val="24"/>
              </w:rPr>
            </w:pPr>
            <w:r>
              <w:rPr>
                <w:rFonts w:ascii="Times New Roman" w:eastAsiaTheme="minorEastAsia" w:hAnsi="Times New Roman"/>
                <w:sz w:val="24"/>
              </w:rPr>
              <w:fldChar w:fldCharType="begin"/>
            </w:r>
            <w:r w:rsidR="00041366">
              <w:rPr>
                <w:rFonts w:ascii="Times New Roman" w:eastAsiaTheme="minorEastAsia" w:hAnsi="Times New Roman"/>
                <w:sz w:val="24"/>
              </w:rPr>
              <w:instrText xml:space="preserve"> </w:instrText>
            </w:r>
            <w:r w:rsidR="00041366">
              <w:rPr>
                <w:rFonts w:ascii="Times New Roman" w:eastAsiaTheme="minorEastAsia" w:hAnsi="Times New Roman" w:hint="eastAsia"/>
                <w:sz w:val="24"/>
              </w:rPr>
              <w:instrText>= 2 \* GB3</w:instrText>
            </w:r>
            <w:r w:rsidR="00041366">
              <w:rPr>
                <w:rFonts w:ascii="Times New Roman" w:eastAsiaTheme="minorEastAsia" w:hAnsi="Times New Roman"/>
                <w:sz w:val="24"/>
              </w:rPr>
              <w:instrText xml:space="preserve"> </w:instrText>
            </w:r>
            <w:r>
              <w:rPr>
                <w:rFonts w:ascii="Times New Roman" w:eastAsiaTheme="minorEastAsia" w:hAnsi="Times New Roman"/>
                <w:sz w:val="24"/>
              </w:rPr>
              <w:fldChar w:fldCharType="separate"/>
            </w:r>
            <w:r w:rsidR="00041366">
              <w:rPr>
                <w:rFonts w:ascii="Times New Roman" w:eastAsiaTheme="minorEastAsia" w:hAnsi="Times New Roman" w:hint="eastAsia"/>
                <w:noProof/>
                <w:sz w:val="24"/>
              </w:rPr>
              <w:t>②</w:t>
            </w:r>
            <w:r>
              <w:rPr>
                <w:rFonts w:ascii="Times New Roman" w:eastAsiaTheme="minorEastAsia" w:hAnsi="Times New Roman"/>
                <w:sz w:val="24"/>
              </w:rPr>
              <w:fldChar w:fldCharType="end"/>
            </w:r>
            <w:r w:rsidR="00041366">
              <w:rPr>
                <w:rFonts w:ascii="Times New Roman" w:eastAsiaTheme="minorEastAsia" w:hAnsi="Times New Roman" w:hint="eastAsia"/>
                <w:sz w:val="24"/>
              </w:rPr>
              <w:t>车间四周墙壁上窗户使用中空隔声窗，生产时尽量少开启门窗，采用换气扇进行通风换气；并在车间墙壁上安装</w:t>
            </w:r>
            <w:r w:rsidR="001D42F2">
              <w:rPr>
                <w:rFonts w:ascii="Times New Roman" w:eastAsiaTheme="minorEastAsia" w:hAnsi="Times New Roman" w:hint="eastAsia"/>
                <w:sz w:val="24"/>
              </w:rPr>
              <w:t>吸声材料。</w:t>
            </w:r>
          </w:p>
          <w:p w:rsidR="001D42F2" w:rsidRDefault="001065CF" w:rsidP="00CE121A">
            <w:pPr>
              <w:spacing w:line="360" w:lineRule="auto"/>
              <w:ind w:firstLine="480"/>
              <w:rPr>
                <w:rFonts w:ascii="Times New Roman" w:eastAsiaTheme="minorEastAsia" w:hAnsi="Times New Roman"/>
                <w:sz w:val="24"/>
              </w:rPr>
            </w:pPr>
            <w:r>
              <w:rPr>
                <w:rFonts w:ascii="Times New Roman" w:eastAsiaTheme="minorEastAsia" w:hAnsi="Times New Roman"/>
                <w:sz w:val="24"/>
              </w:rPr>
              <w:fldChar w:fldCharType="begin"/>
            </w:r>
            <w:r w:rsidR="001D42F2">
              <w:rPr>
                <w:rFonts w:ascii="Times New Roman" w:eastAsiaTheme="minorEastAsia" w:hAnsi="Times New Roman"/>
                <w:sz w:val="24"/>
              </w:rPr>
              <w:instrText xml:space="preserve"> </w:instrText>
            </w:r>
            <w:r w:rsidR="001D42F2">
              <w:rPr>
                <w:rFonts w:ascii="Times New Roman" w:eastAsiaTheme="minorEastAsia" w:hAnsi="Times New Roman" w:hint="eastAsia"/>
                <w:sz w:val="24"/>
              </w:rPr>
              <w:instrText>= 3 \* GB3</w:instrText>
            </w:r>
            <w:r w:rsidR="001D42F2">
              <w:rPr>
                <w:rFonts w:ascii="Times New Roman" w:eastAsiaTheme="minorEastAsia" w:hAnsi="Times New Roman"/>
                <w:sz w:val="24"/>
              </w:rPr>
              <w:instrText xml:space="preserve"> </w:instrText>
            </w:r>
            <w:r>
              <w:rPr>
                <w:rFonts w:ascii="Times New Roman" w:eastAsiaTheme="minorEastAsia" w:hAnsi="Times New Roman"/>
                <w:sz w:val="24"/>
              </w:rPr>
              <w:fldChar w:fldCharType="separate"/>
            </w:r>
            <w:r w:rsidR="001D42F2">
              <w:rPr>
                <w:rFonts w:ascii="Times New Roman" w:eastAsiaTheme="minorEastAsia" w:hAnsi="Times New Roman" w:hint="eastAsia"/>
                <w:noProof/>
                <w:sz w:val="24"/>
              </w:rPr>
              <w:t>③</w:t>
            </w:r>
            <w:r>
              <w:rPr>
                <w:rFonts w:ascii="Times New Roman" w:eastAsiaTheme="minorEastAsia" w:hAnsi="Times New Roman"/>
                <w:sz w:val="24"/>
              </w:rPr>
              <w:fldChar w:fldCharType="end"/>
            </w:r>
            <w:r w:rsidR="001D42F2">
              <w:rPr>
                <w:rFonts w:ascii="Times New Roman" w:eastAsiaTheme="minorEastAsia" w:hAnsi="Times New Roman" w:hint="eastAsia"/>
                <w:sz w:val="24"/>
              </w:rPr>
              <w:t>高噪声设备尽量布置在车间中部。</w:t>
            </w:r>
          </w:p>
          <w:p w:rsidR="001D42F2" w:rsidRDefault="001065CF" w:rsidP="00CE121A">
            <w:pPr>
              <w:spacing w:line="360" w:lineRule="auto"/>
              <w:ind w:firstLine="480"/>
              <w:rPr>
                <w:rFonts w:ascii="Times New Roman" w:eastAsiaTheme="minorEastAsia" w:hAnsi="Times New Roman"/>
                <w:sz w:val="24"/>
              </w:rPr>
            </w:pPr>
            <w:r>
              <w:rPr>
                <w:rFonts w:ascii="Times New Roman" w:eastAsiaTheme="minorEastAsia" w:hAnsi="Times New Roman"/>
                <w:sz w:val="24"/>
              </w:rPr>
              <w:fldChar w:fldCharType="begin"/>
            </w:r>
            <w:r w:rsidR="001D42F2">
              <w:rPr>
                <w:rFonts w:ascii="Times New Roman" w:eastAsiaTheme="minorEastAsia" w:hAnsi="Times New Roman"/>
                <w:sz w:val="24"/>
              </w:rPr>
              <w:instrText xml:space="preserve"> </w:instrText>
            </w:r>
            <w:r w:rsidR="001D42F2">
              <w:rPr>
                <w:rFonts w:ascii="Times New Roman" w:eastAsiaTheme="minorEastAsia" w:hAnsi="Times New Roman" w:hint="eastAsia"/>
                <w:sz w:val="24"/>
              </w:rPr>
              <w:instrText>= 4 \* GB3</w:instrText>
            </w:r>
            <w:r w:rsidR="001D42F2">
              <w:rPr>
                <w:rFonts w:ascii="Times New Roman" w:eastAsiaTheme="minorEastAsia" w:hAnsi="Times New Roman"/>
                <w:sz w:val="24"/>
              </w:rPr>
              <w:instrText xml:space="preserve"> </w:instrText>
            </w:r>
            <w:r>
              <w:rPr>
                <w:rFonts w:ascii="Times New Roman" w:eastAsiaTheme="minorEastAsia" w:hAnsi="Times New Roman"/>
                <w:sz w:val="24"/>
              </w:rPr>
              <w:fldChar w:fldCharType="separate"/>
            </w:r>
            <w:r w:rsidR="001D42F2">
              <w:rPr>
                <w:rFonts w:ascii="Times New Roman" w:eastAsiaTheme="minorEastAsia" w:hAnsi="Times New Roman" w:hint="eastAsia"/>
                <w:noProof/>
                <w:sz w:val="24"/>
              </w:rPr>
              <w:t>④</w:t>
            </w:r>
            <w:r>
              <w:rPr>
                <w:rFonts w:ascii="Times New Roman" w:eastAsiaTheme="minorEastAsia" w:hAnsi="Times New Roman"/>
                <w:sz w:val="24"/>
              </w:rPr>
              <w:fldChar w:fldCharType="end"/>
            </w:r>
            <w:r w:rsidR="001D42F2">
              <w:rPr>
                <w:rFonts w:ascii="Times New Roman" w:eastAsiaTheme="minorEastAsia" w:hAnsi="Times New Roman" w:hint="eastAsia"/>
                <w:sz w:val="24"/>
              </w:rPr>
              <w:t>定期维护设备，避免老化引起的噪声，必要时及时更换。</w:t>
            </w:r>
          </w:p>
          <w:p w:rsidR="001D42F2" w:rsidRDefault="001065CF" w:rsidP="00CE121A">
            <w:pPr>
              <w:spacing w:line="360" w:lineRule="auto"/>
              <w:ind w:firstLine="480"/>
              <w:rPr>
                <w:rFonts w:ascii="Times New Roman" w:eastAsiaTheme="minorEastAsia" w:hAnsi="Times New Roman"/>
                <w:sz w:val="24"/>
              </w:rPr>
            </w:pPr>
            <w:r>
              <w:rPr>
                <w:rFonts w:ascii="Times New Roman" w:eastAsiaTheme="minorEastAsia" w:hAnsi="Times New Roman"/>
                <w:sz w:val="24"/>
              </w:rPr>
              <w:lastRenderedPageBreak/>
              <w:fldChar w:fldCharType="begin"/>
            </w:r>
            <w:r w:rsidR="001D42F2">
              <w:rPr>
                <w:rFonts w:ascii="Times New Roman" w:eastAsiaTheme="minorEastAsia" w:hAnsi="Times New Roman"/>
                <w:sz w:val="24"/>
              </w:rPr>
              <w:instrText xml:space="preserve"> </w:instrText>
            </w:r>
            <w:r w:rsidR="001D42F2">
              <w:rPr>
                <w:rFonts w:ascii="Times New Roman" w:eastAsiaTheme="minorEastAsia" w:hAnsi="Times New Roman" w:hint="eastAsia"/>
                <w:sz w:val="24"/>
              </w:rPr>
              <w:instrText>= 5 \* GB3</w:instrText>
            </w:r>
            <w:r w:rsidR="001D42F2">
              <w:rPr>
                <w:rFonts w:ascii="Times New Roman" w:eastAsiaTheme="minorEastAsia" w:hAnsi="Times New Roman"/>
                <w:sz w:val="24"/>
              </w:rPr>
              <w:instrText xml:space="preserve"> </w:instrText>
            </w:r>
            <w:r>
              <w:rPr>
                <w:rFonts w:ascii="Times New Roman" w:eastAsiaTheme="minorEastAsia" w:hAnsi="Times New Roman"/>
                <w:sz w:val="24"/>
              </w:rPr>
              <w:fldChar w:fldCharType="separate"/>
            </w:r>
            <w:r w:rsidR="001D42F2">
              <w:rPr>
                <w:rFonts w:ascii="Times New Roman" w:eastAsiaTheme="minorEastAsia" w:hAnsi="Times New Roman" w:hint="eastAsia"/>
                <w:noProof/>
                <w:sz w:val="24"/>
              </w:rPr>
              <w:t>⑤</w:t>
            </w:r>
            <w:r>
              <w:rPr>
                <w:rFonts w:ascii="Times New Roman" w:eastAsiaTheme="minorEastAsia" w:hAnsi="Times New Roman"/>
                <w:sz w:val="24"/>
              </w:rPr>
              <w:fldChar w:fldCharType="end"/>
            </w:r>
            <w:r w:rsidR="001D42F2">
              <w:rPr>
                <w:rFonts w:ascii="Times New Roman" w:eastAsiaTheme="minorEastAsia" w:hAnsi="Times New Roman" w:hint="eastAsia"/>
                <w:sz w:val="24"/>
              </w:rPr>
              <w:t>对长期在高产噪设备前操作的职工，可配备隔音耳罩、耳塞等噪声防护用品。</w:t>
            </w:r>
          </w:p>
          <w:p w:rsidR="00A36130" w:rsidRPr="00A36130" w:rsidRDefault="00A36130" w:rsidP="00A36130">
            <w:pPr>
              <w:spacing w:line="360" w:lineRule="auto"/>
              <w:ind w:firstLineChars="200" w:firstLine="482"/>
              <w:jc w:val="left"/>
              <w:rPr>
                <w:rFonts w:ascii="Times New Roman" w:eastAsiaTheme="minorEastAsia" w:hAnsi="Times New Roman"/>
                <w:b/>
                <w:sz w:val="24"/>
              </w:rPr>
            </w:pPr>
            <w:r w:rsidRPr="00A36130">
              <w:rPr>
                <w:rFonts w:ascii="Times New Roman" w:eastAsiaTheme="minorEastAsia" w:hAnsi="Times New Roman" w:hint="eastAsia"/>
                <w:b/>
                <w:sz w:val="24"/>
              </w:rPr>
              <w:t>2</w:t>
            </w:r>
            <w:r w:rsidRPr="00A36130">
              <w:rPr>
                <w:rFonts w:ascii="Times New Roman" w:eastAsiaTheme="minorEastAsia" w:hAnsi="Times New Roman" w:hint="eastAsia"/>
                <w:b/>
                <w:sz w:val="24"/>
              </w:rPr>
              <w:t>、声</w:t>
            </w:r>
            <w:r>
              <w:rPr>
                <w:rFonts w:ascii="Times New Roman" w:eastAsiaTheme="minorEastAsia" w:hAnsi="Times New Roman" w:hint="eastAsia"/>
                <w:b/>
                <w:sz w:val="24"/>
              </w:rPr>
              <w:t>环境</w:t>
            </w:r>
            <w:r w:rsidRPr="00A36130">
              <w:rPr>
                <w:rFonts w:ascii="Times New Roman" w:eastAsiaTheme="minorEastAsia" w:hAnsi="Times New Roman" w:hint="eastAsia"/>
                <w:b/>
                <w:sz w:val="24"/>
              </w:rPr>
              <w:t>预测</w:t>
            </w:r>
            <w:r>
              <w:rPr>
                <w:rFonts w:ascii="Times New Roman" w:eastAsiaTheme="minorEastAsia" w:hAnsi="Times New Roman" w:hint="eastAsia"/>
                <w:b/>
                <w:sz w:val="24"/>
              </w:rPr>
              <w:t>与评价</w:t>
            </w:r>
          </w:p>
          <w:p w:rsidR="00A36130" w:rsidRPr="00631D01" w:rsidRDefault="00A36130" w:rsidP="00A36130">
            <w:pPr>
              <w:spacing w:line="360" w:lineRule="auto"/>
              <w:ind w:firstLineChars="200" w:firstLine="480"/>
              <w:jc w:val="left"/>
              <w:rPr>
                <w:rFonts w:ascii="Times New Roman" w:eastAsia="F1" w:hAnsi="Times New Roman"/>
                <w:sz w:val="24"/>
                <w:lang w:val="zh-CN"/>
              </w:rPr>
            </w:pPr>
            <w:r w:rsidRPr="00631D01">
              <w:rPr>
                <w:rFonts w:ascii="Times New Roman" w:eastAsia="F1" w:hAnsi="Times New Roman"/>
                <w:sz w:val="24"/>
                <w:lang w:val="zh-CN"/>
              </w:rPr>
              <w:t>本项目所有设备均置于车间内，主要考虑厂房隔声、空气吸收的衰减、植物的吸收等影响，本报告计算时取</w:t>
            </w:r>
            <w:r w:rsidRPr="00631D01">
              <w:rPr>
                <w:rFonts w:ascii="Times New Roman" w:eastAsia="F1" w:hAnsi="Times New Roman"/>
                <w:sz w:val="24"/>
                <w:lang w:val="zh-CN"/>
              </w:rPr>
              <w:t>2</w:t>
            </w:r>
            <w:r w:rsidRPr="00631D01">
              <w:rPr>
                <w:rFonts w:ascii="Times New Roman" w:eastAsia="F1" w:hAnsi="Times New Roman"/>
                <w:sz w:val="24"/>
              </w:rPr>
              <w:t>0</w:t>
            </w:r>
            <w:r w:rsidRPr="00631D01">
              <w:rPr>
                <w:rFonts w:ascii="Times New Roman" w:eastAsia="F1" w:hAnsi="Times New Roman"/>
                <w:sz w:val="24"/>
                <w:lang w:val="zh-CN"/>
              </w:rPr>
              <w:t>dB(A)</w:t>
            </w:r>
            <w:r w:rsidRPr="00631D01">
              <w:rPr>
                <w:rFonts w:ascii="Times New Roman" w:eastAsia="F1" w:hAnsi="Times New Roman"/>
                <w:sz w:val="24"/>
                <w:lang w:val="zh-CN"/>
              </w:rPr>
              <w:t>。各主要噪声源源强</w:t>
            </w:r>
            <w:r w:rsidRPr="00631D01">
              <w:rPr>
                <w:rFonts w:ascii="Times New Roman" w:eastAsia="F1" w:hAnsi="Times New Roman"/>
                <w:sz w:val="24"/>
              </w:rPr>
              <w:t>见表</w:t>
            </w:r>
            <w:r>
              <w:rPr>
                <w:rFonts w:ascii="Times New Roman" w:eastAsia="F1" w:hAnsi="Times New Roman" w:hint="eastAsia"/>
                <w:sz w:val="24"/>
              </w:rPr>
              <w:t xml:space="preserve">7- 17 </w:t>
            </w:r>
            <w:r w:rsidRPr="00631D01">
              <w:rPr>
                <w:rFonts w:ascii="Times New Roman" w:eastAsia="F1" w:hAnsi="Times New Roman"/>
                <w:sz w:val="24"/>
                <w:lang w:val="zh-CN"/>
              </w:rPr>
              <w:t>。</w:t>
            </w:r>
          </w:p>
          <w:p w:rsidR="00A36130" w:rsidRPr="00631D01" w:rsidRDefault="00A36130" w:rsidP="00A36130">
            <w:pPr>
              <w:spacing w:line="360" w:lineRule="auto"/>
              <w:ind w:firstLineChars="200" w:firstLine="480"/>
              <w:jc w:val="left"/>
              <w:rPr>
                <w:rFonts w:ascii="Times New Roman" w:eastAsia="F1" w:hAnsi="Times New Roman"/>
                <w:sz w:val="24"/>
              </w:rPr>
            </w:pPr>
            <w:r w:rsidRPr="00631D01">
              <w:rPr>
                <w:rFonts w:ascii="Times New Roman" w:eastAsia="F1" w:hAnsi="Times New Roman"/>
                <w:sz w:val="24"/>
              </w:rPr>
              <w:t>（</w:t>
            </w:r>
            <w:r w:rsidRPr="00631D01">
              <w:rPr>
                <w:rFonts w:ascii="Times New Roman" w:eastAsia="F1" w:hAnsi="Times New Roman"/>
                <w:sz w:val="24"/>
              </w:rPr>
              <w:t>1</w:t>
            </w:r>
            <w:r w:rsidRPr="00631D01">
              <w:rPr>
                <w:rFonts w:ascii="Times New Roman" w:eastAsia="F1" w:hAnsi="Times New Roman"/>
                <w:sz w:val="24"/>
              </w:rPr>
              <w:t>）预测模式选择</w:t>
            </w:r>
          </w:p>
          <w:p w:rsidR="00A36130" w:rsidRPr="00631D01" w:rsidRDefault="00A36130" w:rsidP="00A36130">
            <w:pPr>
              <w:spacing w:line="360" w:lineRule="auto"/>
              <w:ind w:firstLineChars="200" w:firstLine="480"/>
              <w:jc w:val="left"/>
              <w:rPr>
                <w:rFonts w:ascii="Times New Roman" w:eastAsia="F1" w:hAnsi="Times New Roman"/>
                <w:sz w:val="24"/>
              </w:rPr>
            </w:pPr>
            <w:r w:rsidRPr="00631D01">
              <w:rPr>
                <w:rFonts w:ascii="Times New Roman" w:eastAsia="F1" w:hAnsi="Times New Roman"/>
                <w:sz w:val="24"/>
              </w:rPr>
              <w:t>本次噪声影响评价按《环境影响评价技术导则</w:t>
            </w:r>
            <w:r w:rsidRPr="00631D01">
              <w:rPr>
                <w:rFonts w:ascii="Times New Roman" w:eastAsia="F1" w:hAnsi="Times New Roman"/>
                <w:sz w:val="24"/>
              </w:rPr>
              <w:t>-</w:t>
            </w:r>
            <w:r w:rsidRPr="00631D01">
              <w:rPr>
                <w:rFonts w:ascii="Times New Roman" w:eastAsia="F1" w:hAnsi="Times New Roman"/>
                <w:sz w:val="24"/>
              </w:rPr>
              <w:t>声环境》</w:t>
            </w:r>
            <w:r w:rsidRPr="00631D01">
              <w:rPr>
                <w:rFonts w:ascii="Times New Roman" w:eastAsia="F1" w:hAnsi="Times New Roman"/>
                <w:sz w:val="24"/>
              </w:rPr>
              <w:t>(HJ2.4-2009)</w:t>
            </w:r>
            <w:r w:rsidRPr="00631D01">
              <w:rPr>
                <w:rFonts w:ascii="Times New Roman" w:eastAsia="F1" w:hAnsi="Times New Roman"/>
                <w:sz w:val="24"/>
              </w:rPr>
              <w:t>要求选用点源的噪声预测模式，将厂房中工序所有噪声设备合成后视为一个点噪声源，在声源传播过程中，噪声受到厂房的吸收和屏蔽，经过距离衰减和空气吸收，到达受声点，本项目噪声源主要为室内固定噪声源。其预测模式如下：</w:t>
            </w:r>
          </w:p>
          <w:p w:rsidR="00A36130" w:rsidRPr="00631D01" w:rsidRDefault="00A36130" w:rsidP="00CE7704">
            <w:pPr>
              <w:spacing w:line="360" w:lineRule="auto"/>
              <w:jc w:val="center"/>
              <w:rPr>
                <w:rFonts w:ascii="Times New Roman" w:eastAsia="F1" w:hAnsi="Times New Roman"/>
                <w:sz w:val="24"/>
              </w:rPr>
            </w:pPr>
            <w:r w:rsidRPr="00631D01">
              <w:rPr>
                <w:rFonts w:ascii="Times New Roman" w:eastAsia="F1" w:hAnsi="Times New Roman"/>
                <w:sz w:val="24"/>
              </w:rPr>
              <w:t>Lp</w:t>
            </w:r>
            <w:r w:rsidRPr="00631D01">
              <w:rPr>
                <w:rFonts w:ascii="Times New Roman" w:eastAsia="F1" w:hAnsi="Times New Roman"/>
                <w:sz w:val="24"/>
                <w:vertAlign w:val="subscript"/>
              </w:rPr>
              <w:t>2</w:t>
            </w:r>
            <w:r w:rsidRPr="00631D01">
              <w:rPr>
                <w:rFonts w:ascii="Times New Roman" w:eastAsia="F1" w:hAnsi="Times New Roman"/>
                <w:sz w:val="24"/>
              </w:rPr>
              <w:t>＝</w:t>
            </w:r>
            <w:r w:rsidRPr="00631D01">
              <w:rPr>
                <w:rFonts w:ascii="Times New Roman" w:eastAsia="F1" w:hAnsi="Times New Roman"/>
                <w:sz w:val="24"/>
              </w:rPr>
              <w:t>Lp</w:t>
            </w:r>
            <w:r w:rsidRPr="00631D01">
              <w:rPr>
                <w:rFonts w:ascii="Times New Roman" w:eastAsia="F1" w:hAnsi="Times New Roman"/>
                <w:sz w:val="24"/>
                <w:vertAlign w:val="subscript"/>
              </w:rPr>
              <w:t>1</w:t>
            </w:r>
            <w:r w:rsidRPr="00631D01">
              <w:rPr>
                <w:rFonts w:ascii="Times New Roman" w:eastAsia="F1" w:hAnsi="Times New Roman"/>
                <w:sz w:val="24"/>
              </w:rPr>
              <w:t>－</w:t>
            </w:r>
            <w:r w:rsidRPr="00631D01">
              <w:rPr>
                <w:rFonts w:ascii="Times New Roman" w:eastAsia="F1" w:hAnsi="Times New Roman"/>
                <w:sz w:val="24"/>
              </w:rPr>
              <w:t>20lg(r</w:t>
            </w:r>
            <w:r w:rsidRPr="00631D01">
              <w:rPr>
                <w:rFonts w:ascii="Times New Roman" w:eastAsia="F1" w:hAnsi="Times New Roman"/>
                <w:sz w:val="24"/>
                <w:vertAlign w:val="subscript"/>
              </w:rPr>
              <w:t>2</w:t>
            </w:r>
            <w:r w:rsidRPr="00631D01">
              <w:rPr>
                <w:rFonts w:ascii="Times New Roman" w:eastAsia="F1" w:hAnsi="Times New Roman"/>
                <w:sz w:val="24"/>
              </w:rPr>
              <w:t>/r</w:t>
            </w:r>
            <w:r w:rsidRPr="00631D01">
              <w:rPr>
                <w:rFonts w:ascii="Times New Roman" w:eastAsia="F1" w:hAnsi="Times New Roman"/>
                <w:sz w:val="24"/>
                <w:vertAlign w:val="subscript"/>
              </w:rPr>
              <w:t>1</w:t>
            </w:r>
            <w:r w:rsidRPr="00631D01">
              <w:rPr>
                <w:rFonts w:ascii="Times New Roman" w:eastAsia="F1" w:hAnsi="Times New Roman"/>
                <w:sz w:val="24"/>
              </w:rPr>
              <w:t>)</w:t>
            </w:r>
            <w:r w:rsidRPr="00631D01">
              <w:rPr>
                <w:rFonts w:ascii="Times New Roman" w:eastAsia="F1" w:hAnsi="Times New Roman"/>
                <w:sz w:val="24"/>
              </w:rPr>
              <w:t>－</w:t>
            </w:r>
            <w:r w:rsidRPr="00631D01">
              <w:rPr>
                <w:rFonts w:ascii="Times New Roman" w:eastAsia="F1" w:hAnsi="Times New Roman"/>
                <w:sz w:val="24"/>
              </w:rPr>
              <w:t>TL</w:t>
            </w:r>
          </w:p>
          <w:p w:rsidR="00A36130" w:rsidRPr="00631D01" w:rsidRDefault="00A36130" w:rsidP="00A36130">
            <w:pPr>
              <w:spacing w:line="360" w:lineRule="auto"/>
              <w:ind w:firstLineChars="200" w:firstLine="480"/>
              <w:jc w:val="left"/>
              <w:rPr>
                <w:rFonts w:ascii="Times New Roman" w:eastAsia="F1" w:hAnsi="Times New Roman"/>
                <w:sz w:val="24"/>
              </w:rPr>
            </w:pPr>
            <w:r w:rsidRPr="00631D01">
              <w:rPr>
                <w:rFonts w:ascii="Times New Roman" w:eastAsia="F1" w:hAnsi="Times New Roman"/>
                <w:sz w:val="24"/>
              </w:rPr>
              <w:t>式中：</w:t>
            </w:r>
            <w:r w:rsidRPr="00631D01">
              <w:rPr>
                <w:rFonts w:ascii="Times New Roman" w:eastAsia="F1" w:hAnsi="Times New Roman"/>
                <w:sz w:val="24"/>
              </w:rPr>
              <w:t>Lp</w:t>
            </w:r>
            <w:r w:rsidRPr="00631D01">
              <w:rPr>
                <w:rFonts w:ascii="Times New Roman" w:eastAsia="F1" w:hAnsi="Times New Roman"/>
                <w:sz w:val="24"/>
                <w:vertAlign w:val="subscript"/>
              </w:rPr>
              <w:t>2</w:t>
            </w:r>
            <w:r w:rsidRPr="00631D01">
              <w:rPr>
                <w:rFonts w:ascii="Times New Roman" w:eastAsia="F1" w:hAnsi="Times New Roman"/>
                <w:sz w:val="24"/>
              </w:rPr>
              <w:t>——</w:t>
            </w:r>
            <w:r w:rsidRPr="00631D01">
              <w:rPr>
                <w:rFonts w:ascii="Times New Roman" w:eastAsia="F1" w:hAnsi="Times New Roman"/>
                <w:sz w:val="24"/>
              </w:rPr>
              <w:t>距声源</w:t>
            </w:r>
            <w:r w:rsidRPr="00631D01">
              <w:rPr>
                <w:rFonts w:ascii="Times New Roman" w:eastAsia="F1" w:hAnsi="Times New Roman"/>
                <w:sz w:val="24"/>
              </w:rPr>
              <w:t>r</w:t>
            </w:r>
            <w:r w:rsidRPr="00631D01">
              <w:rPr>
                <w:rFonts w:ascii="Times New Roman" w:eastAsia="F1" w:hAnsi="Times New Roman"/>
                <w:sz w:val="24"/>
                <w:vertAlign w:val="subscript"/>
              </w:rPr>
              <w:t>2</w:t>
            </w:r>
            <w:r w:rsidRPr="00631D01">
              <w:rPr>
                <w:rFonts w:ascii="Times New Roman" w:eastAsia="F1" w:hAnsi="Times New Roman"/>
                <w:sz w:val="24"/>
              </w:rPr>
              <w:t>处的声压级，</w:t>
            </w:r>
            <w:r w:rsidRPr="00631D01">
              <w:rPr>
                <w:rFonts w:ascii="Times New Roman" w:eastAsia="F1" w:hAnsi="Times New Roman"/>
                <w:sz w:val="24"/>
              </w:rPr>
              <w:t>dB</w:t>
            </w:r>
            <w:r w:rsidRPr="00631D01">
              <w:rPr>
                <w:rFonts w:ascii="Times New Roman" w:eastAsia="F1" w:hAnsi="Times New Roman"/>
                <w:sz w:val="24"/>
              </w:rPr>
              <w:t>；</w:t>
            </w:r>
          </w:p>
          <w:p w:rsidR="00A36130" w:rsidRPr="00631D01" w:rsidRDefault="00A36130" w:rsidP="00A36130">
            <w:pPr>
              <w:spacing w:line="360" w:lineRule="auto"/>
              <w:ind w:firstLineChars="200" w:firstLine="480"/>
              <w:jc w:val="left"/>
              <w:rPr>
                <w:rFonts w:ascii="Times New Roman" w:eastAsia="F1" w:hAnsi="Times New Roman"/>
                <w:sz w:val="24"/>
              </w:rPr>
            </w:pPr>
            <w:r w:rsidRPr="00631D01">
              <w:rPr>
                <w:rFonts w:ascii="Times New Roman" w:eastAsia="F1" w:hAnsi="Times New Roman"/>
                <w:sz w:val="24"/>
              </w:rPr>
              <w:t>Lp</w:t>
            </w:r>
            <w:r w:rsidRPr="00631D01">
              <w:rPr>
                <w:rFonts w:ascii="Times New Roman" w:eastAsia="F1" w:hAnsi="Times New Roman"/>
                <w:sz w:val="24"/>
                <w:vertAlign w:val="subscript"/>
              </w:rPr>
              <w:t>1</w:t>
            </w:r>
            <w:r w:rsidRPr="00631D01">
              <w:rPr>
                <w:rFonts w:ascii="Times New Roman" w:eastAsia="F1" w:hAnsi="Times New Roman"/>
                <w:sz w:val="24"/>
              </w:rPr>
              <w:t>——</w:t>
            </w:r>
            <w:r w:rsidRPr="00631D01">
              <w:rPr>
                <w:rFonts w:ascii="Times New Roman" w:eastAsia="F1" w:hAnsi="Times New Roman"/>
                <w:sz w:val="24"/>
              </w:rPr>
              <w:t>距声源</w:t>
            </w:r>
            <w:r w:rsidRPr="00631D01">
              <w:rPr>
                <w:rFonts w:ascii="Times New Roman" w:eastAsia="F1" w:hAnsi="Times New Roman"/>
                <w:sz w:val="24"/>
              </w:rPr>
              <w:t>r</w:t>
            </w:r>
            <w:r w:rsidRPr="00631D01">
              <w:rPr>
                <w:rFonts w:ascii="Times New Roman" w:eastAsia="F1" w:hAnsi="Times New Roman"/>
                <w:sz w:val="24"/>
                <w:vertAlign w:val="subscript"/>
              </w:rPr>
              <w:t>1</w:t>
            </w:r>
            <w:r w:rsidRPr="00631D01">
              <w:rPr>
                <w:rFonts w:ascii="Times New Roman" w:eastAsia="F1" w:hAnsi="Times New Roman"/>
                <w:sz w:val="24"/>
              </w:rPr>
              <w:t>处的声压级，</w:t>
            </w:r>
            <w:r w:rsidRPr="00631D01">
              <w:rPr>
                <w:rFonts w:ascii="Times New Roman" w:eastAsia="F1" w:hAnsi="Times New Roman"/>
                <w:sz w:val="24"/>
              </w:rPr>
              <w:t>dB</w:t>
            </w:r>
            <w:r w:rsidRPr="00631D01">
              <w:rPr>
                <w:rFonts w:ascii="Times New Roman" w:eastAsia="F1" w:hAnsi="Times New Roman"/>
                <w:sz w:val="24"/>
              </w:rPr>
              <w:t>；</w:t>
            </w:r>
          </w:p>
          <w:p w:rsidR="00A36130" w:rsidRPr="00631D01" w:rsidRDefault="00A36130" w:rsidP="00A36130">
            <w:pPr>
              <w:spacing w:line="360" w:lineRule="auto"/>
              <w:ind w:firstLineChars="200" w:firstLine="480"/>
              <w:jc w:val="left"/>
              <w:rPr>
                <w:rFonts w:ascii="Times New Roman" w:eastAsia="F1" w:hAnsi="Times New Roman"/>
                <w:sz w:val="24"/>
              </w:rPr>
            </w:pPr>
            <w:r w:rsidRPr="00631D01">
              <w:rPr>
                <w:rFonts w:ascii="Times New Roman" w:eastAsia="F1" w:hAnsi="Times New Roman"/>
                <w:sz w:val="24"/>
              </w:rPr>
              <w:t>r</w:t>
            </w:r>
            <w:r w:rsidRPr="00631D01">
              <w:rPr>
                <w:rFonts w:ascii="Times New Roman" w:eastAsia="F1" w:hAnsi="Times New Roman"/>
                <w:sz w:val="24"/>
                <w:vertAlign w:val="subscript"/>
              </w:rPr>
              <w:t>1</w:t>
            </w:r>
            <w:r w:rsidRPr="00631D01">
              <w:rPr>
                <w:rFonts w:ascii="Times New Roman" w:eastAsia="F1" w:hAnsi="Times New Roman"/>
                <w:sz w:val="24"/>
              </w:rPr>
              <w:t>——</w:t>
            </w:r>
            <w:r w:rsidRPr="00631D01">
              <w:rPr>
                <w:rFonts w:ascii="Times New Roman" w:eastAsia="F1" w:hAnsi="Times New Roman"/>
                <w:sz w:val="24"/>
              </w:rPr>
              <w:t>测量参考声级处与点声源之间的距离，</w:t>
            </w:r>
            <w:r w:rsidRPr="00631D01">
              <w:rPr>
                <w:rFonts w:ascii="Times New Roman" w:eastAsia="F1" w:hAnsi="Times New Roman"/>
                <w:sz w:val="24"/>
              </w:rPr>
              <w:t>m</w:t>
            </w:r>
            <w:r w:rsidRPr="00631D01">
              <w:rPr>
                <w:rFonts w:ascii="Times New Roman" w:eastAsia="F1" w:hAnsi="Times New Roman"/>
                <w:sz w:val="24"/>
              </w:rPr>
              <w:t>；</w:t>
            </w:r>
          </w:p>
          <w:p w:rsidR="00A36130" w:rsidRPr="00631D01" w:rsidRDefault="00A36130" w:rsidP="00A36130">
            <w:pPr>
              <w:spacing w:line="360" w:lineRule="auto"/>
              <w:ind w:firstLineChars="200" w:firstLine="480"/>
              <w:jc w:val="left"/>
              <w:rPr>
                <w:rFonts w:ascii="Times New Roman" w:eastAsia="F1" w:hAnsi="Times New Roman"/>
                <w:sz w:val="24"/>
              </w:rPr>
            </w:pPr>
            <w:r w:rsidRPr="00631D01">
              <w:rPr>
                <w:rFonts w:ascii="Times New Roman" w:eastAsia="F1" w:hAnsi="Times New Roman"/>
                <w:sz w:val="24"/>
              </w:rPr>
              <w:t>r</w:t>
            </w:r>
            <w:r w:rsidRPr="00631D01">
              <w:rPr>
                <w:rFonts w:ascii="Times New Roman" w:eastAsia="F1" w:hAnsi="Times New Roman"/>
                <w:sz w:val="24"/>
                <w:vertAlign w:val="subscript"/>
              </w:rPr>
              <w:t>2</w:t>
            </w:r>
            <w:r w:rsidRPr="00631D01">
              <w:rPr>
                <w:rFonts w:ascii="Times New Roman" w:eastAsia="F1" w:hAnsi="Times New Roman"/>
                <w:sz w:val="24"/>
              </w:rPr>
              <w:t>——</w:t>
            </w:r>
            <w:r w:rsidRPr="00631D01">
              <w:rPr>
                <w:rFonts w:ascii="Times New Roman" w:eastAsia="F1" w:hAnsi="Times New Roman"/>
                <w:sz w:val="24"/>
              </w:rPr>
              <w:t>预测点与点声源之间的距离，</w:t>
            </w:r>
            <w:r w:rsidRPr="00631D01">
              <w:rPr>
                <w:rFonts w:ascii="Times New Roman" w:eastAsia="F1" w:hAnsi="Times New Roman"/>
                <w:sz w:val="24"/>
              </w:rPr>
              <w:t>m</w:t>
            </w:r>
            <w:r w:rsidRPr="00631D01">
              <w:rPr>
                <w:rFonts w:ascii="Times New Roman" w:eastAsia="F1" w:hAnsi="Times New Roman"/>
                <w:sz w:val="24"/>
              </w:rPr>
              <w:t>；</w:t>
            </w:r>
          </w:p>
          <w:p w:rsidR="00A36130" w:rsidRPr="00631D01" w:rsidRDefault="00A36130" w:rsidP="00A36130">
            <w:pPr>
              <w:spacing w:line="360" w:lineRule="auto"/>
              <w:ind w:firstLineChars="200" w:firstLine="480"/>
              <w:jc w:val="left"/>
              <w:rPr>
                <w:rFonts w:ascii="Times New Roman" w:eastAsia="F1" w:hAnsi="Times New Roman"/>
                <w:sz w:val="24"/>
              </w:rPr>
            </w:pPr>
            <w:r w:rsidRPr="00631D01">
              <w:rPr>
                <w:rFonts w:ascii="Times New Roman" w:eastAsia="F1" w:hAnsi="Times New Roman"/>
                <w:sz w:val="24"/>
              </w:rPr>
              <w:t>TL——</w:t>
            </w:r>
            <w:r w:rsidRPr="00631D01">
              <w:rPr>
                <w:rFonts w:ascii="Times New Roman" w:eastAsia="F1" w:hAnsi="Times New Roman"/>
                <w:sz w:val="24"/>
              </w:rPr>
              <w:t>插入损失，主要考虑厂房隔声、空气吸收的衰减、植物的吸收等影响。</w:t>
            </w:r>
          </w:p>
          <w:p w:rsidR="00A36130" w:rsidRPr="00631D01" w:rsidRDefault="00A36130" w:rsidP="00A36130">
            <w:pPr>
              <w:spacing w:line="360" w:lineRule="auto"/>
              <w:ind w:firstLineChars="200" w:firstLine="480"/>
              <w:jc w:val="left"/>
              <w:rPr>
                <w:rFonts w:ascii="Times New Roman" w:eastAsia="F1" w:hAnsi="Times New Roman"/>
                <w:sz w:val="24"/>
              </w:rPr>
            </w:pPr>
            <w:r w:rsidRPr="00631D01">
              <w:rPr>
                <w:rFonts w:ascii="Times New Roman" w:eastAsia="F1" w:hAnsi="Times New Roman"/>
                <w:sz w:val="24"/>
              </w:rPr>
              <w:t>车间（厂房）中多个噪声源叠加的综合噪声计算公式如下：</w:t>
            </w:r>
          </w:p>
          <w:p w:rsidR="00A36130" w:rsidRPr="00631D01" w:rsidRDefault="00A36130" w:rsidP="00A36130">
            <w:pPr>
              <w:spacing w:line="360" w:lineRule="auto"/>
              <w:ind w:firstLineChars="200" w:firstLine="480"/>
              <w:jc w:val="left"/>
              <w:rPr>
                <w:rFonts w:ascii="Times New Roman" w:eastAsia="F1" w:hAnsi="Times New Roman"/>
                <w:sz w:val="24"/>
              </w:rPr>
            </w:pPr>
            <w:r w:rsidRPr="00631D01">
              <w:rPr>
                <w:rFonts w:ascii="Times New Roman" w:eastAsia="F1" w:hAnsi="Times New Roman"/>
                <w:sz w:val="24"/>
              </w:rPr>
              <w:t xml:space="preserve">                  </w:t>
            </w:r>
            <w:r>
              <w:rPr>
                <w:rFonts w:ascii="Times New Roman" w:eastAsia="F1" w:hAnsi="Times New Roman"/>
                <w:noProof/>
                <w:sz w:val="24"/>
              </w:rPr>
              <w:drawing>
                <wp:inline distT="0" distB="0" distL="0" distR="0">
                  <wp:extent cx="1463040" cy="461010"/>
                  <wp:effectExtent l="0" t="0" r="3810" b="0"/>
                  <wp:docPr id="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23" cstate="print"/>
                          <a:srcRect/>
                          <a:stretch>
                            <a:fillRect/>
                          </a:stretch>
                        </pic:blipFill>
                        <pic:spPr bwMode="auto">
                          <a:xfrm>
                            <a:off x="0" y="0"/>
                            <a:ext cx="1463040" cy="461010"/>
                          </a:xfrm>
                          <a:prstGeom prst="rect">
                            <a:avLst/>
                          </a:prstGeom>
                          <a:noFill/>
                          <a:ln w="9525">
                            <a:noFill/>
                            <a:miter lim="800000"/>
                            <a:headEnd/>
                            <a:tailEnd/>
                          </a:ln>
                        </pic:spPr>
                      </pic:pic>
                    </a:graphicData>
                  </a:graphic>
                </wp:inline>
              </w:drawing>
            </w:r>
          </w:p>
          <w:p w:rsidR="00A36130" w:rsidRPr="00631D01" w:rsidRDefault="00A36130" w:rsidP="00A36130">
            <w:pPr>
              <w:spacing w:line="360" w:lineRule="auto"/>
              <w:ind w:firstLineChars="200" w:firstLine="480"/>
              <w:jc w:val="left"/>
              <w:rPr>
                <w:rFonts w:ascii="Times New Roman" w:eastAsia="F1" w:hAnsi="Times New Roman"/>
                <w:sz w:val="24"/>
              </w:rPr>
            </w:pPr>
            <w:r w:rsidRPr="00631D01">
              <w:rPr>
                <w:rFonts w:ascii="Times New Roman" w:eastAsia="F1" w:hAnsi="Times New Roman"/>
                <w:sz w:val="24"/>
              </w:rPr>
              <w:t xml:space="preserve">   </w:t>
            </w:r>
            <w:r w:rsidRPr="00631D01">
              <w:rPr>
                <w:rFonts w:ascii="Times New Roman" w:eastAsia="F1" w:hAnsi="Times New Roman"/>
                <w:sz w:val="24"/>
              </w:rPr>
              <w:t>式中：</w:t>
            </w:r>
            <w:r w:rsidRPr="00631D01">
              <w:rPr>
                <w:rFonts w:ascii="Times New Roman" w:eastAsia="F1" w:hAnsi="Times New Roman"/>
                <w:sz w:val="24"/>
              </w:rPr>
              <w:t>L</w:t>
            </w:r>
            <w:r w:rsidRPr="00631D01">
              <w:rPr>
                <w:rFonts w:ascii="Times New Roman" w:eastAsia="F1" w:hAnsi="Times New Roman"/>
                <w:sz w:val="24"/>
                <w:vertAlign w:val="subscript"/>
              </w:rPr>
              <w:t>A</w:t>
            </w:r>
            <w:r w:rsidRPr="00631D01">
              <w:rPr>
                <w:rFonts w:ascii="Times New Roman" w:eastAsia="F1" w:hAnsi="Times New Roman"/>
                <w:sz w:val="24"/>
              </w:rPr>
              <w:t>—</w:t>
            </w:r>
            <w:r w:rsidRPr="00631D01">
              <w:rPr>
                <w:rFonts w:ascii="Times New Roman" w:eastAsia="F1" w:hAnsi="Times New Roman"/>
                <w:sz w:val="24"/>
              </w:rPr>
              <w:t>多个噪声源叠加的综合噪声声级；</w:t>
            </w:r>
          </w:p>
          <w:p w:rsidR="00A36130" w:rsidRPr="00631D01" w:rsidRDefault="00A36130" w:rsidP="00A36130">
            <w:pPr>
              <w:spacing w:line="360" w:lineRule="auto"/>
              <w:ind w:firstLineChars="200" w:firstLine="480"/>
              <w:jc w:val="left"/>
              <w:rPr>
                <w:rFonts w:ascii="Times New Roman" w:eastAsia="F1" w:hAnsi="Times New Roman"/>
                <w:sz w:val="24"/>
              </w:rPr>
            </w:pPr>
            <w:r w:rsidRPr="00631D01">
              <w:rPr>
                <w:rFonts w:ascii="Times New Roman" w:eastAsia="F1" w:hAnsi="Times New Roman"/>
                <w:sz w:val="24"/>
              </w:rPr>
              <w:t xml:space="preserve">         L</w:t>
            </w:r>
            <w:r w:rsidRPr="00631D01">
              <w:rPr>
                <w:rFonts w:ascii="Times New Roman" w:eastAsia="F1" w:hAnsi="Times New Roman"/>
                <w:sz w:val="24"/>
                <w:vertAlign w:val="subscript"/>
              </w:rPr>
              <w:t>i</w:t>
            </w:r>
            <w:r w:rsidRPr="00631D01">
              <w:rPr>
                <w:rFonts w:ascii="Times New Roman" w:eastAsia="F1" w:hAnsi="Times New Roman"/>
                <w:sz w:val="24"/>
              </w:rPr>
              <w:t>—</w:t>
            </w:r>
            <w:r w:rsidRPr="00631D01">
              <w:rPr>
                <w:rFonts w:ascii="Times New Roman" w:eastAsia="F1" w:hAnsi="Times New Roman"/>
                <w:sz w:val="24"/>
              </w:rPr>
              <w:t>第</w:t>
            </w:r>
            <w:r w:rsidRPr="00631D01">
              <w:rPr>
                <w:rFonts w:ascii="Times New Roman" w:eastAsia="F1" w:hAnsi="Times New Roman"/>
                <w:sz w:val="24"/>
              </w:rPr>
              <w:t>i</w:t>
            </w:r>
            <w:r w:rsidRPr="00631D01">
              <w:rPr>
                <w:rFonts w:ascii="Times New Roman" w:eastAsia="F1" w:hAnsi="Times New Roman"/>
                <w:sz w:val="24"/>
              </w:rPr>
              <w:t>个噪声源的声级，</w:t>
            </w:r>
            <w:r w:rsidRPr="00631D01">
              <w:rPr>
                <w:rFonts w:ascii="Times New Roman" w:eastAsia="F1" w:hAnsi="Times New Roman"/>
                <w:sz w:val="24"/>
              </w:rPr>
              <w:t>dB</w:t>
            </w:r>
            <w:r w:rsidRPr="00631D01">
              <w:rPr>
                <w:rFonts w:ascii="Times New Roman" w:eastAsia="F1" w:hAnsi="Times New Roman"/>
                <w:sz w:val="24"/>
              </w:rPr>
              <w:t>（</w:t>
            </w:r>
            <w:r w:rsidRPr="00631D01">
              <w:rPr>
                <w:rFonts w:ascii="Times New Roman" w:eastAsia="F1" w:hAnsi="Times New Roman"/>
                <w:sz w:val="24"/>
              </w:rPr>
              <w:t>A</w:t>
            </w:r>
            <w:r w:rsidRPr="00631D01">
              <w:rPr>
                <w:rFonts w:ascii="Times New Roman" w:eastAsia="F1" w:hAnsi="Times New Roman"/>
                <w:sz w:val="24"/>
              </w:rPr>
              <w:t>）；</w:t>
            </w:r>
          </w:p>
          <w:p w:rsidR="00A36130" w:rsidRDefault="00A36130" w:rsidP="00A36130">
            <w:pPr>
              <w:spacing w:line="360" w:lineRule="auto"/>
              <w:ind w:firstLineChars="200" w:firstLine="480"/>
              <w:jc w:val="left"/>
              <w:rPr>
                <w:rFonts w:ascii="Times New Roman" w:eastAsia="F1" w:hAnsi="Times New Roman"/>
                <w:sz w:val="24"/>
              </w:rPr>
            </w:pPr>
            <w:r w:rsidRPr="00631D01">
              <w:rPr>
                <w:rFonts w:ascii="Times New Roman" w:eastAsia="F1" w:hAnsi="Times New Roman"/>
                <w:sz w:val="24"/>
              </w:rPr>
              <w:t xml:space="preserve">         n—</w:t>
            </w:r>
            <w:r w:rsidRPr="00631D01">
              <w:rPr>
                <w:rFonts w:ascii="Times New Roman" w:eastAsia="F1" w:hAnsi="Times New Roman"/>
                <w:sz w:val="24"/>
              </w:rPr>
              <w:t>噪声源的个数。</w:t>
            </w:r>
          </w:p>
          <w:p w:rsidR="009E67EC" w:rsidRPr="009E67EC" w:rsidRDefault="009E67EC" w:rsidP="009E67EC">
            <w:pPr>
              <w:spacing w:line="360" w:lineRule="auto"/>
              <w:ind w:firstLineChars="200" w:firstLine="480"/>
              <w:jc w:val="left"/>
              <w:rPr>
                <w:rFonts w:ascii="Times New Roman" w:eastAsia="F1" w:hAnsi="Times New Roman"/>
                <w:sz w:val="24"/>
                <w:lang w:val="zh-CN"/>
              </w:rPr>
            </w:pPr>
            <w:r w:rsidRPr="004970D1">
              <w:rPr>
                <w:rFonts w:ascii="Times New Roman" w:eastAsia="F1" w:hAnsi="Times New Roman"/>
                <w:sz w:val="24"/>
                <w:lang w:val="zh-CN"/>
              </w:rPr>
              <w:t>本项目所有设备均置于车间内，主要考虑厂房隔声、空气吸收的衰减、植物的吸收等影响，本报告计算时取</w:t>
            </w:r>
            <w:r w:rsidRPr="004970D1">
              <w:rPr>
                <w:rFonts w:ascii="Times New Roman" w:eastAsia="F1" w:hAnsi="Times New Roman"/>
                <w:sz w:val="24"/>
                <w:lang w:val="zh-CN"/>
              </w:rPr>
              <w:t>2</w:t>
            </w:r>
            <w:r w:rsidRPr="004970D1">
              <w:rPr>
                <w:rFonts w:ascii="Times New Roman" w:eastAsia="F1" w:hAnsi="Times New Roman"/>
                <w:sz w:val="24"/>
              </w:rPr>
              <w:t>0</w:t>
            </w:r>
            <w:r w:rsidRPr="004970D1">
              <w:rPr>
                <w:rFonts w:ascii="Times New Roman" w:eastAsia="F1" w:hAnsi="Times New Roman"/>
                <w:sz w:val="24"/>
                <w:lang w:val="zh-CN"/>
              </w:rPr>
              <w:t>dB(A)</w:t>
            </w:r>
            <w:r w:rsidRPr="004970D1">
              <w:rPr>
                <w:rFonts w:ascii="Times New Roman" w:eastAsia="F1" w:hAnsi="Times New Roman"/>
                <w:sz w:val="24"/>
                <w:lang w:val="zh-CN"/>
              </w:rPr>
              <w:t>。各主要噪声源源强</w:t>
            </w:r>
            <w:r w:rsidRPr="004970D1">
              <w:rPr>
                <w:rFonts w:ascii="Times New Roman" w:eastAsia="F1" w:hAnsi="Times New Roman"/>
                <w:sz w:val="24"/>
              </w:rPr>
              <w:t>见表</w:t>
            </w:r>
            <w:r w:rsidRPr="004970D1">
              <w:rPr>
                <w:rFonts w:ascii="Times New Roman" w:eastAsia="F1" w:hAnsi="Times New Roman"/>
                <w:sz w:val="24"/>
              </w:rPr>
              <w:t xml:space="preserve">7- </w:t>
            </w:r>
            <w:r>
              <w:rPr>
                <w:rFonts w:ascii="Times New Roman" w:eastAsia="F1" w:hAnsi="Times New Roman" w:hint="eastAsia"/>
                <w:sz w:val="24"/>
              </w:rPr>
              <w:t>4</w:t>
            </w:r>
            <w:r w:rsidRPr="004970D1">
              <w:rPr>
                <w:rFonts w:ascii="Times New Roman" w:eastAsia="F1" w:hAnsi="Times New Roman"/>
                <w:sz w:val="24"/>
              </w:rPr>
              <w:t xml:space="preserve"> </w:t>
            </w:r>
            <w:r w:rsidRPr="004970D1">
              <w:rPr>
                <w:rFonts w:ascii="Times New Roman" w:eastAsia="F1" w:hAnsi="Times New Roman"/>
                <w:sz w:val="24"/>
                <w:lang w:val="zh-CN"/>
              </w:rPr>
              <w:t>。</w:t>
            </w:r>
          </w:p>
          <w:p w:rsidR="009E67EC" w:rsidRPr="004970D1" w:rsidRDefault="009E67EC" w:rsidP="009E67EC">
            <w:pPr>
              <w:jc w:val="center"/>
              <w:rPr>
                <w:rFonts w:ascii="Times New Roman" w:hAnsi="Times New Roman"/>
                <w:b/>
                <w:szCs w:val="21"/>
              </w:rPr>
            </w:pPr>
            <w:r w:rsidRPr="004970D1">
              <w:rPr>
                <w:rFonts w:ascii="Times New Roman" w:hAnsi="Times New Roman"/>
                <w:b/>
                <w:szCs w:val="21"/>
              </w:rPr>
              <w:t>表</w:t>
            </w:r>
            <w:r>
              <w:rPr>
                <w:rFonts w:ascii="Times New Roman" w:hAnsi="Times New Roman"/>
                <w:b/>
                <w:szCs w:val="21"/>
              </w:rPr>
              <w:t>7-</w:t>
            </w:r>
            <w:r>
              <w:rPr>
                <w:rFonts w:ascii="Times New Roman" w:hAnsi="Times New Roman" w:hint="eastAsia"/>
                <w:b/>
                <w:szCs w:val="21"/>
              </w:rPr>
              <w:t>4</w:t>
            </w:r>
            <w:r w:rsidRPr="004970D1">
              <w:rPr>
                <w:rFonts w:ascii="Times New Roman" w:hAnsi="Times New Roman"/>
                <w:b/>
                <w:szCs w:val="21"/>
              </w:rPr>
              <w:t xml:space="preserve">   </w:t>
            </w:r>
            <w:r w:rsidRPr="004970D1">
              <w:rPr>
                <w:rFonts w:ascii="Times New Roman" w:hAnsi="Times New Roman"/>
                <w:b/>
                <w:szCs w:val="21"/>
              </w:rPr>
              <w:t>噪声预测参数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983"/>
              <w:gridCol w:w="995"/>
              <w:gridCol w:w="1557"/>
              <w:gridCol w:w="1580"/>
              <w:gridCol w:w="617"/>
              <w:gridCol w:w="617"/>
              <w:gridCol w:w="617"/>
              <w:gridCol w:w="617"/>
            </w:tblGrid>
            <w:tr w:rsidR="009E67EC" w:rsidRPr="004970D1" w:rsidTr="009E67EC">
              <w:trPr>
                <w:trHeight w:val="340"/>
                <w:jc w:val="center"/>
              </w:trPr>
              <w:tc>
                <w:tcPr>
                  <w:tcW w:w="713" w:type="dxa"/>
                  <w:vMerge w:val="restart"/>
                  <w:vAlign w:val="center"/>
                </w:tcPr>
                <w:p w:rsidR="009E67EC" w:rsidRPr="004970D1" w:rsidRDefault="009E67EC" w:rsidP="009B5DA3">
                  <w:pPr>
                    <w:jc w:val="center"/>
                    <w:rPr>
                      <w:rFonts w:ascii="Times New Roman" w:eastAsia="F1" w:hAnsi="Times New Roman"/>
                      <w:szCs w:val="21"/>
                    </w:rPr>
                  </w:pPr>
                  <w:r w:rsidRPr="004970D1">
                    <w:rPr>
                      <w:rFonts w:ascii="Times New Roman" w:eastAsia="F1" w:hAnsi="Times New Roman"/>
                      <w:szCs w:val="21"/>
                    </w:rPr>
                    <w:t>声源位置</w:t>
                  </w:r>
                </w:p>
              </w:tc>
              <w:tc>
                <w:tcPr>
                  <w:tcW w:w="983" w:type="dxa"/>
                  <w:vMerge w:val="restart"/>
                  <w:vAlign w:val="center"/>
                </w:tcPr>
                <w:p w:rsidR="009E67EC" w:rsidRPr="004970D1" w:rsidRDefault="009E67EC" w:rsidP="009B5DA3">
                  <w:pPr>
                    <w:jc w:val="center"/>
                    <w:rPr>
                      <w:rFonts w:ascii="Times New Roman" w:eastAsia="F1" w:hAnsi="Times New Roman"/>
                      <w:szCs w:val="21"/>
                    </w:rPr>
                  </w:pPr>
                  <w:r w:rsidRPr="004970D1">
                    <w:rPr>
                      <w:rFonts w:ascii="Times New Roman" w:eastAsia="F1" w:hAnsi="Times New Roman"/>
                      <w:szCs w:val="21"/>
                    </w:rPr>
                    <w:t>源强</w:t>
                  </w:r>
                </w:p>
                <w:p w:rsidR="009E67EC" w:rsidRPr="004970D1" w:rsidRDefault="009E67EC" w:rsidP="009B5DA3">
                  <w:pPr>
                    <w:jc w:val="center"/>
                    <w:rPr>
                      <w:rFonts w:ascii="Times New Roman" w:eastAsia="F1" w:hAnsi="Times New Roman"/>
                      <w:szCs w:val="21"/>
                    </w:rPr>
                  </w:pPr>
                  <w:r w:rsidRPr="004970D1">
                    <w:rPr>
                      <w:rFonts w:ascii="Times New Roman" w:eastAsia="F1" w:hAnsi="Times New Roman"/>
                      <w:szCs w:val="21"/>
                    </w:rPr>
                    <w:t>dB</w:t>
                  </w:r>
                  <w:r w:rsidRPr="004970D1">
                    <w:rPr>
                      <w:rFonts w:ascii="Times New Roman" w:eastAsia="F1" w:hAnsi="Times New Roman"/>
                      <w:szCs w:val="21"/>
                    </w:rPr>
                    <w:t>（</w:t>
                  </w:r>
                  <w:r w:rsidRPr="004970D1">
                    <w:rPr>
                      <w:rFonts w:ascii="Times New Roman" w:eastAsia="F1" w:hAnsi="Times New Roman"/>
                      <w:szCs w:val="21"/>
                    </w:rPr>
                    <w:t>A</w:t>
                  </w:r>
                  <w:r w:rsidRPr="004970D1">
                    <w:rPr>
                      <w:rFonts w:ascii="Times New Roman" w:eastAsia="F1" w:hAnsi="Times New Roman"/>
                      <w:szCs w:val="21"/>
                    </w:rPr>
                    <w:t>）</w:t>
                  </w:r>
                </w:p>
              </w:tc>
              <w:tc>
                <w:tcPr>
                  <w:tcW w:w="995" w:type="dxa"/>
                  <w:vMerge w:val="restart"/>
                  <w:vAlign w:val="center"/>
                </w:tcPr>
                <w:p w:rsidR="009E67EC" w:rsidRPr="004970D1" w:rsidRDefault="009E67EC" w:rsidP="009B5DA3">
                  <w:pPr>
                    <w:jc w:val="center"/>
                    <w:rPr>
                      <w:rFonts w:ascii="Times New Roman" w:eastAsia="F1" w:hAnsi="Times New Roman"/>
                      <w:szCs w:val="21"/>
                    </w:rPr>
                  </w:pPr>
                  <w:r w:rsidRPr="004970D1">
                    <w:rPr>
                      <w:rFonts w:ascii="Times New Roman" w:eastAsia="F1" w:hAnsi="Times New Roman"/>
                      <w:szCs w:val="21"/>
                    </w:rPr>
                    <w:t>隔声量</w:t>
                  </w:r>
                </w:p>
                <w:p w:rsidR="009E67EC" w:rsidRPr="004970D1" w:rsidRDefault="009E67EC" w:rsidP="009B5DA3">
                  <w:pPr>
                    <w:jc w:val="center"/>
                    <w:rPr>
                      <w:rFonts w:ascii="Times New Roman" w:eastAsia="F1" w:hAnsi="Times New Roman"/>
                      <w:szCs w:val="21"/>
                    </w:rPr>
                  </w:pPr>
                  <w:r w:rsidRPr="004970D1">
                    <w:rPr>
                      <w:rFonts w:ascii="Times New Roman" w:eastAsia="F1" w:hAnsi="Times New Roman"/>
                      <w:szCs w:val="21"/>
                    </w:rPr>
                    <w:t>dB</w:t>
                  </w:r>
                  <w:r w:rsidRPr="004970D1">
                    <w:rPr>
                      <w:rFonts w:ascii="Times New Roman" w:eastAsia="F1" w:hAnsi="Times New Roman"/>
                      <w:szCs w:val="21"/>
                    </w:rPr>
                    <w:t>（</w:t>
                  </w:r>
                  <w:r w:rsidRPr="004970D1">
                    <w:rPr>
                      <w:rFonts w:ascii="Times New Roman" w:eastAsia="F1" w:hAnsi="Times New Roman"/>
                      <w:szCs w:val="21"/>
                    </w:rPr>
                    <w:t>A</w:t>
                  </w:r>
                  <w:r w:rsidRPr="004970D1">
                    <w:rPr>
                      <w:rFonts w:ascii="Times New Roman" w:eastAsia="F1" w:hAnsi="Times New Roman"/>
                      <w:szCs w:val="21"/>
                    </w:rPr>
                    <w:t>）</w:t>
                  </w:r>
                </w:p>
              </w:tc>
              <w:tc>
                <w:tcPr>
                  <w:tcW w:w="3137" w:type="dxa"/>
                  <w:gridSpan w:val="2"/>
                  <w:vMerge w:val="restart"/>
                  <w:vAlign w:val="center"/>
                </w:tcPr>
                <w:p w:rsidR="009E67EC" w:rsidRPr="004970D1" w:rsidRDefault="009E67EC" w:rsidP="009B5DA3">
                  <w:pPr>
                    <w:jc w:val="center"/>
                    <w:rPr>
                      <w:rFonts w:ascii="Times New Roman" w:eastAsia="F1" w:hAnsi="Times New Roman"/>
                      <w:szCs w:val="21"/>
                    </w:rPr>
                  </w:pPr>
                  <w:r w:rsidRPr="004970D1">
                    <w:rPr>
                      <w:rFonts w:ascii="Times New Roman" w:eastAsia="F1" w:hAnsi="Times New Roman"/>
                      <w:szCs w:val="21"/>
                    </w:rPr>
                    <w:t>车间中心距离敏感点距离（</w:t>
                  </w:r>
                  <w:r w:rsidRPr="004970D1">
                    <w:rPr>
                      <w:rFonts w:ascii="Times New Roman" w:eastAsia="F1" w:hAnsi="Times New Roman"/>
                      <w:szCs w:val="21"/>
                    </w:rPr>
                    <w:t>m</w:t>
                  </w:r>
                  <w:r w:rsidRPr="004970D1">
                    <w:rPr>
                      <w:rFonts w:ascii="Times New Roman" w:eastAsia="F1" w:hAnsi="Times New Roman"/>
                      <w:szCs w:val="21"/>
                    </w:rPr>
                    <w:t>）</w:t>
                  </w:r>
                </w:p>
              </w:tc>
              <w:tc>
                <w:tcPr>
                  <w:tcW w:w="0" w:type="auto"/>
                  <w:gridSpan w:val="4"/>
                  <w:vAlign w:val="center"/>
                </w:tcPr>
                <w:p w:rsidR="009E67EC" w:rsidRPr="004970D1" w:rsidRDefault="009E67EC" w:rsidP="009B5DA3">
                  <w:pPr>
                    <w:jc w:val="center"/>
                    <w:rPr>
                      <w:rFonts w:ascii="Times New Roman" w:eastAsia="F1" w:hAnsi="Times New Roman"/>
                      <w:szCs w:val="21"/>
                    </w:rPr>
                  </w:pPr>
                  <w:r w:rsidRPr="004970D1">
                    <w:rPr>
                      <w:rFonts w:ascii="Times New Roman" w:eastAsia="F1" w:hAnsi="Times New Roman"/>
                      <w:szCs w:val="21"/>
                    </w:rPr>
                    <w:t>车间中心与厂界距离（</w:t>
                  </w:r>
                  <w:r w:rsidRPr="004970D1">
                    <w:rPr>
                      <w:rFonts w:ascii="Times New Roman" w:eastAsia="F1" w:hAnsi="Times New Roman"/>
                      <w:szCs w:val="21"/>
                    </w:rPr>
                    <w:t>m</w:t>
                  </w:r>
                  <w:r w:rsidRPr="004970D1">
                    <w:rPr>
                      <w:rFonts w:ascii="Times New Roman" w:eastAsia="F1" w:hAnsi="Times New Roman"/>
                      <w:szCs w:val="21"/>
                    </w:rPr>
                    <w:t>）</w:t>
                  </w:r>
                </w:p>
              </w:tc>
            </w:tr>
            <w:tr w:rsidR="009E67EC" w:rsidRPr="004970D1" w:rsidTr="009E67EC">
              <w:trPr>
                <w:trHeight w:val="340"/>
                <w:jc w:val="center"/>
              </w:trPr>
              <w:tc>
                <w:tcPr>
                  <w:tcW w:w="713" w:type="dxa"/>
                  <w:vMerge/>
                  <w:vAlign w:val="center"/>
                </w:tcPr>
                <w:p w:rsidR="009E67EC" w:rsidRPr="004970D1" w:rsidRDefault="009E67EC" w:rsidP="009B5DA3">
                  <w:pPr>
                    <w:ind w:firstLineChars="200" w:firstLine="420"/>
                    <w:jc w:val="center"/>
                    <w:rPr>
                      <w:rFonts w:ascii="Times New Roman" w:eastAsia="F1" w:hAnsi="Times New Roman"/>
                      <w:szCs w:val="21"/>
                    </w:rPr>
                  </w:pPr>
                </w:p>
              </w:tc>
              <w:tc>
                <w:tcPr>
                  <w:tcW w:w="983" w:type="dxa"/>
                  <w:vMerge/>
                  <w:vAlign w:val="center"/>
                </w:tcPr>
                <w:p w:rsidR="009E67EC" w:rsidRPr="004970D1" w:rsidRDefault="009E67EC" w:rsidP="009B5DA3">
                  <w:pPr>
                    <w:ind w:firstLineChars="200" w:firstLine="420"/>
                    <w:jc w:val="center"/>
                    <w:rPr>
                      <w:rFonts w:ascii="Times New Roman" w:eastAsia="F1" w:hAnsi="Times New Roman"/>
                      <w:szCs w:val="21"/>
                    </w:rPr>
                  </w:pPr>
                </w:p>
              </w:tc>
              <w:tc>
                <w:tcPr>
                  <w:tcW w:w="995" w:type="dxa"/>
                  <w:vMerge/>
                  <w:vAlign w:val="center"/>
                </w:tcPr>
                <w:p w:rsidR="009E67EC" w:rsidRPr="004970D1" w:rsidRDefault="009E67EC" w:rsidP="009B5DA3">
                  <w:pPr>
                    <w:ind w:firstLineChars="200" w:firstLine="420"/>
                    <w:jc w:val="center"/>
                    <w:rPr>
                      <w:rFonts w:ascii="Times New Roman" w:eastAsia="F1" w:hAnsi="Times New Roman"/>
                      <w:szCs w:val="21"/>
                    </w:rPr>
                  </w:pPr>
                </w:p>
              </w:tc>
              <w:tc>
                <w:tcPr>
                  <w:tcW w:w="3137" w:type="dxa"/>
                  <w:gridSpan w:val="2"/>
                  <w:vMerge/>
                  <w:vAlign w:val="center"/>
                </w:tcPr>
                <w:p w:rsidR="009E67EC" w:rsidRPr="004970D1" w:rsidRDefault="009E67EC" w:rsidP="009B5DA3">
                  <w:pPr>
                    <w:ind w:firstLineChars="200" w:firstLine="420"/>
                    <w:jc w:val="center"/>
                    <w:rPr>
                      <w:rFonts w:ascii="Times New Roman" w:eastAsia="F1" w:hAnsi="Times New Roman"/>
                      <w:szCs w:val="21"/>
                    </w:rPr>
                  </w:pPr>
                </w:p>
              </w:tc>
              <w:tc>
                <w:tcPr>
                  <w:tcW w:w="0" w:type="auto"/>
                  <w:vMerge w:val="restart"/>
                  <w:vAlign w:val="center"/>
                </w:tcPr>
                <w:p w:rsidR="009E67EC" w:rsidRPr="004970D1" w:rsidRDefault="009E67EC" w:rsidP="009B5DA3">
                  <w:pPr>
                    <w:jc w:val="center"/>
                    <w:rPr>
                      <w:rFonts w:ascii="Times New Roman" w:eastAsia="F1" w:hAnsi="Times New Roman"/>
                      <w:szCs w:val="21"/>
                    </w:rPr>
                  </w:pPr>
                  <w:r w:rsidRPr="004970D1">
                    <w:rPr>
                      <w:rFonts w:ascii="Times New Roman" w:eastAsia="F1" w:hAnsi="Times New Roman"/>
                      <w:szCs w:val="21"/>
                    </w:rPr>
                    <w:t>东</w:t>
                  </w:r>
                </w:p>
              </w:tc>
              <w:tc>
                <w:tcPr>
                  <w:tcW w:w="0" w:type="auto"/>
                  <w:vMerge w:val="restart"/>
                  <w:vAlign w:val="center"/>
                </w:tcPr>
                <w:p w:rsidR="009E67EC" w:rsidRPr="004970D1" w:rsidRDefault="009E67EC" w:rsidP="009B5DA3">
                  <w:pPr>
                    <w:jc w:val="center"/>
                    <w:rPr>
                      <w:rFonts w:ascii="Times New Roman" w:eastAsia="F1" w:hAnsi="Times New Roman"/>
                      <w:szCs w:val="21"/>
                    </w:rPr>
                  </w:pPr>
                  <w:r w:rsidRPr="004970D1">
                    <w:rPr>
                      <w:rFonts w:ascii="Times New Roman" w:eastAsia="F1" w:hAnsi="Times New Roman"/>
                      <w:szCs w:val="21"/>
                    </w:rPr>
                    <w:t>西</w:t>
                  </w:r>
                </w:p>
              </w:tc>
              <w:tc>
                <w:tcPr>
                  <w:tcW w:w="0" w:type="auto"/>
                  <w:vMerge w:val="restart"/>
                  <w:vAlign w:val="center"/>
                </w:tcPr>
                <w:p w:rsidR="009E67EC" w:rsidRPr="004970D1" w:rsidRDefault="009E67EC" w:rsidP="009B5DA3">
                  <w:pPr>
                    <w:jc w:val="center"/>
                    <w:rPr>
                      <w:rFonts w:ascii="Times New Roman" w:eastAsia="F1" w:hAnsi="Times New Roman"/>
                      <w:szCs w:val="21"/>
                    </w:rPr>
                  </w:pPr>
                  <w:r w:rsidRPr="004970D1">
                    <w:rPr>
                      <w:rFonts w:ascii="Times New Roman" w:eastAsia="F1" w:hAnsi="Times New Roman"/>
                      <w:szCs w:val="21"/>
                    </w:rPr>
                    <w:t>南</w:t>
                  </w:r>
                </w:p>
              </w:tc>
              <w:tc>
                <w:tcPr>
                  <w:tcW w:w="0" w:type="auto"/>
                  <w:vMerge w:val="restart"/>
                  <w:vAlign w:val="center"/>
                </w:tcPr>
                <w:p w:rsidR="009E67EC" w:rsidRPr="004970D1" w:rsidRDefault="009E67EC" w:rsidP="009B5DA3">
                  <w:pPr>
                    <w:jc w:val="center"/>
                    <w:rPr>
                      <w:rFonts w:ascii="Times New Roman" w:eastAsia="F1" w:hAnsi="Times New Roman"/>
                      <w:szCs w:val="21"/>
                    </w:rPr>
                  </w:pPr>
                  <w:r w:rsidRPr="004970D1">
                    <w:rPr>
                      <w:rFonts w:ascii="Times New Roman" w:eastAsia="F1" w:hAnsi="Times New Roman"/>
                      <w:szCs w:val="21"/>
                    </w:rPr>
                    <w:t>北</w:t>
                  </w:r>
                </w:p>
              </w:tc>
            </w:tr>
            <w:tr w:rsidR="009E67EC" w:rsidRPr="004970D1" w:rsidTr="009E67EC">
              <w:trPr>
                <w:trHeight w:val="340"/>
                <w:jc w:val="center"/>
              </w:trPr>
              <w:tc>
                <w:tcPr>
                  <w:tcW w:w="713" w:type="dxa"/>
                  <w:vMerge/>
                  <w:vAlign w:val="center"/>
                </w:tcPr>
                <w:p w:rsidR="009E67EC" w:rsidRPr="004970D1" w:rsidRDefault="009E67EC" w:rsidP="009B5DA3">
                  <w:pPr>
                    <w:ind w:firstLineChars="200" w:firstLine="420"/>
                    <w:jc w:val="center"/>
                    <w:rPr>
                      <w:rFonts w:ascii="Times New Roman" w:eastAsia="F1" w:hAnsi="Times New Roman"/>
                      <w:szCs w:val="21"/>
                    </w:rPr>
                  </w:pPr>
                </w:p>
              </w:tc>
              <w:tc>
                <w:tcPr>
                  <w:tcW w:w="983" w:type="dxa"/>
                  <w:vMerge/>
                  <w:vAlign w:val="center"/>
                </w:tcPr>
                <w:p w:rsidR="009E67EC" w:rsidRPr="004970D1" w:rsidRDefault="009E67EC" w:rsidP="009B5DA3">
                  <w:pPr>
                    <w:ind w:firstLineChars="200" w:firstLine="420"/>
                    <w:jc w:val="center"/>
                    <w:rPr>
                      <w:rFonts w:ascii="Times New Roman" w:eastAsia="F1" w:hAnsi="Times New Roman"/>
                      <w:szCs w:val="21"/>
                    </w:rPr>
                  </w:pPr>
                </w:p>
              </w:tc>
              <w:tc>
                <w:tcPr>
                  <w:tcW w:w="995" w:type="dxa"/>
                  <w:vMerge/>
                  <w:vAlign w:val="center"/>
                </w:tcPr>
                <w:p w:rsidR="009E67EC" w:rsidRPr="004970D1" w:rsidRDefault="009E67EC" w:rsidP="009B5DA3">
                  <w:pPr>
                    <w:ind w:firstLineChars="200" w:firstLine="420"/>
                    <w:jc w:val="center"/>
                    <w:rPr>
                      <w:rFonts w:ascii="Times New Roman" w:eastAsia="F1" w:hAnsi="Times New Roman"/>
                      <w:szCs w:val="21"/>
                    </w:rPr>
                  </w:pPr>
                </w:p>
              </w:tc>
              <w:tc>
                <w:tcPr>
                  <w:tcW w:w="1557" w:type="dxa"/>
                  <w:vAlign w:val="center"/>
                </w:tcPr>
                <w:p w:rsidR="009E67EC" w:rsidRPr="004970D1" w:rsidRDefault="009E67EC" w:rsidP="009B5DA3">
                  <w:pPr>
                    <w:jc w:val="center"/>
                    <w:rPr>
                      <w:rFonts w:ascii="Times New Roman" w:eastAsia="F1" w:hAnsi="Times New Roman"/>
                      <w:szCs w:val="21"/>
                    </w:rPr>
                  </w:pPr>
                  <w:r w:rsidRPr="001F6D39">
                    <w:rPr>
                      <w:rFonts w:ascii="Times New Roman"/>
                      <w:szCs w:val="21"/>
                    </w:rPr>
                    <w:t>东南侧居住点</w:t>
                  </w:r>
                </w:p>
              </w:tc>
              <w:tc>
                <w:tcPr>
                  <w:tcW w:w="1580" w:type="dxa"/>
                  <w:vAlign w:val="center"/>
                </w:tcPr>
                <w:p w:rsidR="009E67EC" w:rsidRPr="004970D1" w:rsidRDefault="009E67EC" w:rsidP="009B5DA3">
                  <w:pPr>
                    <w:jc w:val="center"/>
                    <w:rPr>
                      <w:rFonts w:ascii="Times New Roman" w:eastAsia="F1" w:hAnsi="Times New Roman"/>
                      <w:szCs w:val="21"/>
                    </w:rPr>
                  </w:pPr>
                  <w:r>
                    <w:rPr>
                      <w:rFonts w:ascii="Times New Roman" w:hint="eastAsia"/>
                      <w:szCs w:val="21"/>
                    </w:rPr>
                    <w:t>泽园路公租房</w:t>
                  </w:r>
                </w:p>
              </w:tc>
              <w:tc>
                <w:tcPr>
                  <w:tcW w:w="0" w:type="auto"/>
                  <w:vMerge/>
                  <w:vAlign w:val="center"/>
                </w:tcPr>
                <w:p w:rsidR="009E67EC" w:rsidRPr="004970D1" w:rsidRDefault="009E67EC" w:rsidP="009B5DA3">
                  <w:pPr>
                    <w:jc w:val="center"/>
                    <w:rPr>
                      <w:rFonts w:ascii="Times New Roman" w:eastAsia="F1" w:hAnsi="Times New Roman"/>
                      <w:szCs w:val="21"/>
                    </w:rPr>
                  </w:pPr>
                </w:p>
              </w:tc>
              <w:tc>
                <w:tcPr>
                  <w:tcW w:w="0" w:type="auto"/>
                  <w:vMerge/>
                  <w:vAlign w:val="center"/>
                </w:tcPr>
                <w:p w:rsidR="009E67EC" w:rsidRPr="004970D1" w:rsidRDefault="009E67EC" w:rsidP="009B5DA3">
                  <w:pPr>
                    <w:jc w:val="center"/>
                    <w:rPr>
                      <w:rFonts w:ascii="Times New Roman" w:eastAsia="F1" w:hAnsi="Times New Roman"/>
                      <w:szCs w:val="21"/>
                    </w:rPr>
                  </w:pPr>
                </w:p>
              </w:tc>
              <w:tc>
                <w:tcPr>
                  <w:tcW w:w="0" w:type="auto"/>
                  <w:vMerge/>
                  <w:vAlign w:val="center"/>
                </w:tcPr>
                <w:p w:rsidR="009E67EC" w:rsidRPr="004970D1" w:rsidRDefault="009E67EC" w:rsidP="009B5DA3">
                  <w:pPr>
                    <w:jc w:val="center"/>
                    <w:rPr>
                      <w:rFonts w:ascii="Times New Roman" w:eastAsia="F1" w:hAnsi="Times New Roman"/>
                      <w:szCs w:val="21"/>
                    </w:rPr>
                  </w:pPr>
                </w:p>
              </w:tc>
              <w:tc>
                <w:tcPr>
                  <w:tcW w:w="0" w:type="auto"/>
                  <w:vMerge/>
                  <w:vAlign w:val="center"/>
                </w:tcPr>
                <w:p w:rsidR="009E67EC" w:rsidRPr="004970D1" w:rsidRDefault="009E67EC" w:rsidP="009B5DA3">
                  <w:pPr>
                    <w:jc w:val="center"/>
                    <w:rPr>
                      <w:rFonts w:ascii="Times New Roman" w:eastAsia="F1" w:hAnsi="Times New Roman"/>
                      <w:szCs w:val="21"/>
                    </w:rPr>
                  </w:pPr>
                </w:p>
              </w:tc>
            </w:tr>
            <w:tr w:rsidR="009E67EC" w:rsidRPr="004970D1" w:rsidTr="009E67EC">
              <w:trPr>
                <w:trHeight w:val="340"/>
                <w:jc w:val="center"/>
              </w:trPr>
              <w:tc>
                <w:tcPr>
                  <w:tcW w:w="713" w:type="dxa"/>
                  <w:vAlign w:val="center"/>
                </w:tcPr>
                <w:p w:rsidR="009E67EC" w:rsidRPr="004970D1" w:rsidRDefault="009E67EC" w:rsidP="009B5DA3">
                  <w:pPr>
                    <w:jc w:val="center"/>
                    <w:rPr>
                      <w:rFonts w:ascii="Times New Roman" w:eastAsia="F1" w:hAnsi="Times New Roman"/>
                      <w:szCs w:val="21"/>
                    </w:rPr>
                  </w:pPr>
                  <w:r w:rsidRPr="004970D1">
                    <w:rPr>
                      <w:rFonts w:ascii="Times New Roman" w:eastAsia="F1" w:hAnsi="Times New Roman"/>
                      <w:szCs w:val="21"/>
                    </w:rPr>
                    <w:t>点噪</w:t>
                  </w:r>
                  <w:r w:rsidRPr="004970D1">
                    <w:rPr>
                      <w:rFonts w:ascii="Times New Roman" w:eastAsia="F1" w:hAnsi="Times New Roman"/>
                      <w:szCs w:val="21"/>
                    </w:rPr>
                    <w:lastRenderedPageBreak/>
                    <w:t>声源</w:t>
                  </w:r>
                </w:p>
              </w:tc>
              <w:tc>
                <w:tcPr>
                  <w:tcW w:w="983" w:type="dxa"/>
                  <w:vAlign w:val="center"/>
                </w:tcPr>
                <w:p w:rsidR="009E67EC" w:rsidRPr="004970D1" w:rsidRDefault="009E67EC" w:rsidP="009B5DA3">
                  <w:pPr>
                    <w:jc w:val="center"/>
                    <w:rPr>
                      <w:rFonts w:ascii="Times New Roman" w:eastAsia="F1" w:hAnsi="Times New Roman"/>
                      <w:szCs w:val="21"/>
                    </w:rPr>
                  </w:pPr>
                  <w:r>
                    <w:rPr>
                      <w:rFonts w:ascii="Times New Roman" w:eastAsia="F1" w:hAnsi="Times New Roman" w:hint="eastAsia"/>
                      <w:szCs w:val="21"/>
                    </w:rPr>
                    <w:lastRenderedPageBreak/>
                    <w:t>85</w:t>
                  </w:r>
                </w:p>
              </w:tc>
              <w:tc>
                <w:tcPr>
                  <w:tcW w:w="995" w:type="dxa"/>
                  <w:vAlign w:val="center"/>
                </w:tcPr>
                <w:p w:rsidR="009E67EC" w:rsidRPr="004970D1" w:rsidRDefault="009E67EC" w:rsidP="009B5DA3">
                  <w:pPr>
                    <w:jc w:val="center"/>
                    <w:rPr>
                      <w:rFonts w:ascii="Times New Roman" w:eastAsia="F1" w:hAnsi="Times New Roman"/>
                      <w:szCs w:val="21"/>
                    </w:rPr>
                  </w:pPr>
                  <w:r w:rsidRPr="004970D1">
                    <w:rPr>
                      <w:rFonts w:ascii="Times New Roman" w:eastAsia="F1" w:hAnsi="Times New Roman"/>
                      <w:szCs w:val="21"/>
                    </w:rPr>
                    <w:t>20</w:t>
                  </w:r>
                </w:p>
              </w:tc>
              <w:tc>
                <w:tcPr>
                  <w:tcW w:w="1557" w:type="dxa"/>
                  <w:vAlign w:val="center"/>
                </w:tcPr>
                <w:p w:rsidR="009E67EC" w:rsidRPr="004970D1" w:rsidRDefault="009E67EC" w:rsidP="009B5DA3">
                  <w:pPr>
                    <w:jc w:val="center"/>
                    <w:rPr>
                      <w:rFonts w:ascii="Times New Roman" w:eastAsia="F1" w:hAnsi="Times New Roman"/>
                      <w:szCs w:val="21"/>
                    </w:rPr>
                  </w:pPr>
                  <w:r>
                    <w:rPr>
                      <w:rFonts w:ascii="Times New Roman" w:eastAsia="F1" w:hAnsi="Times New Roman" w:hint="eastAsia"/>
                      <w:szCs w:val="21"/>
                    </w:rPr>
                    <w:t>180</w:t>
                  </w:r>
                </w:p>
              </w:tc>
              <w:tc>
                <w:tcPr>
                  <w:tcW w:w="1580" w:type="dxa"/>
                  <w:vAlign w:val="center"/>
                </w:tcPr>
                <w:p w:rsidR="009E67EC" w:rsidRPr="004970D1" w:rsidRDefault="009E67EC" w:rsidP="009B5DA3">
                  <w:pPr>
                    <w:jc w:val="center"/>
                    <w:rPr>
                      <w:rFonts w:ascii="Times New Roman" w:eastAsia="F1" w:hAnsi="Times New Roman"/>
                      <w:szCs w:val="21"/>
                    </w:rPr>
                  </w:pPr>
                  <w:r>
                    <w:rPr>
                      <w:rFonts w:ascii="Times New Roman" w:eastAsia="F1" w:hAnsi="Times New Roman" w:hint="eastAsia"/>
                      <w:szCs w:val="21"/>
                    </w:rPr>
                    <w:t>51</w:t>
                  </w:r>
                </w:p>
              </w:tc>
              <w:tc>
                <w:tcPr>
                  <w:tcW w:w="0" w:type="auto"/>
                  <w:vAlign w:val="center"/>
                </w:tcPr>
                <w:p w:rsidR="009E67EC" w:rsidRPr="004970D1" w:rsidRDefault="009E67EC" w:rsidP="009B5DA3">
                  <w:pPr>
                    <w:jc w:val="center"/>
                    <w:rPr>
                      <w:rFonts w:ascii="Times New Roman" w:eastAsia="F1" w:hAnsi="Times New Roman"/>
                      <w:szCs w:val="21"/>
                    </w:rPr>
                  </w:pPr>
                  <w:r>
                    <w:rPr>
                      <w:rFonts w:ascii="Times New Roman" w:eastAsia="F1" w:hAnsi="Times New Roman" w:hint="eastAsia"/>
                      <w:szCs w:val="21"/>
                    </w:rPr>
                    <w:t>36</w:t>
                  </w:r>
                </w:p>
              </w:tc>
              <w:tc>
                <w:tcPr>
                  <w:tcW w:w="0" w:type="auto"/>
                  <w:vAlign w:val="center"/>
                </w:tcPr>
                <w:p w:rsidR="009E67EC" w:rsidRPr="004970D1" w:rsidRDefault="009E67EC" w:rsidP="009B5DA3">
                  <w:pPr>
                    <w:jc w:val="center"/>
                    <w:rPr>
                      <w:rFonts w:ascii="Times New Roman" w:eastAsia="F1" w:hAnsi="Times New Roman"/>
                      <w:szCs w:val="21"/>
                    </w:rPr>
                  </w:pPr>
                  <w:r>
                    <w:rPr>
                      <w:rFonts w:ascii="Times New Roman" w:eastAsia="F1" w:hAnsi="Times New Roman" w:hint="eastAsia"/>
                      <w:szCs w:val="21"/>
                    </w:rPr>
                    <w:t>36</w:t>
                  </w:r>
                </w:p>
              </w:tc>
              <w:tc>
                <w:tcPr>
                  <w:tcW w:w="0" w:type="auto"/>
                  <w:vAlign w:val="center"/>
                </w:tcPr>
                <w:p w:rsidR="009E67EC" w:rsidRPr="004970D1" w:rsidRDefault="009E67EC" w:rsidP="009B5DA3">
                  <w:pPr>
                    <w:jc w:val="center"/>
                    <w:rPr>
                      <w:rFonts w:ascii="Times New Roman" w:eastAsia="F1" w:hAnsi="Times New Roman"/>
                      <w:szCs w:val="21"/>
                    </w:rPr>
                  </w:pPr>
                  <w:r>
                    <w:rPr>
                      <w:rFonts w:ascii="Times New Roman" w:eastAsia="F1" w:hAnsi="Times New Roman" w:hint="eastAsia"/>
                      <w:szCs w:val="21"/>
                    </w:rPr>
                    <w:t>12</w:t>
                  </w:r>
                </w:p>
              </w:tc>
              <w:tc>
                <w:tcPr>
                  <w:tcW w:w="0" w:type="auto"/>
                  <w:vAlign w:val="center"/>
                </w:tcPr>
                <w:p w:rsidR="009E67EC" w:rsidRPr="004970D1" w:rsidRDefault="009E67EC" w:rsidP="009B5DA3">
                  <w:pPr>
                    <w:jc w:val="center"/>
                    <w:rPr>
                      <w:rFonts w:ascii="Times New Roman" w:eastAsia="F1" w:hAnsi="Times New Roman"/>
                      <w:szCs w:val="21"/>
                    </w:rPr>
                  </w:pPr>
                  <w:r>
                    <w:rPr>
                      <w:rFonts w:ascii="Times New Roman" w:eastAsia="F1" w:hAnsi="Times New Roman" w:hint="eastAsia"/>
                      <w:szCs w:val="21"/>
                    </w:rPr>
                    <w:t>12</w:t>
                  </w:r>
                </w:p>
              </w:tc>
            </w:tr>
          </w:tbl>
          <w:p w:rsidR="00A36130" w:rsidRPr="00631D01" w:rsidRDefault="00A36130" w:rsidP="009E67EC">
            <w:pPr>
              <w:spacing w:line="360" w:lineRule="auto"/>
              <w:ind w:firstLineChars="150" w:firstLine="360"/>
              <w:jc w:val="left"/>
              <w:rPr>
                <w:rFonts w:ascii="Times New Roman" w:eastAsia="F1" w:hAnsi="Times New Roman"/>
                <w:sz w:val="24"/>
              </w:rPr>
            </w:pPr>
            <w:r w:rsidRPr="00631D01">
              <w:rPr>
                <w:rFonts w:ascii="Times New Roman" w:eastAsia="F1" w:hAnsi="Times New Roman"/>
                <w:sz w:val="24"/>
              </w:rPr>
              <w:t>（</w:t>
            </w:r>
            <w:r w:rsidRPr="00631D01">
              <w:rPr>
                <w:rFonts w:ascii="Times New Roman" w:eastAsia="F1" w:hAnsi="Times New Roman"/>
                <w:sz w:val="24"/>
              </w:rPr>
              <w:t>2</w:t>
            </w:r>
            <w:r w:rsidRPr="00631D01">
              <w:rPr>
                <w:rFonts w:ascii="Times New Roman" w:eastAsia="F1" w:hAnsi="Times New Roman"/>
                <w:sz w:val="24"/>
              </w:rPr>
              <w:t>）预测结果分析</w:t>
            </w:r>
          </w:p>
          <w:p w:rsidR="00A36130" w:rsidRDefault="00A36130" w:rsidP="00A36130">
            <w:pPr>
              <w:spacing w:line="360" w:lineRule="auto"/>
              <w:ind w:firstLineChars="200" w:firstLine="480"/>
              <w:jc w:val="left"/>
              <w:rPr>
                <w:rFonts w:ascii="Times New Roman" w:eastAsia="F1" w:hAnsi="Times New Roman"/>
                <w:sz w:val="24"/>
              </w:rPr>
            </w:pPr>
            <w:r w:rsidRPr="00631D01">
              <w:rPr>
                <w:rFonts w:ascii="Times New Roman" w:eastAsia="F1" w:hAnsi="Times New Roman"/>
                <w:sz w:val="24"/>
              </w:rPr>
              <w:t>经过厂房隔声、空气吸收衰减、植物的吸收及相应治理后，本项目车间合成噪声源对厂界噪声影响结果见下表所示。</w:t>
            </w:r>
          </w:p>
          <w:p w:rsidR="00A36130" w:rsidRPr="00631D01" w:rsidRDefault="00A36130" w:rsidP="00A36130">
            <w:pPr>
              <w:jc w:val="center"/>
              <w:rPr>
                <w:rFonts w:ascii="Times New Roman" w:hAnsi="Times New Roman"/>
                <w:b/>
                <w:szCs w:val="21"/>
              </w:rPr>
            </w:pPr>
            <w:r w:rsidRPr="00631D01">
              <w:rPr>
                <w:rFonts w:ascii="Times New Roman" w:hAnsi="Times New Roman"/>
                <w:b/>
                <w:szCs w:val="21"/>
              </w:rPr>
              <w:t>表</w:t>
            </w:r>
            <w:r>
              <w:rPr>
                <w:rFonts w:ascii="Times New Roman" w:hAnsi="Times New Roman" w:hint="eastAsia"/>
                <w:b/>
                <w:szCs w:val="21"/>
              </w:rPr>
              <w:t>7-18</w:t>
            </w:r>
            <w:r w:rsidRPr="00631D01">
              <w:rPr>
                <w:rFonts w:ascii="Times New Roman" w:hAnsi="Times New Roman"/>
                <w:b/>
                <w:szCs w:val="21"/>
              </w:rPr>
              <w:t xml:space="preserve">  </w:t>
            </w:r>
            <w:r w:rsidRPr="00631D01">
              <w:rPr>
                <w:rFonts w:ascii="Times New Roman" w:hAnsi="Times New Roman"/>
                <w:b/>
                <w:szCs w:val="21"/>
              </w:rPr>
              <w:t>项目贡献噪声预测结果统计一览表</w:t>
            </w:r>
            <w:r w:rsidRPr="00631D01">
              <w:rPr>
                <w:rFonts w:ascii="Times New Roman" w:hAnsi="Times New Roman"/>
                <w:b/>
                <w:szCs w:val="21"/>
              </w:rPr>
              <w:t xml:space="preserve">   </w:t>
            </w:r>
            <w:r w:rsidRPr="00631D01">
              <w:rPr>
                <w:rFonts w:ascii="Times New Roman" w:hAnsi="Times New Roman"/>
                <w:b/>
                <w:szCs w:val="21"/>
              </w:rPr>
              <w:t>单位：</w:t>
            </w:r>
            <w:r w:rsidRPr="00631D01">
              <w:rPr>
                <w:rFonts w:ascii="Times New Roman" w:hAnsi="Times New Roman"/>
                <w:b/>
                <w:szCs w:val="21"/>
              </w:rPr>
              <w:t>dB(A)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1502"/>
              <w:gridCol w:w="851"/>
              <w:gridCol w:w="850"/>
              <w:gridCol w:w="996"/>
              <w:gridCol w:w="850"/>
              <w:gridCol w:w="850"/>
              <w:gridCol w:w="879"/>
              <w:gridCol w:w="903"/>
            </w:tblGrid>
            <w:tr w:rsidR="001623CE" w:rsidRPr="00631D01" w:rsidTr="00CF0D10">
              <w:trPr>
                <w:trHeight w:val="402"/>
              </w:trPr>
              <w:tc>
                <w:tcPr>
                  <w:tcW w:w="371" w:type="pct"/>
                  <w:vMerge w:val="restart"/>
                  <w:vAlign w:val="center"/>
                </w:tcPr>
                <w:p w:rsidR="001623CE" w:rsidRPr="0065264F" w:rsidRDefault="001623CE" w:rsidP="00E31C7D">
                  <w:pPr>
                    <w:jc w:val="center"/>
                    <w:rPr>
                      <w:rFonts w:ascii="Times New Roman" w:hAnsi="Times New Roman"/>
                      <w:szCs w:val="21"/>
                    </w:rPr>
                  </w:pPr>
                  <w:r w:rsidRPr="0065264F">
                    <w:rPr>
                      <w:rFonts w:ascii="Times New Roman" w:hAnsi="Times New Roman"/>
                      <w:szCs w:val="21"/>
                    </w:rPr>
                    <w:t>序号</w:t>
                  </w:r>
                </w:p>
              </w:tc>
              <w:tc>
                <w:tcPr>
                  <w:tcW w:w="905" w:type="pct"/>
                  <w:vMerge w:val="restart"/>
                  <w:vAlign w:val="center"/>
                </w:tcPr>
                <w:p w:rsidR="001623CE" w:rsidRPr="0065264F" w:rsidRDefault="001623CE" w:rsidP="00CF0D10">
                  <w:pPr>
                    <w:jc w:val="center"/>
                    <w:rPr>
                      <w:rFonts w:ascii="Times New Roman" w:hAnsi="Times New Roman"/>
                      <w:szCs w:val="21"/>
                    </w:rPr>
                  </w:pPr>
                  <w:r w:rsidRPr="0065264F">
                    <w:rPr>
                      <w:rFonts w:ascii="Times New Roman" w:hAnsi="Times New Roman"/>
                      <w:szCs w:val="21"/>
                    </w:rPr>
                    <w:t>预测点</w:t>
                  </w:r>
                </w:p>
              </w:tc>
              <w:tc>
                <w:tcPr>
                  <w:tcW w:w="1625" w:type="pct"/>
                  <w:gridSpan w:val="3"/>
                  <w:vAlign w:val="center"/>
                </w:tcPr>
                <w:p w:rsidR="001623CE" w:rsidRPr="0065264F" w:rsidRDefault="001623CE" w:rsidP="00E31C7D">
                  <w:pPr>
                    <w:jc w:val="center"/>
                    <w:rPr>
                      <w:rFonts w:ascii="Times New Roman" w:hAnsi="Times New Roman"/>
                      <w:szCs w:val="21"/>
                    </w:rPr>
                  </w:pPr>
                  <w:r w:rsidRPr="0065264F">
                    <w:rPr>
                      <w:rFonts w:ascii="Times New Roman" w:hAnsi="Times New Roman" w:hint="eastAsia"/>
                      <w:szCs w:val="21"/>
                    </w:rPr>
                    <w:t>昼间</w:t>
                  </w:r>
                </w:p>
              </w:tc>
              <w:tc>
                <w:tcPr>
                  <w:tcW w:w="1554" w:type="pct"/>
                  <w:gridSpan w:val="3"/>
                </w:tcPr>
                <w:p w:rsidR="001623CE" w:rsidRPr="0065264F" w:rsidRDefault="001623CE" w:rsidP="00E31C7D">
                  <w:pPr>
                    <w:jc w:val="center"/>
                    <w:rPr>
                      <w:rFonts w:ascii="Times New Roman" w:hAnsi="Times New Roman"/>
                      <w:szCs w:val="21"/>
                    </w:rPr>
                  </w:pPr>
                  <w:r w:rsidRPr="0065264F">
                    <w:rPr>
                      <w:rFonts w:ascii="Times New Roman" w:hAnsi="Times New Roman" w:hint="eastAsia"/>
                      <w:szCs w:val="21"/>
                    </w:rPr>
                    <w:t>夜间</w:t>
                  </w:r>
                </w:p>
              </w:tc>
              <w:tc>
                <w:tcPr>
                  <w:tcW w:w="544" w:type="pct"/>
                  <w:vMerge w:val="restart"/>
                  <w:vAlign w:val="center"/>
                </w:tcPr>
                <w:p w:rsidR="001623CE" w:rsidRPr="0065264F" w:rsidRDefault="001623CE" w:rsidP="00E31C7D">
                  <w:pPr>
                    <w:jc w:val="center"/>
                    <w:rPr>
                      <w:rFonts w:ascii="Times New Roman" w:hAnsi="Times New Roman"/>
                      <w:szCs w:val="21"/>
                    </w:rPr>
                  </w:pPr>
                  <w:r w:rsidRPr="0065264F">
                    <w:rPr>
                      <w:rFonts w:ascii="Times New Roman" w:hAnsi="Times New Roman"/>
                      <w:szCs w:val="21"/>
                    </w:rPr>
                    <w:t>达标情况</w:t>
                  </w:r>
                </w:p>
              </w:tc>
            </w:tr>
            <w:tr w:rsidR="00CF0D10" w:rsidRPr="00631D01" w:rsidTr="00CF0D10">
              <w:trPr>
                <w:trHeight w:val="340"/>
              </w:trPr>
              <w:tc>
                <w:tcPr>
                  <w:tcW w:w="371" w:type="pct"/>
                  <w:vMerge/>
                  <w:vAlign w:val="center"/>
                </w:tcPr>
                <w:p w:rsidR="001623CE" w:rsidRPr="00865E88" w:rsidRDefault="001623CE" w:rsidP="00E31C7D">
                  <w:pPr>
                    <w:jc w:val="center"/>
                    <w:rPr>
                      <w:rFonts w:ascii="Times New Roman" w:hAnsi="Times New Roman"/>
                      <w:b/>
                      <w:szCs w:val="21"/>
                    </w:rPr>
                  </w:pPr>
                </w:p>
              </w:tc>
              <w:tc>
                <w:tcPr>
                  <w:tcW w:w="905" w:type="pct"/>
                  <w:vMerge/>
                  <w:vAlign w:val="center"/>
                </w:tcPr>
                <w:p w:rsidR="001623CE" w:rsidRPr="00865E88" w:rsidRDefault="001623CE" w:rsidP="00E31C7D">
                  <w:pPr>
                    <w:jc w:val="center"/>
                    <w:rPr>
                      <w:rFonts w:ascii="Times New Roman" w:hAnsi="Times New Roman"/>
                      <w:b/>
                      <w:szCs w:val="21"/>
                    </w:rPr>
                  </w:pPr>
                </w:p>
              </w:tc>
              <w:tc>
                <w:tcPr>
                  <w:tcW w:w="513" w:type="pct"/>
                  <w:vAlign w:val="center"/>
                </w:tcPr>
                <w:p w:rsidR="001623CE" w:rsidRPr="0065264F" w:rsidRDefault="001623CE" w:rsidP="00E31C7D">
                  <w:pPr>
                    <w:jc w:val="center"/>
                    <w:rPr>
                      <w:rFonts w:ascii="Times New Roman" w:hAnsi="Times New Roman"/>
                      <w:szCs w:val="21"/>
                    </w:rPr>
                  </w:pPr>
                  <w:r w:rsidRPr="0065264F">
                    <w:rPr>
                      <w:rFonts w:ascii="Times New Roman" w:hAnsi="Times New Roman"/>
                      <w:szCs w:val="21"/>
                    </w:rPr>
                    <w:t>背景值</w:t>
                  </w:r>
                </w:p>
              </w:tc>
              <w:tc>
                <w:tcPr>
                  <w:tcW w:w="512" w:type="pct"/>
                  <w:vAlign w:val="center"/>
                </w:tcPr>
                <w:p w:rsidR="001623CE" w:rsidRPr="0065264F" w:rsidRDefault="001623CE" w:rsidP="00E31C7D">
                  <w:pPr>
                    <w:jc w:val="center"/>
                    <w:rPr>
                      <w:rFonts w:ascii="Times New Roman" w:hAnsi="Times New Roman"/>
                      <w:szCs w:val="21"/>
                    </w:rPr>
                  </w:pPr>
                  <w:r w:rsidRPr="0065264F">
                    <w:rPr>
                      <w:rFonts w:ascii="Times New Roman" w:hAnsi="Times New Roman" w:hint="eastAsia"/>
                      <w:szCs w:val="21"/>
                    </w:rPr>
                    <w:t>预测值</w:t>
                  </w:r>
                </w:p>
              </w:tc>
              <w:tc>
                <w:tcPr>
                  <w:tcW w:w="600" w:type="pct"/>
                  <w:vAlign w:val="center"/>
                </w:tcPr>
                <w:p w:rsidR="001623CE" w:rsidRPr="0065264F" w:rsidRDefault="001623CE" w:rsidP="00E31C7D">
                  <w:pPr>
                    <w:jc w:val="center"/>
                    <w:rPr>
                      <w:rFonts w:ascii="Times New Roman" w:hAnsi="Times New Roman"/>
                      <w:szCs w:val="21"/>
                    </w:rPr>
                  </w:pPr>
                  <w:r w:rsidRPr="0065264F">
                    <w:rPr>
                      <w:rFonts w:ascii="Times New Roman" w:hAnsi="Times New Roman" w:hint="eastAsia"/>
                      <w:szCs w:val="21"/>
                    </w:rPr>
                    <w:t>标准值</w:t>
                  </w:r>
                </w:p>
              </w:tc>
              <w:tc>
                <w:tcPr>
                  <w:tcW w:w="512" w:type="pct"/>
                  <w:vAlign w:val="center"/>
                </w:tcPr>
                <w:p w:rsidR="001623CE" w:rsidRPr="0065264F" w:rsidRDefault="001623CE" w:rsidP="00E31C7D">
                  <w:pPr>
                    <w:jc w:val="center"/>
                    <w:rPr>
                      <w:rFonts w:ascii="Times New Roman" w:hAnsi="Times New Roman"/>
                      <w:szCs w:val="21"/>
                    </w:rPr>
                  </w:pPr>
                  <w:r w:rsidRPr="0065264F">
                    <w:rPr>
                      <w:rFonts w:ascii="Times New Roman" w:hAnsi="Times New Roman"/>
                      <w:szCs w:val="21"/>
                    </w:rPr>
                    <w:t>背景值</w:t>
                  </w:r>
                </w:p>
              </w:tc>
              <w:tc>
                <w:tcPr>
                  <w:tcW w:w="512" w:type="pct"/>
                  <w:vAlign w:val="center"/>
                </w:tcPr>
                <w:p w:rsidR="001623CE" w:rsidRPr="0065264F" w:rsidRDefault="001623CE" w:rsidP="00E31C7D">
                  <w:pPr>
                    <w:jc w:val="center"/>
                    <w:rPr>
                      <w:rFonts w:ascii="Times New Roman" w:hAnsi="Times New Roman"/>
                      <w:szCs w:val="21"/>
                    </w:rPr>
                  </w:pPr>
                  <w:r w:rsidRPr="0065264F">
                    <w:rPr>
                      <w:rFonts w:ascii="Times New Roman" w:hAnsi="Times New Roman" w:hint="eastAsia"/>
                      <w:szCs w:val="21"/>
                    </w:rPr>
                    <w:t>预测值</w:t>
                  </w:r>
                </w:p>
              </w:tc>
              <w:tc>
                <w:tcPr>
                  <w:tcW w:w="530" w:type="pct"/>
                  <w:vAlign w:val="center"/>
                </w:tcPr>
                <w:p w:rsidR="001623CE" w:rsidRPr="0065264F" w:rsidRDefault="001623CE" w:rsidP="00E31C7D">
                  <w:pPr>
                    <w:jc w:val="center"/>
                    <w:rPr>
                      <w:rFonts w:ascii="Times New Roman" w:hAnsi="Times New Roman"/>
                      <w:szCs w:val="21"/>
                    </w:rPr>
                  </w:pPr>
                  <w:r w:rsidRPr="0065264F">
                    <w:rPr>
                      <w:rFonts w:ascii="Times New Roman" w:hAnsi="Times New Roman" w:hint="eastAsia"/>
                      <w:szCs w:val="21"/>
                    </w:rPr>
                    <w:t>标准值</w:t>
                  </w:r>
                </w:p>
              </w:tc>
              <w:tc>
                <w:tcPr>
                  <w:tcW w:w="544" w:type="pct"/>
                  <w:vMerge/>
                  <w:vAlign w:val="center"/>
                </w:tcPr>
                <w:p w:rsidR="001623CE" w:rsidRPr="00865E88" w:rsidRDefault="001623CE" w:rsidP="00E31C7D">
                  <w:pPr>
                    <w:jc w:val="center"/>
                    <w:rPr>
                      <w:rFonts w:ascii="Times New Roman" w:hAnsi="Times New Roman"/>
                      <w:b/>
                      <w:szCs w:val="21"/>
                    </w:rPr>
                  </w:pPr>
                </w:p>
              </w:tc>
            </w:tr>
            <w:tr w:rsidR="006F39D1" w:rsidRPr="00631D01" w:rsidTr="006F39D1">
              <w:trPr>
                <w:trHeight w:val="340"/>
              </w:trPr>
              <w:tc>
                <w:tcPr>
                  <w:tcW w:w="371" w:type="pct"/>
                  <w:vAlign w:val="center"/>
                </w:tcPr>
                <w:p w:rsidR="006F39D1" w:rsidRPr="00631D01" w:rsidRDefault="006F39D1" w:rsidP="00E31C7D">
                  <w:pPr>
                    <w:jc w:val="center"/>
                    <w:rPr>
                      <w:rFonts w:ascii="Times New Roman" w:hAnsi="Times New Roman"/>
                      <w:szCs w:val="21"/>
                    </w:rPr>
                  </w:pPr>
                  <w:r w:rsidRPr="00631D01">
                    <w:rPr>
                      <w:rFonts w:ascii="Times New Roman" w:hAnsi="Times New Roman"/>
                      <w:szCs w:val="21"/>
                    </w:rPr>
                    <w:t>1</w:t>
                  </w:r>
                </w:p>
              </w:tc>
              <w:tc>
                <w:tcPr>
                  <w:tcW w:w="905" w:type="pct"/>
                  <w:vAlign w:val="center"/>
                </w:tcPr>
                <w:p w:rsidR="006F39D1" w:rsidRPr="00631D01" w:rsidRDefault="006F39D1" w:rsidP="00E31C7D">
                  <w:pPr>
                    <w:jc w:val="center"/>
                    <w:rPr>
                      <w:rFonts w:ascii="Times New Roman" w:hAnsi="Times New Roman"/>
                      <w:szCs w:val="21"/>
                    </w:rPr>
                  </w:pPr>
                  <w:r w:rsidRPr="00631D01">
                    <w:rPr>
                      <w:rFonts w:ascii="Times New Roman" w:hAnsi="Times New Roman"/>
                      <w:szCs w:val="21"/>
                    </w:rPr>
                    <w:t>东厂界</w:t>
                  </w:r>
                </w:p>
              </w:tc>
              <w:tc>
                <w:tcPr>
                  <w:tcW w:w="513" w:type="pct"/>
                  <w:vAlign w:val="center"/>
                </w:tcPr>
                <w:p w:rsidR="006F39D1" w:rsidRPr="006F39D1" w:rsidRDefault="006F39D1" w:rsidP="006F39D1">
                  <w:pPr>
                    <w:jc w:val="center"/>
                    <w:rPr>
                      <w:rFonts w:ascii="Times New Roman" w:hAnsi="Times New Roman"/>
                      <w:color w:val="000000"/>
                      <w:szCs w:val="21"/>
                    </w:rPr>
                  </w:pPr>
                  <w:r w:rsidRPr="006F39D1">
                    <w:rPr>
                      <w:rFonts w:ascii="Times New Roman" w:hAnsi="Times New Roman"/>
                      <w:color w:val="000000"/>
                      <w:szCs w:val="21"/>
                    </w:rPr>
                    <w:t>53</w:t>
                  </w:r>
                </w:p>
              </w:tc>
              <w:tc>
                <w:tcPr>
                  <w:tcW w:w="512" w:type="pct"/>
                  <w:vAlign w:val="center"/>
                </w:tcPr>
                <w:p w:rsidR="006F39D1" w:rsidRPr="00631D01" w:rsidRDefault="00C9763A" w:rsidP="00E31C7D">
                  <w:pPr>
                    <w:jc w:val="center"/>
                    <w:rPr>
                      <w:rFonts w:ascii="Times New Roman" w:hAnsi="Times New Roman"/>
                      <w:szCs w:val="21"/>
                    </w:rPr>
                  </w:pPr>
                  <w:r>
                    <w:rPr>
                      <w:rFonts w:ascii="Times New Roman" w:hAnsi="Times New Roman" w:hint="eastAsia"/>
                      <w:szCs w:val="21"/>
                    </w:rPr>
                    <w:t>53.0</w:t>
                  </w:r>
                </w:p>
              </w:tc>
              <w:tc>
                <w:tcPr>
                  <w:tcW w:w="600" w:type="pct"/>
                  <w:vAlign w:val="center"/>
                </w:tcPr>
                <w:p w:rsidR="006F39D1" w:rsidRPr="00631D01" w:rsidRDefault="006F39D1" w:rsidP="00E31C7D">
                  <w:pPr>
                    <w:jc w:val="center"/>
                    <w:rPr>
                      <w:rFonts w:ascii="Times New Roman" w:hAnsi="Times New Roman"/>
                      <w:szCs w:val="21"/>
                    </w:rPr>
                  </w:pPr>
                  <w:r>
                    <w:rPr>
                      <w:rFonts w:ascii="Times New Roman" w:hAnsi="Times New Roman" w:hint="eastAsia"/>
                      <w:szCs w:val="21"/>
                    </w:rPr>
                    <w:t>65</w:t>
                  </w:r>
                </w:p>
              </w:tc>
              <w:tc>
                <w:tcPr>
                  <w:tcW w:w="512" w:type="pct"/>
                  <w:vAlign w:val="center"/>
                </w:tcPr>
                <w:p w:rsidR="006F39D1" w:rsidRPr="006F39D1" w:rsidRDefault="006F39D1" w:rsidP="006F39D1">
                  <w:pPr>
                    <w:jc w:val="center"/>
                    <w:rPr>
                      <w:rFonts w:ascii="Times New Roman" w:hAnsi="Times New Roman"/>
                      <w:color w:val="000000"/>
                      <w:szCs w:val="21"/>
                    </w:rPr>
                  </w:pPr>
                  <w:r w:rsidRPr="006F39D1">
                    <w:rPr>
                      <w:rFonts w:ascii="Times New Roman" w:hAnsi="Times New Roman"/>
                      <w:color w:val="000000"/>
                      <w:szCs w:val="21"/>
                    </w:rPr>
                    <w:t>43.75</w:t>
                  </w:r>
                </w:p>
              </w:tc>
              <w:tc>
                <w:tcPr>
                  <w:tcW w:w="512" w:type="pct"/>
                </w:tcPr>
                <w:p w:rsidR="006F39D1" w:rsidRPr="00631D01" w:rsidRDefault="00C9763A" w:rsidP="00E31C7D">
                  <w:pPr>
                    <w:jc w:val="center"/>
                    <w:rPr>
                      <w:rFonts w:ascii="Times New Roman" w:hAnsi="Times New Roman"/>
                      <w:szCs w:val="21"/>
                    </w:rPr>
                  </w:pPr>
                  <w:r>
                    <w:rPr>
                      <w:rFonts w:ascii="Times New Roman" w:hAnsi="Times New Roman" w:hint="eastAsia"/>
                      <w:szCs w:val="21"/>
                    </w:rPr>
                    <w:t>44.8</w:t>
                  </w:r>
                </w:p>
              </w:tc>
              <w:tc>
                <w:tcPr>
                  <w:tcW w:w="530" w:type="pct"/>
                </w:tcPr>
                <w:p w:rsidR="006F39D1" w:rsidRPr="00631D01" w:rsidRDefault="006F39D1" w:rsidP="00E31C7D">
                  <w:pPr>
                    <w:jc w:val="center"/>
                    <w:rPr>
                      <w:rFonts w:ascii="Times New Roman" w:hAnsi="Times New Roman"/>
                      <w:szCs w:val="21"/>
                    </w:rPr>
                  </w:pPr>
                  <w:r>
                    <w:rPr>
                      <w:rFonts w:ascii="Times New Roman" w:hAnsi="Times New Roman" w:hint="eastAsia"/>
                      <w:szCs w:val="21"/>
                    </w:rPr>
                    <w:t>60</w:t>
                  </w:r>
                </w:p>
              </w:tc>
              <w:tc>
                <w:tcPr>
                  <w:tcW w:w="544" w:type="pct"/>
                  <w:vAlign w:val="center"/>
                </w:tcPr>
                <w:p w:rsidR="006F39D1" w:rsidRPr="00631D01" w:rsidRDefault="006F39D1" w:rsidP="00E31C7D">
                  <w:pPr>
                    <w:jc w:val="center"/>
                    <w:rPr>
                      <w:rFonts w:ascii="Times New Roman" w:hAnsi="Times New Roman"/>
                      <w:szCs w:val="21"/>
                    </w:rPr>
                  </w:pPr>
                  <w:r w:rsidRPr="00631D01">
                    <w:rPr>
                      <w:rFonts w:ascii="Times New Roman" w:hAnsi="Times New Roman"/>
                      <w:szCs w:val="21"/>
                    </w:rPr>
                    <w:t>达标</w:t>
                  </w:r>
                </w:p>
              </w:tc>
            </w:tr>
            <w:tr w:rsidR="006F39D1" w:rsidRPr="00631D01" w:rsidTr="006F39D1">
              <w:trPr>
                <w:trHeight w:val="340"/>
              </w:trPr>
              <w:tc>
                <w:tcPr>
                  <w:tcW w:w="371" w:type="pct"/>
                  <w:vAlign w:val="center"/>
                </w:tcPr>
                <w:p w:rsidR="006F39D1" w:rsidRPr="00631D01" w:rsidRDefault="006F39D1" w:rsidP="00E31C7D">
                  <w:pPr>
                    <w:jc w:val="center"/>
                    <w:rPr>
                      <w:rFonts w:ascii="Times New Roman" w:hAnsi="Times New Roman"/>
                      <w:szCs w:val="21"/>
                    </w:rPr>
                  </w:pPr>
                  <w:r w:rsidRPr="00631D01">
                    <w:rPr>
                      <w:rFonts w:ascii="Times New Roman" w:hAnsi="Times New Roman"/>
                      <w:szCs w:val="21"/>
                    </w:rPr>
                    <w:t>2</w:t>
                  </w:r>
                </w:p>
              </w:tc>
              <w:tc>
                <w:tcPr>
                  <w:tcW w:w="905" w:type="pct"/>
                  <w:vAlign w:val="center"/>
                </w:tcPr>
                <w:p w:rsidR="006F39D1" w:rsidRPr="00631D01" w:rsidRDefault="006F39D1" w:rsidP="00E31C7D">
                  <w:pPr>
                    <w:jc w:val="center"/>
                    <w:rPr>
                      <w:rFonts w:ascii="Times New Roman" w:hAnsi="Times New Roman"/>
                      <w:szCs w:val="21"/>
                    </w:rPr>
                  </w:pPr>
                  <w:r w:rsidRPr="00631D01">
                    <w:rPr>
                      <w:rFonts w:ascii="Times New Roman" w:hAnsi="Times New Roman"/>
                      <w:szCs w:val="21"/>
                    </w:rPr>
                    <w:t>南厂界</w:t>
                  </w:r>
                </w:p>
              </w:tc>
              <w:tc>
                <w:tcPr>
                  <w:tcW w:w="513" w:type="pct"/>
                  <w:vAlign w:val="center"/>
                </w:tcPr>
                <w:p w:rsidR="006F39D1" w:rsidRPr="006F39D1" w:rsidRDefault="006F39D1" w:rsidP="006F39D1">
                  <w:pPr>
                    <w:jc w:val="center"/>
                    <w:rPr>
                      <w:rFonts w:ascii="Times New Roman" w:hAnsi="Times New Roman"/>
                      <w:color w:val="000000"/>
                      <w:szCs w:val="21"/>
                    </w:rPr>
                  </w:pPr>
                  <w:r w:rsidRPr="006F39D1">
                    <w:rPr>
                      <w:rFonts w:ascii="Times New Roman" w:hAnsi="Times New Roman"/>
                      <w:color w:val="000000"/>
                      <w:szCs w:val="21"/>
                    </w:rPr>
                    <w:t>54.2</w:t>
                  </w:r>
                </w:p>
              </w:tc>
              <w:tc>
                <w:tcPr>
                  <w:tcW w:w="512" w:type="pct"/>
                  <w:vAlign w:val="center"/>
                </w:tcPr>
                <w:p w:rsidR="006F39D1" w:rsidRPr="00631D01" w:rsidRDefault="00C9763A" w:rsidP="00E31C7D">
                  <w:pPr>
                    <w:jc w:val="center"/>
                    <w:rPr>
                      <w:rFonts w:ascii="Times New Roman" w:hAnsi="Times New Roman"/>
                      <w:szCs w:val="21"/>
                    </w:rPr>
                  </w:pPr>
                  <w:r>
                    <w:rPr>
                      <w:rFonts w:ascii="Times New Roman" w:hAnsi="Times New Roman" w:hint="eastAsia"/>
                      <w:szCs w:val="21"/>
                    </w:rPr>
                    <w:t>54.2</w:t>
                  </w:r>
                </w:p>
              </w:tc>
              <w:tc>
                <w:tcPr>
                  <w:tcW w:w="600" w:type="pct"/>
                  <w:vAlign w:val="center"/>
                </w:tcPr>
                <w:p w:rsidR="006F39D1" w:rsidRDefault="006F39D1" w:rsidP="00E31C7D">
                  <w:pPr>
                    <w:jc w:val="center"/>
                  </w:pPr>
                  <w:r w:rsidRPr="004B5FF4">
                    <w:rPr>
                      <w:rFonts w:ascii="Times New Roman" w:hAnsi="Times New Roman" w:hint="eastAsia"/>
                      <w:szCs w:val="21"/>
                    </w:rPr>
                    <w:t>65</w:t>
                  </w:r>
                </w:p>
              </w:tc>
              <w:tc>
                <w:tcPr>
                  <w:tcW w:w="512" w:type="pct"/>
                  <w:vAlign w:val="center"/>
                </w:tcPr>
                <w:p w:rsidR="006F39D1" w:rsidRPr="006F39D1" w:rsidRDefault="006F39D1" w:rsidP="006F39D1">
                  <w:pPr>
                    <w:jc w:val="center"/>
                    <w:rPr>
                      <w:rFonts w:ascii="Times New Roman" w:hAnsi="Times New Roman"/>
                      <w:color w:val="000000"/>
                      <w:szCs w:val="21"/>
                    </w:rPr>
                  </w:pPr>
                  <w:r w:rsidRPr="006F39D1">
                    <w:rPr>
                      <w:rFonts w:ascii="Times New Roman" w:hAnsi="Times New Roman"/>
                      <w:color w:val="000000"/>
                      <w:szCs w:val="21"/>
                    </w:rPr>
                    <w:t>43.8</w:t>
                  </w:r>
                </w:p>
              </w:tc>
              <w:tc>
                <w:tcPr>
                  <w:tcW w:w="512" w:type="pct"/>
                </w:tcPr>
                <w:p w:rsidR="006F39D1" w:rsidRPr="00631D01" w:rsidRDefault="00C9763A" w:rsidP="00E31C7D">
                  <w:pPr>
                    <w:jc w:val="center"/>
                    <w:rPr>
                      <w:rFonts w:ascii="Times New Roman" w:hAnsi="Times New Roman"/>
                      <w:szCs w:val="21"/>
                    </w:rPr>
                  </w:pPr>
                  <w:r>
                    <w:rPr>
                      <w:rFonts w:ascii="Times New Roman" w:hAnsi="Times New Roman" w:hint="eastAsia"/>
                      <w:szCs w:val="21"/>
                    </w:rPr>
                    <w:t>44.2</w:t>
                  </w:r>
                </w:p>
              </w:tc>
              <w:tc>
                <w:tcPr>
                  <w:tcW w:w="530" w:type="pct"/>
                </w:tcPr>
                <w:p w:rsidR="006F39D1" w:rsidRDefault="006F39D1" w:rsidP="00CF0D10">
                  <w:pPr>
                    <w:jc w:val="center"/>
                  </w:pPr>
                  <w:r w:rsidRPr="00C27158">
                    <w:rPr>
                      <w:rFonts w:ascii="Times New Roman" w:hAnsi="Times New Roman" w:hint="eastAsia"/>
                      <w:szCs w:val="21"/>
                    </w:rPr>
                    <w:t>60</w:t>
                  </w:r>
                </w:p>
              </w:tc>
              <w:tc>
                <w:tcPr>
                  <w:tcW w:w="544" w:type="pct"/>
                  <w:vAlign w:val="center"/>
                </w:tcPr>
                <w:p w:rsidR="006F39D1" w:rsidRPr="00631D01" w:rsidRDefault="006F39D1" w:rsidP="00E31C7D">
                  <w:pPr>
                    <w:jc w:val="center"/>
                    <w:rPr>
                      <w:rFonts w:ascii="Times New Roman" w:hAnsi="Times New Roman"/>
                      <w:szCs w:val="21"/>
                    </w:rPr>
                  </w:pPr>
                  <w:r w:rsidRPr="00631D01">
                    <w:rPr>
                      <w:rFonts w:ascii="Times New Roman" w:hAnsi="Times New Roman"/>
                      <w:szCs w:val="21"/>
                    </w:rPr>
                    <w:t>达标</w:t>
                  </w:r>
                </w:p>
              </w:tc>
            </w:tr>
            <w:tr w:rsidR="006F39D1" w:rsidRPr="00631D01" w:rsidTr="006F39D1">
              <w:trPr>
                <w:trHeight w:val="340"/>
              </w:trPr>
              <w:tc>
                <w:tcPr>
                  <w:tcW w:w="371" w:type="pct"/>
                  <w:vAlign w:val="center"/>
                </w:tcPr>
                <w:p w:rsidR="006F39D1" w:rsidRPr="00631D01" w:rsidRDefault="006F39D1" w:rsidP="00E31C7D">
                  <w:pPr>
                    <w:jc w:val="center"/>
                    <w:rPr>
                      <w:rFonts w:ascii="Times New Roman" w:hAnsi="Times New Roman"/>
                      <w:szCs w:val="21"/>
                    </w:rPr>
                  </w:pPr>
                  <w:r w:rsidRPr="00631D01">
                    <w:rPr>
                      <w:rFonts w:ascii="Times New Roman" w:hAnsi="Times New Roman"/>
                      <w:szCs w:val="21"/>
                    </w:rPr>
                    <w:t>3</w:t>
                  </w:r>
                </w:p>
              </w:tc>
              <w:tc>
                <w:tcPr>
                  <w:tcW w:w="905" w:type="pct"/>
                  <w:vAlign w:val="center"/>
                </w:tcPr>
                <w:p w:rsidR="006F39D1" w:rsidRPr="00631D01" w:rsidRDefault="006F39D1" w:rsidP="00E31C7D">
                  <w:pPr>
                    <w:jc w:val="center"/>
                    <w:rPr>
                      <w:rFonts w:ascii="Times New Roman" w:hAnsi="Times New Roman"/>
                      <w:szCs w:val="21"/>
                    </w:rPr>
                  </w:pPr>
                  <w:r w:rsidRPr="00631D01">
                    <w:rPr>
                      <w:rFonts w:ascii="Times New Roman" w:hAnsi="Times New Roman"/>
                      <w:szCs w:val="21"/>
                    </w:rPr>
                    <w:t>西厂界</w:t>
                  </w:r>
                </w:p>
              </w:tc>
              <w:tc>
                <w:tcPr>
                  <w:tcW w:w="513" w:type="pct"/>
                  <w:vAlign w:val="center"/>
                </w:tcPr>
                <w:p w:rsidR="006F39D1" w:rsidRPr="006F39D1" w:rsidRDefault="006F39D1" w:rsidP="006F39D1">
                  <w:pPr>
                    <w:jc w:val="center"/>
                    <w:rPr>
                      <w:rFonts w:ascii="Times New Roman" w:hAnsi="Times New Roman"/>
                      <w:color w:val="000000"/>
                      <w:szCs w:val="21"/>
                    </w:rPr>
                  </w:pPr>
                  <w:r w:rsidRPr="006F39D1">
                    <w:rPr>
                      <w:rFonts w:ascii="Times New Roman" w:hAnsi="Times New Roman"/>
                      <w:color w:val="000000"/>
                      <w:szCs w:val="21"/>
                    </w:rPr>
                    <w:t>54.7</w:t>
                  </w:r>
                </w:p>
              </w:tc>
              <w:tc>
                <w:tcPr>
                  <w:tcW w:w="512" w:type="pct"/>
                  <w:vAlign w:val="center"/>
                </w:tcPr>
                <w:p w:rsidR="006F39D1" w:rsidRPr="00631D01" w:rsidRDefault="00C9763A" w:rsidP="00E31C7D">
                  <w:pPr>
                    <w:jc w:val="center"/>
                    <w:rPr>
                      <w:rFonts w:ascii="Times New Roman" w:hAnsi="Times New Roman"/>
                      <w:szCs w:val="21"/>
                    </w:rPr>
                  </w:pPr>
                  <w:r>
                    <w:rPr>
                      <w:rFonts w:ascii="Times New Roman" w:hAnsi="Times New Roman" w:hint="eastAsia"/>
                      <w:szCs w:val="21"/>
                    </w:rPr>
                    <w:t>54.7</w:t>
                  </w:r>
                </w:p>
              </w:tc>
              <w:tc>
                <w:tcPr>
                  <w:tcW w:w="600" w:type="pct"/>
                  <w:vAlign w:val="center"/>
                </w:tcPr>
                <w:p w:rsidR="006F39D1" w:rsidRDefault="006F39D1" w:rsidP="00E31C7D">
                  <w:pPr>
                    <w:jc w:val="center"/>
                  </w:pPr>
                  <w:r w:rsidRPr="004B5FF4">
                    <w:rPr>
                      <w:rFonts w:ascii="Times New Roman" w:hAnsi="Times New Roman" w:hint="eastAsia"/>
                      <w:szCs w:val="21"/>
                    </w:rPr>
                    <w:t>65</w:t>
                  </w:r>
                </w:p>
              </w:tc>
              <w:tc>
                <w:tcPr>
                  <w:tcW w:w="512" w:type="pct"/>
                  <w:vAlign w:val="center"/>
                </w:tcPr>
                <w:p w:rsidR="006F39D1" w:rsidRPr="006F39D1" w:rsidRDefault="006F39D1" w:rsidP="006F39D1">
                  <w:pPr>
                    <w:jc w:val="center"/>
                    <w:rPr>
                      <w:rFonts w:ascii="Times New Roman" w:hAnsi="Times New Roman"/>
                      <w:color w:val="000000"/>
                      <w:szCs w:val="21"/>
                    </w:rPr>
                  </w:pPr>
                  <w:r w:rsidRPr="006F39D1">
                    <w:rPr>
                      <w:rFonts w:ascii="Times New Roman" w:hAnsi="Times New Roman"/>
                      <w:color w:val="000000"/>
                      <w:szCs w:val="21"/>
                    </w:rPr>
                    <w:t>44.7</w:t>
                  </w:r>
                </w:p>
              </w:tc>
              <w:tc>
                <w:tcPr>
                  <w:tcW w:w="512" w:type="pct"/>
                </w:tcPr>
                <w:p w:rsidR="006F39D1" w:rsidRPr="00631D01" w:rsidRDefault="00081DFF" w:rsidP="00E31C7D">
                  <w:pPr>
                    <w:jc w:val="center"/>
                    <w:rPr>
                      <w:rFonts w:ascii="Times New Roman" w:hAnsi="Times New Roman"/>
                      <w:szCs w:val="21"/>
                    </w:rPr>
                  </w:pPr>
                  <w:r>
                    <w:rPr>
                      <w:rFonts w:ascii="Times New Roman" w:hAnsi="Times New Roman" w:hint="eastAsia"/>
                      <w:szCs w:val="21"/>
                    </w:rPr>
                    <w:t>44.7</w:t>
                  </w:r>
                </w:p>
              </w:tc>
              <w:tc>
                <w:tcPr>
                  <w:tcW w:w="530" w:type="pct"/>
                </w:tcPr>
                <w:p w:rsidR="006F39D1" w:rsidRDefault="006F39D1" w:rsidP="00CF0D10">
                  <w:pPr>
                    <w:jc w:val="center"/>
                  </w:pPr>
                  <w:r w:rsidRPr="00C27158">
                    <w:rPr>
                      <w:rFonts w:ascii="Times New Roman" w:hAnsi="Times New Roman" w:hint="eastAsia"/>
                      <w:szCs w:val="21"/>
                    </w:rPr>
                    <w:t>60</w:t>
                  </w:r>
                </w:p>
              </w:tc>
              <w:tc>
                <w:tcPr>
                  <w:tcW w:w="544" w:type="pct"/>
                  <w:vAlign w:val="center"/>
                </w:tcPr>
                <w:p w:rsidR="006F39D1" w:rsidRPr="00631D01" w:rsidRDefault="006F39D1" w:rsidP="00E31C7D">
                  <w:pPr>
                    <w:jc w:val="center"/>
                    <w:rPr>
                      <w:rFonts w:ascii="Times New Roman" w:hAnsi="Times New Roman"/>
                      <w:szCs w:val="21"/>
                    </w:rPr>
                  </w:pPr>
                  <w:r w:rsidRPr="00631D01">
                    <w:rPr>
                      <w:rFonts w:ascii="Times New Roman" w:hAnsi="Times New Roman"/>
                      <w:szCs w:val="21"/>
                    </w:rPr>
                    <w:t>达标</w:t>
                  </w:r>
                </w:p>
              </w:tc>
            </w:tr>
            <w:tr w:rsidR="006F39D1" w:rsidRPr="00631D01" w:rsidTr="006F39D1">
              <w:trPr>
                <w:trHeight w:val="340"/>
              </w:trPr>
              <w:tc>
                <w:tcPr>
                  <w:tcW w:w="371" w:type="pct"/>
                  <w:vAlign w:val="center"/>
                </w:tcPr>
                <w:p w:rsidR="006F39D1" w:rsidRPr="00631D01" w:rsidRDefault="006F39D1" w:rsidP="00E31C7D">
                  <w:pPr>
                    <w:jc w:val="center"/>
                    <w:rPr>
                      <w:rFonts w:ascii="Times New Roman" w:hAnsi="Times New Roman"/>
                      <w:szCs w:val="21"/>
                    </w:rPr>
                  </w:pPr>
                  <w:r w:rsidRPr="00631D01">
                    <w:rPr>
                      <w:rFonts w:ascii="Times New Roman" w:hAnsi="Times New Roman"/>
                      <w:szCs w:val="21"/>
                    </w:rPr>
                    <w:t>4</w:t>
                  </w:r>
                </w:p>
              </w:tc>
              <w:tc>
                <w:tcPr>
                  <w:tcW w:w="905" w:type="pct"/>
                  <w:vAlign w:val="center"/>
                </w:tcPr>
                <w:p w:rsidR="006F39D1" w:rsidRPr="00631D01" w:rsidRDefault="006F39D1" w:rsidP="00E31C7D">
                  <w:pPr>
                    <w:jc w:val="center"/>
                    <w:rPr>
                      <w:rFonts w:ascii="Times New Roman" w:hAnsi="Times New Roman"/>
                      <w:szCs w:val="21"/>
                    </w:rPr>
                  </w:pPr>
                  <w:r w:rsidRPr="00631D01">
                    <w:rPr>
                      <w:rFonts w:ascii="Times New Roman" w:hAnsi="Times New Roman"/>
                      <w:szCs w:val="21"/>
                    </w:rPr>
                    <w:t>北厂界</w:t>
                  </w:r>
                </w:p>
              </w:tc>
              <w:tc>
                <w:tcPr>
                  <w:tcW w:w="513" w:type="pct"/>
                  <w:vAlign w:val="center"/>
                </w:tcPr>
                <w:p w:rsidR="006F39D1" w:rsidRPr="006F39D1" w:rsidRDefault="006F39D1" w:rsidP="006F39D1">
                  <w:pPr>
                    <w:jc w:val="center"/>
                    <w:rPr>
                      <w:rFonts w:ascii="Times New Roman" w:hAnsi="Times New Roman"/>
                      <w:color w:val="000000"/>
                      <w:szCs w:val="21"/>
                    </w:rPr>
                  </w:pPr>
                  <w:r w:rsidRPr="006F39D1">
                    <w:rPr>
                      <w:rFonts w:ascii="Times New Roman" w:hAnsi="Times New Roman"/>
                      <w:color w:val="000000"/>
                      <w:szCs w:val="21"/>
                    </w:rPr>
                    <w:t>54.05</w:t>
                  </w:r>
                </w:p>
              </w:tc>
              <w:tc>
                <w:tcPr>
                  <w:tcW w:w="512" w:type="pct"/>
                  <w:vAlign w:val="center"/>
                </w:tcPr>
                <w:p w:rsidR="006F39D1" w:rsidRPr="00631D01" w:rsidRDefault="00C9763A" w:rsidP="00E31C7D">
                  <w:pPr>
                    <w:jc w:val="center"/>
                    <w:rPr>
                      <w:rFonts w:ascii="Times New Roman" w:hAnsi="Times New Roman"/>
                      <w:szCs w:val="21"/>
                    </w:rPr>
                  </w:pPr>
                  <w:r>
                    <w:rPr>
                      <w:rFonts w:ascii="Times New Roman" w:hAnsi="Times New Roman" w:hint="eastAsia"/>
                      <w:szCs w:val="21"/>
                    </w:rPr>
                    <w:t>54.1</w:t>
                  </w:r>
                </w:p>
              </w:tc>
              <w:tc>
                <w:tcPr>
                  <w:tcW w:w="600" w:type="pct"/>
                  <w:vAlign w:val="center"/>
                </w:tcPr>
                <w:p w:rsidR="006F39D1" w:rsidRDefault="006F39D1" w:rsidP="00E31C7D">
                  <w:pPr>
                    <w:jc w:val="center"/>
                  </w:pPr>
                  <w:r w:rsidRPr="004B5FF4">
                    <w:rPr>
                      <w:rFonts w:ascii="Times New Roman" w:hAnsi="Times New Roman" w:hint="eastAsia"/>
                      <w:szCs w:val="21"/>
                    </w:rPr>
                    <w:t>65</w:t>
                  </w:r>
                </w:p>
              </w:tc>
              <w:tc>
                <w:tcPr>
                  <w:tcW w:w="512" w:type="pct"/>
                  <w:vAlign w:val="center"/>
                </w:tcPr>
                <w:p w:rsidR="006F39D1" w:rsidRPr="006F39D1" w:rsidRDefault="006F39D1" w:rsidP="006F39D1">
                  <w:pPr>
                    <w:jc w:val="center"/>
                    <w:rPr>
                      <w:rFonts w:ascii="Times New Roman" w:hAnsi="Times New Roman"/>
                      <w:color w:val="000000"/>
                      <w:szCs w:val="21"/>
                    </w:rPr>
                  </w:pPr>
                  <w:r w:rsidRPr="006F39D1">
                    <w:rPr>
                      <w:rFonts w:ascii="Times New Roman" w:hAnsi="Times New Roman"/>
                      <w:color w:val="000000"/>
                      <w:szCs w:val="21"/>
                    </w:rPr>
                    <w:t>43.75</w:t>
                  </w:r>
                </w:p>
              </w:tc>
              <w:tc>
                <w:tcPr>
                  <w:tcW w:w="512" w:type="pct"/>
                </w:tcPr>
                <w:p w:rsidR="006F39D1" w:rsidRPr="00631D01" w:rsidRDefault="00081DFF" w:rsidP="00E31C7D">
                  <w:pPr>
                    <w:jc w:val="center"/>
                    <w:rPr>
                      <w:rFonts w:ascii="Times New Roman" w:hAnsi="Times New Roman"/>
                      <w:szCs w:val="21"/>
                    </w:rPr>
                  </w:pPr>
                  <w:r>
                    <w:rPr>
                      <w:rFonts w:ascii="Times New Roman" w:hAnsi="Times New Roman" w:hint="eastAsia"/>
                      <w:szCs w:val="21"/>
                    </w:rPr>
                    <w:t>44.1</w:t>
                  </w:r>
                </w:p>
              </w:tc>
              <w:tc>
                <w:tcPr>
                  <w:tcW w:w="530" w:type="pct"/>
                </w:tcPr>
                <w:p w:rsidR="006F39D1" w:rsidRDefault="006F39D1" w:rsidP="00CF0D10">
                  <w:pPr>
                    <w:jc w:val="center"/>
                  </w:pPr>
                  <w:r w:rsidRPr="00C27158">
                    <w:rPr>
                      <w:rFonts w:ascii="Times New Roman" w:hAnsi="Times New Roman" w:hint="eastAsia"/>
                      <w:szCs w:val="21"/>
                    </w:rPr>
                    <w:t>60</w:t>
                  </w:r>
                </w:p>
              </w:tc>
              <w:tc>
                <w:tcPr>
                  <w:tcW w:w="544" w:type="pct"/>
                  <w:vAlign w:val="center"/>
                </w:tcPr>
                <w:p w:rsidR="006F39D1" w:rsidRPr="00631D01" w:rsidRDefault="006F39D1" w:rsidP="00E31C7D">
                  <w:pPr>
                    <w:jc w:val="center"/>
                    <w:rPr>
                      <w:rFonts w:ascii="Times New Roman" w:hAnsi="Times New Roman"/>
                      <w:szCs w:val="21"/>
                    </w:rPr>
                  </w:pPr>
                  <w:r w:rsidRPr="00631D01">
                    <w:rPr>
                      <w:rFonts w:ascii="Times New Roman" w:hAnsi="Times New Roman"/>
                      <w:szCs w:val="21"/>
                    </w:rPr>
                    <w:t>达标</w:t>
                  </w:r>
                </w:p>
              </w:tc>
            </w:tr>
            <w:tr w:rsidR="006F39D1" w:rsidRPr="00631D01" w:rsidTr="006F39D1">
              <w:trPr>
                <w:trHeight w:val="340"/>
              </w:trPr>
              <w:tc>
                <w:tcPr>
                  <w:tcW w:w="371" w:type="pct"/>
                  <w:vAlign w:val="center"/>
                </w:tcPr>
                <w:p w:rsidR="006F39D1" w:rsidRPr="00631D01" w:rsidRDefault="006F39D1" w:rsidP="00E31C7D">
                  <w:pPr>
                    <w:jc w:val="center"/>
                    <w:rPr>
                      <w:rFonts w:ascii="Times New Roman" w:hAnsi="Times New Roman"/>
                      <w:szCs w:val="21"/>
                    </w:rPr>
                  </w:pPr>
                  <w:r>
                    <w:rPr>
                      <w:rFonts w:ascii="Times New Roman" w:hAnsi="Times New Roman" w:hint="eastAsia"/>
                      <w:szCs w:val="21"/>
                    </w:rPr>
                    <w:t>5</w:t>
                  </w:r>
                </w:p>
              </w:tc>
              <w:tc>
                <w:tcPr>
                  <w:tcW w:w="905" w:type="pct"/>
                  <w:vAlign w:val="center"/>
                </w:tcPr>
                <w:p w:rsidR="006F39D1" w:rsidRPr="00631D01" w:rsidRDefault="00F850F8" w:rsidP="00E31C7D">
                  <w:pPr>
                    <w:jc w:val="center"/>
                    <w:rPr>
                      <w:rFonts w:ascii="Times New Roman" w:hAnsi="Times New Roman"/>
                      <w:szCs w:val="21"/>
                    </w:rPr>
                  </w:pPr>
                  <w:r w:rsidRPr="001F6D39">
                    <w:rPr>
                      <w:rFonts w:ascii="Times New Roman"/>
                      <w:szCs w:val="21"/>
                    </w:rPr>
                    <w:t>东南侧居住点</w:t>
                  </w:r>
                </w:p>
              </w:tc>
              <w:tc>
                <w:tcPr>
                  <w:tcW w:w="513" w:type="pct"/>
                  <w:vAlign w:val="center"/>
                </w:tcPr>
                <w:p w:rsidR="006F39D1" w:rsidRPr="006F39D1" w:rsidRDefault="006F39D1" w:rsidP="006F39D1">
                  <w:pPr>
                    <w:jc w:val="center"/>
                    <w:rPr>
                      <w:rFonts w:ascii="Times New Roman" w:hAnsi="Times New Roman"/>
                      <w:color w:val="000000"/>
                      <w:szCs w:val="21"/>
                    </w:rPr>
                  </w:pPr>
                  <w:r w:rsidRPr="006F39D1">
                    <w:rPr>
                      <w:rFonts w:ascii="Times New Roman" w:hAnsi="Times New Roman"/>
                      <w:color w:val="000000"/>
                      <w:szCs w:val="21"/>
                    </w:rPr>
                    <w:t>53.95</w:t>
                  </w:r>
                </w:p>
              </w:tc>
              <w:tc>
                <w:tcPr>
                  <w:tcW w:w="512" w:type="pct"/>
                  <w:vAlign w:val="center"/>
                </w:tcPr>
                <w:p w:rsidR="006F39D1" w:rsidRPr="00631D01" w:rsidRDefault="00C9763A" w:rsidP="00C9763A">
                  <w:pPr>
                    <w:jc w:val="center"/>
                    <w:rPr>
                      <w:rFonts w:ascii="Times New Roman" w:hAnsi="Times New Roman"/>
                      <w:szCs w:val="21"/>
                    </w:rPr>
                  </w:pPr>
                  <w:r>
                    <w:rPr>
                      <w:rFonts w:ascii="Times New Roman" w:hAnsi="Times New Roman" w:hint="eastAsia"/>
                      <w:szCs w:val="21"/>
                    </w:rPr>
                    <w:t>54.0</w:t>
                  </w:r>
                </w:p>
              </w:tc>
              <w:tc>
                <w:tcPr>
                  <w:tcW w:w="600" w:type="pct"/>
                  <w:vAlign w:val="center"/>
                </w:tcPr>
                <w:p w:rsidR="006F39D1" w:rsidRDefault="006F39D1" w:rsidP="00E31C7D">
                  <w:pPr>
                    <w:jc w:val="center"/>
                  </w:pPr>
                  <w:r w:rsidRPr="00CC16AB">
                    <w:rPr>
                      <w:rFonts w:ascii="Times New Roman" w:hAnsi="Times New Roman" w:hint="eastAsia"/>
                      <w:szCs w:val="21"/>
                    </w:rPr>
                    <w:t>60</w:t>
                  </w:r>
                </w:p>
              </w:tc>
              <w:tc>
                <w:tcPr>
                  <w:tcW w:w="512" w:type="pct"/>
                  <w:vAlign w:val="center"/>
                </w:tcPr>
                <w:p w:rsidR="006F39D1" w:rsidRPr="006F39D1" w:rsidRDefault="006F39D1" w:rsidP="006F39D1">
                  <w:pPr>
                    <w:jc w:val="center"/>
                    <w:rPr>
                      <w:rFonts w:ascii="Times New Roman" w:hAnsi="Times New Roman"/>
                      <w:color w:val="000000"/>
                      <w:szCs w:val="21"/>
                    </w:rPr>
                  </w:pPr>
                  <w:r w:rsidRPr="006F39D1">
                    <w:rPr>
                      <w:rFonts w:ascii="Times New Roman" w:hAnsi="Times New Roman"/>
                      <w:color w:val="000000"/>
                      <w:szCs w:val="21"/>
                    </w:rPr>
                    <w:t>43.3</w:t>
                  </w:r>
                </w:p>
              </w:tc>
              <w:tc>
                <w:tcPr>
                  <w:tcW w:w="512" w:type="pct"/>
                </w:tcPr>
                <w:p w:rsidR="006F39D1" w:rsidRPr="00631D01" w:rsidRDefault="00081DFF" w:rsidP="00E31C7D">
                  <w:pPr>
                    <w:jc w:val="center"/>
                    <w:rPr>
                      <w:rFonts w:ascii="Times New Roman" w:hAnsi="Times New Roman"/>
                      <w:szCs w:val="21"/>
                    </w:rPr>
                  </w:pPr>
                  <w:r>
                    <w:rPr>
                      <w:rFonts w:ascii="Times New Roman" w:hAnsi="Times New Roman" w:hint="eastAsia"/>
                      <w:szCs w:val="21"/>
                    </w:rPr>
                    <w:t>44.3</w:t>
                  </w:r>
                </w:p>
              </w:tc>
              <w:tc>
                <w:tcPr>
                  <w:tcW w:w="530" w:type="pct"/>
                </w:tcPr>
                <w:p w:rsidR="006F39D1" w:rsidRPr="00631D01" w:rsidRDefault="006F39D1" w:rsidP="00E31C7D">
                  <w:pPr>
                    <w:jc w:val="center"/>
                    <w:rPr>
                      <w:rFonts w:ascii="Times New Roman" w:hAnsi="Times New Roman"/>
                      <w:szCs w:val="21"/>
                    </w:rPr>
                  </w:pPr>
                  <w:r>
                    <w:rPr>
                      <w:rFonts w:ascii="Times New Roman" w:hAnsi="Times New Roman" w:hint="eastAsia"/>
                      <w:szCs w:val="21"/>
                    </w:rPr>
                    <w:t>55</w:t>
                  </w:r>
                </w:p>
              </w:tc>
              <w:tc>
                <w:tcPr>
                  <w:tcW w:w="544" w:type="pct"/>
                  <w:vAlign w:val="center"/>
                </w:tcPr>
                <w:p w:rsidR="006F39D1" w:rsidRPr="00631D01" w:rsidRDefault="006F39D1" w:rsidP="00E31C7D">
                  <w:pPr>
                    <w:jc w:val="center"/>
                    <w:rPr>
                      <w:rFonts w:ascii="Times New Roman" w:hAnsi="Times New Roman"/>
                      <w:szCs w:val="21"/>
                    </w:rPr>
                  </w:pPr>
                  <w:r w:rsidRPr="00631D01">
                    <w:rPr>
                      <w:rFonts w:ascii="Times New Roman" w:hAnsi="Times New Roman"/>
                      <w:szCs w:val="21"/>
                    </w:rPr>
                    <w:t>达标</w:t>
                  </w:r>
                </w:p>
              </w:tc>
            </w:tr>
            <w:tr w:rsidR="006F39D1" w:rsidRPr="00631D01" w:rsidTr="006F39D1">
              <w:trPr>
                <w:trHeight w:val="340"/>
              </w:trPr>
              <w:tc>
                <w:tcPr>
                  <w:tcW w:w="371" w:type="pct"/>
                  <w:vAlign w:val="center"/>
                </w:tcPr>
                <w:p w:rsidR="006F39D1" w:rsidRPr="00631D01" w:rsidRDefault="006F39D1" w:rsidP="00E31C7D">
                  <w:pPr>
                    <w:jc w:val="center"/>
                    <w:rPr>
                      <w:rFonts w:ascii="Times New Roman" w:hAnsi="Times New Roman"/>
                      <w:szCs w:val="21"/>
                    </w:rPr>
                  </w:pPr>
                  <w:r>
                    <w:rPr>
                      <w:rFonts w:ascii="Times New Roman" w:hAnsi="Times New Roman" w:hint="eastAsia"/>
                      <w:szCs w:val="21"/>
                    </w:rPr>
                    <w:t>6</w:t>
                  </w:r>
                </w:p>
              </w:tc>
              <w:tc>
                <w:tcPr>
                  <w:tcW w:w="905" w:type="pct"/>
                  <w:vAlign w:val="center"/>
                </w:tcPr>
                <w:p w:rsidR="006F39D1" w:rsidRDefault="00F850F8" w:rsidP="00E31C7D">
                  <w:pPr>
                    <w:jc w:val="center"/>
                    <w:rPr>
                      <w:rFonts w:ascii="Times New Roman" w:hAnsi="Times New Roman"/>
                      <w:szCs w:val="21"/>
                    </w:rPr>
                  </w:pPr>
                  <w:r>
                    <w:rPr>
                      <w:rFonts w:ascii="Times New Roman" w:hint="eastAsia"/>
                      <w:szCs w:val="21"/>
                    </w:rPr>
                    <w:t>泽园路公租房</w:t>
                  </w:r>
                </w:p>
              </w:tc>
              <w:tc>
                <w:tcPr>
                  <w:tcW w:w="513" w:type="pct"/>
                  <w:vAlign w:val="center"/>
                </w:tcPr>
                <w:p w:rsidR="006F39D1" w:rsidRPr="006F39D1" w:rsidRDefault="006F39D1" w:rsidP="006F39D1">
                  <w:pPr>
                    <w:jc w:val="center"/>
                    <w:rPr>
                      <w:rFonts w:ascii="Times New Roman" w:hAnsi="Times New Roman"/>
                      <w:color w:val="000000"/>
                      <w:szCs w:val="21"/>
                    </w:rPr>
                  </w:pPr>
                  <w:r w:rsidRPr="006F39D1">
                    <w:rPr>
                      <w:rFonts w:ascii="Times New Roman" w:hAnsi="Times New Roman"/>
                      <w:color w:val="000000"/>
                      <w:szCs w:val="21"/>
                    </w:rPr>
                    <w:t>55.1</w:t>
                  </w:r>
                </w:p>
              </w:tc>
              <w:tc>
                <w:tcPr>
                  <w:tcW w:w="512" w:type="pct"/>
                  <w:vAlign w:val="center"/>
                </w:tcPr>
                <w:p w:rsidR="006F39D1" w:rsidRPr="00631D01" w:rsidRDefault="00C9763A" w:rsidP="00E31C7D">
                  <w:pPr>
                    <w:jc w:val="center"/>
                    <w:rPr>
                      <w:rFonts w:ascii="Times New Roman" w:hAnsi="Times New Roman"/>
                      <w:szCs w:val="21"/>
                    </w:rPr>
                  </w:pPr>
                  <w:r>
                    <w:rPr>
                      <w:rFonts w:ascii="Times New Roman" w:hAnsi="Times New Roman" w:hint="eastAsia"/>
                      <w:szCs w:val="21"/>
                    </w:rPr>
                    <w:t>55.0</w:t>
                  </w:r>
                </w:p>
              </w:tc>
              <w:tc>
                <w:tcPr>
                  <w:tcW w:w="600" w:type="pct"/>
                  <w:vAlign w:val="center"/>
                </w:tcPr>
                <w:p w:rsidR="006F39D1" w:rsidRDefault="006F39D1" w:rsidP="00E31C7D">
                  <w:pPr>
                    <w:jc w:val="center"/>
                  </w:pPr>
                  <w:r w:rsidRPr="00CC16AB">
                    <w:rPr>
                      <w:rFonts w:ascii="Times New Roman" w:hAnsi="Times New Roman" w:hint="eastAsia"/>
                      <w:szCs w:val="21"/>
                    </w:rPr>
                    <w:t>60</w:t>
                  </w:r>
                </w:p>
              </w:tc>
              <w:tc>
                <w:tcPr>
                  <w:tcW w:w="512" w:type="pct"/>
                  <w:vAlign w:val="center"/>
                </w:tcPr>
                <w:p w:rsidR="006F39D1" w:rsidRPr="006F39D1" w:rsidRDefault="006F39D1" w:rsidP="006F39D1">
                  <w:pPr>
                    <w:jc w:val="center"/>
                    <w:rPr>
                      <w:rFonts w:ascii="Times New Roman" w:hAnsi="Times New Roman"/>
                      <w:color w:val="000000"/>
                      <w:szCs w:val="21"/>
                    </w:rPr>
                  </w:pPr>
                  <w:r w:rsidRPr="006F39D1">
                    <w:rPr>
                      <w:rFonts w:ascii="Times New Roman" w:hAnsi="Times New Roman"/>
                      <w:color w:val="000000"/>
                      <w:szCs w:val="21"/>
                    </w:rPr>
                    <w:t>44.35</w:t>
                  </w:r>
                </w:p>
              </w:tc>
              <w:tc>
                <w:tcPr>
                  <w:tcW w:w="512" w:type="pct"/>
                </w:tcPr>
                <w:p w:rsidR="006F39D1" w:rsidRPr="00631D01" w:rsidRDefault="00081DFF" w:rsidP="00E31C7D">
                  <w:pPr>
                    <w:jc w:val="center"/>
                    <w:rPr>
                      <w:rFonts w:ascii="Times New Roman" w:hAnsi="Times New Roman"/>
                      <w:szCs w:val="21"/>
                    </w:rPr>
                  </w:pPr>
                  <w:r>
                    <w:rPr>
                      <w:rFonts w:ascii="Times New Roman" w:hAnsi="Times New Roman" w:hint="eastAsia"/>
                      <w:szCs w:val="21"/>
                    </w:rPr>
                    <w:t>44.7</w:t>
                  </w:r>
                </w:p>
              </w:tc>
              <w:tc>
                <w:tcPr>
                  <w:tcW w:w="530" w:type="pct"/>
                </w:tcPr>
                <w:p w:rsidR="006F39D1" w:rsidRPr="00631D01" w:rsidRDefault="006F39D1" w:rsidP="00E31C7D">
                  <w:pPr>
                    <w:jc w:val="center"/>
                    <w:rPr>
                      <w:rFonts w:ascii="Times New Roman" w:hAnsi="Times New Roman"/>
                      <w:szCs w:val="21"/>
                    </w:rPr>
                  </w:pPr>
                  <w:r>
                    <w:rPr>
                      <w:rFonts w:ascii="Times New Roman" w:hAnsi="Times New Roman" w:hint="eastAsia"/>
                      <w:szCs w:val="21"/>
                    </w:rPr>
                    <w:t>55</w:t>
                  </w:r>
                </w:p>
              </w:tc>
              <w:tc>
                <w:tcPr>
                  <w:tcW w:w="544" w:type="pct"/>
                  <w:vAlign w:val="center"/>
                </w:tcPr>
                <w:p w:rsidR="006F39D1" w:rsidRPr="00631D01" w:rsidRDefault="006F39D1" w:rsidP="00E31C7D">
                  <w:pPr>
                    <w:jc w:val="center"/>
                    <w:rPr>
                      <w:rFonts w:ascii="Times New Roman" w:hAnsi="Times New Roman"/>
                      <w:szCs w:val="21"/>
                    </w:rPr>
                  </w:pPr>
                  <w:r w:rsidRPr="00631D01">
                    <w:rPr>
                      <w:rFonts w:ascii="Times New Roman" w:hAnsi="Times New Roman"/>
                      <w:szCs w:val="21"/>
                    </w:rPr>
                    <w:t>达标</w:t>
                  </w:r>
                </w:p>
              </w:tc>
            </w:tr>
          </w:tbl>
          <w:p w:rsidR="00A36130" w:rsidRPr="00A36130" w:rsidRDefault="00A36130" w:rsidP="00D23CFF">
            <w:pPr>
              <w:spacing w:line="360" w:lineRule="auto"/>
              <w:ind w:firstLine="480"/>
              <w:rPr>
                <w:rFonts w:ascii="Times New Roman" w:eastAsiaTheme="minorEastAsia" w:hAnsi="Times New Roman"/>
                <w:sz w:val="24"/>
              </w:rPr>
            </w:pPr>
            <w:r w:rsidRPr="00CD471B">
              <w:rPr>
                <w:rFonts w:ascii="Times New Roman" w:eastAsiaTheme="minorEastAsia" w:hAnsi="Times New Roman" w:hint="eastAsia"/>
                <w:sz w:val="24"/>
              </w:rPr>
              <w:t>由正常生产情况下声环境现状监测结果</w:t>
            </w:r>
            <w:r>
              <w:rPr>
                <w:rFonts w:ascii="Times New Roman" w:eastAsiaTheme="minorEastAsia" w:hAnsi="Times New Roman" w:hint="eastAsia"/>
                <w:sz w:val="24"/>
              </w:rPr>
              <w:t>以及声环境预测结果知</w:t>
            </w:r>
            <w:r w:rsidRPr="00CD471B">
              <w:rPr>
                <w:rFonts w:ascii="Times New Roman" w:eastAsiaTheme="minorEastAsia" w:hAnsi="Times New Roman" w:hint="eastAsia"/>
                <w:sz w:val="24"/>
              </w:rPr>
              <w:t>，项目各厂界昼夜间噪声监测点位噪声值均</w:t>
            </w:r>
            <w:r>
              <w:rPr>
                <w:rFonts w:ascii="Times New Roman" w:eastAsiaTheme="minorEastAsia" w:hAnsi="Times New Roman" w:hint="eastAsia"/>
                <w:sz w:val="24"/>
              </w:rPr>
              <w:t>满足</w:t>
            </w:r>
            <w:r w:rsidRPr="00CD471B">
              <w:rPr>
                <w:rFonts w:ascii="Times New Roman" w:eastAsiaTheme="minorEastAsia" w:hAnsi="Times New Roman" w:hint="eastAsia"/>
                <w:sz w:val="24"/>
              </w:rPr>
              <w:t>《工业企业厂界环境噪声标准排放标准》（</w:t>
            </w:r>
            <w:r w:rsidRPr="00CD471B">
              <w:rPr>
                <w:rFonts w:ascii="Times New Roman" w:eastAsiaTheme="minorEastAsia" w:hAnsi="Times New Roman" w:hint="eastAsia"/>
                <w:sz w:val="24"/>
              </w:rPr>
              <w:t>GB12348-2008</w:t>
            </w:r>
            <w:r w:rsidRPr="00CD471B">
              <w:rPr>
                <w:rFonts w:ascii="Times New Roman" w:eastAsiaTheme="minorEastAsia" w:hAnsi="Times New Roman" w:hint="eastAsia"/>
                <w:sz w:val="24"/>
              </w:rPr>
              <w:t>）中</w:t>
            </w:r>
            <w:r w:rsidRPr="00CD471B">
              <w:rPr>
                <w:rFonts w:ascii="Times New Roman" w:eastAsiaTheme="minorEastAsia" w:hAnsi="Times New Roman" w:hint="eastAsia"/>
                <w:sz w:val="24"/>
              </w:rPr>
              <w:t>3</w:t>
            </w:r>
            <w:r w:rsidRPr="00CD471B">
              <w:rPr>
                <w:rFonts w:ascii="Times New Roman" w:eastAsiaTheme="minorEastAsia" w:hAnsi="Times New Roman" w:hint="eastAsia"/>
                <w:sz w:val="24"/>
              </w:rPr>
              <w:t>类标准限值要求。</w:t>
            </w:r>
            <w:r w:rsidRPr="00121950">
              <w:rPr>
                <w:rFonts w:ascii="Times New Roman" w:eastAsiaTheme="minorEastAsia" w:hAnsi="Times New Roman" w:hint="eastAsia"/>
                <w:sz w:val="24"/>
              </w:rPr>
              <w:t>附近居民点的噪声值均能达到《声环境质量标准》（</w:t>
            </w:r>
            <w:r w:rsidRPr="00121950">
              <w:rPr>
                <w:rFonts w:ascii="Times New Roman" w:eastAsiaTheme="minorEastAsia" w:hAnsi="Times New Roman" w:hint="eastAsia"/>
                <w:sz w:val="24"/>
              </w:rPr>
              <w:t>GB3096-2008</w:t>
            </w:r>
            <w:r w:rsidRPr="00121950">
              <w:rPr>
                <w:rFonts w:ascii="Times New Roman" w:eastAsiaTheme="minorEastAsia" w:hAnsi="Times New Roman" w:hint="eastAsia"/>
                <w:sz w:val="24"/>
              </w:rPr>
              <w:t>）中的</w:t>
            </w:r>
            <w:r w:rsidRPr="00121950">
              <w:rPr>
                <w:rFonts w:ascii="Times New Roman" w:eastAsiaTheme="minorEastAsia" w:hAnsi="Times New Roman" w:hint="eastAsia"/>
                <w:sz w:val="24"/>
              </w:rPr>
              <w:t>2</w:t>
            </w:r>
            <w:r w:rsidRPr="00121950">
              <w:rPr>
                <w:rFonts w:ascii="Times New Roman" w:eastAsiaTheme="minorEastAsia" w:hAnsi="Times New Roman" w:hint="eastAsia"/>
                <w:sz w:val="24"/>
              </w:rPr>
              <w:t>类标准限值。</w:t>
            </w:r>
          </w:p>
          <w:p w:rsidR="00247E71" w:rsidRPr="00D35672" w:rsidRDefault="00247E71" w:rsidP="00247E71">
            <w:pPr>
              <w:spacing w:line="360" w:lineRule="auto"/>
              <w:rPr>
                <w:rFonts w:ascii="Times New Roman" w:eastAsiaTheme="minorEastAsia" w:hAnsi="Times New Roman"/>
                <w:b/>
                <w:sz w:val="24"/>
              </w:rPr>
            </w:pPr>
            <w:r w:rsidRPr="00D35672">
              <w:rPr>
                <w:rFonts w:ascii="Times New Roman" w:eastAsiaTheme="minorEastAsia" w:hAnsi="Times New Roman"/>
                <w:b/>
                <w:sz w:val="24"/>
              </w:rPr>
              <w:t>四、固废环境影响分析</w:t>
            </w:r>
          </w:p>
          <w:p w:rsidR="00247E71" w:rsidRPr="00D35672" w:rsidRDefault="00247E71" w:rsidP="00247E71">
            <w:pPr>
              <w:spacing w:line="360" w:lineRule="auto"/>
              <w:ind w:firstLine="465"/>
              <w:rPr>
                <w:rFonts w:ascii="Times New Roman" w:eastAsiaTheme="minorEastAsia" w:hAnsi="Times New Roman"/>
                <w:sz w:val="24"/>
              </w:rPr>
            </w:pPr>
            <w:r w:rsidRPr="00D35672">
              <w:rPr>
                <w:rFonts w:ascii="Times New Roman" w:eastAsiaTheme="minorEastAsia" w:hAnsi="Times New Roman"/>
                <w:sz w:val="24"/>
              </w:rPr>
              <w:t>1</w:t>
            </w:r>
            <w:r w:rsidRPr="00D35672">
              <w:rPr>
                <w:rFonts w:ascii="Times New Roman" w:eastAsiaTheme="minorEastAsia" w:hAnsi="Times New Roman"/>
                <w:sz w:val="24"/>
              </w:rPr>
              <w:t>、固体废物环境影响分析</w:t>
            </w:r>
          </w:p>
          <w:p w:rsidR="001D46B6" w:rsidRPr="009D1D33" w:rsidRDefault="00D7108B" w:rsidP="009D1D33">
            <w:pPr>
              <w:spacing w:line="360" w:lineRule="auto"/>
              <w:ind w:firstLine="465"/>
              <w:rPr>
                <w:rFonts w:ascii="Times New Roman" w:eastAsiaTheme="minorEastAsia" w:hAnsi="Times New Roman"/>
                <w:sz w:val="24"/>
              </w:rPr>
            </w:pPr>
            <w:r w:rsidRPr="009D1D33">
              <w:rPr>
                <w:rFonts w:ascii="Times New Roman" w:eastAsiaTheme="minorEastAsia" w:hAnsi="Times New Roman"/>
                <w:sz w:val="24"/>
              </w:rPr>
              <w:t>项目生产过程中主要固体废物为</w:t>
            </w:r>
            <w:r w:rsidR="009D1D33" w:rsidRPr="009D1D33">
              <w:rPr>
                <w:rFonts w:ascii="Times New Roman" w:eastAsiaTheme="minorEastAsia" w:hAnsi="Times New Roman"/>
                <w:sz w:val="24"/>
              </w:rPr>
              <w:t xml:space="preserve">HW49 </w:t>
            </w:r>
            <w:r w:rsidR="009D1D33" w:rsidRPr="009D1D33">
              <w:rPr>
                <w:rFonts w:ascii="Times New Roman" w:eastAsiaTheme="minorEastAsia" w:hAnsi="Times New Roman"/>
                <w:sz w:val="24"/>
              </w:rPr>
              <w:t>废油墨桶、</w:t>
            </w:r>
            <w:r w:rsidR="009D1D33" w:rsidRPr="009D1D33">
              <w:rPr>
                <w:rFonts w:ascii="Times New Roman" w:eastAsiaTheme="minorEastAsia" w:hAnsi="Times New Roman"/>
                <w:sz w:val="24"/>
              </w:rPr>
              <w:t xml:space="preserve">HW12 </w:t>
            </w:r>
            <w:r w:rsidR="009D1D33" w:rsidRPr="009D1D33">
              <w:rPr>
                <w:rFonts w:ascii="Times New Roman" w:eastAsiaTheme="minorEastAsia" w:hAnsi="Times New Roman"/>
                <w:sz w:val="24"/>
              </w:rPr>
              <w:t>含油墨抹布、</w:t>
            </w:r>
            <w:r w:rsidR="009D1D33" w:rsidRPr="009D1D33">
              <w:rPr>
                <w:rFonts w:ascii="Times New Roman" w:eastAsiaTheme="minorEastAsia" w:hAnsi="Times New Roman"/>
                <w:sz w:val="24"/>
              </w:rPr>
              <w:t>HW12</w:t>
            </w:r>
            <w:r w:rsidR="009D1D33" w:rsidRPr="009D1D33">
              <w:rPr>
                <w:rFonts w:ascii="Times New Roman" w:eastAsiaTheme="minorEastAsia" w:hAnsi="Times New Roman"/>
                <w:sz w:val="24"/>
              </w:rPr>
              <w:t>废品、</w:t>
            </w:r>
            <w:r w:rsidR="009D1D33" w:rsidRPr="009D1D33">
              <w:rPr>
                <w:rFonts w:ascii="Times New Roman" w:eastAsiaTheme="minorEastAsia" w:hAnsi="Times New Roman"/>
                <w:sz w:val="24"/>
              </w:rPr>
              <w:t>HW12</w:t>
            </w:r>
            <w:r w:rsidR="009D1D33" w:rsidRPr="009D1D33">
              <w:rPr>
                <w:rFonts w:ascii="Times New Roman" w:eastAsiaTheme="minorEastAsia" w:hAnsi="Times New Roman"/>
                <w:sz w:val="24"/>
              </w:rPr>
              <w:t>废网版、</w:t>
            </w:r>
            <w:r w:rsidR="00B61768" w:rsidRPr="00B61768">
              <w:rPr>
                <w:rFonts w:ascii="Times New Roman" w:eastAsiaTheme="minorEastAsia" w:hAnsi="Times New Roman" w:hint="eastAsia"/>
                <w:sz w:val="24"/>
              </w:rPr>
              <w:t>HW</w:t>
            </w:r>
            <w:r w:rsidR="00B61768" w:rsidRPr="00B61768">
              <w:rPr>
                <w:rFonts w:ascii="Times New Roman" w:eastAsiaTheme="minorEastAsia" w:hAnsi="Times New Roman"/>
                <w:sz w:val="24"/>
              </w:rPr>
              <w:t>1</w:t>
            </w:r>
            <w:r w:rsidR="00B61768" w:rsidRPr="00B61768">
              <w:rPr>
                <w:rFonts w:ascii="Times New Roman" w:eastAsiaTheme="minorEastAsia" w:hAnsi="Times New Roman" w:hint="eastAsia"/>
                <w:sz w:val="24"/>
              </w:rPr>
              <w:t>6</w:t>
            </w:r>
            <w:r w:rsidR="00B61768" w:rsidRPr="00B61768">
              <w:rPr>
                <w:rFonts w:ascii="Times New Roman" w:eastAsiaTheme="minorEastAsia" w:hAnsi="Times New Roman" w:hint="eastAsia"/>
                <w:sz w:val="24"/>
              </w:rPr>
              <w:t>废活性炭</w:t>
            </w:r>
            <w:r w:rsidR="009D1D33" w:rsidRPr="009D1D33">
              <w:rPr>
                <w:rFonts w:ascii="Times New Roman" w:eastAsiaTheme="minorEastAsia" w:hAnsi="Times New Roman"/>
                <w:sz w:val="24"/>
              </w:rPr>
              <w:t>、</w:t>
            </w:r>
            <w:r w:rsidR="00B61768">
              <w:rPr>
                <w:rFonts w:ascii="Times New Roman" w:eastAsiaTheme="minorEastAsia" w:hAnsi="Times New Roman" w:hint="eastAsia"/>
                <w:sz w:val="24"/>
              </w:rPr>
              <w:t>边角料、</w:t>
            </w:r>
            <w:r w:rsidR="009D1D33" w:rsidRPr="009D1D33">
              <w:rPr>
                <w:rFonts w:ascii="Times New Roman" w:eastAsiaTheme="minorEastAsia" w:hAnsi="Times New Roman"/>
                <w:sz w:val="24"/>
              </w:rPr>
              <w:t>包装材料、生活垃圾</w:t>
            </w:r>
            <w:r w:rsidR="00DE7956" w:rsidRPr="009D1D33">
              <w:rPr>
                <w:rFonts w:ascii="Times New Roman" w:eastAsiaTheme="minorEastAsia" w:hAnsi="Times New Roman"/>
                <w:sz w:val="24"/>
              </w:rPr>
              <w:t>等</w:t>
            </w:r>
            <w:r w:rsidR="0054529F" w:rsidRPr="009D1D33">
              <w:rPr>
                <w:rFonts w:ascii="Times New Roman" w:eastAsiaTheme="minorEastAsia" w:hAnsi="Times New Roman"/>
                <w:sz w:val="24"/>
              </w:rPr>
              <w:t>。</w:t>
            </w:r>
          </w:p>
          <w:p w:rsidR="00AC6A55" w:rsidRPr="00D35672" w:rsidRDefault="00AC6A55" w:rsidP="00AC6A55">
            <w:pPr>
              <w:spacing w:line="360" w:lineRule="auto"/>
              <w:ind w:firstLineChars="200" w:firstLine="480"/>
              <w:rPr>
                <w:rFonts w:ascii="Times New Roman" w:hAnsi="Times New Roman"/>
                <w:sz w:val="24"/>
              </w:rPr>
            </w:pPr>
            <w:r w:rsidRPr="00D35672">
              <w:rPr>
                <w:rFonts w:ascii="Times New Roman" w:hAnsi="Times New Roman"/>
                <w:sz w:val="24"/>
              </w:rPr>
              <w:t>建设单位必须按照各固体废物属性分类收集、分别处置，并按相关标准建立固体废物临时堆放场地，不得到处堆放。各固体废物的清理或外运应及时彻底，采取以上措施后，本工程固体废物均可得到妥善处理，对周围环境影响较小。</w:t>
            </w:r>
          </w:p>
          <w:p w:rsidR="00AC6A55" w:rsidRDefault="00AC6A55" w:rsidP="00AC6A55">
            <w:pPr>
              <w:spacing w:line="360" w:lineRule="auto"/>
              <w:ind w:firstLine="465"/>
              <w:rPr>
                <w:rFonts w:ascii="Times New Roman" w:hAnsi="Times New Roman"/>
                <w:sz w:val="24"/>
              </w:rPr>
            </w:pPr>
            <w:r w:rsidRPr="0012212D">
              <w:rPr>
                <w:rFonts w:ascii="Times New Roman" w:hAnsi="Times New Roman"/>
                <w:sz w:val="24"/>
              </w:rPr>
              <w:t>建议委托交由有危废处置资质的单位处理；同时，本项目需设立明确的危险废物暂存区，</w:t>
            </w:r>
            <w:r w:rsidRPr="00602D69">
              <w:rPr>
                <w:rFonts w:ascii="Times New Roman" w:hAnsi="Times New Roman"/>
                <w:sz w:val="24"/>
              </w:rPr>
              <w:t>在处置前，需按要求设置暂存区，并做好防护：</w:t>
            </w:r>
          </w:p>
          <w:p w:rsidR="00AC6A55" w:rsidRDefault="00401106" w:rsidP="00AC6A55">
            <w:pPr>
              <w:spacing w:line="360" w:lineRule="auto"/>
              <w:ind w:firstLine="465"/>
              <w:rPr>
                <w:rFonts w:ascii="Times New Roman" w:hAnsi="Times New Roman"/>
                <w:sz w:val="24"/>
              </w:rPr>
            </w:pP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w:t>
            </w:r>
            <w:r w:rsidR="00AC6A55" w:rsidRPr="00D35672">
              <w:rPr>
                <w:rFonts w:ascii="Times New Roman" w:hAnsi="Times New Roman"/>
                <w:sz w:val="24"/>
              </w:rPr>
              <w:t>地面与裙脚要用坚固、防渗的材料建造，建筑材料必须与危险废物相容。</w:t>
            </w:r>
            <w:r w:rsidR="00AC6A55" w:rsidRPr="00D35672">
              <w:rPr>
                <w:rFonts w:ascii="Times New Roman" w:hAnsi="Times New Roman"/>
                <w:sz w:val="24"/>
              </w:rPr>
              <w:t xml:space="preserve">  </w:t>
            </w:r>
            <w:r w:rsidR="00AC6A55" w:rsidRPr="00D35672">
              <w:rPr>
                <w:rFonts w:ascii="Times New Roman" w:hAnsi="Times New Roman"/>
                <w:sz w:val="24"/>
              </w:rPr>
              <w:br/>
              <w:t xml:space="preserve">    </w:t>
            </w:r>
            <w:r>
              <w:rPr>
                <w:rFonts w:ascii="Times New Roman" w:hAnsi="Times New Roman" w:hint="eastAsia"/>
                <w:sz w:val="24"/>
              </w:rPr>
              <w:t>（</w:t>
            </w:r>
            <w:r>
              <w:rPr>
                <w:rFonts w:ascii="Times New Roman" w:hAnsi="Times New Roman" w:hint="eastAsia"/>
                <w:sz w:val="24"/>
              </w:rPr>
              <w:t>2</w:t>
            </w:r>
            <w:r>
              <w:rPr>
                <w:rFonts w:ascii="Times New Roman" w:hAnsi="Times New Roman" w:hint="eastAsia"/>
                <w:sz w:val="24"/>
              </w:rPr>
              <w:t>）</w:t>
            </w:r>
            <w:r w:rsidR="00AC6A55" w:rsidRPr="00D35672">
              <w:rPr>
                <w:rFonts w:ascii="Times New Roman" w:hAnsi="Times New Roman"/>
                <w:sz w:val="24"/>
              </w:rPr>
              <w:t>设施内要有安全照明设施和观察窗口。</w:t>
            </w:r>
            <w:r w:rsidR="00AC6A55" w:rsidRPr="00D35672">
              <w:rPr>
                <w:rFonts w:ascii="Times New Roman" w:hAnsi="Times New Roman"/>
                <w:sz w:val="24"/>
              </w:rPr>
              <w:t xml:space="preserve"> </w:t>
            </w:r>
            <w:r w:rsidR="00AC6A55" w:rsidRPr="00D35672">
              <w:rPr>
                <w:rFonts w:ascii="Times New Roman" w:hAnsi="Times New Roman"/>
                <w:sz w:val="24"/>
              </w:rPr>
              <w:br/>
              <w:t xml:space="preserve">    </w:t>
            </w:r>
            <w:r>
              <w:rPr>
                <w:rFonts w:ascii="Times New Roman" w:hAnsi="Times New Roman" w:hint="eastAsia"/>
                <w:sz w:val="24"/>
              </w:rPr>
              <w:t>（</w:t>
            </w:r>
            <w:r>
              <w:rPr>
                <w:rFonts w:ascii="Times New Roman" w:hAnsi="Times New Roman" w:hint="eastAsia"/>
                <w:sz w:val="24"/>
              </w:rPr>
              <w:t>3</w:t>
            </w:r>
            <w:r>
              <w:rPr>
                <w:rFonts w:ascii="Times New Roman" w:hAnsi="Times New Roman" w:hint="eastAsia"/>
                <w:sz w:val="24"/>
              </w:rPr>
              <w:t>）</w:t>
            </w:r>
            <w:r w:rsidR="00AC6A55" w:rsidRPr="00D35672">
              <w:rPr>
                <w:rFonts w:ascii="Times New Roman" w:hAnsi="Times New Roman"/>
                <w:sz w:val="24"/>
              </w:rPr>
              <w:t>用以存放装载废润滑剂的危险废物容器的地方，必须有耐腐蚀的硬化地面，且表面无裂隙。</w:t>
            </w:r>
            <w:r w:rsidR="00AC6A55" w:rsidRPr="00D35672">
              <w:rPr>
                <w:rFonts w:ascii="Times New Roman" w:hAnsi="Times New Roman"/>
                <w:sz w:val="24"/>
              </w:rPr>
              <w:t xml:space="preserve"> </w:t>
            </w:r>
            <w:r w:rsidR="00AC6A55" w:rsidRPr="00D35672">
              <w:rPr>
                <w:rFonts w:ascii="Times New Roman" w:hAnsi="Times New Roman"/>
                <w:sz w:val="24"/>
              </w:rPr>
              <w:br/>
              <w:t xml:space="preserve">    </w:t>
            </w:r>
            <w:r>
              <w:rPr>
                <w:rFonts w:ascii="Times New Roman" w:hAnsi="Times New Roman" w:hint="eastAsia"/>
                <w:sz w:val="24"/>
              </w:rPr>
              <w:t>（</w:t>
            </w:r>
            <w:r>
              <w:rPr>
                <w:rFonts w:ascii="Times New Roman" w:hAnsi="Times New Roman" w:hint="eastAsia"/>
                <w:sz w:val="24"/>
              </w:rPr>
              <w:t>4</w:t>
            </w:r>
            <w:r>
              <w:rPr>
                <w:rFonts w:ascii="Times New Roman" w:hAnsi="Times New Roman" w:hint="eastAsia"/>
                <w:sz w:val="24"/>
              </w:rPr>
              <w:t>）</w:t>
            </w:r>
            <w:r w:rsidR="00AC6A55" w:rsidRPr="00D35672">
              <w:rPr>
                <w:rFonts w:ascii="Times New Roman" w:hAnsi="Times New Roman"/>
                <w:sz w:val="24"/>
              </w:rPr>
              <w:t>危险废物收集装置应设计堵截泄漏的裙脚，地面与裙脚所围建的容积</w:t>
            </w:r>
            <w:r w:rsidR="00AC6A55" w:rsidRPr="00D35672">
              <w:rPr>
                <w:rFonts w:ascii="Times New Roman" w:hAnsi="Times New Roman"/>
                <w:sz w:val="24"/>
              </w:rPr>
              <w:lastRenderedPageBreak/>
              <w:t>不低于堵截最大容器的最大储量或总储量的五分之一。</w:t>
            </w:r>
          </w:p>
          <w:p w:rsidR="000A595E" w:rsidRDefault="000A595E" w:rsidP="00AC6A55">
            <w:pPr>
              <w:spacing w:line="360" w:lineRule="auto"/>
              <w:ind w:firstLine="465"/>
              <w:rPr>
                <w:rFonts w:ascii="Times New Roman" w:hAnsi="Times New Roman"/>
                <w:sz w:val="24"/>
              </w:rPr>
            </w:pPr>
            <w:r>
              <w:rPr>
                <w:rFonts w:ascii="Times New Roman" w:hAnsi="Times New Roman" w:hint="eastAsia"/>
                <w:sz w:val="24"/>
              </w:rPr>
              <w:t>同时建设单位需</w:t>
            </w:r>
            <w:r w:rsidR="00401106">
              <w:rPr>
                <w:rFonts w:ascii="Times New Roman" w:hAnsi="Times New Roman" w:hint="eastAsia"/>
                <w:sz w:val="24"/>
              </w:rPr>
              <w:t>做到一下几点：</w:t>
            </w:r>
          </w:p>
          <w:p w:rsidR="00401106" w:rsidRDefault="00401106" w:rsidP="00AC6A55">
            <w:pPr>
              <w:spacing w:line="360" w:lineRule="auto"/>
              <w:ind w:firstLine="465"/>
              <w:rPr>
                <w:rFonts w:ascii="Times New Roman" w:hAnsi="Times New Roman"/>
                <w:sz w:val="24"/>
              </w:rPr>
            </w:pPr>
            <w:r>
              <w:rPr>
                <w:rFonts w:ascii="Times New Roman" w:hAnsi="Times New Roman" w:hint="eastAsia"/>
                <w:sz w:val="24"/>
              </w:rPr>
              <w:t>（</w:t>
            </w:r>
            <w:r>
              <w:rPr>
                <w:rFonts w:ascii="Times New Roman" w:hAnsi="Times New Roman" w:hint="eastAsia"/>
                <w:sz w:val="24"/>
              </w:rPr>
              <w:t>1</w:t>
            </w:r>
            <w:r>
              <w:rPr>
                <w:rFonts w:ascii="Times New Roman" w:hAnsi="Times New Roman" w:hint="eastAsia"/>
                <w:sz w:val="24"/>
              </w:rPr>
              <w:t>）建设</w:t>
            </w:r>
            <w:r w:rsidRPr="00401106">
              <w:rPr>
                <w:rFonts w:ascii="Times New Roman" w:hAnsi="Times New Roman"/>
                <w:sz w:val="24"/>
              </w:rPr>
              <w:t>单位应当建立、健全污染环境防治责任制度，采取防治工业固体废物污染环境的措施。</w:t>
            </w:r>
          </w:p>
          <w:p w:rsidR="00401106" w:rsidRDefault="00401106" w:rsidP="00AC6A55">
            <w:pPr>
              <w:spacing w:line="360" w:lineRule="auto"/>
              <w:ind w:firstLine="465"/>
              <w:rPr>
                <w:rFonts w:ascii="Times New Roman" w:hAnsi="Times New Roman"/>
                <w:sz w:val="24"/>
              </w:rPr>
            </w:pPr>
            <w:r>
              <w:rPr>
                <w:rFonts w:ascii="Times New Roman" w:hAnsi="Times New Roman" w:hint="eastAsia"/>
                <w:sz w:val="24"/>
              </w:rPr>
              <w:t>（</w:t>
            </w:r>
            <w:r>
              <w:rPr>
                <w:rFonts w:ascii="Times New Roman" w:hAnsi="Times New Roman" w:hint="eastAsia"/>
                <w:sz w:val="24"/>
              </w:rPr>
              <w:t>2</w:t>
            </w:r>
            <w:r>
              <w:rPr>
                <w:rFonts w:ascii="Times New Roman" w:hAnsi="Times New Roman" w:hint="eastAsia"/>
                <w:sz w:val="24"/>
              </w:rPr>
              <w:t>）</w:t>
            </w:r>
            <w:r w:rsidRPr="00401106">
              <w:rPr>
                <w:rFonts w:ascii="Times New Roman" w:hAnsi="Times New Roman"/>
                <w:sz w:val="24"/>
              </w:rPr>
              <w:t>危险废物的容器和包装物必须设置危险废物识别标志。</w:t>
            </w:r>
          </w:p>
          <w:p w:rsidR="00401106" w:rsidRDefault="00401106" w:rsidP="00AC6A55">
            <w:pPr>
              <w:spacing w:line="360" w:lineRule="auto"/>
              <w:ind w:firstLine="465"/>
              <w:rPr>
                <w:rFonts w:ascii="Times New Roman" w:hAnsi="Times New Roman"/>
                <w:sz w:val="24"/>
              </w:rPr>
            </w:pPr>
            <w:r>
              <w:rPr>
                <w:rFonts w:ascii="Times New Roman" w:hAnsi="Times New Roman" w:hint="eastAsia"/>
                <w:sz w:val="24"/>
              </w:rPr>
              <w:t>（</w:t>
            </w:r>
            <w:r>
              <w:rPr>
                <w:rFonts w:ascii="Times New Roman" w:hAnsi="Times New Roman" w:hint="eastAsia"/>
                <w:sz w:val="24"/>
              </w:rPr>
              <w:t>3</w:t>
            </w:r>
            <w:r>
              <w:rPr>
                <w:rFonts w:ascii="Times New Roman" w:hAnsi="Times New Roman" w:hint="eastAsia"/>
                <w:sz w:val="24"/>
              </w:rPr>
              <w:t>）</w:t>
            </w:r>
            <w:r w:rsidRPr="00401106">
              <w:rPr>
                <w:rFonts w:ascii="Times New Roman" w:hAnsi="Times New Roman"/>
                <w:sz w:val="24"/>
              </w:rPr>
              <w:t>按照危险废物特性分类进行收集</w:t>
            </w:r>
            <w:r>
              <w:rPr>
                <w:rFonts w:ascii="Times New Roman" w:hAnsi="Times New Roman" w:hint="eastAsia"/>
                <w:sz w:val="24"/>
              </w:rPr>
              <w:t>、分类贮存。</w:t>
            </w:r>
          </w:p>
          <w:p w:rsidR="00401106" w:rsidRDefault="00401106" w:rsidP="00AC6A55">
            <w:pPr>
              <w:spacing w:line="360" w:lineRule="auto"/>
              <w:ind w:firstLine="465"/>
              <w:rPr>
                <w:rFonts w:ascii="Times New Roman" w:hAnsi="Times New Roman"/>
                <w:sz w:val="24"/>
              </w:rPr>
            </w:pPr>
            <w:r>
              <w:rPr>
                <w:rFonts w:ascii="Times New Roman" w:hAnsi="Times New Roman" w:hint="eastAsia"/>
                <w:sz w:val="24"/>
              </w:rPr>
              <w:t>（</w:t>
            </w:r>
            <w:r>
              <w:rPr>
                <w:rFonts w:ascii="Times New Roman" w:hAnsi="Times New Roman" w:hint="eastAsia"/>
                <w:sz w:val="24"/>
              </w:rPr>
              <w:t>4</w:t>
            </w:r>
            <w:r>
              <w:rPr>
                <w:rFonts w:ascii="Times New Roman" w:hAnsi="Times New Roman" w:hint="eastAsia"/>
                <w:sz w:val="24"/>
              </w:rPr>
              <w:t>）</w:t>
            </w:r>
            <w:r w:rsidRPr="00401106">
              <w:rPr>
                <w:rFonts w:ascii="Times New Roman" w:hAnsi="Times New Roman"/>
                <w:sz w:val="24"/>
              </w:rPr>
              <w:t>建立危险废物处置台账，并如实记录危险废物处置情况。</w:t>
            </w:r>
          </w:p>
          <w:p w:rsidR="00401106" w:rsidRDefault="00401106" w:rsidP="00AC6A55">
            <w:pPr>
              <w:spacing w:line="360" w:lineRule="auto"/>
              <w:ind w:firstLine="465"/>
              <w:rPr>
                <w:rFonts w:ascii="Times New Roman" w:hAnsi="Times New Roman"/>
                <w:sz w:val="24"/>
              </w:rPr>
            </w:pPr>
            <w:r>
              <w:rPr>
                <w:rFonts w:ascii="Times New Roman" w:hAnsi="Times New Roman" w:hint="eastAsia"/>
                <w:sz w:val="24"/>
              </w:rPr>
              <w:t>（</w:t>
            </w:r>
            <w:r>
              <w:rPr>
                <w:rFonts w:ascii="Times New Roman" w:hAnsi="Times New Roman" w:hint="eastAsia"/>
                <w:sz w:val="24"/>
              </w:rPr>
              <w:t>5</w:t>
            </w:r>
            <w:r>
              <w:rPr>
                <w:rFonts w:ascii="Times New Roman" w:hAnsi="Times New Roman" w:hint="eastAsia"/>
                <w:sz w:val="24"/>
              </w:rPr>
              <w:t>）</w:t>
            </w:r>
            <w:r>
              <w:rPr>
                <w:rFonts w:ascii="Times New Roman" w:hAnsi="Times New Roman"/>
                <w:sz w:val="24"/>
              </w:rPr>
              <w:t>在转移危险废物前，向环保部门报批危险废物转移计划，并得到批准</w:t>
            </w:r>
            <w:r>
              <w:rPr>
                <w:rFonts w:ascii="Times New Roman" w:hAnsi="Times New Roman" w:hint="eastAsia"/>
                <w:sz w:val="24"/>
              </w:rPr>
              <w:t>。</w:t>
            </w:r>
            <w:r w:rsidRPr="00401106">
              <w:rPr>
                <w:rFonts w:ascii="Times New Roman" w:hAnsi="Times New Roman"/>
                <w:sz w:val="24"/>
              </w:rPr>
              <w:t>按照《危险废物转移联单管理办法》有关规定，如实填写转移联单中产生单位栏目，并加盖公章。</w:t>
            </w:r>
          </w:p>
          <w:p w:rsidR="00401106" w:rsidRPr="00401106" w:rsidRDefault="00401106" w:rsidP="00AC6A55">
            <w:pPr>
              <w:spacing w:line="360" w:lineRule="auto"/>
              <w:ind w:firstLine="465"/>
              <w:rPr>
                <w:rFonts w:ascii="Times New Roman" w:hAnsi="Times New Roman"/>
                <w:sz w:val="24"/>
              </w:rPr>
            </w:pPr>
            <w:r>
              <w:rPr>
                <w:rFonts w:ascii="Times New Roman" w:hAnsi="Times New Roman" w:hint="eastAsia"/>
                <w:sz w:val="24"/>
              </w:rPr>
              <w:t>（</w:t>
            </w:r>
            <w:r>
              <w:rPr>
                <w:rFonts w:ascii="Times New Roman" w:hAnsi="Times New Roman" w:hint="eastAsia"/>
                <w:sz w:val="24"/>
              </w:rPr>
              <w:t>6</w:t>
            </w:r>
            <w:r>
              <w:rPr>
                <w:rFonts w:ascii="Times New Roman" w:hAnsi="Times New Roman" w:hint="eastAsia"/>
                <w:sz w:val="24"/>
              </w:rPr>
              <w:t>）</w:t>
            </w:r>
            <w:r w:rsidRPr="00401106">
              <w:rPr>
                <w:rFonts w:ascii="Times New Roman" w:hAnsi="Times New Roman"/>
                <w:sz w:val="24"/>
              </w:rPr>
              <w:t>制定意外事故的防范措施和应急预案。</w:t>
            </w:r>
          </w:p>
          <w:p w:rsidR="00AC6A55" w:rsidRPr="00D35672" w:rsidRDefault="00AC6A55" w:rsidP="00AC6A55">
            <w:pPr>
              <w:spacing w:line="360" w:lineRule="auto"/>
              <w:ind w:firstLine="465"/>
              <w:rPr>
                <w:rFonts w:ascii="Times New Roman" w:hAnsi="Times New Roman"/>
                <w:sz w:val="24"/>
              </w:rPr>
            </w:pPr>
            <w:r w:rsidRPr="00D35672">
              <w:rPr>
                <w:rFonts w:ascii="Times New Roman" w:hAnsi="Times New Roman"/>
                <w:sz w:val="24"/>
              </w:rPr>
              <w:t>本项目产生的固废按以上环保要求处置，固体废物可得到妥善处置，对周边环境影响小。</w:t>
            </w:r>
          </w:p>
          <w:p w:rsidR="00247E71" w:rsidRPr="00D35672" w:rsidRDefault="00247E71" w:rsidP="00D7108B">
            <w:pPr>
              <w:spacing w:line="360" w:lineRule="auto"/>
              <w:rPr>
                <w:rFonts w:ascii="Times New Roman" w:eastAsiaTheme="minorEastAsia" w:hAnsi="Times New Roman"/>
                <w:b/>
                <w:sz w:val="24"/>
              </w:rPr>
            </w:pPr>
            <w:r w:rsidRPr="00D35672">
              <w:rPr>
                <w:rFonts w:ascii="Times New Roman" w:eastAsiaTheme="minorEastAsia" w:hAnsi="Times New Roman"/>
                <w:b/>
                <w:sz w:val="24"/>
              </w:rPr>
              <w:t>五、环境风险分析</w:t>
            </w:r>
          </w:p>
          <w:p w:rsidR="006E742C" w:rsidRPr="001F494F" w:rsidRDefault="006E742C" w:rsidP="006E742C">
            <w:pPr>
              <w:spacing w:line="360" w:lineRule="auto"/>
              <w:ind w:firstLine="482"/>
              <w:rPr>
                <w:rFonts w:ascii="Times New Roman" w:eastAsiaTheme="minorEastAsia" w:hAnsi="Times New Roman"/>
                <w:b/>
                <w:sz w:val="24"/>
              </w:rPr>
            </w:pPr>
            <w:r w:rsidRPr="001F494F">
              <w:rPr>
                <w:rFonts w:ascii="Times New Roman" w:eastAsiaTheme="minorEastAsia" w:hAnsi="Times New Roman"/>
                <w:b/>
                <w:sz w:val="24"/>
              </w:rPr>
              <w:t>1</w:t>
            </w:r>
            <w:r w:rsidRPr="001F494F">
              <w:rPr>
                <w:rFonts w:ascii="Times New Roman" w:eastAsiaTheme="minorEastAsia" w:hAnsiTheme="minorEastAsia"/>
                <w:b/>
                <w:sz w:val="24"/>
              </w:rPr>
              <w:t>、</w:t>
            </w:r>
            <w:r>
              <w:rPr>
                <w:rFonts w:ascii="Times New Roman" w:eastAsiaTheme="minorEastAsia" w:hAnsiTheme="minorEastAsia" w:hint="eastAsia"/>
                <w:b/>
                <w:sz w:val="24"/>
              </w:rPr>
              <w:t>环境风险评价</w:t>
            </w:r>
          </w:p>
          <w:p w:rsidR="006E742C" w:rsidRDefault="006E742C" w:rsidP="006E742C">
            <w:pPr>
              <w:spacing w:line="360" w:lineRule="auto"/>
              <w:ind w:firstLine="480"/>
              <w:rPr>
                <w:rFonts w:ascii="Times New Roman" w:eastAsiaTheme="minorEastAsia" w:hAnsiTheme="minorEastAsia"/>
                <w:sz w:val="24"/>
              </w:rPr>
            </w:pPr>
            <w:r w:rsidRPr="001F494F">
              <w:rPr>
                <w:rFonts w:ascii="Times New Roman" w:eastAsiaTheme="minorEastAsia" w:hAnsiTheme="minorEastAsia"/>
                <w:sz w:val="24"/>
              </w:rPr>
              <w:t>对建设项目进行环境风险评价的目的是分析和预测建设项目存在的潜在危险、有害因素，建设项目建设和运行期间可能发生的突发性事件或事故，引进有毒有害和易燃易爆等物质泄漏，所造成的人身安全与环境影响和损害程度，提出合理可靠的防范、与减缓措施，以使建设项目事故率、损失和环境影响达到可接受水平。</w:t>
            </w:r>
          </w:p>
          <w:p w:rsidR="006E742C" w:rsidRDefault="006E742C" w:rsidP="006E742C">
            <w:pPr>
              <w:spacing w:line="360" w:lineRule="auto"/>
              <w:ind w:firstLine="480"/>
              <w:rPr>
                <w:rFonts w:ascii="Times New Roman" w:eastAsiaTheme="minorEastAsia" w:hAnsiTheme="minorEastAsia"/>
                <w:sz w:val="24"/>
              </w:rPr>
            </w:pPr>
            <w:r w:rsidRPr="001F494F">
              <w:rPr>
                <w:rFonts w:ascii="Times New Roman" w:eastAsiaTheme="minorEastAsia" w:hAnsiTheme="minorEastAsia"/>
                <w:sz w:val="24"/>
              </w:rPr>
              <w:t>通过对本项目生产及储运过程中不确定性及突发事件的剖析，提出相应的防范措施，严防环境污染事故的发生，从而最大限度的减轻事故对环境所造成的污染影响。</w:t>
            </w:r>
          </w:p>
          <w:p w:rsidR="006E742C" w:rsidRDefault="006E742C" w:rsidP="006E742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3B4D0B">
              <w:rPr>
                <w:rFonts w:asciiTheme="minorEastAsia" w:eastAsiaTheme="minorEastAsia" w:hAnsiTheme="minorEastAsia" w:hint="eastAsia"/>
                <w:sz w:val="24"/>
              </w:rPr>
              <w:t>1</w:t>
            </w:r>
            <w:r>
              <w:rPr>
                <w:rFonts w:asciiTheme="minorEastAsia" w:eastAsiaTheme="minorEastAsia" w:hAnsiTheme="minorEastAsia" w:hint="eastAsia"/>
                <w:sz w:val="24"/>
              </w:rPr>
              <w:t>）</w:t>
            </w:r>
            <w:r w:rsidR="005260A4">
              <w:rPr>
                <w:rFonts w:asciiTheme="minorEastAsia" w:eastAsiaTheme="minorEastAsia" w:hAnsiTheme="minorEastAsia" w:hint="eastAsia"/>
                <w:sz w:val="24"/>
              </w:rPr>
              <w:t>风险物料性质</w:t>
            </w:r>
          </w:p>
          <w:p w:rsidR="005260A4" w:rsidRDefault="005260A4" w:rsidP="005260A4">
            <w:pPr>
              <w:spacing w:line="360" w:lineRule="auto"/>
              <w:ind w:firstLine="480"/>
              <w:rPr>
                <w:rFonts w:ascii="Times New Roman" w:eastAsiaTheme="minorEastAsia" w:hAnsiTheme="minorEastAsia"/>
                <w:sz w:val="24"/>
              </w:rPr>
            </w:pPr>
            <w:r>
              <w:rPr>
                <w:rFonts w:ascii="Times New Roman" w:eastAsiaTheme="minorEastAsia" w:hAnsiTheme="minorEastAsia" w:hint="eastAsia"/>
                <w:sz w:val="24"/>
              </w:rPr>
              <w:t>本项目从事指甲贴、纹身贴的制造，根据《建设项目环境风险评价技术导则》并结合项目的试剂情况可知，其主要风险类型为生产过程中用到的油墨和油性粘胶等原辅材料在外界不良因素（如：明火）影响下引起的火灾。</w:t>
            </w:r>
          </w:p>
          <w:p w:rsidR="005260A4" w:rsidRDefault="00E50CE1" w:rsidP="003B4D0B">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建设项目主要风险物料的特点如下所示：</w:t>
            </w:r>
          </w:p>
          <w:p w:rsidR="00E50CE1" w:rsidRDefault="00E50CE1" w:rsidP="00E50CE1">
            <w:pPr>
              <w:adjustRightInd w:val="0"/>
              <w:snapToGrid w:val="0"/>
              <w:spacing w:line="360" w:lineRule="auto"/>
              <w:jc w:val="center"/>
              <w:rPr>
                <w:rFonts w:ascii="Times New Roman" w:eastAsiaTheme="minorEastAsia" w:hAnsiTheme="minorEastAsia"/>
                <w:b/>
                <w:szCs w:val="21"/>
              </w:rPr>
            </w:pPr>
            <w:r w:rsidRPr="00E50CE1">
              <w:rPr>
                <w:rFonts w:ascii="Times New Roman" w:eastAsiaTheme="minorEastAsia" w:hAnsiTheme="minorEastAsia"/>
                <w:b/>
                <w:szCs w:val="21"/>
              </w:rPr>
              <w:t>表</w:t>
            </w:r>
            <w:r w:rsidRPr="00E50CE1">
              <w:rPr>
                <w:rFonts w:ascii="Times New Roman" w:eastAsiaTheme="minorEastAsia" w:hAnsi="Times New Roman"/>
                <w:b/>
                <w:szCs w:val="21"/>
              </w:rPr>
              <w:t xml:space="preserve">7-19   </w:t>
            </w:r>
            <w:r w:rsidRPr="00E50CE1">
              <w:rPr>
                <w:rFonts w:ascii="Times New Roman" w:eastAsiaTheme="minorEastAsia" w:hAnsiTheme="minorEastAsia"/>
                <w:b/>
                <w:szCs w:val="21"/>
              </w:rPr>
              <w:t>建设项目主要风险物质成分一览表</w:t>
            </w:r>
          </w:p>
          <w:tbl>
            <w:tblPr>
              <w:tblStyle w:val="a8"/>
              <w:tblW w:w="5000" w:type="pct"/>
              <w:tblLook w:val="04A0" w:firstRow="1" w:lastRow="0" w:firstColumn="1" w:lastColumn="0" w:noHBand="0" w:noVBand="1"/>
            </w:tblPr>
            <w:tblGrid>
              <w:gridCol w:w="1271"/>
              <w:gridCol w:w="1984"/>
              <w:gridCol w:w="5041"/>
            </w:tblGrid>
            <w:tr w:rsidR="00E50CE1" w:rsidTr="00E50CE1">
              <w:tc>
                <w:tcPr>
                  <w:tcW w:w="766" w:type="pct"/>
                  <w:vAlign w:val="center"/>
                </w:tcPr>
                <w:p w:rsidR="00E50CE1" w:rsidRPr="00E50CE1" w:rsidRDefault="00E50CE1" w:rsidP="00E50CE1">
                  <w:pPr>
                    <w:adjustRightInd w:val="0"/>
                    <w:snapToGrid w:val="0"/>
                    <w:jc w:val="center"/>
                    <w:rPr>
                      <w:rFonts w:ascii="Times New Roman" w:eastAsiaTheme="minorEastAsia" w:hAnsi="Times New Roman"/>
                      <w:b/>
                      <w:szCs w:val="21"/>
                    </w:rPr>
                  </w:pPr>
                  <w:r w:rsidRPr="00E50CE1">
                    <w:rPr>
                      <w:rFonts w:ascii="Times New Roman" w:eastAsiaTheme="minorEastAsia" w:hAnsi="Times New Roman" w:hint="eastAsia"/>
                      <w:b/>
                      <w:szCs w:val="21"/>
                    </w:rPr>
                    <w:t>风险物质</w:t>
                  </w:r>
                </w:p>
              </w:tc>
              <w:tc>
                <w:tcPr>
                  <w:tcW w:w="4234" w:type="pct"/>
                  <w:gridSpan w:val="2"/>
                  <w:vAlign w:val="center"/>
                </w:tcPr>
                <w:p w:rsidR="00E50CE1" w:rsidRDefault="00E50CE1" w:rsidP="00E50CE1">
                  <w:pPr>
                    <w:adjustRightInd w:val="0"/>
                    <w:snapToGrid w:val="0"/>
                    <w:jc w:val="center"/>
                    <w:rPr>
                      <w:rFonts w:ascii="Times New Roman" w:eastAsiaTheme="minorEastAsia" w:hAnsi="Times New Roman"/>
                      <w:b/>
                      <w:szCs w:val="21"/>
                    </w:rPr>
                  </w:pPr>
                  <w:r>
                    <w:rPr>
                      <w:rFonts w:ascii="Times New Roman" w:eastAsiaTheme="minorEastAsia" w:hAnsi="Times New Roman" w:hint="eastAsia"/>
                      <w:b/>
                      <w:szCs w:val="21"/>
                    </w:rPr>
                    <w:t>主要成分</w:t>
                  </w:r>
                </w:p>
              </w:tc>
            </w:tr>
            <w:tr w:rsidR="00E50CE1" w:rsidTr="00E50CE1">
              <w:tc>
                <w:tcPr>
                  <w:tcW w:w="766" w:type="pct"/>
                  <w:vMerge w:val="restart"/>
                  <w:vAlign w:val="center"/>
                </w:tcPr>
                <w:p w:rsidR="00E50CE1" w:rsidRPr="00E50CE1" w:rsidRDefault="00E50CE1" w:rsidP="00E50CE1">
                  <w:pPr>
                    <w:adjustRightInd w:val="0"/>
                    <w:snapToGrid w:val="0"/>
                    <w:jc w:val="center"/>
                    <w:rPr>
                      <w:rFonts w:ascii="Times New Roman" w:eastAsiaTheme="minorEastAsia" w:hAnsi="Times New Roman"/>
                      <w:szCs w:val="21"/>
                    </w:rPr>
                  </w:pPr>
                  <w:r w:rsidRPr="00E50CE1">
                    <w:rPr>
                      <w:rFonts w:ascii="Times New Roman" w:eastAsiaTheme="minorEastAsia" w:hAnsi="Times New Roman" w:hint="eastAsia"/>
                      <w:szCs w:val="21"/>
                    </w:rPr>
                    <w:lastRenderedPageBreak/>
                    <w:t>油墨</w:t>
                  </w:r>
                </w:p>
              </w:tc>
              <w:tc>
                <w:tcPr>
                  <w:tcW w:w="1196" w:type="pct"/>
                  <w:vAlign w:val="center"/>
                </w:tcPr>
                <w:p w:rsidR="00E50CE1" w:rsidRPr="00E50CE1" w:rsidRDefault="00E50CE1" w:rsidP="00E50CE1">
                  <w:pPr>
                    <w:adjustRightInd w:val="0"/>
                    <w:snapToGrid w:val="0"/>
                    <w:jc w:val="center"/>
                    <w:rPr>
                      <w:rFonts w:ascii="Times New Roman" w:eastAsiaTheme="minorEastAsia" w:hAnsi="Times New Roman"/>
                      <w:szCs w:val="21"/>
                    </w:rPr>
                  </w:pPr>
                  <w:r w:rsidRPr="00E50CE1">
                    <w:rPr>
                      <w:rFonts w:ascii="Times New Roman" w:eastAsiaTheme="minorEastAsia" w:hAnsi="Times New Roman" w:hint="eastAsia"/>
                      <w:szCs w:val="21"/>
                    </w:rPr>
                    <w:t>丙二醇甲醚</w:t>
                  </w:r>
                </w:p>
              </w:tc>
              <w:tc>
                <w:tcPr>
                  <w:tcW w:w="3038" w:type="pct"/>
                  <w:vAlign w:val="center"/>
                </w:tcPr>
                <w:p w:rsidR="000F3666" w:rsidRDefault="003D6435" w:rsidP="00E50CE1">
                  <w:pPr>
                    <w:adjustRightInd w:val="0"/>
                    <w:snapToGrid w:val="0"/>
                    <w:jc w:val="center"/>
                    <w:rPr>
                      <w:rFonts w:ascii="Times New Roman" w:eastAsiaTheme="minorEastAsia" w:hAnsi="Times New Roman"/>
                      <w:szCs w:val="21"/>
                    </w:rPr>
                  </w:pPr>
                  <w:r w:rsidRPr="003D6435">
                    <w:rPr>
                      <w:rFonts w:ascii="Times New Roman" w:eastAsiaTheme="minorEastAsia" w:hAnsi="Times New Roman" w:hint="eastAsia"/>
                      <w:szCs w:val="21"/>
                    </w:rPr>
                    <w:t>无色透明液体</w:t>
                  </w:r>
                  <w:r>
                    <w:rPr>
                      <w:rFonts w:ascii="Times New Roman" w:eastAsiaTheme="minorEastAsia" w:hAnsi="Times New Roman" w:hint="eastAsia"/>
                      <w:szCs w:val="21"/>
                    </w:rPr>
                    <w:t>，成分：</w:t>
                  </w:r>
                  <w:r w:rsidRPr="003D6435">
                    <w:rPr>
                      <w:rFonts w:ascii="Times New Roman" w:eastAsiaTheme="minorEastAsia" w:hAnsi="Times New Roman"/>
                      <w:szCs w:val="21"/>
                    </w:rPr>
                    <w:t>1-</w:t>
                  </w:r>
                  <w:r w:rsidRPr="003D6435">
                    <w:rPr>
                      <w:rFonts w:ascii="Times New Roman" w:eastAsiaTheme="minorEastAsia" w:hAnsi="Times New Roman"/>
                      <w:szCs w:val="21"/>
                    </w:rPr>
                    <w:t>甲氧基</w:t>
                  </w:r>
                  <w:r w:rsidRPr="003D6435">
                    <w:rPr>
                      <w:rFonts w:ascii="Times New Roman" w:eastAsiaTheme="minorEastAsia" w:hAnsi="Times New Roman"/>
                      <w:szCs w:val="21"/>
                    </w:rPr>
                    <w:t>-2-</w:t>
                  </w:r>
                  <w:r w:rsidRPr="003D6435">
                    <w:rPr>
                      <w:rFonts w:ascii="Times New Roman" w:eastAsiaTheme="minorEastAsia" w:hAnsi="Times New Roman"/>
                      <w:szCs w:val="21"/>
                    </w:rPr>
                    <w:t>丙醇</w:t>
                  </w:r>
                  <w:r w:rsidRPr="003D6435">
                    <w:rPr>
                      <w:rFonts w:ascii="Times New Roman" w:eastAsiaTheme="minorEastAsia" w:hAnsi="Times New Roman"/>
                      <w:szCs w:val="21"/>
                    </w:rPr>
                    <w:t> </w:t>
                  </w:r>
                  <w:r>
                    <w:rPr>
                      <w:rFonts w:ascii="Times New Roman" w:eastAsiaTheme="minorEastAsia" w:hAnsi="Times New Roman" w:hint="eastAsia"/>
                      <w:szCs w:val="21"/>
                    </w:rPr>
                    <w:t>、</w:t>
                  </w:r>
                  <w:r w:rsidRPr="003D6435">
                    <w:rPr>
                      <w:rFonts w:ascii="Times New Roman" w:eastAsiaTheme="minorEastAsia" w:hAnsi="Times New Roman"/>
                      <w:szCs w:val="21"/>
                    </w:rPr>
                    <w:t>2-</w:t>
                  </w:r>
                  <w:r w:rsidRPr="003D6435">
                    <w:rPr>
                      <w:rFonts w:ascii="Times New Roman" w:eastAsiaTheme="minorEastAsia" w:hAnsi="Times New Roman"/>
                      <w:szCs w:val="21"/>
                    </w:rPr>
                    <w:t>甲氧基</w:t>
                  </w:r>
                  <w:r w:rsidRPr="003D6435">
                    <w:rPr>
                      <w:rFonts w:ascii="Times New Roman" w:eastAsiaTheme="minorEastAsia" w:hAnsi="Times New Roman"/>
                      <w:szCs w:val="21"/>
                    </w:rPr>
                    <w:t>-1-</w:t>
                  </w:r>
                  <w:r w:rsidRPr="003D6435">
                    <w:rPr>
                      <w:rFonts w:ascii="Times New Roman" w:eastAsiaTheme="minorEastAsia" w:hAnsi="Times New Roman"/>
                      <w:szCs w:val="21"/>
                    </w:rPr>
                    <w:t>丙醇</w:t>
                  </w:r>
                  <w:r>
                    <w:rPr>
                      <w:rFonts w:ascii="Times New Roman" w:eastAsiaTheme="minorEastAsia" w:hAnsi="Times New Roman" w:hint="eastAsia"/>
                      <w:szCs w:val="21"/>
                    </w:rPr>
                    <w:t>；分子式：</w:t>
                  </w:r>
                  <w:r>
                    <w:rPr>
                      <w:rFonts w:ascii="Times New Roman" w:eastAsiaTheme="minorEastAsia" w:hAnsi="Times New Roman" w:hint="eastAsia"/>
                      <w:szCs w:val="21"/>
                    </w:rPr>
                    <w:t>C</w:t>
                  </w:r>
                  <w:r w:rsidRPr="003D6435">
                    <w:rPr>
                      <w:rFonts w:ascii="Times New Roman" w:eastAsiaTheme="minorEastAsia" w:hAnsi="Times New Roman" w:hint="eastAsia"/>
                      <w:szCs w:val="21"/>
                      <w:vertAlign w:val="subscript"/>
                    </w:rPr>
                    <w:t>4</w:t>
                  </w:r>
                  <w:r>
                    <w:rPr>
                      <w:rFonts w:ascii="Times New Roman" w:eastAsiaTheme="minorEastAsia" w:hAnsi="Times New Roman" w:hint="eastAsia"/>
                      <w:szCs w:val="21"/>
                    </w:rPr>
                    <w:t>H</w:t>
                  </w:r>
                  <w:r w:rsidRPr="003D6435">
                    <w:rPr>
                      <w:rFonts w:ascii="Times New Roman" w:eastAsiaTheme="minorEastAsia" w:hAnsi="Times New Roman" w:hint="eastAsia"/>
                      <w:szCs w:val="21"/>
                      <w:vertAlign w:val="subscript"/>
                    </w:rPr>
                    <w:t>10</w:t>
                  </w:r>
                  <w:r>
                    <w:rPr>
                      <w:rFonts w:ascii="Times New Roman" w:eastAsiaTheme="minorEastAsia" w:hAnsi="Times New Roman" w:hint="eastAsia"/>
                      <w:szCs w:val="21"/>
                    </w:rPr>
                    <w:t>O</w:t>
                  </w:r>
                  <w:r w:rsidRPr="003D6435">
                    <w:rPr>
                      <w:rFonts w:ascii="Times New Roman" w:eastAsiaTheme="minorEastAsia" w:hAnsi="Times New Roman" w:hint="eastAsia"/>
                      <w:szCs w:val="21"/>
                      <w:vertAlign w:val="subscript"/>
                    </w:rPr>
                    <w:t>2</w:t>
                  </w:r>
                  <w:r>
                    <w:rPr>
                      <w:rFonts w:ascii="Times New Roman" w:eastAsiaTheme="minorEastAsia" w:hAnsi="Times New Roman" w:hint="eastAsia"/>
                      <w:szCs w:val="21"/>
                    </w:rPr>
                    <w:t>；</w:t>
                  </w:r>
                  <w:r w:rsidR="000F3666">
                    <w:rPr>
                      <w:rFonts w:ascii="Times New Roman" w:eastAsiaTheme="minorEastAsia" w:hAnsi="Times New Roman" w:hint="eastAsia"/>
                      <w:szCs w:val="21"/>
                    </w:rPr>
                    <w:t>分子量：</w:t>
                  </w:r>
                  <w:r w:rsidR="000F3666">
                    <w:rPr>
                      <w:rFonts w:ascii="Times New Roman" w:eastAsiaTheme="minorEastAsia" w:hAnsi="Times New Roman" w:hint="eastAsia"/>
                      <w:szCs w:val="21"/>
                    </w:rPr>
                    <w:t>90.12</w:t>
                  </w:r>
                  <w:r w:rsidR="000F3666">
                    <w:rPr>
                      <w:rFonts w:ascii="Times New Roman" w:eastAsiaTheme="minorEastAsia" w:hAnsi="Times New Roman" w:hint="eastAsia"/>
                      <w:szCs w:val="21"/>
                    </w:rPr>
                    <w:t>；</w:t>
                  </w:r>
                </w:p>
                <w:p w:rsidR="000F3666" w:rsidRDefault="00EA49ED" w:rsidP="00E50CE1">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沸点：</w:t>
                  </w:r>
                  <w:r>
                    <w:rPr>
                      <w:rFonts w:ascii="Times New Roman" w:eastAsiaTheme="minorEastAsia" w:hAnsi="Times New Roman" w:hint="eastAsia"/>
                      <w:szCs w:val="21"/>
                    </w:rPr>
                    <w:t>120</w:t>
                  </w:r>
                  <w:r w:rsidRPr="00EA49ED">
                    <w:rPr>
                      <w:rFonts w:ascii="Times New Roman" w:eastAsiaTheme="minorEastAsia" w:hAnsi="Times New Roman"/>
                      <w:szCs w:val="21"/>
                    </w:rPr>
                    <w:t>°C</w:t>
                  </w:r>
                  <w:r>
                    <w:rPr>
                      <w:rFonts w:ascii="Times New Roman" w:eastAsiaTheme="minorEastAsia" w:hAnsi="Times New Roman" w:hint="eastAsia"/>
                      <w:szCs w:val="21"/>
                    </w:rPr>
                    <w:t>；闪点：</w:t>
                  </w:r>
                  <w:r>
                    <w:rPr>
                      <w:rFonts w:ascii="Times New Roman" w:eastAsiaTheme="minorEastAsia" w:hAnsi="Times New Roman" w:hint="eastAsia"/>
                      <w:szCs w:val="21"/>
                    </w:rPr>
                    <w:t>31.1</w:t>
                  </w:r>
                  <w:r w:rsidRPr="00EA49ED">
                    <w:rPr>
                      <w:rFonts w:ascii="Times New Roman" w:eastAsiaTheme="minorEastAsia" w:hAnsi="Times New Roman"/>
                      <w:szCs w:val="21"/>
                    </w:rPr>
                    <w:t>°C</w:t>
                  </w:r>
                  <w:r>
                    <w:rPr>
                      <w:rFonts w:ascii="Times New Roman" w:eastAsiaTheme="minorEastAsia" w:hAnsi="Times New Roman" w:hint="eastAsia"/>
                      <w:szCs w:val="21"/>
                    </w:rPr>
                    <w:t>；粘度</w:t>
                  </w:r>
                  <w:r>
                    <w:rPr>
                      <w:rFonts w:ascii="Times New Roman" w:eastAsiaTheme="minorEastAsia" w:hAnsi="Times New Roman" w:hint="eastAsia"/>
                      <w:szCs w:val="21"/>
                    </w:rPr>
                    <w:t>1.75mPa.s</w:t>
                  </w:r>
                  <w:r>
                    <w:rPr>
                      <w:rFonts w:ascii="Times New Roman" w:eastAsiaTheme="minorEastAsia" w:hAnsi="Times New Roman" w:hint="eastAsia"/>
                      <w:szCs w:val="21"/>
                    </w:rPr>
                    <w:t>（</w:t>
                  </w:r>
                  <w:r>
                    <w:rPr>
                      <w:rFonts w:ascii="Times New Roman" w:eastAsiaTheme="minorEastAsia" w:hAnsi="Times New Roman" w:hint="eastAsia"/>
                      <w:szCs w:val="21"/>
                    </w:rPr>
                    <w:t>20</w:t>
                  </w:r>
                  <w:r w:rsidRPr="00EA49ED">
                    <w:rPr>
                      <w:rFonts w:ascii="Times New Roman" w:eastAsiaTheme="minorEastAsia" w:hAnsi="Times New Roman"/>
                      <w:szCs w:val="21"/>
                    </w:rPr>
                    <w:t>°C</w:t>
                  </w:r>
                  <w:r>
                    <w:rPr>
                      <w:rFonts w:ascii="Times New Roman" w:eastAsiaTheme="minorEastAsia" w:hAnsi="Times New Roman" w:hint="eastAsia"/>
                      <w:szCs w:val="21"/>
                    </w:rPr>
                    <w:t>）；表面张力：</w:t>
                  </w:r>
                  <w:r>
                    <w:rPr>
                      <w:rFonts w:ascii="Times New Roman" w:eastAsiaTheme="minorEastAsia" w:hAnsi="Times New Roman" w:hint="eastAsia"/>
                      <w:szCs w:val="21"/>
                    </w:rPr>
                    <w:t>27.7mN/m</w:t>
                  </w:r>
                  <w:r w:rsidR="000F3666">
                    <w:rPr>
                      <w:rFonts w:ascii="Times New Roman" w:eastAsiaTheme="minorEastAsia" w:hAnsi="Times New Roman" w:hint="eastAsia"/>
                      <w:szCs w:val="21"/>
                    </w:rPr>
                    <w:t>（</w:t>
                  </w:r>
                  <w:r w:rsidR="000F3666">
                    <w:rPr>
                      <w:rFonts w:ascii="Times New Roman" w:eastAsiaTheme="minorEastAsia" w:hAnsi="Times New Roman" w:hint="eastAsia"/>
                      <w:szCs w:val="21"/>
                    </w:rPr>
                    <w:t>20</w:t>
                  </w:r>
                  <w:r w:rsidR="000F3666" w:rsidRPr="00EA49ED">
                    <w:rPr>
                      <w:rFonts w:ascii="Times New Roman" w:eastAsiaTheme="minorEastAsia" w:hAnsi="Times New Roman"/>
                      <w:szCs w:val="21"/>
                    </w:rPr>
                    <w:t>°C</w:t>
                  </w:r>
                  <w:r w:rsidR="000F3666">
                    <w:rPr>
                      <w:rFonts w:ascii="Times New Roman" w:eastAsiaTheme="minorEastAsia" w:hAnsi="Times New Roman" w:hint="eastAsia"/>
                      <w:szCs w:val="21"/>
                    </w:rPr>
                    <w:t>）</w:t>
                  </w:r>
                  <w:r>
                    <w:rPr>
                      <w:rFonts w:ascii="Times New Roman" w:eastAsiaTheme="minorEastAsia" w:hAnsi="Times New Roman" w:hint="eastAsia"/>
                      <w:szCs w:val="21"/>
                    </w:rPr>
                    <w:t>；</w:t>
                  </w:r>
                </w:p>
                <w:p w:rsidR="000F3666" w:rsidRPr="003D6435" w:rsidRDefault="00EA49ED" w:rsidP="00DA500C">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燃烧极限：</w:t>
                  </w:r>
                  <w:r>
                    <w:rPr>
                      <w:rFonts w:ascii="Times New Roman" w:eastAsiaTheme="minorEastAsia" w:hAnsi="Times New Roman" w:hint="eastAsia"/>
                      <w:szCs w:val="21"/>
                    </w:rPr>
                    <w:t>1.6%~13.8%</w:t>
                  </w:r>
                  <w:r>
                    <w:rPr>
                      <w:rFonts w:ascii="Times New Roman" w:eastAsiaTheme="minorEastAsia" w:hAnsi="Times New Roman" w:hint="eastAsia"/>
                      <w:szCs w:val="21"/>
                    </w:rPr>
                    <w:t>（体积比）</w:t>
                  </w:r>
                  <w:r w:rsidR="00DA500C">
                    <w:rPr>
                      <w:rFonts w:ascii="Times New Roman" w:eastAsiaTheme="minorEastAsia" w:hAnsi="Times New Roman" w:hint="eastAsia"/>
                      <w:szCs w:val="21"/>
                    </w:rPr>
                    <w:t>。</w:t>
                  </w:r>
                </w:p>
              </w:tc>
            </w:tr>
            <w:tr w:rsidR="00E50CE1" w:rsidTr="00E50CE1">
              <w:tc>
                <w:tcPr>
                  <w:tcW w:w="766" w:type="pct"/>
                  <w:vMerge/>
                  <w:vAlign w:val="center"/>
                </w:tcPr>
                <w:p w:rsidR="00E50CE1" w:rsidRPr="00E50CE1" w:rsidRDefault="00E50CE1" w:rsidP="00E50CE1">
                  <w:pPr>
                    <w:adjustRightInd w:val="0"/>
                    <w:snapToGrid w:val="0"/>
                    <w:jc w:val="center"/>
                    <w:rPr>
                      <w:rFonts w:ascii="Times New Roman" w:eastAsiaTheme="minorEastAsia" w:hAnsi="Times New Roman"/>
                      <w:szCs w:val="21"/>
                    </w:rPr>
                  </w:pPr>
                </w:p>
              </w:tc>
              <w:tc>
                <w:tcPr>
                  <w:tcW w:w="1196" w:type="pct"/>
                  <w:vAlign w:val="center"/>
                </w:tcPr>
                <w:p w:rsidR="00E50CE1" w:rsidRPr="00E50CE1" w:rsidRDefault="00E50CE1" w:rsidP="00E50CE1">
                  <w:pPr>
                    <w:adjustRightInd w:val="0"/>
                    <w:snapToGrid w:val="0"/>
                    <w:jc w:val="center"/>
                    <w:rPr>
                      <w:rFonts w:ascii="Times New Roman" w:eastAsiaTheme="minorEastAsia" w:hAnsi="Times New Roman"/>
                      <w:szCs w:val="21"/>
                    </w:rPr>
                  </w:pPr>
                  <w:r w:rsidRPr="00E50CE1">
                    <w:rPr>
                      <w:rFonts w:ascii="Times New Roman" w:eastAsiaTheme="minorEastAsia" w:hAnsi="Times New Roman" w:hint="eastAsia"/>
                      <w:szCs w:val="21"/>
                    </w:rPr>
                    <w:t>丙二醇甲醚醋酸酯</w:t>
                  </w:r>
                </w:p>
              </w:tc>
              <w:tc>
                <w:tcPr>
                  <w:tcW w:w="3038" w:type="pct"/>
                  <w:vAlign w:val="center"/>
                </w:tcPr>
                <w:p w:rsidR="000F3666" w:rsidRDefault="00EA49ED" w:rsidP="00EA49ED">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无色</w:t>
                  </w:r>
                  <w:r w:rsidR="000F3666">
                    <w:rPr>
                      <w:rFonts w:ascii="Times New Roman" w:eastAsiaTheme="minorEastAsia" w:hAnsi="Times New Roman" w:hint="eastAsia"/>
                      <w:szCs w:val="21"/>
                    </w:rPr>
                    <w:t>透明</w:t>
                  </w:r>
                  <w:r>
                    <w:rPr>
                      <w:rFonts w:ascii="Times New Roman" w:eastAsiaTheme="minorEastAsia" w:hAnsi="Times New Roman" w:hint="eastAsia"/>
                      <w:szCs w:val="21"/>
                    </w:rPr>
                    <w:t>液体，有特殊气味，别称：</w:t>
                  </w:r>
                  <w:r w:rsidRPr="00EA49ED">
                    <w:rPr>
                      <w:rFonts w:ascii="Times New Roman" w:eastAsiaTheme="minorEastAsia" w:hAnsi="Times New Roman"/>
                      <w:szCs w:val="21"/>
                    </w:rPr>
                    <w:t>乙酸</w:t>
                  </w:r>
                  <w:r w:rsidRPr="00EA49ED">
                    <w:rPr>
                      <w:rFonts w:ascii="Times New Roman" w:eastAsiaTheme="minorEastAsia" w:hAnsi="Times New Roman"/>
                      <w:szCs w:val="21"/>
                    </w:rPr>
                    <w:t>-1-</w:t>
                  </w:r>
                  <w:r w:rsidRPr="00EA49ED">
                    <w:rPr>
                      <w:rFonts w:ascii="Times New Roman" w:eastAsiaTheme="minorEastAsia" w:hAnsi="Times New Roman"/>
                      <w:szCs w:val="21"/>
                    </w:rPr>
                    <w:t>甲氧基</w:t>
                  </w:r>
                  <w:r w:rsidRPr="00EA49ED">
                    <w:rPr>
                      <w:rFonts w:ascii="Times New Roman" w:eastAsiaTheme="minorEastAsia" w:hAnsi="Times New Roman"/>
                      <w:szCs w:val="21"/>
                    </w:rPr>
                    <w:t>-2-</w:t>
                  </w:r>
                  <w:r w:rsidRPr="00EA49ED">
                    <w:rPr>
                      <w:rFonts w:ascii="Times New Roman" w:eastAsiaTheme="minorEastAsia" w:hAnsi="Times New Roman"/>
                      <w:szCs w:val="21"/>
                    </w:rPr>
                    <w:t>丙基酯</w:t>
                  </w:r>
                  <w:r>
                    <w:rPr>
                      <w:rFonts w:ascii="Times New Roman" w:eastAsiaTheme="minorEastAsia" w:hAnsi="Times New Roman" w:hint="eastAsia"/>
                      <w:szCs w:val="21"/>
                    </w:rPr>
                    <w:t>、</w:t>
                  </w:r>
                  <w:r w:rsidRPr="00EA49ED">
                    <w:rPr>
                      <w:rFonts w:ascii="Times New Roman" w:eastAsiaTheme="minorEastAsia" w:hAnsi="Times New Roman"/>
                      <w:szCs w:val="21"/>
                    </w:rPr>
                    <w:t>丙二醇单甲醚乙酸酯</w:t>
                  </w:r>
                  <w:r>
                    <w:rPr>
                      <w:rFonts w:ascii="Times New Roman" w:eastAsiaTheme="minorEastAsia" w:hAnsi="Times New Roman" w:hint="eastAsia"/>
                      <w:szCs w:val="21"/>
                    </w:rPr>
                    <w:t>；分子式：</w:t>
                  </w:r>
                  <w:r w:rsidRPr="00EA49ED">
                    <w:rPr>
                      <w:rFonts w:ascii="Times New Roman" w:eastAsiaTheme="minorEastAsia" w:hAnsi="Times New Roman"/>
                      <w:szCs w:val="21"/>
                    </w:rPr>
                    <w:t>C</w:t>
                  </w:r>
                  <w:r w:rsidRPr="00EA49ED">
                    <w:rPr>
                      <w:rFonts w:ascii="Times New Roman" w:eastAsiaTheme="minorEastAsia" w:hAnsi="Times New Roman"/>
                      <w:szCs w:val="21"/>
                      <w:vertAlign w:val="subscript"/>
                    </w:rPr>
                    <w:t>6</w:t>
                  </w:r>
                  <w:r w:rsidRPr="00EA49ED">
                    <w:rPr>
                      <w:rFonts w:ascii="Times New Roman" w:eastAsiaTheme="minorEastAsia" w:hAnsi="Times New Roman"/>
                      <w:szCs w:val="21"/>
                    </w:rPr>
                    <w:t>H</w:t>
                  </w:r>
                  <w:r w:rsidRPr="00EA49ED">
                    <w:rPr>
                      <w:rFonts w:ascii="Times New Roman" w:eastAsiaTheme="minorEastAsia" w:hAnsi="Times New Roman"/>
                      <w:szCs w:val="21"/>
                      <w:vertAlign w:val="subscript"/>
                    </w:rPr>
                    <w:t>12</w:t>
                  </w:r>
                  <w:r w:rsidRPr="00EA49ED">
                    <w:rPr>
                      <w:rFonts w:ascii="Times New Roman" w:eastAsiaTheme="minorEastAsia" w:hAnsi="Times New Roman"/>
                      <w:szCs w:val="21"/>
                    </w:rPr>
                    <w:t>O</w:t>
                  </w:r>
                  <w:r w:rsidRPr="00EA49ED">
                    <w:rPr>
                      <w:rFonts w:ascii="Times New Roman" w:eastAsiaTheme="minorEastAsia" w:hAnsi="Times New Roman"/>
                      <w:szCs w:val="21"/>
                      <w:vertAlign w:val="subscript"/>
                    </w:rPr>
                    <w:t>3</w:t>
                  </w:r>
                  <w:r>
                    <w:rPr>
                      <w:rFonts w:ascii="Times New Roman" w:eastAsiaTheme="minorEastAsia" w:hAnsi="Times New Roman" w:hint="eastAsia"/>
                      <w:szCs w:val="21"/>
                    </w:rPr>
                    <w:t>；</w:t>
                  </w:r>
                </w:p>
                <w:p w:rsidR="000F3666" w:rsidRDefault="000F3666" w:rsidP="00EA49ED">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分子量：</w:t>
                  </w:r>
                  <w:r>
                    <w:rPr>
                      <w:rFonts w:ascii="Times New Roman" w:eastAsiaTheme="minorEastAsia" w:hAnsi="Times New Roman" w:hint="eastAsia"/>
                      <w:szCs w:val="21"/>
                    </w:rPr>
                    <w:t>132.16</w:t>
                  </w:r>
                  <w:r>
                    <w:rPr>
                      <w:rFonts w:ascii="Times New Roman" w:eastAsiaTheme="minorEastAsia" w:hAnsi="Times New Roman" w:hint="eastAsia"/>
                      <w:szCs w:val="21"/>
                    </w:rPr>
                    <w:t>；密度：</w:t>
                  </w:r>
                  <w:r>
                    <w:rPr>
                      <w:rFonts w:ascii="Times New Roman" w:eastAsiaTheme="minorEastAsia" w:hAnsi="Times New Roman" w:hint="eastAsia"/>
                      <w:szCs w:val="21"/>
                    </w:rPr>
                    <w:t>0.96</w:t>
                  </w:r>
                  <w:r>
                    <w:rPr>
                      <w:rFonts w:ascii="Times New Roman" w:eastAsiaTheme="minorEastAsia" w:hAnsi="Times New Roman" w:hint="eastAsia"/>
                      <w:szCs w:val="21"/>
                    </w:rPr>
                    <w:t>；熔点：</w:t>
                  </w:r>
                  <w:r>
                    <w:rPr>
                      <w:rFonts w:ascii="Times New Roman" w:eastAsiaTheme="minorEastAsia" w:hAnsi="Times New Roman" w:hint="eastAsia"/>
                      <w:szCs w:val="21"/>
                    </w:rPr>
                    <w:t>-87</w:t>
                  </w:r>
                  <w:r w:rsidRPr="00EA49ED">
                    <w:rPr>
                      <w:rFonts w:ascii="Times New Roman" w:eastAsiaTheme="minorEastAsia" w:hAnsi="Times New Roman"/>
                      <w:szCs w:val="21"/>
                    </w:rPr>
                    <w:t>°C</w:t>
                  </w:r>
                  <w:r>
                    <w:rPr>
                      <w:rFonts w:ascii="Times New Roman" w:eastAsiaTheme="minorEastAsia" w:hAnsi="Times New Roman" w:hint="eastAsia"/>
                      <w:szCs w:val="21"/>
                    </w:rPr>
                    <w:t>；</w:t>
                  </w:r>
                </w:p>
                <w:p w:rsidR="000F3666" w:rsidRDefault="000F3666" w:rsidP="00EA49ED">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沸点：</w:t>
                  </w:r>
                  <w:r>
                    <w:rPr>
                      <w:rFonts w:ascii="Times New Roman" w:eastAsiaTheme="minorEastAsia" w:hAnsi="Times New Roman" w:hint="eastAsia"/>
                      <w:szCs w:val="21"/>
                    </w:rPr>
                    <w:t>149</w:t>
                  </w:r>
                  <w:r w:rsidRPr="00EA49ED">
                    <w:rPr>
                      <w:rFonts w:ascii="Times New Roman" w:eastAsiaTheme="minorEastAsia" w:hAnsi="Times New Roman"/>
                      <w:szCs w:val="21"/>
                    </w:rPr>
                    <w:t>°C</w:t>
                  </w:r>
                  <w:r>
                    <w:rPr>
                      <w:rFonts w:ascii="Times New Roman" w:eastAsiaTheme="minorEastAsia" w:hAnsi="Times New Roman" w:hint="eastAsia"/>
                      <w:szCs w:val="21"/>
                    </w:rPr>
                    <w:t>；闪点：</w:t>
                  </w:r>
                  <w:r>
                    <w:rPr>
                      <w:rFonts w:ascii="Times New Roman" w:eastAsiaTheme="minorEastAsia" w:hAnsi="Times New Roman" w:hint="eastAsia"/>
                      <w:szCs w:val="21"/>
                    </w:rPr>
                    <w:t>42.2</w:t>
                  </w:r>
                  <w:r w:rsidRPr="00EA49ED">
                    <w:rPr>
                      <w:rFonts w:ascii="Times New Roman" w:eastAsiaTheme="minorEastAsia" w:hAnsi="Times New Roman"/>
                      <w:szCs w:val="21"/>
                    </w:rPr>
                    <w:t>°C</w:t>
                  </w:r>
                  <w:r>
                    <w:rPr>
                      <w:rFonts w:ascii="Times New Roman" w:eastAsiaTheme="minorEastAsia" w:hAnsi="Times New Roman" w:hint="eastAsia"/>
                      <w:szCs w:val="21"/>
                    </w:rPr>
                    <w:t>；折射率：</w:t>
                  </w:r>
                  <w:r>
                    <w:rPr>
                      <w:rFonts w:ascii="Times New Roman" w:eastAsiaTheme="minorEastAsia" w:hAnsi="Times New Roman" w:hint="eastAsia"/>
                      <w:szCs w:val="21"/>
                    </w:rPr>
                    <w:t>1.401-1.403</w:t>
                  </w:r>
                  <w:r>
                    <w:rPr>
                      <w:rFonts w:ascii="Times New Roman" w:eastAsiaTheme="minorEastAsia" w:hAnsi="Times New Roman" w:hint="eastAsia"/>
                      <w:szCs w:val="21"/>
                    </w:rPr>
                    <w:t>；粘度：</w:t>
                  </w:r>
                  <w:r>
                    <w:rPr>
                      <w:rFonts w:ascii="Times New Roman" w:eastAsiaTheme="minorEastAsia" w:hAnsi="Times New Roman" w:hint="eastAsia"/>
                      <w:szCs w:val="21"/>
                    </w:rPr>
                    <w:t>1.10mPa.s</w:t>
                  </w:r>
                  <w:r>
                    <w:rPr>
                      <w:rFonts w:ascii="Times New Roman" w:eastAsiaTheme="minorEastAsia" w:hAnsi="Times New Roman" w:hint="eastAsia"/>
                      <w:szCs w:val="21"/>
                    </w:rPr>
                    <w:t>（</w:t>
                  </w:r>
                  <w:r>
                    <w:rPr>
                      <w:rFonts w:ascii="Times New Roman" w:eastAsiaTheme="minorEastAsia" w:hAnsi="Times New Roman" w:hint="eastAsia"/>
                      <w:szCs w:val="21"/>
                    </w:rPr>
                    <w:t>25</w:t>
                  </w:r>
                  <w:r w:rsidRPr="00EA49ED">
                    <w:rPr>
                      <w:rFonts w:ascii="Times New Roman" w:eastAsiaTheme="minorEastAsia" w:hAnsi="Times New Roman"/>
                      <w:szCs w:val="21"/>
                    </w:rPr>
                    <w:t>°C</w:t>
                  </w:r>
                  <w:r>
                    <w:rPr>
                      <w:rFonts w:ascii="Times New Roman" w:eastAsiaTheme="minorEastAsia" w:hAnsi="Times New Roman" w:hint="eastAsia"/>
                      <w:szCs w:val="21"/>
                    </w:rPr>
                    <w:t>）；表面张力：</w:t>
                  </w:r>
                  <w:r>
                    <w:rPr>
                      <w:rFonts w:ascii="Times New Roman" w:eastAsiaTheme="minorEastAsia" w:hAnsi="Times New Roman" w:hint="eastAsia"/>
                      <w:szCs w:val="21"/>
                    </w:rPr>
                    <w:t>28.9mN/m</w:t>
                  </w:r>
                  <w:r>
                    <w:rPr>
                      <w:rFonts w:ascii="Times New Roman" w:eastAsiaTheme="minorEastAsia" w:hAnsi="Times New Roman" w:hint="eastAsia"/>
                      <w:szCs w:val="21"/>
                    </w:rPr>
                    <w:t>（</w:t>
                  </w:r>
                  <w:r>
                    <w:rPr>
                      <w:rFonts w:ascii="Times New Roman" w:eastAsiaTheme="minorEastAsia" w:hAnsi="Times New Roman" w:hint="eastAsia"/>
                      <w:szCs w:val="21"/>
                    </w:rPr>
                    <w:t>25</w:t>
                  </w:r>
                  <w:r w:rsidRPr="00EA49ED">
                    <w:rPr>
                      <w:rFonts w:ascii="Times New Roman" w:eastAsiaTheme="minorEastAsia" w:hAnsi="Times New Roman"/>
                      <w:szCs w:val="21"/>
                    </w:rPr>
                    <w:t>°C</w:t>
                  </w:r>
                  <w:r>
                    <w:rPr>
                      <w:rFonts w:ascii="Times New Roman" w:eastAsiaTheme="minorEastAsia" w:hAnsi="Times New Roman" w:hint="eastAsia"/>
                      <w:szCs w:val="21"/>
                    </w:rPr>
                    <w:t>）；水溶性：</w:t>
                  </w:r>
                  <w:r>
                    <w:rPr>
                      <w:rFonts w:ascii="Times New Roman" w:eastAsiaTheme="minorEastAsia" w:hAnsi="Times New Roman" w:hint="eastAsia"/>
                      <w:szCs w:val="21"/>
                    </w:rPr>
                    <w:t>16.0mL/L</w:t>
                  </w:r>
                  <w:r>
                    <w:rPr>
                      <w:rFonts w:ascii="Times New Roman" w:eastAsiaTheme="minorEastAsia" w:hAnsi="Times New Roman" w:hint="eastAsia"/>
                      <w:szCs w:val="21"/>
                    </w:rPr>
                    <w:t>（</w:t>
                  </w:r>
                  <w:r>
                    <w:rPr>
                      <w:rFonts w:ascii="Times New Roman" w:eastAsiaTheme="minorEastAsia" w:hAnsi="Times New Roman" w:hint="eastAsia"/>
                      <w:szCs w:val="21"/>
                    </w:rPr>
                    <w:t>25</w:t>
                  </w:r>
                  <w:r w:rsidRPr="00EA49ED">
                    <w:rPr>
                      <w:rFonts w:ascii="Times New Roman" w:eastAsiaTheme="minorEastAsia" w:hAnsi="Times New Roman"/>
                      <w:szCs w:val="21"/>
                    </w:rPr>
                    <w:t>°C</w:t>
                  </w:r>
                  <w:r>
                    <w:rPr>
                      <w:rFonts w:ascii="Times New Roman" w:eastAsiaTheme="minorEastAsia" w:hAnsi="Times New Roman" w:hint="eastAsia"/>
                      <w:szCs w:val="21"/>
                    </w:rPr>
                    <w:t>）；</w:t>
                  </w:r>
                </w:p>
                <w:p w:rsidR="00E50CE1" w:rsidRPr="000F3666" w:rsidRDefault="000F3666" w:rsidP="00EA49ED">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极限爆炸：</w:t>
                  </w:r>
                  <w:r>
                    <w:rPr>
                      <w:rFonts w:ascii="Times New Roman" w:eastAsiaTheme="minorEastAsia" w:hAnsi="Times New Roman" w:hint="eastAsia"/>
                      <w:szCs w:val="21"/>
                    </w:rPr>
                    <w:t>1.5%~7.0%</w:t>
                  </w:r>
                  <w:r>
                    <w:rPr>
                      <w:rFonts w:ascii="Times New Roman" w:eastAsiaTheme="minorEastAsia" w:hAnsi="Times New Roman" w:hint="eastAsia"/>
                      <w:szCs w:val="21"/>
                    </w:rPr>
                    <w:t>（体积比，</w:t>
                  </w:r>
                  <w:r>
                    <w:rPr>
                      <w:rFonts w:ascii="Times New Roman" w:eastAsiaTheme="minorEastAsia" w:hAnsi="Times New Roman" w:hint="eastAsia"/>
                      <w:szCs w:val="21"/>
                    </w:rPr>
                    <w:t>25</w:t>
                  </w:r>
                  <w:r w:rsidRPr="00EA49ED">
                    <w:rPr>
                      <w:rFonts w:ascii="Times New Roman" w:eastAsiaTheme="minorEastAsia" w:hAnsi="Times New Roman"/>
                      <w:szCs w:val="21"/>
                    </w:rPr>
                    <w:t>°C</w:t>
                  </w:r>
                  <w:r>
                    <w:rPr>
                      <w:rFonts w:ascii="Times New Roman" w:eastAsiaTheme="minorEastAsia" w:hAnsi="Times New Roman" w:hint="eastAsia"/>
                      <w:szCs w:val="21"/>
                    </w:rPr>
                    <w:t>）</w:t>
                  </w:r>
                  <w:r w:rsidR="00DA500C">
                    <w:rPr>
                      <w:rFonts w:ascii="Times New Roman" w:eastAsiaTheme="minorEastAsia" w:hAnsi="Times New Roman" w:hint="eastAsia"/>
                      <w:szCs w:val="21"/>
                    </w:rPr>
                    <w:t>。</w:t>
                  </w:r>
                </w:p>
              </w:tc>
            </w:tr>
            <w:tr w:rsidR="00E50CE1" w:rsidTr="00E50CE1">
              <w:tc>
                <w:tcPr>
                  <w:tcW w:w="766" w:type="pct"/>
                  <w:vMerge/>
                  <w:vAlign w:val="center"/>
                </w:tcPr>
                <w:p w:rsidR="00E50CE1" w:rsidRPr="00E50CE1" w:rsidRDefault="00E50CE1" w:rsidP="00E50CE1">
                  <w:pPr>
                    <w:adjustRightInd w:val="0"/>
                    <w:snapToGrid w:val="0"/>
                    <w:jc w:val="center"/>
                    <w:rPr>
                      <w:rFonts w:ascii="Times New Roman" w:eastAsiaTheme="minorEastAsia" w:hAnsi="Times New Roman"/>
                      <w:szCs w:val="21"/>
                    </w:rPr>
                  </w:pPr>
                </w:p>
              </w:tc>
              <w:tc>
                <w:tcPr>
                  <w:tcW w:w="1196" w:type="pct"/>
                  <w:vAlign w:val="center"/>
                </w:tcPr>
                <w:p w:rsidR="00E50CE1" w:rsidRPr="00E50CE1" w:rsidRDefault="00A51C38" w:rsidP="00E50CE1">
                  <w:pPr>
                    <w:adjustRightInd w:val="0"/>
                    <w:snapToGrid w:val="0"/>
                    <w:jc w:val="center"/>
                    <w:rPr>
                      <w:rFonts w:ascii="Times New Roman" w:eastAsiaTheme="minorEastAsia" w:hAnsi="Times New Roman"/>
                      <w:szCs w:val="21"/>
                    </w:rPr>
                  </w:pPr>
                  <w:r w:rsidRPr="00A51C38">
                    <w:rPr>
                      <w:rFonts w:ascii="Times New Roman" w:eastAsiaTheme="minorEastAsia" w:hAnsi="Times New Roman" w:hint="eastAsia"/>
                      <w:szCs w:val="21"/>
                    </w:rPr>
                    <w:t>异佛尔酮</w:t>
                  </w:r>
                </w:p>
              </w:tc>
              <w:tc>
                <w:tcPr>
                  <w:tcW w:w="3038" w:type="pct"/>
                  <w:vAlign w:val="center"/>
                </w:tcPr>
                <w:p w:rsidR="00A51C38" w:rsidRDefault="00A51C38" w:rsidP="00E50CE1">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无色</w:t>
                  </w:r>
                  <w:r>
                    <w:rPr>
                      <w:rFonts w:ascii="Times New Roman" w:eastAsiaTheme="minorEastAsia" w:hAnsi="Times New Roman" w:hint="eastAsia"/>
                      <w:szCs w:val="21"/>
                    </w:rPr>
                    <w:t>/</w:t>
                  </w:r>
                  <w:r>
                    <w:rPr>
                      <w:rFonts w:ascii="Times New Roman" w:eastAsiaTheme="minorEastAsia" w:hAnsi="Times New Roman" w:hint="eastAsia"/>
                      <w:szCs w:val="21"/>
                    </w:rPr>
                    <w:t>黄色具有樟脑</w:t>
                  </w:r>
                  <w:r>
                    <w:rPr>
                      <w:rFonts w:ascii="Times New Roman" w:eastAsiaTheme="minorEastAsia" w:hAnsi="Times New Roman" w:hint="eastAsia"/>
                      <w:szCs w:val="21"/>
                    </w:rPr>
                    <w:t>/</w:t>
                  </w:r>
                  <w:r>
                    <w:rPr>
                      <w:rFonts w:ascii="Times New Roman" w:eastAsiaTheme="minorEastAsia" w:hAnsi="Times New Roman" w:hint="eastAsia"/>
                      <w:szCs w:val="21"/>
                    </w:rPr>
                    <w:t>薄荷味挥发性液体，别称：</w:t>
                  </w:r>
                  <w:r w:rsidRPr="00A51C38">
                    <w:rPr>
                      <w:rFonts w:ascii="Times New Roman" w:eastAsiaTheme="minorEastAsia" w:hAnsi="Times New Roman"/>
                      <w:szCs w:val="21"/>
                    </w:rPr>
                    <w:t>异佛乐酮</w:t>
                  </w:r>
                  <w:r>
                    <w:rPr>
                      <w:rFonts w:ascii="Times New Roman" w:eastAsiaTheme="minorEastAsia" w:hAnsi="Times New Roman" w:hint="eastAsia"/>
                      <w:szCs w:val="21"/>
                    </w:rPr>
                    <w:t>、</w:t>
                  </w:r>
                  <w:r w:rsidRPr="00A51C38">
                    <w:rPr>
                      <w:rFonts w:ascii="Times New Roman" w:eastAsiaTheme="minorEastAsia" w:hAnsi="Times New Roman"/>
                      <w:szCs w:val="21"/>
                    </w:rPr>
                    <w:t>异弗尔酮</w:t>
                  </w:r>
                  <w:r>
                    <w:rPr>
                      <w:rFonts w:ascii="Times New Roman" w:eastAsiaTheme="minorEastAsia" w:hAnsi="Times New Roman" w:hint="eastAsia"/>
                      <w:szCs w:val="21"/>
                    </w:rPr>
                    <w:t>、</w:t>
                  </w:r>
                  <w:r w:rsidRPr="00A51C38">
                    <w:rPr>
                      <w:rFonts w:ascii="Times New Roman" w:eastAsiaTheme="minorEastAsia" w:hAnsi="Times New Roman"/>
                      <w:szCs w:val="21"/>
                    </w:rPr>
                    <w:t>3,5,5-</w:t>
                  </w:r>
                  <w:r w:rsidRPr="00A51C38">
                    <w:rPr>
                      <w:rFonts w:ascii="Times New Roman" w:eastAsiaTheme="minorEastAsia" w:hAnsi="Times New Roman"/>
                      <w:szCs w:val="21"/>
                    </w:rPr>
                    <w:t>三甲基</w:t>
                  </w:r>
                  <w:r w:rsidRPr="00A51C38">
                    <w:rPr>
                      <w:rFonts w:ascii="Times New Roman" w:eastAsiaTheme="minorEastAsia" w:hAnsi="Times New Roman"/>
                      <w:szCs w:val="21"/>
                    </w:rPr>
                    <w:t>-2-</w:t>
                  </w:r>
                  <w:r w:rsidRPr="00A51C38">
                    <w:rPr>
                      <w:rFonts w:ascii="Times New Roman" w:eastAsiaTheme="minorEastAsia" w:hAnsi="Times New Roman"/>
                      <w:szCs w:val="21"/>
                    </w:rPr>
                    <w:t>环己烯酮</w:t>
                  </w:r>
                  <w:r>
                    <w:rPr>
                      <w:rFonts w:ascii="Times New Roman" w:eastAsiaTheme="minorEastAsia" w:hAnsi="Times New Roman" w:hint="eastAsia"/>
                      <w:szCs w:val="21"/>
                    </w:rPr>
                    <w:t>；</w:t>
                  </w:r>
                </w:p>
                <w:p w:rsidR="00A51C38" w:rsidRDefault="00A51C38" w:rsidP="00E50CE1">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分子式：</w:t>
                  </w:r>
                  <w:r w:rsidRPr="00A51C38">
                    <w:rPr>
                      <w:rFonts w:ascii="Times New Roman" w:eastAsiaTheme="minorEastAsia" w:hAnsi="Times New Roman"/>
                      <w:szCs w:val="21"/>
                    </w:rPr>
                    <w:t>C</w:t>
                  </w:r>
                  <w:r w:rsidRPr="00A51C38">
                    <w:rPr>
                      <w:rFonts w:ascii="Times New Roman" w:eastAsiaTheme="minorEastAsia" w:hAnsi="Times New Roman"/>
                      <w:szCs w:val="21"/>
                      <w:vertAlign w:val="subscript"/>
                    </w:rPr>
                    <w:t>9</w:t>
                  </w:r>
                  <w:r w:rsidRPr="00A51C38">
                    <w:rPr>
                      <w:rFonts w:ascii="Times New Roman" w:eastAsiaTheme="minorEastAsia" w:hAnsi="Times New Roman"/>
                      <w:szCs w:val="21"/>
                    </w:rPr>
                    <w:t>H</w:t>
                  </w:r>
                  <w:r w:rsidRPr="00A51C38">
                    <w:rPr>
                      <w:rFonts w:ascii="Times New Roman" w:eastAsiaTheme="minorEastAsia" w:hAnsi="Times New Roman"/>
                      <w:szCs w:val="21"/>
                      <w:vertAlign w:val="subscript"/>
                    </w:rPr>
                    <w:t>14</w:t>
                  </w:r>
                  <w:r w:rsidRPr="00A51C38">
                    <w:rPr>
                      <w:rFonts w:ascii="Times New Roman" w:eastAsiaTheme="minorEastAsia" w:hAnsi="Times New Roman"/>
                      <w:szCs w:val="21"/>
                    </w:rPr>
                    <w:t>O</w:t>
                  </w:r>
                  <w:r>
                    <w:rPr>
                      <w:rFonts w:ascii="Times New Roman" w:eastAsiaTheme="minorEastAsia" w:hAnsi="Times New Roman" w:hint="eastAsia"/>
                      <w:szCs w:val="21"/>
                    </w:rPr>
                    <w:t>；分子量：</w:t>
                  </w:r>
                  <w:r>
                    <w:rPr>
                      <w:rFonts w:ascii="Times New Roman" w:eastAsiaTheme="minorEastAsia" w:hAnsi="Times New Roman" w:hint="eastAsia"/>
                      <w:szCs w:val="21"/>
                    </w:rPr>
                    <w:t>138.2069</w:t>
                  </w:r>
                  <w:r>
                    <w:rPr>
                      <w:rFonts w:ascii="Times New Roman" w:eastAsiaTheme="minorEastAsia" w:hAnsi="Times New Roman" w:hint="eastAsia"/>
                      <w:szCs w:val="21"/>
                    </w:rPr>
                    <w:t>；</w:t>
                  </w:r>
                </w:p>
                <w:p w:rsidR="00A51C38" w:rsidRDefault="00A51C38" w:rsidP="00A51C38">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蒸汽压：</w:t>
                  </w:r>
                  <w:r w:rsidRPr="00A51C38">
                    <w:rPr>
                      <w:rFonts w:ascii="Times New Roman" w:eastAsiaTheme="minorEastAsia" w:hAnsi="Times New Roman"/>
                      <w:szCs w:val="21"/>
                    </w:rPr>
                    <w:t>0.15mmHg</w:t>
                  </w:r>
                  <w:r>
                    <w:rPr>
                      <w:rFonts w:ascii="Times New Roman" w:eastAsiaTheme="minorEastAsia" w:hAnsi="Times New Roman" w:hint="eastAsia"/>
                      <w:szCs w:val="21"/>
                    </w:rPr>
                    <w:t>（</w:t>
                  </w:r>
                  <w:r w:rsidRPr="00A51C38">
                    <w:rPr>
                      <w:rFonts w:ascii="Times New Roman" w:eastAsiaTheme="minorEastAsia" w:hAnsi="Times New Roman"/>
                      <w:szCs w:val="21"/>
                    </w:rPr>
                    <w:t>25°C</w:t>
                  </w:r>
                  <w:r>
                    <w:rPr>
                      <w:rFonts w:ascii="Times New Roman" w:eastAsiaTheme="minorEastAsia" w:hAnsi="Times New Roman" w:hint="eastAsia"/>
                      <w:szCs w:val="21"/>
                    </w:rPr>
                    <w:t>）；闪点：</w:t>
                  </w:r>
                  <w:r>
                    <w:rPr>
                      <w:rFonts w:ascii="Times New Roman" w:eastAsiaTheme="minorEastAsia" w:hAnsi="Times New Roman" w:hint="eastAsia"/>
                      <w:szCs w:val="21"/>
                    </w:rPr>
                    <w:t>84.4</w:t>
                  </w:r>
                  <w:r w:rsidRPr="00A51C38">
                    <w:rPr>
                      <w:rFonts w:ascii="Times New Roman" w:eastAsiaTheme="minorEastAsia" w:hAnsi="Times New Roman"/>
                      <w:szCs w:val="21"/>
                    </w:rPr>
                    <w:t>°C</w:t>
                  </w:r>
                  <w:r>
                    <w:rPr>
                      <w:rFonts w:ascii="Times New Roman" w:eastAsiaTheme="minorEastAsia" w:hAnsi="Times New Roman" w:hint="eastAsia"/>
                      <w:szCs w:val="21"/>
                    </w:rPr>
                    <w:t>；</w:t>
                  </w:r>
                </w:p>
                <w:p w:rsidR="00E50CE1" w:rsidRDefault="00A51C38" w:rsidP="00A51C38">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熔点：</w:t>
                  </w:r>
                  <w:r>
                    <w:rPr>
                      <w:rFonts w:ascii="Times New Roman" w:eastAsiaTheme="minorEastAsia" w:hAnsi="Times New Roman" w:hint="eastAsia"/>
                      <w:szCs w:val="21"/>
                    </w:rPr>
                    <w:t>-8</w:t>
                  </w:r>
                  <w:r w:rsidRPr="00A51C38">
                    <w:rPr>
                      <w:rFonts w:ascii="Times New Roman" w:eastAsiaTheme="minorEastAsia" w:hAnsi="Times New Roman"/>
                      <w:szCs w:val="21"/>
                    </w:rPr>
                    <w:t>°C</w:t>
                  </w:r>
                  <w:r>
                    <w:rPr>
                      <w:rFonts w:ascii="Times New Roman" w:eastAsiaTheme="minorEastAsia" w:hAnsi="Times New Roman" w:hint="eastAsia"/>
                      <w:szCs w:val="21"/>
                    </w:rPr>
                    <w:t>；沸点：</w:t>
                  </w:r>
                  <w:r>
                    <w:rPr>
                      <w:rFonts w:ascii="Times New Roman" w:eastAsiaTheme="minorEastAsia" w:hAnsi="Times New Roman" w:hint="eastAsia"/>
                      <w:szCs w:val="21"/>
                    </w:rPr>
                    <w:t>215.2</w:t>
                  </w:r>
                  <w:r w:rsidRPr="00A51C38">
                    <w:rPr>
                      <w:rFonts w:ascii="Times New Roman" w:eastAsiaTheme="minorEastAsia" w:hAnsi="Times New Roman"/>
                      <w:szCs w:val="21"/>
                    </w:rPr>
                    <w:t>°C</w:t>
                  </w:r>
                  <w:r>
                    <w:rPr>
                      <w:rFonts w:ascii="Times New Roman" w:eastAsiaTheme="minorEastAsia" w:hAnsi="Times New Roman" w:hint="eastAsia"/>
                      <w:szCs w:val="21"/>
                    </w:rPr>
                    <w:t>；折射率：</w:t>
                  </w:r>
                  <w:r>
                    <w:rPr>
                      <w:rFonts w:ascii="Times New Roman" w:eastAsiaTheme="minorEastAsia" w:hAnsi="Times New Roman" w:hint="eastAsia"/>
                      <w:szCs w:val="21"/>
                    </w:rPr>
                    <w:t>1.4759</w:t>
                  </w:r>
                  <w:r>
                    <w:rPr>
                      <w:rFonts w:ascii="Times New Roman" w:eastAsiaTheme="minorEastAsia" w:hAnsi="Times New Roman" w:hint="eastAsia"/>
                      <w:szCs w:val="21"/>
                    </w:rPr>
                    <w:t>；</w:t>
                  </w:r>
                </w:p>
                <w:p w:rsidR="00A51C38" w:rsidRDefault="00A51C38" w:rsidP="00A51C38">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密度：</w:t>
                  </w:r>
                  <w:r w:rsidRPr="00A51C38">
                    <w:rPr>
                      <w:rFonts w:ascii="Times New Roman" w:eastAsiaTheme="minorEastAsia" w:hAnsi="Times New Roman"/>
                      <w:szCs w:val="21"/>
                    </w:rPr>
                    <w:t>0.905g/cm3</w:t>
                  </w:r>
                  <w:r>
                    <w:rPr>
                      <w:rFonts w:ascii="Times New Roman" w:eastAsiaTheme="minorEastAsia" w:hAnsi="Times New Roman" w:hint="eastAsia"/>
                      <w:szCs w:val="21"/>
                    </w:rPr>
                    <w:t>；</w:t>
                  </w:r>
                </w:p>
                <w:p w:rsidR="00DA500C" w:rsidRDefault="000867B1" w:rsidP="00A51C38">
                  <w:pPr>
                    <w:adjustRightInd w:val="0"/>
                    <w:snapToGrid w:val="0"/>
                    <w:jc w:val="center"/>
                    <w:rPr>
                      <w:rFonts w:ascii="Times New Roman" w:eastAsiaTheme="minorEastAsia" w:hAnsi="Times New Roman"/>
                      <w:szCs w:val="21"/>
                    </w:rPr>
                  </w:pPr>
                  <w:hyperlink r:id="rId24" w:tgtFrame="_blank" w:history="1">
                    <w:r w:rsidR="00A51C38" w:rsidRPr="00A51C38">
                      <w:t>急性毒性</w:t>
                    </w:r>
                  </w:hyperlink>
                  <w:r w:rsidR="00A51C38" w:rsidRPr="00A51C38">
                    <w:rPr>
                      <w:rFonts w:ascii="Times New Roman" w:eastAsiaTheme="minorEastAsia" w:hAnsi="Times New Roman"/>
                      <w:szCs w:val="21"/>
                    </w:rPr>
                    <w:t>：</w:t>
                  </w:r>
                  <w:r w:rsidR="00A51C38" w:rsidRPr="00A51C38">
                    <w:rPr>
                      <w:rFonts w:ascii="Times New Roman" w:eastAsiaTheme="minorEastAsia" w:hAnsi="Times New Roman"/>
                      <w:szCs w:val="21"/>
                    </w:rPr>
                    <w:t>LD</w:t>
                  </w:r>
                  <w:r w:rsidR="00A51C38" w:rsidRPr="00DA500C">
                    <w:rPr>
                      <w:rFonts w:ascii="Times New Roman" w:eastAsiaTheme="minorEastAsia" w:hAnsi="Times New Roman"/>
                      <w:szCs w:val="21"/>
                      <w:vertAlign w:val="subscript"/>
                    </w:rPr>
                    <w:t>50</w:t>
                  </w:r>
                  <w:r w:rsidR="00A51C38" w:rsidRPr="00A51C38">
                    <w:rPr>
                      <w:rFonts w:ascii="Times New Roman" w:eastAsiaTheme="minorEastAsia" w:hAnsi="Times New Roman"/>
                      <w:szCs w:val="21"/>
                    </w:rPr>
                    <w:t>2330mg/kg(</w:t>
                  </w:r>
                  <w:r w:rsidR="00A51C38" w:rsidRPr="00A51C38">
                    <w:rPr>
                      <w:rFonts w:ascii="Times New Roman" w:eastAsiaTheme="minorEastAsia" w:hAnsi="Times New Roman"/>
                      <w:szCs w:val="21"/>
                    </w:rPr>
                    <w:t>大鼠经口</w:t>
                  </w:r>
                  <w:r w:rsidR="00A51C38" w:rsidRPr="00A51C38">
                    <w:rPr>
                      <w:rFonts w:ascii="Times New Roman" w:eastAsiaTheme="minorEastAsia" w:hAnsi="Times New Roman"/>
                      <w:szCs w:val="21"/>
                    </w:rPr>
                    <w:t>)</w:t>
                  </w:r>
                  <w:r w:rsidR="00A51C38" w:rsidRPr="00A51C38">
                    <w:rPr>
                      <w:rFonts w:ascii="Times New Roman" w:eastAsiaTheme="minorEastAsia" w:hAnsi="Times New Roman"/>
                      <w:szCs w:val="21"/>
                    </w:rPr>
                    <w:t>；</w:t>
                  </w:r>
                  <w:r w:rsidR="00A51C38" w:rsidRPr="00A51C38">
                    <w:rPr>
                      <w:rFonts w:ascii="Times New Roman" w:eastAsiaTheme="minorEastAsia" w:hAnsi="Times New Roman"/>
                      <w:szCs w:val="21"/>
                    </w:rPr>
                    <w:t>2000mg/kg(</w:t>
                  </w:r>
                  <w:r w:rsidR="00A51C38" w:rsidRPr="00A51C38">
                    <w:rPr>
                      <w:rFonts w:ascii="Times New Roman" w:eastAsiaTheme="minorEastAsia" w:hAnsi="Times New Roman"/>
                      <w:szCs w:val="21"/>
                    </w:rPr>
                    <w:t>小鼠经口</w:t>
                  </w:r>
                  <w:r w:rsidR="00A51C38" w:rsidRPr="00A51C38">
                    <w:rPr>
                      <w:rFonts w:ascii="Times New Roman" w:eastAsiaTheme="minorEastAsia" w:hAnsi="Times New Roman"/>
                      <w:szCs w:val="21"/>
                    </w:rPr>
                    <w:t>)</w:t>
                  </w:r>
                  <w:r w:rsidR="00A51C38" w:rsidRPr="00A51C38">
                    <w:rPr>
                      <w:rFonts w:ascii="Times New Roman" w:eastAsiaTheme="minorEastAsia" w:hAnsi="Times New Roman"/>
                      <w:szCs w:val="21"/>
                    </w:rPr>
                    <w:t>；</w:t>
                  </w:r>
                  <w:r w:rsidR="00A51C38" w:rsidRPr="00A51C38">
                    <w:rPr>
                      <w:rFonts w:ascii="Times New Roman" w:eastAsiaTheme="minorEastAsia" w:hAnsi="Times New Roman"/>
                      <w:szCs w:val="21"/>
                    </w:rPr>
                    <w:t>1500mg/kg(</w:t>
                  </w:r>
                  <w:r w:rsidR="00A51C38" w:rsidRPr="00A51C38">
                    <w:rPr>
                      <w:rFonts w:ascii="Times New Roman" w:eastAsiaTheme="minorEastAsia" w:hAnsi="Times New Roman"/>
                      <w:szCs w:val="21"/>
                    </w:rPr>
                    <w:t>兔经皮</w:t>
                  </w:r>
                  <w:r w:rsidR="00A51C38" w:rsidRPr="00A51C38">
                    <w:rPr>
                      <w:rFonts w:ascii="Times New Roman" w:eastAsiaTheme="minorEastAsia" w:hAnsi="Times New Roman"/>
                      <w:szCs w:val="21"/>
                    </w:rPr>
                    <w:t>)</w:t>
                  </w:r>
                  <w:r w:rsidR="00A51C38" w:rsidRPr="00A51C38">
                    <w:rPr>
                      <w:rFonts w:ascii="Times New Roman" w:eastAsiaTheme="minorEastAsia" w:hAnsi="Times New Roman"/>
                      <w:szCs w:val="21"/>
                    </w:rPr>
                    <w:t>；人吸入</w:t>
                  </w:r>
                  <w:r w:rsidR="00A51C38" w:rsidRPr="00A51C38">
                    <w:rPr>
                      <w:rFonts w:ascii="Times New Roman" w:eastAsiaTheme="minorEastAsia" w:hAnsi="Times New Roman"/>
                      <w:szCs w:val="21"/>
                    </w:rPr>
                    <w:t>228mg/m3×1</w:t>
                  </w:r>
                  <w:r w:rsidR="00A51C38" w:rsidRPr="00A51C38">
                    <w:rPr>
                      <w:rFonts w:ascii="Times New Roman" w:eastAsiaTheme="minorEastAsia" w:hAnsi="Times New Roman"/>
                      <w:szCs w:val="21"/>
                    </w:rPr>
                    <w:t>小时眼鼻粘膜受损</w:t>
                  </w:r>
                  <w:r w:rsidR="00DA500C">
                    <w:rPr>
                      <w:rFonts w:ascii="Times New Roman" w:eastAsiaTheme="minorEastAsia" w:hAnsi="Times New Roman" w:hint="eastAsia"/>
                      <w:szCs w:val="21"/>
                    </w:rPr>
                    <w:t>；</w:t>
                  </w:r>
                </w:p>
                <w:p w:rsidR="00A51C38" w:rsidRPr="00A51C38" w:rsidRDefault="00DA500C" w:rsidP="00A51C38">
                  <w:pPr>
                    <w:adjustRightInd w:val="0"/>
                    <w:snapToGrid w:val="0"/>
                    <w:jc w:val="center"/>
                    <w:rPr>
                      <w:rFonts w:ascii="Times New Roman" w:eastAsiaTheme="minorEastAsia" w:hAnsi="Times New Roman"/>
                      <w:szCs w:val="21"/>
                    </w:rPr>
                  </w:pPr>
                  <w:r w:rsidRPr="00DA500C">
                    <w:rPr>
                      <w:rFonts w:ascii="Times New Roman" w:eastAsiaTheme="minorEastAsia" w:hAnsi="Times New Roman"/>
                      <w:szCs w:val="21"/>
                    </w:rPr>
                    <w:t>危险特性：与空气混合能形成</w:t>
                  </w:r>
                  <w:hyperlink r:id="rId25" w:tgtFrame="_blank" w:history="1">
                    <w:r w:rsidRPr="00DA500C">
                      <w:t>爆炸性混合物</w:t>
                    </w:r>
                  </w:hyperlink>
                  <w:r w:rsidRPr="00DA500C">
                    <w:rPr>
                      <w:rFonts w:ascii="Times New Roman" w:eastAsiaTheme="minorEastAsia" w:hAnsi="Times New Roman"/>
                      <w:szCs w:val="21"/>
                    </w:rPr>
                    <w:t>，遇明火、高热或与氧化剂接触，有引起燃烧爆炸的危险。若遇高热，容器内压增大，有开裂和爆炸的危险。</w:t>
                  </w:r>
                </w:p>
              </w:tc>
            </w:tr>
            <w:tr w:rsidR="00E50CE1" w:rsidTr="00E50CE1">
              <w:tc>
                <w:tcPr>
                  <w:tcW w:w="766" w:type="pct"/>
                  <w:vAlign w:val="center"/>
                </w:tcPr>
                <w:p w:rsidR="00E50CE1" w:rsidRPr="00E50CE1" w:rsidRDefault="00E50CE1" w:rsidP="00E50CE1">
                  <w:pPr>
                    <w:adjustRightInd w:val="0"/>
                    <w:snapToGrid w:val="0"/>
                    <w:jc w:val="center"/>
                    <w:rPr>
                      <w:rFonts w:ascii="Times New Roman" w:eastAsiaTheme="minorEastAsia" w:hAnsi="Times New Roman"/>
                      <w:szCs w:val="21"/>
                    </w:rPr>
                  </w:pPr>
                  <w:r w:rsidRPr="00E50CE1">
                    <w:rPr>
                      <w:rFonts w:ascii="Times New Roman" w:eastAsiaTheme="minorEastAsia" w:hAnsi="Times New Roman" w:hint="eastAsia"/>
                      <w:szCs w:val="21"/>
                    </w:rPr>
                    <w:t>金油</w:t>
                  </w:r>
                </w:p>
              </w:tc>
              <w:tc>
                <w:tcPr>
                  <w:tcW w:w="1196" w:type="pct"/>
                  <w:vAlign w:val="center"/>
                </w:tcPr>
                <w:p w:rsidR="00E50CE1" w:rsidRPr="00E50CE1" w:rsidRDefault="00E50CE1" w:rsidP="00E50CE1">
                  <w:pPr>
                    <w:adjustRightInd w:val="0"/>
                    <w:snapToGrid w:val="0"/>
                    <w:jc w:val="center"/>
                    <w:rPr>
                      <w:rFonts w:ascii="Times New Roman" w:eastAsiaTheme="minorEastAsia" w:hAnsi="Times New Roman"/>
                      <w:szCs w:val="21"/>
                    </w:rPr>
                  </w:pPr>
                  <w:r w:rsidRPr="00E50CE1">
                    <w:rPr>
                      <w:rFonts w:ascii="Times New Roman" w:eastAsiaTheme="minorEastAsia" w:hAnsi="Times New Roman" w:hint="eastAsia"/>
                      <w:szCs w:val="21"/>
                    </w:rPr>
                    <w:t>烷基磺酸苯酯</w:t>
                  </w:r>
                </w:p>
              </w:tc>
              <w:tc>
                <w:tcPr>
                  <w:tcW w:w="3038" w:type="pct"/>
                  <w:vAlign w:val="center"/>
                </w:tcPr>
                <w:p w:rsidR="00E50CE1" w:rsidRPr="003D6435" w:rsidRDefault="007037C7" w:rsidP="007037C7">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淡黄色透明液体，名称：</w:t>
                  </w:r>
                  <w:r w:rsidRPr="007037C7">
                    <w:rPr>
                      <w:rFonts w:ascii="Times New Roman" w:eastAsiaTheme="minorEastAsia" w:hAnsi="Times New Roman"/>
                      <w:szCs w:val="21"/>
                    </w:rPr>
                    <w:t>磺酸烷基</w:t>
                  </w:r>
                  <w:r w:rsidRPr="007037C7">
                    <w:rPr>
                      <w:rFonts w:ascii="Times New Roman" w:eastAsiaTheme="minorEastAsia" w:hAnsi="Times New Roman"/>
                      <w:szCs w:val="21"/>
                    </w:rPr>
                    <w:t>-C10-18-</w:t>
                  </w:r>
                  <w:r w:rsidRPr="007037C7">
                    <w:rPr>
                      <w:rFonts w:ascii="Times New Roman" w:eastAsiaTheme="minorEastAsia" w:hAnsi="Times New Roman"/>
                      <w:szCs w:val="21"/>
                    </w:rPr>
                    <w:t>苯酯</w:t>
                  </w:r>
                  <w:r>
                    <w:rPr>
                      <w:rFonts w:ascii="Times New Roman" w:eastAsiaTheme="minorEastAsia" w:hAnsi="Times New Roman" w:hint="eastAsia"/>
                      <w:szCs w:val="21"/>
                    </w:rPr>
                    <w:t>；</w:t>
                  </w:r>
                </w:p>
              </w:tc>
            </w:tr>
            <w:tr w:rsidR="00927424" w:rsidTr="00E50CE1">
              <w:tc>
                <w:tcPr>
                  <w:tcW w:w="766" w:type="pct"/>
                  <w:vMerge w:val="restart"/>
                  <w:vAlign w:val="center"/>
                </w:tcPr>
                <w:p w:rsidR="00927424" w:rsidRPr="00E50CE1" w:rsidRDefault="00927424" w:rsidP="00E50CE1">
                  <w:pPr>
                    <w:adjustRightInd w:val="0"/>
                    <w:snapToGrid w:val="0"/>
                    <w:jc w:val="center"/>
                    <w:rPr>
                      <w:rFonts w:ascii="Times New Roman" w:eastAsiaTheme="minorEastAsia" w:hAnsi="Times New Roman"/>
                      <w:szCs w:val="21"/>
                    </w:rPr>
                  </w:pPr>
                  <w:r w:rsidRPr="00E50CE1">
                    <w:rPr>
                      <w:rFonts w:ascii="Times New Roman" w:eastAsiaTheme="minorEastAsia" w:hAnsi="Times New Roman" w:hint="eastAsia"/>
                      <w:szCs w:val="21"/>
                    </w:rPr>
                    <w:t>油性粘胶</w:t>
                  </w:r>
                </w:p>
              </w:tc>
              <w:tc>
                <w:tcPr>
                  <w:tcW w:w="1196" w:type="pct"/>
                  <w:vAlign w:val="center"/>
                </w:tcPr>
                <w:p w:rsidR="00927424" w:rsidRPr="00E50CE1" w:rsidRDefault="00927424" w:rsidP="00E50CE1">
                  <w:pPr>
                    <w:adjustRightInd w:val="0"/>
                    <w:snapToGrid w:val="0"/>
                    <w:jc w:val="center"/>
                    <w:rPr>
                      <w:rFonts w:ascii="Times New Roman" w:eastAsiaTheme="minorEastAsia" w:hAnsi="Times New Roman"/>
                      <w:szCs w:val="21"/>
                    </w:rPr>
                  </w:pPr>
                  <w:r w:rsidRPr="00E50CE1">
                    <w:rPr>
                      <w:rFonts w:ascii="Times New Roman" w:eastAsiaTheme="minorEastAsia" w:hAnsi="Times New Roman" w:hint="eastAsia"/>
                      <w:szCs w:val="21"/>
                    </w:rPr>
                    <w:t>1,2,4-</w:t>
                  </w:r>
                  <w:r>
                    <w:rPr>
                      <w:rFonts w:ascii="Times New Roman" w:eastAsiaTheme="minorEastAsia" w:hAnsi="Times New Roman" w:hint="eastAsia"/>
                      <w:szCs w:val="21"/>
                    </w:rPr>
                    <w:t>三甲苯</w:t>
                  </w:r>
                </w:p>
              </w:tc>
              <w:tc>
                <w:tcPr>
                  <w:tcW w:w="3038" w:type="pct"/>
                  <w:vAlign w:val="center"/>
                </w:tcPr>
                <w:p w:rsidR="0015137E" w:rsidRDefault="0015137E" w:rsidP="00E50CE1">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无色液体，别称：假枯烯；分子式：</w:t>
                  </w:r>
                  <w:r>
                    <w:rPr>
                      <w:rFonts w:ascii="Times New Roman" w:eastAsiaTheme="minorEastAsia" w:hAnsi="Times New Roman" w:hint="eastAsia"/>
                      <w:szCs w:val="21"/>
                    </w:rPr>
                    <w:t>C</w:t>
                  </w:r>
                  <w:r w:rsidRPr="0015137E">
                    <w:rPr>
                      <w:rFonts w:ascii="Times New Roman" w:eastAsiaTheme="minorEastAsia" w:hAnsi="Times New Roman" w:hint="eastAsia"/>
                      <w:szCs w:val="21"/>
                      <w:vertAlign w:val="subscript"/>
                    </w:rPr>
                    <w:t>9</w:t>
                  </w:r>
                  <w:r>
                    <w:rPr>
                      <w:rFonts w:ascii="Times New Roman" w:eastAsiaTheme="minorEastAsia" w:hAnsi="Times New Roman" w:hint="eastAsia"/>
                      <w:szCs w:val="21"/>
                    </w:rPr>
                    <w:t>H</w:t>
                  </w:r>
                  <w:r w:rsidRPr="0015137E">
                    <w:rPr>
                      <w:rFonts w:ascii="Times New Roman" w:eastAsiaTheme="minorEastAsia" w:hAnsi="Times New Roman" w:hint="eastAsia"/>
                      <w:szCs w:val="21"/>
                      <w:vertAlign w:val="subscript"/>
                    </w:rPr>
                    <w:t>12</w:t>
                  </w:r>
                  <w:r>
                    <w:rPr>
                      <w:rFonts w:ascii="Times New Roman" w:eastAsiaTheme="minorEastAsia" w:hAnsi="Times New Roman" w:hint="eastAsia"/>
                      <w:szCs w:val="21"/>
                    </w:rPr>
                    <w:t>；</w:t>
                  </w:r>
                </w:p>
                <w:p w:rsidR="0015137E" w:rsidRDefault="0015137E" w:rsidP="00E50CE1">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分子量：</w:t>
                  </w:r>
                  <w:r>
                    <w:rPr>
                      <w:rFonts w:ascii="Times New Roman" w:eastAsiaTheme="minorEastAsia" w:hAnsi="Times New Roman" w:hint="eastAsia"/>
                      <w:szCs w:val="21"/>
                    </w:rPr>
                    <w:t>120.19</w:t>
                  </w:r>
                  <w:r>
                    <w:rPr>
                      <w:rFonts w:ascii="Times New Roman" w:eastAsiaTheme="minorEastAsia" w:hAnsi="Times New Roman" w:hint="eastAsia"/>
                      <w:szCs w:val="21"/>
                    </w:rPr>
                    <w:t>；饱和蒸汽压：</w:t>
                  </w:r>
                  <w:r>
                    <w:rPr>
                      <w:rFonts w:ascii="Times New Roman" w:eastAsiaTheme="minorEastAsia" w:hAnsi="Times New Roman" w:hint="eastAsia"/>
                      <w:szCs w:val="21"/>
                    </w:rPr>
                    <w:t>1.33</w:t>
                  </w:r>
                  <w:r>
                    <w:rPr>
                      <w:rFonts w:ascii="Times New Roman" w:eastAsiaTheme="minorEastAsia" w:hAnsi="Times New Roman" w:hint="eastAsia"/>
                      <w:szCs w:val="21"/>
                    </w:rPr>
                    <w:t>（</w:t>
                  </w:r>
                  <w:r>
                    <w:rPr>
                      <w:rFonts w:ascii="Times New Roman" w:eastAsiaTheme="minorEastAsia" w:hAnsi="Times New Roman" w:hint="eastAsia"/>
                      <w:szCs w:val="21"/>
                    </w:rPr>
                    <w:t>51.6</w:t>
                  </w:r>
                  <w:r w:rsidRPr="00A51C38">
                    <w:rPr>
                      <w:rFonts w:ascii="Times New Roman" w:eastAsiaTheme="minorEastAsia" w:hAnsi="Times New Roman"/>
                      <w:szCs w:val="21"/>
                    </w:rPr>
                    <w:t>°C</w:t>
                  </w:r>
                  <w:r>
                    <w:rPr>
                      <w:rFonts w:ascii="Times New Roman" w:eastAsiaTheme="minorEastAsia" w:hAnsi="Times New Roman" w:hint="eastAsia"/>
                      <w:szCs w:val="21"/>
                    </w:rPr>
                    <w:t>）；</w:t>
                  </w:r>
                </w:p>
                <w:p w:rsidR="0015137E" w:rsidRDefault="0015137E" w:rsidP="00E50CE1">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熔点：</w:t>
                  </w:r>
                  <w:r>
                    <w:rPr>
                      <w:rFonts w:ascii="Times New Roman" w:eastAsiaTheme="minorEastAsia" w:hAnsi="Times New Roman" w:hint="eastAsia"/>
                      <w:szCs w:val="21"/>
                    </w:rPr>
                    <w:t>-61</w:t>
                  </w:r>
                  <w:r w:rsidRPr="00A51C38">
                    <w:rPr>
                      <w:rFonts w:ascii="Times New Roman" w:eastAsiaTheme="minorEastAsia" w:hAnsi="Times New Roman"/>
                      <w:szCs w:val="21"/>
                    </w:rPr>
                    <w:t>°C</w:t>
                  </w:r>
                  <w:r>
                    <w:rPr>
                      <w:rFonts w:ascii="Times New Roman" w:eastAsiaTheme="minorEastAsia" w:hAnsi="Times New Roman" w:hint="eastAsia"/>
                      <w:szCs w:val="21"/>
                    </w:rPr>
                    <w:t>；相对密度（空气</w:t>
                  </w:r>
                  <w:r>
                    <w:rPr>
                      <w:rFonts w:ascii="Times New Roman" w:eastAsiaTheme="minorEastAsia" w:hAnsi="Times New Roman" w:hint="eastAsia"/>
                      <w:szCs w:val="21"/>
                    </w:rPr>
                    <w:t>=1</w:t>
                  </w:r>
                  <w:r>
                    <w:rPr>
                      <w:rFonts w:ascii="Times New Roman" w:eastAsiaTheme="minorEastAsia" w:hAnsi="Times New Roman" w:hint="eastAsia"/>
                      <w:szCs w:val="21"/>
                    </w:rPr>
                    <w:t>）：</w:t>
                  </w:r>
                  <w:r>
                    <w:rPr>
                      <w:rFonts w:ascii="Times New Roman" w:eastAsiaTheme="minorEastAsia" w:hAnsi="Times New Roman" w:hint="eastAsia"/>
                      <w:szCs w:val="21"/>
                    </w:rPr>
                    <w:t>4.1</w:t>
                  </w:r>
                  <w:r>
                    <w:rPr>
                      <w:rFonts w:ascii="Times New Roman" w:eastAsiaTheme="minorEastAsia" w:hAnsi="Times New Roman" w:hint="eastAsia"/>
                      <w:szCs w:val="21"/>
                    </w:rPr>
                    <w:t>；</w:t>
                  </w:r>
                </w:p>
                <w:p w:rsidR="0015137E" w:rsidRDefault="0015137E" w:rsidP="00E50CE1">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相对密度（水</w:t>
                  </w:r>
                  <w:r>
                    <w:rPr>
                      <w:rFonts w:ascii="Times New Roman" w:eastAsiaTheme="minorEastAsia" w:hAnsi="Times New Roman" w:hint="eastAsia"/>
                      <w:szCs w:val="21"/>
                    </w:rPr>
                    <w:t>=1</w:t>
                  </w:r>
                  <w:r>
                    <w:rPr>
                      <w:rFonts w:ascii="Times New Roman" w:eastAsiaTheme="minorEastAsia" w:hAnsi="Times New Roman" w:hint="eastAsia"/>
                      <w:szCs w:val="21"/>
                    </w:rPr>
                    <w:t>）：</w:t>
                  </w:r>
                  <w:r>
                    <w:rPr>
                      <w:rFonts w:ascii="Times New Roman" w:eastAsiaTheme="minorEastAsia" w:hAnsi="Times New Roman" w:hint="eastAsia"/>
                      <w:szCs w:val="21"/>
                    </w:rPr>
                    <w:t>0.88</w:t>
                  </w:r>
                  <w:r>
                    <w:rPr>
                      <w:rFonts w:ascii="Times New Roman" w:eastAsiaTheme="minorEastAsia" w:hAnsi="Times New Roman" w:hint="eastAsia"/>
                      <w:szCs w:val="21"/>
                    </w:rPr>
                    <w:t>；闪点：</w:t>
                  </w:r>
                  <w:r>
                    <w:rPr>
                      <w:rFonts w:ascii="Times New Roman" w:eastAsiaTheme="minorEastAsia" w:hAnsi="Times New Roman" w:hint="eastAsia"/>
                      <w:szCs w:val="21"/>
                    </w:rPr>
                    <w:t>44</w:t>
                  </w:r>
                  <w:r>
                    <w:rPr>
                      <w:rFonts w:ascii="Times New Roman" w:eastAsiaTheme="minorEastAsia" w:hAnsi="Times New Roman" w:hint="eastAsia"/>
                      <w:szCs w:val="21"/>
                    </w:rPr>
                    <w:t>；</w:t>
                  </w:r>
                </w:p>
                <w:p w:rsidR="0015137E" w:rsidRPr="0015137E" w:rsidRDefault="0015137E" w:rsidP="00E50CE1">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自燃温度：</w:t>
                  </w:r>
                  <w:r>
                    <w:rPr>
                      <w:rFonts w:ascii="Times New Roman" w:eastAsiaTheme="minorEastAsia" w:hAnsi="Times New Roman" w:hint="eastAsia"/>
                      <w:szCs w:val="21"/>
                    </w:rPr>
                    <w:t>485</w:t>
                  </w:r>
                  <w:r w:rsidRPr="00A51C38">
                    <w:rPr>
                      <w:rFonts w:ascii="Times New Roman" w:eastAsiaTheme="minorEastAsia" w:hAnsi="Times New Roman"/>
                      <w:szCs w:val="21"/>
                    </w:rPr>
                    <w:t>°C</w:t>
                  </w:r>
                  <w:r>
                    <w:rPr>
                      <w:rFonts w:ascii="Times New Roman" w:eastAsiaTheme="minorEastAsia" w:hAnsi="Times New Roman" w:hint="eastAsia"/>
                      <w:szCs w:val="21"/>
                    </w:rPr>
                    <w:t>；极限爆炸：</w:t>
                  </w:r>
                  <w:r>
                    <w:rPr>
                      <w:rFonts w:ascii="Times New Roman" w:eastAsiaTheme="minorEastAsia" w:hAnsi="Times New Roman" w:hint="eastAsia"/>
                      <w:szCs w:val="21"/>
                    </w:rPr>
                    <w:t>0.9%~7.0%</w:t>
                  </w:r>
                  <w:r>
                    <w:rPr>
                      <w:rFonts w:ascii="Times New Roman" w:eastAsiaTheme="minorEastAsia" w:hAnsi="Times New Roman" w:hint="eastAsia"/>
                      <w:szCs w:val="21"/>
                    </w:rPr>
                    <w:t>；</w:t>
                  </w:r>
                </w:p>
                <w:p w:rsidR="00927424" w:rsidRPr="003D6435" w:rsidRDefault="004C5398" w:rsidP="00E50CE1">
                  <w:pPr>
                    <w:adjustRightInd w:val="0"/>
                    <w:snapToGrid w:val="0"/>
                    <w:jc w:val="center"/>
                    <w:rPr>
                      <w:rFonts w:ascii="Times New Roman" w:eastAsiaTheme="minorEastAsia" w:hAnsi="Times New Roman"/>
                      <w:szCs w:val="21"/>
                    </w:rPr>
                  </w:pPr>
                  <w:r w:rsidRPr="00927424">
                    <w:rPr>
                      <w:rFonts w:ascii="Times New Roman" w:eastAsiaTheme="minorEastAsia" w:hAnsi="Times New Roman"/>
                      <w:szCs w:val="21"/>
                    </w:rPr>
                    <w:t>属微毒类</w:t>
                  </w:r>
                  <w:r w:rsidRPr="00927424">
                    <w:rPr>
                      <w:rFonts w:ascii="Times New Roman" w:eastAsiaTheme="minorEastAsia" w:hAnsi="Times New Roman"/>
                      <w:szCs w:val="21"/>
                    </w:rPr>
                    <w:t>LD</w:t>
                  </w:r>
                  <w:r w:rsidRPr="00927424">
                    <w:rPr>
                      <w:rFonts w:ascii="Times New Roman" w:eastAsiaTheme="minorEastAsia" w:hAnsi="Times New Roman"/>
                      <w:szCs w:val="21"/>
                      <w:vertAlign w:val="subscript"/>
                    </w:rPr>
                    <w:t>50</w:t>
                  </w:r>
                  <w:r w:rsidRPr="00927424">
                    <w:rPr>
                      <w:rFonts w:ascii="Times New Roman" w:eastAsiaTheme="minorEastAsia" w:hAnsi="Times New Roman"/>
                      <w:szCs w:val="21"/>
                    </w:rPr>
                    <w:t>：</w:t>
                  </w:r>
                  <w:r w:rsidRPr="00927424">
                    <w:rPr>
                      <w:rFonts w:ascii="Times New Roman" w:eastAsiaTheme="minorEastAsia" w:hAnsi="Times New Roman"/>
                      <w:szCs w:val="21"/>
                    </w:rPr>
                    <w:t xml:space="preserve"> 18000mg</w:t>
                  </w:r>
                  <w:r w:rsidR="00EB52A2">
                    <w:rPr>
                      <w:rFonts w:ascii="Times New Roman" w:eastAsiaTheme="minorEastAsia" w:hAnsi="Times New Roman" w:hint="eastAsia"/>
                      <w:szCs w:val="21"/>
                    </w:rPr>
                    <w:t>/</w:t>
                  </w:r>
                  <w:r w:rsidRPr="00927424">
                    <w:rPr>
                      <w:rFonts w:ascii="Times New Roman" w:eastAsiaTheme="minorEastAsia" w:hAnsi="Times New Roman"/>
                      <w:szCs w:val="21"/>
                    </w:rPr>
                    <w:t>m3 4</w:t>
                  </w:r>
                  <w:r w:rsidRPr="00927424">
                    <w:rPr>
                      <w:rFonts w:ascii="Times New Roman" w:eastAsiaTheme="minorEastAsia" w:hAnsi="Times New Roman"/>
                      <w:szCs w:val="21"/>
                    </w:rPr>
                    <w:t>小时</w:t>
                  </w:r>
                  <w:r w:rsidRPr="00927424">
                    <w:rPr>
                      <w:rFonts w:ascii="Times New Roman" w:eastAsiaTheme="minorEastAsia" w:hAnsi="Times New Roman"/>
                      <w:szCs w:val="21"/>
                    </w:rPr>
                    <w:t>(</w:t>
                  </w:r>
                  <w:r w:rsidRPr="00927424">
                    <w:rPr>
                      <w:rFonts w:ascii="Times New Roman" w:eastAsiaTheme="minorEastAsia" w:hAnsi="Times New Roman"/>
                      <w:szCs w:val="21"/>
                    </w:rPr>
                    <w:t>大鼠吸入</w:t>
                  </w:r>
                  <w:r w:rsidRPr="00927424">
                    <w:rPr>
                      <w:rFonts w:ascii="Times New Roman" w:eastAsiaTheme="minorEastAsia" w:hAnsi="Times New Roman"/>
                      <w:szCs w:val="21"/>
                    </w:rPr>
                    <w:t>)</w:t>
                  </w:r>
                </w:p>
              </w:tc>
            </w:tr>
            <w:tr w:rsidR="00927424" w:rsidTr="00E50CE1">
              <w:tc>
                <w:tcPr>
                  <w:tcW w:w="766" w:type="pct"/>
                  <w:vMerge/>
                  <w:vAlign w:val="center"/>
                </w:tcPr>
                <w:p w:rsidR="00927424" w:rsidRPr="00E50CE1" w:rsidRDefault="00927424" w:rsidP="00E50CE1">
                  <w:pPr>
                    <w:adjustRightInd w:val="0"/>
                    <w:snapToGrid w:val="0"/>
                    <w:jc w:val="center"/>
                    <w:rPr>
                      <w:rFonts w:ascii="Times New Roman" w:eastAsiaTheme="minorEastAsia" w:hAnsi="Times New Roman"/>
                      <w:szCs w:val="21"/>
                    </w:rPr>
                  </w:pPr>
                </w:p>
              </w:tc>
              <w:tc>
                <w:tcPr>
                  <w:tcW w:w="1196" w:type="pct"/>
                  <w:vAlign w:val="center"/>
                </w:tcPr>
                <w:p w:rsidR="00927424" w:rsidRPr="00E50CE1" w:rsidRDefault="00927424" w:rsidP="00E50CE1">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1,2,3,4-</w:t>
                  </w:r>
                  <w:r>
                    <w:rPr>
                      <w:rFonts w:ascii="Times New Roman" w:eastAsiaTheme="minorEastAsia" w:hAnsi="Times New Roman" w:hint="eastAsia"/>
                      <w:szCs w:val="21"/>
                    </w:rPr>
                    <w:t>四甲苯</w:t>
                  </w:r>
                </w:p>
              </w:tc>
              <w:tc>
                <w:tcPr>
                  <w:tcW w:w="3038" w:type="pct"/>
                  <w:vAlign w:val="center"/>
                </w:tcPr>
                <w:p w:rsidR="00927424" w:rsidRDefault="00927424" w:rsidP="00E50CE1">
                  <w:pPr>
                    <w:adjustRightInd w:val="0"/>
                    <w:snapToGrid w:val="0"/>
                    <w:jc w:val="center"/>
                    <w:rPr>
                      <w:rFonts w:ascii="Times New Roman" w:hAnsi="Tahoma"/>
                      <w:color w:val="000000"/>
                      <w:szCs w:val="21"/>
                    </w:rPr>
                  </w:pPr>
                  <w:r w:rsidRPr="00927424">
                    <w:rPr>
                      <w:rFonts w:ascii="Times New Roman" w:hAnsi="Tahoma"/>
                      <w:color w:val="000000"/>
                      <w:szCs w:val="21"/>
                    </w:rPr>
                    <w:t>白色单斜晶体，分子式：</w:t>
                  </w:r>
                  <w:r w:rsidRPr="00927424">
                    <w:rPr>
                      <w:rFonts w:ascii="Times New Roman" w:hAnsi="Times New Roman"/>
                      <w:color w:val="000000"/>
                      <w:szCs w:val="21"/>
                    </w:rPr>
                    <w:t>C</w:t>
                  </w:r>
                  <w:r w:rsidRPr="00927424">
                    <w:rPr>
                      <w:rFonts w:ascii="Times New Roman" w:hAnsi="Times New Roman"/>
                      <w:color w:val="000000"/>
                      <w:szCs w:val="21"/>
                      <w:vertAlign w:val="subscript"/>
                    </w:rPr>
                    <w:t>10</w:t>
                  </w:r>
                  <w:r w:rsidRPr="00927424">
                    <w:rPr>
                      <w:rFonts w:ascii="Times New Roman" w:hAnsi="Times New Roman"/>
                      <w:color w:val="000000"/>
                      <w:szCs w:val="21"/>
                    </w:rPr>
                    <w:t>H</w:t>
                  </w:r>
                  <w:r w:rsidRPr="00927424">
                    <w:rPr>
                      <w:rFonts w:ascii="Times New Roman" w:hAnsi="Times New Roman"/>
                      <w:color w:val="000000"/>
                      <w:szCs w:val="21"/>
                      <w:vertAlign w:val="subscript"/>
                    </w:rPr>
                    <w:t>14</w:t>
                  </w:r>
                  <w:r w:rsidRPr="00927424">
                    <w:rPr>
                      <w:rFonts w:ascii="Times New Roman" w:hAnsi="Tahoma"/>
                      <w:color w:val="000000"/>
                      <w:szCs w:val="21"/>
                    </w:rPr>
                    <w:t>；分子量：</w:t>
                  </w:r>
                  <w:r w:rsidRPr="00927424">
                    <w:rPr>
                      <w:rFonts w:ascii="Times New Roman" w:hAnsi="Times New Roman"/>
                      <w:color w:val="000000"/>
                      <w:szCs w:val="21"/>
                    </w:rPr>
                    <w:t>134.22</w:t>
                  </w:r>
                  <w:r w:rsidRPr="00927424">
                    <w:rPr>
                      <w:rFonts w:ascii="Times New Roman" w:hAnsi="Tahoma"/>
                      <w:color w:val="000000"/>
                      <w:szCs w:val="21"/>
                    </w:rPr>
                    <w:t>；</w:t>
                  </w:r>
                </w:p>
                <w:p w:rsidR="00927424" w:rsidRDefault="00927424" w:rsidP="00E50CE1">
                  <w:pPr>
                    <w:adjustRightInd w:val="0"/>
                    <w:snapToGrid w:val="0"/>
                    <w:jc w:val="center"/>
                    <w:rPr>
                      <w:rFonts w:ascii="Times New Roman" w:eastAsiaTheme="minorEastAsia" w:hAnsi="Times New Roman"/>
                      <w:szCs w:val="21"/>
                    </w:rPr>
                  </w:pPr>
                  <w:r>
                    <w:rPr>
                      <w:rFonts w:ascii="Times New Roman" w:hAnsi="Tahoma" w:hint="eastAsia"/>
                      <w:color w:val="000000"/>
                      <w:szCs w:val="21"/>
                    </w:rPr>
                    <w:t>熔点：</w:t>
                  </w:r>
                  <w:r w:rsidRPr="00927424">
                    <w:rPr>
                      <w:rFonts w:ascii="Times New Roman" w:hAnsi="Times New Roman"/>
                      <w:color w:val="000000"/>
                      <w:szCs w:val="21"/>
                    </w:rPr>
                    <w:t>7</w:t>
                  </w:r>
                  <w:r>
                    <w:rPr>
                      <w:rFonts w:ascii="Times New Roman" w:hAnsi="Times New Roman" w:hint="eastAsia"/>
                      <w:color w:val="000000"/>
                      <w:szCs w:val="21"/>
                    </w:rPr>
                    <w:t>9.2</w:t>
                  </w:r>
                  <w:r w:rsidRPr="00A51C38">
                    <w:rPr>
                      <w:rFonts w:ascii="Times New Roman" w:eastAsiaTheme="minorEastAsia" w:hAnsi="Times New Roman"/>
                      <w:szCs w:val="21"/>
                    </w:rPr>
                    <w:t>°C</w:t>
                  </w:r>
                  <w:r>
                    <w:rPr>
                      <w:rFonts w:ascii="Times New Roman" w:eastAsiaTheme="minorEastAsia" w:hAnsi="Times New Roman" w:hint="eastAsia"/>
                      <w:szCs w:val="21"/>
                    </w:rPr>
                    <w:t>；沸点：</w:t>
                  </w:r>
                  <w:r>
                    <w:rPr>
                      <w:rFonts w:ascii="Times New Roman" w:eastAsiaTheme="minorEastAsia" w:hAnsi="Times New Roman" w:hint="eastAsia"/>
                      <w:szCs w:val="21"/>
                    </w:rPr>
                    <w:t>196</w:t>
                  </w:r>
                  <w:r w:rsidRPr="00A51C38">
                    <w:rPr>
                      <w:rFonts w:ascii="Times New Roman" w:eastAsiaTheme="minorEastAsia" w:hAnsi="Times New Roman"/>
                      <w:szCs w:val="21"/>
                    </w:rPr>
                    <w:t>°C</w:t>
                  </w:r>
                  <w:r>
                    <w:rPr>
                      <w:rFonts w:ascii="Times New Roman" w:eastAsiaTheme="minorEastAsia" w:hAnsi="Times New Roman" w:hint="eastAsia"/>
                      <w:szCs w:val="21"/>
                    </w:rPr>
                    <w:t>；闪点：</w:t>
                  </w:r>
                  <w:r>
                    <w:rPr>
                      <w:rFonts w:ascii="Times New Roman" w:eastAsiaTheme="minorEastAsia" w:hAnsi="Times New Roman" w:hint="eastAsia"/>
                      <w:szCs w:val="21"/>
                    </w:rPr>
                    <w:t>73</w:t>
                  </w:r>
                  <w:r w:rsidRPr="00A51C38">
                    <w:rPr>
                      <w:rFonts w:ascii="Times New Roman" w:eastAsiaTheme="minorEastAsia" w:hAnsi="Times New Roman"/>
                      <w:szCs w:val="21"/>
                    </w:rPr>
                    <w:t>°C</w:t>
                  </w:r>
                  <w:r>
                    <w:rPr>
                      <w:rFonts w:ascii="Times New Roman" w:eastAsiaTheme="minorEastAsia" w:hAnsi="Times New Roman" w:hint="eastAsia"/>
                      <w:szCs w:val="21"/>
                    </w:rPr>
                    <w:t>；</w:t>
                  </w:r>
                </w:p>
                <w:p w:rsidR="00EB52A2" w:rsidRDefault="00927424" w:rsidP="004C5398">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密度：</w:t>
                  </w:r>
                  <w:r>
                    <w:rPr>
                      <w:rFonts w:ascii="Times New Roman" w:eastAsiaTheme="minorEastAsia" w:hAnsi="Times New Roman" w:hint="eastAsia"/>
                      <w:szCs w:val="21"/>
                    </w:rPr>
                    <w:t>0.838</w:t>
                  </w:r>
                  <w:r>
                    <w:rPr>
                      <w:rFonts w:ascii="Times New Roman" w:eastAsiaTheme="minorEastAsia" w:hAnsi="Times New Roman" w:hint="eastAsia"/>
                      <w:szCs w:val="21"/>
                    </w:rPr>
                    <w:t>；</w:t>
                  </w:r>
                </w:p>
                <w:p w:rsidR="00EB52A2" w:rsidRPr="00927424" w:rsidRDefault="00EB52A2" w:rsidP="00EB52A2">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急性毒性：</w:t>
                  </w:r>
                  <w:r w:rsidRPr="00EB52A2">
                    <w:rPr>
                      <w:rFonts w:ascii="Times New Roman" w:eastAsiaTheme="minorEastAsia" w:hAnsi="Times New Roman"/>
                      <w:szCs w:val="21"/>
                    </w:rPr>
                    <w:t>LD</w:t>
                  </w:r>
                  <w:r w:rsidRPr="00EB52A2">
                    <w:rPr>
                      <w:rFonts w:ascii="Times New Roman" w:eastAsiaTheme="minorEastAsia" w:hAnsi="Times New Roman"/>
                      <w:szCs w:val="21"/>
                      <w:vertAlign w:val="subscript"/>
                    </w:rPr>
                    <w:t>50</w:t>
                  </w:r>
                  <w:r w:rsidRPr="00EB52A2">
                    <w:rPr>
                      <w:rFonts w:ascii="Times New Roman" w:eastAsiaTheme="minorEastAsia" w:hAnsi="Times New Roman"/>
                      <w:szCs w:val="21"/>
                    </w:rPr>
                    <w:t>：</w:t>
                  </w:r>
                  <w:r w:rsidRPr="00EB52A2">
                    <w:rPr>
                      <w:rFonts w:ascii="Times New Roman" w:eastAsiaTheme="minorEastAsia" w:hAnsi="Times New Roman"/>
                      <w:szCs w:val="21"/>
                    </w:rPr>
                    <w:t>5000mg</w:t>
                  </w:r>
                  <w:r>
                    <w:rPr>
                      <w:rFonts w:ascii="Times New Roman" w:eastAsiaTheme="minorEastAsia" w:hAnsi="Times New Roman" w:hint="eastAsia"/>
                      <w:szCs w:val="21"/>
                    </w:rPr>
                    <w:t>/k</w:t>
                  </w:r>
                  <w:r w:rsidRPr="00EB52A2">
                    <w:rPr>
                      <w:rFonts w:ascii="Times New Roman" w:eastAsiaTheme="minorEastAsia" w:hAnsi="Times New Roman"/>
                      <w:szCs w:val="21"/>
                    </w:rPr>
                    <w:t>g(</w:t>
                  </w:r>
                  <w:r w:rsidRPr="00EB52A2">
                    <w:rPr>
                      <w:rFonts w:ascii="Times New Roman" w:eastAsiaTheme="minorEastAsia" w:hAnsi="Times New Roman"/>
                      <w:szCs w:val="21"/>
                    </w:rPr>
                    <w:t>大鼠经口</w:t>
                  </w:r>
                  <w:r w:rsidRPr="00EB52A2">
                    <w:rPr>
                      <w:rFonts w:ascii="Times New Roman" w:eastAsiaTheme="minorEastAsia" w:hAnsi="Times New Roman"/>
                      <w:szCs w:val="21"/>
                    </w:rPr>
                    <w:t>)L</w:t>
                  </w:r>
                </w:p>
              </w:tc>
            </w:tr>
          </w:tbl>
          <w:p w:rsidR="00E50CE1" w:rsidRPr="00E50CE1" w:rsidRDefault="00E50CE1" w:rsidP="00E50CE1">
            <w:pPr>
              <w:adjustRightInd w:val="0"/>
              <w:snapToGrid w:val="0"/>
              <w:spacing w:line="360" w:lineRule="auto"/>
              <w:jc w:val="center"/>
              <w:rPr>
                <w:rFonts w:ascii="Times New Roman" w:eastAsiaTheme="minorEastAsia" w:hAnsi="Times New Roman"/>
                <w:b/>
                <w:szCs w:val="21"/>
              </w:rPr>
            </w:pPr>
          </w:p>
          <w:p w:rsidR="006E742C" w:rsidRDefault="006E742C" w:rsidP="003B4D0B">
            <w:pPr>
              <w:adjustRightInd w:val="0"/>
              <w:snapToGrid w:val="0"/>
              <w:spacing w:line="360" w:lineRule="auto"/>
              <w:ind w:firstLine="482"/>
              <w:rPr>
                <w:rFonts w:ascii="Times New Roman" w:eastAsiaTheme="minorEastAsia" w:hAnsi="Times New Roman"/>
                <w:sz w:val="24"/>
              </w:rPr>
            </w:pPr>
            <w:r>
              <w:rPr>
                <w:rFonts w:ascii="Times New Roman" w:eastAsiaTheme="minorEastAsia" w:hAnsi="Times New Roman" w:hint="eastAsia"/>
                <w:sz w:val="24"/>
              </w:rPr>
              <w:t>（</w:t>
            </w:r>
            <w:r w:rsidR="003B4D0B">
              <w:rPr>
                <w:rFonts w:ascii="Times New Roman" w:eastAsiaTheme="minorEastAsia" w:hAnsi="Times New Roman" w:hint="eastAsia"/>
                <w:sz w:val="24"/>
              </w:rPr>
              <w:t>2</w:t>
            </w:r>
            <w:r>
              <w:rPr>
                <w:rFonts w:ascii="Times New Roman" w:eastAsiaTheme="minorEastAsia" w:hAnsi="Times New Roman" w:hint="eastAsia"/>
                <w:sz w:val="24"/>
              </w:rPr>
              <w:t>）</w:t>
            </w:r>
            <w:r w:rsidR="005A4DFD">
              <w:rPr>
                <w:rFonts w:ascii="Times New Roman" w:eastAsiaTheme="minorEastAsia" w:hAnsi="Times New Roman" w:hint="eastAsia"/>
                <w:sz w:val="24"/>
              </w:rPr>
              <w:t>重大危险源识别</w:t>
            </w:r>
          </w:p>
          <w:p w:rsidR="005A4DFD" w:rsidRPr="00A762AA" w:rsidRDefault="005A4DFD" w:rsidP="000A5A02">
            <w:pPr>
              <w:adjustRightInd w:val="0"/>
              <w:snapToGrid w:val="0"/>
              <w:spacing w:line="360" w:lineRule="auto"/>
              <w:ind w:firstLine="482"/>
              <w:rPr>
                <w:rFonts w:ascii="Times New Roman" w:eastAsiaTheme="minorEastAsia" w:hAnsi="Times New Roman"/>
                <w:sz w:val="24"/>
              </w:rPr>
            </w:pPr>
            <w:r>
              <w:rPr>
                <w:rFonts w:ascii="Times New Roman" w:eastAsiaTheme="minorEastAsia" w:hAnsi="Times New Roman" w:hint="eastAsia"/>
                <w:sz w:val="24"/>
              </w:rPr>
              <w:t>对照《建设项目环境风险评价技术导则》（</w:t>
            </w:r>
            <w:r w:rsidR="0015137E" w:rsidRPr="0015137E">
              <w:rPr>
                <w:rFonts w:ascii="Times New Roman" w:eastAsiaTheme="minorEastAsia" w:hAnsi="Times New Roman"/>
                <w:sz w:val="24"/>
              </w:rPr>
              <w:t>HJ/T 169-2004</w:t>
            </w:r>
            <w:r>
              <w:rPr>
                <w:rFonts w:ascii="Times New Roman" w:eastAsiaTheme="minorEastAsia" w:hAnsi="Times New Roman" w:hint="eastAsia"/>
                <w:sz w:val="24"/>
              </w:rPr>
              <w:t>）、《危险化学品重大危险源识别》（</w:t>
            </w:r>
            <w:r w:rsidR="00B31752">
              <w:rPr>
                <w:rFonts w:ascii="Times New Roman" w:eastAsiaTheme="minorEastAsia" w:hAnsi="Times New Roman" w:hint="eastAsia"/>
                <w:sz w:val="24"/>
              </w:rPr>
              <w:t>GB18218-2009</w:t>
            </w:r>
            <w:r>
              <w:rPr>
                <w:rFonts w:ascii="Times New Roman" w:eastAsiaTheme="minorEastAsia" w:hAnsi="Times New Roman" w:hint="eastAsia"/>
                <w:sz w:val="24"/>
              </w:rPr>
              <w:t>）以及《常用危险化学品的分类及标志》（</w:t>
            </w:r>
            <w:r w:rsidR="00B31752">
              <w:rPr>
                <w:rFonts w:ascii="Times New Roman" w:eastAsiaTheme="minorEastAsia" w:hAnsi="Times New Roman" w:hint="eastAsia"/>
                <w:sz w:val="24"/>
              </w:rPr>
              <w:t>GB13690-1992</w:t>
            </w:r>
            <w:r>
              <w:rPr>
                <w:rFonts w:ascii="Times New Roman" w:eastAsiaTheme="minorEastAsia" w:hAnsi="Times New Roman" w:hint="eastAsia"/>
                <w:sz w:val="24"/>
              </w:rPr>
              <w:t>）可知，项目所涉及的危险化学物质</w:t>
            </w:r>
            <w:r w:rsidR="000A5A02">
              <w:rPr>
                <w:rFonts w:ascii="Times New Roman" w:eastAsiaTheme="minorEastAsia" w:hAnsi="Times New Roman" w:hint="eastAsia"/>
                <w:sz w:val="24"/>
              </w:rPr>
              <w:t>均为可燃液体，且</w:t>
            </w:r>
            <w:r w:rsidR="00A762AA">
              <w:rPr>
                <w:rFonts w:ascii="Times New Roman" w:eastAsiaTheme="minorEastAsia" w:hAnsi="Times New Roman" w:hint="eastAsia"/>
                <w:sz w:val="24"/>
              </w:rPr>
              <w:t>本项目涉及的危险化学物料并未构成重大危险源。</w:t>
            </w:r>
          </w:p>
          <w:p w:rsidR="006E742C" w:rsidRPr="00CE536A" w:rsidRDefault="006E742C" w:rsidP="006E742C">
            <w:pPr>
              <w:spacing w:line="360" w:lineRule="auto"/>
              <w:ind w:firstLine="482"/>
              <w:rPr>
                <w:rFonts w:ascii="Times New Roman" w:eastAsiaTheme="minorEastAsia" w:hAnsi="Times New Roman"/>
                <w:b/>
                <w:sz w:val="24"/>
              </w:rPr>
            </w:pPr>
            <w:r w:rsidRPr="00CE536A">
              <w:rPr>
                <w:rFonts w:ascii="Times New Roman" w:eastAsiaTheme="minorEastAsia" w:hAnsi="Times New Roman" w:hint="eastAsia"/>
                <w:b/>
                <w:sz w:val="24"/>
              </w:rPr>
              <w:t>3</w:t>
            </w:r>
            <w:r w:rsidRPr="00CE536A">
              <w:rPr>
                <w:rFonts w:ascii="Times New Roman" w:eastAsiaTheme="minorEastAsia" w:hAnsi="Times New Roman" w:hint="eastAsia"/>
                <w:b/>
                <w:sz w:val="24"/>
              </w:rPr>
              <w:t>、</w:t>
            </w:r>
            <w:r>
              <w:rPr>
                <w:rFonts w:ascii="Times New Roman" w:eastAsiaTheme="minorEastAsia" w:hAnsi="Times New Roman" w:hint="eastAsia"/>
                <w:b/>
                <w:sz w:val="24"/>
              </w:rPr>
              <w:t>环境</w:t>
            </w:r>
            <w:r w:rsidRPr="00CE536A">
              <w:rPr>
                <w:rFonts w:ascii="Times New Roman" w:eastAsiaTheme="minorEastAsia" w:hAnsi="Times New Roman" w:hint="eastAsia"/>
                <w:b/>
                <w:sz w:val="24"/>
              </w:rPr>
              <w:t>风险</w:t>
            </w:r>
            <w:r>
              <w:rPr>
                <w:rFonts w:ascii="Times New Roman" w:eastAsiaTheme="minorEastAsia" w:hAnsi="Times New Roman" w:hint="eastAsia"/>
                <w:b/>
                <w:sz w:val="24"/>
              </w:rPr>
              <w:t>防治</w:t>
            </w:r>
            <w:r w:rsidRPr="00CE536A">
              <w:rPr>
                <w:rFonts w:ascii="Times New Roman" w:eastAsiaTheme="minorEastAsia" w:hAnsi="Times New Roman" w:hint="eastAsia"/>
                <w:b/>
                <w:sz w:val="24"/>
              </w:rPr>
              <w:t>措施</w:t>
            </w:r>
          </w:p>
          <w:p w:rsidR="006E742C" w:rsidRDefault="006E742C" w:rsidP="006E742C">
            <w:pPr>
              <w:spacing w:line="360" w:lineRule="auto"/>
              <w:ind w:firstLine="482"/>
              <w:rPr>
                <w:rFonts w:asciiTheme="minorEastAsia" w:eastAsiaTheme="minorEastAsia" w:hAnsiTheme="minorEastAsia" w:cs="宋体"/>
                <w:sz w:val="24"/>
              </w:rPr>
            </w:pPr>
            <w:r>
              <w:rPr>
                <w:rFonts w:asciiTheme="minorEastAsia" w:eastAsiaTheme="minorEastAsia" w:hAnsiTheme="minorEastAsia" w:cs="宋体" w:hint="eastAsia"/>
                <w:sz w:val="24"/>
              </w:rPr>
              <w:t>（1）选址和布局防范措施</w:t>
            </w:r>
          </w:p>
          <w:p w:rsidR="006E742C" w:rsidRPr="00CE536A" w:rsidRDefault="006E742C" w:rsidP="006E742C">
            <w:pPr>
              <w:spacing w:line="360" w:lineRule="auto"/>
              <w:ind w:firstLine="482"/>
              <w:rPr>
                <w:rFonts w:ascii="Times New Roman" w:eastAsiaTheme="minorEastAsia" w:hAnsi="Times New Roman"/>
                <w:sz w:val="24"/>
              </w:rPr>
            </w:pPr>
            <w:r w:rsidRPr="00CE536A">
              <w:rPr>
                <w:rFonts w:ascii="Times New Roman" w:eastAsiaTheme="minorEastAsia" w:hAnsiTheme="minorEastAsia"/>
                <w:sz w:val="24"/>
              </w:rPr>
              <w:t>总平面布置原则：从工厂现有生产区的布置实际情况出发，结合场地基本技</w:t>
            </w:r>
            <w:r w:rsidRPr="00CE536A">
              <w:rPr>
                <w:rFonts w:ascii="Times New Roman" w:eastAsiaTheme="minorEastAsia" w:hAnsiTheme="minorEastAsia"/>
                <w:sz w:val="24"/>
              </w:rPr>
              <w:lastRenderedPageBreak/>
              <w:t>术条件和工艺流程，在满足防火、安全、卫生、环保要求的前提下，综合考虑各项辅助设施的功能，合理进行布置。力求做到功能分区明确，工艺流程通顺，运输方便，管线短捷，节约用地，减少投资。</w:t>
            </w:r>
          </w:p>
          <w:p w:rsidR="006E742C" w:rsidRPr="00CE536A" w:rsidRDefault="00A762AA" w:rsidP="006E742C">
            <w:pPr>
              <w:spacing w:line="360" w:lineRule="auto"/>
              <w:ind w:firstLineChars="200" w:firstLine="480"/>
              <w:rPr>
                <w:rFonts w:ascii="Times New Roman" w:eastAsiaTheme="minorEastAsia" w:hAnsi="Times New Roman"/>
                <w:sz w:val="24"/>
              </w:rPr>
            </w:pPr>
            <w:r>
              <w:rPr>
                <w:rFonts w:ascii="Times New Roman" w:eastAsiaTheme="minorEastAsia" w:hAnsiTheme="minorEastAsia"/>
                <w:sz w:val="24"/>
              </w:rPr>
              <w:t>总图布置按照功能分区进行布置。原料库</w:t>
            </w:r>
            <w:r w:rsidR="006E742C" w:rsidRPr="00CE536A">
              <w:rPr>
                <w:rFonts w:ascii="Times New Roman" w:eastAsiaTheme="minorEastAsia" w:hAnsiTheme="minorEastAsia"/>
                <w:sz w:val="24"/>
              </w:rPr>
              <w:t>和生产车间分区布置。分区内部和分区之间的间距符合有关防火和消防要求规定。充分考虑具有火灾和爆炸危险性的建、构筑物的安全布局。满足防火、防爆规定，保证各建、构筑物间的足够距离和消防通道，实现生产运行、防火安全与工业卫生的协调。</w:t>
            </w:r>
          </w:p>
          <w:p w:rsidR="006E742C" w:rsidRDefault="006E742C" w:rsidP="006E742C">
            <w:pPr>
              <w:spacing w:line="360" w:lineRule="auto"/>
              <w:ind w:firstLine="482"/>
              <w:rPr>
                <w:rFonts w:asciiTheme="minorEastAsia" w:eastAsiaTheme="minorEastAsia" w:hAnsiTheme="minorEastAsia" w:cs="宋体"/>
                <w:sz w:val="24"/>
              </w:rPr>
            </w:pPr>
            <w:r>
              <w:rPr>
                <w:rFonts w:asciiTheme="minorEastAsia" w:eastAsiaTheme="minorEastAsia" w:hAnsiTheme="minorEastAsia" w:cs="宋体" w:hint="eastAsia"/>
                <w:sz w:val="24"/>
              </w:rPr>
              <w:t>（2）储运环节风险防治措施</w:t>
            </w:r>
          </w:p>
          <w:p w:rsidR="0012212D" w:rsidRPr="004970D1" w:rsidRDefault="0012212D" w:rsidP="0012212D">
            <w:pPr>
              <w:pStyle w:val="aff2"/>
              <w:spacing w:line="360" w:lineRule="auto"/>
              <w:ind w:firstLine="480"/>
              <w:rPr>
                <w:rFonts w:ascii="Times New Roman" w:hAnsi="Times New Roman"/>
                <w:sz w:val="24"/>
                <w:szCs w:val="24"/>
              </w:rPr>
            </w:pPr>
            <w:r w:rsidRPr="004970D1">
              <w:rPr>
                <w:rFonts w:ascii="Times New Roman" w:hAnsi="Times New Roman"/>
                <w:sz w:val="24"/>
                <w:szCs w:val="24"/>
              </w:rPr>
              <w:t>根据物料的理化性质，环境风险因素分析，以及该公司原料的储存方式和生产工艺，充分考虑工程所处的地理位置、区域自然环境和社会概况，对该公司在运输、储存及生产过程中的环境风险提出以下防范对策与措施：</w:t>
            </w:r>
            <w:r w:rsidRPr="004970D1">
              <w:rPr>
                <w:rFonts w:ascii="Times New Roman" w:hAnsi="Times New Roman"/>
                <w:sz w:val="24"/>
                <w:szCs w:val="24"/>
              </w:rPr>
              <w:t xml:space="preserve">  </w:t>
            </w:r>
          </w:p>
          <w:p w:rsidR="0012212D" w:rsidRPr="004970D1" w:rsidRDefault="001065CF" w:rsidP="0012212D">
            <w:pPr>
              <w:pStyle w:val="aff2"/>
              <w:spacing w:line="360" w:lineRule="auto"/>
              <w:ind w:firstLine="480"/>
              <w:rPr>
                <w:rFonts w:ascii="Times New Roman" w:hAnsi="Times New Roman"/>
                <w:sz w:val="24"/>
                <w:szCs w:val="24"/>
              </w:rPr>
            </w:pPr>
            <w:r>
              <w:rPr>
                <w:rFonts w:ascii="Times New Roman" w:hAnsi="Times New Roman"/>
                <w:sz w:val="24"/>
                <w:szCs w:val="24"/>
              </w:rPr>
              <w:fldChar w:fldCharType="begin"/>
            </w:r>
            <w:r w:rsidR="0012212D">
              <w:rPr>
                <w:rFonts w:ascii="Times New Roman" w:hAnsi="Times New Roman"/>
                <w:sz w:val="24"/>
                <w:szCs w:val="24"/>
              </w:rPr>
              <w:instrText xml:space="preserve"> </w:instrText>
            </w:r>
            <w:r w:rsidR="0012212D">
              <w:rPr>
                <w:rFonts w:ascii="Times New Roman" w:hAnsi="Times New Roman" w:hint="eastAsia"/>
                <w:sz w:val="24"/>
                <w:szCs w:val="24"/>
              </w:rPr>
              <w:instrText>= 1 \* GB3</w:instrText>
            </w:r>
            <w:r w:rsidR="0012212D">
              <w:rPr>
                <w:rFonts w:ascii="Times New Roman" w:hAnsi="Times New Roman"/>
                <w:sz w:val="24"/>
                <w:szCs w:val="24"/>
              </w:rPr>
              <w:instrText xml:space="preserve"> </w:instrText>
            </w:r>
            <w:r>
              <w:rPr>
                <w:rFonts w:ascii="Times New Roman" w:hAnsi="Times New Roman"/>
                <w:sz w:val="24"/>
                <w:szCs w:val="24"/>
              </w:rPr>
              <w:fldChar w:fldCharType="separate"/>
            </w:r>
            <w:r w:rsidR="0012212D">
              <w:rPr>
                <w:rFonts w:ascii="Times New Roman" w:hAnsi="Times New Roman" w:hint="eastAsia"/>
                <w:noProof/>
                <w:sz w:val="24"/>
                <w:szCs w:val="24"/>
              </w:rPr>
              <w:t>①</w:t>
            </w:r>
            <w:r>
              <w:rPr>
                <w:rFonts w:ascii="Times New Roman" w:hAnsi="Times New Roman"/>
                <w:sz w:val="24"/>
                <w:szCs w:val="24"/>
              </w:rPr>
              <w:fldChar w:fldCharType="end"/>
            </w:r>
            <w:r w:rsidR="0012212D" w:rsidRPr="004970D1">
              <w:rPr>
                <w:rFonts w:ascii="Times New Roman" w:hAnsi="Times New Roman"/>
                <w:sz w:val="24"/>
                <w:szCs w:val="24"/>
              </w:rPr>
              <w:t>存储区要严格按《化工工艺设计手册》及有关规定的要求进行建设。</w:t>
            </w:r>
            <w:r w:rsidR="0012212D" w:rsidRPr="004970D1">
              <w:rPr>
                <w:rFonts w:ascii="Times New Roman" w:hAnsi="Times New Roman"/>
                <w:sz w:val="24"/>
                <w:szCs w:val="24"/>
              </w:rPr>
              <w:t xml:space="preserve"> </w:t>
            </w:r>
          </w:p>
          <w:p w:rsidR="0012212D" w:rsidRPr="004970D1" w:rsidRDefault="001065CF" w:rsidP="0012212D">
            <w:pPr>
              <w:pStyle w:val="aff2"/>
              <w:spacing w:line="360" w:lineRule="auto"/>
              <w:ind w:firstLine="480"/>
              <w:rPr>
                <w:rFonts w:ascii="Times New Roman" w:hAnsi="Times New Roman"/>
                <w:sz w:val="24"/>
                <w:szCs w:val="24"/>
              </w:rPr>
            </w:pPr>
            <w:r>
              <w:rPr>
                <w:rFonts w:ascii="Times New Roman" w:hAnsi="Times New Roman"/>
                <w:sz w:val="24"/>
                <w:szCs w:val="24"/>
              </w:rPr>
              <w:fldChar w:fldCharType="begin"/>
            </w:r>
            <w:r w:rsidR="0012212D">
              <w:rPr>
                <w:rFonts w:ascii="Times New Roman" w:hAnsi="Times New Roman"/>
                <w:sz w:val="24"/>
                <w:szCs w:val="24"/>
              </w:rPr>
              <w:instrText xml:space="preserve"> </w:instrText>
            </w:r>
            <w:r w:rsidR="0012212D">
              <w:rPr>
                <w:rFonts w:ascii="Times New Roman" w:hAnsi="Times New Roman" w:hint="eastAsia"/>
                <w:sz w:val="24"/>
                <w:szCs w:val="24"/>
              </w:rPr>
              <w:instrText>= 2 \* GB3</w:instrText>
            </w:r>
            <w:r w:rsidR="0012212D">
              <w:rPr>
                <w:rFonts w:ascii="Times New Roman" w:hAnsi="Times New Roman"/>
                <w:sz w:val="24"/>
                <w:szCs w:val="24"/>
              </w:rPr>
              <w:instrText xml:space="preserve"> </w:instrText>
            </w:r>
            <w:r>
              <w:rPr>
                <w:rFonts w:ascii="Times New Roman" w:hAnsi="Times New Roman"/>
                <w:sz w:val="24"/>
                <w:szCs w:val="24"/>
              </w:rPr>
              <w:fldChar w:fldCharType="separate"/>
            </w:r>
            <w:r w:rsidR="0012212D">
              <w:rPr>
                <w:rFonts w:ascii="Times New Roman" w:hAnsi="Times New Roman" w:hint="eastAsia"/>
                <w:noProof/>
                <w:sz w:val="24"/>
                <w:szCs w:val="24"/>
              </w:rPr>
              <w:t>②</w:t>
            </w:r>
            <w:r>
              <w:rPr>
                <w:rFonts w:ascii="Times New Roman" w:hAnsi="Times New Roman"/>
                <w:sz w:val="24"/>
                <w:szCs w:val="24"/>
              </w:rPr>
              <w:fldChar w:fldCharType="end"/>
            </w:r>
            <w:r w:rsidR="0012212D" w:rsidRPr="004970D1">
              <w:rPr>
                <w:rFonts w:ascii="Times New Roman" w:hAnsi="Times New Roman"/>
                <w:sz w:val="24"/>
                <w:szCs w:val="24"/>
              </w:rPr>
              <w:t>存储区要形成相对独立的区域，必须设有防火墙、隔离带。</w:t>
            </w:r>
            <w:r w:rsidR="0012212D" w:rsidRPr="004970D1">
              <w:rPr>
                <w:rFonts w:ascii="Times New Roman" w:hAnsi="Times New Roman"/>
                <w:sz w:val="24"/>
                <w:szCs w:val="24"/>
              </w:rPr>
              <w:t xml:space="preserve">  </w:t>
            </w:r>
          </w:p>
          <w:p w:rsidR="00BF5397" w:rsidRPr="0012212D" w:rsidRDefault="001065CF" w:rsidP="0012212D">
            <w:pPr>
              <w:spacing w:line="360" w:lineRule="auto"/>
              <w:ind w:firstLine="482"/>
              <w:rPr>
                <w:rFonts w:ascii="Times New Roman" w:eastAsiaTheme="minorEastAsia" w:hAnsi="Times New Roman"/>
                <w:sz w:val="24"/>
              </w:rPr>
            </w:pPr>
            <w:r>
              <w:rPr>
                <w:rFonts w:ascii="Times New Roman" w:hAnsi="Times New Roman"/>
                <w:sz w:val="24"/>
              </w:rPr>
              <w:fldChar w:fldCharType="begin"/>
            </w:r>
            <w:r w:rsidR="0012212D">
              <w:rPr>
                <w:rFonts w:ascii="Times New Roman" w:hAnsi="Times New Roman"/>
                <w:sz w:val="24"/>
              </w:rPr>
              <w:instrText xml:space="preserve"> </w:instrText>
            </w:r>
            <w:r w:rsidR="0012212D">
              <w:rPr>
                <w:rFonts w:ascii="Times New Roman" w:hAnsi="Times New Roman" w:hint="eastAsia"/>
                <w:sz w:val="24"/>
              </w:rPr>
              <w:instrText>= 3 \* GB3</w:instrText>
            </w:r>
            <w:r w:rsidR="0012212D">
              <w:rPr>
                <w:rFonts w:ascii="Times New Roman" w:hAnsi="Times New Roman"/>
                <w:sz w:val="24"/>
              </w:rPr>
              <w:instrText xml:space="preserve"> </w:instrText>
            </w:r>
            <w:r>
              <w:rPr>
                <w:rFonts w:ascii="Times New Roman" w:hAnsi="Times New Roman"/>
                <w:sz w:val="24"/>
              </w:rPr>
              <w:fldChar w:fldCharType="separate"/>
            </w:r>
            <w:r w:rsidR="0012212D">
              <w:rPr>
                <w:rFonts w:ascii="Times New Roman" w:hAnsi="Times New Roman" w:hint="eastAsia"/>
                <w:noProof/>
                <w:sz w:val="24"/>
              </w:rPr>
              <w:t>③</w:t>
            </w:r>
            <w:r>
              <w:rPr>
                <w:rFonts w:ascii="Times New Roman" w:hAnsi="Times New Roman"/>
                <w:sz w:val="24"/>
              </w:rPr>
              <w:fldChar w:fldCharType="end"/>
            </w:r>
            <w:r w:rsidR="0012212D" w:rsidRPr="004970D1">
              <w:rPr>
                <w:rFonts w:ascii="Times New Roman" w:hAnsi="Times New Roman"/>
                <w:sz w:val="24"/>
              </w:rPr>
              <w:t>各种工艺设备、管道的选型、进货要严把质量关，并加强检修、维护，严禁生产中物料跑、冒、滴、漏现象的发生，电气设备须选用防腐、防爆型，电源绝缘良好，防止产生电火花，接地牢靠，防止产生静电。</w:t>
            </w:r>
          </w:p>
          <w:p w:rsidR="009619A5" w:rsidRPr="00A762AA" w:rsidRDefault="009619A5" w:rsidP="009619A5">
            <w:pPr>
              <w:spacing w:line="360" w:lineRule="auto"/>
              <w:ind w:firstLine="465"/>
              <w:rPr>
                <w:rFonts w:ascii="Times New Roman" w:eastAsiaTheme="minorEastAsia" w:hAnsi="Times New Roman"/>
                <w:b/>
                <w:sz w:val="24"/>
              </w:rPr>
            </w:pPr>
            <w:r w:rsidRPr="00A762AA">
              <w:rPr>
                <w:rFonts w:ascii="Times New Roman" w:eastAsiaTheme="minorEastAsia" w:hAnsi="Times New Roman"/>
                <w:b/>
                <w:sz w:val="24"/>
              </w:rPr>
              <w:t>4</w:t>
            </w:r>
            <w:r w:rsidRPr="00A762AA">
              <w:rPr>
                <w:rFonts w:ascii="Times New Roman" w:eastAsiaTheme="minorEastAsia" w:hAnsi="Times New Roman"/>
                <w:b/>
                <w:sz w:val="24"/>
              </w:rPr>
              <w:t>、事故风险综合对策</w:t>
            </w:r>
          </w:p>
          <w:p w:rsidR="004548FE" w:rsidRPr="00D35672" w:rsidRDefault="004548FE" w:rsidP="004548FE">
            <w:pPr>
              <w:spacing w:line="360" w:lineRule="auto"/>
              <w:ind w:firstLineChars="200" w:firstLine="480"/>
              <w:rPr>
                <w:rFonts w:ascii="Times New Roman" w:hAnsi="Times New Roman"/>
                <w:kern w:val="0"/>
                <w:sz w:val="24"/>
              </w:rPr>
            </w:pPr>
            <w:r w:rsidRPr="00D35672">
              <w:rPr>
                <w:rFonts w:ascii="Times New Roman" w:hAnsi="Times New Roman"/>
                <w:kern w:val="0"/>
                <w:sz w:val="24"/>
              </w:rPr>
              <w:t>防止重大责任事故的发生，除了在生产工艺和操作中防范外，还需加强对全</w:t>
            </w:r>
          </w:p>
          <w:p w:rsidR="004548FE" w:rsidRPr="00D35672" w:rsidRDefault="004548FE" w:rsidP="004548FE">
            <w:pPr>
              <w:spacing w:line="360" w:lineRule="auto"/>
              <w:rPr>
                <w:rFonts w:ascii="Times New Roman" w:hAnsi="Times New Roman"/>
                <w:kern w:val="0"/>
                <w:sz w:val="24"/>
              </w:rPr>
            </w:pPr>
            <w:r w:rsidRPr="00D35672">
              <w:rPr>
                <w:rFonts w:ascii="Times New Roman" w:hAnsi="Times New Roman"/>
                <w:kern w:val="0"/>
                <w:sz w:val="24"/>
              </w:rPr>
              <w:t>厂干部、职工的事故风险和环境污染的意识教育，增强安全、环保意识，为此建</w:t>
            </w:r>
          </w:p>
          <w:p w:rsidR="004548FE" w:rsidRPr="00D35672" w:rsidRDefault="004548FE" w:rsidP="004548FE">
            <w:pPr>
              <w:spacing w:line="360" w:lineRule="auto"/>
              <w:rPr>
                <w:rFonts w:ascii="Times New Roman" w:hAnsi="Times New Roman"/>
                <w:kern w:val="0"/>
                <w:sz w:val="24"/>
              </w:rPr>
            </w:pPr>
            <w:r w:rsidRPr="00D35672">
              <w:rPr>
                <w:rFonts w:ascii="Times New Roman" w:hAnsi="Times New Roman"/>
                <w:kern w:val="0"/>
                <w:sz w:val="24"/>
              </w:rPr>
              <w:t>议如下：</w:t>
            </w:r>
          </w:p>
          <w:p w:rsidR="004548FE" w:rsidRPr="00D35672" w:rsidRDefault="004548FE" w:rsidP="004548FE">
            <w:pPr>
              <w:spacing w:line="360" w:lineRule="auto"/>
              <w:ind w:firstLineChars="200" w:firstLine="480"/>
              <w:rPr>
                <w:rFonts w:ascii="Times New Roman" w:hAnsi="Times New Roman"/>
                <w:kern w:val="0"/>
                <w:sz w:val="24"/>
              </w:rPr>
            </w:pPr>
            <w:r w:rsidRPr="00D35672">
              <w:rPr>
                <w:rFonts w:ascii="宋体" w:hAnsi="宋体" w:cs="宋体" w:hint="eastAsia"/>
                <w:kern w:val="0"/>
                <w:sz w:val="24"/>
              </w:rPr>
              <w:t>①</w:t>
            </w:r>
            <w:r w:rsidR="00B40621">
              <w:rPr>
                <w:rFonts w:ascii="Times New Roman" w:hAnsi="Times New Roman" w:hint="eastAsia"/>
                <w:kern w:val="0"/>
                <w:sz w:val="24"/>
              </w:rPr>
              <w:t>在消防重点部位（如：原料库房区）设置醒目的防火标志牌，并按消防设计规范配置相应的消防器材及设施，此外还必须做到定期保养和维护，保证消防设备的有效性。</w:t>
            </w:r>
          </w:p>
          <w:p w:rsidR="004548FE" w:rsidRPr="00D35672" w:rsidRDefault="004548FE" w:rsidP="004548FE">
            <w:pPr>
              <w:spacing w:line="360" w:lineRule="auto"/>
              <w:ind w:firstLineChars="200" w:firstLine="480"/>
              <w:rPr>
                <w:rFonts w:ascii="Times New Roman" w:hAnsi="Times New Roman"/>
                <w:kern w:val="0"/>
                <w:sz w:val="24"/>
              </w:rPr>
            </w:pPr>
            <w:r w:rsidRPr="00D35672">
              <w:rPr>
                <w:rFonts w:ascii="宋体" w:hAnsi="宋体" w:cs="宋体" w:hint="eastAsia"/>
                <w:kern w:val="0"/>
                <w:sz w:val="24"/>
              </w:rPr>
              <w:t>②</w:t>
            </w:r>
            <w:r w:rsidR="00B40621">
              <w:rPr>
                <w:rFonts w:ascii="Times New Roman" w:hAnsi="Times New Roman" w:hint="eastAsia"/>
                <w:kern w:val="0"/>
                <w:sz w:val="24"/>
              </w:rPr>
              <w:t>加强项目风险防范措施，在原料库房内，对原料采取分类储存，且在库房四周设有收集沟，在库房内增加吸收毡等应急物质。</w:t>
            </w:r>
          </w:p>
          <w:p w:rsidR="004548FE" w:rsidRPr="00D35672" w:rsidRDefault="004548FE" w:rsidP="004548FE">
            <w:pPr>
              <w:spacing w:line="360" w:lineRule="auto"/>
              <w:ind w:firstLineChars="200" w:firstLine="480"/>
              <w:rPr>
                <w:rFonts w:ascii="Times New Roman" w:hAnsi="Times New Roman"/>
                <w:kern w:val="0"/>
                <w:sz w:val="24"/>
              </w:rPr>
            </w:pPr>
            <w:r w:rsidRPr="00D35672">
              <w:rPr>
                <w:rFonts w:ascii="宋体" w:hAnsi="宋体" w:cs="宋体" w:hint="eastAsia"/>
                <w:kern w:val="0"/>
                <w:sz w:val="24"/>
              </w:rPr>
              <w:t>③</w:t>
            </w:r>
            <w:r w:rsidR="00B40621">
              <w:rPr>
                <w:rFonts w:ascii="Times New Roman" w:hAnsi="Times New Roman" w:hint="eastAsia"/>
                <w:kern w:val="0"/>
                <w:sz w:val="24"/>
              </w:rPr>
              <w:t>做好内部人员培训管理的同时加强对安全制度的管理，严禁员工在厂区内吸烟。</w:t>
            </w:r>
          </w:p>
          <w:p w:rsidR="004548FE" w:rsidRPr="00D35672" w:rsidRDefault="004548FE" w:rsidP="004548FE">
            <w:pPr>
              <w:spacing w:line="360" w:lineRule="auto"/>
              <w:ind w:firstLineChars="200" w:firstLine="480"/>
              <w:rPr>
                <w:rFonts w:ascii="Times New Roman" w:hAnsi="Times New Roman"/>
                <w:kern w:val="0"/>
                <w:sz w:val="24"/>
              </w:rPr>
            </w:pPr>
            <w:r w:rsidRPr="00D35672">
              <w:rPr>
                <w:rFonts w:ascii="宋体" w:hAnsi="宋体" w:cs="宋体" w:hint="eastAsia"/>
                <w:kern w:val="0"/>
                <w:sz w:val="24"/>
              </w:rPr>
              <w:t>④</w:t>
            </w:r>
            <w:r w:rsidR="00B40621">
              <w:rPr>
                <w:rFonts w:ascii="Times New Roman" w:hAnsi="Times New Roman" w:hint="eastAsia"/>
                <w:kern w:val="0"/>
                <w:sz w:val="24"/>
              </w:rPr>
              <w:t>建立夜间值班巡查制度、库房台账管理制度、安全奖惩制度等。</w:t>
            </w:r>
          </w:p>
          <w:p w:rsidR="009619A5" w:rsidRPr="00B40621" w:rsidRDefault="009619A5" w:rsidP="009619A5">
            <w:pPr>
              <w:spacing w:line="360" w:lineRule="auto"/>
              <w:ind w:firstLine="465"/>
              <w:rPr>
                <w:rFonts w:ascii="Times New Roman" w:eastAsiaTheme="minorEastAsia" w:hAnsi="Times New Roman"/>
                <w:b/>
                <w:sz w:val="24"/>
              </w:rPr>
            </w:pPr>
            <w:r w:rsidRPr="00B40621">
              <w:rPr>
                <w:rFonts w:ascii="Times New Roman" w:eastAsiaTheme="minorEastAsia" w:hAnsi="Times New Roman"/>
                <w:b/>
                <w:sz w:val="24"/>
              </w:rPr>
              <w:t>5</w:t>
            </w:r>
            <w:r w:rsidRPr="00B40621">
              <w:rPr>
                <w:rFonts w:ascii="Times New Roman" w:eastAsiaTheme="minorEastAsia" w:hAnsi="Times New Roman"/>
                <w:b/>
                <w:sz w:val="24"/>
              </w:rPr>
              <w:t>、环境应急预案</w:t>
            </w:r>
          </w:p>
          <w:p w:rsidR="004C4ADB" w:rsidRDefault="004C4ADB" w:rsidP="009619A5">
            <w:pPr>
              <w:spacing w:line="360" w:lineRule="auto"/>
              <w:ind w:firstLine="465"/>
              <w:rPr>
                <w:rFonts w:ascii="Times New Roman" w:eastAsiaTheme="minorEastAsia" w:hAnsi="Times New Roman"/>
                <w:sz w:val="24"/>
              </w:rPr>
            </w:pPr>
            <w:r w:rsidRPr="00D35672">
              <w:rPr>
                <w:rFonts w:ascii="Times New Roman" w:eastAsiaTheme="minorEastAsia" w:hAnsi="Times New Roman"/>
                <w:sz w:val="24"/>
              </w:rPr>
              <w:lastRenderedPageBreak/>
              <w:t>企业应建立环境事故应急预案，其主要内容见下表。</w:t>
            </w:r>
          </w:p>
          <w:p w:rsidR="004C4ADB" w:rsidRPr="00D35672" w:rsidRDefault="004C4ADB" w:rsidP="00746E0E">
            <w:pPr>
              <w:spacing w:line="480" w:lineRule="exact"/>
              <w:jc w:val="center"/>
              <w:rPr>
                <w:rFonts w:ascii="Times New Roman" w:eastAsiaTheme="minorEastAsia" w:hAnsi="Times New Roman"/>
                <w:b/>
                <w:szCs w:val="21"/>
              </w:rPr>
            </w:pPr>
            <w:r w:rsidRPr="00D35672">
              <w:rPr>
                <w:rFonts w:ascii="Times New Roman" w:eastAsiaTheme="minorEastAsia" w:hAnsi="Times New Roman"/>
                <w:b/>
                <w:szCs w:val="21"/>
              </w:rPr>
              <w:t>表</w:t>
            </w:r>
            <w:r w:rsidRPr="00D35672">
              <w:rPr>
                <w:rFonts w:ascii="Times New Roman" w:eastAsiaTheme="minorEastAsia" w:hAnsi="Times New Roman"/>
                <w:b/>
                <w:szCs w:val="21"/>
              </w:rPr>
              <w:t xml:space="preserve"> </w:t>
            </w:r>
            <w:r w:rsidR="00615C96">
              <w:rPr>
                <w:rFonts w:ascii="Times New Roman" w:eastAsiaTheme="minorEastAsia" w:hAnsi="Times New Roman" w:hint="eastAsia"/>
                <w:b/>
                <w:szCs w:val="21"/>
              </w:rPr>
              <w:t>7-</w:t>
            </w:r>
            <w:r w:rsidR="00AC6050">
              <w:rPr>
                <w:rFonts w:ascii="Times New Roman" w:eastAsiaTheme="minorEastAsia" w:hAnsi="Times New Roman"/>
                <w:b/>
                <w:szCs w:val="21"/>
              </w:rPr>
              <w:t>4</w:t>
            </w:r>
            <w:r w:rsidRPr="00D35672">
              <w:rPr>
                <w:rFonts w:ascii="Times New Roman" w:eastAsiaTheme="minorEastAsia" w:hAnsi="Times New Roman"/>
                <w:b/>
                <w:szCs w:val="21"/>
              </w:rPr>
              <w:t xml:space="preserve">  </w:t>
            </w:r>
            <w:r w:rsidRPr="00D35672">
              <w:rPr>
                <w:rFonts w:ascii="Times New Roman" w:eastAsiaTheme="minorEastAsia" w:hAnsi="Times New Roman"/>
                <w:b/>
                <w:szCs w:val="21"/>
              </w:rPr>
              <w:t>环境事故应急预案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2111"/>
              <w:gridCol w:w="5470"/>
            </w:tblGrid>
            <w:tr w:rsidR="00570812" w:rsidRPr="00A762AA" w:rsidTr="0065264F">
              <w:trPr>
                <w:trHeight w:val="340"/>
                <w:jc w:val="center"/>
              </w:trPr>
              <w:tc>
                <w:tcPr>
                  <w:tcW w:w="431" w:type="pct"/>
                  <w:vAlign w:val="center"/>
                </w:tcPr>
                <w:p w:rsidR="00570812" w:rsidRPr="00A762AA" w:rsidRDefault="00570812" w:rsidP="004548FE">
                  <w:pPr>
                    <w:autoSpaceDE w:val="0"/>
                    <w:autoSpaceDN w:val="0"/>
                    <w:adjustRightInd w:val="0"/>
                    <w:snapToGrid w:val="0"/>
                    <w:jc w:val="center"/>
                    <w:rPr>
                      <w:rFonts w:ascii="Times New Roman" w:hAnsi="Times New Roman"/>
                      <w:szCs w:val="21"/>
                    </w:rPr>
                  </w:pPr>
                  <w:r w:rsidRPr="00A762AA">
                    <w:rPr>
                      <w:rFonts w:ascii="Times New Roman" w:hAnsi="Times New Roman"/>
                      <w:szCs w:val="21"/>
                      <w:lang w:val="zh-CN"/>
                    </w:rPr>
                    <w:t>序号</w:t>
                  </w:r>
                </w:p>
              </w:tc>
              <w:tc>
                <w:tcPr>
                  <w:tcW w:w="1272"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项目</w:t>
                  </w:r>
                </w:p>
              </w:tc>
              <w:tc>
                <w:tcPr>
                  <w:tcW w:w="3296"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内容及要求</w:t>
                  </w:r>
                </w:p>
              </w:tc>
            </w:tr>
            <w:tr w:rsidR="00570812" w:rsidRPr="00A762AA" w:rsidTr="0065264F">
              <w:trPr>
                <w:trHeight w:val="340"/>
                <w:jc w:val="center"/>
              </w:trPr>
              <w:tc>
                <w:tcPr>
                  <w:tcW w:w="431" w:type="pct"/>
                  <w:vAlign w:val="center"/>
                </w:tcPr>
                <w:p w:rsidR="00570812" w:rsidRPr="00A762AA" w:rsidRDefault="00570812" w:rsidP="004548FE">
                  <w:pPr>
                    <w:autoSpaceDE w:val="0"/>
                    <w:autoSpaceDN w:val="0"/>
                    <w:adjustRightInd w:val="0"/>
                    <w:snapToGrid w:val="0"/>
                    <w:jc w:val="center"/>
                    <w:rPr>
                      <w:rFonts w:ascii="Times New Roman" w:hAnsi="Times New Roman"/>
                      <w:szCs w:val="21"/>
                    </w:rPr>
                  </w:pPr>
                  <w:r w:rsidRPr="00A762AA">
                    <w:rPr>
                      <w:rFonts w:ascii="Times New Roman" w:hAnsi="Times New Roman"/>
                      <w:szCs w:val="21"/>
                    </w:rPr>
                    <w:t>1</w:t>
                  </w:r>
                </w:p>
              </w:tc>
              <w:tc>
                <w:tcPr>
                  <w:tcW w:w="1272"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应急计划区</w:t>
                  </w:r>
                </w:p>
              </w:tc>
              <w:tc>
                <w:tcPr>
                  <w:tcW w:w="3296" w:type="pct"/>
                  <w:vAlign w:val="center"/>
                </w:tcPr>
                <w:p w:rsidR="00570812" w:rsidRPr="00A762AA" w:rsidRDefault="00570812" w:rsidP="00A762AA">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风险目标：</w:t>
                  </w:r>
                  <w:r w:rsidR="00A762AA" w:rsidRPr="00A762AA">
                    <w:rPr>
                      <w:rFonts w:ascii="Times New Roman" w:hAnsi="Times New Roman" w:hint="eastAsia"/>
                      <w:szCs w:val="21"/>
                      <w:lang w:val="zh-CN"/>
                    </w:rPr>
                    <w:t xml:space="preserve"> </w:t>
                  </w:r>
                  <w:r w:rsidR="00A762AA" w:rsidRPr="00A762AA">
                    <w:rPr>
                      <w:rFonts w:ascii="Times New Roman" w:hAnsi="Times New Roman" w:hint="eastAsia"/>
                      <w:szCs w:val="21"/>
                      <w:lang w:val="zh-CN"/>
                    </w:rPr>
                    <w:t>原料</w:t>
                  </w:r>
                  <w:r w:rsidRPr="00A762AA">
                    <w:rPr>
                      <w:rFonts w:ascii="Times New Roman" w:hAnsi="Times New Roman"/>
                      <w:szCs w:val="21"/>
                      <w:lang w:val="zh-CN"/>
                    </w:rPr>
                    <w:t>车间、</w:t>
                  </w:r>
                  <w:r w:rsidR="004548FE" w:rsidRPr="00A762AA">
                    <w:rPr>
                      <w:rFonts w:ascii="Times New Roman" w:hAnsi="Times New Roman"/>
                      <w:szCs w:val="21"/>
                      <w:lang w:val="zh-CN"/>
                    </w:rPr>
                    <w:t>危废暂存间</w:t>
                  </w:r>
                  <w:r w:rsidR="00A762AA" w:rsidRPr="00A762AA">
                    <w:rPr>
                      <w:rFonts w:ascii="Times New Roman" w:hAnsi="Times New Roman" w:hint="eastAsia"/>
                      <w:szCs w:val="21"/>
                      <w:lang w:val="zh-CN"/>
                    </w:rPr>
                    <w:t>、生产车间。</w:t>
                  </w:r>
                </w:p>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敏感点：办公区、</w:t>
                  </w:r>
                  <w:r w:rsidR="004548FE" w:rsidRPr="00A762AA">
                    <w:rPr>
                      <w:rFonts w:ascii="Times New Roman" w:hAnsi="Times New Roman"/>
                      <w:szCs w:val="21"/>
                      <w:lang w:val="zh-CN"/>
                    </w:rPr>
                    <w:t>东北侧居民点、东侧居民点、东南侧</w:t>
                  </w:r>
                  <w:r w:rsidRPr="00A762AA">
                    <w:rPr>
                      <w:rFonts w:ascii="Times New Roman" w:hAnsi="Times New Roman"/>
                      <w:szCs w:val="21"/>
                    </w:rPr>
                    <w:t>居民点</w:t>
                  </w:r>
                  <w:r w:rsidRPr="00A762AA">
                    <w:rPr>
                      <w:rFonts w:ascii="Times New Roman" w:hAnsi="Times New Roman"/>
                      <w:szCs w:val="21"/>
                      <w:lang w:val="zh-CN"/>
                    </w:rPr>
                    <w:t>。</w:t>
                  </w:r>
                </w:p>
              </w:tc>
            </w:tr>
            <w:tr w:rsidR="00570812" w:rsidRPr="00A762AA" w:rsidTr="0065264F">
              <w:trPr>
                <w:trHeight w:val="340"/>
                <w:jc w:val="center"/>
              </w:trPr>
              <w:tc>
                <w:tcPr>
                  <w:tcW w:w="431" w:type="pct"/>
                  <w:vAlign w:val="center"/>
                </w:tcPr>
                <w:p w:rsidR="00570812" w:rsidRPr="00A762AA" w:rsidRDefault="00570812" w:rsidP="004548FE">
                  <w:pPr>
                    <w:autoSpaceDE w:val="0"/>
                    <w:autoSpaceDN w:val="0"/>
                    <w:adjustRightInd w:val="0"/>
                    <w:snapToGrid w:val="0"/>
                    <w:jc w:val="center"/>
                    <w:rPr>
                      <w:rFonts w:ascii="Times New Roman" w:hAnsi="Times New Roman"/>
                      <w:szCs w:val="21"/>
                    </w:rPr>
                  </w:pPr>
                  <w:r w:rsidRPr="00A762AA">
                    <w:rPr>
                      <w:rFonts w:ascii="Times New Roman" w:hAnsi="Times New Roman"/>
                      <w:szCs w:val="21"/>
                    </w:rPr>
                    <w:t>2</w:t>
                  </w:r>
                </w:p>
              </w:tc>
              <w:tc>
                <w:tcPr>
                  <w:tcW w:w="1272"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应急组织机构、人员</w:t>
                  </w:r>
                </w:p>
              </w:tc>
              <w:tc>
                <w:tcPr>
                  <w:tcW w:w="3296" w:type="pct"/>
                  <w:vAlign w:val="center"/>
                </w:tcPr>
                <w:p w:rsidR="00570812" w:rsidRPr="00A762AA" w:rsidRDefault="00570812" w:rsidP="00A762AA">
                  <w:pPr>
                    <w:pStyle w:val="11"/>
                    <w:rPr>
                      <w:sz w:val="21"/>
                      <w:szCs w:val="21"/>
                      <w:lang w:val="zh-CN"/>
                    </w:rPr>
                  </w:pPr>
                  <w:r w:rsidRPr="00A762AA">
                    <w:rPr>
                      <w:sz w:val="21"/>
                      <w:szCs w:val="21"/>
                      <w:lang w:val="zh-CN"/>
                    </w:rPr>
                    <w:t>企业内部及上级部门应急组织机构、人员</w:t>
                  </w:r>
                </w:p>
              </w:tc>
            </w:tr>
            <w:tr w:rsidR="00570812" w:rsidRPr="00A762AA" w:rsidTr="0065264F">
              <w:trPr>
                <w:trHeight w:val="340"/>
                <w:jc w:val="center"/>
              </w:trPr>
              <w:tc>
                <w:tcPr>
                  <w:tcW w:w="431" w:type="pct"/>
                  <w:vAlign w:val="center"/>
                </w:tcPr>
                <w:p w:rsidR="00570812" w:rsidRPr="00A762AA" w:rsidRDefault="00570812" w:rsidP="004548FE">
                  <w:pPr>
                    <w:autoSpaceDE w:val="0"/>
                    <w:autoSpaceDN w:val="0"/>
                    <w:adjustRightInd w:val="0"/>
                    <w:snapToGrid w:val="0"/>
                    <w:jc w:val="center"/>
                    <w:rPr>
                      <w:rFonts w:ascii="Times New Roman" w:hAnsi="Times New Roman"/>
                      <w:szCs w:val="21"/>
                    </w:rPr>
                  </w:pPr>
                  <w:r w:rsidRPr="00A762AA">
                    <w:rPr>
                      <w:rFonts w:ascii="Times New Roman" w:hAnsi="Times New Roman"/>
                      <w:szCs w:val="21"/>
                    </w:rPr>
                    <w:t>3</w:t>
                  </w:r>
                </w:p>
              </w:tc>
              <w:tc>
                <w:tcPr>
                  <w:tcW w:w="1272"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预案分级响应条件</w:t>
                  </w:r>
                </w:p>
              </w:tc>
              <w:tc>
                <w:tcPr>
                  <w:tcW w:w="3296"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规定预案的级别及分级响应程序</w:t>
                  </w:r>
                </w:p>
              </w:tc>
            </w:tr>
            <w:tr w:rsidR="00570812" w:rsidRPr="00A762AA" w:rsidTr="0065264F">
              <w:trPr>
                <w:trHeight w:val="340"/>
                <w:jc w:val="center"/>
              </w:trPr>
              <w:tc>
                <w:tcPr>
                  <w:tcW w:w="431" w:type="pct"/>
                  <w:vAlign w:val="center"/>
                </w:tcPr>
                <w:p w:rsidR="00570812" w:rsidRPr="00A762AA" w:rsidRDefault="00570812" w:rsidP="004548FE">
                  <w:pPr>
                    <w:autoSpaceDE w:val="0"/>
                    <w:autoSpaceDN w:val="0"/>
                    <w:adjustRightInd w:val="0"/>
                    <w:snapToGrid w:val="0"/>
                    <w:jc w:val="center"/>
                    <w:rPr>
                      <w:rFonts w:ascii="Times New Roman" w:hAnsi="Times New Roman"/>
                      <w:szCs w:val="21"/>
                    </w:rPr>
                  </w:pPr>
                  <w:r w:rsidRPr="00A762AA">
                    <w:rPr>
                      <w:rFonts w:ascii="Times New Roman" w:hAnsi="Times New Roman"/>
                      <w:szCs w:val="21"/>
                    </w:rPr>
                    <w:t>4</w:t>
                  </w:r>
                </w:p>
              </w:tc>
              <w:tc>
                <w:tcPr>
                  <w:tcW w:w="1272"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应急救援保障</w:t>
                  </w:r>
                </w:p>
              </w:tc>
              <w:tc>
                <w:tcPr>
                  <w:tcW w:w="3296"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配套的应急设施、设备与器材等</w:t>
                  </w:r>
                </w:p>
              </w:tc>
            </w:tr>
            <w:tr w:rsidR="00570812" w:rsidRPr="00A762AA" w:rsidTr="0065264F">
              <w:trPr>
                <w:trHeight w:val="340"/>
                <w:jc w:val="center"/>
              </w:trPr>
              <w:tc>
                <w:tcPr>
                  <w:tcW w:w="431" w:type="pct"/>
                  <w:vAlign w:val="center"/>
                </w:tcPr>
                <w:p w:rsidR="00570812" w:rsidRPr="00A762AA" w:rsidRDefault="00570812" w:rsidP="004548FE">
                  <w:pPr>
                    <w:autoSpaceDE w:val="0"/>
                    <w:autoSpaceDN w:val="0"/>
                    <w:adjustRightInd w:val="0"/>
                    <w:snapToGrid w:val="0"/>
                    <w:jc w:val="center"/>
                    <w:rPr>
                      <w:rFonts w:ascii="Times New Roman" w:hAnsi="Times New Roman"/>
                      <w:szCs w:val="21"/>
                    </w:rPr>
                  </w:pPr>
                  <w:r w:rsidRPr="00A762AA">
                    <w:rPr>
                      <w:rFonts w:ascii="Times New Roman" w:hAnsi="Times New Roman"/>
                      <w:szCs w:val="21"/>
                    </w:rPr>
                    <w:t>5</w:t>
                  </w:r>
                </w:p>
              </w:tc>
              <w:tc>
                <w:tcPr>
                  <w:tcW w:w="1272"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报警、通讯联络方式</w:t>
                  </w:r>
                </w:p>
              </w:tc>
              <w:tc>
                <w:tcPr>
                  <w:tcW w:w="3296" w:type="pct"/>
                  <w:vAlign w:val="center"/>
                </w:tcPr>
                <w:p w:rsidR="00570812" w:rsidRPr="00A762AA" w:rsidRDefault="00570812" w:rsidP="00A762AA">
                  <w:pPr>
                    <w:pStyle w:val="11"/>
                    <w:rPr>
                      <w:sz w:val="21"/>
                      <w:szCs w:val="21"/>
                      <w:lang w:val="zh-CN"/>
                    </w:rPr>
                  </w:pPr>
                  <w:r w:rsidRPr="00A762AA">
                    <w:rPr>
                      <w:sz w:val="21"/>
                      <w:szCs w:val="21"/>
                      <w:lang w:val="zh-CN"/>
                    </w:rPr>
                    <w:t>规定应急状态下的报警通讯方式、通知方式和交通保障、管制</w:t>
                  </w:r>
                </w:p>
              </w:tc>
            </w:tr>
            <w:tr w:rsidR="00570812" w:rsidRPr="00A762AA" w:rsidTr="0065264F">
              <w:trPr>
                <w:trHeight w:val="340"/>
                <w:jc w:val="center"/>
              </w:trPr>
              <w:tc>
                <w:tcPr>
                  <w:tcW w:w="431" w:type="pct"/>
                  <w:vAlign w:val="center"/>
                </w:tcPr>
                <w:p w:rsidR="00570812" w:rsidRPr="00A762AA" w:rsidRDefault="00570812" w:rsidP="004548FE">
                  <w:pPr>
                    <w:autoSpaceDE w:val="0"/>
                    <w:autoSpaceDN w:val="0"/>
                    <w:adjustRightInd w:val="0"/>
                    <w:snapToGrid w:val="0"/>
                    <w:jc w:val="center"/>
                    <w:rPr>
                      <w:rFonts w:ascii="Times New Roman" w:hAnsi="Times New Roman"/>
                      <w:szCs w:val="21"/>
                    </w:rPr>
                  </w:pPr>
                  <w:r w:rsidRPr="00A762AA">
                    <w:rPr>
                      <w:rFonts w:ascii="Times New Roman" w:hAnsi="Times New Roman"/>
                      <w:szCs w:val="21"/>
                    </w:rPr>
                    <w:t>6</w:t>
                  </w:r>
                </w:p>
              </w:tc>
              <w:tc>
                <w:tcPr>
                  <w:tcW w:w="1272"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应急环境监测、抢险、救援及控制措施</w:t>
                  </w:r>
                </w:p>
              </w:tc>
              <w:tc>
                <w:tcPr>
                  <w:tcW w:w="3296"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由专业队伍负责对事故现场进行侦察监测，对事故性质、参数与后果进行评估，为指挥部门提供决策依据</w:t>
                  </w:r>
                </w:p>
              </w:tc>
            </w:tr>
            <w:tr w:rsidR="00570812" w:rsidRPr="00A762AA" w:rsidTr="0065264F">
              <w:trPr>
                <w:trHeight w:val="340"/>
                <w:jc w:val="center"/>
              </w:trPr>
              <w:tc>
                <w:tcPr>
                  <w:tcW w:w="431" w:type="pct"/>
                  <w:vAlign w:val="center"/>
                </w:tcPr>
                <w:p w:rsidR="00570812" w:rsidRPr="00A762AA" w:rsidRDefault="00570812" w:rsidP="004548FE">
                  <w:pPr>
                    <w:autoSpaceDE w:val="0"/>
                    <w:autoSpaceDN w:val="0"/>
                    <w:adjustRightInd w:val="0"/>
                    <w:snapToGrid w:val="0"/>
                    <w:jc w:val="center"/>
                    <w:rPr>
                      <w:rFonts w:ascii="Times New Roman" w:hAnsi="Times New Roman"/>
                      <w:szCs w:val="21"/>
                    </w:rPr>
                  </w:pPr>
                  <w:r w:rsidRPr="00A762AA">
                    <w:rPr>
                      <w:rFonts w:ascii="Times New Roman" w:hAnsi="Times New Roman"/>
                      <w:szCs w:val="21"/>
                    </w:rPr>
                    <w:t>7</w:t>
                  </w:r>
                </w:p>
              </w:tc>
              <w:tc>
                <w:tcPr>
                  <w:tcW w:w="1272"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应急检测、防护措施、清除泄漏措施和器材</w:t>
                  </w:r>
                </w:p>
              </w:tc>
              <w:tc>
                <w:tcPr>
                  <w:tcW w:w="3296"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事故现场、邻近区域、控制防火区域，控制和清除污染措施及相应设备</w:t>
                  </w:r>
                </w:p>
              </w:tc>
            </w:tr>
            <w:tr w:rsidR="00570812" w:rsidRPr="00A762AA" w:rsidTr="0065264F">
              <w:trPr>
                <w:trHeight w:val="340"/>
                <w:jc w:val="center"/>
              </w:trPr>
              <w:tc>
                <w:tcPr>
                  <w:tcW w:w="431" w:type="pct"/>
                  <w:vAlign w:val="center"/>
                </w:tcPr>
                <w:p w:rsidR="00570812" w:rsidRPr="00A762AA" w:rsidRDefault="00570812" w:rsidP="004548FE">
                  <w:pPr>
                    <w:autoSpaceDE w:val="0"/>
                    <w:autoSpaceDN w:val="0"/>
                    <w:adjustRightInd w:val="0"/>
                    <w:snapToGrid w:val="0"/>
                    <w:jc w:val="center"/>
                    <w:rPr>
                      <w:rFonts w:ascii="Times New Roman" w:hAnsi="Times New Roman"/>
                      <w:szCs w:val="21"/>
                    </w:rPr>
                  </w:pPr>
                  <w:r w:rsidRPr="00A762AA">
                    <w:rPr>
                      <w:rFonts w:ascii="Times New Roman" w:hAnsi="Times New Roman"/>
                      <w:szCs w:val="21"/>
                    </w:rPr>
                    <w:t>8</w:t>
                  </w:r>
                </w:p>
              </w:tc>
              <w:tc>
                <w:tcPr>
                  <w:tcW w:w="1272"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应急措施</w:t>
                  </w:r>
                </w:p>
              </w:tc>
              <w:tc>
                <w:tcPr>
                  <w:tcW w:w="3296" w:type="pct"/>
                  <w:vAlign w:val="center"/>
                </w:tcPr>
                <w:p w:rsidR="00570812" w:rsidRPr="00A762AA" w:rsidRDefault="00570812" w:rsidP="004548FE">
                  <w:pPr>
                    <w:jc w:val="center"/>
                    <w:rPr>
                      <w:rFonts w:ascii="Times New Roman" w:hAnsi="Times New Roman"/>
                      <w:szCs w:val="21"/>
                    </w:rPr>
                  </w:pPr>
                  <w:r w:rsidRPr="00A762AA">
                    <w:rPr>
                      <w:rFonts w:ascii="Times New Roman" w:hAnsi="Times New Roman"/>
                      <w:szCs w:val="21"/>
                    </w:rPr>
                    <w:t>火灾事故应急处置</w:t>
                  </w:r>
                </w:p>
                <w:p w:rsidR="00570812" w:rsidRPr="00A762AA" w:rsidRDefault="00570812" w:rsidP="004548FE">
                  <w:pPr>
                    <w:jc w:val="center"/>
                    <w:rPr>
                      <w:rFonts w:ascii="Times New Roman" w:hAnsi="Times New Roman"/>
                      <w:szCs w:val="21"/>
                    </w:rPr>
                  </w:pPr>
                  <w:r w:rsidRPr="00A762AA">
                    <w:rPr>
                      <w:rFonts w:ascii="Times New Roman" w:hAnsi="Times New Roman"/>
                      <w:szCs w:val="21"/>
                    </w:rPr>
                    <w:t>疏散火灾影响区域人员至安全区，禁止无关人员进入，第一时间请求</w:t>
                  </w:r>
                  <w:r w:rsidRPr="00A762AA">
                    <w:rPr>
                      <w:rFonts w:ascii="Times New Roman" w:hAnsi="Times New Roman"/>
                      <w:szCs w:val="21"/>
                    </w:rPr>
                    <w:t>119</w:t>
                  </w:r>
                  <w:r w:rsidRPr="00A762AA">
                    <w:rPr>
                      <w:rFonts w:ascii="Times New Roman" w:hAnsi="Times New Roman"/>
                      <w:szCs w:val="21"/>
                    </w:rPr>
                    <w:t>消防支援，现场应急处理人员先期灭火应根据火势酌情处理并务必做好防护措施（橡胶手套、防护服、防毒面具等）。</w:t>
                  </w:r>
                </w:p>
                <w:p w:rsidR="00570812" w:rsidRPr="00A762AA" w:rsidRDefault="00570812" w:rsidP="002465DA">
                  <w:pPr>
                    <w:jc w:val="center"/>
                    <w:rPr>
                      <w:rFonts w:ascii="Times New Roman" w:hAnsi="Times New Roman"/>
                      <w:szCs w:val="21"/>
                    </w:rPr>
                  </w:pPr>
                  <w:r w:rsidRPr="00A762AA">
                    <w:rPr>
                      <w:rFonts w:ascii="Times New Roman" w:hAnsi="Times New Roman"/>
                      <w:szCs w:val="21"/>
                    </w:rPr>
                    <w:t>灭火器材：</w:t>
                  </w:r>
                  <w:r w:rsidRPr="00A762AA">
                    <w:rPr>
                      <w:rFonts w:ascii="Times New Roman" w:hAnsi="Times New Roman"/>
                      <w:szCs w:val="21"/>
                    </w:rPr>
                    <w:t>CO</w:t>
                  </w:r>
                  <w:r w:rsidRPr="00A762AA">
                    <w:rPr>
                      <w:rFonts w:ascii="Times New Roman" w:hAnsi="Times New Roman"/>
                      <w:szCs w:val="21"/>
                      <w:vertAlign w:val="subscript"/>
                    </w:rPr>
                    <w:t>2</w:t>
                  </w:r>
                  <w:r w:rsidRPr="00A762AA">
                    <w:rPr>
                      <w:rFonts w:ascii="Times New Roman" w:hAnsi="Times New Roman"/>
                      <w:szCs w:val="21"/>
                    </w:rPr>
                    <w:t>灭火器、干粉灭火器、抗溶性泡沫灭火器</w:t>
                  </w:r>
                </w:p>
              </w:tc>
            </w:tr>
            <w:tr w:rsidR="00570812" w:rsidRPr="00A762AA" w:rsidTr="0065264F">
              <w:trPr>
                <w:trHeight w:val="340"/>
                <w:jc w:val="center"/>
              </w:trPr>
              <w:tc>
                <w:tcPr>
                  <w:tcW w:w="431" w:type="pct"/>
                  <w:vAlign w:val="center"/>
                </w:tcPr>
                <w:p w:rsidR="00570812" w:rsidRPr="00A762AA" w:rsidRDefault="00570812" w:rsidP="004548FE">
                  <w:pPr>
                    <w:autoSpaceDE w:val="0"/>
                    <w:autoSpaceDN w:val="0"/>
                    <w:adjustRightInd w:val="0"/>
                    <w:snapToGrid w:val="0"/>
                    <w:jc w:val="center"/>
                    <w:rPr>
                      <w:rFonts w:ascii="Times New Roman" w:hAnsi="Times New Roman"/>
                      <w:szCs w:val="21"/>
                    </w:rPr>
                  </w:pPr>
                  <w:r w:rsidRPr="00A762AA">
                    <w:rPr>
                      <w:rFonts w:ascii="Times New Roman" w:hAnsi="Times New Roman"/>
                      <w:szCs w:val="21"/>
                    </w:rPr>
                    <w:t>9</w:t>
                  </w:r>
                </w:p>
              </w:tc>
              <w:tc>
                <w:tcPr>
                  <w:tcW w:w="1272"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人员紧急撤离、疏散，应急剂量控制、撤离组织计划</w:t>
                  </w:r>
                </w:p>
              </w:tc>
              <w:tc>
                <w:tcPr>
                  <w:tcW w:w="3296" w:type="pct"/>
                  <w:vAlign w:val="center"/>
                </w:tcPr>
                <w:p w:rsidR="00570812" w:rsidRPr="00A762AA" w:rsidRDefault="00570812" w:rsidP="00A762AA">
                  <w:pPr>
                    <w:pStyle w:val="11"/>
                    <w:rPr>
                      <w:sz w:val="21"/>
                      <w:szCs w:val="21"/>
                      <w:lang w:val="zh-CN"/>
                    </w:rPr>
                  </w:pPr>
                  <w:r w:rsidRPr="00A762AA">
                    <w:rPr>
                      <w:sz w:val="21"/>
                      <w:szCs w:val="21"/>
                      <w:lang w:val="zh-CN"/>
                    </w:rPr>
                    <w:t>事故现场、邻近区、受事故影响的区域人员及公众对毒物应急剂量控制规定，撤离组织计划及救护，医疗救护与公众健康</w:t>
                  </w:r>
                </w:p>
              </w:tc>
            </w:tr>
            <w:tr w:rsidR="00570812" w:rsidRPr="00A762AA" w:rsidTr="0065264F">
              <w:trPr>
                <w:trHeight w:val="340"/>
                <w:jc w:val="center"/>
              </w:trPr>
              <w:tc>
                <w:tcPr>
                  <w:tcW w:w="431" w:type="pct"/>
                  <w:vAlign w:val="center"/>
                </w:tcPr>
                <w:p w:rsidR="00570812" w:rsidRPr="00A762AA" w:rsidRDefault="00570812" w:rsidP="004548FE">
                  <w:pPr>
                    <w:autoSpaceDE w:val="0"/>
                    <w:autoSpaceDN w:val="0"/>
                    <w:adjustRightInd w:val="0"/>
                    <w:snapToGrid w:val="0"/>
                    <w:jc w:val="center"/>
                    <w:rPr>
                      <w:rFonts w:ascii="Times New Roman" w:hAnsi="Times New Roman"/>
                      <w:szCs w:val="21"/>
                    </w:rPr>
                  </w:pPr>
                  <w:r w:rsidRPr="00A762AA">
                    <w:rPr>
                      <w:rFonts w:ascii="Times New Roman" w:hAnsi="Times New Roman"/>
                      <w:szCs w:val="21"/>
                    </w:rPr>
                    <w:t>10</w:t>
                  </w:r>
                </w:p>
              </w:tc>
              <w:tc>
                <w:tcPr>
                  <w:tcW w:w="1272"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事故应急救援关闭程序与恢复措施</w:t>
                  </w:r>
                </w:p>
              </w:tc>
              <w:tc>
                <w:tcPr>
                  <w:tcW w:w="3296"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规定应急状态终止程序</w:t>
                  </w:r>
                </w:p>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事故现场善后处理，恢复措施</w:t>
                  </w:r>
                </w:p>
                <w:p w:rsidR="00570812" w:rsidRPr="00A762AA" w:rsidRDefault="00570812" w:rsidP="00A762AA">
                  <w:pPr>
                    <w:pStyle w:val="11"/>
                    <w:rPr>
                      <w:sz w:val="21"/>
                      <w:szCs w:val="21"/>
                      <w:lang w:val="zh-CN"/>
                    </w:rPr>
                  </w:pPr>
                  <w:r w:rsidRPr="00A762AA">
                    <w:rPr>
                      <w:sz w:val="21"/>
                      <w:szCs w:val="21"/>
                      <w:lang w:val="zh-CN"/>
                    </w:rPr>
                    <w:t>邻近区域解除事故警戒及善后恢复措施</w:t>
                  </w:r>
                </w:p>
              </w:tc>
            </w:tr>
            <w:tr w:rsidR="00570812" w:rsidRPr="00A762AA" w:rsidTr="0065264F">
              <w:trPr>
                <w:trHeight w:val="340"/>
                <w:jc w:val="center"/>
              </w:trPr>
              <w:tc>
                <w:tcPr>
                  <w:tcW w:w="431" w:type="pct"/>
                  <w:vAlign w:val="center"/>
                </w:tcPr>
                <w:p w:rsidR="00570812" w:rsidRPr="00A762AA" w:rsidRDefault="00570812" w:rsidP="004548FE">
                  <w:pPr>
                    <w:autoSpaceDE w:val="0"/>
                    <w:autoSpaceDN w:val="0"/>
                    <w:adjustRightInd w:val="0"/>
                    <w:snapToGrid w:val="0"/>
                    <w:jc w:val="center"/>
                    <w:rPr>
                      <w:rFonts w:ascii="Times New Roman" w:hAnsi="Times New Roman"/>
                      <w:szCs w:val="21"/>
                    </w:rPr>
                  </w:pPr>
                  <w:r w:rsidRPr="00A762AA">
                    <w:rPr>
                      <w:rFonts w:ascii="Times New Roman" w:hAnsi="Times New Roman"/>
                      <w:szCs w:val="21"/>
                    </w:rPr>
                    <w:t>11</w:t>
                  </w:r>
                </w:p>
              </w:tc>
              <w:tc>
                <w:tcPr>
                  <w:tcW w:w="1272"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应急培训计划</w:t>
                  </w:r>
                </w:p>
              </w:tc>
              <w:tc>
                <w:tcPr>
                  <w:tcW w:w="3296"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应急计划制定后，平时安排人员培训与演练</w:t>
                  </w:r>
                </w:p>
              </w:tc>
            </w:tr>
            <w:tr w:rsidR="00570812" w:rsidRPr="00A762AA" w:rsidTr="0065264F">
              <w:trPr>
                <w:trHeight w:val="340"/>
                <w:jc w:val="center"/>
              </w:trPr>
              <w:tc>
                <w:tcPr>
                  <w:tcW w:w="431" w:type="pct"/>
                  <w:vAlign w:val="center"/>
                </w:tcPr>
                <w:p w:rsidR="00570812" w:rsidRPr="00A762AA" w:rsidRDefault="00570812" w:rsidP="004548FE">
                  <w:pPr>
                    <w:autoSpaceDE w:val="0"/>
                    <w:autoSpaceDN w:val="0"/>
                    <w:adjustRightInd w:val="0"/>
                    <w:snapToGrid w:val="0"/>
                    <w:jc w:val="center"/>
                    <w:rPr>
                      <w:rFonts w:ascii="Times New Roman" w:hAnsi="Times New Roman"/>
                      <w:szCs w:val="21"/>
                    </w:rPr>
                  </w:pPr>
                  <w:r w:rsidRPr="00A762AA">
                    <w:rPr>
                      <w:rFonts w:ascii="Times New Roman" w:hAnsi="Times New Roman"/>
                      <w:szCs w:val="21"/>
                    </w:rPr>
                    <w:t>12</w:t>
                  </w:r>
                </w:p>
              </w:tc>
              <w:tc>
                <w:tcPr>
                  <w:tcW w:w="1272"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公众教育和信息</w:t>
                  </w:r>
                </w:p>
              </w:tc>
              <w:tc>
                <w:tcPr>
                  <w:tcW w:w="3296" w:type="pct"/>
                  <w:vAlign w:val="center"/>
                </w:tcPr>
                <w:p w:rsidR="00570812" w:rsidRPr="00A762AA" w:rsidRDefault="00570812" w:rsidP="004548FE">
                  <w:pPr>
                    <w:autoSpaceDE w:val="0"/>
                    <w:autoSpaceDN w:val="0"/>
                    <w:adjustRightInd w:val="0"/>
                    <w:snapToGrid w:val="0"/>
                    <w:jc w:val="center"/>
                    <w:rPr>
                      <w:rFonts w:ascii="Times New Roman" w:hAnsi="Times New Roman"/>
                      <w:szCs w:val="21"/>
                      <w:lang w:val="zh-CN"/>
                    </w:rPr>
                  </w:pPr>
                  <w:r w:rsidRPr="00A762AA">
                    <w:rPr>
                      <w:rFonts w:ascii="Times New Roman" w:hAnsi="Times New Roman"/>
                      <w:szCs w:val="21"/>
                      <w:lang w:val="zh-CN"/>
                    </w:rPr>
                    <w:t>对项目所在区居民点开展公众教育、培训和发布有关信息</w:t>
                  </w:r>
                </w:p>
              </w:tc>
            </w:tr>
          </w:tbl>
          <w:p w:rsidR="009619A5" w:rsidRPr="00D35672" w:rsidRDefault="009619A5" w:rsidP="009619A5">
            <w:pPr>
              <w:spacing w:line="360" w:lineRule="auto"/>
              <w:rPr>
                <w:rFonts w:ascii="Times New Roman" w:eastAsiaTheme="minorEastAsia" w:hAnsi="Times New Roman"/>
                <w:b/>
                <w:sz w:val="24"/>
              </w:rPr>
            </w:pPr>
            <w:r w:rsidRPr="00D35672">
              <w:rPr>
                <w:rFonts w:ascii="Times New Roman" w:eastAsiaTheme="minorEastAsia" w:hAnsi="Times New Roman"/>
                <w:b/>
                <w:sz w:val="24"/>
              </w:rPr>
              <w:t>六、项目可行性分析</w:t>
            </w:r>
          </w:p>
          <w:p w:rsidR="009619A5" w:rsidRPr="00D35672" w:rsidRDefault="009619A5" w:rsidP="009619A5">
            <w:pPr>
              <w:spacing w:line="360" w:lineRule="auto"/>
              <w:ind w:firstLine="465"/>
              <w:rPr>
                <w:rFonts w:ascii="Times New Roman" w:eastAsiaTheme="minorEastAsia" w:hAnsi="Times New Roman"/>
                <w:b/>
                <w:sz w:val="24"/>
              </w:rPr>
            </w:pPr>
            <w:r w:rsidRPr="00D35672">
              <w:rPr>
                <w:rFonts w:ascii="Times New Roman" w:eastAsiaTheme="minorEastAsia" w:hAnsi="Times New Roman"/>
                <w:b/>
                <w:sz w:val="24"/>
              </w:rPr>
              <w:t>1</w:t>
            </w:r>
            <w:r w:rsidRPr="00D35672">
              <w:rPr>
                <w:rFonts w:ascii="Times New Roman" w:eastAsiaTheme="minorEastAsia" w:hAnsi="Times New Roman"/>
                <w:b/>
                <w:sz w:val="24"/>
              </w:rPr>
              <w:t>、产业政策的符合性</w:t>
            </w:r>
          </w:p>
          <w:p w:rsidR="00EF69B3" w:rsidRPr="00602FEA" w:rsidRDefault="00570812" w:rsidP="00746E0E">
            <w:pPr>
              <w:adjustRightInd w:val="0"/>
              <w:snapToGrid w:val="0"/>
              <w:spacing w:line="480" w:lineRule="exact"/>
              <w:ind w:firstLineChars="200" w:firstLine="480"/>
              <w:rPr>
                <w:rFonts w:ascii="Times New Roman" w:hAnsi="Times New Roman"/>
                <w:sz w:val="24"/>
              </w:rPr>
            </w:pPr>
            <w:r w:rsidRPr="00D35672">
              <w:rPr>
                <w:rFonts w:ascii="Times New Roman" w:hAnsi="Times New Roman"/>
                <w:sz w:val="24"/>
              </w:rPr>
              <w:t>据中华人民共和国发展和改革委员会</w:t>
            </w:r>
            <w:r w:rsidRPr="00D35672">
              <w:rPr>
                <w:rFonts w:ascii="Times New Roman" w:hAnsi="Times New Roman"/>
                <w:sz w:val="24"/>
              </w:rPr>
              <w:t>[2011]</w:t>
            </w:r>
            <w:r w:rsidRPr="00D35672">
              <w:rPr>
                <w:rFonts w:ascii="Times New Roman" w:hAnsi="Times New Roman"/>
                <w:sz w:val="24"/>
              </w:rPr>
              <w:t>第</w:t>
            </w:r>
            <w:r w:rsidRPr="00D35672">
              <w:rPr>
                <w:rFonts w:ascii="Times New Roman" w:hAnsi="Times New Roman"/>
                <w:sz w:val="24"/>
              </w:rPr>
              <w:t xml:space="preserve"> 9 </w:t>
            </w:r>
            <w:r w:rsidRPr="00D35672">
              <w:rPr>
                <w:rFonts w:ascii="Times New Roman" w:hAnsi="Times New Roman"/>
                <w:sz w:val="24"/>
              </w:rPr>
              <w:t>号令《产业结构调整指导目录</w:t>
            </w:r>
            <w:r w:rsidRPr="00D35672">
              <w:rPr>
                <w:rFonts w:ascii="Times New Roman" w:hAnsi="Times New Roman"/>
                <w:sz w:val="24"/>
              </w:rPr>
              <w:t xml:space="preserve">(2011 </w:t>
            </w:r>
            <w:r w:rsidRPr="00D35672">
              <w:rPr>
                <w:rFonts w:ascii="Times New Roman" w:hAnsi="Times New Roman"/>
                <w:sz w:val="24"/>
              </w:rPr>
              <w:t>年本</w:t>
            </w:r>
            <w:r w:rsidRPr="00D35672">
              <w:rPr>
                <w:rFonts w:ascii="Times New Roman" w:hAnsi="Times New Roman"/>
                <w:sz w:val="24"/>
              </w:rPr>
              <w:t>)</w:t>
            </w:r>
            <w:r w:rsidRPr="00D35672">
              <w:rPr>
                <w:rFonts w:ascii="Times New Roman" w:hAnsi="Times New Roman"/>
                <w:sz w:val="24"/>
              </w:rPr>
              <w:t>》（</w:t>
            </w:r>
            <w:r w:rsidRPr="00D35672">
              <w:rPr>
                <w:rFonts w:ascii="Times New Roman" w:hAnsi="Times New Roman"/>
                <w:sz w:val="24"/>
              </w:rPr>
              <w:t xml:space="preserve">2013 </w:t>
            </w:r>
            <w:r w:rsidRPr="00D35672">
              <w:rPr>
                <w:rFonts w:ascii="Times New Roman" w:hAnsi="Times New Roman"/>
                <w:sz w:val="24"/>
              </w:rPr>
              <w:t>修正）规定，项目不属于限制类和淘汰类，</w:t>
            </w:r>
            <w:r w:rsidR="00602FEA" w:rsidRPr="00602FEA">
              <w:rPr>
                <w:rFonts w:ascii="Times New Roman" w:hAnsi="Times New Roman" w:hint="eastAsia"/>
                <w:sz w:val="24"/>
              </w:rPr>
              <w:t>属于允许类建设项目。</w:t>
            </w:r>
            <w:r w:rsidRPr="00D35672">
              <w:rPr>
                <w:rFonts w:ascii="Times New Roman" w:hAnsi="Times New Roman"/>
                <w:sz w:val="24"/>
              </w:rPr>
              <w:t>本项目的建设是符合国家相关产业政策要求的。</w:t>
            </w:r>
          </w:p>
          <w:p w:rsidR="009619A5" w:rsidRDefault="009619A5" w:rsidP="00531FFE">
            <w:pPr>
              <w:adjustRightInd w:val="0"/>
              <w:snapToGrid w:val="0"/>
              <w:spacing w:line="480" w:lineRule="exact"/>
              <w:ind w:firstLineChars="200" w:firstLine="482"/>
              <w:rPr>
                <w:rFonts w:ascii="Times New Roman" w:eastAsiaTheme="minorEastAsia" w:hAnsi="Times New Roman"/>
                <w:b/>
                <w:sz w:val="24"/>
              </w:rPr>
            </w:pPr>
            <w:r w:rsidRPr="006E742C">
              <w:rPr>
                <w:rFonts w:ascii="Times New Roman" w:eastAsiaTheme="minorEastAsia" w:hAnsi="Times New Roman"/>
                <w:b/>
                <w:sz w:val="24"/>
              </w:rPr>
              <w:t>2</w:t>
            </w:r>
            <w:r w:rsidRPr="006E742C">
              <w:rPr>
                <w:rFonts w:ascii="Times New Roman" w:eastAsiaTheme="minorEastAsia" w:hAnsi="Times New Roman"/>
                <w:b/>
                <w:sz w:val="24"/>
              </w:rPr>
              <w:t>、项目选址合理性分析</w:t>
            </w:r>
          </w:p>
          <w:p w:rsidR="000D591B" w:rsidRDefault="000D591B" w:rsidP="000D591B">
            <w:pPr>
              <w:widowControl/>
              <w:adjustRightInd w:val="0"/>
              <w:snapToGrid w:val="0"/>
              <w:spacing w:line="360" w:lineRule="auto"/>
              <w:ind w:firstLineChars="200" w:firstLine="480"/>
              <w:jc w:val="left"/>
              <w:rPr>
                <w:rFonts w:ascii="宋体" w:hAnsi="宋体"/>
                <w:sz w:val="24"/>
              </w:rPr>
            </w:pPr>
            <w:r w:rsidRPr="00061612">
              <w:rPr>
                <w:rFonts w:ascii="宋体" w:hAnsi="宋体" w:hint="eastAsia"/>
                <w:sz w:val="24"/>
              </w:rPr>
              <w:t>根据生态工业园功能分区，规划布局采用组团式布局形态。生态工业园内主要有园区中心部分的综合服务中心、西部医药组团、南部的建材组团、中部的电</w:t>
            </w:r>
            <w:r w:rsidRPr="00061612">
              <w:rPr>
                <w:rFonts w:ascii="宋体" w:hAnsi="宋体" w:hint="eastAsia"/>
                <w:sz w:val="24"/>
              </w:rPr>
              <w:lastRenderedPageBreak/>
              <w:t>子工业组团、东南的轻工业组团和东部食品加工组团六大功能板块</w:t>
            </w:r>
            <w:r>
              <w:rPr>
                <w:rFonts w:ascii="宋体" w:hAnsi="宋体" w:hint="eastAsia"/>
                <w:sz w:val="24"/>
              </w:rPr>
              <w:t>。</w:t>
            </w:r>
          </w:p>
          <w:p w:rsidR="00803543" w:rsidRPr="00531FFE" w:rsidRDefault="000D591B" w:rsidP="00131615">
            <w:pPr>
              <w:adjustRightInd w:val="0"/>
              <w:snapToGrid w:val="0"/>
              <w:spacing w:line="360" w:lineRule="auto"/>
              <w:ind w:firstLineChars="200" w:firstLine="480"/>
              <w:rPr>
                <w:rFonts w:ascii="宋体" w:hAnsi="宋体"/>
                <w:sz w:val="24"/>
              </w:rPr>
            </w:pPr>
            <w:r w:rsidRPr="00061612">
              <w:rPr>
                <w:rFonts w:ascii="宋体" w:hAnsi="宋体" w:hint="eastAsia"/>
                <w:sz w:val="24"/>
              </w:rPr>
              <w:t>园区主要以无污染或轻污染的一、二类工业用地为主。</w:t>
            </w:r>
            <w:r w:rsidR="00131615" w:rsidRPr="00061612">
              <w:rPr>
                <w:rFonts w:ascii="宋体" w:hAnsi="宋体" w:hint="eastAsia"/>
                <w:sz w:val="24"/>
              </w:rPr>
              <w:t>从环境保护角度出发，靠近综合服务区等的区域主要布置无污染、低能耗的一类工业；若布置二类工业则需要通过绿化等手段与周边进行隔离，防止对周边环境产生严重影响。</w:t>
            </w:r>
            <w:r w:rsidR="00531FFE" w:rsidRPr="000327BA">
              <w:rPr>
                <w:rFonts w:ascii="宋体" w:hAnsi="宋体" w:hint="eastAsia"/>
                <w:sz w:val="24"/>
              </w:rPr>
              <w:t>本项目选址于生态工业园</w:t>
            </w:r>
            <w:r>
              <w:rPr>
                <w:rFonts w:ascii="宋体" w:hAnsi="宋体" w:hint="eastAsia"/>
                <w:sz w:val="24"/>
              </w:rPr>
              <w:t>东</w:t>
            </w:r>
            <w:r w:rsidR="00531FFE" w:rsidRPr="000327BA">
              <w:rPr>
                <w:rFonts w:ascii="宋体" w:hAnsi="宋体" w:hint="eastAsia"/>
                <w:sz w:val="24"/>
              </w:rPr>
              <w:t>南部的二类工业用地，</w:t>
            </w:r>
            <w:r w:rsidR="00131615">
              <w:rPr>
                <w:rFonts w:ascii="宋体" w:hAnsi="宋体" w:hint="eastAsia"/>
                <w:sz w:val="24"/>
              </w:rPr>
              <w:t>属于轻工组团</w:t>
            </w:r>
            <w:r w:rsidR="00531FFE" w:rsidRPr="000327BA">
              <w:rPr>
                <w:rFonts w:ascii="宋体" w:hAnsi="宋体" w:hint="eastAsia"/>
                <w:sz w:val="24"/>
              </w:rPr>
              <w:t>符合园区用地规划。</w:t>
            </w:r>
          </w:p>
          <w:p w:rsidR="00531FFE" w:rsidRDefault="00531FFE" w:rsidP="00531FFE">
            <w:pPr>
              <w:adjustRightInd w:val="0"/>
              <w:snapToGrid w:val="0"/>
              <w:spacing w:line="480" w:lineRule="exact"/>
              <w:ind w:firstLineChars="200" w:firstLine="482"/>
              <w:rPr>
                <w:rFonts w:ascii="Times New Roman" w:eastAsiaTheme="minorEastAsia" w:hAnsi="Times New Roman"/>
                <w:b/>
                <w:sz w:val="24"/>
              </w:rPr>
            </w:pPr>
            <w:r>
              <w:rPr>
                <w:rFonts w:ascii="Times New Roman" w:eastAsiaTheme="minorEastAsia" w:hAnsi="Times New Roman" w:hint="eastAsia"/>
                <w:b/>
                <w:sz w:val="24"/>
              </w:rPr>
              <w:t>3</w:t>
            </w:r>
            <w:r>
              <w:rPr>
                <w:rFonts w:ascii="Times New Roman" w:eastAsiaTheme="minorEastAsia" w:hAnsi="Times New Roman" w:hint="eastAsia"/>
                <w:b/>
                <w:sz w:val="24"/>
              </w:rPr>
              <w:t>、产业定位的符合性</w:t>
            </w:r>
          </w:p>
          <w:p w:rsidR="00531FFE" w:rsidRDefault="00531FFE" w:rsidP="00531FFE">
            <w:pPr>
              <w:widowControl/>
              <w:spacing w:line="360" w:lineRule="auto"/>
              <w:ind w:firstLineChars="200" w:firstLine="480"/>
              <w:jc w:val="left"/>
              <w:rPr>
                <w:sz w:val="24"/>
              </w:rPr>
            </w:pPr>
            <w:r>
              <w:rPr>
                <w:rFonts w:ascii="宋体" w:hAnsi="宋体" w:hint="eastAsia"/>
                <w:sz w:val="24"/>
              </w:rPr>
              <w:t>岳阳生态工业园的产业定位为</w:t>
            </w:r>
            <w:r>
              <w:rPr>
                <w:rFonts w:hint="eastAsia"/>
                <w:sz w:val="24"/>
              </w:rPr>
              <w:t>：</w:t>
            </w:r>
          </w:p>
          <w:p w:rsidR="00DE7B94" w:rsidRDefault="00DE7B94" w:rsidP="00DE7B94">
            <w:pPr>
              <w:adjustRightInd w:val="0"/>
              <w:snapToGrid w:val="0"/>
              <w:spacing w:line="360" w:lineRule="auto"/>
              <w:ind w:firstLineChars="200" w:firstLine="480"/>
              <w:rPr>
                <w:sz w:val="24"/>
              </w:rPr>
            </w:pPr>
            <w:r w:rsidRPr="00A0689C">
              <w:rPr>
                <w:rFonts w:hint="eastAsia"/>
                <w:sz w:val="24"/>
              </w:rPr>
              <w:t>（一）鼓励发展类</w:t>
            </w:r>
          </w:p>
          <w:p w:rsidR="00DE7B94" w:rsidRDefault="00DE7B94" w:rsidP="00DE7B94">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）生物医药；</w:t>
            </w:r>
          </w:p>
          <w:p w:rsidR="00DE7B94" w:rsidRDefault="00DE7B94" w:rsidP="00DE7B94">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）新型建材（不含水泥、玻璃、陶瓷）；</w:t>
            </w:r>
          </w:p>
          <w:p w:rsidR="00DE7B94" w:rsidRDefault="00DE7B94" w:rsidP="00DE7B94">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）机械制造；</w:t>
            </w:r>
          </w:p>
          <w:p w:rsidR="00DE7B94" w:rsidRDefault="00DE7B94" w:rsidP="00DE7B94">
            <w:pPr>
              <w:adjustRightInd w:val="0"/>
              <w:snapToGrid w:val="0"/>
              <w:spacing w:line="360" w:lineRule="auto"/>
              <w:ind w:firstLineChars="200" w:firstLine="480"/>
              <w:rPr>
                <w:sz w:val="24"/>
              </w:rPr>
            </w:pPr>
            <w:r>
              <w:rPr>
                <w:rFonts w:hint="eastAsia"/>
                <w:sz w:val="24"/>
              </w:rPr>
              <w:t>（</w:t>
            </w:r>
            <w:r>
              <w:rPr>
                <w:rFonts w:hint="eastAsia"/>
                <w:sz w:val="24"/>
              </w:rPr>
              <w:t>4</w:t>
            </w:r>
            <w:r>
              <w:rPr>
                <w:rFonts w:hint="eastAsia"/>
                <w:sz w:val="24"/>
              </w:rPr>
              <w:t>）农产品深加工；</w:t>
            </w:r>
          </w:p>
          <w:p w:rsidR="00DE7B94" w:rsidRPr="00A0689C" w:rsidRDefault="00DE7B94" w:rsidP="00DE7B94">
            <w:pPr>
              <w:adjustRightInd w:val="0"/>
              <w:snapToGrid w:val="0"/>
              <w:spacing w:line="360" w:lineRule="auto"/>
              <w:ind w:firstLineChars="200" w:firstLine="480"/>
              <w:rPr>
                <w:sz w:val="24"/>
              </w:rPr>
            </w:pPr>
            <w:r>
              <w:rPr>
                <w:rFonts w:hint="eastAsia"/>
                <w:sz w:val="24"/>
              </w:rPr>
              <w:t>（</w:t>
            </w:r>
            <w:r>
              <w:rPr>
                <w:rFonts w:hint="eastAsia"/>
                <w:sz w:val="24"/>
              </w:rPr>
              <w:t>5</w:t>
            </w:r>
            <w:r>
              <w:rPr>
                <w:rFonts w:hint="eastAsia"/>
                <w:sz w:val="24"/>
              </w:rPr>
              <w:t>）生产服务业项目。</w:t>
            </w:r>
          </w:p>
          <w:p w:rsidR="00DE7B94" w:rsidRPr="00A0689C" w:rsidRDefault="00DE7B94" w:rsidP="00DE7B94">
            <w:pPr>
              <w:adjustRightInd w:val="0"/>
              <w:snapToGrid w:val="0"/>
              <w:spacing w:line="360" w:lineRule="auto"/>
              <w:ind w:firstLineChars="200" w:firstLine="480"/>
              <w:rPr>
                <w:sz w:val="24"/>
              </w:rPr>
            </w:pPr>
            <w:r w:rsidRPr="00A0689C">
              <w:rPr>
                <w:rFonts w:hint="eastAsia"/>
                <w:sz w:val="24"/>
              </w:rPr>
              <w:t>（二）限制发展类</w:t>
            </w:r>
          </w:p>
          <w:p w:rsidR="00DE7B94" w:rsidRDefault="00DE7B94" w:rsidP="00DE7B94">
            <w:pPr>
              <w:adjustRightInd w:val="0"/>
              <w:snapToGrid w:val="0"/>
              <w:spacing w:line="360" w:lineRule="auto"/>
              <w:ind w:firstLineChars="200" w:firstLine="480"/>
              <w:rPr>
                <w:sz w:val="24"/>
              </w:rPr>
            </w:pPr>
            <w:r>
              <w:rPr>
                <w:rFonts w:hint="eastAsia"/>
                <w:sz w:val="24"/>
              </w:rPr>
              <w:t>耗水量大或水型污染为主的项目。</w:t>
            </w:r>
          </w:p>
          <w:p w:rsidR="00DE7B94" w:rsidRDefault="00DE7B94" w:rsidP="00DE7B94">
            <w:pPr>
              <w:adjustRightInd w:val="0"/>
              <w:snapToGrid w:val="0"/>
              <w:spacing w:line="360" w:lineRule="auto"/>
              <w:ind w:firstLineChars="200" w:firstLine="480"/>
              <w:rPr>
                <w:sz w:val="24"/>
              </w:rPr>
            </w:pPr>
            <w:r w:rsidRPr="00A0689C">
              <w:rPr>
                <w:rFonts w:hint="eastAsia"/>
                <w:sz w:val="24"/>
              </w:rPr>
              <w:t>（三）禁止发展类</w:t>
            </w:r>
          </w:p>
          <w:p w:rsidR="00DE7B94" w:rsidRDefault="00DE7B94" w:rsidP="00DE7B94">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）国家明令淘汰和禁止发展的能耗物耗高、环境污染严重、不符合国家产业政策的项目；</w:t>
            </w:r>
          </w:p>
          <w:p w:rsidR="00DE7B94" w:rsidRDefault="00DE7B94" w:rsidP="00DE7B94">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）原药生产、制浆（废纸）造纸、化学合成等重型水污染项目；</w:t>
            </w:r>
          </w:p>
          <w:p w:rsidR="00DE7B94" w:rsidRPr="00A0689C" w:rsidRDefault="00DE7B94" w:rsidP="00DE7B94">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）燃用中、高硫原煤项目，设有</w:t>
            </w:r>
            <w:r w:rsidRPr="002F692F">
              <w:rPr>
                <w:rFonts w:ascii="Times New Roman" w:hAnsi="Times New Roman"/>
                <w:sz w:val="24"/>
              </w:rPr>
              <w:t>4t/h</w:t>
            </w:r>
            <w:r>
              <w:rPr>
                <w:rFonts w:hint="eastAsia"/>
                <w:sz w:val="24"/>
              </w:rPr>
              <w:t>以下燃煤锅炉项目；</w:t>
            </w:r>
          </w:p>
          <w:p w:rsidR="00DE7B94" w:rsidRPr="00A0689C" w:rsidRDefault="00DE7B94" w:rsidP="00DE7B94">
            <w:pPr>
              <w:adjustRightInd w:val="0"/>
              <w:snapToGrid w:val="0"/>
              <w:spacing w:line="360" w:lineRule="auto"/>
              <w:ind w:firstLineChars="200" w:firstLine="480"/>
              <w:rPr>
                <w:sz w:val="24"/>
              </w:rPr>
            </w:pPr>
            <w:r w:rsidRPr="00A0689C">
              <w:rPr>
                <w:rFonts w:hint="eastAsia"/>
                <w:sz w:val="24"/>
              </w:rPr>
              <w:t>（</w:t>
            </w:r>
            <w:r>
              <w:rPr>
                <w:rFonts w:hint="eastAsia"/>
                <w:sz w:val="24"/>
              </w:rPr>
              <w:t>4</w:t>
            </w:r>
            <w:r w:rsidRPr="00A0689C">
              <w:rPr>
                <w:rFonts w:hint="eastAsia"/>
                <w:sz w:val="24"/>
              </w:rPr>
              <w:t>）气体污染和水污染排放达不到排放标准的项目。</w:t>
            </w:r>
          </w:p>
          <w:p w:rsidR="00531FFE" w:rsidRPr="00531FFE" w:rsidRDefault="00531FFE" w:rsidP="00531FFE">
            <w:pPr>
              <w:widowControl/>
              <w:spacing w:line="360" w:lineRule="auto"/>
              <w:ind w:firstLineChars="200" w:firstLine="480"/>
              <w:jc w:val="left"/>
              <w:rPr>
                <w:rFonts w:ascii="Times New Roman" w:eastAsiaTheme="minorEastAsia" w:hAnsi="Times New Roman"/>
                <w:sz w:val="24"/>
              </w:rPr>
            </w:pPr>
            <w:r w:rsidRPr="000327BA">
              <w:rPr>
                <w:rFonts w:ascii="Times New Roman" w:eastAsiaTheme="minorEastAsia" w:hAnsi="Times New Roman" w:hint="eastAsia"/>
                <w:sz w:val="24"/>
              </w:rPr>
              <w:t>本项目从事指甲贴、纹身贴制造，属于印刷相关产业，</w:t>
            </w:r>
            <w:r w:rsidRPr="000327BA">
              <w:rPr>
                <w:rFonts w:hint="eastAsia"/>
                <w:sz w:val="24"/>
              </w:rPr>
              <w:t>不在限制发展、禁止发展类范畴内</w:t>
            </w:r>
            <w:r w:rsidRPr="000327BA">
              <w:rPr>
                <w:rFonts w:ascii="Times New Roman" w:eastAsiaTheme="minorEastAsia" w:hAnsi="Times New Roman" w:hint="eastAsia"/>
                <w:sz w:val="24"/>
              </w:rPr>
              <w:t>。</w:t>
            </w:r>
          </w:p>
          <w:p w:rsidR="009619A5" w:rsidRPr="00D35672" w:rsidRDefault="00531FFE" w:rsidP="00531FFE">
            <w:pPr>
              <w:adjustRightInd w:val="0"/>
              <w:snapToGrid w:val="0"/>
              <w:spacing w:line="480" w:lineRule="exact"/>
              <w:ind w:firstLineChars="200" w:firstLine="482"/>
              <w:rPr>
                <w:rFonts w:ascii="Times New Roman" w:eastAsiaTheme="minorEastAsia" w:hAnsi="Times New Roman"/>
                <w:b/>
                <w:sz w:val="24"/>
              </w:rPr>
            </w:pPr>
            <w:r>
              <w:rPr>
                <w:rFonts w:ascii="Times New Roman" w:eastAsiaTheme="minorEastAsia" w:hAnsi="Times New Roman" w:hint="eastAsia"/>
                <w:b/>
                <w:sz w:val="24"/>
              </w:rPr>
              <w:t>4</w:t>
            </w:r>
            <w:r w:rsidR="009619A5" w:rsidRPr="00D35672">
              <w:rPr>
                <w:rFonts w:ascii="Times New Roman" w:eastAsiaTheme="minorEastAsia" w:hAnsi="Times New Roman"/>
                <w:b/>
                <w:sz w:val="24"/>
              </w:rPr>
              <w:t>、项目制约因素及解决办法</w:t>
            </w:r>
          </w:p>
          <w:p w:rsidR="002370A5" w:rsidRDefault="00570812" w:rsidP="002370A5">
            <w:pPr>
              <w:spacing w:line="360" w:lineRule="auto"/>
              <w:ind w:firstLineChars="200" w:firstLine="480"/>
              <w:rPr>
                <w:rFonts w:ascii="Times New Roman" w:hAnsi="Times New Roman"/>
                <w:sz w:val="24"/>
              </w:rPr>
            </w:pPr>
            <w:r w:rsidRPr="00D35672">
              <w:rPr>
                <w:rFonts w:ascii="Times New Roman" w:hAnsi="Times New Roman"/>
                <w:sz w:val="24"/>
              </w:rPr>
              <w:t>本项目建设无明</w:t>
            </w:r>
            <w:r w:rsidRPr="003469B6">
              <w:rPr>
                <w:rFonts w:ascii="Times New Roman" w:hAnsi="Times New Roman"/>
                <w:sz w:val="24"/>
              </w:rPr>
              <w:t>显的环境制约因素。</w:t>
            </w:r>
          </w:p>
          <w:p w:rsidR="009619A5" w:rsidRPr="00D35672" w:rsidRDefault="009619A5" w:rsidP="002370A5">
            <w:pPr>
              <w:spacing w:line="360" w:lineRule="auto"/>
              <w:ind w:firstLineChars="200" w:firstLine="482"/>
              <w:rPr>
                <w:rFonts w:ascii="Times New Roman" w:eastAsiaTheme="minorEastAsia" w:hAnsi="Times New Roman"/>
                <w:b/>
                <w:sz w:val="24"/>
              </w:rPr>
            </w:pPr>
            <w:r w:rsidRPr="00D35672">
              <w:rPr>
                <w:rFonts w:ascii="Times New Roman" w:eastAsiaTheme="minorEastAsia" w:hAnsi="Times New Roman"/>
                <w:b/>
                <w:sz w:val="24"/>
              </w:rPr>
              <w:t>七、环境管理与检测</w:t>
            </w:r>
          </w:p>
          <w:p w:rsidR="009619A5" w:rsidRPr="00D35672" w:rsidRDefault="009619A5" w:rsidP="00EE35B4">
            <w:pPr>
              <w:spacing w:line="360" w:lineRule="auto"/>
              <w:ind w:firstLine="465"/>
              <w:rPr>
                <w:rFonts w:ascii="Times New Roman" w:eastAsiaTheme="minorEastAsia" w:hAnsi="Times New Roman"/>
                <w:b/>
                <w:sz w:val="24"/>
              </w:rPr>
            </w:pPr>
            <w:r w:rsidRPr="00D35672">
              <w:rPr>
                <w:rFonts w:ascii="Times New Roman" w:eastAsiaTheme="minorEastAsia" w:hAnsi="Times New Roman"/>
                <w:b/>
                <w:sz w:val="24"/>
              </w:rPr>
              <w:t>1</w:t>
            </w:r>
            <w:r w:rsidRPr="00D35672">
              <w:rPr>
                <w:rFonts w:ascii="Times New Roman" w:eastAsiaTheme="minorEastAsia" w:hAnsi="Times New Roman"/>
                <w:b/>
                <w:sz w:val="24"/>
              </w:rPr>
              <w:t>、环境管理</w:t>
            </w:r>
          </w:p>
          <w:p w:rsidR="007D6388" w:rsidRPr="007D6388" w:rsidRDefault="007D6388" w:rsidP="007D6388">
            <w:pPr>
              <w:adjustRightInd w:val="0"/>
              <w:snapToGrid w:val="0"/>
              <w:spacing w:line="360" w:lineRule="auto"/>
              <w:ind w:firstLineChars="200" w:firstLine="480"/>
              <w:rPr>
                <w:sz w:val="24"/>
              </w:rPr>
            </w:pPr>
            <w:r w:rsidRPr="007D6388">
              <w:rPr>
                <w:rFonts w:hAnsi="宋体" w:cs="宋体" w:hint="eastAsia"/>
                <w:kern w:val="18"/>
                <w:sz w:val="24"/>
              </w:rPr>
              <w:t>环境管理工作就是要保证决策中的方针和目标在预期内实现，并协调解决实现目标过程中的具体问题。为了正确处理发展生产与保护环境的关系，全面贯彻国家的环保法规法与政策，应根据当地环保部门对本区域环境质量的要求，通过</w:t>
            </w:r>
            <w:r w:rsidRPr="007D6388">
              <w:rPr>
                <w:rFonts w:hAnsi="宋体" w:cs="宋体" w:hint="eastAsia"/>
                <w:kern w:val="18"/>
                <w:sz w:val="24"/>
              </w:rPr>
              <w:lastRenderedPageBreak/>
              <w:t>控制污染物排放的科学管理，促进企业原材料及能源的合理消耗，降低成本，最大限度地减少污染物的排放，提高企业的社会、经济、环境效益。在环境保护工作中，管理和治理是相辅相承的。为此，企业必须建立环境保护机构，制订全面的、长期的环境管理计划</w:t>
            </w:r>
            <w:r w:rsidRPr="007D6388">
              <w:rPr>
                <w:rFonts w:hAnsi="宋体" w:cs="宋体" w:hint="eastAsia"/>
                <w:sz w:val="24"/>
              </w:rPr>
              <w:t>，大量的经验证明，即使有先进的设备和较好的污染治理设施，如果管理不善亦不能发挥应有的作用和效益，因此要把环境管理纳入企业管理的重要内容。</w:t>
            </w:r>
          </w:p>
          <w:p w:rsidR="007D6388" w:rsidRPr="007D6388" w:rsidRDefault="007D6388" w:rsidP="007D6388">
            <w:pPr>
              <w:adjustRightInd w:val="0"/>
              <w:snapToGrid w:val="0"/>
              <w:spacing w:line="360" w:lineRule="auto"/>
              <w:ind w:firstLineChars="200" w:firstLine="480"/>
              <w:rPr>
                <w:kern w:val="18"/>
                <w:sz w:val="24"/>
              </w:rPr>
            </w:pPr>
            <w:r w:rsidRPr="007D6388">
              <w:rPr>
                <w:rFonts w:hAnsi="宋体" w:cs="宋体" w:hint="eastAsia"/>
                <w:kern w:val="18"/>
                <w:sz w:val="24"/>
              </w:rPr>
              <w:t>如何正确处理环境管理中各种矛盾关系问题，首先应把国家制定的有关环境保护方针、政策、法律、法规和标准作为必须遵循的规范，再针对不同性质的矛盾采用不同的方法去解决，在指导思想上要确立正确的处理原则。这些原则是：</w:t>
            </w:r>
            <w:r w:rsidRPr="007D6388">
              <w:rPr>
                <w:rFonts w:ascii="宋体" w:hAnsi="宋体" w:cs="宋体" w:hint="eastAsia"/>
                <w:kern w:val="18"/>
                <w:sz w:val="24"/>
              </w:rPr>
              <w:t>①</w:t>
            </w:r>
            <w:r w:rsidRPr="007D6388">
              <w:rPr>
                <w:rFonts w:hAnsi="宋体" w:cs="宋体" w:hint="eastAsia"/>
                <w:kern w:val="18"/>
                <w:sz w:val="24"/>
              </w:rPr>
              <w:t>坚持可持续发展的原则；</w:t>
            </w:r>
            <w:r w:rsidRPr="007D6388">
              <w:rPr>
                <w:rFonts w:ascii="宋体" w:hAnsi="宋体" w:cs="宋体" w:hint="eastAsia"/>
                <w:kern w:val="18"/>
                <w:sz w:val="24"/>
              </w:rPr>
              <w:t>②</w:t>
            </w:r>
            <w:r w:rsidRPr="007D6388">
              <w:rPr>
                <w:rFonts w:hAnsi="宋体" w:cs="宋体" w:hint="eastAsia"/>
                <w:kern w:val="18"/>
                <w:sz w:val="24"/>
              </w:rPr>
              <w:t>坚持</w:t>
            </w:r>
            <w:r w:rsidRPr="007D6388">
              <w:rPr>
                <w:kern w:val="18"/>
                <w:sz w:val="24"/>
              </w:rPr>
              <w:t>“</w:t>
            </w:r>
            <w:r w:rsidRPr="007D6388">
              <w:rPr>
                <w:rFonts w:hAnsi="宋体" w:cs="宋体" w:hint="eastAsia"/>
                <w:kern w:val="18"/>
                <w:sz w:val="24"/>
              </w:rPr>
              <w:t>开发促保护，保护为开发</w:t>
            </w:r>
            <w:r w:rsidRPr="007D6388">
              <w:rPr>
                <w:kern w:val="18"/>
                <w:sz w:val="24"/>
              </w:rPr>
              <w:t>”</w:t>
            </w:r>
            <w:r w:rsidRPr="007D6388">
              <w:rPr>
                <w:rFonts w:hAnsi="宋体" w:cs="宋体" w:hint="eastAsia"/>
                <w:kern w:val="18"/>
                <w:sz w:val="24"/>
              </w:rPr>
              <w:t>的原则；</w:t>
            </w:r>
            <w:r w:rsidRPr="007D6388">
              <w:rPr>
                <w:rFonts w:ascii="宋体" w:hAnsi="宋体" w:cs="宋体" w:hint="eastAsia"/>
                <w:kern w:val="18"/>
                <w:sz w:val="24"/>
              </w:rPr>
              <w:t>③</w:t>
            </w:r>
            <w:r w:rsidRPr="007D6388">
              <w:rPr>
                <w:rFonts w:hAnsi="宋体" w:cs="宋体" w:hint="eastAsia"/>
                <w:kern w:val="18"/>
                <w:sz w:val="24"/>
              </w:rPr>
              <w:t>坚持经济、社会、环境</w:t>
            </w:r>
            <w:r w:rsidRPr="007D6388">
              <w:rPr>
                <w:kern w:val="18"/>
                <w:sz w:val="24"/>
              </w:rPr>
              <w:t>“</w:t>
            </w:r>
            <w:r w:rsidRPr="007D6388">
              <w:rPr>
                <w:rFonts w:hAnsi="宋体" w:cs="宋体" w:hint="eastAsia"/>
                <w:kern w:val="18"/>
                <w:sz w:val="24"/>
              </w:rPr>
              <w:t>三个效益</w:t>
            </w:r>
            <w:r w:rsidRPr="007D6388">
              <w:rPr>
                <w:kern w:val="18"/>
                <w:sz w:val="24"/>
              </w:rPr>
              <w:t>”</w:t>
            </w:r>
            <w:r w:rsidRPr="007D6388">
              <w:rPr>
                <w:rFonts w:hAnsi="宋体" w:cs="宋体" w:hint="eastAsia"/>
                <w:kern w:val="18"/>
                <w:sz w:val="24"/>
              </w:rPr>
              <w:t>统一的原则；</w:t>
            </w:r>
            <w:r w:rsidRPr="007D6388">
              <w:rPr>
                <w:rFonts w:ascii="宋体" w:hAnsi="宋体" w:cs="宋体" w:hint="eastAsia"/>
                <w:kern w:val="18"/>
                <w:sz w:val="24"/>
              </w:rPr>
              <w:t>④</w:t>
            </w:r>
            <w:r w:rsidRPr="007D6388">
              <w:rPr>
                <w:rFonts w:hAnsi="宋体" w:cs="宋体" w:hint="eastAsia"/>
                <w:kern w:val="18"/>
                <w:sz w:val="24"/>
              </w:rPr>
              <w:t>坚持局部服从全局的原则；</w:t>
            </w:r>
            <w:r w:rsidRPr="007D6388">
              <w:rPr>
                <w:rFonts w:ascii="宋体" w:hAnsi="宋体" w:cs="宋体" w:hint="eastAsia"/>
                <w:kern w:val="18"/>
                <w:sz w:val="24"/>
              </w:rPr>
              <w:t>⑤</w:t>
            </w:r>
            <w:r w:rsidRPr="007D6388">
              <w:rPr>
                <w:rFonts w:hAnsi="宋体" w:cs="宋体" w:hint="eastAsia"/>
                <w:kern w:val="18"/>
                <w:sz w:val="24"/>
              </w:rPr>
              <w:t>坚持法制的原则。</w:t>
            </w:r>
          </w:p>
          <w:p w:rsidR="007D6388" w:rsidRPr="007D6388" w:rsidRDefault="007D6388" w:rsidP="007D6388">
            <w:pPr>
              <w:adjustRightInd w:val="0"/>
              <w:snapToGrid w:val="0"/>
              <w:spacing w:line="360" w:lineRule="auto"/>
              <w:ind w:firstLineChars="200" w:firstLine="480"/>
              <w:rPr>
                <w:kern w:val="18"/>
                <w:sz w:val="24"/>
              </w:rPr>
            </w:pPr>
            <w:r w:rsidRPr="007D6388">
              <w:rPr>
                <w:rFonts w:hAnsi="宋体" w:cs="宋体" w:hint="eastAsia"/>
                <w:kern w:val="18"/>
                <w:sz w:val="24"/>
              </w:rPr>
              <w:t>因此，环境管理工作十分重要，大量的经验证明，即使有先进的设备和较好的污染治理设施，如果管理不善亦不能发挥应有的作用和效益，因此要把环境管理纳入建立现代企业管理的重要内容。</w:t>
            </w:r>
          </w:p>
          <w:p w:rsidR="007D6388" w:rsidRDefault="007D6388" w:rsidP="007D6388">
            <w:pPr>
              <w:adjustRightInd w:val="0"/>
              <w:snapToGrid w:val="0"/>
              <w:spacing w:line="360" w:lineRule="auto"/>
              <w:ind w:firstLineChars="200" w:firstLine="480"/>
              <w:rPr>
                <w:rFonts w:hAnsi="宋体" w:cs="宋体"/>
                <w:kern w:val="18"/>
                <w:sz w:val="24"/>
              </w:rPr>
            </w:pPr>
            <w:r w:rsidRPr="007D6388">
              <w:rPr>
                <w:rFonts w:hAnsi="宋体" w:cs="宋体" w:hint="eastAsia"/>
                <w:kern w:val="18"/>
                <w:sz w:val="24"/>
              </w:rPr>
              <w:t>在施工建设阶段、营运阶段，应按照国家有关环保法律、法规、论证工程的污染状况，设计完善的污染物处理措施，达到国家规定的环保标准。本环评对施工期、营运期环境管理提出要求。</w:t>
            </w:r>
          </w:p>
          <w:p w:rsidR="007D6388" w:rsidRPr="007D6388" w:rsidRDefault="007D6388" w:rsidP="007D6388">
            <w:pPr>
              <w:adjustRightInd w:val="0"/>
              <w:snapToGrid w:val="0"/>
              <w:spacing w:line="360" w:lineRule="auto"/>
              <w:ind w:firstLineChars="200" w:firstLine="480"/>
              <w:rPr>
                <w:kern w:val="18"/>
                <w:sz w:val="24"/>
              </w:rPr>
            </w:pPr>
            <w:r w:rsidRPr="007D6388">
              <w:rPr>
                <w:rFonts w:hAnsi="宋体" w:cs="宋体" w:hint="eastAsia"/>
                <w:kern w:val="18"/>
                <w:sz w:val="24"/>
              </w:rPr>
              <w:t>（</w:t>
            </w:r>
            <w:r w:rsidRPr="007D6388">
              <w:rPr>
                <w:kern w:val="18"/>
                <w:sz w:val="24"/>
              </w:rPr>
              <w:t>1</w:t>
            </w:r>
            <w:r w:rsidRPr="007D6388">
              <w:rPr>
                <w:rFonts w:hAnsi="宋体" w:cs="宋体" w:hint="eastAsia"/>
                <w:kern w:val="18"/>
                <w:sz w:val="24"/>
              </w:rPr>
              <w:t>）施工期环境管理</w:t>
            </w:r>
          </w:p>
          <w:p w:rsidR="007D6388" w:rsidRPr="007D6388" w:rsidRDefault="007D6388" w:rsidP="007D6388">
            <w:pPr>
              <w:adjustRightInd w:val="0"/>
              <w:snapToGrid w:val="0"/>
              <w:spacing w:line="360" w:lineRule="auto"/>
              <w:ind w:firstLineChars="200" w:firstLine="480"/>
              <w:rPr>
                <w:rFonts w:ascii="宋体" w:hAnsi="宋体" w:cs="宋体"/>
                <w:kern w:val="18"/>
                <w:sz w:val="24"/>
              </w:rPr>
            </w:pPr>
            <w:r w:rsidRPr="007D6388">
              <w:rPr>
                <w:rFonts w:ascii="宋体" w:hAnsi="宋体" w:cs="宋体" w:hint="eastAsia"/>
                <w:kern w:val="18"/>
                <w:sz w:val="24"/>
              </w:rPr>
              <w:t>①环境管理机构对施工期环境保护工作全面负责，履行施工期各阶段环境管理职责。</w:t>
            </w:r>
          </w:p>
          <w:p w:rsidR="007D6388" w:rsidRPr="007D6388" w:rsidRDefault="007D6388" w:rsidP="007D6388">
            <w:pPr>
              <w:adjustRightInd w:val="0"/>
              <w:snapToGrid w:val="0"/>
              <w:spacing w:line="360" w:lineRule="auto"/>
              <w:ind w:firstLineChars="200" w:firstLine="480"/>
              <w:rPr>
                <w:rFonts w:ascii="宋体" w:hAnsi="宋体" w:cs="宋体"/>
                <w:kern w:val="18"/>
                <w:sz w:val="24"/>
              </w:rPr>
            </w:pPr>
            <w:r w:rsidRPr="007D6388">
              <w:rPr>
                <w:rFonts w:ascii="宋体" w:hAnsi="宋体" w:cs="宋体" w:hint="eastAsia"/>
                <w:kern w:val="18"/>
                <w:sz w:val="24"/>
              </w:rPr>
              <w:t>②对施工队伍实行职责管理，要求施工队伍按要求文明施工，并做好监督、检查和教育工作。</w:t>
            </w:r>
          </w:p>
          <w:p w:rsidR="007D6388" w:rsidRPr="007D6388" w:rsidRDefault="007D6388" w:rsidP="007D6388">
            <w:pPr>
              <w:adjustRightInd w:val="0"/>
              <w:snapToGrid w:val="0"/>
              <w:spacing w:line="360" w:lineRule="auto"/>
              <w:ind w:firstLineChars="200" w:firstLine="480"/>
              <w:rPr>
                <w:rFonts w:ascii="宋体" w:hAnsi="宋体" w:cs="宋体"/>
                <w:kern w:val="18"/>
                <w:sz w:val="24"/>
              </w:rPr>
            </w:pPr>
            <w:r w:rsidRPr="007D6388">
              <w:rPr>
                <w:rFonts w:ascii="宋体" w:hAnsi="宋体" w:cs="宋体" w:hint="eastAsia"/>
                <w:kern w:val="18"/>
                <w:sz w:val="24"/>
              </w:rPr>
              <w:t>③按照环保主管部门的要求和本报告表中有关环境保护对策措施对施工程序和场地布置实施统一安排。</w:t>
            </w:r>
          </w:p>
          <w:p w:rsidR="007D6388" w:rsidRPr="007D6388" w:rsidRDefault="007D6388" w:rsidP="007D6388">
            <w:pPr>
              <w:adjustRightInd w:val="0"/>
              <w:snapToGrid w:val="0"/>
              <w:spacing w:line="360" w:lineRule="auto"/>
              <w:rPr>
                <w:kern w:val="18"/>
                <w:sz w:val="24"/>
              </w:rPr>
            </w:pPr>
            <w:r w:rsidRPr="007D6388">
              <w:rPr>
                <w:rFonts w:ascii="宋体" w:hAnsi="宋体" w:cs="宋体" w:hint="eastAsia"/>
                <w:sz w:val="24"/>
              </w:rPr>
              <w:t xml:space="preserve">   </w:t>
            </w:r>
            <w:r w:rsidRPr="007D6388">
              <w:rPr>
                <w:rFonts w:hAnsi="宋体" w:cs="宋体" w:hint="eastAsia"/>
                <w:kern w:val="18"/>
                <w:sz w:val="24"/>
              </w:rPr>
              <w:t>（</w:t>
            </w:r>
            <w:r w:rsidRPr="007D6388">
              <w:rPr>
                <w:rFonts w:hAnsi="宋体"/>
                <w:kern w:val="18"/>
                <w:sz w:val="24"/>
              </w:rPr>
              <w:t>2</w:t>
            </w:r>
            <w:r w:rsidRPr="007D6388">
              <w:rPr>
                <w:rFonts w:hAnsi="宋体" w:cs="宋体" w:hint="eastAsia"/>
                <w:kern w:val="18"/>
                <w:sz w:val="24"/>
              </w:rPr>
              <w:t>）营运期环境管理要求如下：</w:t>
            </w:r>
          </w:p>
          <w:p w:rsidR="007D6388" w:rsidRPr="007D6388" w:rsidRDefault="007D6388" w:rsidP="007D6388">
            <w:pPr>
              <w:adjustRightInd w:val="0"/>
              <w:snapToGrid w:val="0"/>
              <w:spacing w:line="360" w:lineRule="auto"/>
              <w:ind w:firstLineChars="200" w:firstLine="480"/>
              <w:rPr>
                <w:rFonts w:hAnsi="宋体"/>
                <w:sz w:val="24"/>
              </w:rPr>
            </w:pPr>
            <w:r w:rsidRPr="007D6388">
              <w:rPr>
                <w:rFonts w:ascii="宋体" w:hAnsi="宋体" w:cs="宋体" w:hint="eastAsia"/>
                <w:kern w:val="18"/>
                <w:sz w:val="24"/>
              </w:rPr>
              <w:t>①</w:t>
            </w:r>
            <w:r w:rsidRPr="007D6388">
              <w:rPr>
                <w:rFonts w:hAnsi="宋体" w:cs="宋体" w:hint="eastAsia"/>
                <w:sz w:val="24"/>
              </w:rPr>
              <w:t>环保设施应与主体设施同时运行，试生产三个月内应按“三同时”要求向审批环评的环境保护主管部门申请环保验收。</w:t>
            </w:r>
          </w:p>
          <w:p w:rsidR="007D6388" w:rsidRPr="007D6388" w:rsidRDefault="007D6388" w:rsidP="007D6388">
            <w:pPr>
              <w:adjustRightInd w:val="0"/>
              <w:snapToGrid w:val="0"/>
              <w:spacing w:line="360" w:lineRule="auto"/>
              <w:ind w:firstLineChars="200" w:firstLine="480"/>
              <w:rPr>
                <w:kern w:val="18"/>
                <w:sz w:val="24"/>
              </w:rPr>
            </w:pPr>
            <w:r w:rsidRPr="007D6388">
              <w:rPr>
                <w:rFonts w:ascii="宋体" w:hAnsi="宋体" w:cs="宋体" w:hint="eastAsia"/>
                <w:kern w:val="18"/>
                <w:sz w:val="24"/>
              </w:rPr>
              <w:t>②</w:t>
            </w:r>
            <w:r w:rsidRPr="007D6388">
              <w:rPr>
                <w:rFonts w:hAnsi="宋体" w:cs="宋体" w:hint="eastAsia"/>
                <w:kern w:val="18"/>
                <w:sz w:val="24"/>
              </w:rPr>
              <w:t>根据国家环保政策、标准及环境监测要求，制定该项目营运期环保管理规章制度、各种污染物排放控制指标；</w:t>
            </w:r>
          </w:p>
          <w:p w:rsidR="007D6388" w:rsidRPr="007D6388" w:rsidRDefault="007D6388" w:rsidP="007D6388">
            <w:pPr>
              <w:adjustRightInd w:val="0"/>
              <w:snapToGrid w:val="0"/>
              <w:spacing w:line="360" w:lineRule="auto"/>
              <w:ind w:firstLineChars="200" w:firstLine="480"/>
              <w:rPr>
                <w:kern w:val="18"/>
                <w:sz w:val="24"/>
              </w:rPr>
            </w:pPr>
            <w:r w:rsidRPr="007D6388">
              <w:rPr>
                <w:rFonts w:ascii="宋体" w:hAnsi="宋体" w:cs="宋体" w:hint="eastAsia"/>
                <w:kern w:val="18"/>
                <w:sz w:val="24"/>
              </w:rPr>
              <w:lastRenderedPageBreak/>
              <w:t>③</w:t>
            </w:r>
            <w:r w:rsidRPr="007D6388">
              <w:rPr>
                <w:rFonts w:hAnsi="宋体" w:cs="宋体" w:hint="eastAsia"/>
                <w:kern w:val="18"/>
                <w:sz w:val="24"/>
              </w:rPr>
              <w:t>负责该项目内所有环保设施的日常运行管理，保障各环保设施的正常运行，并对环保设施的改进提出积极的建议；</w:t>
            </w:r>
          </w:p>
          <w:p w:rsidR="007D6388" w:rsidRPr="007D6388" w:rsidRDefault="007D6388" w:rsidP="007D6388">
            <w:pPr>
              <w:adjustRightInd w:val="0"/>
              <w:snapToGrid w:val="0"/>
              <w:spacing w:line="360" w:lineRule="auto"/>
              <w:ind w:firstLineChars="200" w:firstLine="480"/>
              <w:rPr>
                <w:kern w:val="18"/>
                <w:sz w:val="24"/>
              </w:rPr>
            </w:pPr>
            <w:r w:rsidRPr="007D6388">
              <w:rPr>
                <w:rFonts w:ascii="宋体" w:hAnsi="宋体" w:cs="宋体" w:hint="eastAsia"/>
                <w:kern w:val="18"/>
                <w:sz w:val="24"/>
              </w:rPr>
              <w:t>④</w:t>
            </w:r>
            <w:r w:rsidRPr="007D6388">
              <w:rPr>
                <w:rFonts w:hAnsi="宋体" w:cs="宋体" w:hint="eastAsia"/>
                <w:kern w:val="18"/>
                <w:sz w:val="24"/>
              </w:rPr>
              <w:t>负责该项目营运期环境监测工作，及时掌握该项目污染状况，整理监测数据，建立污染源档案；</w:t>
            </w:r>
          </w:p>
          <w:p w:rsidR="007D6388" w:rsidRPr="007D6388" w:rsidRDefault="007D6388" w:rsidP="007D6388">
            <w:pPr>
              <w:adjustRightInd w:val="0"/>
              <w:snapToGrid w:val="0"/>
              <w:spacing w:line="360" w:lineRule="auto"/>
              <w:ind w:firstLineChars="200" w:firstLine="480"/>
              <w:rPr>
                <w:rFonts w:hAnsi="宋体"/>
                <w:kern w:val="18"/>
                <w:sz w:val="24"/>
              </w:rPr>
            </w:pPr>
            <w:r w:rsidRPr="007D6388">
              <w:rPr>
                <w:rFonts w:ascii="宋体" w:hAnsi="宋体" w:cs="宋体" w:hint="eastAsia"/>
                <w:kern w:val="18"/>
                <w:sz w:val="24"/>
              </w:rPr>
              <w:t>⑤</w:t>
            </w:r>
            <w:r w:rsidRPr="007D6388">
              <w:rPr>
                <w:rFonts w:hAnsi="宋体" w:cs="宋体" w:hint="eastAsia"/>
                <w:kern w:val="18"/>
                <w:sz w:val="24"/>
              </w:rPr>
              <w:t>设置专门的环境部门，项目营运期的环境管理由环境部门负责，并接受环境保护主管部门的指导和监督；</w:t>
            </w:r>
          </w:p>
          <w:p w:rsidR="007D6388" w:rsidRPr="00E00095" w:rsidRDefault="007D6388" w:rsidP="007D6388">
            <w:pPr>
              <w:adjustRightInd w:val="0"/>
              <w:snapToGrid w:val="0"/>
              <w:spacing w:line="360" w:lineRule="auto"/>
              <w:ind w:firstLineChars="200" w:firstLine="480"/>
              <w:rPr>
                <w:rFonts w:ascii="Times New Roman" w:hAnsi="Times New Roman"/>
                <w:color w:val="000000"/>
                <w:sz w:val="24"/>
              </w:rPr>
            </w:pPr>
            <w:r w:rsidRPr="00E00095">
              <w:rPr>
                <w:rFonts w:ascii="Times New Roman" w:hAnsi="宋体"/>
                <w:color w:val="000000"/>
                <w:sz w:val="24"/>
              </w:rPr>
              <w:t>⑥</w:t>
            </w:r>
            <w:r w:rsidRPr="00E00095">
              <w:rPr>
                <w:rFonts w:ascii="Times New Roman"/>
                <w:color w:val="000000"/>
                <w:sz w:val="24"/>
              </w:rPr>
              <w:t>严格按照《危险废物贮存污染控制标准》（</w:t>
            </w:r>
            <w:r w:rsidRPr="00E00095">
              <w:rPr>
                <w:rFonts w:ascii="Times New Roman" w:hAnsi="Times New Roman"/>
                <w:color w:val="000000"/>
                <w:sz w:val="24"/>
              </w:rPr>
              <w:t>GB18597-2001</w:t>
            </w:r>
            <w:r w:rsidRPr="00E00095">
              <w:rPr>
                <w:rFonts w:ascii="Times New Roman"/>
                <w:color w:val="000000"/>
                <w:sz w:val="24"/>
              </w:rPr>
              <w:t>）和《危险废物联单转移管理办法》（国家环境保护总局第</w:t>
            </w:r>
            <w:r w:rsidRPr="00E00095">
              <w:rPr>
                <w:rFonts w:ascii="Times New Roman" w:hAnsi="Times New Roman"/>
                <w:color w:val="000000"/>
                <w:sz w:val="24"/>
              </w:rPr>
              <w:t>5</w:t>
            </w:r>
            <w:r w:rsidRPr="00E00095">
              <w:rPr>
                <w:rFonts w:ascii="Times New Roman"/>
                <w:color w:val="000000"/>
                <w:sz w:val="24"/>
              </w:rPr>
              <w:t>号，</w:t>
            </w:r>
            <w:r w:rsidRPr="00E00095">
              <w:rPr>
                <w:rFonts w:ascii="Times New Roman" w:hAnsi="Times New Roman"/>
                <w:color w:val="000000"/>
                <w:sz w:val="24"/>
              </w:rPr>
              <w:t>1999</w:t>
            </w:r>
            <w:r w:rsidRPr="00E00095">
              <w:rPr>
                <w:rFonts w:ascii="Times New Roman"/>
                <w:color w:val="000000"/>
                <w:sz w:val="24"/>
              </w:rPr>
              <w:t>年</w:t>
            </w:r>
            <w:r w:rsidRPr="00E00095">
              <w:rPr>
                <w:rFonts w:ascii="Times New Roman" w:hAnsi="Times New Roman"/>
                <w:color w:val="000000"/>
                <w:sz w:val="24"/>
              </w:rPr>
              <w:t>10</w:t>
            </w:r>
            <w:r w:rsidRPr="00E00095">
              <w:rPr>
                <w:rFonts w:ascii="Times New Roman"/>
                <w:color w:val="000000"/>
                <w:sz w:val="24"/>
              </w:rPr>
              <w:t>月）中贮存及转移危险废物的要求对危险废物进行贮存、转移</w:t>
            </w:r>
            <w:r w:rsidR="00344F7D" w:rsidRPr="00E00095">
              <w:rPr>
                <w:rFonts w:ascii="Times New Roman"/>
                <w:color w:val="000000"/>
                <w:sz w:val="24"/>
              </w:rPr>
              <w:t>；</w:t>
            </w:r>
          </w:p>
          <w:p w:rsidR="007D6388" w:rsidRPr="007D6388" w:rsidRDefault="00344F7D" w:rsidP="007D6388">
            <w:pPr>
              <w:adjustRightInd w:val="0"/>
              <w:snapToGrid w:val="0"/>
              <w:spacing w:line="360" w:lineRule="auto"/>
              <w:ind w:firstLineChars="200" w:firstLine="480"/>
              <w:rPr>
                <w:rFonts w:ascii="宋体" w:hAnsi="宋体" w:cs="宋体"/>
                <w:kern w:val="18"/>
                <w:sz w:val="24"/>
              </w:rPr>
            </w:pPr>
            <w:r>
              <w:rPr>
                <w:rFonts w:ascii="宋体" w:hAnsi="宋体" w:cs="宋体" w:hint="eastAsia"/>
                <w:kern w:val="18"/>
                <w:sz w:val="24"/>
              </w:rPr>
              <w:t>⑦负责对项目内职工进行环保宣传教育工作</w:t>
            </w:r>
          </w:p>
          <w:p w:rsidR="007D6388" w:rsidRPr="007D6388" w:rsidRDefault="007D6388" w:rsidP="007D6388">
            <w:pPr>
              <w:adjustRightInd w:val="0"/>
              <w:snapToGrid w:val="0"/>
              <w:spacing w:line="360" w:lineRule="auto"/>
              <w:ind w:firstLineChars="200" w:firstLine="480"/>
              <w:rPr>
                <w:rFonts w:hAnsi="宋体"/>
                <w:kern w:val="18"/>
                <w:sz w:val="24"/>
              </w:rPr>
            </w:pPr>
            <w:r w:rsidRPr="007D6388">
              <w:rPr>
                <w:rFonts w:hAnsi="宋体" w:cs="宋体" w:hint="eastAsia"/>
                <w:kern w:val="18"/>
                <w:sz w:val="24"/>
              </w:rPr>
              <w:t>项目应建立专职环保职能科室，负责全公司的环境档案管理，负责制定各项环保计划并监督实施，对全公司排污实行全程控制的监管，确保环保计划的实施和各项污染物的达标排放。</w:t>
            </w:r>
          </w:p>
          <w:p w:rsidR="00EE35B4" w:rsidRPr="00D35672" w:rsidRDefault="00EE35B4" w:rsidP="00FE7603">
            <w:pPr>
              <w:spacing w:line="360" w:lineRule="auto"/>
              <w:ind w:firstLine="465"/>
              <w:rPr>
                <w:rFonts w:ascii="Times New Roman" w:eastAsiaTheme="minorEastAsia" w:hAnsi="Times New Roman"/>
                <w:b/>
                <w:sz w:val="24"/>
              </w:rPr>
            </w:pPr>
            <w:r w:rsidRPr="00D35672">
              <w:rPr>
                <w:rFonts w:ascii="Times New Roman" w:eastAsiaTheme="minorEastAsia" w:hAnsi="Times New Roman"/>
                <w:b/>
                <w:sz w:val="24"/>
              </w:rPr>
              <w:t>2</w:t>
            </w:r>
            <w:r w:rsidRPr="00D35672">
              <w:rPr>
                <w:rFonts w:ascii="Times New Roman" w:eastAsiaTheme="minorEastAsia" w:hAnsi="Times New Roman"/>
                <w:b/>
                <w:sz w:val="24"/>
              </w:rPr>
              <w:t>、环境</w:t>
            </w:r>
            <w:r w:rsidR="00FE7603" w:rsidRPr="00D35672">
              <w:rPr>
                <w:rFonts w:ascii="Times New Roman" w:eastAsiaTheme="minorEastAsia" w:hAnsi="Times New Roman"/>
                <w:b/>
                <w:sz w:val="24"/>
              </w:rPr>
              <w:t>监测</w:t>
            </w:r>
            <w:r w:rsidRPr="00D35672">
              <w:rPr>
                <w:rFonts w:ascii="Times New Roman" w:eastAsiaTheme="minorEastAsia" w:hAnsi="Times New Roman"/>
                <w:b/>
                <w:sz w:val="24"/>
              </w:rPr>
              <w:t>计划</w:t>
            </w:r>
          </w:p>
          <w:p w:rsidR="00EE35B4" w:rsidRPr="00D35672" w:rsidRDefault="00EE35B4" w:rsidP="00FE7603">
            <w:pPr>
              <w:spacing w:line="360" w:lineRule="auto"/>
              <w:ind w:firstLine="465"/>
              <w:rPr>
                <w:rFonts w:ascii="Times New Roman" w:eastAsiaTheme="minorEastAsia" w:hAnsi="Times New Roman"/>
                <w:sz w:val="24"/>
              </w:rPr>
            </w:pPr>
            <w:r w:rsidRPr="00D35672">
              <w:rPr>
                <w:rFonts w:ascii="Times New Roman" w:eastAsiaTheme="minorEastAsia" w:hAnsi="Times New Roman"/>
                <w:sz w:val="24"/>
              </w:rPr>
              <w:t>本项目的</w:t>
            </w:r>
            <w:r w:rsidR="00FE7603" w:rsidRPr="00D35672">
              <w:rPr>
                <w:rFonts w:ascii="Times New Roman" w:eastAsiaTheme="minorEastAsia" w:hAnsi="Times New Roman"/>
                <w:sz w:val="24"/>
              </w:rPr>
              <w:t>监测计划应包括两方面：竣工监测和运营期的常规监测计划。</w:t>
            </w:r>
          </w:p>
          <w:p w:rsidR="00FE7603" w:rsidRPr="00D35672" w:rsidRDefault="00FE7603" w:rsidP="00FE7603">
            <w:pPr>
              <w:spacing w:line="360" w:lineRule="auto"/>
              <w:ind w:firstLineChars="200" w:firstLine="480"/>
              <w:rPr>
                <w:rFonts w:ascii="Times New Roman" w:eastAsiaTheme="minorEastAsia" w:hAnsi="Times New Roman"/>
                <w:sz w:val="24"/>
              </w:rPr>
            </w:pPr>
            <w:r w:rsidRPr="00D35672">
              <w:rPr>
                <w:rFonts w:ascii="Times New Roman" w:eastAsiaTheme="minorEastAsia" w:hAnsi="Times New Roman"/>
                <w:sz w:val="24"/>
              </w:rPr>
              <w:t>（</w:t>
            </w:r>
            <w:r w:rsidRPr="00D35672">
              <w:rPr>
                <w:rFonts w:ascii="Times New Roman" w:eastAsiaTheme="minorEastAsia" w:hAnsi="Times New Roman"/>
                <w:sz w:val="24"/>
              </w:rPr>
              <w:t>1</w:t>
            </w:r>
            <w:r w:rsidRPr="00D35672">
              <w:rPr>
                <w:rFonts w:ascii="Times New Roman" w:eastAsiaTheme="minorEastAsia" w:hAnsi="Times New Roman"/>
                <w:sz w:val="24"/>
              </w:rPr>
              <w:t>）运营期的常规监测</w:t>
            </w:r>
          </w:p>
          <w:p w:rsidR="00343859" w:rsidRPr="00D35672" w:rsidRDefault="00FE7603" w:rsidP="0092241C">
            <w:pPr>
              <w:spacing w:line="360" w:lineRule="auto"/>
              <w:ind w:firstLineChars="200" w:firstLine="480"/>
              <w:rPr>
                <w:rFonts w:ascii="Times New Roman" w:hAnsi="Times New Roman"/>
                <w:sz w:val="24"/>
              </w:rPr>
            </w:pPr>
            <w:r w:rsidRPr="00D35672">
              <w:rPr>
                <w:rFonts w:ascii="Times New Roman" w:hAnsi="Times New Roman"/>
                <w:sz w:val="24"/>
              </w:rPr>
              <w:t xml:space="preserve"> </w:t>
            </w:r>
            <w:r w:rsidRPr="00D35672">
              <w:rPr>
                <w:rFonts w:ascii="Times New Roman" w:hAnsi="Times New Roman"/>
                <w:sz w:val="24"/>
              </w:rPr>
              <w:t>环境监测计划</w:t>
            </w:r>
            <w:r w:rsidR="00343859" w:rsidRPr="00D35672">
              <w:rPr>
                <w:rFonts w:ascii="Times New Roman" w:hAnsi="Times New Roman"/>
                <w:sz w:val="24"/>
              </w:rPr>
              <w:t>是指项目在施工期、运营期对项目主要污染对象进行环境样品的采集、化验、数据处理与编制报告等活动，环境监测为环境保护管理提供科学的依据。该项目运行后，为确定污染物的排放与环保设施处理效果，需要对排放的各种污染物进行定期监测，此外，还要强化环境管理，编制环保计划，制订防治污染对策，提供科学依据。对企业的污染源和环保设施的运行情况进行监测。</w:t>
            </w:r>
          </w:p>
          <w:p w:rsidR="00343859" w:rsidRPr="00D35672" w:rsidRDefault="00343859" w:rsidP="00343859">
            <w:pPr>
              <w:spacing w:line="360" w:lineRule="auto"/>
              <w:rPr>
                <w:rFonts w:ascii="Times New Roman" w:hAnsi="Times New Roman"/>
                <w:sz w:val="24"/>
              </w:rPr>
            </w:pPr>
            <w:r w:rsidRPr="00D35672">
              <w:rPr>
                <w:rFonts w:ascii="Times New Roman" w:hAnsi="Times New Roman"/>
                <w:sz w:val="24"/>
              </w:rPr>
              <w:t>本项目营运期监测计划如下：</w:t>
            </w:r>
          </w:p>
          <w:p w:rsidR="00343859" w:rsidRPr="00D35672" w:rsidRDefault="00343859" w:rsidP="00343859">
            <w:pPr>
              <w:spacing w:line="360" w:lineRule="auto"/>
              <w:ind w:firstLineChars="200" w:firstLine="480"/>
              <w:rPr>
                <w:rFonts w:ascii="Times New Roman" w:hAnsi="Times New Roman"/>
                <w:sz w:val="24"/>
              </w:rPr>
            </w:pPr>
            <w:r w:rsidRPr="00D35672">
              <w:rPr>
                <w:rFonts w:ascii="宋体" w:hAnsi="宋体" w:cs="宋体" w:hint="eastAsia"/>
                <w:sz w:val="24"/>
              </w:rPr>
              <w:t>①</w:t>
            </w:r>
            <w:r w:rsidRPr="00D35672">
              <w:rPr>
                <w:rFonts w:ascii="Times New Roman" w:hAnsi="Times New Roman"/>
                <w:sz w:val="24"/>
              </w:rPr>
              <w:t>厂界环境噪声监测</w:t>
            </w:r>
          </w:p>
          <w:p w:rsidR="00343859" w:rsidRPr="00D35672" w:rsidRDefault="00343859" w:rsidP="00343859">
            <w:pPr>
              <w:spacing w:line="360" w:lineRule="auto"/>
              <w:ind w:firstLineChars="200" w:firstLine="480"/>
              <w:rPr>
                <w:rFonts w:ascii="Times New Roman" w:hAnsi="Times New Roman"/>
                <w:sz w:val="24"/>
              </w:rPr>
            </w:pPr>
            <w:r w:rsidRPr="00D35672">
              <w:rPr>
                <w:rFonts w:ascii="Times New Roman" w:hAnsi="Times New Roman"/>
                <w:sz w:val="24"/>
              </w:rPr>
              <w:t>在厂界四周布置噪声监测点</w:t>
            </w:r>
            <w:r w:rsidRPr="00D35672">
              <w:rPr>
                <w:rFonts w:ascii="Times New Roman" w:hAnsi="Times New Roman"/>
                <w:sz w:val="24"/>
              </w:rPr>
              <w:t xml:space="preserve"> 4 </w:t>
            </w:r>
            <w:r w:rsidRPr="00D35672">
              <w:rPr>
                <w:rFonts w:ascii="Times New Roman" w:hAnsi="Times New Roman"/>
                <w:sz w:val="24"/>
              </w:rPr>
              <w:t>个，监测项目为</w:t>
            </w:r>
            <w:r w:rsidRPr="00D35672">
              <w:rPr>
                <w:rFonts w:ascii="Times New Roman" w:hAnsi="Times New Roman"/>
                <w:sz w:val="24"/>
              </w:rPr>
              <w:t xml:space="preserve"> Leq</w:t>
            </w:r>
            <w:r w:rsidRPr="00D35672">
              <w:rPr>
                <w:rFonts w:ascii="Times New Roman" w:hAnsi="Times New Roman"/>
                <w:sz w:val="24"/>
              </w:rPr>
              <w:t>，每年监测一次。</w:t>
            </w:r>
          </w:p>
          <w:p w:rsidR="00343859" w:rsidRPr="00D35672" w:rsidRDefault="00343859" w:rsidP="00343859">
            <w:pPr>
              <w:spacing w:line="360" w:lineRule="auto"/>
              <w:ind w:firstLineChars="200" w:firstLine="480"/>
              <w:rPr>
                <w:rFonts w:ascii="Times New Roman" w:hAnsi="Times New Roman"/>
                <w:sz w:val="24"/>
              </w:rPr>
            </w:pPr>
            <w:r w:rsidRPr="00D35672">
              <w:rPr>
                <w:rFonts w:ascii="宋体" w:hAnsi="宋体" w:cs="宋体" w:hint="eastAsia"/>
                <w:sz w:val="24"/>
              </w:rPr>
              <w:t>②</w:t>
            </w:r>
            <w:r w:rsidRPr="00D35672">
              <w:rPr>
                <w:rFonts w:ascii="Times New Roman" w:hAnsi="Times New Roman"/>
                <w:sz w:val="24"/>
              </w:rPr>
              <w:t>水质监测</w:t>
            </w:r>
          </w:p>
          <w:p w:rsidR="00343859" w:rsidRPr="00D35672" w:rsidRDefault="00343859" w:rsidP="00343859">
            <w:pPr>
              <w:spacing w:line="360" w:lineRule="auto"/>
              <w:ind w:firstLineChars="200" w:firstLine="480"/>
              <w:rPr>
                <w:rFonts w:ascii="Times New Roman" w:hAnsi="Times New Roman"/>
                <w:sz w:val="24"/>
              </w:rPr>
            </w:pPr>
            <w:r w:rsidRPr="00D35672">
              <w:rPr>
                <w:rFonts w:ascii="Times New Roman" w:hAnsi="Times New Roman"/>
                <w:sz w:val="24"/>
              </w:rPr>
              <w:t>企业总排污口，监测项目为</w:t>
            </w:r>
            <w:r w:rsidRPr="00D35672">
              <w:rPr>
                <w:rFonts w:ascii="Times New Roman" w:hAnsi="Times New Roman"/>
                <w:sz w:val="24"/>
              </w:rPr>
              <w:t>pH</w:t>
            </w:r>
            <w:r w:rsidRPr="00D35672">
              <w:rPr>
                <w:rFonts w:ascii="Times New Roman" w:hAnsi="Times New Roman"/>
                <w:sz w:val="24"/>
              </w:rPr>
              <w:t>、</w:t>
            </w:r>
            <w:r w:rsidRPr="00D35672">
              <w:rPr>
                <w:rFonts w:ascii="Times New Roman" w:hAnsi="Times New Roman"/>
                <w:sz w:val="24"/>
              </w:rPr>
              <w:t xml:space="preserve"> COD</w:t>
            </w:r>
            <w:r w:rsidRPr="00D35672">
              <w:rPr>
                <w:rFonts w:ascii="Times New Roman" w:hAnsi="Times New Roman"/>
                <w:sz w:val="24"/>
              </w:rPr>
              <w:t>、</w:t>
            </w:r>
            <w:r w:rsidRPr="00D35672">
              <w:rPr>
                <w:rFonts w:ascii="Times New Roman" w:hAnsi="Times New Roman"/>
                <w:sz w:val="24"/>
              </w:rPr>
              <w:t>BOD</w:t>
            </w:r>
            <w:r w:rsidRPr="00D35672">
              <w:rPr>
                <w:rFonts w:ascii="Times New Roman" w:hAnsi="Times New Roman"/>
                <w:sz w:val="24"/>
              </w:rPr>
              <w:t>、</w:t>
            </w:r>
            <w:r w:rsidRPr="00D35672">
              <w:rPr>
                <w:rFonts w:ascii="Times New Roman" w:hAnsi="Times New Roman"/>
                <w:sz w:val="24"/>
              </w:rPr>
              <w:t>SS</w:t>
            </w:r>
            <w:r w:rsidRPr="00D35672">
              <w:rPr>
                <w:rFonts w:ascii="Times New Roman" w:hAnsi="Times New Roman"/>
                <w:sz w:val="24"/>
              </w:rPr>
              <w:t>、氨氮、动植物油，每年监测一次。</w:t>
            </w:r>
          </w:p>
          <w:p w:rsidR="00343859" w:rsidRPr="00D35672" w:rsidRDefault="00343859" w:rsidP="00343859">
            <w:pPr>
              <w:spacing w:line="360" w:lineRule="auto"/>
              <w:ind w:firstLineChars="200" w:firstLine="480"/>
              <w:rPr>
                <w:rFonts w:ascii="Times New Roman" w:hAnsi="Times New Roman"/>
                <w:sz w:val="24"/>
              </w:rPr>
            </w:pPr>
            <w:r w:rsidRPr="00D35672">
              <w:rPr>
                <w:rFonts w:ascii="宋体" w:hAnsi="宋体" w:cs="宋体" w:hint="eastAsia"/>
                <w:sz w:val="24"/>
              </w:rPr>
              <w:t>③</w:t>
            </w:r>
            <w:r w:rsidRPr="00D35672">
              <w:rPr>
                <w:rFonts w:ascii="Times New Roman" w:hAnsi="Times New Roman"/>
                <w:sz w:val="24"/>
              </w:rPr>
              <w:t>大气监测</w:t>
            </w:r>
          </w:p>
          <w:p w:rsidR="00343859" w:rsidRPr="00D35672" w:rsidRDefault="007D6388" w:rsidP="00343859">
            <w:pPr>
              <w:spacing w:line="360" w:lineRule="auto"/>
              <w:ind w:firstLineChars="200" w:firstLine="480"/>
              <w:rPr>
                <w:rFonts w:ascii="Times New Roman" w:hAnsi="Times New Roman"/>
                <w:sz w:val="24"/>
              </w:rPr>
            </w:pPr>
            <w:r w:rsidRPr="00531FFE">
              <w:rPr>
                <w:rFonts w:ascii="Times New Roman" w:hAnsi="Times New Roman" w:hint="eastAsia"/>
                <w:sz w:val="24"/>
              </w:rPr>
              <w:t>废气装置的排放口监测项目为</w:t>
            </w:r>
            <w:r w:rsidR="00531FFE" w:rsidRPr="00531FFE">
              <w:rPr>
                <w:rFonts w:ascii="Times New Roman" w:hAnsi="Times New Roman" w:hint="eastAsia"/>
                <w:sz w:val="24"/>
              </w:rPr>
              <w:t>VOCs</w:t>
            </w:r>
            <w:r w:rsidR="00343859" w:rsidRPr="00531FFE">
              <w:rPr>
                <w:rFonts w:ascii="Times New Roman" w:hAnsi="Times New Roman"/>
                <w:sz w:val="24"/>
              </w:rPr>
              <w:t>，每年监测一次；</w:t>
            </w:r>
          </w:p>
          <w:p w:rsidR="00343859" w:rsidRPr="00D35672" w:rsidRDefault="001065CF" w:rsidP="00343859">
            <w:pPr>
              <w:spacing w:line="360" w:lineRule="auto"/>
              <w:ind w:firstLineChars="200" w:firstLine="480"/>
              <w:rPr>
                <w:rFonts w:ascii="Times New Roman" w:hAnsi="Times New Roman"/>
                <w:sz w:val="24"/>
              </w:rPr>
            </w:pPr>
            <w:r w:rsidRPr="00D35672">
              <w:rPr>
                <w:rFonts w:ascii="Times New Roman" w:hAnsi="Times New Roman"/>
                <w:sz w:val="24"/>
              </w:rPr>
              <w:lastRenderedPageBreak/>
              <w:fldChar w:fldCharType="begin"/>
            </w:r>
            <w:r w:rsidR="00343859" w:rsidRPr="00D35672">
              <w:rPr>
                <w:rFonts w:ascii="Times New Roman" w:hAnsi="Times New Roman"/>
                <w:sz w:val="24"/>
              </w:rPr>
              <w:instrText xml:space="preserve"> = 4 \* GB3 </w:instrText>
            </w:r>
            <w:r w:rsidRPr="00D35672">
              <w:rPr>
                <w:rFonts w:ascii="Times New Roman" w:hAnsi="Times New Roman"/>
                <w:sz w:val="24"/>
              </w:rPr>
              <w:fldChar w:fldCharType="separate"/>
            </w:r>
            <w:r w:rsidR="00343859" w:rsidRPr="00D35672">
              <w:rPr>
                <w:rFonts w:ascii="宋体" w:hAnsi="宋体" w:cs="宋体" w:hint="eastAsia"/>
                <w:noProof/>
                <w:sz w:val="24"/>
              </w:rPr>
              <w:t>④</w:t>
            </w:r>
            <w:r w:rsidRPr="00D35672">
              <w:rPr>
                <w:rFonts w:ascii="Times New Roman" w:hAnsi="Times New Roman"/>
                <w:sz w:val="24"/>
              </w:rPr>
              <w:fldChar w:fldCharType="end"/>
            </w:r>
            <w:r w:rsidR="00343859" w:rsidRPr="00D35672">
              <w:rPr>
                <w:rFonts w:ascii="Times New Roman" w:hAnsi="Times New Roman"/>
                <w:sz w:val="24"/>
              </w:rPr>
              <w:t>固体废物</w:t>
            </w:r>
          </w:p>
          <w:p w:rsidR="00343859" w:rsidRPr="00D35672" w:rsidRDefault="00343859" w:rsidP="00343859">
            <w:pPr>
              <w:spacing w:line="360" w:lineRule="auto"/>
              <w:ind w:firstLineChars="200" w:firstLine="480"/>
              <w:rPr>
                <w:rFonts w:ascii="Times New Roman" w:hAnsi="Times New Roman"/>
                <w:sz w:val="24"/>
              </w:rPr>
            </w:pPr>
            <w:r w:rsidRPr="00D35672">
              <w:rPr>
                <w:rFonts w:ascii="Times New Roman" w:hAnsi="Times New Roman"/>
                <w:sz w:val="24"/>
              </w:rPr>
              <w:t>固废存放点：防渗、防风、防雨淋。</w:t>
            </w:r>
          </w:p>
          <w:p w:rsidR="00343859" w:rsidRPr="00D35672" w:rsidRDefault="00343859" w:rsidP="00343859">
            <w:pPr>
              <w:spacing w:line="360" w:lineRule="auto"/>
              <w:ind w:firstLineChars="200" w:firstLine="480"/>
              <w:rPr>
                <w:rFonts w:ascii="Times New Roman" w:hAnsi="Times New Roman"/>
                <w:sz w:val="24"/>
              </w:rPr>
            </w:pPr>
            <w:r w:rsidRPr="00D35672">
              <w:rPr>
                <w:rFonts w:ascii="Times New Roman" w:hAnsi="Times New Roman"/>
                <w:sz w:val="24"/>
              </w:rPr>
              <w:t>（</w:t>
            </w:r>
            <w:r w:rsidRPr="00D35672">
              <w:rPr>
                <w:rFonts w:ascii="Times New Roman" w:hAnsi="Times New Roman"/>
                <w:sz w:val="24"/>
              </w:rPr>
              <w:t>2</w:t>
            </w:r>
            <w:r w:rsidRPr="00D35672">
              <w:rPr>
                <w:rFonts w:ascii="Times New Roman" w:hAnsi="Times New Roman"/>
                <w:sz w:val="24"/>
              </w:rPr>
              <w:t>）竣工验收监测</w:t>
            </w:r>
          </w:p>
          <w:p w:rsidR="00343859" w:rsidRPr="00D35672" w:rsidRDefault="00343859" w:rsidP="00343859">
            <w:pPr>
              <w:spacing w:line="360" w:lineRule="auto"/>
              <w:ind w:firstLineChars="200" w:firstLine="480"/>
              <w:rPr>
                <w:rFonts w:ascii="Times New Roman" w:hAnsi="Times New Roman"/>
                <w:sz w:val="24"/>
              </w:rPr>
            </w:pPr>
            <w:r w:rsidRPr="00D35672">
              <w:rPr>
                <w:rFonts w:ascii="Times New Roman" w:hAnsi="Times New Roman"/>
                <w:sz w:val="24"/>
              </w:rPr>
              <w:t>项目建成后后企业应及时联系有资质的监测单位对项目环保</w:t>
            </w:r>
            <w:r w:rsidRPr="00D35672">
              <w:rPr>
                <w:rFonts w:ascii="Times New Roman" w:hAnsi="Times New Roman"/>
                <w:sz w:val="24"/>
              </w:rPr>
              <w:t>“</w:t>
            </w:r>
            <w:r w:rsidRPr="00D35672">
              <w:rPr>
                <w:rFonts w:ascii="Times New Roman" w:hAnsi="Times New Roman"/>
                <w:sz w:val="24"/>
              </w:rPr>
              <w:t>三同时</w:t>
            </w:r>
            <w:r w:rsidRPr="00D35672">
              <w:rPr>
                <w:rFonts w:ascii="Times New Roman" w:hAnsi="Times New Roman"/>
                <w:sz w:val="24"/>
              </w:rPr>
              <w:t>”</w:t>
            </w:r>
            <w:r w:rsidRPr="00D35672">
              <w:rPr>
                <w:rFonts w:ascii="Times New Roman" w:hAnsi="Times New Roman"/>
                <w:sz w:val="24"/>
              </w:rPr>
              <w:t>设施组织竣工验收监测。</w:t>
            </w:r>
          </w:p>
          <w:p w:rsidR="00567DAB" w:rsidRDefault="00343859" w:rsidP="00C84FBF">
            <w:pPr>
              <w:spacing w:line="360" w:lineRule="auto"/>
              <w:ind w:firstLineChars="200" w:firstLine="480"/>
              <w:rPr>
                <w:rFonts w:ascii="Times New Roman" w:hAnsi="Times New Roman"/>
                <w:sz w:val="24"/>
              </w:rPr>
            </w:pPr>
            <w:r w:rsidRPr="00D35672">
              <w:rPr>
                <w:rFonts w:ascii="Times New Roman" w:hAnsi="Times New Roman"/>
                <w:sz w:val="24"/>
              </w:rPr>
              <w:t>本项目环保投资及</w:t>
            </w:r>
            <w:r w:rsidRPr="00D35672">
              <w:rPr>
                <w:rFonts w:ascii="Times New Roman" w:hAnsi="Times New Roman"/>
                <w:sz w:val="24"/>
              </w:rPr>
              <w:t>“</w:t>
            </w:r>
            <w:r w:rsidRPr="00D35672">
              <w:rPr>
                <w:rFonts w:ascii="Times New Roman" w:hAnsi="Times New Roman"/>
                <w:sz w:val="24"/>
              </w:rPr>
              <w:t>三同时</w:t>
            </w:r>
            <w:r w:rsidRPr="00D35672">
              <w:rPr>
                <w:rFonts w:ascii="Times New Roman" w:hAnsi="Times New Roman"/>
                <w:sz w:val="24"/>
              </w:rPr>
              <w:t>”</w:t>
            </w:r>
            <w:r w:rsidRPr="00D35672">
              <w:rPr>
                <w:rFonts w:ascii="Times New Roman" w:hAnsi="Times New Roman"/>
                <w:sz w:val="24"/>
              </w:rPr>
              <w:t>竣工验收一览表见下表，项目</w:t>
            </w:r>
            <w:r w:rsidR="000443AF" w:rsidRPr="00F86ACA">
              <w:rPr>
                <w:rFonts w:ascii="Times New Roman" w:eastAsiaTheme="minorEastAsia" w:hAnsi="Times New Roman" w:hint="eastAsia"/>
                <w:kern w:val="0"/>
                <w:sz w:val="24"/>
              </w:rPr>
              <w:t>前期投入</w:t>
            </w:r>
            <w:r w:rsidR="000443AF" w:rsidRPr="00F86ACA">
              <w:rPr>
                <w:rFonts w:ascii="Times New Roman" w:eastAsiaTheme="minorEastAsia" w:hAnsi="Times New Roman" w:hint="eastAsia"/>
                <w:kern w:val="0"/>
                <w:sz w:val="24"/>
              </w:rPr>
              <w:t>200</w:t>
            </w:r>
            <w:r w:rsidR="000443AF" w:rsidRPr="00F86ACA">
              <w:rPr>
                <w:rFonts w:ascii="Times New Roman" w:eastAsiaTheme="minorEastAsia" w:hAnsi="Times New Roman" w:hint="eastAsia"/>
                <w:kern w:val="0"/>
                <w:sz w:val="24"/>
              </w:rPr>
              <w:t>万元，后逐步追加投资，总投资约</w:t>
            </w:r>
            <w:r w:rsidR="000443AF" w:rsidRPr="00F86ACA">
              <w:rPr>
                <w:rFonts w:ascii="Times New Roman" w:eastAsiaTheme="minorEastAsia" w:hAnsi="Times New Roman" w:hint="eastAsia"/>
                <w:kern w:val="0"/>
                <w:sz w:val="24"/>
              </w:rPr>
              <w:t>5000</w:t>
            </w:r>
            <w:r w:rsidR="000443AF" w:rsidRPr="00F86ACA">
              <w:rPr>
                <w:rFonts w:ascii="Times New Roman" w:eastAsiaTheme="minorEastAsia" w:hAnsi="Times New Roman" w:hint="eastAsia"/>
                <w:kern w:val="0"/>
                <w:sz w:val="24"/>
              </w:rPr>
              <w:t>万</w:t>
            </w:r>
            <w:r w:rsidRPr="00D35672">
              <w:rPr>
                <w:rFonts w:ascii="Times New Roman" w:hAnsi="Times New Roman"/>
                <w:sz w:val="24"/>
              </w:rPr>
              <w:t>，环保投资</w:t>
            </w:r>
            <w:r w:rsidR="00D74789">
              <w:rPr>
                <w:rFonts w:ascii="Times New Roman" w:hAnsi="Times New Roman"/>
                <w:sz w:val="24"/>
              </w:rPr>
              <w:t>12.5</w:t>
            </w:r>
            <w:r w:rsidRPr="00D35672">
              <w:rPr>
                <w:rFonts w:ascii="Times New Roman" w:hAnsi="Times New Roman"/>
                <w:sz w:val="24"/>
              </w:rPr>
              <w:t>万元，占总投资比例</w:t>
            </w:r>
            <w:r w:rsidR="00B00972">
              <w:rPr>
                <w:rFonts w:ascii="Times New Roman" w:hAnsi="Times New Roman" w:hint="eastAsia"/>
                <w:sz w:val="24"/>
              </w:rPr>
              <w:t>0</w:t>
            </w:r>
            <w:r w:rsidR="00D74789">
              <w:rPr>
                <w:rFonts w:ascii="Times New Roman" w:hAnsi="Times New Roman"/>
                <w:sz w:val="24"/>
              </w:rPr>
              <w:t>.25</w:t>
            </w:r>
            <w:r w:rsidR="00D74789">
              <w:rPr>
                <w:rFonts w:ascii="Times New Roman" w:hAnsi="Times New Roman" w:hint="eastAsia"/>
                <w:sz w:val="24"/>
              </w:rPr>
              <w:t>%</w:t>
            </w:r>
            <w:r w:rsidRPr="00D35672">
              <w:rPr>
                <w:rFonts w:ascii="Times New Roman" w:hAnsi="Times New Roman"/>
                <w:sz w:val="24"/>
              </w:rPr>
              <w:t>。</w:t>
            </w:r>
          </w:p>
          <w:p w:rsidR="009F37F7" w:rsidRPr="00D35672" w:rsidRDefault="009F37F7" w:rsidP="009F37F7">
            <w:pPr>
              <w:spacing w:line="360" w:lineRule="auto"/>
              <w:jc w:val="center"/>
              <w:rPr>
                <w:rFonts w:ascii="Times New Roman" w:hAnsi="Times New Roman"/>
                <w:b/>
                <w:szCs w:val="21"/>
              </w:rPr>
            </w:pPr>
            <w:r w:rsidRPr="00D35672">
              <w:rPr>
                <w:rFonts w:ascii="Times New Roman" w:hAnsi="Times New Roman"/>
                <w:b/>
                <w:szCs w:val="21"/>
              </w:rPr>
              <w:t>表</w:t>
            </w:r>
            <w:r w:rsidRPr="00D35672">
              <w:rPr>
                <w:rFonts w:ascii="Times New Roman" w:hAnsi="Times New Roman"/>
                <w:b/>
                <w:szCs w:val="21"/>
              </w:rPr>
              <w:t xml:space="preserve"> </w:t>
            </w:r>
            <w:r w:rsidR="00615C96">
              <w:rPr>
                <w:rFonts w:ascii="Times New Roman" w:hAnsi="Times New Roman" w:hint="eastAsia"/>
                <w:b/>
                <w:szCs w:val="21"/>
              </w:rPr>
              <w:t>7-</w:t>
            </w:r>
            <w:r w:rsidR="00AC6050">
              <w:rPr>
                <w:rFonts w:ascii="Times New Roman" w:hAnsi="Times New Roman"/>
                <w:b/>
                <w:szCs w:val="21"/>
              </w:rPr>
              <w:t>6</w:t>
            </w:r>
            <w:r w:rsidRPr="00D35672">
              <w:rPr>
                <w:rFonts w:ascii="Times New Roman" w:hAnsi="Times New Roman"/>
                <w:b/>
                <w:szCs w:val="21"/>
              </w:rPr>
              <w:t xml:space="preserve">  </w:t>
            </w:r>
            <w:r w:rsidRPr="00D35672">
              <w:rPr>
                <w:rFonts w:ascii="Times New Roman" w:hAnsi="Times New Roman"/>
                <w:b/>
                <w:szCs w:val="21"/>
              </w:rPr>
              <w:t>项目环保投资及</w:t>
            </w:r>
            <w:r w:rsidRPr="00D35672">
              <w:rPr>
                <w:rFonts w:ascii="Times New Roman" w:hAnsi="Times New Roman"/>
                <w:b/>
                <w:szCs w:val="21"/>
              </w:rPr>
              <w:t>“</w:t>
            </w:r>
            <w:r w:rsidRPr="00D35672">
              <w:rPr>
                <w:rFonts w:ascii="Times New Roman" w:hAnsi="Times New Roman"/>
                <w:b/>
                <w:szCs w:val="21"/>
              </w:rPr>
              <w:t>三同时</w:t>
            </w:r>
            <w:r w:rsidRPr="00D35672">
              <w:rPr>
                <w:rFonts w:ascii="Times New Roman" w:hAnsi="Times New Roman"/>
                <w:b/>
                <w:szCs w:val="21"/>
              </w:rPr>
              <w:t>”</w:t>
            </w:r>
            <w:r w:rsidRPr="00D35672">
              <w:rPr>
                <w:rFonts w:ascii="Times New Roman" w:hAnsi="Times New Roman"/>
                <w:b/>
                <w:szCs w:val="21"/>
              </w:rPr>
              <w:t>竣工验收一览表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1178"/>
              <w:gridCol w:w="1975"/>
              <w:gridCol w:w="745"/>
              <w:gridCol w:w="1500"/>
              <w:gridCol w:w="2218"/>
            </w:tblGrid>
            <w:tr w:rsidR="00531FFE" w:rsidRPr="004970D1" w:rsidTr="00EC1BFD">
              <w:trPr>
                <w:trHeight w:val="340"/>
                <w:jc w:val="center"/>
              </w:trPr>
              <w:tc>
                <w:tcPr>
                  <w:tcW w:w="1838" w:type="dxa"/>
                  <w:gridSpan w:val="2"/>
                  <w:vAlign w:val="center"/>
                </w:tcPr>
                <w:p w:rsidR="00531FFE" w:rsidRPr="004970D1" w:rsidRDefault="00531FFE" w:rsidP="00EC1BFD">
                  <w:pPr>
                    <w:adjustRightInd w:val="0"/>
                    <w:snapToGrid w:val="0"/>
                    <w:jc w:val="center"/>
                    <w:rPr>
                      <w:rFonts w:ascii="Times New Roman" w:hAnsi="Times New Roman"/>
                      <w:b/>
                      <w:kern w:val="0"/>
                      <w:szCs w:val="21"/>
                    </w:rPr>
                  </w:pPr>
                  <w:r w:rsidRPr="004970D1">
                    <w:rPr>
                      <w:rFonts w:ascii="Times New Roman" w:hAnsi="Times New Roman"/>
                      <w:b/>
                      <w:kern w:val="0"/>
                      <w:szCs w:val="21"/>
                    </w:rPr>
                    <w:t>治理对象</w:t>
                  </w:r>
                </w:p>
              </w:tc>
              <w:tc>
                <w:tcPr>
                  <w:tcW w:w="1975" w:type="dxa"/>
                  <w:vAlign w:val="center"/>
                </w:tcPr>
                <w:p w:rsidR="00531FFE" w:rsidRPr="004970D1" w:rsidRDefault="00531FFE" w:rsidP="00EC1BFD">
                  <w:pPr>
                    <w:adjustRightInd w:val="0"/>
                    <w:snapToGrid w:val="0"/>
                    <w:jc w:val="center"/>
                    <w:rPr>
                      <w:rFonts w:ascii="Times New Roman" w:hAnsi="Times New Roman"/>
                      <w:b/>
                      <w:kern w:val="0"/>
                      <w:szCs w:val="21"/>
                    </w:rPr>
                  </w:pPr>
                  <w:r w:rsidRPr="004970D1">
                    <w:rPr>
                      <w:rFonts w:ascii="Times New Roman" w:hAnsi="Times New Roman"/>
                      <w:b/>
                      <w:kern w:val="0"/>
                      <w:szCs w:val="21"/>
                    </w:rPr>
                    <w:t>环保措施</w:t>
                  </w:r>
                </w:p>
              </w:tc>
              <w:tc>
                <w:tcPr>
                  <w:tcW w:w="745" w:type="dxa"/>
                  <w:vAlign w:val="center"/>
                </w:tcPr>
                <w:p w:rsidR="00531FFE" w:rsidRPr="004970D1" w:rsidRDefault="00531FFE" w:rsidP="00EC1BFD">
                  <w:pPr>
                    <w:adjustRightInd w:val="0"/>
                    <w:snapToGrid w:val="0"/>
                    <w:jc w:val="center"/>
                    <w:rPr>
                      <w:rFonts w:ascii="Times New Roman" w:hAnsi="Times New Roman"/>
                      <w:b/>
                      <w:kern w:val="0"/>
                      <w:szCs w:val="21"/>
                    </w:rPr>
                  </w:pPr>
                  <w:r w:rsidRPr="004970D1">
                    <w:rPr>
                      <w:rFonts w:ascii="Times New Roman" w:hAnsi="Times New Roman"/>
                      <w:b/>
                      <w:kern w:val="0"/>
                      <w:szCs w:val="21"/>
                    </w:rPr>
                    <w:t>环保投资</w:t>
                  </w:r>
                </w:p>
              </w:tc>
              <w:tc>
                <w:tcPr>
                  <w:tcW w:w="1500" w:type="dxa"/>
                  <w:vAlign w:val="center"/>
                </w:tcPr>
                <w:p w:rsidR="00531FFE" w:rsidRPr="004970D1" w:rsidRDefault="00531FFE" w:rsidP="00EC1BFD">
                  <w:pPr>
                    <w:adjustRightInd w:val="0"/>
                    <w:snapToGrid w:val="0"/>
                    <w:jc w:val="center"/>
                    <w:rPr>
                      <w:rFonts w:ascii="Times New Roman" w:hAnsi="Times New Roman"/>
                      <w:b/>
                      <w:kern w:val="0"/>
                      <w:szCs w:val="21"/>
                    </w:rPr>
                  </w:pPr>
                  <w:r w:rsidRPr="004970D1">
                    <w:rPr>
                      <w:rFonts w:ascii="Times New Roman" w:hAnsi="Times New Roman"/>
                      <w:b/>
                      <w:kern w:val="0"/>
                      <w:szCs w:val="21"/>
                    </w:rPr>
                    <w:t>验收监测内容</w:t>
                  </w:r>
                </w:p>
              </w:tc>
              <w:tc>
                <w:tcPr>
                  <w:tcW w:w="2218" w:type="dxa"/>
                  <w:vAlign w:val="center"/>
                </w:tcPr>
                <w:p w:rsidR="00531FFE" w:rsidRPr="004970D1" w:rsidRDefault="00531FFE" w:rsidP="00EC1BFD">
                  <w:pPr>
                    <w:adjustRightInd w:val="0"/>
                    <w:snapToGrid w:val="0"/>
                    <w:jc w:val="center"/>
                    <w:rPr>
                      <w:rFonts w:ascii="Times New Roman" w:hAnsi="Times New Roman"/>
                      <w:b/>
                      <w:kern w:val="0"/>
                      <w:szCs w:val="21"/>
                    </w:rPr>
                  </w:pPr>
                  <w:r w:rsidRPr="004970D1">
                    <w:rPr>
                      <w:rFonts w:ascii="Times New Roman" w:hAnsi="Times New Roman"/>
                      <w:b/>
                      <w:kern w:val="0"/>
                      <w:szCs w:val="21"/>
                    </w:rPr>
                    <w:t>排放标准</w:t>
                  </w:r>
                </w:p>
              </w:tc>
            </w:tr>
            <w:tr w:rsidR="00531FFE" w:rsidRPr="004970D1" w:rsidTr="00EC1BFD">
              <w:trPr>
                <w:trHeight w:val="340"/>
                <w:jc w:val="center"/>
              </w:trPr>
              <w:tc>
                <w:tcPr>
                  <w:tcW w:w="660" w:type="dxa"/>
                  <w:vAlign w:val="center"/>
                </w:tcPr>
                <w:p w:rsidR="00531FFE" w:rsidRPr="004970D1" w:rsidRDefault="00531FFE" w:rsidP="00EC1BFD">
                  <w:pPr>
                    <w:adjustRightInd w:val="0"/>
                    <w:snapToGrid w:val="0"/>
                    <w:jc w:val="center"/>
                    <w:rPr>
                      <w:rFonts w:ascii="Times New Roman" w:hAnsi="Times New Roman"/>
                      <w:kern w:val="0"/>
                      <w:szCs w:val="21"/>
                    </w:rPr>
                  </w:pPr>
                  <w:r>
                    <w:rPr>
                      <w:rFonts w:ascii="Times New Roman" w:hAnsi="Times New Roman" w:hint="eastAsia"/>
                      <w:kern w:val="0"/>
                      <w:szCs w:val="21"/>
                    </w:rPr>
                    <w:t>废水</w:t>
                  </w:r>
                </w:p>
              </w:tc>
              <w:tc>
                <w:tcPr>
                  <w:tcW w:w="1178"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生活废水</w:t>
                  </w:r>
                </w:p>
              </w:tc>
              <w:tc>
                <w:tcPr>
                  <w:tcW w:w="1975" w:type="dxa"/>
                  <w:vAlign w:val="center"/>
                </w:tcPr>
                <w:p w:rsidR="00531FFE" w:rsidRPr="004970D1" w:rsidRDefault="00081DFF" w:rsidP="00EC1BFD">
                  <w:pPr>
                    <w:adjustRightInd w:val="0"/>
                    <w:snapToGrid w:val="0"/>
                    <w:jc w:val="center"/>
                    <w:rPr>
                      <w:rFonts w:ascii="Times New Roman" w:hAnsi="Times New Roman"/>
                      <w:kern w:val="0"/>
                      <w:szCs w:val="21"/>
                    </w:rPr>
                  </w:pPr>
                  <w:r>
                    <w:rPr>
                      <w:rFonts w:ascii="Times New Roman" w:hAnsi="Times New Roman" w:hint="eastAsia"/>
                      <w:kern w:val="0"/>
                      <w:szCs w:val="21"/>
                    </w:rPr>
                    <w:t>直接排放</w:t>
                  </w:r>
                </w:p>
              </w:tc>
              <w:tc>
                <w:tcPr>
                  <w:tcW w:w="745" w:type="dxa"/>
                  <w:vAlign w:val="center"/>
                </w:tcPr>
                <w:p w:rsidR="00531FFE" w:rsidRPr="004970D1" w:rsidRDefault="00223FD5" w:rsidP="00EC1BFD">
                  <w:pPr>
                    <w:adjustRightInd w:val="0"/>
                    <w:snapToGrid w:val="0"/>
                    <w:jc w:val="center"/>
                    <w:rPr>
                      <w:rFonts w:ascii="Times New Roman" w:hAnsi="Times New Roman"/>
                      <w:kern w:val="0"/>
                      <w:szCs w:val="21"/>
                    </w:rPr>
                  </w:pPr>
                  <w:r>
                    <w:rPr>
                      <w:rFonts w:ascii="Times New Roman" w:hAnsi="Times New Roman"/>
                      <w:kern w:val="0"/>
                      <w:szCs w:val="21"/>
                    </w:rPr>
                    <w:t>0.5</w:t>
                  </w:r>
                </w:p>
              </w:tc>
              <w:tc>
                <w:tcPr>
                  <w:tcW w:w="1500"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总排口：</w:t>
                  </w:r>
                  <w:r w:rsidRPr="004970D1">
                    <w:rPr>
                      <w:rFonts w:ascii="Times New Roman" w:hAnsi="Times New Roman"/>
                      <w:kern w:val="0"/>
                      <w:szCs w:val="21"/>
                    </w:rPr>
                    <w:t>COD</w:t>
                  </w:r>
                  <w:r w:rsidRPr="004970D1">
                    <w:rPr>
                      <w:rFonts w:ascii="Times New Roman" w:hAnsi="Times New Roman"/>
                      <w:kern w:val="0"/>
                      <w:szCs w:val="21"/>
                      <w:vertAlign w:val="subscript"/>
                    </w:rPr>
                    <w:t>Cr</w:t>
                  </w:r>
                  <w:r w:rsidRPr="004970D1">
                    <w:rPr>
                      <w:rFonts w:ascii="Times New Roman" w:hAnsi="Times New Roman"/>
                      <w:kern w:val="0"/>
                      <w:szCs w:val="21"/>
                    </w:rPr>
                    <w:t>、</w:t>
                  </w:r>
                  <w:r w:rsidRPr="004970D1">
                    <w:rPr>
                      <w:rFonts w:ascii="Times New Roman" w:hAnsi="Times New Roman"/>
                      <w:kern w:val="0"/>
                      <w:szCs w:val="21"/>
                    </w:rPr>
                    <w:t>BOD</w:t>
                  </w:r>
                  <w:r w:rsidRPr="004970D1">
                    <w:rPr>
                      <w:rFonts w:ascii="Times New Roman" w:hAnsi="Times New Roman"/>
                      <w:kern w:val="0"/>
                      <w:szCs w:val="21"/>
                      <w:vertAlign w:val="subscript"/>
                    </w:rPr>
                    <w:t>5</w:t>
                  </w:r>
                  <w:r w:rsidRPr="004970D1">
                    <w:rPr>
                      <w:rFonts w:ascii="Times New Roman" w:hAnsi="Times New Roman"/>
                      <w:kern w:val="0"/>
                      <w:szCs w:val="21"/>
                    </w:rPr>
                    <w:t>、</w:t>
                  </w:r>
                  <w:r w:rsidRPr="004970D1">
                    <w:rPr>
                      <w:rFonts w:ascii="Times New Roman" w:hAnsi="Times New Roman"/>
                      <w:kern w:val="0"/>
                      <w:szCs w:val="21"/>
                    </w:rPr>
                    <w:t>SS</w:t>
                  </w:r>
                  <w:r w:rsidRPr="004970D1">
                    <w:rPr>
                      <w:rFonts w:ascii="Times New Roman" w:hAnsi="Times New Roman"/>
                      <w:kern w:val="0"/>
                      <w:szCs w:val="21"/>
                    </w:rPr>
                    <w:t>、</w:t>
                  </w:r>
                  <w:r w:rsidRPr="004970D1">
                    <w:rPr>
                      <w:rFonts w:ascii="Times New Roman" w:hAnsi="Times New Roman"/>
                      <w:kern w:val="0"/>
                      <w:szCs w:val="21"/>
                    </w:rPr>
                    <w:t>NH</w:t>
                  </w:r>
                  <w:r w:rsidRPr="004970D1">
                    <w:rPr>
                      <w:rFonts w:ascii="Times New Roman" w:hAnsi="Times New Roman"/>
                      <w:kern w:val="0"/>
                      <w:szCs w:val="21"/>
                      <w:vertAlign w:val="subscript"/>
                    </w:rPr>
                    <w:t>3</w:t>
                  </w:r>
                  <w:r w:rsidRPr="004970D1">
                    <w:rPr>
                      <w:rFonts w:ascii="Times New Roman" w:hAnsi="Times New Roman"/>
                      <w:kern w:val="0"/>
                      <w:szCs w:val="21"/>
                    </w:rPr>
                    <w:t>-N</w:t>
                  </w:r>
                  <w:r w:rsidRPr="004970D1">
                    <w:rPr>
                      <w:rFonts w:ascii="Times New Roman" w:hAnsi="Times New Roman"/>
                      <w:kern w:val="0"/>
                      <w:szCs w:val="21"/>
                    </w:rPr>
                    <w:t>、动植物油</w:t>
                  </w:r>
                </w:p>
              </w:tc>
              <w:tc>
                <w:tcPr>
                  <w:tcW w:w="2218"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《污水综合排放标准》（</w:t>
                  </w:r>
                  <w:r w:rsidRPr="004970D1">
                    <w:rPr>
                      <w:rFonts w:ascii="Times New Roman" w:hAnsi="Times New Roman"/>
                      <w:kern w:val="0"/>
                      <w:szCs w:val="21"/>
                    </w:rPr>
                    <w:t>GB8978-1996</w:t>
                  </w:r>
                  <w:r w:rsidRPr="004970D1">
                    <w:rPr>
                      <w:rFonts w:ascii="Times New Roman" w:hAnsi="Times New Roman"/>
                      <w:kern w:val="0"/>
                      <w:szCs w:val="21"/>
                    </w:rPr>
                    <w:t>）</w:t>
                  </w:r>
                </w:p>
              </w:tc>
            </w:tr>
            <w:tr w:rsidR="00531FFE" w:rsidRPr="004970D1" w:rsidTr="00EC1BFD">
              <w:trPr>
                <w:trHeight w:val="340"/>
                <w:jc w:val="center"/>
              </w:trPr>
              <w:tc>
                <w:tcPr>
                  <w:tcW w:w="660"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废气</w:t>
                  </w:r>
                </w:p>
              </w:tc>
              <w:tc>
                <w:tcPr>
                  <w:tcW w:w="1178" w:type="dxa"/>
                  <w:vAlign w:val="center"/>
                </w:tcPr>
                <w:p w:rsidR="00531FFE" w:rsidRPr="004970D1" w:rsidRDefault="00531FFE" w:rsidP="00EC1BFD">
                  <w:pPr>
                    <w:adjustRightInd w:val="0"/>
                    <w:snapToGrid w:val="0"/>
                    <w:jc w:val="center"/>
                    <w:rPr>
                      <w:rFonts w:ascii="Times New Roman" w:hAnsi="Times New Roman"/>
                      <w:kern w:val="0"/>
                      <w:szCs w:val="21"/>
                    </w:rPr>
                  </w:pPr>
                  <w:r>
                    <w:rPr>
                      <w:rFonts w:ascii="Times New Roman" w:hAnsi="Times New Roman" w:hint="eastAsia"/>
                      <w:kern w:val="0"/>
                      <w:szCs w:val="21"/>
                    </w:rPr>
                    <w:t>油墨</w:t>
                  </w:r>
                  <w:r w:rsidRPr="004970D1">
                    <w:rPr>
                      <w:rFonts w:ascii="Times New Roman" w:hAnsi="Times New Roman"/>
                      <w:kern w:val="0"/>
                      <w:szCs w:val="21"/>
                    </w:rPr>
                    <w:t>废气</w:t>
                  </w:r>
                </w:p>
              </w:tc>
              <w:tc>
                <w:tcPr>
                  <w:tcW w:w="1975" w:type="dxa"/>
                  <w:vAlign w:val="center"/>
                </w:tcPr>
                <w:p w:rsidR="00531FFE" w:rsidRPr="004970D1" w:rsidRDefault="00531FFE" w:rsidP="00531FFE">
                  <w:pPr>
                    <w:adjustRightInd w:val="0"/>
                    <w:snapToGrid w:val="0"/>
                    <w:jc w:val="center"/>
                    <w:rPr>
                      <w:rFonts w:ascii="Times New Roman" w:hAnsi="Times New Roman"/>
                      <w:kern w:val="0"/>
                      <w:szCs w:val="21"/>
                    </w:rPr>
                  </w:pPr>
                  <w:r w:rsidRPr="004970D1">
                    <w:rPr>
                      <w:rFonts w:ascii="Times New Roman" w:hAnsi="Times New Roman"/>
                      <w:kern w:val="0"/>
                      <w:szCs w:val="21"/>
                    </w:rPr>
                    <w:t>集气罩</w:t>
                  </w:r>
                  <w:r w:rsidRPr="004970D1">
                    <w:rPr>
                      <w:rFonts w:ascii="Times New Roman" w:hAnsi="Times New Roman"/>
                      <w:kern w:val="0"/>
                      <w:szCs w:val="21"/>
                    </w:rPr>
                    <w:t>+</w:t>
                  </w:r>
                  <w:r w:rsidR="00DE7B94">
                    <w:rPr>
                      <w:rFonts w:ascii="Times New Roman" w:hAnsi="Times New Roman" w:hint="eastAsia"/>
                      <w:kern w:val="0"/>
                      <w:szCs w:val="21"/>
                    </w:rPr>
                    <w:t>活性炭</w:t>
                  </w:r>
                  <w:r w:rsidR="00DE7B94">
                    <w:rPr>
                      <w:rFonts w:ascii="Times New Roman" w:hAnsi="Times New Roman" w:hint="eastAsia"/>
                      <w:kern w:val="0"/>
                      <w:szCs w:val="21"/>
                    </w:rPr>
                    <w:t>+</w:t>
                  </w:r>
                  <w:r>
                    <w:rPr>
                      <w:rFonts w:ascii="Times New Roman" w:hAnsi="Times New Roman" w:hint="eastAsia"/>
                      <w:kern w:val="0"/>
                      <w:szCs w:val="21"/>
                    </w:rPr>
                    <w:t>UV</w:t>
                  </w:r>
                  <w:r>
                    <w:rPr>
                      <w:rFonts w:ascii="Times New Roman" w:hAnsi="Times New Roman" w:hint="eastAsia"/>
                      <w:kern w:val="0"/>
                      <w:szCs w:val="21"/>
                    </w:rPr>
                    <w:t>光解净化器</w:t>
                  </w:r>
                  <w:r w:rsidRPr="004970D1">
                    <w:rPr>
                      <w:rFonts w:ascii="Times New Roman" w:hAnsi="Times New Roman"/>
                      <w:kern w:val="0"/>
                      <w:szCs w:val="21"/>
                    </w:rPr>
                    <w:t>+15m</w:t>
                  </w:r>
                  <w:r w:rsidRPr="004970D1">
                    <w:rPr>
                      <w:rFonts w:ascii="Times New Roman" w:hAnsi="Times New Roman"/>
                      <w:kern w:val="0"/>
                      <w:szCs w:val="21"/>
                    </w:rPr>
                    <w:t>排气筒</w:t>
                  </w:r>
                </w:p>
              </w:tc>
              <w:tc>
                <w:tcPr>
                  <w:tcW w:w="745" w:type="dxa"/>
                  <w:vAlign w:val="center"/>
                </w:tcPr>
                <w:p w:rsidR="00531FFE" w:rsidRPr="004970D1" w:rsidRDefault="00223FD5" w:rsidP="00EC1BFD">
                  <w:pPr>
                    <w:adjustRightInd w:val="0"/>
                    <w:snapToGrid w:val="0"/>
                    <w:jc w:val="center"/>
                    <w:rPr>
                      <w:rFonts w:ascii="Times New Roman" w:hAnsi="Times New Roman"/>
                      <w:kern w:val="0"/>
                      <w:szCs w:val="21"/>
                    </w:rPr>
                  </w:pPr>
                  <w:r>
                    <w:rPr>
                      <w:rFonts w:ascii="Times New Roman" w:hAnsi="Times New Roman"/>
                      <w:kern w:val="0"/>
                      <w:szCs w:val="21"/>
                    </w:rPr>
                    <w:t>4</w:t>
                  </w:r>
                </w:p>
              </w:tc>
              <w:tc>
                <w:tcPr>
                  <w:tcW w:w="1500"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VOCs</w:t>
                  </w:r>
                </w:p>
              </w:tc>
              <w:tc>
                <w:tcPr>
                  <w:tcW w:w="2218"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bCs/>
                      <w:kern w:val="0"/>
                      <w:szCs w:val="21"/>
                    </w:rPr>
                    <w:t>《工业企业挥发性有机物排放控制标准》（</w:t>
                  </w:r>
                  <w:r w:rsidRPr="004970D1">
                    <w:rPr>
                      <w:rFonts w:ascii="Times New Roman" w:hAnsi="Times New Roman"/>
                      <w:bCs/>
                      <w:kern w:val="0"/>
                      <w:szCs w:val="21"/>
                    </w:rPr>
                    <w:t>DB12/524-2014</w:t>
                  </w:r>
                  <w:r w:rsidRPr="004970D1">
                    <w:rPr>
                      <w:rFonts w:ascii="Times New Roman" w:hAnsi="Times New Roman"/>
                      <w:bCs/>
                      <w:kern w:val="0"/>
                      <w:szCs w:val="21"/>
                    </w:rPr>
                    <w:t>）</w:t>
                  </w:r>
                </w:p>
              </w:tc>
            </w:tr>
            <w:tr w:rsidR="00531FFE" w:rsidRPr="004970D1" w:rsidTr="00EC1BFD">
              <w:trPr>
                <w:trHeight w:val="340"/>
                <w:jc w:val="center"/>
              </w:trPr>
              <w:tc>
                <w:tcPr>
                  <w:tcW w:w="660"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噪声</w:t>
                  </w:r>
                </w:p>
              </w:tc>
              <w:tc>
                <w:tcPr>
                  <w:tcW w:w="1178"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设备噪声</w:t>
                  </w:r>
                </w:p>
              </w:tc>
              <w:tc>
                <w:tcPr>
                  <w:tcW w:w="1975"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相应隔音减震降噪措施</w:t>
                  </w:r>
                </w:p>
              </w:tc>
              <w:tc>
                <w:tcPr>
                  <w:tcW w:w="745"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2</w:t>
                  </w:r>
                </w:p>
              </w:tc>
              <w:tc>
                <w:tcPr>
                  <w:tcW w:w="1500"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厂界噪声</w:t>
                  </w:r>
                </w:p>
              </w:tc>
              <w:tc>
                <w:tcPr>
                  <w:tcW w:w="2218"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《工业企业厂界噪声标准》</w:t>
                  </w:r>
                  <w:r w:rsidRPr="004970D1">
                    <w:rPr>
                      <w:rFonts w:ascii="Times New Roman" w:hAnsi="Times New Roman"/>
                      <w:kern w:val="0"/>
                      <w:szCs w:val="21"/>
                    </w:rPr>
                    <w:t>GB12348-2008</w:t>
                  </w:r>
                  <w:r w:rsidRPr="004970D1">
                    <w:rPr>
                      <w:rFonts w:ascii="Times New Roman" w:hAnsi="Times New Roman"/>
                      <w:kern w:val="0"/>
                      <w:szCs w:val="21"/>
                    </w:rPr>
                    <w:t>）中的</w:t>
                  </w:r>
                  <w:r w:rsidRPr="004970D1">
                    <w:rPr>
                      <w:rFonts w:ascii="Times New Roman" w:hAnsi="Times New Roman"/>
                      <w:kern w:val="0"/>
                      <w:szCs w:val="21"/>
                    </w:rPr>
                    <w:t>2</w:t>
                  </w:r>
                  <w:r w:rsidRPr="004970D1">
                    <w:rPr>
                      <w:rFonts w:ascii="Times New Roman" w:hAnsi="Times New Roman"/>
                      <w:kern w:val="0"/>
                      <w:szCs w:val="21"/>
                    </w:rPr>
                    <w:t>类标准</w:t>
                  </w:r>
                </w:p>
              </w:tc>
            </w:tr>
            <w:tr w:rsidR="00E00095" w:rsidRPr="004970D1" w:rsidTr="00223FD5">
              <w:trPr>
                <w:trHeight w:val="379"/>
                <w:jc w:val="center"/>
              </w:trPr>
              <w:tc>
                <w:tcPr>
                  <w:tcW w:w="660" w:type="dxa"/>
                  <w:vMerge w:val="restart"/>
                  <w:vAlign w:val="center"/>
                </w:tcPr>
                <w:p w:rsidR="00E00095" w:rsidRPr="004970D1" w:rsidRDefault="00E00095" w:rsidP="00223FD5">
                  <w:pPr>
                    <w:adjustRightInd w:val="0"/>
                    <w:snapToGrid w:val="0"/>
                    <w:jc w:val="center"/>
                    <w:rPr>
                      <w:rFonts w:ascii="Times New Roman" w:hAnsi="Times New Roman"/>
                      <w:kern w:val="0"/>
                      <w:szCs w:val="21"/>
                    </w:rPr>
                  </w:pPr>
                  <w:r>
                    <w:rPr>
                      <w:rFonts w:ascii="Times New Roman" w:hAnsi="Times New Roman" w:hint="eastAsia"/>
                      <w:kern w:val="0"/>
                      <w:szCs w:val="21"/>
                    </w:rPr>
                    <w:t>固废</w:t>
                  </w:r>
                </w:p>
              </w:tc>
              <w:tc>
                <w:tcPr>
                  <w:tcW w:w="1178" w:type="dxa"/>
                  <w:vMerge w:val="restart"/>
                  <w:vAlign w:val="center"/>
                </w:tcPr>
                <w:p w:rsidR="00E00095" w:rsidRPr="004970D1" w:rsidRDefault="00E00095" w:rsidP="00223FD5">
                  <w:pPr>
                    <w:adjustRightInd w:val="0"/>
                    <w:snapToGrid w:val="0"/>
                    <w:jc w:val="center"/>
                    <w:rPr>
                      <w:rFonts w:ascii="Times New Roman" w:hAnsi="Times New Roman"/>
                      <w:kern w:val="0"/>
                      <w:szCs w:val="21"/>
                    </w:rPr>
                  </w:pPr>
                  <w:r>
                    <w:rPr>
                      <w:rFonts w:ascii="Times New Roman" w:hAnsi="Times New Roman" w:hint="eastAsia"/>
                      <w:kern w:val="0"/>
                      <w:szCs w:val="21"/>
                    </w:rPr>
                    <w:t>生产固废</w:t>
                  </w:r>
                </w:p>
              </w:tc>
              <w:tc>
                <w:tcPr>
                  <w:tcW w:w="1975" w:type="dxa"/>
                  <w:vAlign w:val="center"/>
                </w:tcPr>
                <w:p w:rsidR="00E00095" w:rsidRPr="00D2285B" w:rsidRDefault="00E00095" w:rsidP="00223FD5">
                  <w:pPr>
                    <w:jc w:val="center"/>
                    <w:rPr>
                      <w:rFonts w:ascii="Times New Roman" w:eastAsiaTheme="minorEastAsia" w:hAnsi="Times New Roman"/>
                      <w:szCs w:val="21"/>
                    </w:rPr>
                  </w:pPr>
                  <w:r>
                    <w:rPr>
                      <w:rFonts w:ascii="Times New Roman" w:eastAsiaTheme="minorEastAsia" w:hAnsi="Times New Roman" w:hint="eastAsia"/>
                      <w:szCs w:val="21"/>
                    </w:rPr>
                    <w:t xml:space="preserve">HW49 </w:t>
                  </w:r>
                  <w:r>
                    <w:rPr>
                      <w:rFonts w:ascii="Times New Roman" w:eastAsiaTheme="minorEastAsia" w:hAnsi="Times New Roman" w:hint="eastAsia"/>
                      <w:szCs w:val="21"/>
                    </w:rPr>
                    <w:t>废油墨桶</w:t>
                  </w:r>
                </w:p>
              </w:tc>
              <w:tc>
                <w:tcPr>
                  <w:tcW w:w="745" w:type="dxa"/>
                  <w:vMerge w:val="restart"/>
                  <w:vAlign w:val="center"/>
                </w:tcPr>
                <w:p w:rsidR="00E00095" w:rsidRPr="004970D1" w:rsidRDefault="00E00095" w:rsidP="00223FD5">
                  <w:pPr>
                    <w:adjustRightInd w:val="0"/>
                    <w:snapToGrid w:val="0"/>
                    <w:jc w:val="center"/>
                    <w:rPr>
                      <w:rFonts w:ascii="Times New Roman" w:hAnsi="Times New Roman"/>
                      <w:b/>
                      <w:kern w:val="0"/>
                      <w:szCs w:val="21"/>
                    </w:rPr>
                  </w:pPr>
                  <w:r>
                    <w:rPr>
                      <w:rFonts w:ascii="Times New Roman" w:hAnsi="Times New Roman" w:hint="eastAsia"/>
                      <w:b/>
                      <w:kern w:val="0"/>
                      <w:szCs w:val="21"/>
                    </w:rPr>
                    <w:t>2</w:t>
                  </w:r>
                </w:p>
                <w:p w:rsidR="00E00095" w:rsidRPr="004970D1" w:rsidRDefault="00E00095" w:rsidP="00223FD5">
                  <w:pPr>
                    <w:adjustRightInd w:val="0"/>
                    <w:snapToGrid w:val="0"/>
                    <w:jc w:val="center"/>
                    <w:rPr>
                      <w:rFonts w:ascii="Times New Roman" w:hAnsi="Times New Roman"/>
                      <w:b/>
                      <w:kern w:val="0"/>
                      <w:szCs w:val="21"/>
                    </w:rPr>
                  </w:pPr>
                </w:p>
              </w:tc>
              <w:tc>
                <w:tcPr>
                  <w:tcW w:w="1500" w:type="dxa"/>
                  <w:vMerge w:val="restart"/>
                  <w:vAlign w:val="center"/>
                </w:tcPr>
                <w:p w:rsidR="00E00095" w:rsidRPr="00D2285B" w:rsidRDefault="00E00095" w:rsidP="00223FD5">
                  <w:pPr>
                    <w:jc w:val="center"/>
                    <w:rPr>
                      <w:rFonts w:ascii="Times New Roman" w:eastAsiaTheme="minorEastAsia" w:hAnsi="Times New Roman"/>
                      <w:szCs w:val="21"/>
                    </w:rPr>
                  </w:pPr>
                  <w:r>
                    <w:rPr>
                      <w:rFonts w:ascii="Times New Roman" w:eastAsiaTheme="minorEastAsia" w:hAnsi="Times New Roman" w:hint="eastAsia"/>
                      <w:szCs w:val="21"/>
                    </w:rPr>
                    <w:t>交资质单位回收处理</w:t>
                  </w:r>
                </w:p>
              </w:tc>
              <w:tc>
                <w:tcPr>
                  <w:tcW w:w="2218" w:type="dxa"/>
                  <w:vMerge w:val="restart"/>
                  <w:vAlign w:val="center"/>
                </w:tcPr>
                <w:p w:rsidR="00E00095" w:rsidRPr="004970D1" w:rsidRDefault="00E00095" w:rsidP="00223FD5">
                  <w:pPr>
                    <w:adjustRightInd w:val="0"/>
                    <w:snapToGrid w:val="0"/>
                    <w:jc w:val="center"/>
                    <w:rPr>
                      <w:rFonts w:ascii="Times New Roman" w:hAnsi="Times New Roman"/>
                      <w:kern w:val="0"/>
                      <w:szCs w:val="21"/>
                    </w:rPr>
                  </w:pPr>
                  <w:r w:rsidRPr="004970D1">
                    <w:rPr>
                      <w:rFonts w:ascii="Times New Roman" w:hAnsi="Times New Roman"/>
                      <w:kern w:val="0"/>
                      <w:szCs w:val="21"/>
                    </w:rPr>
                    <w:t>《危险废物贮存污染控制标准》（</w:t>
                  </w:r>
                  <w:r w:rsidRPr="004970D1">
                    <w:rPr>
                      <w:rFonts w:ascii="Times New Roman" w:hAnsi="Times New Roman"/>
                      <w:kern w:val="0"/>
                      <w:szCs w:val="21"/>
                    </w:rPr>
                    <w:t>GB18597-2001</w:t>
                  </w:r>
                  <w:r w:rsidRPr="004970D1">
                    <w:rPr>
                      <w:rFonts w:ascii="Times New Roman" w:hAnsi="Times New Roman"/>
                      <w:kern w:val="0"/>
                      <w:szCs w:val="21"/>
                    </w:rPr>
                    <w:t>）</w:t>
                  </w:r>
                </w:p>
              </w:tc>
            </w:tr>
            <w:tr w:rsidR="00E00095" w:rsidRPr="004970D1" w:rsidTr="00223FD5">
              <w:trPr>
                <w:trHeight w:val="379"/>
                <w:jc w:val="center"/>
              </w:trPr>
              <w:tc>
                <w:tcPr>
                  <w:tcW w:w="660" w:type="dxa"/>
                  <w:vMerge/>
                  <w:vAlign w:val="center"/>
                </w:tcPr>
                <w:p w:rsidR="00E00095" w:rsidRPr="004970D1" w:rsidRDefault="00E00095" w:rsidP="00223FD5">
                  <w:pPr>
                    <w:adjustRightInd w:val="0"/>
                    <w:snapToGrid w:val="0"/>
                    <w:jc w:val="center"/>
                    <w:rPr>
                      <w:rFonts w:ascii="Times New Roman" w:hAnsi="Times New Roman"/>
                      <w:kern w:val="0"/>
                      <w:szCs w:val="21"/>
                    </w:rPr>
                  </w:pPr>
                </w:p>
              </w:tc>
              <w:tc>
                <w:tcPr>
                  <w:tcW w:w="1178" w:type="dxa"/>
                  <w:vMerge/>
                  <w:vAlign w:val="center"/>
                </w:tcPr>
                <w:p w:rsidR="00E00095" w:rsidRPr="004970D1" w:rsidRDefault="00E00095" w:rsidP="00223FD5">
                  <w:pPr>
                    <w:adjustRightInd w:val="0"/>
                    <w:snapToGrid w:val="0"/>
                    <w:jc w:val="center"/>
                    <w:rPr>
                      <w:rFonts w:ascii="Times New Roman" w:hAnsi="Times New Roman"/>
                      <w:kern w:val="0"/>
                      <w:szCs w:val="21"/>
                    </w:rPr>
                  </w:pPr>
                </w:p>
              </w:tc>
              <w:tc>
                <w:tcPr>
                  <w:tcW w:w="1975" w:type="dxa"/>
                  <w:vAlign w:val="center"/>
                </w:tcPr>
                <w:p w:rsidR="00E00095" w:rsidRPr="00D2285B" w:rsidRDefault="00E00095" w:rsidP="00223FD5">
                  <w:pPr>
                    <w:jc w:val="center"/>
                    <w:rPr>
                      <w:rFonts w:ascii="Times New Roman" w:eastAsiaTheme="minorEastAsia" w:hAnsi="Times New Roman"/>
                      <w:szCs w:val="21"/>
                    </w:rPr>
                  </w:pPr>
                  <w:r>
                    <w:rPr>
                      <w:rFonts w:ascii="Times New Roman" w:eastAsiaTheme="minorEastAsia" w:hAnsi="Times New Roman" w:hint="eastAsia"/>
                      <w:szCs w:val="21"/>
                    </w:rPr>
                    <w:t>HW</w:t>
                  </w:r>
                  <w:r>
                    <w:rPr>
                      <w:rFonts w:ascii="Times New Roman" w:eastAsiaTheme="minorEastAsia" w:hAnsi="Times New Roman"/>
                      <w:szCs w:val="21"/>
                    </w:rPr>
                    <w:t>12</w:t>
                  </w:r>
                  <w:r>
                    <w:rPr>
                      <w:rFonts w:ascii="Times New Roman" w:eastAsiaTheme="minorEastAsia" w:hAnsi="Times New Roman" w:hint="eastAsia"/>
                      <w:szCs w:val="21"/>
                    </w:rPr>
                    <w:t xml:space="preserve"> </w:t>
                  </w:r>
                  <w:r>
                    <w:rPr>
                      <w:rFonts w:ascii="Times New Roman" w:eastAsiaTheme="minorEastAsia" w:hAnsi="Times New Roman" w:hint="eastAsia"/>
                      <w:szCs w:val="21"/>
                    </w:rPr>
                    <w:t>含油墨抹布</w:t>
                  </w:r>
                </w:p>
              </w:tc>
              <w:tc>
                <w:tcPr>
                  <w:tcW w:w="745" w:type="dxa"/>
                  <w:vMerge/>
                  <w:vAlign w:val="center"/>
                </w:tcPr>
                <w:p w:rsidR="00E00095" w:rsidRPr="004970D1" w:rsidRDefault="00E00095" w:rsidP="00223FD5">
                  <w:pPr>
                    <w:adjustRightInd w:val="0"/>
                    <w:snapToGrid w:val="0"/>
                    <w:jc w:val="center"/>
                    <w:rPr>
                      <w:rFonts w:ascii="Times New Roman" w:hAnsi="Times New Roman"/>
                      <w:b/>
                      <w:kern w:val="0"/>
                      <w:szCs w:val="21"/>
                    </w:rPr>
                  </w:pPr>
                </w:p>
              </w:tc>
              <w:tc>
                <w:tcPr>
                  <w:tcW w:w="1500" w:type="dxa"/>
                  <w:vMerge/>
                  <w:vAlign w:val="center"/>
                </w:tcPr>
                <w:p w:rsidR="00E00095" w:rsidRPr="004970D1" w:rsidRDefault="00E00095" w:rsidP="00223FD5">
                  <w:pPr>
                    <w:adjustRightInd w:val="0"/>
                    <w:snapToGrid w:val="0"/>
                    <w:jc w:val="center"/>
                    <w:rPr>
                      <w:rFonts w:ascii="Times New Roman" w:hAnsi="Times New Roman"/>
                      <w:kern w:val="0"/>
                      <w:szCs w:val="21"/>
                    </w:rPr>
                  </w:pPr>
                </w:p>
              </w:tc>
              <w:tc>
                <w:tcPr>
                  <w:tcW w:w="2218" w:type="dxa"/>
                  <w:vMerge/>
                  <w:vAlign w:val="center"/>
                </w:tcPr>
                <w:p w:rsidR="00E00095" w:rsidRPr="004970D1" w:rsidRDefault="00E00095" w:rsidP="00223FD5">
                  <w:pPr>
                    <w:adjustRightInd w:val="0"/>
                    <w:snapToGrid w:val="0"/>
                    <w:jc w:val="center"/>
                    <w:rPr>
                      <w:rFonts w:ascii="Times New Roman" w:hAnsi="Times New Roman"/>
                      <w:kern w:val="0"/>
                      <w:szCs w:val="21"/>
                    </w:rPr>
                  </w:pPr>
                </w:p>
              </w:tc>
            </w:tr>
            <w:tr w:rsidR="00E00095" w:rsidRPr="004970D1" w:rsidTr="00223FD5">
              <w:trPr>
                <w:trHeight w:val="379"/>
                <w:jc w:val="center"/>
              </w:trPr>
              <w:tc>
                <w:tcPr>
                  <w:tcW w:w="660" w:type="dxa"/>
                  <w:vMerge/>
                  <w:vAlign w:val="center"/>
                </w:tcPr>
                <w:p w:rsidR="00E00095" w:rsidRPr="004970D1" w:rsidRDefault="00E00095" w:rsidP="00223FD5">
                  <w:pPr>
                    <w:adjustRightInd w:val="0"/>
                    <w:snapToGrid w:val="0"/>
                    <w:jc w:val="center"/>
                    <w:rPr>
                      <w:rFonts w:ascii="Times New Roman" w:hAnsi="Times New Roman"/>
                      <w:kern w:val="0"/>
                      <w:szCs w:val="21"/>
                    </w:rPr>
                  </w:pPr>
                </w:p>
              </w:tc>
              <w:tc>
                <w:tcPr>
                  <w:tcW w:w="1178" w:type="dxa"/>
                  <w:vMerge/>
                  <w:vAlign w:val="center"/>
                </w:tcPr>
                <w:p w:rsidR="00E00095" w:rsidRPr="004970D1" w:rsidRDefault="00E00095" w:rsidP="00223FD5">
                  <w:pPr>
                    <w:adjustRightInd w:val="0"/>
                    <w:snapToGrid w:val="0"/>
                    <w:jc w:val="center"/>
                    <w:rPr>
                      <w:rFonts w:ascii="Times New Roman" w:hAnsi="Times New Roman"/>
                      <w:kern w:val="0"/>
                      <w:szCs w:val="21"/>
                    </w:rPr>
                  </w:pPr>
                </w:p>
              </w:tc>
              <w:tc>
                <w:tcPr>
                  <w:tcW w:w="1975" w:type="dxa"/>
                  <w:vAlign w:val="center"/>
                </w:tcPr>
                <w:p w:rsidR="00E00095" w:rsidRDefault="00E00095" w:rsidP="00DE7B94">
                  <w:pPr>
                    <w:jc w:val="center"/>
                    <w:rPr>
                      <w:rFonts w:ascii="Times New Roman" w:eastAsiaTheme="minorEastAsia" w:hAnsi="Times New Roman"/>
                      <w:szCs w:val="21"/>
                    </w:rPr>
                  </w:pPr>
                  <w:r>
                    <w:rPr>
                      <w:rFonts w:ascii="Times New Roman" w:eastAsiaTheme="minorEastAsia" w:hAnsi="Times New Roman" w:hint="eastAsia"/>
                      <w:szCs w:val="21"/>
                    </w:rPr>
                    <w:t>HW</w:t>
                  </w:r>
                  <w:r>
                    <w:rPr>
                      <w:rFonts w:ascii="Times New Roman" w:eastAsiaTheme="minorEastAsia" w:hAnsi="Times New Roman"/>
                      <w:szCs w:val="21"/>
                    </w:rPr>
                    <w:t>1</w:t>
                  </w:r>
                  <w:r>
                    <w:rPr>
                      <w:rFonts w:ascii="Times New Roman" w:eastAsiaTheme="minorEastAsia" w:hAnsi="Times New Roman" w:hint="eastAsia"/>
                      <w:szCs w:val="21"/>
                    </w:rPr>
                    <w:t>6</w:t>
                  </w:r>
                  <w:r>
                    <w:rPr>
                      <w:rFonts w:ascii="Times New Roman" w:eastAsiaTheme="minorEastAsia" w:hAnsi="Times New Roman" w:hint="eastAsia"/>
                      <w:szCs w:val="21"/>
                    </w:rPr>
                    <w:t>废活性炭</w:t>
                  </w:r>
                </w:p>
              </w:tc>
              <w:tc>
                <w:tcPr>
                  <w:tcW w:w="745" w:type="dxa"/>
                  <w:vMerge/>
                  <w:vAlign w:val="center"/>
                </w:tcPr>
                <w:p w:rsidR="00E00095" w:rsidRPr="004970D1" w:rsidRDefault="00E00095" w:rsidP="00223FD5">
                  <w:pPr>
                    <w:adjustRightInd w:val="0"/>
                    <w:snapToGrid w:val="0"/>
                    <w:jc w:val="center"/>
                    <w:rPr>
                      <w:rFonts w:ascii="Times New Roman" w:hAnsi="Times New Roman"/>
                      <w:b/>
                      <w:kern w:val="0"/>
                      <w:szCs w:val="21"/>
                    </w:rPr>
                  </w:pPr>
                </w:p>
              </w:tc>
              <w:tc>
                <w:tcPr>
                  <w:tcW w:w="1500" w:type="dxa"/>
                  <w:vMerge/>
                  <w:vAlign w:val="center"/>
                </w:tcPr>
                <w:p w:rsidR="00E00095" w:rsidRPr="00D2285B" w:rsidRDefault="00E00095" w:rsidP="00223FD5">
                  <w:pPr>
                    <w:jc w:val="center"/>
                    <w:rPr>
                      <w:rFonts w:ascii="Times New Roman" w:eastAsiaTheme="minorEastAsia" w:hAnsi="Times New Roman"/>
                      <w:szCs w:val="21"/>
                    </w:rPr>
                  </w:pPr>
                </w:p>
              </w:tc>
              <w:tc>
                <w:tcPr>
                  <w:tcW w:w="2218" w:type="dxa"/>
                  <w:vMerge/>
                  <w:vAlign w:val="center"/>
                </w:tcPr>
                <w:p w:rsidR="00E00095" w:rsidRPr="004970D1" w:rsidRDefault="00E00095" w:rsidP="00223FD5">
                  <w:pPr>
                    <w:adjustRightInd w:val="0"/>
                    <w:snapToGrid w:val="0"/>
                    <w:jc w:val="center"/>
                    <w:rPr>
                      <w:rFonts w:ascii="Times New Roman" w:hAnsi="Times New Roman"/>
                      <w:kern w:val="0"/>
                      <w:szCs w:val="21"/>
                    </w:rPr>
                  </w:pPr>
                </w:p>
              </w:tc>
            </w:tr>
            <w:tr w:rsidR="00E00095" w:rsidRPr="004970D1" w:rsidTr="00223FD5">
              <w:trPr>
                <w:trHeight w:val="379"/>
                <w:jc w:val="center"/>
              </w:trPr>
              <w:tc>
                <w:tcPr>
                  <w:tcW w:w="660" w:type="dxa"/>
                  <w:vMerge/>
                  <w:vAlign w:val="center"/>
                </w:tcPr>
                <w:p w:rsidR="00E00095" w:rsidRPr="004970D1" w:rsidRDefault="00E00095" w:rsidP="00223FD5">
                  <w:pPr>
                    <w:adjustRightInd w:val="0"/>
                    <w:snapToGrid w:val="0"/>
                    <w:jc w:val="center"/>
                    <w:rPr>
                      <w:rFonts w:ascii="Times New Roman" w:hAnsi="Times New Roman"/>
                      <w:kern w:val="0"/>
                      <w:szCs w:val="21"/>
                    </w:rPr>
                  </w:pPr>
                </w:p>
              </w:tc>
              <w:tc>
                <w:tcPr>
                  <w:tcW w:w="1178" w:type="dxa"/>
                  <w:vMerge/>
                  <w:vAlign w:val="center"/>
                </w:tcPr>
                <w:p w:rsidR="00E00095" w:rsidRPr="004970D1" w:rsidRDefault="00E00095" w:rsidP="00223FD5">
                  <w:pPr>
                    <w:adjustRightInd w:val="0"/>
                    <w:snapToGrid w:val="0"/>
                    <w:jc w:val="center"/>
                    <w:rPr>
                      <w:rFonts w:ascii="Times New Roman" w:hAnsi="Times New Roman"/>
                      <w:kern w:val="0"/>
                      <w:szCs w:val="21"/>
                    </w:rPr>
                  </w:pPr>
                </w:p>
              </w:tc>
              <w:tc>
                <w:tcPr>
                  <w:tcW w:w="1975" w:type="dxa"/>
                  <w:vAlign w:val="center"/>
                </w:tcPr>
                <w:p w:rsidR="00E00095" w:rsidRDefault="00E00095" w:rsidP="00A24B8D">
                  <w:pPr>
                    <w:jc w:val="center"/>
                    <w:rPr>
                      <w:rFonts w:ascii="Times New Roman" w:eastAsiaTheme="minorEastAsia" w:hAnsi="Times New Roman"/>
                      <w:szCs w:val="21"/>
                    </w:rPr>
                  </w:pPr>
                  <w:r>
                    <w:rPr>
                      <w:rFonts w:ascii="Times New Roman" w:eastAsiaTheme="minorEastAsia" w:hAnsi="Times New Roman" w:hint="eastAsia"/>
                      <w:szCs w:val="21"/>
                    </w:rPr>
                    <w:t>HW</w:t>
                  </w:r>
                  <w:r>
                    <w:rPr>
                      <w:rFonts w:ascii="Times New Roman" w:eastAsiaTheme="minorEastAsia" w:hAnsi="Times New Roman"/>
                      <w:szCs w:val="21"/>
                    </w:rPr>
                    <w:t>12</w:t>
                  </w:r>
                  <w:r>
                    <w:rPr>
                      <w:rFonts w:ascii="Times New Roman" w:eastAsiaTheme="minorEastAsia" w:hAnsi="Times New Roman" w:hint="eastAsia"/>
                      <w:szCs w:val="21"/>
                    </w:rPr>
                    <w:t>废品</w:t>
                  </w:r>
                </w:p>
              </w:tc>
              <w:tc>
                <w:tcPr>
                  <w:tcW w:w="745" w:type="dxa"/>
                  <w:vMerge/>
                  <w:vAlign w:val="center"/>
                </w:tcPr>
                <w:p w:rsidR="00E00095" w:rsidRDefault="00E00095" w:rsidP="00223FD5">
                  <w:pPr>
                    <w:adjustRightInd w:val="0"/>
                    <w:snapToGrid w:val="0"/>
                    <w:jc w:val="center"/>
                    <w:rPr>
                      <w:rFonts w:ascii="Times New Roman" w:hAnsi="Times New Roman"/>
                      <w:b/>
                      <w:kern w:val="0"/>
                      <w:szCs w:val="21"/>
                    </w:rPr>
                  </w:pPr>
                </w:p>
              </w:tc>
              <w:tc>
                <w:tcPr>
                  <w:tcW w:w="1500" w:type="dxa"/>
                  <w:vMerge/>
                  <w:vAlign w:val="center"/>
                </w:tcPr>
                <w:p w:rsidR="00E00095" w:rsidRDefault="00E00095" w:rsidP="00223FD5">
                  <w:pPr>
                    <w:jc w:val="center"/>
                    <w:rPr>
                      <w:rFonts w:ascii="Times New Roman" w:eastAsiaTheme="minorEastAsia" w:hAnsi="Times New Roman"/>
                      <w:szCs w:val="21"/>
                    </w:rPr>
                  </w:pPr>
                </w:p>
              </w:tc>
              <w:tc>
                <w:tcPr>
                  <w:tcW w:w="2218" w:type="dxa"/>
                  <w:vMerge/>
                  <w:vAlign w:val="center"/>
                </w:tcPr>
                <w:p w:rsidR="00E00095" w:rsidRDefault="00E00095" w:rsidP="00223FD5">
                  <w:pPr>
                    <w:adjustRightInd w:val="0"/>
                    <w:snapToGrid w:val="0"/>
                    <w:jc w:val="center"/>
                    <w:rPr>
                      <w:rFonts w:ascii="Times New Roman" w:hAnsi="Times New Roman"/>
                      <w:kern w:val="0"/>
                      <w:szCs w:val="21"/>
                    </w:rPr>
                  </w:pPr>
                </w:p>
              </w:tc>
            </w:tr>
            <w:tr w:rsidR="00E00095" w:rsidRPr="004970D1" w:rsidTr="00223FD5">
              <w:trPr>
                <w:trHeight w:val="379"/>
                <w:jc w:val="center"/>
              </w:trPr>
              <w:tc>
                <w:tcPr>
                  <w:tcW w:w="660" w:type="dxa"/>
                  <w:vMerge/>
                  <w:vAlign w:val="center"/>
                </w:tcPr>
                <w:p w:rsidR="00E00095" w:rsidRPr="004970D1" w:rsidRDefault="00E00095" w:rsidP="00223FD5">
                  <w:pPr>
                    <w:adjustRightInd w:val="0"/>
                    <w:snapToGrid w:val="0"/>
                    <w:jc w:val="center"/>
                    <w:rPr>
                      <w:rFonts w:ascii="Times New Roman" w:hAnsi="Times New Roman"/>
                      <w:kern w:val="0"/>
                      <w:szCs w:val="21"/>
                    </w:rPr>
                  </w:pPr>
                </w:p>
              </w:tc>
              <w:tc>
                <w:tcPr>
                  <w:tcW w:w="1178" w:type="dxa"/>
                  <w:vMerge/>
                  <w:vAlign w:val="center"/>
                </w:tcPr>
                <w:p w:rsidR="00E00095" w:rsidRPr="004970D1" w:rsidRDefault="00E00095" w:rsidP="00223FD5">
                  <w:pPr>
                    <w:adjustRightInd w:val="0"/>
                    <w:snapToGrid w:val="0"/>
                    <w:jc w:val="center"/>
                    <w:rPr>
                      <w:rFonts w:ascii="Times New Roman" w:hAnsi="Times New Roman"/>
                      <w:kern w:val="0"/>
                      <w:szCs w:val="21"/>
                    </w:rPr>
                  </w:pPr>
                </w:p>
              </w:tc>
              <w:tc>
                <w:tcPr>
                  <w:tcW w:w="1975" w:type="dxa"/>
                  <w:vAlign w:val="center"/>
                </w:tcPr>
                <w:p w:rsidR="00E00095" w:rsidRDefault="00E00095" w:rsidP="00A24B8D">
                  <w:pPr>
                    <w:jc w:val="center"/>
                    <w:rPr>
                      <w:rFonts w:ascii="Times New Roman" w:eastAsiaTheme="minorEastAsia" w:hAnsi="Times New Roman"/>
                      <w:szCs w:val="21"/>
                    </w:rPr>
                  </w:pPr>
                  <w:r>
                    <w:rPr>
                      <w:rFonts w:ascii="Times New Roman" w:eastAsiaTheme="minorEastAsia" w:hAnsi="Times New Roman" w:hint="eastAsia"/>
                      <w:szCs w:val="21"/>
                    </w:rPr>
                    <w:t>HW</w:t>
                  </w:r>
                  <w:r>
                    <w:rPr>
                      <w:rFonts w:ascii="Times New Roman" w:eastAsiaTheme="minorEastAsia" w:hAnsi="Times New Roman"/>
                      <w:szCs w:val="21"/>
                    </w:rPr>
                    <w:t>12</w:t>
                  </w:r>
                  <w:r>
                    <w:rPr>
                      <w:rFonts w:ascii="Times New Roman" w:eastAsiaTheme="minorEastAsia" w:hAnsi="Times New Roman" w:hint="eastAsia"/>
                      <w:szCs w:val="21"/>
                    </w:rPr>
                    <w:t>废丝网</w:t>
                  </w:r>
                </w:p>
              </w:tc>
              <w:tc>
                <w:tcPr>
                  <w:tcW w:w="745" w:type="dxa"/>
                  <w:vMerge/>
                  <w:vAlign w:val="center"/>
                </w:tcPr>
                <w:p w:rsidR="00E00095" w:rsidRDefault="00E00095" w:rsidP="00223FD5">
                  <w:pPr>
                    <w:adjustRightInd w:val="0"/>
                    <w:snapToGrid w:val="0"/>
                    <w:jc w:val="center"/>
                    <w:rPr>
                      <w:rFonts w:ascii="Times New Roman" w:hAnsi="Times New Roman"/>
                      <w:b/>
                      <w:kern w:val="0"/>
                      <w:szCs w:val="21"/>
                    </w:rPr>
                  </w:pPr>
                </w:p>
              </w:tc>
              <w:tc>
                <w:tcPr>
                  <w:tcW w:w="1500" w:type="dxa"/>
                  <w:vMerge/>
                  <w:vAlign w:val="center"/>
                </w:tcPr>
                <w:p w:rsidR="00E00095" w:rsidRDefault="00E00095" w:rsidP="00223FD5">
                  <w:pPr>
                    <w:jc w:val="center"/>
                    <w:rPr>
                      <w:rFonts w:ascii="Times New Roman" w:eastAsiaTheme="minorEastAsia" w:hAnsi="Times New Roman"/>
                      <w:szCs w:val="21"/>
                    </w:rPr>
                  </w:pPr>
                </w:p>
              </w:tc>
              <w:tc>
                <w:tcPr>
                  <w:tcW w:w="2218" w:type="dxa"/>
                  <w:vMerge/>
                  <w:vAlign w:val="center"/>
                </w:tcPr>
                <w:p w:rsidR="00E00095" w:rsidRDefault="00E00095" w:rsidP="00223FD5">
                  <w:pPr>
                    <w:adjustRightInd w:val="0"/>
                    <w:snapToGrid w:val="0"/>
                    <w:jc w:val="center"/>
                    <w:rPr>
                      <w:rFonts w:ascii="Times New Roman" w:hAnsi="Times New Roman"/>
                      <w:kern w:val="0"/>
                      <w:szCs w:val="21"/>
                    </w:rPr>
                  </w:pPr>
                </w:p>
              </w:tc>
            </w:tr>
            <w:tr w:rsidR="00DE7B94" w:rsidRPr="004970D1" w:rsidTr="00223FD5">
              <w:trPr>
                <w:trHeight w:val="379"/>
                <w:jc w:val="center"/>
              </w:trPr>
              <w:tc>
                <w:tcPr>
                  <w:tcW w:w="660" w:type="dxa"/>
                  <w:vMerge/>
                  <w:vAlign w:val="center"/>
                </w:tcPr>
                <w:p w:rsidR="00DE7B94" w:rsidRPr="004970D1" w:rsidRDefault="00DE7B94" w:rsidP="00223FD5">
                  <w:pPr>
                    <w:adjustRightInd w:val="0"/>
                    <w:snapToGrid w:val="0"/>
                    <w:jc w:val="center"/>
                    <w:rPr>
                      <w:rFonts w:ascii="Times New Roman" w:hAnsi="Times New Roman"/>
                      <w:kern w:val="0"/>
                      <w:szCs w:val="21"/>
                    </w:rPr>
                  </w:pPr>
                </w:p>
              </w:tc>
              <w:tc>
                <w:tcPr>
                  <w:tcW w:w="1178" w:type="dxa"/>
                  <w:vMerge/>
                  <w:vAlign w:val="center"/>
                </w:tcPr>
                <w:p w:rsidR="00DE7B94" w:rsidRPr="004970D1" w:rsidRDefault="00DE7B94" w:rsidP="00223FD5">
                  <w:pPr>
                    <w:adjustRightInd w:val="0"/>
                    <w:snapToGrid w:val="0"/>
                    <w:jc w:val="center"/>
                    <w:rPr>
                      <w:rFonts w:ascii="Times New Roman" w:hAnsi="Times New Roman"/>
                      <w:kern w:val="0"/>
                      <w:szCs w:val="21"/>
                    </w:rPr>
                  </w:pPr>
                </w:p>
              </w:tc>
              <w:tc>
                <w:tcPr>
                  <w:tcW w:w="1975" w:type="dxa"/>
                  <w:vAlign w:val="center"/>
                </w:tcPr>
                <w:p w:rsidR="00DE7B94" w:rsidRDefault="00DE7B94" w:rsidP="00A24B8D">
                  <w:pPr>
                    <w:jc w:val="center"/>
                    <w:rPr>
                      <w:rFonts w:ascii="Times New Roman" w:eastAsiaTheme="minorEastAsia" w:hAnsi="Times New Roman"/>
                      <w:szCs w:val="21"/>
                    </w:rPr>
                  </w:pPr>
                  <w:r>
                    <w:rPr>
                      <w:rFonts w:ascii="Times New Roman" w:eastAsiaTheme="minorEastAsia" w:hAnsi="Times New Roman" w:hint="eastAsia"/>
                      <w:szCs w:val="21"/>
                    </w:rPr>
                    <w:t>边角料</w:t>
                  </w:r>
                </w:p>
              </w:tc>
              <w:tc>
                <w:tcPr>
                  <w:tcW w:w="745" w:type="dxa"/>
                  <w:vAlign w:val="center"/>
                </w:tcPr>
                <w:p w:rsidR="00DE7B94" w:rsidRDefault="000443AF" w:rsidP="00223FD5">
                  <w:pPr>
                    <w:adjustRightInd w:val="0"/>
                    <w:snapToGrid w:val="0"/>
                    <w:jc w:val="center"/>
                    <w:rPr>
                      <w:rFonts w:ascii="Times New Roman" w:hAnsi="Times New Roman"/>
                      <w:b/>
                      <w:kern w:val="0"/>
                      <w:szCs w:val="21"/>
                    </w:rPr>
                  </w:pPr>
                  <w:r>
                    <w:rPr>
                      <w:rFonts w:ascii="Times New Roman" w:hAnsi="Times New Roman" w:hint="eastAsia"/>
                      <w:b/>
                      <w:kern w:val="0"/>
                      <w:szCs w:val="21"/>
                    </w:rPr>
                    <w:t>/</w:t>
                  </w:r>
                </w:p>
              </w:tc>
              <w:tc>
                <w:tcPr>
                  <w:tcW w:w="1500" w:type="dxa"/>
                  <w:vMerge w:val="restart"/>
                  <w:vAlign w:val="center"/>
                </w:tcPr>
                <w:p w:rsidR="00DE7B94" w:rsidRDefault="00E00095" w:rsidP="00223FD5">
                  <w:pPr>
                    <w:jc w:val="center"/>
                    <w:rPr>
                      <w:rFonts w:ascii="Times New Roman" w:eastAsiaTheme="minorEastAsia" w:hAnsi="Times New Roman"/>
                      <w:szCs w:val="21"/>
                    </w:rPr>
                  </w:pPr>
                  <w:r w:rsidRPr="00F52A97">
                    <w:rPr>
                      <w:rFonts w:ascii="Times New Roman" w:hAnsi="Times New Roman" w:hint="eastAsia"/>
                      <w:kern w:val="0"/>
                      <w:szCs w:val="21"/>
                    </w:rPr>
                    <w:t>外售综合利用</w:t>
                  </w:r>
                </w:p>
              </w:tc>
              <w:tc>
                <w:tcPr>
                  <w:tcW w:w="2218" w:type="dxa"/>
                  <w:vMerge w:val="restart"/>
                  <w:vAlign w:val="center"/>
                </w:tcPr>
                <w:p w:rsidR="00DE7B94" w:rsidRDefault="00E00095" w:rsidP="00223FD5">
                  <w:pPr>
                    <w:adjustRightInd w:val="0"/>
                    <w:snapToGrid w:val="0"/>
                    <w:jc w:val="center"/>
                    <w:rPr>
                      <w:rFonts w:ascii="Times New Roman" w:hAnsi="Times New Roman"/>
                      <w:kern w:val="0"/>
                      <w:szCs w:val="21"/>
                    </w:rPr>
                  </w:pPr>
                  <w:r w:rsidRPr="00E00095">
                    <w:rPr>
                      <w:rFonts w:ascii="Times New Roman" w:hAnsi="Times New Roman"/>
                      <w:kern w:val="0"/>
                      <w:szCs w:val="21"/>
                    </w:rPr>
                    <w:t>《一般工业固体废物储贮存、处置场污染控制标准》（</w:t>
                  </w:r>
                  <w:r w:rsidRPr="00E00095">
                    <w:rPr>
                      <w:rFonts w:ascii="Times New Roman" w:hAnsi="Times New Roman"/>
                      <w:kern w:val="0"/>
                      <w:szCs w:val="21"/>
                    </w:rPr>
                    <w:t>GB18599-2001</w:t>
                  </w:r>
                  <w:r w:rsidRPr="00E00095">
                    <w:rPr>
                      <w:rFonts w:ascii="Times New Roman" w:hAnsi="Times New Roman"/>
                      <w:kern w:val="0"/>
                      <w:szCs w:val="21"/>
                    </w:rPr>
                    <w:t>）及其</w:t>
                  </w:r>
                  <w:r w:rsidRPr="00E00095">
                    <w:rPr>
                      <w:rFonts w:ascii="Times New Roman" w:hAnsi="Times New Roman"/>
                      <w:kern w:val="0"/>
                      <w:szCs w:val="21"/>
                    </w:rPr>
                    <w:t>2013</w:t>
                  </w:r>
                  <w:r w:rsidRPr="00E00095">
                    <w:rPr>
                      <w:rFonts w:ascii="Times New Roman" w:hAnsi="Times New Roman"/>
                      <w:kern w:val="0"/>
                      <w:szCs w:val="21"/>
                    </w:rPr>
                    <w:t>年修改单</w:t>
                  </w:r>
                </w:p>
              </w:tc>
            </w:tr>
            <w:tr w:rsidR="00DE7B94" w:rsidRPr="004970D1" w:rsidTr="00223FD5">
              <w:trPr>
                <w:trHeight w:val="379"/>
                <w:jc w:val="center"/>
              </w:trPr>
              <w:tc>
                <w:tcPr>
                  <w:tcW w:w="660" w:type="dxa"/>
                  <w:vMerge/>
                  <w:vAlign w:val="center"/>
                </w:tcPr>
                <w:p w:rsidR="00DE7B94" w:rsidRPr="004970D1" w:rsidRDefault="00DE7B94" w:rsidP="00223FD5">
                  <w:pPr>
                    <w:adjustRightInd w:val="0"/>
                    <w:snapToGrid w:val="0"/>
                    <w:jc w:val="center"/>
                    <w:rPr>
                      <w:rFonts w:ascii="Times New Roman" w:hAnsi="Times New Roman"/>
                      <w:kern w:val="0"/>
                      <w:szCs w:val="21"/>
                    </w:rPr>
                  </w:pPr>
                </w:p>
              </w:tc>
              <w:tc>
                <w:tcPr>
                  <w:tcW w:w="1178" w:type="dxa"/>
                  <w:vMerge/>
                  <w:vAlign w:val="center"/>
                </w:tcPr>
                <w:p w:rsidR="00DE7B94" w:rsidRPr="004970D1" w:rsidRDefault="00DE7B94" w:rsidP="00223FD5">
                  <w:pPr>
                    <w:adjustRightInd w:val="0"/>
                    <w:snapToGrid w:val="0"/>
                    <w:jc w:val="center"/>
                    <w:rPr>
                      <w:rFonts w:ascii="Times New Roman" w:hAnsi="Times New Roman"/>
                      <w:kern w:val="0"/>
                      <w:szCs w:val="21"/>
                    </w:rPr>
                  </w:pPr>
                </w:p>
              </w:tc>
              <w:tc>
                <w:tcPr>
                  <w:tcW w:w="1975" w:type="dxa"/>
                  <w:vAlign w:val="center"/>
                </w:tcPr>
                <w:p w:rsidR="00DE7B94" w:rsidRPr="004970D1" w:rsidRDefault="00DE7B94" w:rsidP="00223FD5">
                  <w:pPr>
                    <w:jc w:val="center"/>
                    <w:rPr>
                      <w:rFonts w:ascii="Times New Roman" w:eastAsiaTheme="minorEastAsia" w:hAnsi="Times New Roman"/>
                      <w:szCs w:val="21"/>
                    </w:rPr>
                  </w:pPr>
                  <w:r w:rsidRPr="004970D1">
                    <w:rPr>
                      <w:rFonts w:ascii="Times New Roman" w:eastAsiaTheme="minorEastAsia" w:hAnsi="Times New Roman"/>
                      <w:szCs w:val="21"/>
                    </w:rPr>
                    <w:t>包装材料</w:t>
                  </w:r>
                </w:p>
              </w:tc>
              <w:tc>
                <w:tcPr>
                  <w:tcW w:w="745" w:type="dxa"/>
                  <w:vAlign w:val="center"/>
                </w:tcPr>
                <w:p w:rsidR="00DE7B94" w:rsidRPr="004970D1" w:rsidRDefault="000443AF" w:rsidP="00223FD5">
                  <w:pPr>
                    <w:adjustRightInd w:val="0"/>
                    <w:snapToGrid w:val="0"/>
                    <w:jc w:val="center"/>
                    <w:rPr>
                      <w:rFonts w:ascii="Times New Roman" w:hAnsi="Times New Roman"/>
                      <w:b/>
                      <w:kern w:val="0"/>
                      <w:szCs w:val="21"/>
                    </w:rPr>
                  </w:pPr>
                  <w:r>
                    <w:rPr>
                      <w:rFonts w:ascii="Times New Roman" w:hAnsi="Times New Roman" w:hint="eastAsia"/>
                      <w:b/>
                      <w:kern w:val="0"/>
                      <w:szCs w:val="21"/>
                    </w:rPr>
                    <w:t>/</w:t>
                  </w:r>
                </w:p>
              </w:tc>
              <w:tc>
                <w:tcPr>
                  <w:tcW w:w="1500" w:type="dxa"/>
                  <w:vMerge/>
                  <w:vAlign w:val="center"/>
                </w:tcPr>
                <w:p w:rsidR="00DE7B94" w:rsidRPr="004970D1" w:rsidRDefault="00DE7B94" w:rsidP="00223FD5">
                  <w:pPr>
                    <w:adjustRightInd w:val="0"/>
                    <w:snapToGrid w:val="0"/>
                    <w:jc w:val="center"/>
                    <w:rPr>
                      <w:rFonts w:ascii="Times New Roman" w:hAnsi="Times New Roman"/>
                      <w:kern w:val="0"/>
                      <w:szCs w:val="21"/>
                    </w:rPr>
                  </w:pPr>
                </w:p>
              </w:tc>
              <w:tc>
                <w:tcPr>
                  <w:tcW w:w="2218" w:type="dxa"/>
                  <w:vMerge/>
                  <w:vAlign w:val="center"/>
                </w:tcPr>
                <w:p w:rsidR="00DE7B94" w:rsidRPr="004970D1" w:rsidRDefault="00DE7B94" w:rsidP="00223FD5">
                  <w:pPr>
                    <w:adjustRightInd w:val="0"/>
                    <w:snapToGrid w:val="0"/>
                    <w:jc w:val="center"/>
                    <w:rPr>
                      <w:rFonts w:ascii="Times New Roman" w:hAnsi="Times New Roman"/>
                      <w:kern w:val="0"/>
                      <w:szCs w:val="21"/>
                    </w:rPr>
                  </w:pPr>
                </w:p>
              </w:tc>
            </w:tr>
            <w:tr w:rsidR="00223FD5" w:rsidRPr="004970D1" w:rsidTr="00223FD5">
              <w:trPr>
                <w:trHeight w:val="379"/>
                <w:jc w:val="center"/>
              </w:trPr>
              <w:tc>
                <w:tcPr>
                  <w:tcW w:w="660" w:type="dxa"/>
                  <w:vMerge/>
                  <w:vAlign w:val="center"/>
                </w:tcPr>
                <w:p w:rsidR="00223FD5" w:rsidRPr="004970D1" w:rsidRDefault="00223FD5" w:rsidP="00223FD5">
                  <w:pPr>
                    <w:adjustRightInd w:val="0"/>
                    <w:snapToGrid w:val="0"/>
                    <w:jc w:val="center"/>
                    <w:rPr>
                      <w:rFonts w:ascii="Times New Roman" w:hAnsi="Times New Roman"/>
                      <w:kern w:val="0"/>
                      <w:szCs w:val="21"/>
                    </w:rPr>
                  </w:pPr>
                </w:p>
              </w:tc>
              <w:tc>
                <w:tcPr>
                  <w:tcW w:w="1178" w:type="dxa"/>
                  <w:vAlign w:val="center"/>
                </w:tcPr>
                <w:p w:rsidR="00223FD5" w:rsidRPr="004970D1" w:rsidRDefault="00D74789" w:rsidP="00223FD5">
                  <w:pPr>
                    <w:adjustRightInd w:val="0"/>
                    <w:snapToGrid w:val="0"/>
                    <w:jc w:val="center"/>
                    <w:rPr>
                      <w:rFonts w:ascii="Times New Roman" w:hAnsi="Times New Roman"/>
                      <w:kern w:val="0"/>
                      <w:szCs w:val="21"/>
                    </w:rPr>
                  </w:pPr>
                  <w:r>
                    <w:rPr>
                      <w:rFonts w:ascii="Times New Roman" w:hAnsi="Times New Roman" w:hint="eastAsia"/>
                      <w:kern w:val="0"/>
                      <w:szCs w:val="21"/>
                    </w:rPr>
                    <w:t>生活垃圾</w:t>
                  </w:r>
                </w:p>
              </w:tc>
              <w:tc>
                <w:tcPr>
                  <w:tcW w:w="1975" w:type="dxa"/>
                  <w:vAlign w:val="center"/>
                </w:tcPr>
                <w:p w:rsidR="00223FD5" w:rsidRPr="004970D1" w:rsidRDefault="00223FD5" w:rsidP="00223FD5">
                  <w:pPr>
                    <w:adjustRightInd w:val="0"/>
                    <w:snapToGrid w:val="0"/>
                    <w:jc w:val="center"/>
                    <w:rPr>
                      <w:rFonts w:ascii="Times New Roman" w:hAnsi="Times New Roman"/>
                      <w:kern w:val="0"/>
                      <w:szCs w:val="21"/>
                    </w:rPr>
                  </w:pPr>
                  <w:r w:rsidRPr="004970D1">
                    <w:rPr>
                      <w:rFonts w:ascii="Times New Roman" w:hAnsi="Times New Roman"/>
                      <w:kern w:val="0"/>
                      <w:szCs w:val="21"/>
                    </w:rPr>
                    <w:t>分类处理</w:t>
                  </w:r>
                </w:p>
              </w:tc>
              <w:tc>
                <w:tcPr>
                  <w:tcW w:w="745" w:type="dxa"/>
                  <w:vAlign w:val="center"/>
                </w:tcPr>
                <w:p w:rsidR="00223FD5" w:rsidRPr="004970D1" w:rsidRDefault="00223FD5" w:rsidP="00223FD5">
                  <w:pPr>
                    <w:adjustRightInd w:val="0"/>
                    <w:snapToGrid w:val="0"/>
                    <w:jc w:val="center"/>
                    <w:rPr>
                      <w:rFonts w:ascii="Times New Roman" w:hAnsi="Times New Roman"/>
                      <w:kern w:val="0"/>
                      <w:szCs w:val="21"/>
                    </w:rPr>
                  </w:pPr>
                  <w:r w:rsidRPr="004970D1">
                    <w:rPr>
                      <w:rFonts w:ascii="Times New Roman" w:hAnsi="Times New Roman"/>
                      <w:kern w:val="0"/>
                      <w:szCs w:val="21"/>
                    </w:rPr>
                    <w:t>1</w:t>
                  </w:r>
                </w:p>
              </w:tc>
              <w:tc>
                <w:tcPr>
                  <w:tcW w:w="1500" w:type="dxa"/>
                  <w:vAlign w:val="center"/>
                </w:tcPr>
                <w:p w:rsidR="00223FD5" w:rsidRPr="004970D1" w:rsidRDefault="00223FD5" w:rsidP="00223FD5">
                  <w:pPr>
                    <w:adjustRightInd w:val="0"/>
                    <w:snapToGrid w:val="0"/>
                    <w:jc w:val="center"/>
                    <w:rPr>
                      <w:rFonts w:ascii="Times New Roman" w:hAnsi="Times New Roman"/>
                      <w:kern w:val="0"/>
                      <w:szCs w:val="21"/>
                    </w:rPr>
                  </w:pPr>
                  <w:r w:rsidRPr="004970D1">
                    <w:rPr>
                      <w:rFonts w:ascii="Times New Roman" w:hAnsi="Times New Roman"/>
                      <w:kern w:val="0"/>
                      <w:szCs w:val="21"/>
                    </w:rPr>
                    <w:t>分类处理</w:t>
                  </w:r>
                </w:p>
              </w:tc>
              <w:tc>
                <w:tcPr>
                  <w:tcW w:w="2218" w:type="dxa"/>
                  <w:vAlign w:val="center"/>
                </w:tcPr>
                <w:p w:rsidR="00223FD5" w:rsidRPr="004970D1" w:rsidRDefault="00223FD5" w:rsidP="00223FD5">
                  <w:pPr>
                    <w:adjustRightInd w:val="0"/>
                    <w:snapToGrid w:val="0"/>
                    <w:jc w:val="center"/>
                    <w:rPr>
                      <w:rFonts w:ascii="Times New Roman" w:hAnsi="Times New Roman"/>
                      <w:kern w:val="0"/>
                      <w:szCs w:val="21"/>
                    </w:rPr>
                  </w:pPr>
                  <w:r w:rsidRPr="004970D1">
                    <w:rPr>
                      <w:rFonts w:ascii="Times New Roman" w:hAnsi="Times New Roman"/>
                      <w:kern w:val="0"/>
                      <w:szCs w:val="21"/>
                    </w:rPr>
                    <w:t>《生活垃圾填埋污染控制标准》（</w:t>
                  </w:r>
                  <w:r w:rsidRPr="004970D1">
                    <w:rPr>
                      <w:rFonts w:ascii="Times New Roman" w:hAnsi="Times New Roman"/>
                      <w:kern w:val="0"/>
                      <w:szCs w:val="21"/>
                    </w:rPr>
                    <w:t>GB16889-2008</w:t>
                  </w:r>
                  <w:r w:rsidRPr="004970D1">
                    <w:rPr>
                      <w:rFonts w:ascii="Times New Roman" w:hAnsi="Times New Roman"/>
                      <w:kern w:val="0"/>
                      <w:szCs w:val="21"/>
                    </w:rPr>
                    <w:t>）</w:t>
                  </w:r>
                </w:p>
              </w:tc>
            </w:tr>
            <w:tr w:rsidR="00531FFE" w:rsidRPr="004970D1" w:rsidTr="00EC1BFD">
              <w:trPr>
                <w:trHeight w:val="340"/>
                <w:jc w:val="center"/>
              </w:trPr>
              <w:tc>
                <w:tcPr>
                  <w:tcW w:w="660"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风险</w:t>
                  </w:r>
                </w:p>
              </w:tc>
              <w:tc>
                <w:tcPr>
                  <w:tcW w:w="1178"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火灾防范</w:t>
                  </w:r>
                </w:p>
              </w:tc>
              <w:tc>
                <w:tcPr>
                  <w:tcW w:w="1975"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应急物资（灭火器、防护橡胶手套、防毒面具等）</w:t>
                  </w:r>
                </w:p>
              </w:tc>
              <w:tc>
                <w:tcPr>
                  <w:tcW w:w="745" w:type="dxa"/>
                  <w:vAlign w:val="center"/>
                </w:tcPr>
                <w:p w:rsidR="00531FFE" w:rsidRPr="004970D1" w:rsidRDefault="00D74789" w:rsidP="00EC1BFD">
                  <w:pPr>
                    <w:adjustRightInd w:val="0"/>
                    <w:snapToGrid w:val="0"/>
                    <w:jc w:val="center"/>
                    <w:rPr>
                      <w:rFonts w:ascii="Times New Roman" w:hAnsi="Times New Roman"/>
                      <w:kern w:val="0"/>
                      <w:szCs w:val="21"/>
                    </w:rPr>
                  </w:pPr>
                  <w:r>
                    <w:rPr>
                      <w:rFonts w:ascii="Times New Roman" w:hAnsi="Times New Roman" w:hint="eastAsia"/>
                      <w:kern w:val="0"/>
                      <w:szCs w:val="21"/>
                    </w:rPr>
                    <w:t>1</w:t>
                  </w:r>
                </w:p>
              </w:tc>
              <w:tc>
                <w:tcPr>
                  <w:tcW w:w="1500" w:type="dxa"/>
                  <w:vAlign w:val="center"/>
                </w:tcPr>
                <w:p w:rsidR="00531FFE" w:rsidRPr="004970D1" w:rsidRDefault="00D74789" w:rsidP="00EC1BFD">
                  <w:pPr>
                    <w:adjustRightInd w:val="0"/>
                    <w:snapToGrid w:val="0"/>
                    <w:jc w:val="center"/>
                    <w:rPr>
                      <w:rFonts w:ascii="Times New Roman" w:hAnsi="Times New Roman"/>
                      <w:kern w:val="0"/>
                      <w:szCs w:val="21"/>
                    </w:rPr>
                  </w:pPr>
                  <w:r>
                    <w:rPr>
                      <w:rFonts w:ascii="Times New Roman" w:hAnsi="Times New Roman" w:hint="eastAsia"/>
                      <w:kern w:val="0"/>
                      <w:szCs w:val="21"/>
                    </w:rPr>
                    <w:t>/</w:t>
                  </w:r>
                </w:p>
              </w:tc>
              <w:tc>
                <w:tcPr>
                  <w:tcW w:w="2218"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将风险发生概率降至最低，影响降至最小</w:t>
                  </w:r>
                </w:p>
              </w:tc>
            </w:tr>
            <w:tr w:rsidR="00531FFE" w:rsidRPr="004970D1" w:rsidTr="00EC1BFD">
              <w:trPr>
                <w:trHeight w:val="340"/>
                <w:jc w:val="center"/>
              </w:trPr>
              <w:tc>
                <w:tcPr>
                  <w:tcW w:w="1838" w:type="dxa"/>
                  <w:gridSpan w:val="2"/>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rPr>
                    <w:t>环境管理与监测</w:t>
                  </w:r>
                </w:p>
              </w:tc>
              <w:tc>
                <w:tcPr>
                  <w:tcW w:w="1975"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w:t>
                  </w:r>
                </w:p>
              </w:tc>
              <w:tc>
                <w:tcPr>
                  <w:tcW w:w="745" w:type="dxa"/>
                  <w:vAlign w:val="center"/>
                </w:tcPr>
                <w:p w:rsidR="00531FFE" w:rsidRPr="004970D1" w:rsidRDefault="00D74789" w:rsidP="00EC1BFD">
                  <w:pPr>
                    <w:adjustRightInd w:val="0"/>
                    <w:snapToGrid w:val="0"/>
                    <w:jc w:val="center"/>
                    <w:rPr>
                      <w:rFonts w:ascii="Times New Roman" w:hAnsi="Times New Roman"/>
                      <w:kern w:val="0"/>
                      <w:szCs w:val="21"/>
                    </w:rPr>
                  </w:pPr>
                  <w:r>
                    <w:rPr>
                      <w:rFonts w:ascii="Times New Roman" w:hAnsi="Times New Roman" w:hint="eastAsia"/>
                      <w:kern w:val="0"/>
                      <w:szCs w:val="21"/>
                    </w:rPr>
                    <w:t>1</w:t>
                  </w:r>
                </w:p>
              </w:tc>
              <w:tc>
                <w:tcPr>
                  <w:tcW w:w="1500"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w:t>
                  </w:r>
                </w:p>
              </w:tc>
              <w:tc>
                <w:tcPr>
                  <w:tcW w:w="2218"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w:t>
                  </w:r>
                </w:p>
              </w:tc>
            </w:tr>
            <w:tr w:rsidR="00531FFE" w:rsidRPr="004970D1" w:rsidTr="00EC1BFD">
              <w:trPr>
                <w:trHeight w:val="340"/>
                <w:jc w:val="center"/>
              </w:trPr>
              <w:tc>
                <w:tcPr>
                  <w:tcW w:w="1838" w:type="dxa"/>
                  <w:gridSpan w:val="2"/>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rPr>
                    <w:t>设施运行维护</w:t>
                  </w:r>
                </w:p>
              </w:tc>
              <w:tc>
                <w:tcPr>
                  <w:tcW w:w="1975"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w:t>
                  </w:r>
                </w:p>
              </w:tc>
              <w:tc>
                <w:tcPr>
                  <w:tcW w:w="745" w:type="dxa"/>
                  <w:vAlign w:val="center"/>
                </w:tcPr>
                <w:p w:rsidR="00531FFE" w:rsidRPr="004970D1" w:rsidRDefault="00D74789" w:rsidP="00EC1BFD">
                  <w:pPr>
                    <w:adjustRightInd w:val="0"/>
                    <w:snapToGrid w:val="0"/>
                    <w:jc w:val="center"/>
                    <w:rPr>
                      <w:rFonts w:ascii="Times New Roman" w:hAnsi="Times New Roman"/>
                      <w:kern w:val="0"/>
                      <w:szCs w:val="21"/>
                    </w:rPr>
                  </w:pPr>
                  <w:r>
                    <w:rPr>
                      <w:rFonts w:ascii="Times New Roman" w:hAnsi="Times New Roman" w:hint="eastAsia"/>
                      <w:kern w:val="0"/>
                      <w:szCs w:val="21"/>
                    </w:rPr>
                    <w:t>1</w:t>
                  </w:r>
                </w:p>
              </w:tc>
              <w:tc>
                <w:tcPr>
                  <w:tcW w:w="1500"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w:t>
                  </w:r>
                </w:p>
              </w:tc>
              <w:tc>
                <w:tcPr>
                  <w:tcW w:w="2218"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w:t>
                  </w:r>
                </w:p>
              </w:tc>
            </w:tr>
            <w:tr w:rsidR="00531FFE" w:rsidRPr="004970D1" w:rsidTr="00EC1BFD">
              <w:trPr>
                <w:trHeight w:val="340"/>
                <w:jc w:val="center"/>
              </w:trPr>
              <w:tc>
                <w:tcPr>
                  <w:tcW w:w="660"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总计</w:t>
                  </w:r>
                </w:p>
              </w:tc>
              <w:tc>
                <w:tcPr>
                  <w:tcW w:w="1178"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w:t>
                  </w:r>
                </w:p>
              </w:tc>
              <w:tc>
                <w:tcPr>
                  <w:tcW w:w="1975"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w:t>
                  </w:r>
                </w:p>
              </w:tc>
              <w:tc>
                <w:tcPr>
                  <w:tcW w:w="745" w:type="dxa"/>
                  <w:vAlign w:val="center"/>
                </w:tcPr>
                <w:p w:rsidR="00531FFE" w:rsidRPr="004970D1" w:rsidRDefault="00D74789" w:rsidP="00EC1BFD">
                  <w:pPr>
                    <w:adjustRightInd w:val="0"/>
                    <w:snapToGrid w:val="0"/>
                    <w:jc w:val="center"/>
                    <w:rPr>
                      <w:rFonts w:ascii="Times New Roman" w:hAnsi="Times New Roman"/>
                      <w:kern w:val="0"/>
                      <w:szCs w:val="21"/>
                    </w:rPr>
                  </w:pPr>
                  <w:r>
                    <w:rPr>
                      <w:rFonts w:ascii="Times New Roman" w:hAnsi="Times New Roman" w:hint="eastAsia"/>
                      <w:kern w:val="0"/>
                      <w:szCs w:val="21"/>
                    </w:rPr>
                    <w:t>1</w:t>
                  </w:r>
                  <w:r>
                    <w:rPr>
                      <w:rFonts w:ascii="Times New Roman" w:hAnsi="Times New Roman"/>
                      <w:kern w:val="0"/>
                      <w:szCs w:val="21"/>
                    </w:rPr>
                    <w:t>2.5</w:t>
                  </w:r>
                </w:p>
              </w:tc>
              <w:tc>
                <w:tcPr>
                  <w:tcW w:w="1500"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w:t>
                  </w:r>
                </w:p>
              </w:tc>
              <w:tc>
                <w:tcPr>
                  <w:tcW w:w="2218" w:type="dxa"/>
                  <w:vAlign w:val="center"/>
                </w:tcPr>
                <w:p w:rsidR="00531FFE" w:rsidRPr="004970D1" w:rsidRDefault="00531FFE" w:rsidP="00EC1BFD">
                  <w:pPr>
                    <w:adjustRightInd w:val="0"/>
                    <w:snapToGrid w:val="0"/>
                    <w:jc w:val="center"/>
                    <w:rPr>
                      <w:rFonts w:ascii="Times New Roman" w:hAnsi="Times New Roman"/>
                      <w:kern w:val="0"/>
                      <w:szCs w:val="21"/>
                    </w:rPr>
                  </w:pPr>
                  <w:r w:rsidRPr="004970D1">
                    <w:rPr>
                      <w:rFonts w:ascii="Times New Roman" w:hAnsi="Times New Roman"/>
                      <w:kern w:val="0"/>
                      <w:szCs w:val="21"/>
                    </w:rPr>
                    <w:t>/</w:t>
                  </w:r>
                </w:p>
              </w:tc>
            </w:tr>
          </w:tbl>
          <w:p w:rsidR="007F3846" w:rsidRPr="00D35672" w:rsidRDefault="007F3846" w:rsidP="008A0A72">
            <w:pPr>
              <w:rPr>
                <w:rFonts w:ascii="Times New Roman" w:eastAsiaTheme="minorEastAsia" w:hAnsi="Times New Roman"/>
                <w:b/>
                <w:sz w:val="28"/>
                <w:szCs w:val="28"/>
              </w:rPr>
            </w:pPr>
          </w:p>
        </w:tc>
      </w:tr>
    </w:tbl>
    <w:p w:rsidR="00EE35B4" w:rsidRPr="008F0E3F" w:rsidRDefault="009E11A8" w:rsidP="00CC3979">
      <w:pPr>
        <w:adjustRightInd w:val="0"/>
        <w:snapToGrid w:val="0"/>
        <w:outlineLvl w:val="0"/>
        <w:rPr>
          <w:rStyle w:val="a9"/>
          <w:rFonts w:ascii="Times New Roman" w:eastAsiaTheme="minorEastAsia" w:hAnsi="Times New Roman"/>
          <w:b/>
          <w:color w:val="auto"/>
          <w:sz w:val="28"/>
          <w:szCs w:val="28"/>
        </w:rPr>
      </w:pPr>
      <w:bookmarkStart w:id="17" w:name="_Toc485153780"/>
      <w:r w:rsidRPr="00D35672">
        <w:rPr>
          <w:rStyle w:val="a9"/>
          <w:rFonts w:ascii="Times New Roman" w:eastAsiaTheme="minorEastAsia" w:hAnsi="Times New Roman"/>
          <w:color w:val="auto"/>
          <w:sz w:val="28"/>
          <w:szCs w:val="28"/>
        </w:rPr>
        <w:lastRenderedPageBreak/>
        <w:br w:type="page"/>
      </w:r>
      <w:bookmarkStart w:id="18" w:name="_Toc494269324"/>
      <w:r w:rsidR="00EE35B4" w:rsidRPr="008F0E3F">
        <w:rPr>
          <w:rStyle w:val="a9"/>
          <w:rFonts w:ascii="Times New Roman" w:eastAsiaTheme="minorEastAsia" w:hAnsi="Times New Roman"/>
          <w:b/>
          <w:color w:val="auto"/>
          <w:sz w:val="28"/>
          <w:szCs w:val="28"/>
        </w:rPr>
        <w:lastRenderedPageBreak/>
        <w:t>建设项目拟采取的防治措施及预期治理效果</w:t>
      </w:r>
      <w:bookmarkEnd w:id="17"/>
      <w:bookmarkEnd w:id="18"/>
    </w:p>
    <w:tbl>
      <w:tblPr>
        <w:tblW w:w="9356"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1"/>
        <w:gridCol w:w="1134"/>
        <w:gridCol w:w="1985"/>
        <w:gridCol w:w="2551"/>
        <w:gridCol w:w="2835"/>
      </w:tblGrid>
      <w:tr w:rsidR="00271647" w:rsidRPr="004970D1" w:rsidTr="00C17DA6">
        <w:trPr>
          <w:trHeight w:val="340"/>
        </w:trPr>
        <w:tc>
          <w:tcPr>
            <w:tcW w:w="851" w:type="dxa"/>
            <w:tcBorders>
              <w:top w:val="single" w:sz="4" w:space="0" w:color="auto"/>
              <w:left w:val="single" w:sz="4" w:space="0" w:color="auto"/>
              <w:bottom w:val="single" w:sz="4" w:space="0" w:color="auto"/>
              <w:right w:val="single" w:sz="4" w:space="0" w:color="auto"/>
              <w:tl2br w:val="single" w:sz="8" w:space="0" w:color="auto"/>
            </w:tcBorders>
            <w:vAlign w:val="center"/>
          </w:tcPr>
          <w:p w:rsidR="00271647" w:rsidRPr="004970D1" w:rsidRDefault="00271647" w:rsidP="00EC1BFD">
            <w:pPr>
              <w:adjustRightInd w:val="0"/>
              <w:snapToGrid w:val="0"/>
              <w:jc w:val="right"/>
              <w:rPr>
                <w:rFonts w:ascii="Times New Roman" w:eastAsiaTheme="minorEastAsia" w:hAnsi="Times New Roman"/>
                <w:b/>
                <w:szCs w:val="21"/>
              </w:rPr>
            </w:pPr>
            <w:r w:rsidRPr="004970D1">
              <w:rPr>
                <w:rFonts w:ascii="Times New Roman" w:eastAsiaTheme="minorEastAsia" w:hAnsi="Times New Roman"/>
                <w:b/>
                <w:szCs w:val="21"/>
              </w:rPr>
              <w:t>内容</w:t>
            </w:r>
          </w:p>
          <w:p w:rsidR="00271647" w:rsidRPr="004970D1" w:rsidRDefault="00271647" w:rsidP="00EC1BFD">
            <w:pPr>
              <w:adjustRightInd w:val="0"/>
              <w:snapToGrid w:val="0"/>
              <w:jc w:val="left"/>
              <w:rPr>
                <w:rFonts w:ascii="Times New Roman" w:eastAsiaTheme="minorEastAsia" w:hAnsi="Times New Roman"/>
                <w:b/>
                <w:szCs w:val="21"/>
              </w:rPr>
            </w:pPr>
            <w:r w:rsidRPr="004970D1">
              <w:rPr>
                <w:rFonts w:ascii="Times New Roman" w:eastAsiaTheme="minorEastAsia" w:hAnsi="Times New Roman"/>
                <w:b/>
                <w:szCs w:val="21"/>
              </w:rPr>
              <w:t>类型</w:t>
            </w:r>
          </w:p>
        </w:tc>
        <w:tc>
          <w:tcPr>
            <w:tcW w:w="1134" w:type="dxa"/>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adjustRightInd w:val="0"/>
              <w:snapToGrid w:val="0"/>
              <w:jc w:val="center"/>
              <w:rPr>
                <w:rFonts w:ascii="Times New Roman" w:eastAsiaTheme="minorEastAsia" w:hAnsi="Times New Roman"/>
                <w:b/>
                <w:szCs w:val="21"/>
              </w:rPr>
            </w:pPr>
            <w:r w:rsidRPr="004970D1">
              <w:rPr>
                <w:rFonts w:ascii="Times New Roman" w:eastAsiaTheme="minorEastAsia" w:hAnsi="Times New Roman"/>
                <w:b/>
                <w:szCs w:val="21"/>
              </w:rPr>
              <w:t>排放源</w:t>
            </w:r>
          </w:p>
          <w:p w:rsidR="00271647" w:rsidRPr="004970D1" w:rsidRDefault="00271647" w:rsidP="00EC1BFD">
            <w:pPr>
              <w:adjustRightInd w:val="0"/>
              <w:snapToGrid w:val="0"/>
              <w:jc w:val="center"/>
              <w:rPr>
                <w:rFonts w:ascii="Times New Roman" w:eastAsiaTheme="minorEastAsia" w:hAnsi="Times New Roman"/>
                <w:b/>
                <w:szCs w:val="21"/>
              </w:rPr>
            </w:pPr>
            <w:r w:rsidRPr="004970D1">
              <w:rPr>
                <w:rFonts w:ascii="Times New Roman" w:eastAsiaTheme="minorEastAsia" w:hAnsi="Times New Roman"/>
                <w:b/>
                <w:szCs w:val="21"/>
              </w:rPr>
              <w:t>(</w:t>
            </w:r>
            <w:r w:rsidRPr="004970D1">
              <w:rPr>
                <w:rFonts w:ascii="Times New Roman" w:eastAsiaTheme="minorEastAsia" w:hAnsi="Times New Roman"/>
                <w:b/>
                <w:szCs w:val="21"/>
              </w:rPr>
              <w:t>编号</w:t>
            </w:r>
            <w:r w:rsidRPr="004970D1">
              <w:rPr>
                <w:rFonts w:ascii="Times New Roman" w:eastAsiaTheme="minorEastAsia" w:hAnsi="Times New Roman"/>
                <w:b/>
                <w:szCs w:val="21"/>
              </w:rPr>
              <w:t>)</w:t>
            </w:r>
          </w:p>
        </w:tc>
        <w:tc>
          <w:tcPr>
            <w:tcW w:w="1985" w:type="dxa"/>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adjustRightInd w:val="0"/>
              <w:snapToGrid w:val="0"/>
              <w:jc w:val="center"/>
              <w:rPr>
                <w:rFonts w:ascii="Times New Roman" w:eastAsiaTheme="minorEastAsia" w:hAnsi="Times New Roman"/>
                <w:b/>
                <w:szCs w:val="21"/>
              </w:rPr>
            </w:pPr>
            <w:r w:rsidRPr="004970D1">
              <w:rPr>
                <w:rFonts w:ascii="Times New Roman" w:eastAsiaTheme="minorEastAsia" w:hAnsi="Times New Roman"/>
                <w:b/>
                <w:szCs w:val="21"/>
              </w:rPr>
              <w:t>污染物</w:t>
            </w:r>
          </w:p>
          <w:p w:rsidR="00271647" w:rsidRPr="004970D1" w:rsidRDefault="00271647" w:rsidP="00EC1BFD">
            <w:pPr>
              <w:adjustRightInd w:val="0"/>
              <w:snapToGrid w:val="0"/>
              <w:jc w:val="center"/>
              <w:rPr>
                <w:rFonts w:ascii="Times New Roman" w:eastAsiaTheme="minorEastAsia" w:hAnsi="Times New Roman"/>
                <w:b/>
                <w:szCs w:val="21"/>
              </w:rPr>
            </w:pPr>
            <w:r w:rsidRPr="004970D1">
              <w:rPr>
                <w:rFonts w:ascii="Times New Roman" w:eastAsiaTheme="minorEastAsia" w:hAnsi="Times New Roman"/>
                <w:b/>
                <w:szCs w:val="21"/>
              </w:rPr>
              <w:t>名称</w:t>
            </w:r>
          </w:p>
        </w:tc>
        <w:tc>
          <w:tcPr>
            <w:tcW w:w="2551" w:type="dxa"/>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adjustRightInd w:val="0"/>
              <w:snapToGrid w:val="0"/>
              <w:jc w:val="center"/>
              <w:rPr>
                <w:rFonts w:ascii="Times New Roman" w:eastAsiaTheme="minorEastAsia" w:hAnsi="Times New Roman"/>
                <w:b/>
                <w:szCs w:val="21"/>
              </w:rPr>
            </w:pPr>
            <w:r w:rsidRPr="004970D1">
              <w:rPr>
                <w:rFonts w:ascii="Times New Roman" w:eastAsiaTheme="minorEastAsia" w:hAnsi="Times New Roman"/>
                <w:b/>
                <w:szCs w:val="21"/>
              </w:rPr>
              <w:t>防治措施</w:t>
            </w:r>
          </w:p>
        </w:tc>
        <w:tc>
          <w:tcPr>
            <w:tcW w:w="2835" w:type="dxa"/>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adjustRightInd w:val="0"/>
              <w:snapToGrid w:val="0"/>
              <w:jc w:val="center"/>
              <w:rPr>
                <w:rFonts w:ascii="Times New Roman" w:eastAsiaTheme="minorEastAsia" w:hAnsi="Times New Roman"/>
                <w:b/>
                <w:szCs w:val="21"/>
              </w:rPr>
            </w:pPr>
            <w:r w:rsidRPr="004970D1">
              <w:rPr>
                <w:rFonts w:ascii="Times New Roman" w:eastAsiaTheme="minorEastAsia" w:hAnsi="Times New Roman"/>
                <w:b/>
                <w:szCs w:val="21"/>
              </w:rPr>
              <w:t>预期治理效果</w:t>
            </w:r>
          </w:p>
        </w:tc>
      </w:tr>
      <w:tr w:rsidR="007F3846" w:rsidRPr="004970D1" w:rsidTr="00C17DA6">
        <w:trPr>
          <w:trHeight w:val="1209"/>
        </w:trPr>
        <w:tc>
          <w:tcPr>
            <w:tcW w:w="851" w:type="dxa"/>
            <w:tcBorders>
              <w:top w:val="single" w:sz="4" w:space="0" w:color="auto"/>
              <w:left w:val="single" w:sz="4" w:space="0" w:color="auto"/>
              <w:right w:val="single" w:sz="4" w:space="0" w:color="auto"/>
            </w:tcBorders>
            <w:vAlign w:val="center"/>
          </w:tcPr>
          <w:p w:rsidR="007F3846" w:rsidRDefault="007F3846" w:rsidP="00EC1BFD">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水</w:t>
            </w:r>
          </w:p>
          <w:p w:rsidR="007F3846" w:rsidRDefault="007F3846" w:rsidP="00EC1BFD">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污</w:t>
            </w:r>
          </w:p>
          <w:p w:rsidR="007F3846" w:rsidRDefault="007F3846" w:rsidP="00EC1BFD">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染</w:t>
            </w:r>
          </w:p>
        </w:tc>
        <w:tc>
          <w:tcPr>
            <w:tcW w:w="1134" w:type="dxa"/>
            <w:tcBorders>
              <w:top w:val="single" w:sz="4" w:space="0" w:color="auto"/>
              <w:left w:val="single" w:sz="4" w:space="0" w:color="auto"/>
              <w:right w:val="single" w:sz="4" w:space="0" w:color="auto"/>
            </w:tcBorders>
            <w:vAlign w:val="center"/>
          </w:tcPr>
          <w:p w:rsidR="007F3846" w:rsidRPr="004970D1" w:rsidRDefault="007F3846" w:rsidP="00EC1BFD">
            <w:pPr>
              <w:jc w:val="center"/>
              <w:rPr>
                <w:rFonts w:ascii="Times New Roman" w:eastAsiaTheme="minorEastAsia" w:hAnsi="Times New Roman"/>
                <w:szCs w:val="21"/>
              </w:rPr>
            </w:pPr>
            <w:r w:rsidRPr="004970D1">
              <w:rPr>
                <w:rFonts w:ascii="Times New Roman" w:eastAsiaTheme="minorEastAsia" w:hAnsi="Times New Roman"/>
                <w:szCs w:val="21"/>
              </w:rPr>
              <w:t>生活污水</w:t>
            </w:r>
          </w:p>
        </w:tc>
        <w:tc>
          <w:tcPr>
            <w:tcW w:w="1985" w:type="dxa"/>
            <w:tcBorders>
              <w:top w:val="single" w:sz="4" w:space="0" w:color="auto"/>
              <w:left w:val="single" w:sz="4" w:space="0" w:color="auto"/>
              <w:right w:val="single" w:sz="4" w:space="0" w:color="auto"/>
            </w:tcBorders>
            <w:vAlign w:val="center"/>
          </w:tcPr>
          <w:p w:rsidR="007F3846" w:rsidRPr="004970D1" w:rsidRDefault="007F3846" w:rsidP="00EC1BFD">
            <w:pPr>
              <w:adjustRightInd w:val="0"/>
              <w:snapToGrid w:val="0"/>
              <w:jc w:val="center"/>
              <w:rPr>
                <w:rFonts w:ascii="Times New Roman" w:eastAsiaTheme="minorEastAsia" w:hAnsi="Times New Roman"/>
                <w:kern w:val="0"/>
                <w:szCs w:val="21"/>
              </w:rPr>
            </w:pPr>
            <w:r w:rsidRPr="004970D1">
              <w:rPr>
                <w:rFonts w:ascii="Times New Roman" w:eastAsiaTheme="minorEastAsia" w:hAnsi="Times New Roman"/>
                <w:kern w:val="0"/>
                <w:szCs w:val="21"/>
              </w:rPr>
              <w:t>COD</w:t>
            </w:r>
            <w:r w:rsidRPr="004970D1">
              <w:rPr>
                <w:rFonts w:ascii="Times New Roman" w:eastAsiaTheme="minorEastAsia" w:hAnsi="Times New Roman"/>
                <w:kern w:val="0"/>
                <w:szCs w:val="21"/>
              </w:rPr>
              <w:t>、</w:t>
            </w:r>
            <w:r w:rsidRPr="004970D1">
              <w:rPr>
                <w:rFonts w:ascii="Times New Roman" w:eastAsiaTheme="minorEastAsia" w:hAnsi="Times New Roman"/>
                <w:kern w:val="0"/>
                <w:szCs w:val="21"/>
              </w:rPr>
              <w:t>BOD</w:t>
            </w:r>
            <w:r w:rsidRPr="004970D1">
              <w:rPr>
                <w:rFonts w:ascii="Times New Roman" w:eastAsiaTheme="minorEastAsia" w:hAnsi="Times New Roman"/>
                <w:kern w:val="0"/>
                <w:szCs w:val="21"/>
                <w:vertAlign w:val="subscript"/>
              </w:rPr>
              <w:t>5</w:t>
            </w:r>
            <w:r w:rsidRPr="004970D1">
              <w:rPr>
                <w:rFonts w:ascii="Times New Roman" w:eastAsiaTheme="minorEastAsia" w:hAnsi="Times New Roman"/>
                <w:kern w:val="0"/>
                <w:szCs w:val="21"/>
              </w:rPr>
              <w:t>、</w:t>
            </w:r>
            <w:r w:rsidRPr="004970D1">
              <w:rPr>
                <w:rFonts w:ascii="Times New Roman" w:eastAsiaTheme="minorEastAsia" w:hAnsi="Times New Roman"/>
                <w:kern w:val="0"/>
                <w:szCs w:val="21"/>
              </w:rPr>
              <w:t>SS</w:t>
            </w:r>
            <w:r w:rsidRPr="004970D1">
              <w:rPr>
                <w:rFonts w:ascii="Times New Roman" w:eastAsiaTheme="minorEastAsia" w:hAnsi="Times New Roman"/>
                <w:kern w:val="0"/>
                <w:szCs w:val="21"/>
              </w:rPr>
              <w:t>、</w:t>
            </w:r>
            <w:r w:rsidRPr="004970D1">
              <w:rPr>
                <w:rFonts w:ascii="Times New Roman" w:eastAsiaTheme="minorEastAsia" w:hAnsi="Times New Roman"/>
                <w:kern w:val="0"/>
                <w:szCs w:val="21"/>
              </w:rPr>
              <w:t>NH</w:t>
            </w:r>
            <w:r w:rsidRPr="004970D1">
              <w:rPr>
                <w:rFonts w:ascii="Times New Roman" w:eastAsiaTheme="minorEastAsia" w:hAnsi="Times New Roman"/>
                <w:kern w:val="0"/>
                <w:szCs w:val="21"/>
                <w:vertAlign w:val="subscript"/>
              </w:rPr>
              <w:t>3</w:t>
            </w:r>
            <w:r w:rsidRPr="004970D1">
              <w:rPr>
                <w:rFonts w:ascii="Times New Roman" w:eastAsiaTheme="minorEastAsia" w:hAnsi="Times New Roman"/>
                <w:kern w:val="0"/>
                <w:szCs w:val="21"/>
              </w:rPr>
              <w:t>-N</w:t>
            </w:r>
            <w:r w:rsidRPr="004970D1">
              <w:rPr>
                <w:rFonts w:ascii="Times New Roman" w:eastAsiaTheme="minorEastAsia" w:hAnsi="Times New Roman"/>
                <w:kern w:val="0"/>
                <w:szCs w:val="21"/>
              </w:rPr>
              <w:t>、</w:t>
            </w:r>
          </w:p>
        </w:tc>
        <w:tc>
          <w:tcPr>
            <w:tcW w:w="2551" w:type="dxa"/>
            <w:tcBorders>
              <w:top w:val="single" w:sz="4" w:space="0" w:color="auto"/>
              <w:left w:val="single" w:sz="4" w:space="0" w:color="auto"/>
              <w:right w:val="single" w:sz="4" w:space="0" w:color="auto"/>
            </w:tcBorders>
            <w:vAlign w:val="center"/>
          </w:tcPr>
          <w:p w:rsidR="007F3846" w:rsidRDefault="007F3846" w:rsidP="00271647">
            <w:pPr>
              <w:adjustRightInd w:val="0"/>
              <w:snapToGrid w:val="0"/>
              <w:jc w:val="center"/>
              <w:rPr>
                <w:rFonts w:ascii="Times New Roman" w:eastAsiaTheme="minorEastAsia" w:hAnsi="Times New Roman"/>
                <w:szCs w:val="21"/>
              </w:rPr>
            </w:pPr>
            <w:r>
              <w:rPr>
                <w:rFonts w:ascii="Times New Roman" w:eastAsiaTheme="minorEastAsia" w:hAnsi="Times New Roman" w:hint="eastAsia"/>
                <w:szCs w:val="21"/>
              </w:rPr>
              <w:t>直接排入污水管网</w:t>
            </w:r>
          </w:p>
        </w:tc>
        <w:tc>
          <w:tcPr>
            <w:tcW w:w="2835" w:type="dxa"/>
            <w:tcBorders>
              <w:top w:val="single" w:sz="4" w:space="0" w:color="auto"/>
              <w:left w:val="single" w:sz="4" w:space="0" w:color="auto"/>
              <w:right w:val="single" w:sz="4" w:space="0" w:color="auto"/>
            </w:tcBorders>
            <w:vAlign w:val="center"/>
          </w:tcPr>
          <w:p w:rsidR="007F3846" w:rsidRPr="004970D1" w:rsidRDefault="007F3846" w:rsidP="00EC1BFD">
            <w:pPr>
              <w:adjustRightInd w:val="0"/>
              <w:snapToGrid w:val="0"/>
              <w:rPr>
                <w:rFonts w:ascii="Times New Roman" w:eastAsiaTheme="minorEastAsia" w:hAnsi="Times New Roman"/>
                <w:kern w:val="0"/>
                <w:szCs w:val="21"/>
              </w:rPr>
            </w:pPr>
            <w:r w:rsidRPr="004970D1">
              <w:rPr>
                <w:rFonts w:ascii="Times New Roman" w:eastAsiaTheme="minorEastAsia" w:hAnsi="Times New Roman"/>
                <w:kern w:val="0"/>
                <w:szCs w:val="21"/>
              </w:rPr>
              <w:t>《污水排放标准》（</w:t>
            </w:r>
            <w:r w:rsidRPr="004970D1">
              <w:rPr>
                <w:rFonts w:ascii="Times New Roman" w:eastAsiaTheme="minorEastAsia" w:hAnsi="Times New Roman"/>
                <w:kern w:val="0"/>
                <w:szCs w:val="21"/>
              </w:rPr>
              <w:t>GB8978-1996</w:t>
            </w:r>
            <w:r w:rsidRPr="004970D1">
              <w:rPr>
                <w:rFonts w:ascii="Times New Roman" w:eastAsiaTheme="minorEastAsia" w:hAnsi="Times New Roman"/>
                <w:kern w:val="0"/>
                <w:szCs w:val="21"/>
              </w:rPr>
              <w:t>）三级标准</w:t>
            </w:r>
          </w:p>
        </w:tc>
      </w:tr>
      <w:tr w:rsidR="00271647" w:rsidRPr="004970D1" w:rsidTr="00C17DA6">
        <w:trPr>
          <w:trHeight w:val="968"/>
        </w:trPr>
        <w:tc>
          <w:tcPr>
            <w:tcW w:w="851" w:type="dxa"/>
            <w:tcBorders>
              <w:top w:val="single" w:sz="4" w:space="0" w:color="auto"/>
              <w:left w:val="single" w:sz="4" w:space="0" w:color="auto"/>
              <w:bottom w:val="single" w:sz="4" w:space="0" w:color="auto"/>
              <w:right w:val="single" w:sz="4" w:space="0" w:color="auto"/>
            </w:tcBorders>
            <w:vAlign w:val="center"/>
          </w:tcPr>
          <w:p w:rsidR="00271647" w:rsidRDefault="00271647" w:rsidP="00EC1BFD">
            <w:pPr>
              <w:jc w:val="center"/>
              <w:rPr>
                <w:rFonts w:ascii="Times New Roman" w:eastAsiaTheme="minorEastAsia" w:hAnsi="Times New Roman"/>
                <w:szCs w:val="21"/>
              </w:rPr>
            </w:pPr>
            <w:r>
              <w:rPr>
                <w:rFonts w:ascii="Times New Roman" w:eastAsiaTheme="minorEastAsia" w:hAnsi="Times New Roman" w:hint="eastAsia"/>
                <w:szCs w:val="21"/>
              </w:rPr>
              <w:t>大</w:t>
            </w:r>
          </w:p>
          <w:p w:rsidR="00271647" w:rsidRDefault="00271647" w:rsidP="00EC1BFD">
            <w:pPr>
              <w:jc w:val="center"/>
              <w:rPr>
                <w:rFonts w:ascii="Times New Roman" w:eastAsiaTheme="minorEastAsia" w:hAnsi="Times New Roman"/>
                <w:szCs w:val="21"/>
              </w:rPr>
            </w:pPr>
            <w:r>
              <w:rPr>
                <w:rFonts w:ascii="Times New Roman" w:eastAsiaTheme="minorEastAsia" w:hAnsi="Times New Roman" w:hint="eastAsia"/>
                <w:szCs w:val="21"/>
              </w:rPr>
              <w:t>气</w:t>
            </w:r>
          </w:p>
          <w:p w:rsidR="00271647" w:rsidRDefault="00271647" w:rsidP="00EC1BFD">
            <w:pPr>
              <w:jc w:val="center"/>
              <w:rPr>
                <w:rFonts w:ascii="Times New Roman" w:eastAsiaTheme="minorEastAsia" w:hAnsi="Times New Roman"/>
                <w:szCs w:val="21"/>
              </w:rPr>
            </w:pPr>
            <w:r>
              <w:rPr>
                <w:rFonts w:ascii="Times New Roman" w:eastAsiaTheme="minorEastAsia" w:hAnsi="Times New Roman" w:hint="eastAsia"/>
                <w:szCs w:val="21"/>
              </w:rPr>
              <w:t>污</w:t>
            </w:r>
          </w:p>
          <w:p w:rsidR="00271647" w:rsidRPr="004970D1" w:rsidRDefault="00271647" w:rsidP="00EC1BFD">
            <w:pPr>
              <w:jc w:val="center"/>
              <w:rPr>
                <w:rFonts w:ascii="Times New Roman" w:eastAsiaTheme="minorEastAsia" w:hAnsi="Times New Roman"/>
                <w:szCs w:val="21"/>
              </w:rPr>
            </w:pPr>
            <w:r>
              <w:rPr>
                <w:rFonts w:ascii="Times New Roman" w:eastAsiaTheme="minorEastAsia" w:hAnsi="Times New Roman" w:hint="eastAsia"/>
                <w:szCs w:val="21"/>
              </w:rPr>
              <w:t>染</w:t>
            </w:r>
          </w:p>
        </w:tc>
        <w:tc>
          <w:tcPr>
            <w:tcW w:w="1134" w:type="dxa"/>
            <w:tcBorders>
              <w:top w:val="single" w:sz="4" w:space="0" w:color="auto"/>
              <w:left w:val="single" w:sz="4" w:space="0" w:color="auto"/>
              <w:bottom w:val="single" w:sz="4" w:space="0" w:color="auto"/>
              <w:right w:val="single" w:sz="4" w:space="0" w:color="auto"/>
            </w:tcBorders>
            <w:vAlign w:val="center"/>
          </w:tcPr>
          <w:p w:rsidR="00271647" w:rsidRPr="004970D1" w:rsidRDefault="00C17DA6" w:rsidP="00EC1BFD">
            <w:pPr>
              <w:snapToGrid w:val="0"/>
              <w:jc w:val="center"/>
              <w:rPr>
                <w:rFonts w:ascii="Times New Roman" w:eastAsiaTheme="minorEastAsia" w:hAnsi="Times New Roman"/>
                <w:szCs w:val="21"/>
                <w:lang w:val="en-GB"/>
              </w:rPr>
            </w:pPr>
            <w:r>
              <w:rPr>
                <w:rFonts w:ascii="Times New Roman" w:eastAsiaTheme="minorEastAsia" w:hAnsi="Times New Roman" w:hint="eastAsia"/>
                <w:szCs w:val="21"/>
                <w:lang w:val="en-GB"/>
              </w:rPr>
              <w:t>印刷、干燥</w:t>
            </w:r>
            <w:r w:rsidR="00271647">
              <w:rPr>
                <w:rFonts w:ascii="Times New Roman" w:eastAsiaTheme="minorEastAsia" w:hAnsi="Times New Roman" w:hint="eastAsia"/>
                <w:szCs w:val="21"/>
                <w:lang w:val="en-GB"/>
              </w:rPr>
              <w:t>废气</w:t>
            </w:r>
          </w:p>
        </w:tc>
        <w:tc>
          <w:tcPr>
            <w:tcW w:w="1985" w:type="dxa"/>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snapToGrid w:val="0"/>
              <w:jc w:val="center"/>
              <w:rPr>
                <w:rFonts w:ascii="Times New Roman" w:eastAsiaTheme="minorEastAsia" w:hAnsi="Times New Roman"/>
                <w:kern w:val="0"/>
                <w:szCs w:val="21"/>
              </w:rPr>
            </w:pPr>
            <w:r w:rsidRPr="004970D1">
              <w:rPr>
                <w:rFonts w:ascii="Times New Roman" w:eastAsiaTheme="minorEastAsia" w:hAnsi="Times New Roman"/>
                <w:kern w:val="0"/>
                <w:szCs w:val="21"/>
              </w:rPr>
              <w:t>VOCs</w:t>
            </w:r>
          </w:p>
        </w:tc>
        <w:tc>
          <w:tcPr>
            <w:tcW w:w="2551" w:type="dxa"/>
            <w:tcBorders>
              <w:top w:val="single" w:sz="4" w:space="0" w:color="auto"/>
              <w:left w:val="single" w:sz="4" w:space="0" w:color="auto"/>
              <w:bottom w:val="single" w:sz="4" w:space="0" w:color="auto"/>
              <w:right w:val="single" w:sz="4" w:space="0" w:color="auto"/>
            </w:tcBorders>
            <w:vAlign w:val="center"/>
          </w:tcPr>
          <w:p w:rsidR="00271647" w:rsidRPr="004970D1" w:rsidRDefault="00271647" w:rsidP="00271647">
            <w:pPr>
              <w:jc w:val="center"/>
              <w:rPr>
                <w:rFonts w:ascii="Times New Roman" w:eastAsiaTheme="minorEastAsia" w:hAnsi="Times New Roman"/>
                <w:szCs w:val="21"/>
              </w:rPr>
            </w:pPr>
            <w:r w:rsidRPr="004970D1">
              <w:rPr>
                <w:rFonts w:ascii="Times New Roman" w:eastAsiaTheme="minorEastAsia" w:hAnsi="Times New Roman"/>
                <w:szCs w:val="21"/>
              </w:rPr>
              <w:t>集气罩</w:t>
            </w:r>
            <w:r w:rsidR="00C17DA6">
              <w:rPr>
                <w:rFonts w:ascii="Times New Roman" w:eastAsiaTheme="minorEastAsia" w:hAnsi="Times New Roman" w:hint="eastAsia"/>
                <w:szCs w:val="21"/>
              </w:rPr>
              <w:t>+</w:t>
            </w:r>
            <w:r w:rsidR="00C17DA6">
              <w:rPr>
                <w:rFonts w:ascii="Times New Roman" w:eastAsiaTheme="minorEastAsia" w:hAnsi="Times New Roman" w:hint="eastAsia"/>
                <w:szCs w:val="21"/>
              </w:rPr>
              <w:t>活性炭吸附</w:t>
            </w:r>
            <w:r w:rsidRPr="004970D1">
              <w:rPr>
                <w:rFonts w:ascii="Times New Roman" w:eastAsiaTheme="minorEastAsia" w:hAnsi="Times New Roman"/>
                <w:szCs w:val="21"/>
              </w:rPr>
              <w:t>+</w:t>
            </w:r>
            <w:r>
              <w:rPr>
                <w:rFonts w:ascii="Times New Roman" w:eastAsiaTheme="minorEastAsia" w:hAnsi="Times New Roman" w:hint="eastAsia"/>
                <w:szCs w:val="21"/>
              </w:rPr>
              <w:t>UV</w:t>
            </w:r>
            <w:r>
              <w:rPr>
                <w:rFonts w:ascii="Times New Roman" w:eastAsiaTheme="minorEastAsia" w:hAnsi="Times New Roman" w:hint="eastAsia"/>
                <w:szCs w:val="21"/>
              </w:rPr>
              <w:t>光解净化器</w:t>
            </w:r>
            <w:r w:rsidRPr="004970D1">
              <w:rPr>
                <w:rFonts w:ascii="Times New Roman" w:eastAsiaTheme="minorEastAsia" w:hAnsi="Times New Roman"/>
                <w:szCs w:val="21"/>
              </w:rPr>
              <w:t>+15m</w:t>
            </w:r>
            <w:r w:rsidRPr="004970D1">
              <w:rPr>
                <w:rFonts w:ascii="Times New Roman" w:eastAsiaTheme="minorEastAsia" w:hAnsi="Times New Roman"/>
                <w:szCs w:val="21"/>
              </w:rPr>
              <w:t>排气筒</w:t>
            </w:r>
          </w:p>
        </w:tc>
        <w:tc>
          <w:tcPr>
            <w:tcW w:w="2835" w:type="dxa"/>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widowControl/>
              <w:jc w:val="center"/>
              <w:rPr>
                <w:rFonts w:ascii="Times New Roman" w:eastAsiaTheme="minorEastAsia" w:hAnsi="Times New Roman"/>
                <w:szCs w:val="21"/>
              </w:rPr>
            </w:pPr>
            <w:r w:rsidRPr="004970D1">
              <w:rPr>
                <w:rFonts w:ascii="Times New Roman" w:eastAsiaTheme="minorEastAsia" w:hAnsi="Times New Roman"/>
                <w:szCs w:val="21"/>
              </w:rPr>
              <w:t>《</w:t>
            </w:r>
            <w:r w:rsidRPr="004970D1">
              <w:rPr>
                <w:rFonts w:ascii="Times New Roman" w:hAnsi="Times New Roman"/>
                <w:bCs/>
                <w:szCs w:val="21"/>
              </w:rPr>
              <w:t>《工业企业挥发性有机物排放控制标准》（</w:t>
            </w:r>
            <w:r w:rsidRPr="004970D1">
              <w:rPr>
                <w:rFonts w:ascii="Times New Roman" w:hAnsi="Times New Roman"/>
                <w:bCs/>
                <w:szCs w:val="21"/>
              </w:rPr>
              <w:t>DB12/524-2014</w:t>
            </w:r>
            <w:r w:rsidRPr="004970D1">
              <w:rPr>
                <w:rFonts w:ascii="Times New Roman" w:hAnsi="Times New Roman"/>
                <w:bCs/>
                <w:szCs w:val="21"/>
              </w:rPr>
              <w:t>）</w:t>
            </w:r>
          </w:p>
        </w:tc>
      </w:tr>
      <w:tr w:rsidR="00484349" w:rsidRPr="004970D1" w:rsidTr="00C17DA6">
        <w:trPr>
          <w:trHeight w:val="340"/>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484349" w:rsidRPr="004970D1" w:rsidRDefault="00484349" w:rsidP="00CD0286">
            <w:pPr>
              <w:jc w:val="center"/>
              <w:rPr>
                <w:rFonts w:ascii="Times New Roman" w:eastAsiaTheme="minorEastAsia" w:hAnsi="Times New Roman"/>
                <w:szCs w:val="21"/>
              </w:rPr>
            </w:pPr>
            <w:r w:rsidRPr="004970D1">
              <w:rPr>
                <w:rFonts w:ascii="Times New Roman" w:eastAsiaTheme="minorEastAsia" w:hAnsi="Times New Roman"/>
                <w:szCs w:val="21"/>
              </w:rPr>
              <w:t>固</w:t>
            </w:r>
          </w:p>
          <w:p w:rsidR="00484349" w:rsidRPr="004970D1" w:rsidRDefault="00484349" w:rsidP="00CD0286">
            <w:pPr>
              <w:jc w:val="center"/>
              <w:rPr>
                <w:rFonts w:ascii="Times New Roman" w:eastAsiaTheme="minorEastAsia" w:hAnsi="Times New Roman"/>
                <w:szCs w:val="21"/>
              </w:rPr>
            </w:pPr>
            <w:r w:rsidRPr="004970D1">
              <w:rPr>
                <w:rFonts w:ascii="Times New Roman" w:eastAsiaTheme="minorEastAsia" w:hAnsi="Times New Roman"/>
                <w:szCs w:val="21"/>
              </w:rPr>
              <w:t>体</w:t>
            </w:r>
          </w:p>
          <w:p w:rsidR="00484349" w:rsidRPr="004970D1" w:rsidRDefault="00484349" w:rsidP="00CD0286">
            <w:pPr>
              <w:jc w:val="center"/>
              <w:rPr>
                <w:rFonts w:ascii="Times New Roman" w:eastAsiaTheme="minorEastAsia" w:hAnsi="Times New Roman"/>
                <w:szCs w:val="21"/>
              </w:rPr>
            </w:pPr>
            <w:r w:rsidRPr="004970D1">
              <w:rPr>
                <w:rFonts w:ascii="Times New Roman" w:eastAsiaTheme="minorEastAsia" w:hAnsi="Times New Roman"/>
                <w:szCs w:val="21"/>
              </w:rPr>
              <w:t>废</w:t>
            </w:r>
          </w:p>
          <w:p w:rsidR="00484349" w:rsidRPr="004970D1" w:rsidRDefault="00484349" w:rsidP="00CD0286">
            <w:pPr>
              <w:jc w:val="center"/>
              <w:rPr>
                <w:rFonts w:ascii="Times New Roman" w:eastAsiaTheme="minorEastAsia" w:hAnsi="Times New Roman"/>
                <w:szCs w:val="21"/>
              </w:rPr>
            </w:pPr>
            <w:r w:rsidRPr="004970D1">
              <w:rPr>
                <w:rFonts w:ascii="Times New Roman" w:eastAsiaTheme="minorEastAsia" w:hAnsi="Times New Roman"/>
                <w:szCs w:val="21"/>
              </w:rPr>
              <w:t>物</w:t>
            </w:r>
          </w:p>
        </w:tc>
        <w:tc>
          <w:tcPr>
            <w:tcW w:w="1134" w:type="dxa"/>
            <w:vMerge w:val="restart"/>
            <w:tcBorders>
              <w:top w:val="single" w:sz="4" w:space="0" w:color="auto"/>
              <w:left w:val="single" w:sz="4" w:space="0" w:color="auto"/>
              <w:right w:val="single" w:sz="4" w:space="0" w:color="auto"/>
            </w:tcBorders>
            <w:vAlign w:val="center"/>
          </w:tcPr>
          <w:p w:rsidR="00484349" w:rsidRPr="004970D1" w:rsidRDefault="00484349" w:rsidP="00CD0286">
            <w:pPr>
              <w:jc w:val="center"/>
              <w:rPr>
                <w:rFonts w:ascii="Times New Roman" w:eastAsiaTheme="minorEastAsia" w:hAnsi="Times New Roman"/>
                <w:szCs w:val="21"/>
              </w:rPr>
            </w:pPr>
            <w:r w:rsidRPr="004970D1">
              <w:rPr>
                <w:rFonts w:ascii="Times New Roman" w:eastAsiaTheme="minorEastAsia" w:hAnsi="Times New Roman"/>
                <w:szCs w:val="21"/>
              </w:rPr>
              <w:t>生产固废</w:t>
            </w:r>
          </w:p>
        </w:tc>
        <w:tc>
          <w:tcPr>
            <w:tcW w:w="1985" w:type="dxa"/>
            <w:tcBorders>
              <w:top w:val="single" w:sz="4" w:space="0" w:color="auto"/>
              <w:left w:val="single" w:sz="4" w:space="0" w:color="auto"/>
              <w:bottom w:val="single" w:sz="4" w:space="0" w:color="auto"/>
              <w:right w:val="single" w:sz="4" w:space="0" w:color="auto"/>
            </w:tcBorders>
            <w:vAlign w:val="center"/>
          </w:tcPr>
          <w:p w:rsidR="00484349" w:rsidRPr="00032C73" w:rsidRDefault="00484349" w:rsidP="00DA0EBD">
            <w:pPr>
              <w:jc w:val="center"/>
              <w:rPr>
                <w:rFonts w:ascii="Times New Roman" w:eastAsiaTheme="minorEastAsia" w:hAnsi="Times New Roman"/>
                <w:szCs w:val="21"/>
              </w:rPr>
            </w:pPr>
            <w:r w:rsidRPr="00032C73">
              <w:rPr>
                <w:rFonts w:ascii="Times New Roman" w:eastAsiaTheme="minorEastAsia" w:hAnsi="Times New Roman" w:hint="eastAsia"/>
                <w:szCs w:val="21"/>
              </w:rPr>
              <w:t>HW49</w:t>
            </w:r>
            <w:r w:rsidRPr="00032C73">
              <w:rPr>
                <w:rFonts w:ascii="Times New Roman" w:eastAsiaTheme="minorEastAsia" w:hAnsi="Times New Roman" w:hint="eastAsia"/>
                <w:szCs w:val="21"/>
              </w:rPr>
              <w:t>废油墨桶</w:t>
            </w:r>
          </w:p>
        </w:tc>
        <w:tc>
          <w:tcPr>
            <w:tcW w:w="2551" w:type="dxa"/>
            <w:vMerge w:val="restart"/>
            <w:tcBorders>
              <w:top w:val="single" w:sz="4" w:space="0" w:color="auto"/>
              <w:left w:val="single" w:sz="4" w:space="0" w:color="auto"/>
              <w:right w:val="single" w:sz="4" w:space="0" w:color="auto"/>
            </w:tcBorders>
            <w:vAlign w:val="center"/>
          </w:tcPr>
          <w:p w:rsidR="00484349" w:rsidRPr="00D2285B" w:rsidRDefault="00484349" w:rsidP="00C17DA6">
            <w:pPr>
              <w:jc w:val="center"/>
              <w:rPr>
                <w:rFonts w:ascii="Times New Roman" w:eastAsiaTheme="minorEastAsia" w:hAnsi="Times New Roman"/>
                <w:szCs w:val="21"/>
              </w:rPr>
            </w:pPr>
            <w:r>
              <w:rPr>
                <w:rFonts w:ascii="Times New Roman" w:eastAsiaTheme="minorEastAsia" w:hAnsi="Times New Roman" w:hint="eastAsia"/>
                <w:szCs w:val="21"/>
              </w:rPr>
              <w:t>交资质单位回收处理</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484349" w:rsidRPr="004970D1" w:rsidRDefault="00484349" w:rsidP="00CD0286">
            <w:pPr>
              <w:jc w:val="center"/>
              <w:rPr>
                <w:rFonts w:ascii="Times New Roman" w:eastAsiaTheme="minorEastAsia" w:hAnsi="Times New Roman"/>
                <w:szCs w:val="21"/>
              </w:rPr>
            </w:pPr>
            <w:r w:rsidRPr="004970D1">
              <w:rPr>
                <w:rFonts w:ascii="Times New Roman" w:eastAsiaTheme="minorEastAsia" w:hAnsi="Times New Roman"/>
                <w:szCs w:val="21"/>
              </w:rPr>
              <w:t>妥善处置，零排放</w:t>
            </w:r>
          </w:p>
        </w:tc>
      </w:tr>
      <w:tr w:rsidR="00484349" w:rsidRPr="004970D1" w:rsidTr="00DA0EBD">
        <w:trPr>
          <w:trHeight w:val="340"/>
        </w:trPr>
        <w:tc>
          <w:tcPr>
            <w:tcW w:w="851" w:type="dxa"/>
            <w:vMerge/>
            <w:tcBorders>
              <w:top w:val="single" w:sz="4" w:space="0" w:color="auto"/>
              <w:left w:val="single" w:sz="4" w:space="0" w:color="auto"/>
              <w:bottom w:val="single" w:sz="4" w:space="0" w:color="auto"/>
              <w:right w:val="single" w:sz="4" w:space="0" w:color="auto"/>
            </w:tcBorders>
            <w:vAlign w:val="center"/>
          </w:tcPr>
          <w:p w:rsidR="00484349" w:rsidRPr="004970D1" w:rsidRDefault="00484349" w:rsidP="00CD0286">
            <w:pPr>
              <w:jc w:val="center"/>
              <w:rPr>
                <w:rFonts w:ascii="Times New Roman" w:eastAsiaTheme="minorEastAsia" w:hAnsi="Times New Roman"/>
                <w:szCs w:val="21"/>
              </w:rPr>
            </w:pPr>
          </w:p>
        </w:tc>
        <w:tc>
          <w:tcPr>
            <w:tcW w:w="1134" w:type="dxa"/>
            <w:vMerge/>
            <w:tcBorders>
              <w:left w:val="single" w:sz="4" w:space="0" w:color="auto"/>
              <w:right w:val="single" w:sz="4" w:space="0" w:color="auto"/>
            </w:tcBorders>
            <w:vAlign w:val="center"/>
          </w:tcPr>
          <w:p w:rsidR="00484349" w:rsidRPr="004970D1" w:rsidRDefault="00484349" w:rsidP="00CD0286">
            <w:pPr>
              <w:jc w:val="center"/>
              <w:rPr>
                <w:rFonts w:ascii="Times New Roman" w:eastAsiaTheme="minorEastAsia" w:hAnsi="Times New Roman"/>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84349" w:rsidRPr="00032C73" w:rsidRDefault="00484349" w:rsidP="00DA0EBD">
            <w:pPr>
              <w:jc w:val="center"/>
              <w:rPr>
                <w:rFonts w:ascii="Times New Roman" w:eastAsiaTheme="minorEastAsia" w:hAnsi="Times New Roman"/>
                <w:szCs w:val="21"/>
              </w:rPr>
            </w:pPr>
            <w:r w:rsidRPr="00032C73">
              <w:rPr>
                <w:rFonts w:ascii="Times New Roman" w:eastAsiaTheme="minorEastAsia" w:hAnsi="Times New Roman" w:hint="eastAsia"/>
                <w:szCs w:val="21"/>
              </w:rPr>
              <w:t>HW</w:t>
            </w:r>
            <w:r w:rsidRPr="00032C73">
              <w:rPr>
                <w:rFonts w:ascii="Times New Roman" w:eastAsiaTheme="minorEastAsia" w:hAnsi="Times New Roman"/>
                <w:szCs w:val="21"/>
              </w:rPr>
              <w:t>12</w:t>
            </w:r>
            <w:r w:rsidRPr="00032C73">
              <w:rPr>
                <w:rFonts w:ascii="Times New Roman" w:eastAsiaTheme="minorEastAsia" w:hAnsi="Times New Roman" w:hint="eastAsia"/>
                <w:szCs w:val="21"/>
              </w:rPr>
              <w:t>含油墨抹布</w:t>
            </w:r>
          </w:p>
        </w:tc>
        <w:tc>
          <w:tcPr>
            <w:tcW w:w="2551" w:type="dxa"/>
            <w:vMerge/>
            <w:tcBorders>
              <w:left w:val="single" w:sz="4" w:space="0" w:color="auto"/>
              <w:right w:val="single" w:sz="4" w:space="0" w:color="auto"/>
            </w:tcBorders>
            <w:vAlign w:val="center"/>
          </w:tcPr>
          <w:p w:rsidR="00484349" w:rsidRPr="004970D1" w:rsidRDefault="00484349" w:rsidP="00CD0286">
            <w:pPr>
              <w:jc w:val="center"/>
              <w:rPr>
                <w:rFonts w:ascii="Times New Roman" w:eastAsiaTheme="minorEastAsia" w:hAnsi="Times New Roman"/>
                <w:szCs w:val="21"/>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484349" w:rsidRPr="004970D1" w:rsidRDefault="00484349" w:rsidP="00CD0286">
            <w:pPr>
              <w:jc w:val="center"/>
              <w:rPr>
                <w:rFonts w:ascii="Times New Roman" w:eastAsiaTheme="minorEastAsia" w:hAnsi="Times New Roman"/>
                <w:szCs w:val="21"/>
              </w:rPr>
            </w:pPr>
          </w:p>
        </w:tc>
      </w:tr>
      <w:tr w:rsidR="00484349" w:rsidRPr="004970D1" w:rsidTr="00DA0EBD">
        <w:trPr>
          <w:trHeight w:val="340"/>
        </w:trPr>
        <w:tc>
          <w:tcPr>
            <w:tcW w:w="851" w:type="dxa"/>
            <w:vMerge/>
            <w:tcBorders>
              <w:top w:val="single" w:sz="4" w:space="0" w:color="auto"/>
              <w:left w:val="single" w:sz="4" w:space="0" w:color="auto"/>
              <w:bottom w:val="single" w:sz="4" w:space="0" w:color="auto"/>
              <w:right w:val="single" w:sz="4" w:space="0" w:color="auto"/>
            </w:tcBorders>
            <w:vAlign w:val="center"/>
          </w:tcPr>
          <w:p w:rsidR="00484349" w:rsidRPr="004970D1" w:rsidRDefault="00484349" w:rsidP="00CD0286">
            <w:pPr>
              <w:jc w:val="center"/>
              <w:rPr>
                <w:rFonts w:ascii="Times New Roman" w:eastAsiaTheme="minorEastAsia" w:hAnsi="Times New Roman"/>
                <w:szCs w:val="21"/>
              </w:rPr>
            </w:pPr>
          </w:p>
        </w:tc>
        <w:tc>
          <w:tcPr>
            <w:tcW w:w="1134" w:type="dxa"/>
            <w:vMerge/>
            <w:tcBorders>
              <w:left w:val="single" w:sz="4" w:space="0" w:color="auto"/>
              <w:right w:val="single" w:sz="4" w:space="0" w:color="auto"/>
            </w:tcBorders>
            <w:vAlign w:val="center"/>
          </w:tcPr>
          <w:p w:rsidR="00484349" w:rsidRPr="004970D1" w:rsidRDefault="00484349" w:rsidP="00CD0286">
            <w:pPr>
              <w:jc w:val="center"/>
              <w:rPr>
                <w:rFonts w:ascii="Times New Roman" w:eastAsiaTheme="minorEastAsia" w:hAnsi="Times New Roman"/>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84349" w:rsidRPr="00032C73" w:rsidRDefault="00484349" w:rsidP="00DA0EBD">
            <w:pPr>
              <w:jc w:val="center"/>
              <w:rPr>
                <w:rFonts w:ascii="Times New Roman" w:eastAsiaTheme="minorEastAsia" w:hAnsi="Times New Roman"/>
                <w:szCs w:val="21"/>
              </w:rPr>
            </w:pPr>
            <w:r w:rsidRPr="00032C73">
              <w:rPr>
                <w:rFonts w:ascii="Times New Roman" w:eastAsiaTheme="minorEastAsia" w:hAnsi="Times New Roman" w:hint="eastAsia"/>
                <w:szCs w:val="21"/>
              </w:rPr>
              <w:t>HW</w:t>
            </w:r>
            <w:r w:rsidRPr="00032C73">
              <w:rPr>
                <w:rFonts w:ascii="Times New Roman" w:eastAsiaTheme="minorEastAsia" w:hAnsi="Times New Roman"/>
                <w:szCs w:val="21"/>
              </w:rPr>
              <w:t>12</w:t>
            </w:r>
            <w:r w:rsidRPr="00032C73">
              <w:rPr>
                <w:rFonts w:ascii="Times New Roman" w:eastAsiaTheme="minorEastAsia" w:hAnsi="Times New Roman" w:hint="eastAsia"/>
                <w:szCs w:val="21"/>
              </w:rPr>
              <w:t>废品</w:t>
            </w:r>
          </w:p>
        </w:tc>
        <w:tc>
          <w:tcPr>
            <w:tcW w:w="2551" w:type="dxa"/>
            <w:vMerge/>
            <w:tcBorders>
              <w:left w:val="single" w:sz="4" w:space="0" w:color="auto"/>
              <w:right w:val="single" w:sz="4" w:space="0" w:color="auto"/>
            </w:tcBorders>
            <w:vAlign w:val="center"/>
          </w:tcPr>
          <w:p w:rsidR="00484349" w:rsidRPr="00D2285B" w:rsidRDefault="00484349" w:rsidP="00CD0286">
            <w:pPr>
              <w:jc w:val="center"/>
              <w:rPr>
                <w:rFonts w:ascii="Times New Roman" w:eastAsiaTheme="minorEastAsia" w:hAnsi="Times New Roman"/>
                <w:szCs w:val="21"/>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484349" w:rsidRPr="004970D1" w:rsidRDefault="00484349" w:rsidP="00CD0286">
            <w:pPr>
              <w:jc w:val="center"/>
              <w:rPr>
                <w:rFonts w:ascii="Times New Roman" w:eastAsiaTheme="minorEastAsia" w:hAnsi="Times New Roman"/>
                <w:szCs w:val="21"/>
              </w:rPr>
            </w:pPr>
          </w:p>
        </w:tc>
      </w:tr>
      <w:tr w:rsidR="00484349" w:rsidRPr="004970D1" w:rsidTr="00DA0EBD">
        <w:trPr>
          <w:trHeight w:val="340"/>
        </w:trPr>
        <w:tc>
          <w:tcPr>
            <w:tcW w:w="851" w:type="dxa"/>
            <w:vMerge/>
            <w:tcBorders>
              <w:top w:val="single" w:sz="4" w:space="0" w:color="auto"/>
              <w:left w:val="single" w:sz="4" w:space="0" w:color="auto"/>
              <w:bottom w:val="single" w:sz="4" w:space="0" w:color="auto"/>
              <w:right w:val="single" w:sz="4" w:space="0" w:color="auto"/>
            </w:tcBorders>
            <w:vAlign w:val="center"/>
          </w:tcPr>
          <w:p w:rsidR="00484349" w:rsidRPr="004970D1" w:rsidRDefault="00484349" w:rsidP="00EC1BFD">
            <w:pPr>
              <w:widowControl/>
              <w:jc w:val="center"/>
              <w:rPr>
                <w:rFonts w:ascii="Times New Roman" w:eastAsiaTheme="minorEastAsia" w:hAnsi="Times New Roman"/>
                <w:szCs w:val="21"/>
              </w:rPr>
            </w:pPr>
          </w:p>
        </w:tc>
        <w:tc>
          <w:tcPr>
            <w:tcW w:w="1134" w:type="dxa"/>
            <w:vMerge/>
            <w:tcBorders>
              <w:left w:val="single" w:sz="4" w:space="0" w:color="auto"/>
              <w:right w:val="single" w:sz="4" w:space="0" w:color="auto"/>
            </w:tcBorders>
            <w:vAlign w:val="center"/>
          </w:tcPr>
          <w:p w:rsidR="00484349" w:rsidRPr="004970D1" w:rsidRDefault="00484349" w:rsidP="00EC1BFD">
            <w:pPr>
              <w:jc w:val="center"/>
              <w:rPr>
                <w:rFonts w:ascii="Times New Roman" w:eastAsiaTheme="minorEastAsia" w:hAnsi="Times New Roman"/>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84349" w:rsidRPr="00032C73" w:rsidRDefault="00484349" w:rsidP="00DA0EBD">
            <w:pPr>
              <w:jc w:val="center"/>
              <w:rPr>
                <w:rFonts w:ascii="Times New Roman" w:eastAsiaTheme="minorEastAsia" w:hAnsi="Times New Roman"/>
                <w:szCs w:val="21"/>
              </w:rPr>
            </w:pPr>
            <w:r w:rsidRPr="00032C73">
              <w:rPr>
                <w:rFonts w:ascii="Times New Roman" w:eastAsiaTheme="minorEastAsia" w:hAnsi="Times New Roman" w:hint="eastAsia"/>
                <w:szCs w:val="21"/>
              </w:rPr>
              <w:t>HW</w:t>
            </w:r>
            <w:r w:rsidRPr="00032C73">
              <w:rPr>
                <w:rFonts w:ascii="Times New Roman" w:eastAsiaTheme="minorEastAsia" w:hAnsi="Times New Roman"/>
                <w:szCs w:val="21"/>
              </w:rPr>
              <w:t>1</w:t>
            </w:r>
            <w:r w:rsidRPr="00032C73">
              <w:rPr>
                <w:rFonts w:ascii="Times New Roman" w:eastAsiaTheme="minorEastAsia" w:hAnsi="Times New Roman" w:hint="eastAsia"/>
                <w:szCs w:val="21"/>
              </w:rPr>
              <w:t>6</w:t>
            </w:r>
            <w:r w:rsidRPr="00032C73">
              <w:rPr>
                <w:rFonts w:ascii="Times New Roman" w:eastAsiaTheme="minorEastAsia" w:hAnsi="Times New Roman" w:hint="eastAsia"/>
                <w:szCs w:val="21"/>
              </w:rPr>
              <w:t>废活性炭</w:t>
            </w:r>
          </w:p>
        </w:tc>
        <w:tc>
          <w:tcPr>
            <w:tcW w:w="2551" w:type="dxa"/>
            <w:vMerge/>
            <w:tcBorders>
              <w:left w:val="single" w:sz="4" w:space="0" w:color="auto"/>
              <w:right w:val="single" w:sz="4" w:space="0" w:color="auto"/>
            </w:tcBorders>
            <w:vAlign w:val="center"/>
          </w:tcPr>
          <w:p w:rsidR="00484349" w:rsidRPr="004970D1" w:rsidRDefault="00484349" w:rsidP="00EC1BFD">
            <w:pPr>
              <w:jc w:val="center"/>
              <w:rPr>
                <w:rFonts w:ascii="Times New Roman" w:eastAsiaTheme="minorEastAsia" w:hAnsi="Times New Roman"/>
                <w:szCs w:val="21"/>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484349" w:rsidRPr="004970D1" w:rsidRDefault="00484349" w:rsidP="00EC1BFD">
            <w:pPr>
              <w:jc w:val="center"/>
              <w:rPr>
                <w:rFonts w:ascii="Times New Roman" w:eastAsiaTheme="minorEastAsia" w:hAnsi="Times New Roman"/>
                <w:szCs w:val="21"/>
              </w:rPr>
            </w:pPr>
          </w:p>
        </w:tc>
      </w:tr>
      <w:tr w:rsidR="00484349" w:rsidRPr="004970D1" w:rsidTr="00C17DA6">
        <w:trPr>
          <w:trHeight w:val="340"/>
        </w:trPr>
        <w:tc>
          <w:tcPr>
            <w:tcW w:w="851" w:type="dxa"/>
            <w:vMerge/>
            <w:tcBorders>
              <w:top w:val="single" w:sz="4" w:space="0" w:color="auto"/>
              <w:left w:val="single" w:sz="4" w:space="0" w:color="auto"/>
              <w:bottom w:val="single" w:sz="4" w:space="0" w:color="auto"/>
              <w:right w:val="single" w:sz="4" w:space="0" w:color="auto"/>
            </w:tcBorders>
            <w:vAlign w:val="center"/>
          </w:tcPr>
          <w:p w:rsidR="00484349" w:rsidRPr="004970D1" w:rsidRDefault="00484349" w:rsidP="00EC1BFD">
            <w:pPr>
              <w:widowControl/>
              <w:jc w:val="center"/>
              <w:rPr>
                <w:rFonts w:ascii="Times New Roman" w:eastAsiaTheme="minorEastAsia" w:hAnsi="Times New Roman"/>
                <w:szCs w:val="21"/>
              </w:rPr>
            </w:pPr>
          </w:p>
        </w:tc>
        <w:tc>
          <w:tcPr>
            <w:tcW w:w="1134" w:type="dxa"/>
            <w:vMerge/>
            <w:tcBorders>
              <w:left w:val="single" w:sz="4" w:space="0" w:color="auto"/>
              <w:right w:val="single" w:sz="4" w:space="0" w:color="auto"/>
            </w:tcBorders>
            <w:vAlign w:val="center"/>
          </w:tcPr>
          <w:p w:rsidR="00484349" w:rsidRPr="004970D1" w:rsidRDefault="00484349" w:rsidP="00EC1BFD">
            <w:pPr>
              <w:jc w:val="center"/>
              <w:rPr>
                <w:rFonts w:ascii="Times New Roman" w:eastAsiaTheme="minorEastAsia" w:hAnsi="Times New Roman"/>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484349" w:rsidRPr="00032C73" w:rsidRDefault="00484349" w:rsidP="00DA0EBD">
            <w:pPr>
              <w:jc w:val="center"/>
              <w:rPr>
                <w:rFonts w:ascii="Times New Roman" w:eastAsiaTheme="minorEastAsia" w:hAnsi="Times New Roman"/>
                <w:szCs w:val="21"/>
              </w:rPr>
            </w:pPr>
            <w:r w:rsidRPr="00032C73">
              <w:rPr>
                <w:rFonts w:ascii="Times New Roman" w:eastAsiaTheme="minorEastAsia" w:hAnsi="Times New Roman" w:hint="eastAsia"/>
                <w:szCs w:val="21"/>
              </w:rPr>
              <w:t>HW</w:t>
            </w:r>
            <w:r w:rsidRPr="00032C73">
              <w:rPr>
                <w:rFonts w:ascii="Times New Roman" w:eastAsiaTheme="minorEastAsia" w:hAnsi="Times New Roman"/>
                <w:szCs w:val="21"/>
              </w:rPr>
              <w:t>12</w:t>
            </w:r>
            <w:r w:rsidRPr="00032C73">
              <w:rPr>
                <w:rFonts w:ascii="Times New Roman" w:eastAsiaTheme="minorEastAsia" w:hAnsi="Times New Roman" w:hint="eastAsia"/>
                <w:szCs w:val="21"/>
              </w:rPr>
              <w:t>废网版</w:t>
            </w:r>
          </w:p>
        </w:tc>
        <w:tc>
          <w:tcPr>
            <w:tcW w:w="2551" w:type="dxa"/>
            <w:vMerge/>
            <w:tcBorders>
              <w:left w:val="single" w:sz="4" w:space="0" w:color="auto"/>
              <w:bottom w:val="single" w:sz="4" w:space="0" w:color="auto"/>
              <w:right w:val="single" w:sz="4" w:space="0" w:color="auto"/>
            </w:tcBorders>
            <w:vAlign w:val="center"/>
          </w:tcPr>
          <w:p w:rsidR="00484349" w:rsidRPr="004970D1" w:rsidRDefault="00484349" w:rsidP="00EC1BFD">
            <w:pPr>
              <w:jc w:val="center"/>
              <w:rPr>
                <w:rFonts w:ascii="Times New Roman" w:eastAsiaTheme="minorEastAsia" w:hAnsi="Times New Roman"/>
                <w:szCs w:val="21"/>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484349" w:rsidRPr="004970D1" w:rsidRDefault="00484349" w:rsidP="00EC1BFD">
            <w:pPr>
              <w:jc w:val="center"/>
              <w:rPr>
                <w:rFonts w:ascii="Times New Roman" w:eastAsiaTheme="minorEastAsia" w:hAnsi="Times New Roman"/>
                <w:szCs w:val="21"/>
              </w:rPr>
            </w:pPr>
          </w:p>
        </w:tc>
      </w:tr>
      <w:tr w:rsidR="00C17DA6" w:rsidRPr="004970D1" w:rsidTr="00C17DA6">
        <w:trPr>
          <w:trHeight w:val="340"/>
        </w:trPr>
        <w:tc>
          <w:tcPr>
            <w:tcW w:w="851" w:type="dxa"/>
            <w:vMerge/>
            <w:tcBorders>
              <w:top w:val="single" w:sz="4" w:space="0" w:color="auto"/>
              <w:left w:val="single" w:sz="4" w:space="0" w:color="auto"/>
              <w:bottom w:val="single" w:sz="4" w:space="0" w:color="auto"/>
              <w:right w:val="single" w:sz="4" w:space="0" w:color="auto"/>
            </w:tcBorders>
            <w:vAlign w:val="center"/>
          </w:tcPr>
          <w:p w:rsidR="00C17DA6" w:rsidRPr="004970D1" w:rsidRDefault="00C17DA6" w:rsidP="00EC1BFD">
            <w:pPr>
              <w:widowControl/>
              <w:jc w:val="center"/>
              <w:rPr>
                <w:rFonts w:ascii="Times New Roman" w:eastAsiaTheme="minorEastAsia" w:hAnsi="Times New Roman"/>
                <w:szCs w:val="21"/>
              </w:rPr>
            </w:pPr>
          </w:p>
        </w:tc>
        <w:tc>
          <w:tcPr>
            <w:tcW w:w="1134" w:type="dxa"/>
            <w:vMerge/>
            <w:tcBorders>
              <w:left w:val="single" w:sz="4" w:space="0" w:color="auto"/>
              <w:right w:val="single" w:sz="4" w:space="0" w:color="auto"/>
            </w:tcBorders>
            <w:vAlign w:val="center"/>
          </w:tcPr>
          <w:p w:rsidR="00C17DA6" w:rsidRPr="004970D1" w:rsidRDefault="00C17DA6" w:rsidP="00EC1BFD">
            <w:pPr>
              <w:jc w:val="center"/>
              <w:rPr>
                <w:rFonts w:ascii="Times New Roman" w:eastAsiaTheme="minorEastAsia" w:hAnsi="Times New Roman"/>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C17DA6" w:rsidRPr="00032C73" w:rsidRDefault="00C17DA6" w:rsidP="00DA0EBD">
            <w:pPr>
              <w:jc w:val="center"/>
              <w:rPr>
                <w:rFonts w:ascii="Times New Roman" w:eastAsiaTheme="minorEastAsia" w:hAnsi="Times New Roman"/>
                <w:szCs w:val="21"/>
              </w:rPr>
            </w:pPr>
            <w:r w:rsidRPr="00032C73">
              <w:rPr>
                <w:rFonts w:ascii="Times New Roman" w:eastAsiaTheme="minorEastAsia" w:hAnsi="Times New Roman" w:hint="eastAsia"/>
                <w:szCs w:val="21"/>
              </w:rPr>
              <w:t>边角料</w:t>
            </w:r>
          </w:p>
        </w:tc>
        <w:tc>
          <w:tcPr>
            <w:tcW w:w="2551" w:type="dxa"/>
            <w:tcBorders>
              <w:left w:val="single" w:sz="4" w:space="0" w:color="auto"/>
              <w:bottom w:val="single" w:sz="4" w:space="0" w:color="auto"/>
              <w:right w:val="single" w:sz="4" w:space="0" w:color="auto"/>
            </w:tcBorders>
            <w:vAlign w:val="center"/>
          </w:tcPr>
          <w:p w:rsidR="00C17DA6" w:rsidRPr="004970D1" w:rsidRDefault="00C17DA6" w:rsidP="00EC1BFD">
            <w:pPr>
              <w:jc w:val="center"/>
              <w:rPr>
                <w:rFonts w:ascii="Times New Roman" w:eastAsiaTheme="minorEastAsia" w:hAnsi="Times New Roman"/>
                <w:szCs w:val="21"/>
              </w:rPr>
            </w:pPr>
            <w:r>
              <w:rPr>
                <w:rFonts w:ascii="Times New Roman" w:eastAsiaTheme="minorEastAsia" w:hAnsi="Times New Roman" w:hint="eastAsia"/>
                <w:szCs w:val="21"/>
              </w:rPr>
              <w:t>收集后卖给废品回收站</w:t>
            </w:r>
          </w:p>
        </w:tc>
        <w:tc>
          <w:tcPr>
            <w:tcW w:w="2835" w:type="dxa"/>
            <w:vMerge/>
            <w:tcBorders>
              <w:top w:val="single" w:sz="4" w:space="0" w:color="auto"/>
              <w:left w:val="single" w:sz="4" w:space="0" w:color="auto"/>
              <w:bottom w:val="single" w:sz="4" w:space="0" w:color="auto"/>
              <w:right w:val="single" w:sz="4" w:space="0" w:color="auto"/>
            </w:tcBorders>
            <w:vAlign w:val="center"/>
          </w:tcPr>
          <w:p w:rsidR="00C17DA6" w:rsidRPr="004970D1" w:rsidRDefault="00C17DA6" w:rsidP="00EC1BFD">
            <w:pPr>
              <w:jc w:val="center"/>
              <w:rPr>
                <w:rFonts w:ascii="Times New Roman" w:eastAsiaTheme="minorEastAsia" w:hAnsi="Times New Roman"/>
                <w:szCs w:val="21"/>
              </w:rPr>
            </w:pPr>
          </w:p>
        </w:tc>
      </w:tr>
      <w:tr w:rsidR="00C17DA6" w:rsidRPr="004970D1" w:rsidTr="00C17DA6">
        <w:trPr>
          <w:trHeight w:val="340"/>
        </w:trPr>
        <w:tc>
          <w:tcPr>
            <w:tcW w:w="851" w:type="dxa"/>
            <w:vMerge/>
            <w:tcBorders>
              <w:top w:val="single" w:sz="4" w:space="0" w:color="auto"/>
              <w:left w:val="single" w:sz="4" w:space="0" w:color="auto"/>
              <w:bottom w:val="single" w:sz="4" w:space="0" w:color="auto"/>
              <w:right w:val="single" w:sz="4" w:space="0" w:color="auto"/>
            </w:tcBorders>
            <w:vAlign w:val="center"/>
          </w:tcPr>
          <w:p w:rsidR="00C17DA6" w:rsidRPr="004970D1" w:rsidRDefault="00C17DA6" w:rsidP="00EC1BFD">
            <w:pPr>
              <w:widowControl/>
              <w:jc w:val="center"/>
              <w:rPr>
                <w:rFonts w:ascii="Times New Roman" w:eastAsiaTheme="minorEastAsia" w:hAnsi="Times New Roman"/>
                <w:szCs w:val="21"/>
              </w:rPr>
            </w:pPr>
          </w:p>
        </w:tc>
        <w:tc>
          <w:tcPr>
            <w:tcW w:w="1134" w:type="dxa"/>
            <w:vMerge/>
            <w:tcBorders>
              <w:left w:val="single" w:sz="4" w:space="0" w:color="auto"/>
              <w:bottom w:val="single" w:sz="4" w:space="0" w:color="auto"/>
              <w:right w:val="single" w:sz="4" w:space="0" w:color="auto"/>
            </w:tcBorders>
            <w:vAlign w:val="center"/>
          </w:tcPr>
          <w:p w:rsidR="00C17DA6" w:rsidRPr="004970D1" w:rsidRDefault="00C17DA6" w:rsidP="00EC1BFD">
            <w:pPr>
              <w:jc w:val="center"/>
              <w:rPr>
                <w:rFonts w:ascii="Times New Roman" w:eastAsiaTheme="minorEastAsia" w:hAnsi="Times New Roman"/>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C17DA6" w:rsidRPr="00032C73" w:rsidRDefault="00C17DA6" w:rsidP="00DA0EBD">
            <w:pPr>
              <w:jc w:val="center"/>
              <w:rPr>
                <w:rFonts w:ascii="Times New Roman" w:eastAsiaTheme="minorEastAsia" w:hAnsi="Times New Roman"/>
                <w:szCs w:val="21"/>
              </w:rPr>
            </w:pPr>
            <w:r w:rsidRPr="00032C73">
              <w:rPr>
                <w:rFonts w:ascii="Times New Roman" w:eastAsiaTheme="minorEastAsia" w:hAnsi="Times New Roman" w:hint="eastAsia"/>
                <w:szCs w:val="21"/>
              </w:rPr>
              <w:t>包装材料</w:t>
            </w:r>
          </w:p>
        </w:tc>
        <w:tc>
          <w:tcPr>
            <w:tcW w:w="2551" w:type="dxa"/>
            <w:tcBorders>
              <w:left w:val="single" w:sz="4" w:space="0" w:color="auto"/>
              <w:bottom w:val="single" w:sz="4" w:space="0" w:color="auto"/>
              <w:right w:val="single" w:sz="4" w:space="0" w:color="auto"/>
            </w:tcBorders>
            <w:vAlign w:val="center"/>
          </w:tcPr>
          <w:p w:rsidR="00C17DA6" w:rsidRPr="004970D1" w:rsidRDefault="00C17DA6" w:rsidP="00EC1BFD">
            <w:pPr>
              <w:jc w:val="center"/>
              <w:rPr>
                <w:rFonts w:ascii="Times New Roman" w:eastAsiaTheme="minorEastAsia" w:hAnsi="Times New Roman"/>
                <w:szCs w:val="21"/>
              </w:rPr>
            </w:pPr>
            <w:r>
              <w:rPr>
                <w:rFonts w:ascii="Times New Roman" w:eastAsiaTheme="minorEastAsia" w:hAnsi="Times New Roman" w:hint="eastAsia"/>
                <w:szCs w:val="21"/>
              </w:rPr>
              <w:t>收集后卖给废品回收站</w:t>
            </w:r>
          </w:p>
        </w:tc>
        <w:tc>
          <w:tcPr>
            <w:tcW w:w="2835" w:type="dxa"/>
            <w:vMerge/>
            <w:tcBorders>
              <w:top w:val="single" w:sz="4" w:space="0" w:color="auto"/>
              <w:left w:val="single" w:sz="4" w:space="0" w:color="auto"/>
              <w:bottom w:val="single" w:sz="4" w:space="0" w:color="auto"/>
              <w:right w:val="single" w:sz="4" w:space="0" w:color="auto"/>
            </w:tcBorders>
            <w:vAlign w:val="center"/>
          </w:tcPr>
          <w:p w:rsidR="00C17DA6" w:rsidRPr="004970D1" w:rsidRDefault="00C17DA6" w:rsidP="00EC1BFD">
            <w:pPr>
              <w:jc w:val="center"/>
              <w:rPr>
                <w:rFonts w:ascii="Times New Roman" w:eastAsiaTheme="minorEastAsia" w:hAnsi="Times New Roman"/>
                <w:szCs w:val="21"/>
              </w:rPr>
            </w:pPr>
          </w:p>
        </w:tc>
      </w:tr>
      <w:tr w:rsidR="00271647" w:rsidRPr="004970D1" w:rsidTr="00C17DA6">
        <w:trPr>
          <w:trHeight w:val="340"/>
        </w:trPr>
        <w:tc>
          <w:tcPr>
            <w:tcW w:w="851" w:type="dxa"/>
            <w:vMerge/>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widowControl/>
              <w:jc w:val="center"/>
              <w:rPr>
                <w:rFonts w:ascii="Times New Roman" w:eastAsiaTheme="minorEastAsia" w:hAnsi="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jc w:val="center"/>
              <w:rPr>
                <w:rFonts w:ascii="Times New Roman" w:eastAsiaTheme="minorEastAsia" w:hAnsi="Times New Roman"/>
                <w:szCs w:val="21"/>
              </w:rPr>
            </w:pPr>
            <w:r w:rsidRPr="004970D1">
              <w:rPr>
                <w:rFonts w:ascii="Times New Roman" w:eastAsiaTheme="minorEastAsia" w:hAnsi="Times New Roman"/>
                <w:szCs w:val="21"/>
              </w:rPr>
              <w:t>办公生活</w:t>
            </w:r>
          </w:p>
        </w:tc>
        <w:tc>
          <w:tcPr>
            <w:tcW w:w="1985" w:type="dxa"/>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jc w:val="center"/>
              <w:rPr>
                <w:rFonts w:ascii="Times New Roman" w:eastAsiaTheme="minorEastAsia" w:hAnsi="Times New Roman"/>
                <w:szCs w:val="21"/>
              </w:rPr>
            </w:pPr>
            <w:r w:rsidRPr="004970D1">
              <w:rPr>
                <w:rFonts w:ascii="Times New Roman" w:eastAsiaTheme="minorEastAsia" w:hAnsi="Times New Roman"/>
                <w:szCs w:val="21"/>
              </w:rPr>
              <w:t>生活垃圾</w:t>
            </w:r>
          </w:p>
        </w:tc>
        <w:tc>
          <w:tcPr>
            <w:tcW w:w="2551" w:type="dxa"/>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jc w:val="center"/>
              <w:rPr>
                <w:rFonts w:ascii="Times New Roman" w:eastAsiaTheme="minorEastAsia" w:hAnsi="Times New Roman"/>
                <w:szCs w:val="21"/>
              </w:rPr>
            </w:pPr>
            <w:r w:rsidRPr="004970D1">
              <w:rPr>
                <w:rFonts w:ascii="Times New Roman" w:eastAsiaTheme="minorEastAsia" w:hAnsi="Times New Roman"/>
                <w:szCs w:val="21"/>
              </w:rPr>
              <w:t>交由环卫部门统一处置</w:t>
            </w:r>
          </w:p>
        </w:tc>
        <w:tc>
          <w:tcPr>
            <w:tcW w:w="2835" w:type="dxa"/>
            <w:vMerge/>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jc w:val="center"/>
              <w:rPr>
                <w:rFonts w:ascii="Times New Roman" w:eastAsiaTheme="minorEastAsia" w:hAnsi="Times New Roman"/>
                <w:szCs w:val="21"/>
              </w:rPr>
            </w:pPr>
          </w:p>
        </w:tc>
      </w:tr>
      <w:tr w:rsidR="00271647" w:rsidRPr="004970D1" w:rsidTr="00C17DA6">
        <w:trPr>
          <w:trHeight w:val="340"/>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adjustRightInd w:val="0"/>
              <w:snapToGrid w:val="0"/>
              <w:jc w:val="center"/>
              <w:rPr>
                <w:rFonts w:ascii="Times New Roman" w:eastAsiaTheme="minorEastAsia" w:hAnsi="Times New Roman"/>
                <w:szCs w:val="21"/>
              </w:rPr>
            </w:pPr>
            <w:r w:rsidRPr="004970D1">
              <w:rPr>
                <w:rFonts w:ascii="Times New Roman" w:eastAsiaTheme="minorEastAsia" w:hAnsi="Times New Roman"/>
                <w:szCs w:val="21"/>
              </w:rPr>
              <w:t>噪</w:t>
            </w:r>
          </w:p>
          <w:p w:rsidR="00271647" w:rsidRPr="004970D1" w:rsidRDefault="00271647" w:rsidP="00EC1BFD">
            <w:pPr>
              <w:adjustRightInd w:val="0"/>
              <w:snapToGrid w:val="0"/>
              <w:jc w:val="center"/>
              <w:rPr>
                <w:rFonts w:ascii="Times New Roman" w:eastAsiaTheme="minorEastAsia" w:hAnsi="Times New Roman"/>
                <w:szCs w:val="21"/>
              </w:rPr>
            </w:pPr>
            <w:r w:rsidRPr="004970D1">
              <w:rPr>
                <w:rFonts w:ascii="Times New Roman" w:eastAsiaTheme="minorEastAsia" w:hAnsi="Times New Roman"/>
                <w:szCs w:val="21"/>
              </w:rPr>
              <w:t>声</w:t>
            </w:r>
          </w:p>
        </w:tc>
        <w:tc>
          <w:tcPr>
            <w:tcW w:w="1134" w:type="dxa"/>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snapToGrid w:val="0"/>
              <w:jc w:val="center"/>
              <w:rPr>
                <w:rFonts w:ascii="Times New Roman" w:eastAsiaTheme="minorEastAsia" w:hAnsi="Times New Roman"/>
                <w:szCs w:val="21"/>
              </w:rPr>
            </w:pPr>
            <w:r w:rsidRPr="004970D1">
              <w:rPr>
                <w:rFonts w:ascii="Times New Roman" w:eastAsiaTheme="minorEastAsia" w:hAnsi="Times New Roman"/>
                <w:kern w:val="0"/>
                <w:szCs w:val="21"/>
              </w:rPr>
              <w:t>设备噪声</w:t>
            </w:r>
          </w:p>
        </w:tc>
        <w:tc>
          <w:tcPr>
            <w:tcW w:w="1985" w:type="dxa"/>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snapToGrid w:val="0"/>
              <w:jc w:val="center"/>
              <w:rPr>
                <w:rFonts w:ascii="Times New Roman" w:eastAsiaTheme="minorEastAsia" w:hAnsi="Times New Roman"/>
                <w:szCs w:val="21"/>
              </w:rPr>
            </w:pPr>
            <w:r w:rsidRPr="004970D1">
              <w:rPr>
                <w:rFonts w:ascii="Times New Roman" w:eastAsiaTheme="minorEastAsia" w:hAnsi="Times New Roman"/>
                <w:szCs w:val="21"/>
              </w:rPr>
              <w:t>机械噪声</w:t>
            </w:r>
          </w:p>
        </w:tc>
        <w:tc>
          <w:tcPr>
            <w:tcW w:w="2551" w:type="dxa"/>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adjustRightInd w:val="0"/>
              <w:snapToGrid w:val="0"/>
              <w:spacing w:before="40"/>
              <w:jc w:val="center"/>
              <w:rPr>
                <w:rFonts w:ascii="Times New Roman" w:eastAsiaTheme="minorEastAsia" w:hAnsi="Times New Roman"/>
                <w:szCs w:val="21"/>
              </w:rPr>
            </w:pPr>
            <w:r w:rsidRPr="004970D1">
              <w:rPr>
                <w:rFonts w:ascii="Times New Roman" w:eastAsiaTheme="minorEastAsia" w:hAnsi="Times New Roman"/>
                <w:szCs w:val="21"/>
              </w:rPr>
              <w:t>采取隔声、减振等措施</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271647" w:rsidRPr="004970D1" w:rsidRDefault="00271647" w:rsidP="00A529E5">
            <w:pPr>
              <w:adjustRightInd w:val="0"/>
              <w:snapToGrid w:val="0"/>
              <w:jc w:val="center"/>
              <w:rPr>
                <w:rFonts w:ascii="Times New Roman" w:eastAsiaTheme="minorEastAsia" w:hAnsi="Times New Roman"/>
                <w:szCs w:val="21"/>
              </w:rPr>
            </w:pPr>
            <w:r w:rsidRPr="004970D1">
              <w:rPr>
                <w:rFonts w:ascii="Times New Roman" w:eastAsiaTheme="minorEastAsia" w:hAnsi="Times New Roman"/>
                <w:szCs w:val="21"/>
              </w:rPr>
              <w:t>《工业企业厂界环境噪声排放标准》（</w:t>
            </w:r>
            <w:r w:rsidRPr="004970D1">
              <w:rPr>
                <w:rFonts w:ascii="Times New Roman" w:eastAsiaTheme="minorEastAsia" w:hAnsi="Times New Roman"/>
                <w:szCs w:val="21"/>
              </w:rPr>
              <w:t>GB12348-2008</w:t>
            </w:r>
            <w:r w:rsidRPr="004970D1">
              <w:rPr>
                <w:rFonts w:ascii="Times New Roman" w:eastAsiaTheme="minorEastAsia" w:hAnsi="Times New Roman"/>
                <w:szCs w:val="21"/>
              </w:rPr>
              <w:t>）</w:t>
            </w:r>
            <w:r w:rsidR="00A529E5">
              <w:rPr>
                <w:rFonts w:ascii="Times New Roman" w:eastAsiaTheme="minorEastAsia" w:hAnsi="Times New Roman" w:hint="eastAsia"/>
                <w:szCs w:val="21"/>
              </w:rPr>
              <w:t>3</w:t>
            </w:r>
            <w:r w:rsidRPr="004970D1">
              <w:rPr>
                <w:rFonts w:ascii="Times New Roman" w:eastAsiaTheme="minorEastAsia" w:hAnsi="Times New Roman"/>
                <w:szCs w:val="21"/>
              </w:rPr>
              <w:t>类</w:t>
            </w:r>
          </w:p>
        </w:tc>
      </w:tr>
      <w:tr w:rsidR="00271647" w:rsidRPr="004970D1" w:rsidTr="00C17DA6">
        <w:trPr>
          <w:trHeight w:val="340"/>
        </w:trPr>
        <w:tc>
          <w:tcPr>
            <w:tcW w:w="851" w:type="dxa"/>
            <w:vMerge/>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widowControl/>
              <w:jc w:val="center"/>
              <w:rPr>
                <w:rFonts w:ascii="Times New Roman" w:eastAsiaTheme="minorEastAsia" w:hAnsi="Times New Roman"/>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snapToGrid w:val="0"/>
              <w:jc w:val="center"/>
              <w:rPr>
                <w:rFonts w:ascii="Times New Roman" w:eastAsiaTheme="minorEastAsia" w:hAnsi="Times New Roman"/>
                <w:szCs w:val="21"/>
              </w:rPr>
            </w:pPr>
            <w:r w:rsidRPr="004970D1">
              <w:rPr>
                <w:rFonts w:ascii="Times New Roman" w:eastAsiaTheme="minorEastAsia" w:hAnsi="Times New Roman"/>
                <w:szCs w:val="21"/>
              </w:rPr>
              <w:t>运输车辆等</w:t>
            </w:r>
          </w:p>
        </w:tc>
        <w:tc>
          <w:tcPr>
            <w:tcW w:w="1985" w:type="dxa"/>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snapToGrid w:val="0"/>
              <w:jc w:val="center"/>
              <w:rPr>
                <w:rFonts w:ascii="Times New Roman" w:eastAsiaTheme="minorEastAsia" w:hAnsi="Times New Roman"/>
                <w:szCs w:val="21"/>
              </w:rPr>
            </w:pPr>
            <w:r w:rsidRPr="004970D1">
              <w:rPr>
                <w:rFonts w:ascii="Times New Roman" w:eastAsiaTheme="minorEastAsia" w:hAnsi="Times New Roman"/>
                <w:szCs w:val="21"/>
              </w:rPr>
              <w:t>交通噪声</w:t>
            </w:r>
          </w:p>
        </w:tc>
        <w:tc>
          <w:tcPr>
            <w:tcW w:w="2551" w:type="dxa"/>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adjustRightInd w:val="0"/>
              <w:snapToGrid w:val="0"/>
              <w:spacing w:before="40"/>
              <w:jc w:val="center"/>
              <w:rPr>
                <w:rFonts w:ascii="Times New Roman" w:eastAsiaTheme="minorEastAsia" w:hAnsi="Times New Roman"/>
                <w:szCs w:val="21"/>
              </w:rPr>
            </w:pPr>
            <w:r w:rsidRPr="004970D1">
              <w:rPr>
                <w:rFonts w:ascii="Times New Roman" w:eastAsiaTheme="minorEastAsia" w:hAnsi="Times New Roman"/>
                <w:szCs w:val="21"/>
              </w:rPr>
              <w:t>加强管理，合理安排运输时间等</w:t>
            </w:r>
          </w:p>
        </w:tc>
        <w:tc>
          <w:tcPr>
            <w:tcW w:w="2835" w:type="dxa"/>
            <w:vMerge/>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adjustRightInd w:val="0"/>
              <w:snapToGrid w:val="0"/>
              <w:jc w:val="center"/>
              <w:rPr>
                <w:rFonts w:ascii="Times New Roman" w:eastAsiaTheme="minorEastAsia" w:hAnsi="Times New Roman"/>
                <w:szCs w:val="21"/>
              </w:rPr>
            </w:pPr>
          </w:p>
        </w:tc>
      </w:tr>
      <w:tr w:rsidR="00271647" w:rsidRPr="004970D1" w:rsidTr="00EC1BFD">
        <w:trPr>
          <w:trHeight w:val="340"/>
        </w:trPr>
        <w:tc>
          <w:tcPr>
            <w:tcW w:w="851" w:type="dxa"/>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adjustRightInd w:val="0"/>
              <w:snapToGrid w:val="0"/>
              <w:jc w:val="center"/>
              <w:rPr>
                <w:rFonts w:ascii="Times New Roman" w:eastAsiaTheme="minorEastAsia" w:hAnsi="Times New Roman"/>
                <w:szCs w:val="21"/>
              </w:rPr>
            </w:pPr>
            <w:r w:rsidRPr="004970D1">
              <w:rPr>
                <w:rFonts w:ascii="Times New Roman" w:eastAsiaTheme="minorEastAsia" w:hAnsi="Times New Roman"/>
                <w:szCs w:val="21"/>
              </w:rPr>
              <w:t>其他</w:t>
            </w:r>
          </w:p>
        </w:tc>
        <w:tc>
          <w:tcPr>
            <w:tcW w:w="8505" w:type="dxa"/>
            <w:gridSpan w:val="4"/>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adjustRightInd w:val="0"/>
              <w:snapToGrid w:val="0"/>
              <w:jc w:val="center"/>
              <w:rPr>
                <w:rFonts w:ascii="Times New Roman" w:eastAsiaTheme="minorEastAsia" w:hAnsi="Times New Roman"/>
                <w:szCs w:val="21"/>
              </w:rPr>
            </w:pPr>
            <w:r w:rsidRPr="004970D1">
              <w:rPr>
                <w:rFonts w:ascii="Times New Roman" w:eastAsiaTheme="minorEastAsia" w:hAnsi="Times New Roman"/>
                <w:szCs w:val="21"/>
              </w:rPr>
              <w:t>——</w:t>
            </w:r>
          </w:p>
        </w:tc>
      </w:tr>
      <w:tr w:rsidR="00271647" w:rsidRPr="004970D1" w:rsidTr="00EC1BFD">
        <w:trPr>
          <w:trHeight w:val="340"/>
        </w:trPr>
        <w:tc>
          <w:tcPr>
            <w:tcW w:w="9356" w:type="dxa"/>
            <w:gridSpan w:val="5"/>
            <w:tcBorders>
              <w:top w:val="single" w:sz="4" w:space="0" w:color="auto"/>
              <w:left w:val="single" w:sz="4" w:space="0" w:color="auto"/>
              <w:bottom w:val="single" w:sz="4" w:space="0" w:color="auto"/>
              <w:right w:val="single" w:sz="4" w:space="0" w:color="auto"/>
            </w:tcBorders>
            <w:vAlign w:val="center"/>
          </w:tcPr>
          <w:p w:rsidR="00271647" w:rsidRPr="004970D1" w:rsidRDefault="00271647" w:rsidP="00EC1BFD">
            <w:pPr>
              <w:spacing w:line="360" w:lineRule="auto"/>
              <w:jc w:val="left"/>
              <w:rPr>
                <w:rFonts w:ascii="Times New Roman" w:eastAsiaTheme="minorEastAsia" w:hAnsi="Times New Roman"/>
                <w:sz w:val="24"/>
              </w:rPr>
            </w:pPr>
            <w:r w:rsidRPr="004970D1">
              <w:rPr>
                <w:rFonts w:ascii="Times New Roman" w:eastAsiaTheme="minorEastAsia" w:hAnsi="Times New Roman"/>
                <w:sz w:val="24"/>
              </w:rPr>
              <w:t>生态保护措施及预期效果</w:t>
            </w:r>
          </w:p>
          <w:p w:rsidR="00271647" w:rsidRPr="004970D1" w:rsidRDefault="00271647" w:rsidP="00EC1BFD">
            <w:pPr>
              <w:spacing w:line="360" w:lineRule="auto"/>
              <w:ind w:firstLineChars="192" w:firstLine="461"/>
              <w:rPr>
                <w:rFonts w:ascii="Times New Roman" w:eastAsiaTheme="minorEastAsia" w:hAnsi="Times New Roman"/>
                <w:sz w:val="24"/>
              </w:rPr>
            </w:pPr>
            <w:r w:rsidRPr="004970D1">
              <w:rPr>
                <w:rFonts w:ascii="Times New Roman" w:eastAsiaTheme="minorEastAsia" w:hAnsi="Times New Roman"/>
                <w:sz w:val="24"/>
              </w:rPr>
              <w:t>建设单位切实做好上述防治措施，对各种污染物进行有效的治理，可将污染物对周围生态环境影响降至最低，尽量减少外排的污染物总量，对生态环境的影响甚微，同时加强厂区绿化。</w:t>
            </w:r>
          </w:p>
          <w:p w:rsidR="00271647" w:rsidRPr="004970D1" w:rsidRDefault="00271647" w:rsidP="00EC1BFD">
            <w:pPr>
              <w:spacing w:line="360" w:lineRule="auto"/>
              <w:ind w:firstLineChars="192" w:firstLine="461"/>
              <w:rPr>
                <w:rFonts w:ascii="Times New Roman" w:eastAsiaTheme="minorEastAsia" w:hAnsi="Times New Roman"/>
                <w:sz w:val="24"/>
              </w:rPr>
            </w:pPr>
          </w:p>
          <w:p w:rsidR="00271647" w:rsidRPr="004970D1" w:rsidRDefault="00271647" w:rsidP="00EC1BFD">
            <w:pPr>
              <w:spacing w:line="360" w:lineRule="auto"/>
              <w:rPr>
                <w:rFonts w:ascii="Times New Roman" w:eastAsiaTheme="minorEastAsia" w:hAnsi="Times New Roman"/>
                <w:sz w:val="24"/>
              </w:rPr>
            </w:pPr>
          </w:p>
          <w:p w:rsidR="00271647" w:rsidRPr="004970D1" w:rsidRDefault="00271647" w:rsidP="00EC1BFD">
            <w:pPr>
              <w:spacing w:line="360" w:lineRule="auto"/>
              <w:rPr>
                <w:rFonts w:ascii="Times New Roman" w:eastAsiaTheme="minorEastAsia" w:hAnsi="Times New Roman"/>
                <w:sz w:val="24"/>
              </w:rPr>
            </w:pPr>
          </w:p>
          <w:p w:rsidR="00271647" w:rsidRPr="004970D1" w:rsidRDefault="00271647" w:rsidP="00EC1BFD">
            <w:pPr>
              <w:spacing w:line="360" w:lineRule="auto"/>
              <w:rPr>
                <w:rFonts w:ascii="Times New Roman" w:eastAsiaTheme="minorEastAsia" w:hAnsi="Times New Roman"/>
                <w:sz w:val="24"/>
              </w:rPr>
            </w:pPr>
          </w:p>
          <w:p w:rsidR="00271647" w:rsidRPr="004970D1" w:rsidRDefault="00271647" w:rsidP="00EC1BFD">
            <w:pPr>
              <w:spacing w:line="360" w:lineRule="auto"/>
              <w:rPr>
                <w:rFonts w:ascii="Times New Roman" w:eastAsiaTheme="minorEastAsia" w:hAnsi="Times New Roman"/>
                <w:sz w:val="24"/>
              </w:rPr>
            </w:pPr>
          </w:p>
          <w:p w:rsidR="00271647" w:rsidRPr="004970D1" w:rsidRDefault="00271647" w:rsidP="00EC1BFD">
            <w:pPr>
              <w:spacing w:line="360" w:lineRule="auto"/>
              <w:rPr>
                <w:rFonts w:ascii="Times New Roman" w:eastAsiaTheme="minorEastAsia" w:hAnsi="Times New Roman"/>
                <w:sz w:val="24"/>
              </w:rPr>
            </w:pPr>
          </w:p>
          <w:p w:rsidR="00271647" w:rsidRPr="004970D1" w:rsidRDefault="00271647" w:rsidP="00EC1BFD">
            <w:pPr>
              <w:spacing w:line="360" w:lineRule="auto"/>
              <w:rPr>
                <w:rFonts w:ascii="Times New Roman" w:eastAsiaTheme="minorEastAsia" w:hAnsi="Times New Roman"/>
                <w:sz w:val="24"/>
              </w:rPr>
            </w:pPr>
          </w:p>
        </w:tc>
      </w:tr>
    </w:tbl>
    <w:p w:rsidR="00151C20" w:rsidRPr="00D35672" w:rsidRDefault="00151C20">
      <w:pPr>
        <w:widowControl/>
        <w:jc w:val="left"/>
        <w:rPr>
          <w:rFonts w:ascii="Times New Roman" w:eastAsiaTheme="minorEastAsia" w:hAnsi="Times New Roman"/>
          <w:b/>
          <w:sz w:val="28"/>
          <w:szCs w:val="28"/>
        </w:rPr>
      </w:pPr>
      <w:r w:rsidRPr="00D35672">
        <w:rPr>
          <w:rFonts w:ascii="Times New Roman" w:eastAsiaTheme="minorEastAsia" w:hAnsi="Times New Roman"/>
          <w:b/>
          <w:sz w:val="28"/>
          <w:szCs w:val="28"/>
        </w:rPr>
        <w:br w:type="page"/>
      </w:r>
    </w:p>
    <w:p w:rsidR="004D5E67" w:rsidRPr="00D35672" w:rsidRDefault="004D5E67" w:rsidP="008F0E3F">
      <w:pPr>
        <w:pStyle w:val="1"/>
        <w:adjustRightInd w:val="0"/>
        <w:snapToGrid w:val="0"/>
        <w:spacing w:before="0" w:after="0" w:line="240" w:lineRule="auto"/>
        <w:rPr>
          <w:rFonts w:ascii="Times New Roman" w:eastAsiaTheme="minorEastAsia" w:hAnsi="Times New Roman"/>
          <w:sz w:val="28"/>
          <w:szCs w:val="28"/>
        </w:rPr>
      </w:pPr>
      <w:bookmarkStart w:id="19" w:name="_Toc494269325"/>
      <w:r w:rsidRPr="00D35672">
        <w:rPr>
          <w:rFonts w:ascii="Times New Roman" w:eastAsiaTheme="minorEastAsia" w:hAnsi="Times New Roman"/>
          <w:sz w:val="28"/>
          <w:szCs w:val="28"/>
        </w:rPr>
        <w:lastRenderedPageBreak/>
        <w:t>结论与建议</w:t>
      </w:r>
      <w:bookmarkEnd w:id="19"/>
    </w:p>
    <w:tbl>
      <w:tblPr>
        <w:tblStyle w:val="a8"/>
        <w:tblW w:w="0" w:type="auto"/>
        <w:tblLook w:val="04A0" w:firstRow="1" w:lastRow="0" w:firstColumn="1" w:lastColumn="0" w:noHBand="0" w:noVBand="1"/>
      </w:tblPr>
      <w:tblGrid>
        <w:gridCol w:w="8522"/>
      </w:tblGrid>
      <w:tr w:rsidR="004D5E67" w:rsidRPr="00D35672" w:rsidTr="004D5E67">
        <w:tc>
          <w:tcPr>
            <w:tcW w:w="8522" w:type="dxa"/>
          </w:tcPr>
          <w:p w:rsidR="004D5E67" w:rsidRPr="0075087C" w:rsidRDefault="0075087C" w:rsidP="0075087C">
            <w:pPr>
              <w:widowControl/>
              <w:jc w:val="left"/>
              <w:rPr>
                <w:rFonts w:ascii="Times New Roman" w:eastAsiaTheme="minorEastAsia" w:hAnsi="Times New Roman"/>
                <w:b/>
                <w:sz w:val="24"/>
              </w:rPr>
            </w:pPr>
            <w:r>
              <w:rPr>
                <w:rFonts w:ascii="Times New Roman" w:eastAsiaTheme="minorEastAsia" w:hAnsi="Times New Roman" w:hint="eastAsia"/>
                <w:b/>
                <w:sz w:val="24"/>
              </w:rPr>
              <w:t>一、</w:t>
            </w:r>
            <w:r w:rsidR="004D5E67" w:rsidRPr="0075087C">
              <w:rPr>
                <w:rFonts w:ascii="Times New Roman" w:eastAsiaTheme="minorEastAsia" w:hAnsi="Times New Roman"/>
                <w:b/>
                <w:sz w:val="24"/>
              </w:rPr>
              <w:t>结论</w:t>
            </w:r>
          </w:p>
          <w:p w:rsidR="004D5E67" w:rsidRDefault="0075087C" w:rsidP="0075087C">
            <w:pPr>
              <w:widowControl/>
              <w:spacing w:line="360" w:lineRule="auto"/>
              <w:ind w:left="420"/>
              <w:jc w:val="left"/>
              <w:rPr>
                <w:rFonts w:ascii="Times New Roman" w:eastAsiaTheme="minorEastAsia" w:hAnsi="Times New Roman"/>
                <w:b/>
                <w:sz w:val="24"/>
              </w:rPr>
            </w:pPr>
            <w:r>
              <w:rPr>
                <w:rFonts w:ascii="Times New Roman" w:eastAsiaTheme="minorEastAsia" w:hAnsi="Times New Roman" w:hint="eastAsia"/>
                <w:b/>
                <w:sz w:val="24"/>
              </w:rPr>
              <w:t>1</w:t>
            </w:r>
            <w:r>
              <w:rPr>
                <w:rFonts w:ascii="Times New Roman" w:eastAsiaTheme="minorEastAsia" w:hAnsi="Times New Roman" w:hint="eastAsia"/>
                <w:b/>
                <w:sz w:val="24"/>
              </w:rPr>
              <w:t>、</w:t>
            </w:r>
            <w:r w:rsidR="004D5E67" w:rsidRPr="0075087C">
              <w:rPr>
                <w:rFonts w:ascii="Times New Roman" w:eastAsiaTheme="minorEastAsia" w:hAnsi="Times New Roman"/>
                <w:b/>
                <w:sz w:val="24"/>
              </w:rPr>
              <w:t>项目概况</w:t>
            </w:r>
          </w:p>
          <w:p w:rsidR="00A648B3" w:rsidRPr="00A648B3" w:rsidRDefault="00E03F11" w:rsidP="00EE7A63">
            <w:pPr>
              <w:widowControl/>
              <w:spacing w:line="360" w:lineRule="auto"/>
              <w:ind w:firstLineChars="200" w:firstLine="480"/>
              <w:jc w:val="left"/>
              <w:rPr>
                <w:rFonts w:ascii="Times New Roman" w:eastAsiaTheme="minorEastAsia" w:hAnsi="Times New Roman"/>
                <w:sz w:val="24"/>
              </w:rPr>
            </w:pPr>
            <w:r w:rsidRPr="00E03F11">
              <w:rPr>
                <w:rFonts w:ascii="Times New Roman" w:eastAsiaTheme="minorEastAsia" w:hAnsi="Times New Roman" w:hint="eastAsia"/>
                <w:sz w:val="24"/>
              </w:rPr>
              <w:t>岳阳市</w:t>
            </w:r>
            <w:r w:rsidR="00BB07C8" w:rsidRPr="00E03F11">
              <w:rPr>
                <w:rFonts w:ascii="Times New Roman" w:eastAsiaTheme="minorEastAsia" w:hAnsi="Times New Roman" w:hint="eastAsia"/>
                <w:sz w:val="24"/>
              </w:rPr>
              <w:t>品彩工艺品有限公司</w:t>
            </w:r>
            <w:r w:rsidR="009C4876" w:rsidRPr="00E03F11">
              <w:rPr>
                <w:rFonts w:ascii="Times New Roman" w:eastAsiaTheme="minorEastAsia" w:hAnsi="Times New Roman" w:hint="eastAsia"/>
                <w:sz w:val="24"/>
              </w:rPr>
              <w:t>租用</w:t>
            </w:r>
            <w:r w:rsidR="00BB07C8" w:rsidRPr="00E03F11">
              <w:rPr>
                <w:rFonts w:ascii="Times New Roman" w:eastAsiaTheme="minorEastAsia" w:hAnsi="Times New Roman" w:hint="eastAsia"/>
                <w:sz w:val="24"/>
              </w:rPr>
              <w:t>岳阳县生态工业园</w:t>
            </w:r>
            <w:r w:rsidR="009A2141">
              <w:rPr>
                <w:rFonts w:ascii="Times New Roman" w:eastAsiaTheme="minorEastAsia" w:hAnsi="Times New Roman" w:hint="eastAsia"/>
                <w:sz w:val="24"/>
              </w:rPr>
              <w:t>标准厂房北栋三楼整层</w:t>
            </w:r>
            <w:r w:rsidR="00EE7A63" w:rsidRPr="00E03F11">
              <w:rPr>
                <w:rFonts w:ascii="Times New Roman" w:eastAsiaTheme="minorEastAsia" w:hAnsi="Times New Roman" w:hint="eastAsia"/>
                <w:sz w:val="24"/>
              </w:rPr>
              <w:t>，主要从事</w:t>
            </w:r>
            <w:r w:rsidR="00BB07C8" w:rsidRPr="00E03F11">
              <w:rPr>
                <w:rFonts w:ascii="Times New Roman" w:eastAsiaTheme="minorEastAsia" w:hAnsi="Times New Roman" w:hint="eastAsia"/>
                <w:sz w:val="24"/>
              </w:rPr>
              <w:t>指甲贴、纹身贴的生产及销售</w:t>
            </w:r>
            <w:r w:rsidR="00EE7A63" w:rsidRPr="00E03F11">
              <w:rPr>
                <w:rFonts w:ascii="Times New Roman" w:eastAsiaTheme="minorEastAsia" w:hAnsi="Times New Roman" w:hint="eastAsia"/>
                <w:sz w:val="24"/>
              </w:rPr>
              <w:t>。</w:t>
            </w:r>
            <w:r w:rsidR="009C4876" w:rsidRPr="00E03F11">
              <w:rPr>
                <w:rFonts w:ascii="Times New Roman" w:eastAsiaTheme="minorEastAsia" w:hAnsi="Times New Roman" w:hint="eastAsia"/>
                <w:sz w:val="24"/>
              </w:rPr>
              <w:t>属于新建项目，</w:t>
            </w:r>
            <w:r w:rsidR="00EE7A63" w:rsidRPr="00E03F11">
              <w:rPr>
                <w:rFonts w:ascii="Times New Roman" w:eastAsiaTheme="minorEastAsia" w:hAnsi="Times New Roman" w:hint="eastAsia"/>
                <w:sz w:val="24"/>
              </w:rPr>
              <w:t>项目占地面积约为</w:t>
            </w:r>
            <w:r w:rsidR="00BB07C8" w:rsidRPr="00E03F11">
              <w:rPr>
                <w:rFonts w:ascii="Times New Roman" w:eastAsiaTheme="minorEastAsia" w:hAnsi="Times New Roman" w:hint="eastAsia"/>
                <w:sz w:val="24"/>
              </w:rPr>
              <w:t>1700m</w:t>
            </w:r>
            <w:r w:rsidR="00BB07C8" w:rsidRPr="00E03F11">
              <w:rPr>
                <w:rFonts w:ascii="Times New Roman" w:eastAsiaTheme="minorEastAsia" w:hAnsi="Times New Roman" w:hint="eastAsia"/>
                <w:sz w:val="24"/>
                <w:vertAlign w:val="superscript"/>
              </w:rPr>
              <w:t>2</w:t>
            </w:r>
            <w:r w:rsidR="00EE7A63" w:rsidRPr="00E03F11">
              <w:rPr>
                <w:rFonts w:ascii="Times New Roman" w:eastAsiaTheme="minorEastAsia" w:hAnsi="Times New Roman" w:hint="eastAsia"/>
                <w:sz w:val="24"/>
              </w:rPr>
              <w:t>，项目总投资</w:t>
            </w:r>
            <w:r w:rsidR="009C4876" w:rsidRPr="00E03F11">
              <w:rPr>
                <w:rFonts w:ascii="Times New Roman" w:eastAsiaTheme="minorEastAsia" w:hAnsi="Times New Roman" w:hint="eastAsia"/>
                <w:sz w:val="24"/>
              </w:rPr>
              <w:t>20</w:t>
            </w:r>
            <w:r w:rsidR="00EE7A63" w:rsidRPr="00E03F11">
              <w:rPr>
                <w:rFonts w:ascii="Times New Roman" w:eastAsiaTheme="minorEastAsia" w:hAnsi="Times New Roman" w:hint="eastAsia"/>
                <w:sz w:val="24"/>
              </w:rPr>
              <w:t>0</w:t>
            </w:r>
            <w:r w:rsidR="00EE7A63" w:rsidRPr="00E03F11">
              <w:rPr>
                <w:rFonts w:ascii="Times New Roman" w:eastAsiaTheme="minorEastAsia" w:hAnsi="Times New Roman" w:hint="eastAsia"/>
                <w:sz w:val="24"/>
              </w:rPr>
              <w:t>万，环保投资</w:t>
            </w:r>
            <w:r w:rsidR="0041699F">
              <w:rPr>
                <w:rFonts w:ascii="Times New Roman" w:eastAsiaTheme="minorEastAsia" w:hAnsi="Times New Roman" w:hint="eastAsia"/>
                <w:sz w:val="24"/>
              </w:rPr>
              <w:t>12.5</w:t>
            </w:r>
            <w:r w:rsidR="00EE7A63" w:rsidRPr="00E03F11">
              <w:rPr>
                <w:rFonts w:ascii="Times New Roman" w:eastAsiaTheme="minorEastAsia" w:hAnsi="Times New Roman" w:hint="eastAsia"/>
                <w:sz w:val="24"/>
              </w:rPr>
              <w:t>万。</w:t>
            </w:r>
          </w:p>
          <w:p w:rsidR="004D5E67" w:rsidRDefault="0075087C" w:rsidP="0075087C">
            <w:pPr>
              <w:widowControl/>
              <w:spacing w:line="360" w:lineRule="auto"/>
              <w:ind w:left="420"/>
              <w:jc w:val="left"/>
              <w:rPr>
                <w:rFonts w:ascii="Times New Roman" w:eastAsiaTheme="minorEastAsia" w:hAnsi="Times New Roman"/>
                <w:b/>
                <w:sz w:val="24"/>
              </w:rPr>
            </w:pPr>
            <w:r>
              <w:rPr>
                <w:rFonts w:ascii="Times New Roman" w:eastAsiaTheme="minorEastAsia" w:hAnsi="Times New Roman" w:hint="eastAsia"/>
                <w:b/>
                <w:sz w:val="24"/>
              </w:rPr>
              <w:t>2</w:t>
            </w:r>
            <w:r>
              <w:rPr>
                <w:rFonts w:ascii="Times New Roman" w:eastAsiaTheme="minorEastAsia" w:hAnsi="Times New Roman" w:hint="eastAsia"/>
                <w:b/>
                <w:sz w:val="24"/>
              </w:rPr>
              <w:t>、</w:t>
            </w:r>
            <w:r w:rsidR="004D5E67" w:rsidRPr="0075087C">
              <w:rPr>
                <w:rFonts w:ascii="Times New Roman" w:eastAsiaTheme="minorEastAsia" w:hAnsi="Times New Roman"/>
                <w:b/>
                <w:sz w:val="24"/>
              </w:rPr>
              <w:t>产业政策的符合性</w:t>
            </w:r>
          </w:p>
          <w:p w:rsidR="00BF5397" w:rsidRPr="00BF5397" w:rsidRDefault="00BF5397" w:rsidP="00970FCF">
            <w:pPr>
              <w:spacing w:line="360" w:lineRule="auto"/>
              <w:ind w:firstLineChars="200" w:firstLine="480"/>
              <w:rPr>
                <w:rFonts w:ascii="Times New Roman" w:hAnsi="宋体"/>
                <w:bCs/>
                <w:sz w:val="24"/>
              </w:rPr>
            </w:pPr>
            <w:r w:rsidRPr="00BF5397">
              <w:rPr>
                <w:rFonts w:ascii="Times New Roman" w:hAnsi="宋体" w:hint="eastAsia"/>
                <w:bCs/>
                <w:sz w:val="24"/>
              </w:rPr>
              <w:t>中华人民共和国发展和改革委员会第</w:t>
            </w:r>
            <w:r w:rsidRPr="00BF5397">
              <w:rPr>
                <w:rFonts w:ascii="Times New Roman" w:hAnsi="宋体" w:hint="eastAsia"/>
                <w:bCs/>
                <w:sz w:val="24"/>
              </w:rPr>
              <w:t>9</w:t>
            </w:r>
            <w:r w:rsidRPr="00BF5397">
              <w:rPr>
                <w:rFonts w:ascii="Times New Roman" w:hAnsi="宋体" w:hint="eastAsia"/>
                <w:bCs/>
                <w:sz w:val="24"/>
              </w:rPr>
              <w:t>号令</w:t>
            </w:r>
            <w:r w:rsidRPr="00BF5397">
              <w:rPr>
                <w:rFonts w:ascii="Times New Roman" w:hAnsi="宋体"/>
                <w:bCs/>
                <w:sz w:val="24"/>
              </w:rPr>
              <w:t>《产业结构调整指导目录</w:t>
            </w:r>
            <w:r w:rsidRPr="00BF5397">
              <w:rPr>
                <w:rFonts w:ascii="Times New Roman" w:hAnsi="宋体"/>
                <w:bCs/>
                <w:sz w:val="24"/>
              </w:rPr>
              <w:t>(20</w:t>
            </w:r>
            <w:r w:rsidRPr="00BF5397">
              <w:rPr>
                <w:rFonts w:ascii="Times New Roman" w:hAnsi="宋体" w:hint="eastAsia"/>
                <w:bCs/>
                <w:sz w:val="24"/>
              </w:rPr>
              <w:t>13</w:t>
            </w:r>
            <w:r w:rsidRPr="00BF5397">
              <w:rPr>
                <w:rFonts w:ascii="Times New Roman" w:hAnsi="宋体"/>
                <w:bCs/>
                <w:sz w:val="24"/>
              </w:rPr>
              <w:t>年本</w:t>
            </w:r>
            <w:r w:rsidRPr="00BF5397">
              <w:rPr>
                <w:rFonts w:ascii="Times New Roman" w:hAnsi="宋体"/>
                <w:bCs/>
                <w:sz w:val="24"/>
              </w:rPr>
              <w:t>)</w:t>
            </w:r>
            <w:r w:rsidRPr="00BF5397">
              <w:rPr>
                <w:rFonts w:ascii="Times New Roman" w:hAnsi="宋体"/>
                <w:bCs/>
                <w:sz w:val="24"/>
              </w:rPr>
              <w:t>》由鼓励、限制和淘汰三类目录组成。</w:t>
            </w:r>
          </w:p>
          <w:p w:rsidR="00BF5397" w:rsidRPr="00BF5397" w:rsidRDefault="00BF5397" w:rsidP="00970FCF">
            <w:pPr>
              <w:spacing w:line="360" w:lineRule="auto"/>
              <w:ind w:firstLineChars="200" w:firstLine="480"/>
              <w:rPr>
                <w:rFonts w:ascii="Times New Roman" w:hAnsi="宋体"/>
                <w:bCs/>
                <w:sz w:val="24"/>
              </w:rPr>
            </w:pPr>
            <w:r w:rsidRPr="00BF5397">
              <w:rPr>
                <w:rFonts w:ascii="Times New Roman" w:hAnsi="宋体"/>
                <w:bCs/>
                <w:sz w:val="24"/>
              </w:rPr>
              <w:t>经查询，本项目</w:t>
            </w:r>
            <w:r w:rsidRPr="00BF5397">
              <w:rPr>
                <w:rFonts w:ascii="Times New Roman" w:hAnsi="宋体" w:hint="eastAsia"/>
                <w:bCs/>
                <w:sz w:val="24"/>
              </w:rPr>
              <w:t>不</w:t>
            </w:r>
            <w:r w:rsidRPr="00BF5397">
              <w:rPr>
                <w:rFonts w:ascii="Times New Roman" w:hAnsi="宋体"/>
                <w:bCs/>
                <w:sz w:val="24"/>
              </w:rPr>
              <w:t>属于鼓励类</w:t>
            </w:r>
            <w:r w:rsidRPr="00BF5397">
              <w:rPr>
                <w:rFonts w:ascii="Times New Roman" w:hAnsi="宋体" w:hint="eastAsia"/>
                <w:bCs/>
                <w:sz w:val="24"/>
              </w:rPr>
              <w:t>、限制类和淘汰类</w:t>
            </w:r>
            <w:r w:rsidRPr="00BF5397">
              <w:rPr>
                <w:rFonts w:ascii="Times New Roman" w:hAnsi="宋体"/>
                <w:bCs/>
                <w:sz w:val="24"/>
              </w:rPr>
              <w:t>，</w:t>
            </w:r>
            <w:r w:rsidRPr="00BF5397">
              <w:rPr>
                <w:rFonts w:ascii="Times New Roman" w:hAnsi="宋体" w:hint="eastAsia"/>
                <w:bCs/>
                <w:sz w:val="24"/>
              </w:rPr>
              <w:t>且</w:t>
            </w:r>
            <w:r w:rsidRPr="00BF5397">
              <w:rPr>
                <w:rFonts w:ascii="Times New Roman" w:hAnsi="宋体"/>
                <w:bCs/>
                <w:sz w:val="24"/>
              </w:rPr>
              <w:t>符合国家有关法律、法规和政策规定，</w:t>
            </w:r>
            <w:r w:rsidRPr="00BF5397">
              <w:rPr>
                <w:rFonts w:ascii="Times New Roman" w:hAnsi="宋体" w:hint="eastAsia"/>
                <w:bCs/>
                <w:sz w:val="24"/>
              </w:rPr>
              <w:t>属于允许类，</w:t>
            </w:r>
            <w:r w:rsidRPr="00BF5397">
              <w:rPr>
                <w:rFonts w:ascii="Times New Roman" w:hAnsi="宋体"/>
                <w:bCs/>
                <w:sz w:val="24"/>
              </w:rPr>
              <w:t>所以本项目符合国家产业政策。</w:t>
            </w:r>
          </w:p>
          <w:p w:rsidR="004D5E67" w:rsidRDefault="0075087C" w:rsidP="0075087C">
            <w:pPr>
              <w:widowControl/>
              <w:spacing w:line="360" w:lineRule="auto"/>
              <w:ind w:left="420"/>
              <w:jc w:val="left"/>
              <w:rPr>
                <w:rFonts w:ascii="Times New Roman" w:eastAsiaTheme="minorEastAsia" w:hAnsi="Times New Roman"/>
                <w:b/>
                <w:sz w:val="24"/>
              </w:rPr>
            </w:pPr>
            <w:r w:rsidRPr="006E742C">
              <w:rPr>
                <w:rFonts w:ascii="Times New Roman" w:eastAsiaTheme="minorEastAsia" w:hAnsi="Times New Roman" w:hint="eastAsia"/>
                <w:b/>
                <w:sz w:val="24"/>
              </w:rPr>
              <w:t>3</w:t>
            </w:r>
            <w:r w:rsidRPr="006E742C">
              <w:rPr>
                <w:rFonts w:ascii="Times New Roman" w:eastAsiaTheme="minorEastAsia" w:hAnsi="Times New Roman" w:hint="eastAsia"/>
                <w:b/>
                <w:sz w:val="24"/>
              </w:rPr>
              <w:t>、</w:t>
            </w:r>
            <w:r w:rsidR="004D5E67" w:rsidRPr="006E742C">
              <w:rPr>
                <w:rFonts w:ascii="Times New Roman" w:eastAsiaTheme="minorEastAsia" w:hAnsi="Times New Roman"/>
                <w:b/>
                <w:sz w:val="24"/>
              </w:rPr>
              <w:t>建设项目规划相符性及选址合理性分析</w:t>
            </w:r>
          </w:p>
          <w:p w:rsidR="00EE7A63" w:rsidRDefault="00EE7A63" w:rsidP="00970FCF">
            <w:pPr>
              <w:widowControl/>
              <w:spacing w:line="360" w:lineRule="auto"/>
              <w:ind w:firstLineChars="200" w:firstLine="480"/>
              <w:jc w:val="left"/>
              <w:rPr>
                <w:rFonts w:ascii="宋体" w:hAnsi="宋体"/>
                <w:sz w:val="24"/>
              </w:rPr>
            </w:pPr>
            <w:r w:rsidRPr="000327BA">
              <w:rPr>
                <w:rFonts w:ascii="Times New Roman" w:eastAsiaTheme="minorEastAsia" w:hAnsi="Times New Roman" w:hint="eastAsia"/>
                <w:sz w:val="24"/>
              </w:rPr>
              <w:t>根据</w:t>
            </w:r>
            <w:r w:rsidR="00270206" w:rsidRPr="000327BA">
              <w:rPr>
                <w:rFonts w:ascii="Times New Roman" w:eastAsiaTheme="minorEastAsia" w:hAnsi="Times New Roman" w:hint="eastAsia"/>
                <w:sz w:val="24"/>
              </w:rPr>
              <w:t>岳阳县生态工业园的</w:t>
            </w:r>
            <w:r w:rsidRPr="000327BA">
              <w:rPr>
                <w:rFonts w:ascii="Times New Roman" w:eastAsiaTheme="minorEastAsia" w:hAnsi="Times New Roman" w:hint="eastAsia"/>
                <w:sz w:val="24"/>
              </w:rPr>
              <w:t>的</w:t>
            </w:r>
            <w:r w:rsidR="0076556E" w:rsidRPr="000327BA">
              <w:rPr>
                <w:rFonts w:ascii="Times New Roman" w:eastAsiaTheme="minorEastAsia" w:hAnsi="Times New Roman" w:hint="eastAsia"/>
                <w:sz w:val="24"/>
              </w:rPr>
              <w:t>产业</w:t>
            </w:r>
            <w:r w:rsidRPr="000327BA">
              <w:rPr>
                <w:rFonts w:ascii="Times New Roman" w:eastAsiaTheme="minorEastAsia" w:hAnsi="Times New Roman" w:hint="eastAsia"/>
                <w:sz w:val="24"/>
              </w:rPr>
              <w:t>定位及发展规划，</w:t>
            </w:r>
            <w:r w:rsidR="000327BA" w:rsidRPr="00061612">
              <w:rPr>
                <w:rFonts w:ascii="宋体" w:hAnsi="宋体" w:hint="eastAsia"/>
                <w:sz w:val="24"/>
              </w:rPr>
              <w:t>园区主要以无污染或轻污染的一、二类工业用地为主。</w:t>
            </w:r>
            <w:r w:rsidR="000327BA" w:rsidRPr="000327BA">
              <w:rPr>
                <w:rFonts w:ascii="宋体" w:hAnsi="宋体" w:hint="eastAsia"/>
                <w:sz w:val="24"/>
              </w:rPr>
              <w:t>本项目选址于生态工业园南部的二类工业用地，符合园区用地规划。</w:t>
            </w:r>
          </w:p>
          <w:p w:rsidR="000327BA" w:rsidRDefault="000327BA" w:rsidP="000327BA">
            <w:pPr>
              <w:widowControl/>
              <w:spacing w:line="360" w:lineRule="auto"/>
              <w:ind w:firstLineChars="200" w:firstLine="480"/>
              <w:jc w:val="left"/>
              <w:rPr>
                <w:sz w:val="24"/>
              </w:rPr>
            </w:pPr>
            <w:r>
              <w:rPr>
                <w:rFonts w:ascii="宋体" w:hAnsi="宋体" w:hint="eastAsia"/>
                <w:sz w:val="24"/>
              </w:rPr>
              <w:t>岳阳生态工业园的产业定位为</w:t>
            </w:r>
            <w:r>
              <w:rPr>
                <w:rFonts w:hint="eastAsia"/>
                <w:sz w:val="24"/>
              </w:rPr>
              <w:t>：</w:t>
            </w:r>
          </w:p>
          <w:p w:rsidR="009D1D33" w:rsidRDefault="009D1D33" w:rsidP="009D1D33">
            <w:pPr>
              <w:adjustRightInd w:val="0"/>
              <w:snapToGrid w:val="0"/>
              <w:spacing w:line="360" w:lineRule="auto"/>
              <w:ind w:firstLineChars="200" w:firstLine="480"/>
              <w:rPr>
                <w:sz w:val="24"/>
              </w:rPr>
            </w:pPr>
            <w:r w:rsidRPr="00A0689C">
              <w:rPr>
                <w:rFonts w:hint="eastAsia"/>
                <w:sz w:val="24"/>
              </w:rPr>
              <w:t>（一）鼓励发展类</w:t>
            </w:r>
          </w:p>
          <w:p w:rsidR="009D1D33" w:rsidRDefault="009D1D33" w:rsidP="009D1D33">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）生物医药；</w:t>
            </w:r>
          </w:p>
          <w:p w:rsidR="009D1D33" w:rsidRDefault="009D1D33" w:rsidP="009D1D33">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）新型建材（不含水泥、玻璃、陶瓷）；</w:t>
            </w:r>
          </w:p>
          <w:p w:rsidR="009D1D33" w:rsidRDefault="009D1D33" w:rsidP="009D1D33">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）机械制造；</w:t>
            </w:r>
          </w:p>
          <w:p w:rsidR="009D1D33" w:rsidRDefault="009D1D33" w:rsidP="009D1D33">
            <w:pPr>
              <w:adjustRightInd w:val="0"/>
              <w:snapToGrid w:val="0"/>
              <w:spacing w:line="360" w:lineRule="auto"/>
              <w:ind w:firstLineChars="200" w:firstLine="480"/>
              <w:rPr>
                <w:sz w:val="24"/>
              </w:rPr>
            </w:pPr>
            <w:r>
              <w:rPr>
                <w:rFonts w:hint="eastAsia"/>
                <w:sz w:val="24"/>
              </w:rPr>
              <w:t>（</w:t>
            </w:r>
            <w:r>
              <w:rPr>
                <w:rFonts w:hint="eastAsia"/>
                <w:sz w:val="24"/>
              </w:rPr>
              <w:t>4</w:t>
            </w:r>
            <w:r>
              <w:rPr>
                <w:rFonts w:hint="eastAsia"/>
                <w:sz w:val="24"/>
              </w:rPr>
              <w:t>）农产品深加工；</w:t>
            </w:r>
          </w:p>
          <w:p w:rsidR="009D1D33" w:rsidRPr="00A0689C" w:rsidRDefault="009D1D33" w:rsidP="009D1D33">
            <w:pPr>
              <w:adjustRightInd w:val="0"/>
              <w:snapToGrid w:val="0"/>
              <w:spacing w:line="360" w:lineRule="auto"/>
              <w:ind w:firstLineChars="200" w:firstLine="480"/>
              <w:rPr>
                <w:sz w:val="24"/>
              </w:rPr>
            </w:pPr>
            <w:r>
              <w:rPr>
                <w:rFonts w:hint="eastAsia"/>
                <w:sz w:val="24"/>
              </w:rPr>
              <w:t>（</w:t>
            </w:r>
            <w:r>
              <w:rPr>
                <w:rFonts w:hint="eastAsia"/>
                <w:sz w:val="24"/>
              </w:rPr>
              <w:t>5</w:t>
            </w:r>
            <w:r>
              <w:rPr>
                <w:rFonts w:hint="eastAsia"/>
                <w:sz w:val="24"/>
              </w:rPr>
              <w:t>）生产服务业项目。</w:t>
            </w:r>
          </w:p>
          <w:p w:rsidR="009D1D33" w:rsidRPr="00A0689C" w:rsidRDefault="009D1D33" w:rsidP="009D1D33">
            <w:pPr>
              <w:adjustRightInd w:val="0"/>
              <w:snapToGrid w:val="0"/>
              <w:spacing w:line="360" w:lineRule="auto"/>
              <w:ind w:firstLineChars="200" w:firstLine="480"/>
              <w:rPr>
                <w:sz w:val="24"/>
              </w:rPr>
            </w:pPr>
            <w:r w:rsidRPr="00A0689C">
              <w:rPr>
                <w:rFonts w:hint="eastAsia"/>
                <w:sz w:val="24"/>
              </w:rPr>
              <w:t>（二）限制发展类</w:t>
            </w:r>
          </w:p>
          <w:p w:rsidR="009D1D33" w:rsidRDefault="009D1D33" w:rsidP="009D1D33">
            <w:pPr>
              <w:adjustRightInd w:val="0"/>
              <w:snapToGrid w:val="0"/>
              <w:spacing w:line="360" w:lineRule="auto"/>
              <w:ind w:firstLineChars="200" w:firstLine="480"/>
              <w:rPr>
                <w:sz w:val="24"/>
              </w:rPr>
            </w:pPr>
            <w:r>
              <w:rPr>
                <w:rFonts w:hint="eastAsia"/>
                <w:sz w:val="24"/>
              </w:rPr>
              <w:t>耗水量大或水型污染为主的项目。</w:t>
            </w:r>
          </w:p>
          <w:p w:rsidR="009D1D33" w:rsidRDefault="009D1D33" w:rsidP="009D1D33">
            <w:pPr>
              <w:adjustRightInd w:val="0"/>
              <w:snapToGrid w:val="0"/>
              <w:spacing w:line="360" w:lineRule="auto"/>
              <w:ind w:firstLineChars="200" w:firstLine="480"/>
              <w:rPr>
                <w:sz w:val="24"/>
              </w:rPr>
            </w:pPr>
            <w:r w:rsidRPr="00A0689C">
              <w:rPr>
                <w:rFonts w:hint="eastAsia"/>
                <w:sz w:val="24"/>
              </w:rPr>
              <w:t>（三）禁止发展类</w:t>
            </w:r>
          </w:p>
          <w:p w:rsidR="009D1D33" w:rsidRDefault="009D1D33" w:rsidP="009D1D33">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）国家明令淘汰和禁止发展的能耗物耗高、环境污染严重、不符合国家产业政策的项目；</w:t>
            </w:r>
          </w:p>
          <w:p w:rsidR="009D1D33" w:rsidRDefault="009D1D33" w:rsidP="009D1D33">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）原药生产、制浆（废纸）造纸、化学合成等重型水污染项目；</w:t>
            </w:r>
          </w:p>
          <w:p w:rsidR="009D1D33" w:rsidRPr="00A0689C" w:rsidRDefault="009D1D33" w:rsidP="009D1D33">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）燃用中、高硫原煤项目，设有</w:t>
            </w:r>
            <w:r w:rsidRPr="002F692F">
              <w:rPr>
                <w:rFonts w:ascii="Times New Roman" w:hAnsi="Times New Roman"/>
                <w:sz w:val="24"/>
              </w:rPr>
              <w:t>4t/h</w:t>
            </w:r>
            <w:r>
              <w:rPr>
                <w:rFonts w:hint="eastAsia"/>
                <w:sz w:val="24"/>
              </w:rPr>
              <w:t>以下燃煤锅炉项目；</w:t>
            </w:r>
          </w:p>
          <w:p w:rsidR="009D1D33" w:rsidRPr="00A0689C" w:rsidRDefault="009D1D33" w:rsidP="009D1D33">
            <w:pPr>
              <w:adjustRightInd w:val="0"/>
              <w:snapToGrid w:val="0"/>
              <w:spacing w:line="360" w:lineRule="auto"/>
              <w:ind w:firstLineChars="200" w:firstLine="480"/>
              <w:rPr>
                <w:sz w:val="24"/>
              </w:rPr>
            </w:pPr>
            <w:r w:rsidRPr="00A0689C">
              <w:rPr>
                <w:rFonts w:hint="eastAsia"/>
                <w:sz w:val="24"/>
              </w:rPr>
              <w:t>（</w:t>
            </w:r>
            <w:r>
              <w:rPr>
                <w:rFonts w:hint="eastAsia"/>
                <w:sz w:val="24"/>
              </w:rPr>
              <w:t>4</w:t>
            </w:r>
            <w:r w:rsidRPr="00A0689C">
              <w:rPr>
                <w:rFonts w:hint="eastAsia"/>
                <w:sz w:val="24"/>
              </w:rPr>
              <w:t>）气体污染和水污染排放达不到排放标准的项目。</w:t>
            </w:r>
          </w:p>
          <w:p w:rsidR="0076556E" w:rsidRPr="000327BA" w:rsidRDefault="0076556E" w:rsidP="00EE7A63">
            <w:pPr>
              <w:widowControl/>
              <w:spacing w:line="360" w:lineRule="auto"/>
              <w:ind w:firstLineChars="200" w:firstLine="480"/>
              <w:jc w:val="left"/>
              <w:rPr>
                <w:rFonts w:ascii="Times New Roman" w:eastAsiaTheme="minorEastAsia" w:hAnsi="Times New Roman"/>
                <w:sz w:val="24"/>
              </w:rPr>
            </w:pPr>
            <w:r w:rsidRPr="000327BA">
              <w:rPr>
                <w:rFonts w:ascii="Times New Roman" w:eastAsiaTheme="minorEastAsia" w:hAnsi="Times New Roman" w:hint="eastAsia"/>
                <w:sz w:val="24"/>
              </w:rPr>
              <w:lastRenderedPageBreak/>
              <w:t>本项目</w:t>
            </w:r>
            <w:r w:rsidR="000327BA" w:rsidRPr="000327BA">
              <w:rPr>
                <w:rFonts w:ascii="Times New Roman" w:eastAsiaTheme="minorEastAsia" w:hAnsi="Times New Roman" w:hint="eastAsia"/>
                <w:sz w:val="24"/>
              </w:rPr>
              <w:t>从事指甲贴、纹身贴制造</w:t>
            </w:r>
            <w:r w:rsidRPr="000327BA">
              <w:rPr>
                <w:rFonts w:ascii="Times New Roman" w:eastAsiaTheme="minorEastAsia" w:hAnsi="Times New Roman" w:hint="eastAsia"/>
                <w:sz w:val="24"/>
              </w:rPr>
              <w:t>，属于</w:t>
            </w:r>
            <w:r w:rsidR="000327BA" w:rsidRPr="000327BA">
              <w:rPr>
                <w:rFonts w:ascii="Times New Roman" w:eastAsiaTheme="minorEastAsia" w:hAnsi="Times New Roman" w:hint="eastAsia"/>
                <w:sz w:val="24"/>
              </w:rPr>
              <w:t>印刷</w:t>
            </w:r>
            <w:r w:rsidRPr="000327BA">
              <w:rPr>
                <w:rFonts w:ascii="Times New Roman" w:eastAsiaTheme="minorEastAsia" w:hAnsi="Times New Roman" w:hint="eastAsia"/>
                <w:sz w:val="24"/>
              </w:rPr>
              <w:t>相关产业，</w:t>
            </w:r>
            <w:r w:rsidR="000327BA" w:rsidRPr="000327BA">
              <w:rPr>
                <w:rFonts w:hint="eastAsia"/>
                <w:sz w:val="24"/>
              </w:rPr>
              <w:t>不在限制发展、禁止发展类范畴内</w:t>
            </w:r>
            <w:r w:rsidRPr="000327BA">
              <w:rPr>
                <w:rFonts w:ascii="Times New Roman" w:eastAsiaTheme="minorEastAsia" w:hAnsi="Times New Roman" w:hint="eastAsia"/>
                <w:sz w:val="24"/>
              </w:rPr>
              <w:t>。</w:t>
            </w:r>
          </w:p>
          <w:p w:rsidR="0076556E" w:rsidRPr="0076556E" w:rsidRDefault="0076556E" w:rsidP="00EE7A63">
            <w:pPr>
              <w:widowControl/>
              <w:spacing w:line="360" w:lineRule="auto"/>
              <w:ind w:firstLineChars="200" w:firstLine="480"/>
              <w:jc w:val="left"/>
              <w:rPr>
                <w:rFonts w:ascii="Times New Roman" w:eastAsiaTheme="minorEastAsia" w:hAnsi="Times New Roman"/>
                <w:sz w:val="24"/>
              </w:rPr>
            </w:pPr>
            <w:r w:rsidRPr="00270206">
              <w:rPr>
                <w:rFonts w:ascii="Times New Roman" w:eastAsiaTheme="minorEastAsia" w:hAnsi="Times New Roman" w:hint="eastAsia"/>
                <w:sz w:val="24"/>
              </w:rPr>
              <w:t>本项目属于</w:t>
            </w:r>
            <w:r w:rsidR="00270206" w:rsidRPr="00270206">
              <w:rPr>
                <w:rFonts w:ascii="Times New Roman" w:eastAsiaTheme="minorEastAsia" w:hAnsi="Times New Roman" w:hint="eastAsia"/>
                <w:sz w:val="24"/>
              </w:rPr>
              <w:t>允许类项目</w:t>
            </w:r>
            <w:r w:rsidRPr="00270206">
              <w:rPr>
                <w:rFonts w:ascii="Times New Roman" w:eastAsiaTheme="minorEastAsia" w:hAnsi="Times New Roman" w:hint="eastAsia"/>
                <w:sz w:val="24"/>
              </w:rPr>
              <w:t>，选址于</w:t>
            </w:r>
            <w:r w:rsidR="00270206" w:rsidRPr="00270206">
              <w:rPr>
                <w:rFonts w:ascii="Times New Roman" w:eastAsiaTheme="minorEastAsia" w:hAnsi="Times New Roman" w:hint="eastAsia"/>
                <w:sz w:val="24"/>
              </w:rPr>
              <w:t>岳阳县生态工业园</w:t>
            </w:r>
            <w:r w:rsidRPr="00270206">
              <w:rPr>
                <w:rFonts w:ascii="Times New Roman" w:eastAsiaTheme="minorEastAsia" w:hAnsi="Times New Roman" w:hint="eastAsia"/>
                <w:sz w:val="24"/>
              </w:rPr>
              <w:t>，可依托经济开发区</w:t>
            </w:r>
            <w:r w:rsidRPr="00270206">
              <w:rPr>
                <w:rFonts w:ascii="Times New Roman" w:eastAsiaTheme="minorEastAsia" w:hAnsi="Times New Roman"/>
                <w:sz w:val="24"/>
              </w:rPr>
              <w:t>供水、供电及排水等基础设施，项目采用成熟工艺，三废均能实现达标排放，</w:t>
            </w:r>
            <w:r w:rsidRPr="00270206">
              <w:rPr>
                <w:rFonts w:ascii="Times New Roman" w:eastAsiaTheme="minorEastAsia" w:hAnsi="Times New Roman" w:hint="eastAsia"/>
                <w:sz w:val="24"/>
              </w:rPr>
              <w:t>综上可知，本项目符合</w:t>
            </w:r>
            <w:r w:rsidR="00270206" w:rsidRPr="00270206">
              <w:rPr>
                <w:rFonts w:ascii="Times New Roman" w:eastAsiaTheme="minorEastAsia" w:hAnsi="Times New Roman" w:hint="eastAsia"/>
                <w:sz w:val="24"/>
              </w:rPr>
              <w:t>岳阳县生态工业园</w:t>
            </w:r>
            <w:r w:rsidRPr="00270206">
              <w:rPr>
                <w:rFonts w:ascii="Times New Roman" w:eastAsiaTheme="minorEastAsia" w:hAnsi="Times New Roman" w:hint="eastAsia"/>
                <w:sz w:val="24"/>
              </w:rPr>
              <w:t>产业定位及发展规划，选址合理。</w:t>
            </w:r>
          </w:p>
          <w:p w:rsidR="004D5E67" w:rsidRDefault="0075087C" w:rsidP="0075087C">
            <w:pPr>
              <w:widowControl/>
              <w:spacing w:line="360" w:lineRule="auto"/>
              <w:ind w:left="420"/>
              <w:jc w:val="left"/>
              <w:rPr>
                <w:rFonts w:ascii="Times New Roman" w:eastAsiaTheme="minorEastAsia" w:hAnsi="Times New Roman"/>
                <w:b/>
                <w:sz w:val="24"/>
              </w:rPr>
            </w:pPr>
            <w:r w:rsidRPr="006E742C">
              <w:rPr>
                <w:rFonts w:ascii="Times New Roman" w:eastAsiaTheme="minorEastAsia" w:hAnsi="Times New Roman" w:hint="eastAsia"/>
                <w:b/>
                <w:sz w:val="24"/>
              </w:rPr>
              <w:t>4</w:t>
            </w:r>
            <w:r w:rsidRPr="006E742C">
              <w:rPr>
                <w:rFonts w:ascii="Times New Roman" w:eastAsiaTheme="minorEastAsia" w:hAnsi="Times New Roman" w:hint="eastAsia"/>
                <w:b/>
                <w:sz w:val="24"/>
              </w:rPr>
              <w:t>、</w:t>
            </w:r>
            <w:r w:rsidR="004D5E67" w:rsidRPr="006E742C">
              <w:rPr>
                <w:rFonts w:ascii="Times New Roman" w:eastAsiaTheme="minorEastAsia" w:hAnsi="Times New Roman"/>
                <w:b/>
                <w:sz w:val="24"/>
              </w:rPr>
              <w:t>平面布置</w:t>
            </w:r>
            <w:r w:rsidR="006E742C">
              <w:rPr>
                <w:rFonts w:ascii="Times New Roman" w:eastAsiaTheme="minorEastAsia" w:hAnsi="Times New Roman" w:hint="eastAsia"/>
                <w:b/>
                <w:sz w:val="24"/>
              </w:rPr>
              <w:t>合理</w:t>
            </w:r>
            <w:r w:rsidR="004D5E67" w:rsidRPr="006E742C">
              <w:rPr>
                <w:rFonts w:ascii="Times New Roman" w:eastAsiaTheme="minorEastAsia" w:hAnsi="Times New Roman"/>
                <w:b/>
                <w:sz w:val="24"/>
              </w:rPr>
              <w:t>性分析</w:t>
            </w:r>
          </w:p>
          <w:p w:rsidR="00D43A60" w:rsidRDefault="00D43A60" w:rsidP="00D43A60">
            <w:pPr>
              <w:spacing w:line="360" w:lineRule="auto"/>
              <w:ind w:firstLine="482"/>
              <w:jc w:val="left"/>
              <w:rPr>
                <w:rFonts w:ascii="Times New Roman" w:eastAsiaTheme="minorEastAsia" w:hAnsi="Times New Roman"/>
                <w:sz w:val="24"/>
              </w:rPr>
            </w:pPr>
            <w:r>
              <w:rPr>
                <w:rFonts w:ascii="Times New Roman" w:eastAsiaTheme="minorEastAsia" w:hAnsi="Times New Roman" w:hint="eastAsia"/>
                <w:sz w:val="24"/>
              </w:rPr>
              <w:t>本项目租用岳阳县生态工业园标准厂房北栋三楼整层，主要分为生产车间、办公区、以及原辅材料仓库、网版仓库以及危险废物暂存间。</w:t>
            </w:r>
          </w:p>
          <w:p w:rsidR="00D43A60" w:rsidRPr="00E113B1" w:rsidRDefault="00D43A60" w:rsidP="00D43A60">
            <w:pPr>
              <w:spacing w:line="360" w:lineRule="auto"/>
              <w:ind w:firstLine="482"/>
              <w:jc w:val="left"/>
              <w:rPr>
                <w:rFonts w:ascii="Times New Roman" w:eastAsiaTheme="minorEastAsia" w:hAnsi="Times New Roman"/>
                <w:sz w:val="24"/>
              </w:rPr>
            </w:pPr>
            <w:r>
              <w:rPr>
                <w:rFonts w:ascii="Times New Roman" w:eastAsiaTheme="minorEastAsia" w:hAnsi="Times New Roman" w:hint="eastAsia"/>
                <w:sz w:val="24"/>
              </w:rPr>
              <w:t>项目办公区位于东南角，台印车间东部和东部电梯南侧。</w:t>
            </w:r>
          </w:p>
          <w:p w:rsidR="00D43A60" w:rsidRDefault="00D43A60" w:rsidP="00D43A60">
            <w:pPr>
              <w:spacing w:line="360" w:lineRule="auto"/>
              <w:ind w:firstLine="482"/>
              <w:jc w:val="left"/>
              <w:rPr>
                <w:rFonts w:ascii="Times New Roman" w:eastAsiaTheme="minorEastAsia" w:hAnsi="Times New Roman"/>
                <w:sz w:val="24"/>
              </w:rPr>
            </w:pPr>
            <w:r>
              <w:rPr>
                <w:rFonts w:ascii="Times New Roman" w:eastAsiaTheme="minorEastAsia" w:hAnsi="Times New Roman" w:hint="eastAsia"/>
                <w:sz w:val="24"/>
              </w:rPr>
              <w:t>本项目设置三个生产车间，台印车间、机印车间、品检车间，其中台印车间位于厂房的南部，办公区西侧；品检车间位于厂房北侧，台印车间北侧，危废暂存间西侧；机印车间位于厂房北侧，台印车间北侧，成品仓库西侧。</w:t>
            </w:r>
          </w:p>
          <w:p w:rsidR="00D43A60" w:rsidRDefault="00D43A60" w:rsidP="00D43A60">
            <w:pPr>
              <w:spacing w:line="360" w:lineRule="auto"/>
              <w:ind w:firstLine="482"/>
              <w:jc w:val="left"/>
              <w:rPr>
                <w:rFonts w:ascii="Times New Roman" w:eastAsiaTheme="minorEastAsia" w:hAnsi="Times New Roman"/>
                <w:sz w:val="24"/>
              </w:rPr>
            </w:pPr>
            <w:r>
              <w:rPr>
                <w:rFonts w:ascii="Times New Roman" w:eastAsiaTheme="minorEastAsia" w:hAnsi="Times New Roman" w:hint="eastAsia"/>
                <w:sz w:val="24"/>
              </w:rPr>
              <w:t>成品仓库位于厂房北侧，台印车间北侧，品检车间西侧，机印车间东侧。</w:t>
            </w:r>
          </w:p>
          <w:p w:rsidR="00D43A60" w:rsidRDefault="00D43A60" w:rsidP="00D43A60">
            <w:pPr>
              <w:spacing w:line="360" w:lineRule="auto"/>
              <w:ind w:firstLine="482"/>
              <w:jc w:val="left"/>
              <w:rPr>
                <w:rFonts w:ascii="Times New Roman" w:eastAsiaTheme="minorEastAsia" w:hAnsi="Times New Roman"/>
                <w:sz w:val="24"/>
              </w:rPr>
            </w:pPr>
            <w:r>
              <w:rPr>
                <w:rFonts w:ascii="Times New Roman" w:eastAsiaTheme="minorEastAsia" w:hAnsi="Times New Roman" w:hint="eastAsia"/>
                <w:sz w:val="24"/>
              </w:rPr>
              <w:t>原辅材料仓库位于厂房北侧，机印车间西侧，网版暂存间西侧。</w:t>
            </w:r>
          </w:p>
          <w:p w:rsidR="00D43A60" w:rsidRPr="00D43A60" w:rsidRDefault="00D43A60" w:rsidP="00D43A60">
            <w:pPr>
              <w:spacing w:line="360" w:lineRule="auto"/>
              <w:ind w:firstLine="482"/>
              <w:jc w:val="left"/>
              <w:rPr>
                <w:rFonts w:ascii="Times New Roman" w:eastAsiaTheme="minorEastAsia" w:hAnsi="Times New Roman"/>
                <w:sz w:val="24"/>
              </w:rPr>
            </w:pPr>
            <w:r>
              <w:rPr>
                <w:rFonts w:ascii="Times New Roman" w:eastAsiaTheme="minorEastAsia" w:hAnsi="Times New Roman" w:hint="eastAsia"/>
                <w:sz w:val="24"/>
              </w:rPr>
              <w:t>网版仓库位于厂房西北角，原料仓库西侧。</w:t>
            </w:r>
          </w:p>
          <w:p w:rsidR="00D43A60" w:rsidRPr="00E03F11" w:rsidRDefault="00D43A60" w:rsidP="00D43A60">
            <w:pPr>
              <w:spacing w:line="360" w:lineRule="auto"/>
              <w:ind w:firstLine="482"/>
              <w:jc w:val="left"/>
              <w:rPr>
                <w:rFonts w:ascii="Times New Roman" w:eastAsiaTheme="minorEastAsia" w:hAnsi="Times New Roman"/>
                <w:sz w:val="24"/>
              </w:rPr>
            </w:pPr>
            <w:r>
              <w:rPr>
                <w:rFonts w:ascii="Times New Roman" w:eastAsiaTheme="minorEastAsia" w:hAnsi="Times New Roman" w:hint="eastAsia"/>
                <w:sz w:val="24"/>
              </w:rPr>
              <w:t>机械设备大多集中在厂房中部，排气筒设于东北侧，距离泽园路公租房</w:t>
            </w:r>
            <w:r>
              <w:rPr>
                <w:rFonts w:ascii="Times New Roman" w:eastAsiaTheme="minorEastAsia" w:hAnsi="Times New Roman" w:hint="eastAsia"/>
                <w:sz w:val="24"/>
              </w:rPr>
              <w:t>7</w:t>
            </w:r>
            <w:r>
              <w:rPr>
                <w:rFonts w:ascii="Times New Roman" w:eastAsiaTheme="minorEastAsia" w:hAnsi="Times New Roman"/>
                <w:sz w:val="24"/>
              </w:rPr>
              <w:t>0</w:t>
            </w:r>
            <w:r>
              <w:rPr>
                <w:rFonts w:ascii="Times New Roman" w:eastAsiaTheme="minorEastAsia" w:hAnsi="Times New Roman" w:hint="eastAsia"/>
                <w:sz w:val="24"/>
              </w:rPr>
              <w:t>米，对周边环境影响小。</w:t>
            </w:r>
          </w:p>
          <w:p w:rsidR="00D43A60" w:rsidRPr="00E03F11" w:rsidRDefault="00D43A60" w:rsidP="00D43A60">
            <w:pPr>
              <w:spacing w:line="360" w:lineRule="auto"/>
              <w:ind w:firstLine="482"/>
              <w:jc w:val="left"/>
              <w:rPr>
                <w:rFonts w:ascii="Times New Roman" w:eastAsiaTheme="minorEastAsia" w:hAnsi="Times New Roman"/>
                <w:sz w:val="24"/>
              </w:rPr>
            </w:pPr>
            <w:r w:rsidRPr="00E03F11">
              <w:rPr>
                <w:rFonts w:ascii="Times New Roman" w:eastAsiaTheme="minorEastAsia" w:hAnsi="Times New Roman"/>
                <w:sz w:val="24"/>
              </w:rPr>
              <w:t>综上所述，本项目全厂布局紧凑，工艺流程顺畅，功能分区明确，能够满足生产和加强环境管理要求，因此本项目厂区平面布置较为合理。</w:t>
            </w:r>
          </w:p>
          <w:p w:rsidR="004D5E67" w:rsidRPr="0075087C" w:rsidRDefault="0075087C" w:rsidP="00803E0B">
            <w:pPr>
              <w:widowControl/>
              <w:spacing w:line="360" w:lineRule="auto"/>
              <w:ind w:firstLineChars="200" w:firstLine="482"/>
              <w:jc w:val="left"/>
              <w:rPr>
                <w:rFonts w:ascii="Times New Roman" w:eastAsiaTheme="minorEastAsia" w:hAnsi="Times New Roman"/>
                <w:b/>
                <w:sz w:val="24"/>
              </w:rPr>
            </w:pPr>
            <w:r>
              <w:rPr>
                <w:rFonts w:ascii="Times New Roman" w:eastAsiaTheme="minorEastAsia" w:hAnsi="Times New Roman" w:hint="eastAsia"/>
                <w:b/>
                <w:sz w:val="24"/>
              </w:rPr>
              <w:t>5</w:t>
            </w:r>
            <w:r>
              <w:rPr>
                <w:rFonts w:ascii="Times New Roman" w:eastAsiaTheme="minorEastAsia" w:hAnsi="Times New Roman" w:hint="eastAsia"/>
                <w:b/>
                <w:sz w:val="24"/>
              </w:rPr>
              <w:t>、</w:t>
            </w:r>
            <w:r w:rsidR="004D5E67" w:rsidRPr="0075087C">
              <w:rPr>
                <w:rFonts w:ascii="Times New Roman" w:eastAsiaTheme="minorEastAsia" w:hAnsi="Times New Roman"/>
                <w:b/>
                <w:sz w:val="24"/>
              </w:rPr>
              <w:t>环境质量现状结论</w:t>
            </w:r>
          </w:p>
          <w:p w:rsidR="00EE58C5" w:rsidRPr="00D35672" w:rsidRDefault="00EE58C5" w:rsidP="00471F71">
            <w:pPr>
              <w:spacing w:line="360" w:lineRule="auto"/>
              <w:ind w:firstLineChars="200" w:firstLine="480"/>
              <w:jc w:val="left"/>
              <w:rPr>
                <w:rFonts w:ascii="Times New Roman" w:eastAsiaTheme="minorEastAsia" w:hAnsi="Times New Roman"/>
                <w:bCs/>
                <w:sz w:val="24"/>
              </w:rPr>
            </w:pPr>
            <w:r w:rsidRPr="00D35672">
              <w:rPr>
                <w:rFonts w:ascii="Times New Roman" w:eastAsiaTheme="minorEastAsia" w:hAnsi="Times New Roman"/>
                <w:bCs/>
                <w:sz w:val="24"/>
              </w:rPr>
              <w:t>（</w:t>
            </w:r>
            <w:r w:rsidRPr="00D35672">
              <w:rPr>
                <w:rFonts w:ascii="Times New Roman" w:eastAsiaTheme="minorEastAsia" w:hAnsi="Times New Roman"/>
                <w:bCs/>
                <w:sz w:val="24"/>
              </w:rPr>
              <w:t>1</w:t>
            </w:r>
            <w:r w:rsidRPr="00D35672">
              <w:rPr>
                <w:rFonts w:ascii="Times New Roman" w:eastAsiaTheme="minorEastAsia" w:hAnsi="Times New Roman"/>
                <w:bCs/>
                <w:sz w:val="24"/>
              </w:rPr>
              <w:t>）环境空气质量现状</w:t>
            </w:r>
          </w:p>
          <w:p w:rsidR="00902BD3" w:rsidRDefault="00902BD3" w:rsidP="00902BD3">
            <w:pPr>
              <w:spacing w:line="360" w:lineRule="auto"/>
              <w:ind w:firstLineChars="200" w:firstLine="480"/>
              <w:rPr>
                <w:rFonts w:ascii="Times New Roman" w:hAnsi="宋体"/>
                <w:color w:val="000000"/>
                <w:sz w:val="24"/>
              </w:rPr>
            </w:pPr>
            <w:r w:rsidRPr="00902BD3">
              <w:rPr>
                <w:rFonts w:ascii="Times New Roman" w:hAnsi="宋体"/>
                <w:color w:val="000000"/>
                <w:sz w:val="24"/>
              </w:rPr>
              <w:t>项目所在区域内</w:t>
            </w:r>
            <w:r w:rsidRPr="00902BD3">
              <w:rPr>
                <w:rFonts w:ascii="Times New Roman" w:hAnsi="Times New Roman"/>
                <w:color w:val="000000"/>
                <w:sz w:val="24"/>
              </w:rPr>
              <w:t>PM</w:t>
            </w:r>
            <w:r w:rsidRPr="00902BD3">
              <w:rPr>
                <w:rFonts w:ascii="Times New Roman" w:hAnsi="Times New Roman"/>
                <w:color w:val="000000"/>
                <w:sz w:val="24"/>
                <w:vertAlign w:val="subscript"/>
              </w:rPr>
              <w:t>10</w:t>
            </w:r>
            <w:r w:rsidRPr="00902BD3">
              <w:rPr>
                <w:rFonts w:ascii="Times New Roman" w:hAnsi="宋体"/>
                <w:color w:val="000000"/>
                <w:sz w:val="24"/>
              </w:rPr>
              <w:t>、</w:t>
            </w:r>
            <w:r w:rsidRPr="00902BD3">
              <w:rPr>
                <w:rFonts w:ascii="Times New Roman" w:hAnsi="Times New Roman"/>
                <w:color w:val="000000"/>
                <w:sz w:val="24"/>
              </w:rPr>
              <w:t>SO</w:t>
            </w:r>
            <w:r w:rsidRPr="00902BD3">
              <w:rPr>
                <w:rFonts w:ascii="Times New Roman" w:hAnsi="Times New Roman"/>
                <w:color w:val="000000"/>
                <w:sz w:val="24"/>
                <w:vertAlign w:val="subscript"/>
              </w:rPr>
              <w:t>2</w:t>
            </w:r>
            <w:r w:rsidRPr="00902BD3">
              <w:rPr>
                <w:rFonts w:ascii="Times New Roman" w:hAnsi="宋体"/>
                <w:color w:val="000000"/>
                <w:sz w:val="24"/>
              </w:rPr>
              <w:t>、</w:t>
            </w:r>
            <w:r w:rsidRPr="00902BD3">
              <w:rPr>
                <w:rFonts w:ascii="Times New Roman" w:hAnsi="Times New Roman"/>
                <w:color w:val="000000"/>
                <w:sz w:val="24"/>
              </w:rPr>
              <w:t>NO</w:t>
            </w:r>
            <w:r w:rsidRPr="00902BD3">
              <w:rPr>
                <w:rFonts w:ascii="Times New Roman" w:hAnsi="Times New Roman"/>
                <w:color w:val="000000"/>
                <w:sz w:val="24"/>
                <w:vertAlign w:val="subscript"/>
              </w:rPr>
              <w:t>2</w:t>
            </w:r>
            <w:r w:rsidR="00C17DA6">
              <w:rPr>
                <w:rFonts w:ascii="Times New Roman" w:hAnsi="Times New Roman" w:hint="eastAsia"/>
                <w:color w:val="000000"/>
                <w:sz w:val="24"/>
              </w:rPr>
              <w:t>、</w:t>
            </w:r>
            <w:r w:rsidR="00C17DA6" w:rsidRPr="00C17DA6">
              <w:rPr>
                <w:rFonts w:ascii="Times New Roman" w:hAnsi="Times New Roman" w:hint="eastAsia"/>
                <w:color w:val="000000"/>
                <w:sz w:val="24"/>
              </w:rPr>
              <w:t>VOCs</w:t>
            </w:r>
            <w:r w:rsidRPr="00902BD3">
              <w:rPr>
                <w:rFonts w:ascii="Times New Roman" w:hAnsi="宋体"/>
                <w:color w:val="000000"/>
                <w:sz w:val="24"/>
              </w:rPr>
              <w:t>均满足《环境空气质量标准》（</w:t>
            </w:r>
            <w:r w:rsidRPr="00902BD3">
              <w:rPr>
                <w:rFonts w:ascii="Times New Roman" w:hAnsi="Times New Roman"/>
                <w:color w:val="000000"/>
                <w:sz w:val="24"/>
              </w:rPr>
              <w:t>GB3095-2012</w:t>
            </w:r>
            <w:r w:rsidRPr="00902BD3">
              <w:rPr>
                <w:rFonts w:ascii="Times New Roman" w:hAnsi="宋体"/>
                <w:color w:val="000000"/>
                <w:sz w:val="24"/>
              </w:rPr>
              <w:t>）二级标准。</w:t>
            </w:r>
          </w:p>
          <w:p w:rsidR="00EE58C5" w:rsidRPr="00D35672" w:rsidRDefault="00EE58C5" w:rsidP="00902BD3">
            <w:pPr>
              <w:spacing w:line="360" w:lineRule="auto"/>
              <w:ind w:firstLineChars="200" w:firstLine="480"/>
              <w:jc w:val="left"/>
              <w:rPr>
                <w:rFonts w:ascii="Times New Roman" w:eastAsiaTheme="minorEastAsia" w:hAnsi="Times New Roman"/>
                <w:bCs/>
                <w:sz w:val="24"/>
              </w:rPr>
            </w:pPr>
            <w:r w:rsidRPr="00D35672">
              <w:rPr>
                <w:rFonts w:ascii="Times New Roman" w:eastAsiaTheme="minorEastAsia" w:hAnsi="Times New Roman"/>
                <w:bCs/>
                <w:sz w:val="24"/>
              </w:rPr>
              <w:t>（</w:t>
            </w:r>
            <w:r w:rsidRPr="00D35672">
              <w:rPr>
                <w:rFonts w:ascii="Times New Roman" w:eastAsiaTheme="minorEastAsia" w:hAnsi="Times New Roman"/>
                <w:bCs/>
                <w:sz w:val="24"/>
              </w:rPr>
              <w:t>2</w:t>
            </w:r>
            <w:r w:rsidRPr="00D35672">
              <w:rPr>
                <w:rFonts w:ascii="Times New Roman" w:eastAsiaTheme="minorEastAsia" w:hAnsi="Times New Roman"/>
                <w:bCs/>
                <w:sz w:val="24"/>
              </w:rPr>
              <w:t>）地表水环境质量现状</w:t>
            </w:r>
            <w:r w:rsidRPr="00D35672">
              <w:rPr>
                <w:rFonts w:ascii="Times New Roman" w:eastAsiaTheme="minorEastAsia" w:hAnsi="Times New Roman"/>
                <w:bCs/>
                <w:sz w:val="24"/>
              </w:rPr>
              <w:tab/>
            </w:r>
          </w:p>
          <w:p w:rsidR="009058FD" w:rsidRPr="009058FD" w:rsidRDefault="009058FD" w:rsidP="009058FD">
            <w:pPr>
              <w:spacing w:line="480" w:lineRule="exact"/>
              <w:ind w:firstLineChars="200" w:firstLine="480"/>
              <w:rPr>
                <w:rFonts w:ascii="Times New Roman" w:hAnsi="Times New Roman"/>
                <w:sz w:val="24"/>
              </w:rPr>
            </w:pPr>
            <w:r w:rsidRPr="009058FD">
              <w:rPr>
                <w:rFonts w:ascii="Times New Roman" w:hAnsi="Times New Roman" w:hint="eastAsia"/>
                <w:sz w:val="24"/>
              </w:rPr>
              <w:t>地表水监测点为岳阳县城市污水厂排污口上游</w:t>
            </w:r>
            <w:r w:rsidRPr="009058FD">
              <w:rPr>
                <w:rFonts w:ascii="Times New Roman" w:hAnsi="Times New Roman" w:hint="eastAsia"/>
                <w:sz w:val="24"/>
              </w:rPr>
              <w:t>200m</w:t>
            </w:r>
            <w:r w:rsidRPr="009058FD">
              <w:rPr>
                <w:rFonts w:ascii="Times New Roman" w:hAnsi="Times New Roman" w:hint="eastAsia"/>
                <w:sz w:val="24"/>
              </w:rPr>
              <w:t>和新墙河八仙桥下游</w:t>
            </w:r>
            <w:r w:rsidRPr="009058FD">
              <w:rPr>
                <w:rFonts w:ascii="Times New Roman" w:hAnsi="Times New Roman" w:hint="eastAsia"/>
                <w:sz w:val="24"/>
              </w:rPr>
              <w:t>100m</w:t>
            </w:r>
            <w:r w:rsidRPr="009058FD">
              <w:rPr>
                <w:rFonts w:ascii="Times New Roman" w:hAnsi="Times New Roman"/>
                <w:sz w:val="24"/>
              </w:rPr>
              <w:t>。</w:t>
            </w:r>
          </w:p>
          <w:p w:rsidR="009058FD" w:rsidRPr="009058FD" w:rsidRDefault="009058FD" w:rsidP="009058FD">
            <w:pPr>
              <w:spacing w:line="480" w:lineRule="exact"/>
              <w:ind w:firstLineChars="200" w:firstLine="480"/>
              <w:rPr>
                <w:rFonts w:ascii="Times New Roman" w:hAnsi="Times New Roman"/>
                <w:sz w:val="24"/>
              </w:rPr>
            </w:pPr>
            <w:r w:rsidRPr="009058FD">
              <w:rPr>
                <w:rFonts w:ascii="Times New Roman" w:hAnsi="Times New Roman" w:hint="eastAsia"/>
                <w:sz w:val="24"/>
              </w:rPr>
              <w:t>监测结果表明，</w:t>
            </w:r>
            <w:r w:rsidRPr="009058FD">
              <w:rPr>
                <w:rFonts w:ascii="Times New Roman" w:hAnsi="Times New Roman"/>
                <w:sz w:val="24"/>
              </w:rPr>
              <w:t>各项监测</w:t>
            </w:r>
            <w:r w:rsidRPr="009058FD">
              <w:rPr>
                <w:rFonts w:ascii="Times New Roman" w:hAnsi="Times New Roman" w:hint="eastAsia"/>
                <w:sz w:val="24"/>
              </w:rPr>
              <w:t>因子浓度</w:t>
            </w:r>
            <w:r w:rsidRPr="009058FD">
              <w:rPr>
                <w:rFonts w:ascii="Times New Roman" w:hAnsi="Times New Roman"/>
                <w:sz w:val="24"/>
              </w:rPr>
              <w:t>均符合</w:t>
            </w:r>
            <w:r w:rsidRPr="009058FD">
              <w:rPr>
                <w:rFonts w:ascii="Times New Roman" w:hAnsi="Times New Roman" w:hint="eastAsia"/>
                <w:sz w:val="24"/>
              </w:rPr>
              <w:t>《</w:t>
            </w:r>
            <w:r w:rsidRPr="009058FD">
              <w:rPr>
                <w:rFonts w:ascii="Times New Roman" w:hAnsi="Times New Roman"/>
                <w:sz w:val="24"/>
              </w:rPr>
              <w:t>地表水</w:t>
            </w:r>
            <w:r w:rsidRPr="009058FD">
              <w:rPr>
                <w:rFonts w:ascii="Times New Roman" w:hAnsi="Times New Roman" w:hint="eastAsia"/>
                <w:sz w:val="24"/>
              </w:rPr>
              <w:t>环境质量标准》（</w:t>
            </w:r>
            <w:r w:rsidRPr="009058FD">
              <w:rPr>
                <w:rFonts w:ascii="Times New Roman" w:hAnsi="Times New Roman" w:hint="eastAsia"/>
                <w:sz w:val="24"/>
              </w:rPr>
              <w:t>GB3838-2002</w:t>
            </w:r>
            <w:r w:rsidRPr="009058FD">
              <w:rPr>
                <w:rFonts w:ascii="Times New Roman" w:hAnsi="Times New Roman" w:hint="eastAsia"/>
                <w:sz w:val="24"/>
              </w:rPr>
              <w:t>）中的</w:t>
            </w:r>
            <w:r w:rsidRPr="009058FD">
              <w:rPr>
                <w:rFonts w:cs="宋体" w:hint="eastAsia"/>
                <w:sz w:val="24"/>
              </w:rPr>
              <w:t>Ⅲ</w:t>
            </w:r>
            <w:r w:rsidRPr="009058FD">
              <w:rPr>
                <w:rFonts w:ascii="Times New Roman" w:hAnsi="Times New Roman"/>
                <w:sz w:val="24"/>
              </w:rPr>
              <w:t>类水质标准。</w:t>
            </w:r>
          </w:p>
          <w:p w:rsidR="00EE58C5" w:rsidRPr="00D35672" w:rsidRDefault="00EE58C5" w:rsidP="00471F71">
            <w:pPr>
              <w:spacing w:line="360" w:lineRule="auto"/>
              <w:ind w:firstLineChars="200" w:firstLine="480"/>
              <w:jc w:val="left"/>
              <w:rPr>
                <w:rFonts w:ascii="Times New Roman" w:eastAsiaTheme="minorEastAsia" w:hAnsi="Times New Roman"/>
                <w:bCs/>
                <w:sz w:val="24"/>
              </w:rPr>
            </w:pPr>
            <w:r w:rsidRPr="00D35672">
              <w:rPr>
                <w:rFonts w:ascii="Times New Roman" w:eastAsiaTheme="minorEastAsia" w:hAnsi="Times New Roman"/>
                <w:bCs/>
                <w:sz w:val="24"/>
              </w:rPr>
              <w:t>（</w:t>
            </w:r>
            <w:r w:rsidRPr="00D35672">
              <w:rPr>
                <w:rFonts w:ascii="Times New Roman" w:eastAsiaTheme="minorEastAsia" w:hAnsi="Times New Roman"/>
                <w:bCs/>
                <w:sz w:val="24"/>
              </w:rPr>
              <w:t>3</w:t>
            </w:r>
            <w:r w:rsidRPr="00D35672">
              <w:rPr>
                <w:rFonts w:ascii="Times New Roman" w:eastAsiaTheme="minorEastAsia" w:hAnsi="Times New Roman"/>
                <w:bCs/>
                <w:sz w:val="24"/>
              </w:rPr>
              <w:t>）声环境质量现状</w:t>
            </w:r>
          </w:p>
          <w:p w:rsidR="009058FD" w:rsidRPr="009058FD" w:rsidRDefault="009058FD" w:rsidP="009058FD">
            <w:pPr>
              <w:spacing w:line="480" w:lineRule="exact"/>
              <w:ind w:firstLineChars="200" w:firstLine="480"/>
              <w:rPr>
                <w:rFonts w:ascii="Times New Roman" w:hAnsi="Times New Roman"/>
                <w:sz w:val="24"/>
              </w:rPr>
            </w:pPr>
            <w:r w:rsidRPr="009058FD">
              <w:rPr>
                <w:rFonts w:ascii="Times New Roman" w:hAnsi="Times New Roman"/>
                <w:sz w:val="24"/>
              </w:rPr>
              <w:lastRenderedPageBreak/>
              <w:t>评价区各监测点声环境质量现状符合《声环境质量标准》（</w:t>
            </w:r>
            <w:r w:rsidRPr="009058FD">
              <w:rPr>
                <w:rFonts w:ascii="Times New Roman" w:hAnsi="Times New Roman"/>
                <w:sz w:val="24"/>
              </w:rPr>
              <w:t>GB3096-2008</w:t>
            </w:r>
            <w:r w:rsidRPr="009058FD">
              <w:rPr>
                <w:rFonts w:ascii="Times New Roman" w:hAnsi="Times New Roman"/>
                <w:sz w:val="24"/>
              </w:rPr>
              <w:t>）</w:t>
            </w:r>
            <w:r w:rsidRPr="009058FD">
              <w:rPr>
                <w:rFonts w:ascii="Times New Roman" w:hAnsi="Times New Roman" w:hint="eastAsia"/>
                <w:sz w:val="24"/>
              </w:rPr>
              <w:t>3</w:t>
            </w:r>
            <w:r w:rsidRPr="009058FD">
              <w:rPr>
                <w:rFonts w:ascii="Times New Roman" w:hAnsi="Times New Roman"/>
                <w:sz w:val="24"/>
              </w:rPr>
              <w:t>类标准要求，项目所在区域声环境质量较好。</w:t>
            </w:r>
          </w:p>
          <w:p w:rsidR="005957CB" w:rsidRPr="00156FBC" w:rsidRDefault="0075087C" w:rsidP="0075087C">
            <w:pPr>
              <w:spacing w:line="360" w:lineRule="auto"/>
              <w:ind w:left="420"/>
              <w:jc w:val="left"/>
              <w:rPr>
                <w:rFonts w:ascii="Times New Roman" w:eastAsiaTheme="minorEastAsia" w:hAnsi="Times New Roman"/>
                <w:b/>
                <w:bCs/>
                <w:sz w:val="24"/>
              </w:rPr>
            </w:pPr>
            <w:r w:rsidRPr="00156FBC">
              <w:rPr>
                <w:rFonts w:ascii="Times New Roman" w:eastAsiaTheme="minorEastAsia" w:hAnsi="Times New Roman" w:hint="eastAsia"/>
                <w:b/>
                <w:bCs/>
                <w:sz w:val="24"/>
              </w:rPr>
              <w:t>6</w:t>
            </w:r>
            <w:r w:rsidRPr="00156FBC">
              <w:rPr>
                <w:rFonts w:ascii="Times New Roman" w:eastAsiaTheme="minorEastAsia" w:hAnsi="Times New Roman" w:hint="eastAsia"/>
                <w:b/>
                <w:bCs/>
                <w:sz w:val="24"/>
              </w:rPr>
              <w:t>、</w:t>
            </w:r>
            <w:r w:rsidR="005957CB" w:rsidRPr="00156FBC">
              <w:rPr>
                <w:rFonts w:ascii="Times New Roman" w:eastAsiaTheme="minorEastAsia" w:hAnsi="Times New Roman"/>
                <w:b/>
                <w:bCs/>
                <w:sz w:val="24"/>
              </w:rPr>
              <w:t>施工期环境影响结论</w:t>
            </w:r>
          </w:p>
          <w:p w:rsidR="00BE4F71" w:rsidRPr="00156FBC" w:rsidRDefault="00BE4F71" w:rsidP="00BE4F71">
            <w:pPr>
              <w:spacing w:line="360" w:lineRule="auto"/>
              <w:ind w:left="420"/>
              <w:jc w:val="left"/>
              <w:rPr>
                <w:rFonts w:ascii="Times New Roman" w:eastAsiaTheme="minorEastAsia" w:hAnsi="Times New Roman"/>
                <w:bCs/>
                <w:sz w:val="24"/>
              </w:rPr>
            </w:pPr>
            <w:r w:rsidRPr="00156FBC">
              <w:rPr>
                <w:rFonts w:ascii="Times New Roman" w:eastAsiaTheme="minorEastAsia" w:hAnsi="Times New Roman"/>
                <w:bCs/>
                <w:sz w:val="24"/>
              </w:rPr>
              <w:t>（</w:t>
            </w:r>
            <w:r w:rsidRPr="00156FBC">
              <w:rPr>
                <w:rFonts w:ascii="Times New Roman" w:eastAsiaTheme="minorEastAsia" w:hAnsi="Times New Roman"/>
                <w:bCs/>
                <w:sz w:val="24"/>
              </w:rPr>
              <w:t>1</w:t>
            </w:r>
            <w:r w:rsidRPr="00156FBC">
              <w:rPr>
                <w:rFonts w:ascii="Times New Roman" w:eastAsiaTheme="minorEastAsia" w:hAnsi="Times New Roman"/>
                <w:bCs/>
                <w:sz w:val="24"/>
              </w:rPr>
              <w:t>）大气污染物环境影响结论</w:t>
            </w:r>
          </w:p>
          <w:p w:rsidR="00156FBC" w:rsidRPr="00156FBC" w:rsidRDefault="00156FBC" w:rsidP="00156FBC">
            <w:pPr>
              <w:spacing w:line="360" w:lineRule="auto"/>
              <w:ind w:firstLineChars="200" w:firstLine="480"/>
              <w:jc w:val="left"/>
              <w:rPr>
                <w:rFonts w:ascii="Times New Roman" w:eastAsiaTheme="minorEastAsia" w:hAnsi="Times New Roman"/>
                <w:bCs/>
                <w:sz w:val="24"/>
              </w:rPr>
            </w:pPr>
            <w:r w:rsidRPr="00156FBC">
              <w:rPr>
                <w:rFonts w:ascii="Times New Roman"/>
                <w:sz w:val="24"/>
              </w:rPr>
              <w:t>施工期对大气环境的影响主要来自建筑材料装卸产生的扬尘、厂房改造装饰及交通运输产生的扬尘；汽车产生的废气等。</w:t>
            </w:r>
            <w:r w:rsidRPr="00156FBC">
              <w:rPr>
                <w:rFonts w:ascii="Times New Roman" w:hint="eastAsia"/>
                <w:sz w:val="24"/>
              </w:rPr>
              <w:t>采用</w:t>
            </w:r>
            <w:r w:rsidRPr="00156FBC">
              <w:rPr>
                <w:rFonts w:ascii="Times New Roman"/>
                <w:sz w:val="24"/>
              </w:rPr>
              <w:t>洒水抑制扬尘</w:t>
            </w:r>
            <w:r w:rsidRPr="00156FBC">
              <w:rPr>
                <w:rFonts w:ascii="Times New Roman" w:hint="eastAsia"/>
                <w:sz w:val="24"/>
              </w:rPr>
              <w:t>，</w:t>
            </w:r>
            <w:r w:rsidRPr="00156FBC">
              <w:rPr>
                <w:rFonts w:ascii="Times New Roman"/>
                <w:bCs/>
                <w:snapToGrid w:val="0"/>
                <w:sz w:val="24"/>
              </w:rPr>
              <w:t>运输车辆遮盖篷布，颠簸路段控制车速，对路面进行清扫</w:t>
            </w:r>
            <w:r w:rsidRPr="00156FBC">
              <w:rPr>
                <w:rFonts w:ascii="Times New Roman" w:hint="eastAsia"/>
                <w:bCs/>
                <w:snapToGrid w:val="0"/>
                <w:sz w:val="24"/>
              </w:rPr>
              <w:t>等措施</w:t>
            </w:r>
            <w:r w:rsidRPr="00156FBC">
              <w:rPr>
                <w:rFonts w:ascii="Times New Roman"/>
                <w:bCs/>
                <w:snapToGrid w:val="0"/>
                <w:sz w:val="24"/>
              </w:rPr>
              <w:t>，</w:t>
            </w:r>
            <w:r w:rsidRPr="00156FBC">
              <w:rPr>
                <w:rFonts w:ascii="Times New Roman" w:hint="eastAsia"/>
                <w:bCs/>
                <w:snapToGrid w:val="0"/>
                <w:sz w:val="24"/>
              </w:rPr>
              <w:t>可</w:t>
            </w:r>
            <w:r w:rsidRPr="00156FBC">
              <w:rPr>
                <w:rFonts w:ascii="Times New Roman"/>
                <w:bCs/>
                <w:snapToGrid w:val="0"/>
                <w:sz w:val="24"/>
              </w:rPr>
              <w:t>最大程度减少对周边的影响。</w:t>
            </w:r>
          </w:p>
          <w:p w:rsidR="00156FBC" w:rsidRPr="00156FBC" w:rsidRDefault="00156FBC" w:rsidP="00BE4F71">
            <w:pPr>
              <w:spacing w:line="360" w:lineRule="auto"/>
              <w:ind w:left="420"/>
              <w:jc w:val="left"/>
              <w:rPr>
                <w:rFonts w:ascii="Times New Roman" w:eastAsiaTheme="minorEastAsia" w:hAnsi="Times New Roman"/>
                <w:bCs/>
                <w:sz w:val="24"/>
              </w:rPr>
            </w:pPr>
            <w:r w:rsidRPr="00156FBC">
              <w:rPr>
                <w:rFonts w:ascii="Times New Roman" w:eastAsiaTheme="minorEastAsia" w:hAnsi="Times New Roman" w:hint="eastAsia"/>
                <w:bCs/>
                <w:sz w:val="24"/>
              </w:rPr>
              <w:t>（</w:t>
            </w:r>
            <w:r w:rsidRPr="00156FBC">
              <w:rPr>
                <w:rFonts w:ascii="Times New Roman" w:eastAsiaTheme="minorEastAsia" w:hAnsi="Times New Roman" w:hint="eastAsia"/>
                <w:bCs/>
                <w:sz w:val="24"/>
              </w:rPr>
              <w:t>2</w:t>
            </w:r>
            <w:r w:rsidRPr="00156FBC">
              <w:rPr>
                <w:rFonts w:ascii="Times New Roman" w:eastAsiaTheme="minorEastAsia" w:hAnsi="Times New Roman" w:hint="eastAsia"/>
                <w:bCs/>
                <w:sz w:val="24"/>
              </w:rPr>
              <w:t>）废水环境影响结论</w:t>
            </w:r>
          </w:p>
          <w:p w:rsidR="00156FBC" w:rsidRPr="00156FBC" w:rsidRDefault="00156FBC" w:rsidP="00156FBC">
            <w:pPr>
              <w:spacing w:line="360" w:lineRule="auto"/>
              <w:ind w:firstLineChars="200" w:firstLine="480"/>
              <w:rPr>
                <w:rFonts w:ascii="Times New Roman" w:hAnsi="Times New Roman"/>
                <w:sz w:val="24"/>
              </w:rPr>
            </w:pPr>
            <w:r w:rsidRPr="00156FBC">
              <w:rPr>
                <w:rFonts w:ascii="Times New Roman"/>
                <w:sz w:val="24"/>
              </w:rPr>
              <w:t>施工期废水主要来自工程施工人员的生活污水，生活污水中主要污染物是</w:t>
            </w:r>
            <w:r w:rsidRPr="00156FBC">
              <w:rPr>
                <w:rFonts w:ascii="Times New Roman" w:hAnsi="Times New Roman"/>
                <w:sz w:val="24"/>
              </w:rPr>
              <w:t>COD</w:t>
            </w:r>
            <w:r w:rsidRPr="00156FBC">
              <w:rPr>
                <w:rFonts w:ascii="Times New Roman"/>
                <w:sz w:val="24"/>
              </w:rPr>
              <w:t>、</w:t>
            </w:r>
            <w:r w:rsidRPr="00156FBC">
              <w:rPr>
                <w:rFonts w:ascii="Times New Roman" w:hAnsi="Times New Roman"/>
                <w:sz w:val="24"/>
              </w:rPr>
              <w:t>BOD</w:t>
            </w:r>
            <w:r w:rsidRPr="00156FBC">
              <w:rPr>
                <w:rFonts w:ascii="Times New Roman"/>
                <w:sz w:val="24"/>
              </w:rPr>
              <w:t>、</w:t>
            </w:r>
            <w:r w:rsidRPr="00156FBC">
              <w:rPr>
                <w:rFonts w:ascii="Times New Roman" w:hAnsi="Times New Roman"/>
                <w:sz w:val="24"/>
              </w:rPr>
              <w:t>SS</w:t>
            </w:r>
            <w:r w:rsidRPr="00156FBC">
              <w:rPr>
                <w:rFonts w:ascii="Times New Roman"/>
                <w:sz w:val="24"/>
              </w:rPr>
              <w:t>，</w:t>
            </w:r>
            <w:r w:rsidRPr="00156FBC">
              <w:rPr>
                <w:rFonts w:ascii="Times New Roman" w:hint="eastAsia"/>
                <w:sz w:val="24"/>
              </w:rPr>
              <w:t>生活废水依托租赁厂区的建成配套设施</w:t>
            </w:r>
            <w:r w:rsidRPr="00156FBC">
              <w:rPr>
                <w:rFonts w:ascii="Times New Roman"/>
                <w:sz w:val="24"/>
              </w:rPr>
              <w:t>排入园区管网，最终进入</w:t>
            </w:r>
            <w:r w:rsidR="000D591B">
              <w:rPr>
                <w:rFonts w:ascii="Times New Roman" w:hint="eastAsia"/>
                <w:sz w:val="24"/>
              </w:rPr>
              <w:t>集中区污水处理厂</w:t>
            </w:r>
            <w:r w:rsidRPr="00156FBC">
              <w:rPr>
                <w:rFonts w:ascii="Times New Roman"/>
                <w:sz w:val="24"/>
              </w:rPr>
              <w:t>进行处理。</w:t>
            </w:r>
          </w:p>
          <w:p w:rsidR="00156FBC" w:rsidRPr="00156FBC" w:rsidRDefault="00156FBC" w:rsidP="00156FBC">
            <w:pPr>
              <w:spacing w:line="360" w:lineRule="auto"/>
              <w:ind w:firstLineChars="200" w:firstLine="480"/>
              <w:rPr>
                <w:rFonts w:ascii="Times New Roman" w:hAnsi="Times New Roman"/>
              </w:rPr>
            </w:pPr>
            <w:r w:rsidRPr="00156FBC">
              <w:rPr>
                <w:rFonts w:ascii="Times New Roman"/>
                <w:sz w:val="24"/>
              </w:rPr>
              <w:t>施工期间的污染负荷量较小，施工结束后其影响也就随之消除，对地表水环境影响很小。</w:t>
            </w:r>
          </w:p>
          <w:p w:rsidR="00590A5B" w:rsidRPr="00156FBC" w:rsidRDefault="00590A5B" w:rsidP="00590A5B">
            <w:pPr>
              <w:spacing w:line="360" w:lineRule="auto"/>
              <w:ind w:firstLineChars="200" w:firstLine="480"/>
              <w:rPr>
                <w:rFonts w:ascii="宋体" w:hAnsi="宋体" w:cs="宋体"/>
                <w:sz w:val="24"/>
              </w:rPr>
            </w:pPr>
            <w:r w:rsidRPr="00156FBC">
              <w:rPr>
                <w:rFonts w:ascii="宋体" w:hAnsi="宋体" w:cs="宋体" w:hint="eastAsia"/>
                <w:sz w:val="24"/>
              </w:rPr>
              <w:t>（</w:t>
            </w:r>
            <w:r w:rsidR="00156FBC" w:rsidRPr="00156FBC">
              <w:rPr>
                <w:rFonts w:ascii="宋体" w:hAnsi="宋体" w:cs="宋体" w:hint="eastAsia"/>
                <w:sz w:val="24"/>
              </w:rPr>
              <w:t>3</w:t>
            </w:r>
            <w:r w:rsidRPr="00156FBC">
              <w:rPr>
                <w:rFonts w:ascii="宋体" w:hAnsi="宋体" w:cs="宋体" w:hint="eastAsia"/>
                <w:sz w:val="24"/>
              </w:rPr>
              <w:t>）</w:t>
            </w:r>
            <w:r w:rsidR="00A648B3" w:rsidRPr="00156FBC">
              <w:rPr>
                <w:rFonts w:ascii="宋体" w:hAnsi="宋体" w:cs="宋体" w:hint="eastAsia"/>
                <w:sz w:val="24"/>
              </w:rPr>
              <w:t>声环境影响结论</w:t>
            </w:r>
          </w:p>
          <w:p w:rsidR="00156FBC" w:rsidRPr="00156FBC" w:rsidRDefault="00156FBC" w:rsidP="00156FBC">
            <w:pPr>
              <w:adjustRightInd w:val="0"/>
              <w:snapToGrid w:val="0"/>
              <w:spacing w:line="360" w:lineRule="auto"/>
              <w:ind w:firstLineChars="200" w:firstLine="480"/>
              <w:rPr>
                <w:rFonts w:ascii="Times New Roman"/>
                <w:sz w:val="24"/>
              </w:rPr>
            </w:pPr>
            <w:r w:rsidRPr="00E8578E">
              <w:rPr>
                <w:rFonts w:ascii="Times New Roman"/>
                <w:sz w:val="24"/>
              </w:rPr>
              <w:t>本项目施工期主要对厂房进行改造及设备安装，无大型施工设备，机械噪声一般在</w:t>
            </w:r>
            <w:r>
              <w:rPr>
                <w:rFonts w:ascii="Times New Roman" w:hAnsi="Times New Roman"/>
                <w:sz w:val="24"/>
              </w:rPr>
              <w:t>55</w:t>
            </w:r>
            <w:r>
              <w:rPr>
                <w:rFonts w:ascii="Times New Roman" w:hAnsi="Times New Roman" w:hint="eastAsia"/>
                <w:sz w:val="24"/>
              </w:rPr>
              <w:t>~</w:t>
            </w:r>
            <w:r>
              <w:rPr>
                <w:rFonts w:ascii="Times New Roman" w:hAnsi="Times New Roman"/>
                <w:sz w:val="24"/>
              </w:rPr>
              <w:t>85</w:t>
            </w:r>
            <w:r w:rsidRPr="00E8578E">
              <w:rPr>
                <w:rFonts w:ascii="Times New Roman" w:hAnsi="Times New Roman"/>
                <w:sz w:val="24"/>
              </w:rPr>
              <w:t>dB(A)</w:t>
            </w:r>
            <w:r w:rsidRPr="00E8578E">
              <w:rPr>
                <w:rFonts w:ascii="Times New Roman"/>
                <w:sz w:val="24"/>
              </w:rPr>
              <w:t>之间，通过对施工设备进行消声、减震等措施，经过厂房墙体隔声后，对周围环境影响较小。</w:t>
            </w:r>
          </w:p>
          <w:p w:rsidR="00A648B3" w:rsidRPr="003D4B17" w:rsidRDefault="00A648B3" w:rsidP="00590A5B">
            <w:pPr>
              <w:spacing w:line="360" w:lineRule="auto"/>
              <w:ind w:firstLineChars="200" w:firstLine="480"/>
              <w:rPr>
                <w:rFonts w:ascii="Times New Roman" w:eastAsiaTheme="minorEastAsia" w:hAnsi="Times New Roman"/>
                <w:bCs/>
                <w:sz w:val="24"/>
              </w:rPr>
            </w:pPr>
            <w:r w:rsidRPr="003D4B17">
              <w:rPr>
                <w:rFonts w:ascii="Times New Roman" w:eastAsiaTheme="minorEastAsia" w:hAnsi="Times New Roman" w:hint="eastAsia"/>
                <w:bCs/>
                <w:sz w:val="24"/>
              </w:rPr>
              <w:t>（</w:t>
            </w:r>
            <w:r w:rsidR="00156FBC">
              <w:rPr>
                <w:rFonts w:ascii="Times New Roman" w:eastAsiaTheme="minorEastAsia" w:hAnsi="Times New Roman" w:hint="eastAsia"/>
                <w:bCs/>
                <w:sz w:val="24"/>
              </w:rPr>
              <w:t>4</w:t>
            </w:r>
            <w:r w:rsidRPr="003D4B17">
              <w:rPr>
                <w:rFonts w:ascii="Times New Roman" w:eastAsiaTheme="minorEastAsia" w:hAnsi="Times New Roman" w:hint="eastAsia"/>
                <w:bCs/>
                <w:sz w:val="24"/>
              </w:rPr>
              <w:t>）固体废物影响结论</w:t>
            </w:r>
          </w:p>
          <w:p w:rsidR="00A648B3" w:rsidRPr="003D4B17" w:rsidRDefault="00A648B3" w:rsidP="00A648B3">
            <w:pPr>
              <w:adjustRightInd w:val="0"/>
              <w:snapToGrid w:val="0"/>
              <w:spacing w:line="360" w:lineRule="auto"/>
              <w:ind w:firstLineChars="196" w:firstLine="470"/>
              <w:rPr>
                <w:rFonts w:ascii="宋体" w:hAnsi="宋体" w:cs="宋体"/>
                <w:sz w:val="24"/>
              </w:rPr>
            </w:pPr>
            <w:r w:rsidRPr="003D4B17">
              <w:rPr>
                <w:rFonts w:ascii="宋体" w:hAnsi="宋体" w:cs="宋体" w:hint="eastAsia"/>
                <w:sz w:val="24"/>
              </w:rPr>
              <w:t>对建筑垃圾进行分类，能回收利用外卖给废品回收部门回收利用，不能回收利用的可以作为场地回填土回填处理，不能回填的收集后外运至垃圾中转站；对生活垃圾定点收集、及时清运并交由环卫部门一并外运处置。</w:t>
            </w:r>
          </w:p>
          <w:p w:rsidR="00EE58C5" w:rsidRPr="0075087C" w:rsidRDefault="0075087C" w:rsidP="0075087C">
            <w:pPr>
              <w:spacing w:line="360" w:lineRule="auto"/>
              <w:ind w:left="420"/>
              <w:jc w:val="left"/>
              <w:rPr>
                <w:rFonts w:ascii="Times New Roman" w:eastAsiaTheme="minorEastAsia" w:hAnsi="Times New Roman"/>
                <w:b/>
                <w:bCs/>
                <w:sz w:val="24"/>
              </w:rPr>
            </w:pPr>
            <w:r>
              <w:rPr>
                <w:rFonts w:ascii="Times New Roman" w:eastAsiaTheme="minorEastAsia" w:hAnsi="Times New Roman" w:hint="eastAsia"/>
                <w:b/>
                <w:bCs/>
                <w:sz w:val="24"/>
              </w:rPr>
              <w:t>7</w:t>
            </w:r>
            <w:r>
              <w:rPr>
                <w:rFonts w:ascii="Times New Roman" w:eastAsiaTheme="minorEastAsia" w:hAnsi="Times New Roman" w:hint="eastAsia"/>
                <w:b/>
                <w:bCs/>
                <w:sz w:val="24"/>
              </w:rPr>
              <w:t>、</w:t>
            </w:r>
            <w:r w:rsidR="005957CB" w:rsidRPr="0075087C">
              <w:rPr>
                <w:rFonts w:ascii="Times New Roman" w:eastAsiaTheme="minorEastAsia" w:hAnsi="Times New Roman"/>
                <w:b/>
                <w:bCs/>
                <w:sz w:val="24"/>
              </w:rPr>
              <w:t>运营期</w:t>
            </w:r>
            <w:r w:rsidR="00EE58C5" w:rsidRPr="0075087C">
              <w:rPr>
                <w:rFonts w:ascii="Times New Roman" w:eastAsiaTheme="minorEastAsia" w:hAnsi="Times New Roman"/>
                <w:b/>
                <w:bCs/>
                <w:sz w:val="24"/>
              </w:rPr>
              <w:t>环境影响结论</w:t>
            </w:r>
          </w:p>
          <w:p w:rsidR="00EE58C5" w:rsidRPr="003D4B17" w:rsidRDefault="00281F4F" w:rsidP="00281F4F">
            <w:pPr>
              <w:spacing w:line="360" w:lineRule="auto"/>
              <w:ind w:left="420"/>
              <w:jc w:val="left"/>
              <w:rPr>
                <w:rFonts w:ascii="Times New Roman" w:eastAsiaTheme="minorEastAsia" w:hAnsi="Times New Roman"/>
                <w:bCs/>
                <w:sz w:val="24"/>
              </w:rPr>
            </w:pPr>
            <w:r w:rsidRPr="003D4B17">
              <w:rPr>
                <w:rFonts w:ascii="Times New Roman" w:eastAsiaTheme="minorEastAsia" w:hAnsi="Times New Roman"/>
                <w:bCs/>
                <w:sz w:val="24"/>
              </w:rPr>
              <w:t>（</w:t>
            </w:r>
            <w:r w:rsidRPr="003D4B17">
              <w:rPr>
                <w:rFonts w:ascii="Times New Roman" w:eastAsiaTheme="minorEastAsia" w:hAnsi="Times New Roman"/>
                <w:bCs/>
                <w:sz w:val="24"/>
              </w:rPr>
              <w:t>1</w:t>
            </w:r>
            <w:r w:rsidRPr="003D4B17">
              <w:rPr>
                <w:rFonts w:ascii="Times New Roman" w:eastAsiaTheme="minorEastAsia" w:hAnsi="Times New Roman"/>
                <w:bCs/>
                <w:sz w:val="24"/>
              </w:rPr>
              <w:t>）</w:t>
            </w:r>
            <w:r w:rsidR="00EE58C5" w:rsidRPr="003D4B17">
              <w:rPr>
                <w:rFonts w:ascii="Times New Roman" w:eastAsiaTheme="minorEastAsia" w:hAnsi="Times New Roman"/>
                <w:bCs/>
                <w:sz w:val="24"/>
              </w:rPr>
              <w:t>大气污染物环境影响结论</w:t>
            </w:r>
          </w:p>
          <w:p w:rsidR="00590A5B" w:rsidRPr="003D4B17" w:rsidRDefault="00271647" w:rsidP="003D4B17">
            <w:pPr>
              <w:adjustRightInd w:val="0"/>
              <w:snapToGrid w:val="0"/>
              <w:spacing w:line="360" w:lineRule="auto"/>
              <w:ind w:firstLineChars="200" w:firstLine="480"/>
              <w:rPr>
                <w:rFonts w:ascii="Times New Roman" w:eastAsiaTheme="minorEastAsia" w:hAnsi="Times New Roman"/>
                <w:sz w:val="24"/>
              </w:rPr>
            </w:pPr>
            <w:r w:rsidRPr="003D4B17">
              <w:rPr>
                <w:rFonts w:ascii="Times New Roman"/>
                <w:bCs/>
                <w:sz w:val="24"/>
              </w:rPr>
              <w:t>本项目</w:t>
            </w:r>
            <w:r w:rsidR="003D4B17" w:rsidRPr="003D4B17">
              <w:rPr>
                <w:rFonts w:ascii="Times New Roman"/>
                <w:bCs/>
                <w:sz w:val="24"/>
              </w:rPr>
              <w:t>油墨废气拟采取集气罩</w:t>
            </w:r>
            <w:r w:rsidR="00484349">
              <w:rPr>
                <w:rFonts w:ascii="Times New Roman" w:hint="eastAsia"/>
                <w:bCs/>
                <w:sz w:val="24"/>
              </w:rPr>
              <w:t>+</w:t>
            </w:r>
            <w:r w:rsidR="00484349">
              <w:rPr>
                <w:rFonts w:ascii="Times New Roman" w:hint="eastAsia"/>
                <w:bCs/>
                <w:sz w:val="24"/>
              </w:rPr>
              <w:t>活性炭吸附</w:t>
            </w:r>
            <w:r w:rsidR="003D4B17" w:rsidRPr="003D4B17">
              <w:rPr>
                <w:rFonts w:ascii="Times New Roman" w:hAnsi="Times New Roman"/>
                <w:bCs/>
                <w:sz w:val="24"/>
              </w:rPr>
              <w:t>+UV</w:t>
            </w:r>
            <w:r w:rsidR="003D4B17" w:rsidRPr="003D4B17">
              <w:rPr>
                <w:rFonts w:ascii="Times New Roman"/>
                <w:bCs/>
                <w:sz w:val="24"/>
              </w:rPr>
              <w:t>光解净化器</w:t>
            </w:r>
            <w:r w:rsidR="003D4B17" w:rsidRPr="003D4B17">
              <w:rPr>
                <w:rFonts w:ascii="Times New Roman" w:hAnsi="Times New Roman"/>
                <w:bCs/>
                <w:sz w:val="24"/>
              </w:rPr>
              <w:t>+15m</w:t>
            </w:r>
            <w:r w:rsidR="003D4B17" w:rsidRPr="003D4B17">
              <w:rPr>
                <w:rFonts w:ascii="Times New Roman"/>
                <w:bCs/>
                <w:sz w:val="24"/>
              </w:rPr>
              <w:t>排气筒的废气处理装置。</w:t>
            </w:r>
            <w:r w:rsidR="003D4B17" w:rsidRPr="003D4B17">
              <w:rPr>
                <w:rFonts w:ascii="Times New Roman" w:eastAsiaTheme="minorEastAsia" w:hAnsi="Times New Roman"/>
                <w:sz w:val="24"/>
              </w:rPr>
              <w:t>有组织排放的</w:t>
            </w:r>
            <w:r w:rsidR="003D4B17" w:rsidRPr="003D4B17">
              <w:rPr>
                <w:rFonts w:ascii="Times New Roman" w:eastAsiaTheme="minorEastAsia" w:hAnsi="Times New Roman"/>
                <w:sz w:val="24"/>
              </w:rPr>
              <w:t>VOCs</w:t>
            </w:r>
            <w:r w:rsidR="003D4B17" w:rsidRPr="003D4B17">
              <w:rPr>
                <w:rFonts w:ascii="Times New Roman" w:eastAsiaTheme="minorEastAsia" w:hAnsi="Times New Roman"/>
                <w:sz w:val="24"/>
              </w:rPr>
              <w:t>满足《工业企业挥发性有机物排放控制标准》（</w:t>
            </w:r>
            <w:r w:rsidR="003D4B17" w:rsidRPr="003D4B17">
              <w:rPr>
                <w:rFonts w:ascii="Times New Roman" w:eastAsiaTheme="minorEastAsia" w:hAnsi="Times New Roman"/>
                <w:sz w:val="24"/>
              </w:rPr>
              <w:t>DB12/524-2014</w:t>
            </w:r>
            <w:r w:rsidR="003D4B17" w:rsidRPr="003D4B17">
              <w:rPr>
                <w:rFonts w:ascii="Times New Roman" w:eastAsiaTheme="minorEastAsia" w:hAnsi="Times New Roman"/>
                <w:sz w:val="24"/>
              </w:rPr>
              <w:t>）。</w:t>
            </w:r>
          </w:p>
          <w:p w:rsidR="006D6201" w:rsidRPr="003126B9" w:rsidRDefault="006D6201" w:rsidP="006D6201">
            <w:pPr>
              <w:spacing w:line="360" w:lineRule="auto"/>
              <w:ind w:firstLine="480"/>
              <w:jc w:val="left"/>
              <w:rPr>
                <w:rFonts w:ascii="Times New Roman" w:eastAsiaTheme="minorEastAsia" w:hAnsi="Times New Roman"/>
                <w:bCs/>
                <w:sz w:val="24"/>
              </w:rPr>
            </w:pPr>
            <w:r w:rsidRPr="003126B9">
              <w:rPr>
                <w:rFonts w:ascii="Times New Roman" w:eastAsiaTheme="minorEastAsia" w:hAnsi="Times New Roman" w:hint="eastAsia"/>
                <w:bCs/>
                <w:sz w:val="24"/>
              </w:rPr>
              <w:t>由预测结果可知：在预算模式、正常工况下，有组织排放的大气污染物最大落地浓度远低于环境质量居住一次值</w:t>
            </w:r>
            <w:r w:rsidRPr="003126B9">
              <w:rPr>
                <w:rFonts w:ascii="Times New Roman" w:eastAsiaTheme="minorEastAsia" w:hAnsi="Times New Roman" w:hint="eastAsia"/>
                <w:bCs/>
                <w:sz w:val="24"/>
              </w:rPr>
              <w:t>/</w:t>
            </w:r>
            <w:r w:rsidRPr="003126B9">
              <w:rPr>
                <w:rFonts w:ascii="Times New Roman" w:eastAsiaTheme="minorEastAsia" w:hAnsi="Times New Roman" w:hint="eastAsia"/>
                <w:bCs/>
                <w:sz w:val="24"/>
              </w:rPr>
              <w:t>小时值，对周围环境影响较小。</w:t>
            </w:r>
          </w:p>
          <w:p w:rsidR="00E13D5C" w:rsidRPr="003D4B17" w:rsidRDefault="00E13D5C" w:rsidP="00E13D5C">
            <w:pPr>
              <w:spacing w:line="360" w:lineRule="auto"/>
              <w:ind w:firstLine="480"/>
              <w:jc w:val="left"/>
              <w:rPr>
                <w:rFonts w:ascii="Times New Roman" w:eastAsiaTheme="minorEastAsia" w:hAnsi="Times New Roman"/>
                <w:bCs/>
                <w:sz w:val="24"/>
              </w:rPr>
            </w:pPr>
            <w:r w:rsidRPr="00803E0B">
              <w:rPr>
                <w:rFonts w:ascii="Times New Roman" w:eastAsiaTheme="minorEastAsia" w:hAnsi="Times New Roman" w:hint="eastAsia"/>
                <w:bCs/>
                <w:sz w:val="24"/>
              </w:rPr>
              <w:lastRenderedPageBreak/>
              <w:t>本项目周边无大气环境超标点，但需设卫生防护距离。经计算，</w:t>
            </w:r>
            <w:r w:rsidR="00AC6050" w:rsidRPr="003D4B17">
              <w:rPr>
                <w:rFonts w:ascii="Times New Roman" w:eastAsiaTheme="minorEastAsia" w:hAnsi="Times New Roman" w:hint="eastAsia"/>
                <w:bCs/>
                <w:sz w:val="24"/>
              </w:rPr>
              <w:t>卫生防护距离为</w:t>
            </w:r>
            <w:r w:rsidR="00AC6050" w:rsidRPr="003D4B17">
              <w:rPr>
                <w:rFonts w:ascii="Times New Roman" w:eastAsiaTheme="minorEastAsia" w:hAnsi="Times New Roman" w:hint="eastAsia"/>
                <w:bCs/>
                <w:sz w:val="24"/>
              </w:rPr>
              <w:t>5</w:t>
            </w:r>
            <w:r w:rsidR="00AC6050" w:rsidRPr="003D4B17">
              <w:rPr>
                <w:rFonts w:ascii="Times New Roman" w:eastAsiaTheme="minorEastAsia" w:hAnsi="Times New Roman"/>
                <w:bCs/>
                <w:sz w:val="24"/>
              </w:rPr>
              <w:t>0</w:t>
            </w:r>
            <w:r w:rsidR="00AC6050" w:rsidRPr="003D4B17">
              <w:rPr>
                <w:rFonts w:ascii="Times New Roman" w:eastAsiaTheme="minorEastAsia" w:hAnsi="Times New Roman" w:hint="eastAsia"/>
                <w:bCs/>
                <w:sz w:val="24"/>
              </w:rPr>
              <w:t>m</w:t>
            </w:r>
            <w:r w:rsidR="00AC6050" w:rsidRPr="003D4B17">
              <w:rPr>
                <w:rFonts w:ascii="Times New Roman" w:eastAsiaTheme="minorEastAsia" w:hAnsi="Times New Roman" w:hint="eastAsia"/>
                <w:bCs/>
                <w:sz w:val="24"/>
              </w:rPr>
              <w:t>。</w:t>
            </w:r>
          </w:p>
          <w:p w:rsidR="00E13D5C" w:rsidRPr="00803E0B" w:rsidRDefault="00E13D5C" w:rsidP="00E13D5C">
            <w:pPr>
              <w:spacing w:line="360" w:lineRule="auto"/>
              <w:ind w:firstLineChars="200" w:firstLine="480"/>
              <w:jc w:val="left"/>
              <w:rPr>
                <w:rFonts w:ascii="Times New Roman" w:eastAsiaTheme="minorEastAsia" w:hAnsi="Times New Roman"/>
                <w:bCs/>
                <w:sz w:val="24"/>
              </w:rPr>
            </w:pPr>
            <w:r w:rsidRPr="00803E0B">
              <w:rPr>
                <w:rFonts w:ascii="Times New Roman" w:eastAsiaTheme="minorEastAsia" w:hAnsi="Times New Roman" w:hint="eastAsia"/>
                <w:bCs/>
                <w:sz w:val="24"/>
              </w:rPr>
              <w:t>根据现场踏，本项目</w:t>
            </w:r>
            <w:r w:rsidR="00350AE7">
              <w:rPr>
                <w:rFonts w:ascii="Times New Roman" w:eastAsiaTheme="minorEastAsia" w:hAnsi="Times New Roman" w:hint="eastAsia"/>
                <w:bCs/>
                <w:sz w:val="24"/>
              </w:rPr>
              <w:t>生产</w:t>
            </w:r>
            <w:r w:rsidRPr="00803E0B">
              <w:rPr>
                <w:rFonts w:ascii="Times New Roman" w:eastAsiaTheme="minorEastAsia" w:hAnsi="Times New Roman" w:hint="eastAsia"/>
                <w:bCs/>
                <w:sz w:val="24"/>
              </w:rPr>
              <w:t>车间能达到卫生防护距离。</w:t>
            </w:r>
          </w:p>
          <w:p w:rsidR="00EE58C5" w:rsidRDefault="00281F4F" w:rsidP="00E13D5C">
            <w:pPr>
              <w:spacing w:line="360" w:lineRule="auto"/>
              <w:ind w:firstLineChars="200" w:firstLine="480"/>
              <w:jc w:val="left"/>
              <w:rPr>
                <w:rFonts w:ascii="Times New Roman" w:eastAsiaTheme="minorEastAsia" w:hAnsi="Times New Roman"/>
                <w:bCs/>
                <w:sz w:val="24"/>
              </w:rPr>
            </w:pPr>
            <w:r w:rsidRPr="00D35672">
              <w:rPr>
                <w:rFonts w:ascii="Times New Roman" w:eastAsiaTheme="minorEastAsia" w:hAnsi="Times New Roman"/>
                <w:bCs/>
                <w:sz w:val="24"/>
              </w:rPr>
              <w:t>（</w:t>
            </w:r>
            <w:r w:rsidRPr="00D35672">
              <w:rPr>
                <w:rFonts w:ascii="Times New Roman" w:eastAsiaTheme="minorEastAsia" w:hAnsi="Times New Roman"/>
                <w:bCs/>
                <w:sz w:val="24"/>
              </w:rPr>
              <w:t>2</w:t>
            </w:r>
            <w:r w:rsidRPr="00D35672">
              <w:rPr>
                <w:rFonts w:ascii="Times New Roman" w:eastAsiaTheme="minorEastAsia" w:hAnsi="Times New Roman"/>
                <w:bCs/>
                <w:sz w:val="24"/>
              </w:rPr>
              <w:t>）</w:t>
            </w:r>
            <w:r w:rsidR="00EE58C5" w:rsidRPr="00D35672">
              <w:rPr>
                <w:rFonts w:ascii="Times New Roman" w:eastAsiaTheme="minorEastAsia" w:hAnsi="Times New Roman"/>
                <w:bCs/>
                <w:sz w:val="24"/>
              </w:rPr>
              <w:t>废水环境影响结论</w:t>
            </w:r>
          </w:p>
          <w:p w:rsidR="00BE4F71" w:rsidRPr="00590A5B" w:rsidRDefault="00590A5B" w:rsidP="00590A5B">
            <w:pPr>
              <w:spacing w:line="360" w:lineRule="auto"/>
              <w:ind w:firstLineChars="200" w:firstLine="480"/>
              <w:jc w:val="left"/>
              <w:rPr>
                <w:rFonts w:ascii="Times New Roman" w:eastAsiaTheme="minorEastAsia" w:hAnsi="Times New Roman"/>
                <w:bCs/>
                <w:sz w:val="24"/>
              </w:rPr>
            </w:pPr>
            <w:r>
              <w:rPr>
                <w:rFonts w:hint="eastAsia"/>
                <w:bCs/>
                <w:sz w:val="24"/>
              </w:rPr>
              <w:t>本项目</w:t>
            </w:r>
            <w:r w:rsidRPr="00590A5B">
              <w:rPr>
                <w:bCs/>
                <w:sz w:val="24"/>
              </w:rPr>
              <w:t>生活污水</w:t>
            </w:r>
            <w:r w:rsidR="00350AE7">
              <w:rPr>
                <w:rFonts w:hint="eastAsia"/>
                <w:bCs/>
                <w:sz w:val="24"/>
              </w:rPr>
              <w:t>直接</w:t>
            </w:r>
            <w:r w:rsidRPr="00590A5B">
              <w:rPr>
                <w:bCs/>
                <w:sz w:val="24"/>
              </w:rPr>
              <w:t>排</w:t>
            </w:r>
            <w:r w:rsidR="00350AE7">
              <w:rPr>
                <w:rFonts w:hint="eastAsia"/>
                <w:bCs/>
                <w:sz w:val="24"/>
              </w:rPr>
              <w:t>入纳污</w:t>
            </w:r>
            <w:r w:rsidRPr="00590A5B">
              <w:rPr>
                <w:bCs/>
                <w:sz w:val="24"/>
              </w:rPr>
              <w:t>管网</w:t>
            </w:r>
            <w:r w:rsidRPr="00590A5B">
              <w:rPr>
                <w:rFonts w:hint="eastAsia"/>
                <w:bCs/>
                <w:sz w:val="24"/>
              </w:rPr>
              <w:t>。</w:t>
            </w:r>
            <w:r w:rsidRPr="00D35672">
              <w:rPr>
                <w:rFonts w:ascii="Times New Roman" w:eastAsiaTheme="minorEastAsia" w:hAnsi="Times New Roman"/>
                <w:bCs/>
                <w:sz w:val="24"/>
              </w:rPr>
              <w:t>因此，本项目</w:t>
            </w:r>
            <w:r>
              <w:rPr>
                <w:rFonts w:ascii="Times New Roman" w:eastAsiaTheme="minorEastAsia" w:hAnsi="Times New Roman" w:hint="eastAsia"/>
                <w:bCs/>
                <w:sz w:val="24"/>
              </w:rPr>
              <w:t>废水</w:t>
            </w:r>
            <w:r w:rsidRPr="00D35672">
              <w:rPr>
                <w:rFonts w:ascii="Times New Roman" w:eastAsiaTheme="minorEastAsia" w:hAnsi="Times New Roman"/>
                <w:bCs/>
                <w:sz w:val="24"/>
              </w:rPr>
              <w:t>对项目周围环境影响较小。</w:t>
            </w:r>
          </w:p>
          <w:p w:rsidR="00EE58C5" w:rsidRPr="00D35672" w:rsidRDefault="00D0097E" w:rsidP="00D0097E">
            <w:pPr>
              <w:spacing w:line="360" w:lineRule="auto"/>
              <w:ind w:left="420"/>
              <w:jc w:val="left"/>
              <w:rPr>
                <w:rFonts w:ascii="Times New Roman" w:eastAsiaTheme="minorEastAsia" w:hAnsi="Times New Roman"/>
                <w:bCs/>
                <w:sz w:val="24"/>
              </w:rPr>
            </w:pPr>
            <w:r w:rsidRPr="00D35672">
              <w:rPr>
                <w:rFonts w:ascii="Times New Roman" w:eastAsiaTheme="minorEastAsia" w:hAnsi="Times New Roman"/>
                <w:bCs/>
                <w:sz w:val="24"/>
              </w:rPr>
              <w:t>（</w:t>
            </w:r>
            <w:r w:rsidRPr="00D35672">
              <w:rPr>
                <w:rFonts w:ascii="Times New Roman" w:eastAsiaTheme="minorEastAsia" w:hAnsi="Times New Roman"/>
                <w:bCs/>
                <w:sz w:val="24"/>
              </w:rPr>
              <w:t>3</w:t>
            </w:r>
            <w:r w:rsidRPr="00D35672">
              <w:rPr>
                <w:rFonts w:ascii="Times New Roman" w:eastAsiaTheme="minorEastAsia" w:hAnsi="Times New Roman"/>
                <w:bCs/>
                <w:sz w:val="24"/>
              </w:rPr>
              <w:t>）</w:t>
            </w:r>
            <w:r w:rsidR="00EE58C5" w:rsidRPr="00D35672">
              <w:rPr>
                <w:rFonts w:ascii="Times New Roman" w:eastAsiaTheme="minorEastAsia" w:hAnsi="Times New Roman"/>
                <w:bCs/>
                <w:sz w:val="24"/>
              </w:rPr>
              <w:t>声环境影响结论</w:t>
            </w:r>
          </w:p>
          <w:p w:rsidR="00662A45" w:rsidRPr="00D35672" w:rsidRDefault="00662A45" w:rsidP="00662A45">
            <w:pPr>
              <w:spacing w:line="360" w:lineRule="auto"/>
              <w:ind w:firstLineChars="200" w:firstLine="480"/>
              <w:jc w:val="left"/>
              <w:rPr>
                <w:rFonts w:ascii="Times New Roman" w:eastAsiaTheme="minorEastAsia" w:hAnsi="Times New Roman"/>
                <w:bCs/>
                <w:sz w:val="24"/>
              </w:rPr>
            </w:pPr>
            <w:r w:rsidRPr="00662A45">
              <w:rPr>
                <w:rFonts w:hAnsi="宋体" w:hint="eastAsia"/>
                <w:sz w:val="24"/>
              </w:rPr>
              <w:t>本项目</w:t>
            </w:r>
            <w:r w:rsidRPr="00662A45">
              <w:rPr>
                <w:rFonts w:hAnsi="宋体"/>
                <w:sz w:val="24"/>
              </w:rPr>
              <w:t>噪声较大，需</w:t>
            </w:r>
            <w:r w:rsidRPr="00662A45">
              <w:rPr>
                <w:rFonts w:hAnsi="宋体" w:hint="eastAsia"/>
                <w:sz w:val="24"/>
              </w:rPr>
              <w:t>采取</w:t>
            </w:r>
            <w:r w:rsidRPr="00662A45">
              <w:rPr>
                <w:rFonts w:hAnsi="宋体"/>
                <w:sz w:val="24"/>
              </w:rPr>
              <w:t>低噪声设备、隔音门窗、合理布置车间内设备位置</w:t>
            </w:r>
            <w:r w:rsidRPr="00662A45">
              <w:rPr>
                <w:rFonts w:hAnsi="宋体" w:hint="eastAsia"/>
                <w:sz w:val="24"/>
              </w:rPr>
              <w:t>、加强噪声设备的维护及厂房围墙遮挡、距离衰减等措施降低</w:t>
            </w:r>
            <w:r w:rsidRPr="00662A45">
              <w:rPr>
                <w:rFonts w:hAnsi="宋体"/>
                <w:sz w:val="24"/>
              </w:rPr>
              <w:t>噪声对周边环境的影响</w:t>
            </w:r>
            <w:r w:rsidRPr="00662A45">
              <w:rPr>
                <w:rFonts w:hAnsi="宋体" w:hint="eastAsia"/>
                <w:sz w:val="24"/>
              </w:rPr>
              <w:t>。</w:t>
            </w:r>
            <w:r w:rsidR="005E3489" w:rsidRPr="00D35672">
              <w:rPr>
                <w:rFonts w:ascii="Times New Roman" w:eastAsiaTheme="minorEastAsia" w:hAnsi="Times New Roman"/>
                <w:bCs/>
                <w:sz w:val="24"/>
              </w:rPr>
              <w:t>根据</w:t>
            </w:r>
            <w:r>
              <w:rPr>
                <w:rFonts w:ascii="Times New Roman" w:eastAsiaTheme="minorEastAsia" w:hAnsi="Times New Roman" w:hint="eastAsia"/>
                <w:bCs/>
                <w:sz w:val="24"/>
              </w:rPr>
              <w:t>预测</w:t>
            </w:r>
            <w:r w:rsidR="005E3489" w:rsidRPr="00D35672">
              <w:rPr>
                <w:rFonts w:ascii="Times New Roman" w:eastAsiaTheme="minorEastAsia" w:hAnsi="Times New Roman"/>
                <w:bCs/>
                <w:sz w:val="24"/>
              </w:rPr>
              <w:t>结果，本项目厂界噪声值在昼夜间均低于</w:t>
            </w:r>
            <w:r w:rsidR="00795F81" w:rsidRPr="00D35672">
              <w:rPr>
                <w:rFonts w:ascii="Times New Roman" w:eastAsiaTheme="minorEastAsia" w:hAnsi="Times New Roman"/>
                <w:bCs/>
                <w:sz w:val="24"/>
              </w:rPr>
              <w:t>《工业企业厂界环境噪声排放标准》（</w:t>
            </w:r>
            <w:r w:rsidR="00795F81" w:rsidRPr="00D35672">
              <w:rPr>
                <w:rFonts w:ascii="Times New Roman" w:eastAsiaTheme="minorEastAsia" w:hAnsi="Times New Roman"/>
                <w:bCs/>
                <w:sz w:val="24"/>
              </w:rPr>
              <w:t>GB12348-2008</w:t>
            </w:r>
            <w:r w:rsidR="00795F81" w:rsidRPr="00D35672">
              <w:rPr>
                <w:rFonts w:ascii="Times New Roman" w:eastAsiaTheme="minorEastAsia" w:hAnsi="Times New Roman"/>
                <w:bCs/>
                <w:sz w:val="24"/>
              </w:rPr>
              <w:t>）中</w:t>
            </w:r>
            <w:r w:rsidR="00612DE9">
              <w:rPr>
                <w:rFonts w:ascii="Times New Roman" w:eastAsiaTheme="minorEastAsia" w:hAnsi="Times New Roman" w:hint="eastAsia"/>
                <w:bCs/>
                <w:sz w:val="24"/>
              </w:rPr>
              <w:t>3</w:t>
            </w:r>
            <w:r w:rsidR="00795F81" w:rsidRPr="00D35672">
              <w:rPr>
                <w:rFonts w:ascii="Times New Roman" w:eastAsiaTheme="minorEastAsia" w:hAnsi="Times New Roman"/>
                <w:bCs/>
                <w:sz w:val="24"/>
              </w:rPr>
              <w:t>类排放标准</w:t>
            </w:r>
            <w:r w:rsidRPr="0019456E">
              <w:rPr>
                <w:rFonts w:ascii="Times New Roman" w:eastAsiaTheme="minorEastAsia" w:hAnsi="Times New Roman" w:hint="eastAsia"/>
                <w:bCs/>
                <w:sz w:val="24"/>
              </w:rPr>
              <w:t>周围居民点</w:t>
            </w:r>
            <w:r w:rsidRPr="0019456E">
              <w:rPr>
                <w:rFonts w:ascii="Times New Roman" w:eastAsiaTheme="minorEastAsia" w:hAnsi="Times New Roman"/>
                <w:bCs/>
                <w:sz w:val="24"/>
              </w:rPr>
              <w:t>昼夜间</w:t>
            </w:r>
            <w:r w:rsidRPr="0019456E">
              <w:rPr>
                <w:rFonts w:ascii="Times New Roman" w:eastAsiaTheme="minorEastAsia" w:hAnsi="Times New Roman" w:hint="eastAsia"/>
                <w:bCs/>
                <w:sz w:val="24"/>
              </w:rPr>
              <w:t>噪声值</w:t>
            </w:r>
            <w:r w:rsidRPr="0019456E">
              <w:rPr>
                <w:rFonts w:ascii="Times New Roman" w:eastAsiaTheme="minorEastAsia" w:hAnsi="Times New Roman"/>
                <w:bCs/>
                <w:sz w:val="24"/>
              </w:rPr>
              <w:t>均低于</w:t>
            </w:r>
            <w:r w:rsidRPr="00D35672">
              <w:rPr>
                <w:rFonts w:ascii="Times New Roman" w:eastAsiaTheme="minorEastAsia" w:hAnsi="Times New Roman"/>
                <w:bCs/>
                <w:sz w:val="24"/>
              </w:rPr>
              <w:t>《声环境质量标准》（</w:t>
            </w:r>
            <w:r w:rsidRPr="00D35672">
              <w:rPr>
                <w:rFonts w:ascii="Times New Roman" w:eastAsiaTheme="minorEastAsia" w:hAnsi="Times New Roman"/>
                <w:bCs/>
                <w:sz w:val="24"/>
              </w:rPr>
              <w:t>GB3096-2008</w:t>
            </w:r>
            <w:r w:rsidRPr="00D35672">
              <w:rPr>
                <w:rFonts w:ascii="Times New Roman" w:eastAsiaTheme="minorEastAsia" w:hAnsi="Times New Roman"/>
                <w:bCs/>
                <w:sz w:val="24"/>
              </w:rPr>
              <w:t>）</w:t>
            </w:r>
            <w:r w:rsidRPr="00D35672">
              <w:rPr>
                <w:rFonts w:ascii="Times New Roman" w:eastAsiaTheme="minorEastAsia" w:hAnsi="Times New Roman"/>
                <w:bCs/>
                <w:sz w:val="24"/>
              </w:rPr>
              <w:t>2</w:t>
            </w:r>
            <w:r w:rsidRPr="00D35672">
              <w:rPr>
                <w:rFonts w:ascii="Times New Roman" w:eastAsiaTheme="minorEastAsia" w:hAnsi="Times New Roman"/>
                <w:bCs/>
                <w:sz w:val="24"/>
              </w:rPr>
              <w:t>类</w:t>
            </w:r>
            <w:r>
              <w:rPr>
                <w:rFonts w:ascii="Times New Roman" w:eastAsiaTheme="minorEastAsia" w:hAnsi="Times New Roman" w:hint="eastAsia"/>
                <w:bCs/>
                <w:sz w:val="24"/>
              </w:rPr>
              <w:t>标准，</w:t>
            </w:r>
            <w:r>
              <w:rPr>
                <w:rFonts w:ascii="Times New Roman" w:eastAsiaTheme="minorEastAsia" w:hAnsi="Times New Roman" w:hint="eastAsia"/>
                <w:bCs/>
                <w:sz w:val="24"/>
              </w:rPr>
              <w:t xml:space="preserve"> </w:t>
            </w:r>
            <w:r w:rsidRPr="00D35672">
              <w:rPr>
                <w:rFonts w:ascii="Times New Roman" w:eastAsiaTheme="minorEastAsia" w:hAnsi="Times New Roman"/>
                <w:bCs/>
                <w:sz w:val="24"/>
              </w:rPr>
              <w:t>因此，本项目产生的噪声对项目周围环境影响较小。</w:t>
            </w:r>
          </w:p>
          <w:p w:rsidR="00EE58C5" w:rsidRDefault="00D0097E" w:rsidP="00D0097E">
            <w:pPr>
              <w:spacing w:line="360" w:lineRule="auto"/>
              <w:ind w:left="420"/>
              <w:jc w:val="left"/>
              <w:rPr>
                <w:rFonts w:ascii="Times New Roman" w:eastAsiaTheme="minorEastAsia" w:hAnsi="Times New Roman"/>
                <w:bCs/>
                <w:sz w:val="24"/>
              </w:rPr>
            </w:pPr>
            <w:r w:rsidRPr="00D35672">
              <w:rPr>
                <w:rFonts w:ascii="Times New Roman" w:eastAsiaTheme="minorEastAsia" w:hAnsi="Times New Roman"/>
                <w:bCs/>
                <w:sz w:val="24"/>
              </w:rPr>
              <w:t>（</w:t>
            </w:r>
            <w:r w:rsidRPr="00D35672">
              <w:rPr>
                <w:rFonts w:ascii="Times New Roman" w:eastAsiaTheme="minorEastAsia" w:hAnsi="Times New Roman"/>
                <w:bCs/>
                <w:sz w:val="24"/>
              </w:rPr>
              <w:t>4</w:t>
            </w:r>
            <w:r w:rsidRPr="00D35672">
              <w:rPr>
                <w:rFonts w:ascii="Times New Roman" w:eastAsiaTheme="minorEastAsia" w:hAnsi="Times New Roman"/>
                <w:bCs/>
                <w:sz w:val="24"/>
              </w:rPr>
              <w:t>）</w:t>
            </w:r>
            <w:r w:rsidR="00EE58C5" w:rsidRPr="00D35672">
              <w:rPr>
                <w:rFonts w:ascii="Times New Roman" w:eastAsiaTheme="minorEastAsia" w:hAnsi="Times New Roman"/>
                <w:bCs/>
                <w:sz w:val="24"/>
              </w:rPr>
              <w:t>固体废物环境影响结论</w:t>
            </w:r>
          </w:p>
          <w:p w:rsidR="00BB07C8" w:rsidRPr="00BB07C8" w:rsidRDefault="00662A45" w:rsidP="00BB07C8">
            <w:pPr>
              <w:spacing w:line="360" w:lineRule="auto"/>
              <w:ind w:firstLineChars="200" w:firstLine="480"/>
              <w:rPr>
                <w:bCs/>
                <w:sz w:val="24"/>
              </w:rPr>
            </w:pPr>
            <w:r w:rsidRPr="00BB07C8">
              <w:rPr>
                <w:rFonts w:hint="eastAsia"/>
                <w:bCs/>
                <w:sz w:val="24"/>
              </w:rPr>
              <w:t>生活垃圾集中收集，定时</w:t>
            </w:r>
            <w:r w:rsidRPr="00BB07C8">
              <w:rPr>
                <w:bCs/>
                <w:sz w:val="24"/>
              </w:rPr>
              <w:t>清运</w:t>
            </w:r>
            <w:r w:rsidRPr="00BB07C8">
              <w:rPr>
                <w:rFonts w:hint="eastAsia"/>
                <w:bCs/>
                <w:sz w:val="24"/>
              </w:rPr>
              <w:t>；</w:t>
            </w:r>
            <w:r w:rsidRPr="00BB07C8">
              <w:rPr>
                <w:bCs/>
                <w:sz w:val="24"/>
              </w:rPr>
              <w:t>设置</w:t>
            </w:r>
            <w:r w:rsidRPr="00BB07C8">
              <w:rPr>
                <w:bCs/>
                <w:sz w:val="24"/>
              </w:rPr>
              <w:t>1</w:t>
            </w:r>
            <w:r w:rsidR="00C17DA6">
              <w:rPr>
                <w:rFonts w:hint="eastAsia"/>
                <w:bCs/>
                <w:sz w:val="24"/>
              </w:rPr>
              <w:t>2</w:t>
            </w:r>
            <w:r w:rsidRPr="00BB07C8">
              <w:rPr>
                <w:bCs/>
                <w:sz w:val="24"/>
              </w:rPr>
              <w:t>m</w:t>
            </w:r>
            <w:r w:rsidRPr="00BB07C8">
              <w:rPr>
                <w:bCs/>
                <w:sz w:val="24"/>
                <w:vertAlign w:val="superscript"/>
              </w:rPr>
              <w:t>2</w:t>
            </w:r>
            <w:r w:rsidRPr="00BB07C8">
              <w:rPr>
                <w:bCs/>
                <w:sz w:val="24"/>
              </w:rPr>
              <w:t>危废暂存间，</w:t>
            </w:r>
            <w:r w:rsidR="00BB07C8" w:rsidRPr="00BB07C8">
              <w:rPr>
                <w:rFonts w:hint="eastAsia"/>
                <w:bCs/>
                <w:sz w:val="24"/>
              </w:rPr>
              <w:t>暂存</w:t>
            </w:r>
            <w:r w:rsidR="00484349" w:rsidRPr="00484349">
              <w:rPr>
                <w:rFonts w:hint="eastAsia"/>
                <w:bCs/>
                <w:sz w:val="24"/>
              </w:rPr>
              <w:t>HW49</w:t>
            </w:r>
            <w:r w:rsidR="00BB07C8" w:rsidRPr="00BB07C8">
              <w:rPr>
                <w:rFonts w:hint="eastAsia"/>
                <w:bCs/>
                <w:sz w:val="24"/>
              </w:rPr>
              <w:t>废油墨桶</w:t>
            </w:r>
            <w:r w:rsidR="00484349">
              <w:rPr>
                <w:rFonts w:hint="eastAsia"/>
                <w:bCs/>
                <w:sz w:val="24"/>
              </w:rPr>
              <w:t>、</w:t>
            </w:r>
            <w:r w:rsidR="00484349" w:rsidRPr="00484349">
              <w:rPr>
                <w:rFonts w:hint="eastAsia"/>
                <w:bCs/>
                <w:sz w:val="24"/>
              </w:rPr>
              <w:t>HW</w:t>
            </w:r>
            <w:r w:rsidR="00484349" w:rsidRPr="00484349">
              <w:rPr>
                <w:bCs/>
                <w:sz w:val="24"/>
              </w:rPr>
              <w:t>12</w:t>
            </w:r>
            <w:r w:rsidR="00484349" w:rsidRPr="00484349">
              <w:rPr>
                <w:rFonts w:hint="eastAsia"/>
                <w:bCs/>
                <w:sz w:val="24"/>
              </w:rPr>
              <w:t>废网版</w:t>
            </w:r>
            <w:r w:rsidR="00BB07C8" w:rsidRPr="00BB07C8">
              <w:rPr>
                <w:rFonts w:hint="eastAsia"/>
                <w:bCs/>
                <w:sz w:val="24"/>
              </w:rPr>
              <w:t>，</w:t>
            </w:r>
            <w:r w:rsidRPr="00BB07C8">
              <w:rPr>
                <w:bCs/>
                <w:sz w:val="24"/>
              </w:rPr>
              <w:t>暂存一定量后委托有资质的单位处理作外运处置</w:t>
            </w:r>
            <w:r w:rsidR="00BB07C8" w:rsidRPr="00BB07C8">
              <w:rPr>
                <w:rFonts w:hint="eastAsia"/>
                <w:bCs/>
                <w:sz w:val="24"/>
              </w:rPr>
              <w:t>；收集的</w:t>
            </w:r>
            <w:r w:rsidR="00473F22" w:rsidRPr="00473F22">
              <w:rPr>
                <w:rFonts w:hint="eastAsia"/>
                <w:bCs/>
                <w:sz w:val="24"/>
              </w:rPr>
              <w:t>HW</w:t>
            </w:r>
            <w:r w:rsidR="00473F22" w:rsidRPr="00473F22">
              <w:rPr>
                <w:bCs/>
                <w:sz w:val="24"/>
              </w:rPr>
              <w:t>12</w:t>
            </w:r>
            <w:r w:rsidR="00BB07C8" w:rsidRPr="00BB07C8">
              <w:rPr>
                <w:rFonts w:hint="eastAsia"/>
                <w:bCs/>
                <w:sz w:val="24"/>
              </w:rPr>
              <w:t>含油墨抹布</w:t>
            </w:r>
            <w:r w:rsidR="00473F22">
              <w:rPr>
                <w:rFonts w:hint="eastAsia"/>
                <w:bCs/>
                <w:sz w:val="24"/>
              </w:rPr>
              <w:t>、</w:t>
            </w:r>
            <w:r w:rsidR="00473F22" w:rsidRPr="00484349">
              <w:rPr>
                <w:rFonts w:hint="eastAsia"/>
                <w:bCs/>
                <w:sz w:val="24"/>
              </w:rPr>
              <w:t>HW</w:t>
            </w:r>
            <w:r w:rsidR="00473F22" w:rsidRPr="00484349">
              <w:rPr>
                <w:bCs/>
                <w:sz w:val="24"/>
              </w:rPr>
              <w:t>1</w:t>
            </w:r>
            <w:r w:rsidR="00473F22" w:rsidRPr="00484349">
              <w:rPr>
                <w:rFonts w:hint="eastAsia"/>
                <w:bCs/>
                <w:sz w:val="24"/>
              </w:rPr>
              <w:t>6</w:t>
            </w:r>
            <w:r w:rsidR="00473F22" w:rsidRPr="00484349">
              <w:rPr>
                <w:rFonts w:hint="eastAsia"/>
                <w:bCs/>
                <w:sz w:val="24"/>
              </w:rPr>
              <w:t>废活性炭</w:t>
            </w:r>
            <w:r w:rsidR="00473F22">
              <w:rPr>
                <w:rFonts w:hint="eastAsia"/>
                <w:bCs/>
                <w:sz w:val="24"/>
              </w:rPr>
              <w:t>、</w:t>
            </w:r>
            <w:r w:rsidR="00473F22" w:rsidRPr="00484349">
              <w:rPr>
                <w:rFonts w:hint="eastAsia"/>
                <w:bCs/>
                <w:sz w:val="24"/>
              </w:rPr>
              <w:t>HW</w:t>
            </w:r>
            <w:r w:rsidR="00473F22" w:rsidRPr="00484349">
              <w:rPr>
                <w:bCs/>
                <w:sz w:val="24"/>
              </w:rPr>
              <w:t>12</w:t>
            </w:r>
            <w:r w:rsidR="00473F22" w:rsidRPr="00484349">
              <w:rPr>
                <w:rFonts w:hint="eastAsia"/>
                <w:bCs/>
                <w:sz w:val="24"/>
              </w:rPr>
              <w:t>废品</w:t>
            </w:r>
            <w:r w:rsidR="00BB07C8" w:rsidRPr="00BB07C8">
              <w:rPr>
                <w:rFonts w:hint="eastAsia"/>
                <w:bCs/>
                <w:sz w:val="24"/>
              </w:rPr>
              <w:t>用收集桶集中收集</w:t>
            </w:r>
            <w:r w:rsidR="00BB07C8" w:rsidRPr="00BB07C8">
              <w:rPr>
                <w:bCs/>
                <w:sz w:val="24"/>
              </w:rPr>
              <w:t>，</w:t>
            </w:r>
            <w:r w:rsidR="00473F22">
              <w:rPr>
                <w:rFonts w:hint="eastAsia"/>
                <w:bCs/>
                <w:sz w:val="24"/>
              </w:rPr>
              <w:t>暂存与危险废物暂存间，</w:t>
            </w:r>
            <w:r w:rsidR="00BB07C8" w:rsidRPr="00BB07C8">
              <w:rPr>
                <w:rFonts w:hint="eastAsia"/>
                <w:bCs/>
                <w:sz w:val="24"/>
              </w:rPr>
              <w:t>再</w:t>
            </w:r>
            <w:r w:rsidR="00BB07C8" w:rsidRPr="00BB07C8">
              <w:rPr>
                <w:bCs/>
                <w:sz w:val="24"/>
              </w:rPr>
              <w:t>委托给有危险废物处置资质的单位进行处</w:t>
            </w:r>
            <w:r w:rsidR="00BB07C8" w:rsidRPr="00BB07C8">
              <w:rPr>
                <w:rFonts w:hint="eastAsia"/>
                <w:bCs/>
                <w:sz w:val="24"/>
              </w:rPr>
              <w:t>置</w:t>
            </w:r>
            <w:r w:rsidR="00BB07C8">
              <w:rPr>
                <w:rFonts w:hint="eastAsia"/>
                <w:bCs/>
                <w:sz w:val="24"/>
              </w:rPr>
              <w:t>；</w:t>
            </w:r>
            <w:r w:rsidRPr="00BB07C8">
              <w:rPr>
                <w:rFonts w:hint="eastAsia"/>
                <w:bCs/>
                <w:sz w:val="24"/>
              </w:rPr>
              <w:t>少量边角余料和废品</w:t>
            </w:r>
            <w:r w:rsidR="00BB07C8" w:rsidRPr="00BB07C8">
              <w:rPr>
                <w:rFonts w:hint="eastAsia"/>
                <w:bCs/>
                <w:sz w:val="24"/>
              </w:rPr>
              <w:t>，收集后卖给废品回收站。</w:t>
            </w:r>
          </w:p>
          <w:p w:rsidR="00460794" w:rsidRPr="00902BD3" w:rsidRDefault="00902BD3" w:rsidP="00662A45">
            <w:pPr>
              <w:pStyle w:val="a7"/>
              <w:spacing w:line="360" w:lineRule="auto"/>
              <w:ind w:firstLine="480"/>
              <w:rPr>
                <w:rFonts w:ascii="Times New Roman" w:eastAsiaTheme="minorEastAsia" w:hAnsi="Times New Roman"/>
                <w:bCs/>
                <w:color w:val="00B0F0"/>
                <w:sz w:val="24"/>
              </w:rPr>
            </w:pPr>
            <w:r w:rsidRPr="003D4B17">
              <w:rPr>
                <w:rFonts w:ascii="Times New Roman" w:eastAsiaTheme="minorEastAsia" w:hAnsi="Times New Roman"/>
                <w:bCs/>
                <w:sz w:val="24"/>
              </w:rPr>
              <w:t>各类固废经分类分质收集后，合理处理，严格遵守固废的相关污染防治措施，可以做的无害化处理，不外排，对环境影响小。</w:t>
            </w:r>
          </w:p>
          <w:p w:rsidR="00EE58C5" w:rsidRDefault="0075087C" w:rsidP="0075087C">
            <w:pPr>
              <w:spacing w:line="360" w:lineRule="auto"/>
              <w:ind w:left="420"/>
              <w:jc w:val="left"/>
              <w:rPr>
                <w:rFonts w:ascii="Times New Roman" w:eastAsiaTheme="minorEastAsia" w:hAnsi="Times New Roman"/>
                <w:b/>
                <w:bCs/>
                <w:sz w:val="24"/>
              </w:rPr>
            </w:pPr>
            <w:r w:rsidRPr="006F5A9B">
              <w:rPr>
                <w:rFonts w:ascii="Times New Roman" w:eastAsiaTheme="minorEastAsia" w:hAnsi="Times New Roman" w:hint="eastAsia"/>
                <w:b/>
                <w:bCs/>
                <w:sz w:val="24"/>
              </w:rPr>
              <w:t>8</w:t>
            </w:r>
            <w:r w:rsidRPr="006F5A9B">
              <w:rPr>
                <w:rFonts w:ascii="Times New Roman" w:eastAsiaTheme="minorEastAsia" w:hAnsi="Times New Roman" w:hint="eastAsia"/>
                <w:b/>
                <w:bCs/>
                <w:sz w:val="24"/>
              </w:rPr>
              <w:t>、</w:t>
            </w:r>
            <w:r w:rsidR="00EE58C5" w:rsidRPr="006F5A9B">
              <w:rPr>
                <w:rFonts w:ascii="Times New Roman" w:eastAsiaTheme="minorEastAsia" w:hAnsi="Times New Roman"/>
                <w:b/>
                <w:bCs/>
                <w:sz w:val="24"/>
              </w:rPr>
              <w:t>控制总量</w:t>
            </w:r>
          </w:p>
          <w:p w:rsidR="009663D3" w:rsidRPr="00C2608B" w:rsidRDefault="009663D3" w:rsidP="0075087C">
            <w:pPr>
              <w:spacing w:line="360" w:lineRule="auto"/>
              <w:ind w:left="420"/>
              <w:jc w:val="left"/>
              <w:rPr>
                <w:rFonts w:ascii="Times New Roman" w:eastAsiaTheme="minorEastAsia" w:hAnsi="Times New Roman"/>
                <w:bCs/>
                <w:sz w:val="24"/>
              </w:rPr>
            </w:pPr>
            <w:r w:rsidRPr="00C2608B">
              <w:rPr>
                <w:rFonts w:ascii="Times New Roman" w:eastAsiaTheme="minorEastAsia" w:hAnsi="Times New Roman"/>
                <w:bCs/>
                <w:sz w:val="24"/>
              </w:rPr>
              <w:t>（</w:t>
            </w:r>
            <w:r w:rsidRPr="00C2608B">
              <w:rPr>
                <w:rFonts w:ascii="Times New Roman" w:eastAsiaTheme="minorEastAsia" w:hAnsi="Times New Roman"/>
                <w:bCs/>
                <w:sz w:val="24"/>
              </w:rPr>
              <w:t>1</w:t>
            </w:r>
            <w:r w:rsidRPr="00C2608B">
              <w:rPr>
                <w:rFonts w:ascii="Times New Roman" w:eastAsiaTheme="minorEastAsia" w:hAnsi="Times New Roman"/>
                <w:bCs/>
                <w:sz w:val="24"/>
              </w:rPr>
              <w:t>）总量控制因子</w:t>
            </w:r>
          </w:p>
          <w:p w:rsidR="009663D3" w:rsidRPr="00C2608B" w:rsidRDefault="009663D3" w:rsidP="009663D3">
            <w:pPr>
              <w:spacing w:line="360" w:lineRule="auto"/>
              <w:ind w:firstLineChars="200" w:firstLine="480"/>
              <w:rPr>
                <w:rFonts w:ascii="Times New Roman" w:hAnsi="Times New Roman"/>
                <w:bCs/>
                <w:snapToGrid w:val="0"/>
                <w:color w:val="000000"/>
                <w:kern w:val="0"/>
                <w:sz w:val="24"/>
              </w:rPr>
            </w:pPr>
            <w:r w:rsidRPr="00C2608B">
              <w:rPr>
                <w:rFonts w:ascii="Times New Roman" w:hAnsi="宋体"/>
                <w:bCs/>
                <w:snapToGrid w:val="0"/>
                <w:color w:val="000000"/>
                <w:kern w:val="0"/>
                <w:sz w:val="24"/>
              </w:rPr>
              <w:t>根据《</w:t>
            </w:r>
            <w:r w:rsidRPr="00C2608B">
              <w:rPr>
                <w:rFonts w:ascii="Times New Roman" w:hAnsi="Times New Roman"/>
                <w:bCs/>
                <w:snapToGrid w:val="0"/>
                <w:color w:val="000000"/>
                <w:kern w:val="0"/>
                <w:sz w:val="24"/>
              </w:rPr>
              <w:t>“</w:t>
            </w:r>
            <w:r w:rsidRPr="00C2608B">
              <w:rPr>
                <w:rFonts w:ascii="Times New Roman" w:hAnsi="宋体"/>
                <w:bCs/>
                <w:snapToGrid w:val="0"/>
                <w:color w:val="000000"/>
                <w:kern w:val="0"/>
                <w:sz w:val="24"/>
              </w:rPr>
              <w:t>十三五</w:t>
            </w:r>
            <w:r w:rsidRPr="00C2608B">
              <w:rPr>
                <w:rFonts w:ascii="Times New Roman" w:hAnsi="Times New Roman"/>
                <w:bCs/>
                <w:snapToGrid w:val="0"/>
                <w:color w:val="000000"/>
                <w:kern w:val="0"/>
                <w:sz w:val="24"/>
              </w:rPr>
              <w:t>”</w:t>
            </w:r>
            <w:r w:rsidRPr="00C2608B">
              <w:rPr>
                <w:rFonts w:ascii="Times New Roman" w:hAnsi="宋体"/>
                <w:bCs/>
                <w:snapToGrid w:val="0"/>
                <w:color w:val="000000"/>
                <w:kern w:val="0"/>
                <w:sz w:val="24"/>
              </w:rPr>
              <w:t>主要污染物总量控制规划编制技术指南》中总量指标体系包括化学需氧量（</w:t>
            </w:r>
            <w:r w:rsidRPr="00C2608B">
              <w:rPr>
                <w:rFonts w:ascii="Times New Roman" w:hAnsi="Times New Roman"/>
                <w:bCs/>
                <w:snapToGrid w:val="0"/>
                <w:color w:val="000000"/>
                <w:kern w:val="0"/>
                <w:sz w:val="24"/>
              </w:rPr>
              <w:t>CODcr</w:t>
            </w:r>
            <w:r w:rsidRPr="00C2608B">
              <w:rPr>
                <w:rFonts w:ascii="Times New Roman" w:hAnsi="宋体"/>
                <w:bCs/>
                <w:snapToGrid w:val="0"/>
                <w:color w:val="000000"/>
                <w:kern w:val="0"/>
                <w:sz w:val="24"/>
              </w:rPr>
              <w:t>）、二氧化硫（</w:t>
            </w:r>
            <w:r w:rsidRPr="00C2608B">
              <w:rPr>
                <w:rFonts w:ascii="Times New Roman" w:hAnsi="Times New Roman"/>
                <w:bCs/>
                <w:snapToGrid w:val="0"/>
                <w:color w:val="000000"/>
                <w:kern w:val="0"/>
                <w:sz w:val="24"/>
              </w:rPr>
              <w:t>SO</w:t>
            </w:r>
            <w:r w:rsidRPr="00C2608B">
              <w:rPr>
                <w:rFonts w:ascii="Times New Roman" w:hAnsi="Times New Roman"/>
                <w:bCs/>
                <w:snapToGrid w:val="0"/>
                <w:color w:val="000000"/>
                <w:kern w:val="0"/>
                <w:sz w:val="24"/>
                <w:vertAlign w:val="subscript"/>
              </w:rPr>
              <w:t>2</w:t>
            </w:r>
            <w:r w:rsidRPr="00C2608B">
              <w:rPr>
                <w:rFonts w:ascii="Times New Roman" w:hAnsi="宋体"/>
                <w:bCs/>
                <w:snapToGrid w:val="0"/>
                <w:color w:val="000000"/>
                <w:kern w:val="0"/>
                <w:sz w:val="24"/>
              </w:rPr>
              <w:t>）、氨氮</w:t>
            </w:r>
            <w:r w:rsidRPr="00C2608B">
              <w:rPr>
                <w:rFonts w:ascii="Times New Roman" w:hAnsi="Times New Roman"/>
                <w:bCs/>
                <w:snapToGrid w:val="0"/>
                <w:color w:val="000000"/>
                <w:kern w:val="0"/>
                <w:sz w:val="24"/>
              </w:rPr>
              <w:t>(NH</w:t>
            </w:r>
            <w:r w:rsidRPr="00C2608B">
              <w:rPr>
                <w:rFonts w:ascii="Times New Roman" w:hAnsi="Times New Roman"/>
                <w:bCs/>
                <w:snapToGrid w:val="0"/>
                <w:color w:val="000000"/>
                <w:kern w:val="0"/>
                <w:sz w:val="24"/>
                <w:vertAlign w:val="subscript"/>
              </w:rPr>
              <w:t>3</w:t>
            </w:r>
            <w:r w:rsidRPr="00C2608B">
              <w:rPr>
                <w:rFonts w:ascii="Times New Roman" w:hAnsi="Times New Roman"/>
                <w:bCs/>
                <w:snapToGrid w:val="0"/>
                <w:color w:val="000000"/>
                <w:kern w:val="0"/>
                <w:sz w:val="24"/>
              </w:rPr>
              <w:t>-N)</w:t>
            </w:r>
            <w:r w:rsidRPr="00C2608B">
              <w:rPr>
                <w:rFonts w:ascii="Times New Roman" w:hAnsi="宋体"/>
                <w:bCs/>
                <w:snapToGrid w:val="0"/>
                <w:color w:val="000000"/>
                <w:kern w:val="0"/>
                <w:sz w:val="24"/>
              </w:rPr>
              <w:t>和氮氧化物（</w:t>
            </w:r>
            <w:r w:rsidRPr="00C2608B">
              <w:rPr>
                <w:rFonts w:ascii="Times New Roman" w:hAnsi="Times New Roman"/>
                <w:bCs/>
                <w:snapToGrid w:val="0"/>
                <w:color w:val="000000"/>
                <w:kern w:val="0"/>
                <w:sz w:val="24"/>
              </w:rPr>
              <w:t>NO</w:t>
            </w:r>
            <w:r w:rsidRPr="00C2608B">
              <w:rPr>
                <w:rFonts w:ascii="Times New Roman" w:hAnsi="Times New Roman"/>
                <w:bCs/>
                <w:snapToGrid w:val="0"/>
                <w:color w:val="000000"/>
                <w:kern w:val="0"/>
                <w:sz w:val="24"/>
                <w:vertAlign w:val="subscript"/>
              </w:rPr>
              <w:t>x</w:t>
            </w:r>
            <w:r w:rsidRPr="00C2608B">
              <w:rPr>
                <w:rFonts w:ascii="Times New Roman" w:hAnsi="宋体"/>
                <w:bCs/>
                <w:snapToGrid w:val="0"/>
                <w:color w:val="000000"/>
                <w:kern w:val="0"/>
                <w:sz w:val="24"/>
              </w:rPr>
              <w:t>）。</w:t>
            </w:r>
          </w:p>
          <w:p w:rsidR="009663D3" w:rsidRPr="003D4B17" w:rsidRDefault="009663D3" w:rsidP="00803543">
            <w:pPr>
              <w:spacing w:line="360" w:lineRule="auto"/>
              <w:ind w:firstLineChars="200" w:firstLine="480"/>
              <w:rPr>
                <w:rFonts w:ascii="Times New Roman" w:hAnsi="Times New Roman"/>
                <w:bCs/>
                <w:snapToGrid w:val="0"/>
                <w:color w:val="000000"/>
                <w:kern w:val="0"/>
                <w:sz w:val="24"/>
              </w:rPr>
            </w:pPr>
            <w:r w:rsidRPr="003D4B17">
              <w:rPr>
                <w:rFonts w:ascii="Times New Roman" w:hAnsi="宋体"/>
                <w:bCs/>
                <w:snapToGrid w:val="0"/>
                <w:color w:val="000000"/>
                <w:kern w:val="0"/>
                <w:sz w:val="24"/>
              </w:rPr>
              <w:t>根据项目特点，确定本项目总量控制因子为：</w:t>
            </w:r>
            <w:r w:rsidR="009B3A36" w:rsidRPr="003D4B17">
              <w:rPr>
                <w:rFonts w:ascii="Times New Roman" w:hAnsi="宋体" w:hint="eastAsia"/>
                <w:bCs/>
                <w:snapToGrid w:val="0"/>
                <w:color w:val="000000"/>
                <w:kern w:val="0"/>
                <w:sz w:val="24"/>
              </w:rPr>
              <w:t>COD</w:t>
            </w:r>
            <w:r w:rsidR="009B3A36" w:rsidRPr="003D4B17">
              <w:rPr>
                <w:rFonts w:ascii="Times New Roman" w:hAnsi="宋体" w:hint="eastAsia"/>
                <w:bCs/>
                <w:snapToGrid w:val="0"/>
                <w:color w:val="000000"/>
                <w:kern w:val="0"/>
                <w:sz w:val="24"/>
              </w:rPr>
              <w:t>和</w:t>
            </w:r>
            <w:r w:rsidR="00803543" w:rsidRPr="003D4B17">
              <w:rPr>
                <w:rFonts w:ascii="Times New Roman" w:hAnsi="Times New Roman" w:hint="eastAsia"/>
                <w:bCs/>
                <w:snapToGrid w:val="0"/>
                <w:color w:val="000000"/>
                <w:kern w:val="0"/>
                <w:sz w:val="24"/>
              </w:rPr>
              <w:t xml:space="preserve"> </w:t>
            </w:r>
            <w:r w:rsidR="009B3A36" w:rsidRPr="003D4B17">
              <w:rPr>
                <w:rFonts w:ascii="Times New Roman" w:hAnsi="Times New Roman"/>
                <w:bCs/>
                <w:snapToGrid w:val="0"/>
                <w:color w:val="000000"/>
                <w:kern w:val="0"/>
                <w:sz w:val="24"/>
              </w:rPr>
              <w:t>NH</w:t>
            </w:r>
            <w:r w:rsidR="009B3A36" w:rsidRPr="003D4B17">
              <w:rPr>
                <w:rFonts w:ascii="Times New Roman" w:hAnsi="Times New Roman"/>
                <w:bCs/>
                <w:snapToGrid w:val="0"/>
                <w:color w:val="000000"/>
                <w:kern w:val="0"/>
                <w:sz w:val="24"/>
                <w:vertAlign w:val="subscript"/>
              </w:rPr>
              <w:t>3</w:t>
            </w:r>
            <w:r w:rsidR="009B3A36" w:rsidRPr="003D4B17">
              <w:rPr>
                <w:rFonts w:ascii="Times New Roman" w:hAnsi="Times New Roman"/>
                <w:bCs/>
                <w:snapToGrid w:val="0"/>
                <w:color w:val="000000"/>
                <w:kern w:val="0"/>
                <w:sz w:val="24"/>
              </w:rPr>
              <w:t>-N</w:t>
            </w:r>
            <w:r w:rsidR="00803543" w:rsidRPr="003D4B17">
              <w:rPr>
                <w:rFonts w:ascii="Times New Roman" w:hAnsi="Times New Roman" w:hint="eastAsia"/>
                <w:bCs/>
                <w:snapToGrid w:val="0"/>
                <w:color w:val="000000"/>
                <w:kern w:val="0"/>
                <w:sz w:val="24"/>
              </w:rPr>
              <w:t xml:space="preserve">  </w:t>
            </w:r>
            <w:r w:rsidRPr="003D4B17">
              <w:rPr>
                <w:rFonts w:ascii="Times New Roman" w:hAnsi="宋体"/>
                <w:bCs/>
                <w:snapToGrid w:val="0"/>
                <w:color w:val="000000"/>
                <w:kern w:val="0"/>
                <w:sz w:val="24"/>
              </w:rPr>
              <w:t>。</w:t>
            </w:r>
          </w:p>
          <w:p w:rsidR="009663D3" w:rsidRPr="00C2608B" w:rsidRDefault="009663D3" w:rsidP="0075087C">
            <w:pPr>
              <w:spacing w:line="360" w:lineRule="auto"/>
              <w:ind w:left="420"/>
              <w:jc w:val="left"/>
              <w:rPr>
                <w:rFonts w:ascii="Times New Roman" w:eastAsiaTheme="minorEastAsia" w:hAnsi="Times New Roman"/>
                <w:bCs/>
                <w:sz w:val="24"/>
              </w:rPr>
            </w:pPr>
            <w:r w:rsidRPr="00C2608B">
              <w:rPr>
                <w:rFonts w:ascii="Times New Roman" w:eastAsiaTheme="minorEastAsia" w:hAnsi="Times New Roman"/>
                <w:bCs/>
                <w:sz w:val="24"/>
              </w:rPr>
              <w:t>（</w:t>
            </w:r>
            <w:r w:rsidRPr="00C2608B">
              <w:rPr>
                <w:rFonts w:ascii="Times New Roman" w:eastAsiaTheme="minorEastAsia" w:hAnsi="Times New Roman"/>
                <w:bCs/>
                <w:sz w:val="24"/>
              </w:rPr>
              <w:t>2</w:t>
            </w:r>
            <w:r w:rsidRPr="00C2608B">
              <w:rPr>
                <w:rFonts w:ascii="Times New Roman" w:eastAsiaTheme="minorEastAsia" w:hAnsi="Times New Roman"/>
                <w:bCs/>
                <w:sz w:val="24"/>
              </w:rPr>
              <w:t>）</w:t>
            </w:r>
            <w:r w:rsidR="00C2608B" w:rsidRPr="00C2608B">
              <w:rPr>
                <w:rFonts w:ascii="Times New Roman" w:eastAsiaTheme="minorEastAsia" w:hAnsi="Times New Roman"/>
                <w:bCs/>
                <w:sz w:val="24"/>
              </w:rPr>
              <w:t>总量控制标准</w:t>
            </w:r>
          </w:p>
          <w:p w:rsidR="00C2608B" w:rsidRPr="00C2608B" w:rsidRDefault="00C2608B" w:rsidP="00C2608B">
            <w:pPr>
              <w:spacing w:line="360" w:lineRule="auto"/>
              <w:ind w:firstLineChars="200" w:firstLine="480"/>
              <w:rPr>
                <w:rFonts w:ascii="Times New Roman" w:hAnsi="Times New Roman"/>
                <w:bCs/>
                <w:snapToGrid w:val="0"/>
                <w:color w:val="000000"/>
                <w:kern w:val="0"/>
                <w:sz w:val="24"/>
              </w:rPr>
            </w:pPr>
            <w:r w:rsidRPr="00C2608B">
              <w:rPr>
                <w:rFonts w:ascii="Times New Roman" w:hAnsi="宋体"/>
                <w:bCs/>
                <w:snapToGrid w:val="0"/>
                <w:color w:val="000000"/>
                <w:kern w:val="0"/>
                <w:sz w:val="24"/>
              </w:rPr>
              <w:t>根据</w:t>
            </w:r>
            <w:r w:rsidRPr="00C2608B">
              <w:rPr>
                <w:rFonts w:ascii="Times New Roman" w:hAnsi="Times New Roman"/>
                <w:bCs/>
                <w:snapToGrid w:val="0"/>
                <w:color w:val="000000"/>
                <w:kern w:val="0"/>
                <w:sz w:val="24"/>
              </w:rPr>
              <w:t>2014</w:t>
            </w:r>
            <w:r w:rsidRPr="00C2608B">
              <w:rPr>
                <w:rFonts w:ascii="Times New Roman" w:hAnsi="宋体"/>
                <w:bCs/>
                <w:snapToGrid w:val="0"/>
                <w:color w:val="000000"/>
                <w:kern w:val="0"/>
                <w:sz w:val="24"/>
              </w:rPr>
              <w:t>年</w:t>
            </w:r>
            <w:r w:rsidRPr="00C2608B">
              <w:rPr>
                <w:rFonts w:ascii="Times New Roman" w:hAnsi="Times New Roman"/>
                <w:bCs/>
                <w:snapToGrid w:val="0"/>
                <w:color w:val="000000"/>
                <w:kern w:val="0"/>
                <w:sz w:val="24"/>
              </w:rPr>
              <w:t>1</w:t>
            </w:r>
            <w:r w:rsidRPr="00C2608B">
              <w:rPr>
                <w:rFonts w:ascii="Times New Roman" w:hAnsi="宋体"/>
                <w:bCs/>
                <w:snapToGrid w:val="0"/>
                <w:color w:val="000000"/>
                <w:kern w:val="0"/>
                <w:sz w:val="24"/>
              </w:rPr>
              <w:t>月</w:t>
            </w:r>
            <w:r w:rsidRPr="00C2608B">
              <w:rPr>
                <w:rFonts w:ascii="Times New Roman" w:hAnsi="Times New Roman"/>
                <w:bCs/>
                <w:snapToGrid w:val="0"/>
                <w:color w:val="000000"/>
                <w:kern w:val="0"/>
                <w:sz w:val="24"/>
              </w:rPr>
              <w:t>20</w:t>
            </w:r>
            <w:r w:rsidRPr="00C2608B">
              <w:rPr>
                <w:rFonts w:ascii="Times New Roman" w:hAnsi="宋体"/>
                <w:bCs/>
                <w:snapToGrid w:val="0"/>
                <w:color w:val="000000"/>
                <w:kern w:val="0"/>
                <w:sz w:val="24"/>
              </w:rPr>
              <w:t>日湖南省人民政府关于印发《湖南省主要污染物排污权有偿使用和交易管理办法》的通知（湘政发［</w:t>
            </w:r>
            <w:r w:rsidRPr="00C2608B">
              <w:rPr>
                <w:rFonts w:ascii="Times New Roman" w:hAnsi="Times New Roman"/>
                <w:bCs/>
                <w:snapToGrid w:val="0"/>
                <w:color w:val="000000"/>
                <w:kern w:val="0"/>
                <w:sz w:val="24"/>
              </w:rPr>
              <w:t>2014</w:t>
            </w:r>
            <w:r w:rsidRPr="00C2608B">
              <w:rPr>
                <w:rFonts w:ascii="Times New Roman" w:hAnsi="宋体"/>
                <w:bCs/>
                <w:snapToGrid w:val="0"/>
                <w:color w:val="000000"/>
                <w:kern w:val="0"/>
                <w:sz w:val="24"/>
              </w:rPr>
              <w:t>］</w:t>
            </w:r>
            <w:r w:rsidRPr="00C2608B">
              <w:rPr>
                <w:rFonts w:ascii="Times New Roman" w:hAnsi="Times New Roman"/>
                <w:bCs/>
                <w:snapToGrid w:val="0"/>
                <w:color w:val="000000"/>
                <w:kern w:val="0"/>
                <w:sz w:val="24"/>
              </w:rPr>
              <w:t>4</w:t>
            </w:r>
            <w:r w:rsidRPr="00C2608B">
              <w:rPr>
                <w:rFonts w:ascii="Times New Roman" w:hAnsi="宋体"/>
                <w:bCs/>
                <w:snapToGrid w:val="0"/>
                <w:color w:val="000000"/>
                <w:kern w:val="0"/>
                <w:sz w:val="24"/>
              </w:rPr>
              <w:t>号），主要污染物排污权</w:t>
            </w:r>
            <w:r w:rsidRPr="00C2608B">
              <w:rPr>
                <w:rFonts w:ascii="Times New Roman" w:hAnsi="宋体"/>
                <w:bCs/>
                <w:snapToGrid w:val="0"/>
                <w:color w:val="000000"/>
                <w:kern w:val="0"/>
                <w:sz w:val="24"/>
              </w:rPr>
              <w:lastRenderedPageBreak/>
              <w:t>有偿使用和交易活动是指化学需氧量、氨氮、二氧化硫、氮氧化物、铅、镉、砷等七类污染物，主要污染物排污权有偿使用，是指排污单位在满足环境质量要求和主要污染物排放总量控制的前提下，通过缴纳排污权有偿使用费获得主要污染物排污权。主要污染物排污权交易，是指排污单位在满足环境质量要求和主要污染物排放总量控制的前提下，通过排污权储备交易平台出让依法取得的主要污染物排污权或购买主要污染物排污权的行为。现有排污单位是指本办法生效之日前已经存在的合法排污单位，以及已获得环境影响评价批准文件但未投入正式运行的排污单位。</w:t>
            </w:r>
          </w:p>
          <w:p w:rsidR="00C2608B" w:rsidRPr="00C2608B" w:rsidRDefault="00C2608B" w:rsidP="00C2608B">
            <w:pPr>
              <w:spacing w:line="360" w:lineRule="auto"/>
              <w:ind w:firstLineChars="200" w:firstLine="480"/>
              <w:rPr>
                <w:rFonts w:ascii="Times New Roman" w:hAnsi="Times New Roman"/>
                <w:bCs/>
                <w:snapToGrid w:val="0"/>
                <w:color w:val="000000"/>
                <w:kern w:val="0"/>
                <w:sz w:val="24"/>
              </w:rPr>
            </w:pPr>
            <w:r w:rsidRPr="00C2608B">
              <w:rPr>
                <w:rFonts w:ascii="Times New Roman" w:hAnsi="宋体"/>
                <w:bCs/>
                <w:snapToGrid w:val="0"/>
                <w:color w:val="000000"/>
                <w:kern w:val="0"/>
                <w:sz w:val="24"/>
              </w:rPr>
              <w:t>另根据</w:t>
            </w:r>
            <w:r w:rsidRPr="00C2608B">
              <w:rPr>
                <w:rFonts w:ascii="Times New Roman" w:hAnsi="Times New Roman"/>
                <w:bCs/>
                <w:snapToGrid w:val="0"/>
                <w:color w:val="000000"/>
                <w:kern w:val="0"/>
                <w:sz w:val="24"/>
              </w:rPr>
              <w:t>2014</w:t>
            </w:r>
            <w:r w:rsidRPr="00C2608B">
              <w:rPr>
                <w:rFonts w:ascii="Times New Roman" w:hAnsi="宋体"/>
                <w:bCs/>
                <w:snapToGrid w:val="0"/>
                <w:color w:val="000000"/>
                <w:kern w:val="0"/>
                <w:sz w:val="24"/>
              </w:rPr>
              <w:t>年</w:t>
            </w:r>
            <w:r w:rsidRPr="00C2608B">
              <w:rPr>
                <w:rFonts w:ascii="Times New Roman" w:hAnsi="Times New Roman"/>
                <w:bCs/>
                <w:snapToGrid w:val="0"/>
                <w:color w:val="000000"/>
                <w:kern w:val="0"/>
                <w:sz w:val="24"/>
              </w:rPr>
              <w:t>12</w:t>
            </w:r>
            <w:r w:rsidRPr="00C2608B">
              <w:rPr>
                <w:rFonts w:ascii="Times New Roman" w:hAnsi="宋体"/>
                <w:bCs/>
                <w:snapToGrid w:val="0"/>
                <w:color w:val="000000"/>
                <w:kern w:val="0"/>
                <w:sz w:val="24"/>
              </w:rPr>
              <w:t>月</w:t>
            </w:r>
            <w:r w:rsidRPr="00C2608B">
              <w:rPr>
                <w:rFonts w:ascii="Times New Roman" w:hAnsi="Times New Roman"/>
                <w:bCs/>
                <w:snapToGrid w:val="0"/>
                <w:color w:val="000000"/>
                <w:kern w:val="0"/>
                <w:sz w:val="24"/>
              </w:rPr>
              <w:t>31</w:t>
            </w:r>
            <w:r w:rsidRPr="00C2608B">
              <w:rPr>
                <w:rFonts w:ascii="Times New Roman" w:hAnsi="宋体"/>
                <w:bCs/>
                <w:snapToGrid w:val="0"/>
                <w:color w:val="000000"/>
                <w:kern w:val="0"/>
                <w:sz w:val="24"/>
              </w:rPr>
              <w:t>日环保部关于印发《建设项目主要污染物排放总量指标审核及管理暂行办法》的通知（环发［</w:t>
            </w:r>
            <w:r w:rsidRPr="00C2608B">
              <w:rPr>
                <w:rFonts w:ascii="Times New Roman" w:hAnsi="Times New Roman"/>
                <w:bCs/>
                <w:snapToGrid w:val="0"/>
                <w:color w:val="000000"/>
                <w:kern w:val="0"/>
                <w:sz w:val="24"/>
              </w:rPr>
              <w:t>2014</w:t>
            </w:r>
            <w:r w:rsidRPr="00C2608B">
              <w:rPr>
                <w:rFonts w:ascii="Times New Roman" w:hAnsi="宋体"/>
                <w:bCs/>
                <w:snapToGrid w:val="0"/>
                <w:color w:val="000000"/>
                <w:kern w:val="0"/>
                <w:sz w:val="24"/>
              </w:rPr>
              <w:t>］</w:t>
            </w:r>
            <w:r w:rsidRPr="00C2608B">
              <w:rPr>
                <w:rFonts w:ascii="Times New Roman" w:hAnsi="Times New Roman"/>
                <w:bCs/>
                <w:snapToGrid w:val="0"/>
                <w:color w:val="000000"/>
                <w:kern w:val="0"/>
                <w:sz w:val="24"/>
              </w:rPr>
              <w:t>197</w:t>
            </w:r>
            <w:r w:rsidRPr="00C2608B">
              <w:rPr>
                <w:rFonts w:ascii="Times New Roman" w:hAnsi="宋体"/>
                <w:bCs/>
                <w:snapToGrid w:val="0"/>
                <w:color w:val="000000"/>
                <w:kern w:val="0"/>
                <w:sz w:val="24"/>
              </w:rPr>
              <w:t>号）知：火电、钢铁、水泥、造纸、印染行业建设项目所需替代的主要污染物排放总量指标采用绩效方法核定。其他行业依照国家或地方污染物排放标准及单位产品基准排水量（行业最高允许排水量）、烟气量等予以核定。</w:t>
            </w:r>
          </w:p>
          <w:p w:rsidR="00C2608B" w:rsidRPr="009B3A36" w:rsidRDefault="00C2608B" w:rsidP="009B3A36">
            <w:pPr>
              <w:spacing w:line="360" w:lineRule="auto"/>
              <w:ind w:firstLineChars="200" w:firstLine="480"/>
              <w:rPr>
                <w:rFonts w:ascii="Times New Roman" w:hAnsi="Times New Roman"/>
                <w:bCs/>
                <w:snapToGrid w:val="0"/>
                <w:color w:val="000000"/>
                <w:kern w:val="0"/>
                <w:sz w:val="24"/>
              </w:rPr>
            </w:pPr>
            <w:r w:rsidRPr="00C2608B">
              <w:rPr>
                <w:rFonts w:ascii="Times New Roman" w:hAnsi="宋体"/>
                <w:bCs/>
                <w:snapToGrid w:val="0"/>
                <w:color w:val="000000"/>
                <w:kern w:val="0"/>
                <w:sz w:val="24"/>
              </w:rPr>
              <w:t>本项目废水进入</w:t>
            </w:r>
            <w:r w:rsidR="00101709">
              <w:rPr>
                <w:rFonts w:ascii="Times New Roman" w:hAnsi="宋体" w:hint="eastAsia"/>
                <w:bCs/>
                <w:snapToGrid w:val="0"/>
                <w:color w:val="000000"/>
                <w:kern w:val="0"/>
                <w:sz w:val="24"/>
              </w:rPr>
              <w:t>岳阳县城市</w:t>
            </w:r>
            <w:r w:rsidRPr="00C2608B">
              <w:rPr>
                <w:rFonts w:ascii="Times New Roman" w:hAnsi="宋体"/>
                <w:bCs/>
                <w:snapToGrid w:val="0"/>
                <w:color w:val="000000"/>
                <w:kern w:val="0"/>
                <w:sz w:val="24"/>
              </w:rPr>
              <w:t>处理厂处理后外排，总量购买指标情况见下表：</w:t>
            </w:r>
          </w:p>
          <w:p w:rsidR="00C2608B" w:rsidRPr="00460794" w:rsidRDefault="00C2608B" w:rsidP="00C2608B">
            <w:pPr>
              <w:jc w:val="center"/>
              <w:rPr>
                <w:rFonts w:ascii="Times New Roman" w:hAnsi="Times New Roman"/>
                <w:b/>
                <w:bCs/>
                <w:snapToGrid w:val="0"/>
                <w:color w:val="000000"/>
                <w:kern w:val="0"/>
                <w:szCs w:val="21"/>
              </w:rPr>
            </w:pPr>
            <w:r w:rsidRPr="00460794">
              <w:rPr>
                <w:rFonts w:ascii="Times New Roman" w:hAnsi="宋体"/>
                <w:b/>
                <w:bCs/>
                <w:snapToGrid w:val="0"/>
                <w:color w:val="000000"/>
                <w:kern w:val="0"/>
                <w:szCs w:val="21"/>
              </w:rPr>
              <w:t>表</w:t>
            </w:r>
            <w:r w:rsidRPr="00460794">
              <w:rPr>
                <w:rFonts w:ascii="Times New Roman" w:hAnsi="Times New Roman"/>
                <w:b/>
                <w:bCs/>
                <w:snapToGrid w:val="0"/>
                <w:color w:val="000000"/>
                <w:kern w:val="0"/>
                <w:szCs w:val="21"/>
              </w:rPr>
              <w:t>10-1</w:t>
            </w:r>
            <w:r w:rsidRPr="00460794">
              <w:rPr>
                <w:rFonts w:ascii="Times New Roman" w:hAnsi="宋体"/>
                <w:b/>
                <w:bCs/>
                <w:snapToGrid w:val="0"/>
                <w:color w:val="000000"/>
                <w:kern w:val="0"/>
                <w:szCs w:val="21"/>
              </w:rPr>
              <w:t xml:space="preserve">　总量计算结果</w:t>
            </w:r>
          </w:p>
          <w:tbl>
            <w:tblPr>
              <w:tblStyle w:val="a8"/>
              <w:tblW w:w="5000" w:type="pct"/>
              <w:tblLook w:val="04A0" w:firstRow="1" w:lastRow="0" w:firstColumn="1" w:lastColumn="0" w:noHBand="0" w:noVBand="1"/>
            </w:tblPr>
            <w:tblGrid>
              <w:gridCol w:w="1647"/>
              <w:gridCol w:w="1009"/>
              <w:gridCol w:w="1410"/>
              <w:gridCol w:w="1176"/>
              <w:gridCol w:w="1410"/>
              <w:gridCol w:w="1644"/>
            </w:tblGrid>
            <w:tr w:rsidR="00B3311C" w:rsidRPr="00E93645" w:rsidTr="00654CB9">
              <w:tc>
                <w:tcPr>
                  <w:tcW w:w="992" w:type="pct"/>
                  <w:vAlign w:val="center"/>
                </w:tcPr>
                <w:p w:rsidR="00B3311C" w:rsidRPr="00E93645" w:rsidRDefault="00B3311C" w:rsidP="00654CB9">
                  <w:pPr>
                    <w:adjustRightInd w:val="0"/>
                    <w:snapToGrid w:val="0"/>
                    <w:jc w:val="center"/>
                    <w:rPr>
                      <w:rFonts w:ascii="Times New Roman" w:hAnsi="Times New Roman"/>
                      <w:szCs w:val="21"/>
                    </w:rPr>
                  </w:pPr>
                  <w:r w:rsidRPr="00E93645">
                    <w:rPr>
                      <w:rFonts w:ascii="Times New Roman" w:hAnsi="Times New Roman"/>
                      <w:szCs w:val="21"/>
                    </w:rPr>
                    <w:t>总量控制因子</w:t>
                  </w:r>
                </w:p>
              </w:tc>
              <w:tc>
                <w:tcPr>
                  <w:tcW w:w="608" w:type="pct"/>
                  <w:vAlign w:val="center"/>
                </w:tcPr>
                <w:p w:rsidR="00B3311C" w:rsidRPr="00E93645" w:rsidRDefault="00B3311C" w:rsidP="00654CB9">
                  <w:pPr>
                    <w:adjustRightInd w:val="0"/>
                    <w:snapToGrid w:val="0"/>
                    <w:jc w:val="center"/>
                    <w:rPr>
                      <w:rFonts w:ascii="Times New Roman" w:hAnsi="Times New Roman"/>
                      <w:szCs w:val="21"/>
                    </w:rPr>
                  </w:pPr>
                  <w:r>
                    <w:rPr>
                      <w:rFonts w:ascii="Times New Roman" w:hAnsi="Times New Roman" w:hint="eastAsia"/>
                      <w:szCs w:val="21"/>
                    </w:rPr>
                    <w:t>水</w:t>
                  </w:r>
                  <w:r>
                    <w:rPr>
                      <w:rFonts w:ascii="Times New Roman" w:hAnsi="Times New Roman" w:hint="eastAsia"/>
                      <w:szCs w:val="21"/>
                    </w:rPr>
                    <w:t>/</w:t>
                  </w:r>
                  <w:r>
                    <w:rPr>
                      <w:rFonts w:ascii="Times New Roman" w:hAnsi="Times New Roman" w:hint="eastAsia"/>
                      <w:szCs w:val="21"/>
                    </w:rPr>
                    <w:t>气量</w:t>
                  </w:r>
                </w:p>
              </w:tc>
              <w:tc>
                <w:tcPr>
                  <w:tcW w:w="850" w:type="pct"/>
                  <w:vAlign w:val="center"/>
                </w:tcPr>
                <w:p w:rsidR="00B3311C" w:rsidRPr="00E93645" w:rsidRDefault="00B3311C" w:rsidP="00654CB9">
                  <w:pPr>
                    <w:adjustRightInd w:val="0"/>
                    <w:snapToGrid w:val="0"/>
                    <w:jc w:val="center"/>
                    <w:rPr>
                      <w:rFonts w:ascii="Times New Roman" w:hAnsi="Times New Roman"/>
                      <w:szCs w:val="21"/>
                    </w:rPr>
                  </w:pPr>
                  <w:r>
                    <w:rPr>
                      <w:rFonts w:ascii="Times New Roman" w:hAnsi="Times New Roman" w:hint="eastAsia"/>
                      <w:szCs w:val="21"/>
                    </w:rPr>
                    <w:t>排放量</w:t>
                  </w:r>
                </w:p>
              </w:tc>
              <w:tc>
                <w:tcPr>
                  <w:tcW w:w="709" w:type="pct"/>
                  <w:vAlign w:val="center"/>
                </w:tcPr>
                <w:p w:rsidR="00B3311C" w:rsidRPr="00E93645" w:rsidRDefault="00B3311C" w:rsidP="00654CB9">
                  <w:pPr>
                    <w:adjustRightInd w:val="0"/>
                    <w:snapToGrid w:val="0"/>
                    <w:jc w:val="center"/>
                    <w:rPr>
                      <w:rFonts w:ascii="Times New Roman" w:hAnsi="Times New Roman"/>
                      <w:szCs w:val="21"/>
                    </w:rPr>
                  </w:pPr>
                  <w:r>
                    <w:rPr>
                      <w:rFonts w:ascii="Times New Roman" w:hAnsi="Times New Roman" w:hint="eastAsia"/>
                      <w:szCs w:val="21"/>
                    </w:rPr>
                    <w:t>排放标准</w:t>
                  </w:r>
                </w:p>
              </w:tc>
              <w:tc>
                <w:tcPr>
                  <w:tcW w:w="850" w:type="pct"/>
                  <w:vAlign w:val="center"/>
                </w:tcPr>
                <w:p w:rsidR="00B3311C" w:rsidRPr="00E93645" w:rsidRDefault="00B3311C" w:rsidP="00654CB9">
                  <w:pPr>
                    <w:adjustRightInd w:val="0"/>
                    <w:snapToGrid w:val="0"/>
                    <w:jc w:val="center"/>
                    <w:rPr>
                      <w:rFonts w:ascii="Times New Roman" w:hAnsi="Times New Roman"/>
                      <w:szCs w:val="21"/>
                    </w:rPr>
                  </w:pPr>
                  <w:r>
                    <w:rPr>
                      <w:rFonts w:ascii="Times New Roman" w:hAnsi="Times New Roman" w:hint="eastAsia"/>
                      <w:szCs w:val="21"/>
                    </w:rPr>
                    <w:t>达标排放量</w:t>
                  </w:r>
                </w:p>
              </w:tc>
              <w:tc>
                <w:tcPr>
                  <w:tcW w:w="991" w:type="pct"/>
                  <w:vAlign w:val="center"/>
                </w:tcPr>
                <w:p w:rsidR="00B3311C" w:rsidRPr="00E93645" w:rsidRDefault="00B3311C" w:rsidP="00654CB9">
                  <w:pPr>
                    <w:adjustRightInd w:val="0"/>
                    <w:snapToGrid w:val="0"/>
                    <w:jc w:val="center"/>
                    <w:rPr>
                      <w:rFonts w:ascii="Times New Roman" w:hAnsi="Times New Roman"/>
                      <w:szCs w:val="21"/>
                    </w:rPr>
                  </w:pPr>
                  <w:r>
                    <w:rPr>
                      <w:rFonts w:ascii="Times New Roman" w:hAnsi="Times New Roman" w:hint="eastAsia"/>
                      <w:szCs w:val="21"/>
                    </w:rPr>
                    <w:t>建议总量指标</w:t>
                  </w:r>
                </w:p>
              </w:tc>
            </w:tr>
            <w:tr w:rsidR="00B3311C" w:rsidRPr="00E93645" w:rsidTr="00654CB9">
              <w:tc>
                <w:tcPr>
                  <w:tcW w:w="992" w:type="pct"/>
                  <w:vAlign w:val="center"/>
                </w:tcPr>
                <w:p w:rsidR="00B3311C" w:rsidRPr="00E93645" w:rsidRDefault="00B3311C" w:rsidP="00654CB9">
                  <w:pPr>
                    <w:adjustRightInd w:val="0"/>
                    <w:snapToGrid w:val="0"/>
                    <w:jc w:val="center"/>
                    <w:rPr>
                      <w:rFonts w:ascii="Times New Roman" w:hAnsi="Times New Roman"/>
                      <w:szCs w:val="21"/>
                    </w:rPr>
                  </w:pPr>
                  <w:r w:rsidRPr="00E93645">
                    <w:rPr>
                      <w:rFonts w:ascii="Times New Roman" w:hAnsi="Times New Roman"/>
                      <w:bCs/>
                      <w:snapToGrid w:val="0"/>
                      <w:color w:val="000000"/>
                      <w:kern w:val="0"/>
                      <w:szCs w:val="21"/>
                    </w:rPr>
                    <w:t>COD</w:t>
                  </w:r>
                  <w:r w:rsidRPr="00E93645">
                    <w:rPr>
                      <w:rFonts w:ascii="Times New Roman" w:hAnsi="Times New Roman"/>
                      <w:bCs/>
                      <w:snapToGrid w:val="0"/>
                      <w:color w:val="000000"/>
                      <w:kern w:val="0"/>
                      <w:szCs w:val="21"/>
                      <w:vertAlign w:val="subscript"/>
                    </w:rPr>
                    <w:t>cr</w:t>
                  </w:r>
                </w:p>
              </w:tc>
              <w:tc>
                <w:tcPr>
                  <w:tcW w:w="608" w:type="pct"/>
                  <w:vMerge w:val="restart"/>
                  <w:vAlign w:val="center"/>
                </w:tcPr>
                <w:p w:rsidR="00B3311C" w:rsidRPr="00E93645" w:rsidRDefault="00B3311C" w:rsidP="00654CB9">
                  <w:pPr>
                    <w:adjustRightInd w:val="0"/>
                    <w:snapToGrid w:val="0"/>
                    <w:jc w:val="center"/>
                    <w:rPr>
                      <w:rFonts w:ascii="Times New Roman" w:hAnsi="Times New Roman"/>
                      <w:szCs w:val="21"/>
                    </w:rPr>
                  </w:pPr>
                  <w:r>
                    <w:rPr>
                      <w:rFonts w:ascii="Times New Roman" w:hAnsi="Times New Roman" w:hint="eastAsia"/>
                      <w:bCs/>
                      <w:snapToGrid w:val="0"/>
                      <w:color w:val="000000"/>
                      <w:kern w:val="0"/>
                      <w:szCs w:val="21"/>
                    </w:rPr>
                    <w:t>440</w:t>
                  </w:r>
                  <w:r w:rsidRPr="004970D1">
                    <w:rPr>
                      <w:rFonts w:ascii="Times New Roman" w:hAnsi="Times New Roman"/>
                      <w:bCs/>
                      <w:snapToGrid w:val="0"/>
                      <w:color w:val="000000"/>
                      <w:kern w:val="0"/>
                      <w:szCs w:val="21"/>
                    </w:rPr>
                    <w:t>t/a</w:t>
                  </w:r>
                </w:p>
              </w:tc>
              <w:tc>
                <w:tcPr>
                  <w:tcW w:w="850" w:type="pct"/>
                  <w:vAlign w:val="center"/>
                </w:tcPr>
                <w:p w:rsidR="00B3311C" w:rsidRPr="00E93645" w:rsidRDefault="00B3311C" w:rsidP="00654CB9">
                  <w:pPr>
                    <w:adjustRightInd w:val="0"/>
                    <w:snapToGrid w:val="0"/>
                    <w:jc w:val="center"/>
                    <w:rPr>
                      <w:rFonts w:ascii="Times New Roman" w:hAnsi="Times New Roman"/>
                      <w:szCs w:val="21"/>
                    </w:rPr>
                  </w:pPr>
                  <w:r>
                    <w:rPr>
                      <w:rFonts w:ascii="Times New Roman" w:eastAsiaTheme="minorEastAsia" w:hAnsi="Times New Roman" w:hint="eastAsia"/>
                      <w:szCs w:val="21"/>
                    </w:rPr>
                    <w:t>0.11</w:t>
                  </w:r>
                  <w:r w:rsidRPr="004970D1">
                    <w:rPr>
                      <w:rFonts w:ascii="Times New Roman" w:eastAsiaTheme="minorEastAsia" w:hAnsi="Times New Roman"/>
                      <w:szCs w:val="21"/>
                    </w:rPr>
                    <w:t>t/a</w:t>
                  </w:r>
                </w:p>
              </w:tc>
              <w:tc>
                <w:tcPr>
                  <w:tcW w:w="709" w:type="pct"/>
                  <w:vAlign w:val="center"/>
                </w:tcPr>
                <w:p w:rsidR="00B3311C" w:rsidRPr="00E93645" w:rsidRDefault="00B3311C" w:rsidP="00654CB9">
                  <w:pPr>
                    <w:adjustRightInd w:val="0"/>
                    <w:snapToGrid w:val="0"/>
                    <w:jc w:val="center"/>
                    <w:rPr>
                      <w:rFonts w:ascii="Times New Roman" w:hAnsi="Times New Roman"/>
                      <w:szCs w:val="21"/>
                    </w:rPr>
                  </w:pPr>
                  <w:r w:rsidRPr="004970D1">
                    <w:rPr>
                      <w:rFonts w:ascii="Times New Roman" w:hAnsi="Times New Roman"/>
                      <w:bCs/>
                      <w:snapToGrid w:val="0"/>
                      <w:color w:val="000000"/>
                      <w:kern w:val="0"/>
                      <w:szCs w:val="21"/>
                    </w:rPr>
                    <w:t>50mg/L</w:t>
                  </w:r>
                </w:p>
              </w:tc>
              <w:tc>
                <w:tcPr>
                  <w:tcW w:w="850" w:type="pct"/>
                  <w:vAlign w:val="center"/>
                </w:tcPr>
                <w:p w:rsidR="00B3311C" w:rsidRPr="00E93645" w:rsidRDefault="00B3311C" w:rsidP="00654CB9">
                  <w:pPr>
                    <w:adjustRightInd w:val="0"/>
                    <w:snapToGrid w:val="0"/>
                    <w:jc w:val="center"/>
                    <w:rPr>
                      <w:rFonts w:ascii="Times New Roman" w:hAnsi="Times New Roman"/>
                      <w:szCs w:val="21"/>
                    </w:rPr>
                  </w:pPr>
                  <w:r>
                    <w:rPr>
                      <w:rFonts w:ascii="Times New Roman" w:hAnsi="Times New Roman" w:hint="eastAsia"/>
                      <w:bCs/>
                      <w:snapToGrid w:val="0"/>
                      <w:color w:val="000000"/>
                      <w:kern w:val="0"/>
                      <w:szCs w:val="21"/>
                    </w:rPr>
                    <w:t>0.0264</w:t>
                  </w:r>
                  <w:r w:rsidRPr="004970D1">
                    <w:rPr>
                      <w:rFonts w:ascii="Times New Roman" w:hAnsi="Times New Roman"/>
                      <w:bCs/>
                      <w:snapToGrid w:val="0"/>
                      <w:color w:val="000000"/>
                      <w:kern w:val="0"/>
                      <w:szCs w:val="21"/>
                    </w:rPr>
                    <w:t>t/a</w:t>
                  </w:r>
                </w:p>
              </w:tc>
              <w:tc>
                <w:tcPr>
                  <w:tcW w:w="991" w:type="pct"/>
                  <w:vAlign w:val="center"/>
                </w:tcPr>
                <w:p w:rsidR="00B3311C" w:rsidRPr="00E93645" w:rsidRDefault="00B3311C" w:rsidP="00654CB9">
                  <w:pPr>
                    <w:adjustRightInd w:val="0"/>
                    <w:snapToGrid w:val="0"/>
                    <w:jc w:val="center"/>
                    <w:rPr>
                      <w:rFonts w:ascii="Times New Roman" w:hAnsi="Times New Roman"/>
                      <w:szCs w:val="21"/>
                    </w:rPr>
                  </w:pPr>
                  <w:r>
                    <w:rPr>
                      <w:rFonts w:ascii="Times New Roman" w:hAnsi="Times New Roman" w:hint="eastAsia"/>
                      <w:bCs/>
                      <w:snapToGrid w:val="0"/>
                      <w:color w:val="000000"/>
                      <w:kern w:val="0"/>
                      <w:szCs w:val="21"/>
                    </w:rPr>
                    <w:t>0.0264</w:t>
                  </w:r>
                  <w:r w:rsidRPr="004970D1">
                    <w:rPr>
                      <w:rFonts w:ascii="Times New Roman" w:hAnsi="Times New Roman"/>
                      <w:bCs/>
                      <w:snapToGrid w:val="0"/>
                      <w:color w:val="000000"/>
                      <w:kern w:val="0"/>
                      <w:szCs w:val="21"/>
                    </w:rPr>
                    <w:t>t/a</w:t>
                  </w:r>
                </w:p>
              </w:tc>
            </w:tr>
            <w:tr w:rsidR="00B3311C" w:rsidRPr="00E93645" w:rsidTr="00654CB9">
              <w:tc>
                <w:tcPr>
                  <w:tcW w:w="992" w:type="pct"/>
                  <w:vAlign w:val="center"/>
                </w:tcPr>
                <w:p w:rsidR="00B3311C" w:rsidRPr="00E93645" w:rsidRDefault="00B3311C" w:rsidP="00654CB9">
                  <w:pPr>
                    <w:adjustRightInd w:val="0"/>
                    <w:snapToGrid w:val="0"/>
                    <w:jc w:val="center"/>
                    <w:rPr>
                      <w:rFonts w:ascii="Times New Roman" w:hAnsi="Times New Roman"/>
                      <w:szCs w:val="21"/>
                    </w:rPr>
                  </w:pPr>
                  <w:r w:rsidRPr="00E93645">
                    <w:rPr>
                      <w:rFonts w:ascii="Times New Roman" w:hAnsi="Times New Roman"/>
                      <w:bCs/>
                      <w:snapToGrid w:val="0"/>
                      <w:color w:val="000000"/>
                      <w:kern w:val="0"/>
                      <w:szCs w:val="21"/>
                    </w:rPr>
                    <w:t>NH</w:t>
                  </w:r>
                  <w:r w:rsidRPr="00E93645">
                    <w:rPr>
                      <w:rFonts w:ascii="Times New Roman" w:hAnsi="Times New Roman"/>
                      <w:bCs/>
                      <w:snapToGrid w:val="0"/>
                      <w:color w:val="000000"/>
                      <w:kern w:val="0"/>
                      <w:szCs w:val="21"/>
                      <w:vertAlign w:val="subscript"/>
                    </w:rPr>
                    <w:t>3</w:t>
                  </w:r>
                  <w:r w:rsidRPr="00E93645">
                    <w:rPr>
                      <w:rFonts w:ascii="Times New Roman" w:hAnsi="Times New Roman"/>
                      <w:bCs/>
                      <w:snapToGrid w:val="0"/>
                      <w:color w:val="000000"/>
                      <w:kern w:val="0"/>
                      <w:szCs w:val="21"/>
                    </w:rPr>
                    <w:t>-N</w:t>
                  </w:r>
                </w:p>
              </w:tc>
              <w:tc>
                <w:tcPr>
                  <w:tcW w:w="608" w:type="pct"/>
                  <w:vMerge/>
                  <w:vAlign w:val="center"/>
                </w:tcPr>
                <w:p w:rsidR="00B3311C" w:rsidRPr="00E93645" w:rsidRDefault="00B3311C" w:rsidP="00654CB9">
                  <w:pPr>
                    <w:adjustRightInd w:val="0"/>
                    <w:snapToGrid w:val="0"/>
                    <w:jc w:val="center"/>
                    <w:rPr>
                      <w:rFonts w:ascii="Times New Roman" w:hAnsi="Times New Roman"/>
                      <w:szCs w:val="21"/>
                    </w:rPr>
                  </w:pPr>
                </w:p>
              </w:tc>
              <w:tc>
                <w:tcPr>
                  <w:tcW w:w="850" w:type="pct"/>
                  <w:vAlign w:val="center"/>
                </w:tcPr>
                <w:p w:rsidR="00B3311C" w:rsidRPr="00E93645" w:rsidRDefault="00B3311C" w:rsidP="00654CB9">
                  <w:pPr>
                    <w:adjustRightInd w:val="0"/>
                    <w:snapToGrid w:val="0"/>
                    <w:jc w:val="center"/>
                    <w:rPr>
                      <w:rFonts w:ascii="Times New Roman" w:hAnsi="Times New Roman"/>
                      <w:szCs w:val="21"/>
                    </w:rPr>
                  </w:pPr>
                  <w:r>
                    <w:rPr>
                      <w:rFonts w:ascii="Times New Roman" w:eastAsiaTheme="minorEastAsia" w:hAnsi="Times New Roman" w:hint="eastAsia"/>
                      <w:szCs w:val="21"/>
                    </w:rPr>
                    <w:t>0.066</w:t>
                  </w:r>
                  <w:r w:rsidRPr="004970D1">
                    <w:rPr>
                      <w:rFonts w:ascii="Times New Roman" w:eastAsiaTheme="minorEastAsia" w:hAnsi="Times New Roman"/>
                      <w:szCs w:val="21"/>
                    </w:rPr>
                    <w:t>t/a</w:t>
                  </w:r>
                </w:p>
              </w:tc>
              <w:tc>
                <w:tcPr>
                  <w:tcW w:w="709" w:type="pct"/>
                  <w:vAlign w:val="center"/>
                </w:tcPr>
                <w:p w:rsidR="00B3311C" w:rsidRPr="00E93645" w:rsidRDefault="00B3311C" w:rsidP="00654CB9">
                  <w:pPr>
                    <w:adjustRightInd w:val="0"/>
                    <w:snapToGrid w:val="0"/>
                    <w:jc w:val="center"/>
                    <w:rPr>
                      <w:rFonts w:ascii="Times New Roman" w:hAnsi="Times New Roman"/>
                      <w:szCs w:val="21"/>
                    </w:rPr>
                  </w:pPr>
                  <w:r w:rsidRPr="004970D1">
                    <w:rPr>
                      <w:rFonts w:ascii="Times New Roman" w:hAnsi="Times New Roman"/>
                      <w:bCs/>
                      <w:snapToGrid w:val="0"/>
                      <w:color w:val="000000"/>
                      <w:kern w:val="0"/>
                      <w:szCs w:val="21"/>
                    </w:rPr>
                    <w:t>5mg/L</w:t>
                  </w:r>
                </w:p>
              </w:tc>
              <w:tc>
                <w:tcPr>
                  <w:tcW w:w="850" w:type="pct"/>
                  <w:vAlign w:val="center"/>
                </w:tcPr>
                <w:p w:rsidR="00654CB9" w:rsidRDefault="00654CB9" w:rsidP="00654CB9">
                  <w:pPr>
                    <w:adjustRightInd w:val="0"/>
                    <w:snapToGrid w:val="0"/>
                    <w:jc w:val="center"/>
                    <w:rPr>
                      <w:rFonts w:ascii="Times New Roman" w:hAnsi="Times New Roman"/>
                      <w:bCs/>
                      <w:snapToGrid w:val="0"/>
                      <w:color w:val="000000"/>
                      <w:kern w:val="0"/>
                      <w:szCs w:val="21"/>
                    </w:rPr>
                  </w:pPr>
                  <w:r>
                    <w:rPr>
                      <w:rFonts w:ascii="Times New Roman" w:hAnsi="Times New Roman" w:hint="eastAsia"/>
                      <w:bCs/>
                      <w:snapToGrid w:val="0"/>
                      <w:color w:val="000000"/>
                      <w:kern w:val="0"/>
                      <w:szCs w:val="21"/>
                    </w:rPr>
                    <w:t>0.00352</w:t>
                  </w:r>
                  <w:r>
                    <w:rPr>
                      <w:rFonts w:ascii="Times New Roman" w:hAnsi="Times New Roman" w:hint="eastAsia"/>
                      <w:bCs/>
                      <w:snapToGrid w:val="0"/>
                      <w:color w:val="000000"/>
                      <w:kern w:val="0"/>
                      <w:szCs w:val="21"/>
                    </w:rPr>
                    <w:t>、</w:t>
                  </w:r>
                </w:p>
                <w:p w:rsidR="00B3311C" w:rsidRPr="00E93645" w:rsidRDefault="00654CB9" w:rsidP="00654CB9">
                  <w:pPr>
                    <w:adjustRightInd w:val="0"/>
                    <w:snapToGrid w:val="0"/>
                    <w:jc w:val="center"/>
                    <w:rPr>
                      <w:rFonts w:ascii="Times New Roman" w:hAnsi="Times New Roman"/>
                      <w:szCs w:val="21"/>
                    </w:rPr>
                  </w:pPr>
                  <w:r>
                    <w:rPr>
                      <w:rFonts w:ascii="Times New Roman" w:hAnsi="Times New Roman" w:hint="eastAsia"/>
                      <w:bCs/>
                      <w:snapToGrid w:val="0"/>
                      <w:color w:val="000000"/>
                      <w:kern w:val="0"/>
                      <w:szCs w:val="21"/>
                    </w:rPr>
                    <w:t>（</w:t>
                  </w:r>
                  <w:r>
                    <w:rPr>
                      <w:rFonts w:ascii="Times New Roman" w:hAnsi="Times New Roman" w:hint="eastAsia"/>
                      <w:bCs/>
                      <w:snapToGrid w:val="0"/>
                      <w:color w:val="000000"/>
                      <w:kern w:val="0"/>
                      <w:szCs w:val="21"/>
                    </w:rPr>
                    <w:t>0.0066</w:t>
                  </w:r>
                  <w:r>
                    <w:rPr>
                      <w:rFonts w:ascii="Times New Roman" w:hAnsi="Times New Roman" w:hint="eastAsia"/>
                      <w:bCs/>
                      <w:snapToGrid w:val="0"/>
                      <w:color w:val="000000"/>
                      <w:kern w:val="0"/>
                      <w:szCs w:val="21"/>
                    </w:rPr>
                    <w:t>）</w:t>
                  </w:r>
                  <w:r w:rsidRPr="004970D1">
                    <w:rPr>
                      <w:rFonts w:ascii="Times New Roman" w:hAnsi="Times New Roman"/>
                      <w:bCs/>
                      <w:snapToGrid w:val="0"/>
                      <w:color w:val="000000"/>
                      <w:kern w:val="0"/>
                      <w:szCs w:val="21"/>
                    </w:rPr>
                    <w:t>t/a</w:t>
                  </w:r>
                </w:p>
              </w:tc>
              <w:tc>
                <w:tcPr>
                  <w:tcW w:w="991" w:type="pct"/>
                  <w:vAlign w:val="center"/>
                </w:tcPr>
                <w:p w:rsidR="00B3311C" w:rsidRDefault="00B3311C" w:rsidP="00654CB9">
                  <w:pPr>
                    <w:adjustRightInd w:val="0"/>
                    <w:snapToGrid w:val="0"/>
                    <w:jc w:val="center"/>
                    <w:rPr>
                      <w:rFonts w:ascii="Times New Roman" w:hAnsi="Times New Roman"/>
                      <w:bCs/>
                      <w:snapToGrid w:val="0"/>
                      <w:color w:val="000000"/>
                      <w:kern w:val="0"/>
                      <w:szCs w:val="21"/>
                    </w:rPr>
                  </w:pPr>
                  <w:r>
                    <w:rPr>
                      <w:rFonts w:ascii="Times New Roman" w:hAnsi="Times New Roman" w:hint="eastAsia"/>
                      <w:bCs/>
                      <w:snapToGrid w:val="0"/>
                      <w:color w:val="000000"/>
                      <w:kern w:val="0"/>
                      <w:szCs w:val="21"/>
                    </w:rPr>
                    <w:t>0.00</w:t>
                  </w:r>
                  <w:r w:rsidR="00654CB9">
                    <w:rPr>
                      <w:rFonts w:ascii="Times New Roman" w:hAnsi="Times New Roman" w:hint="eastAsia"/>
                      <w:bCs/>
                      <w:snapToGrid w:val="0"/>
                      <w:color w:val="000000"/>
                      <w:kern w:val="0"/>
                      <w:szCs w:val="21"/>
                    </w:rPr>
                    <w:t>352</w:t>
                  </w:r>
                  <w:r w:rsidR="00654CB9">
                    <w:rPr>
                      <w:rFonts w:ascii="Times New Roman" w:hAnsi="Times New Roman" w:hint="eastAsia"/>
                      <w:bCs/>
                      <w:snapToGrid w:val="0"/>
                      <w:color w:val="000000"/>
                      <w:kern w:val="0"/>
                      <w:szCs w:val="21"/>
                    </w:rPr>
                    <w:t>、</w:t>
                  </w:r>
                </w:p>
                <w:p w:rsidR="00654CB9" w:rsidRPr="00E93645" w:rsidRDefault="00654CB9" w:rsidP="00654CB9">
                  <w:pPr>
                    <w:adjustRightInd w:val="0"/>
                    <w:snapToGrid w:val="0"/>
                    <w:jc w:val="center"/>
                    <w:rPr>
                      <w:rFonts w:ascii="Times New Roman" w:hAnsi="Times New Roman"/>
                      <w:szCs w:val="21"/>
                    </w:rPr>
                  </w:pPr>
                  <w:r>
                    <w:rPr>
                      <w:rFonts w:ascii="Times New Roman" w:hAnsi="Times New Roman" w:hint="eastAsia"/>
                      <w:bCs/>
                      <w:snapToGrid w:val="0"/>
                      <w:color w:val="000000"/>
                      <w:kern w:val="0"/>
                      <w:szCs w:val="21"/>
                    </w:rPr>
                    <w:t>（</w:t>
                  </w:r>
                  <w:r>
                    <w:rPr>
                      <w:rFonts w:ascii="Times New Roman" w:hAnsi="Times New Roman" w:hint="eastAsia"/>
                      <w:bCs/>
                      <w:snapToGrid w:val="0"/>
                      <w:color w:val="000000"/>
                      <w:kern w:val="0"/>
                      <w:szCs w:val="21"/>
                    </w:rPr>
                    <w:t>0.0066</w:t>
                  </w:r>
                  <w:r>
                    <w:rPr>
                      <w:rFonts w:ascii="Times New Roman" w:hAnsi="Times New Roman" w:hint="eastAsia"/>
                      <w:bCs/>
                      <w:snapToGrid w:val="0"/>
                      <w:color w:val="000000"/>
                      <w:kern w:val="0"/>
                      <w:szCs w:val="21"/>
                    </w:rPr>
                    <w:t>）</w:t>
                  </w:r>
                  <w:r w:rsidRPr="004970D1">
                    <w:rPr>
                      <w:rFonts w:ascii="Times New Roman" w:hAnsi="Times New Roman"/>
                      <w:bCs/>
                      <w:snapToGrid w:val="0"/>
                      <w:color w:val="000000"/>
                      <w:kern w:val="0"/>
                      <w:szCs w:val="21"/>
                    </w:rPr>
                    <w:t>t/a</w:t>
                  </w:r>
                </w:p>
              </w:tc>
            </w:tr>
            <w:tr w:rsidR="00B3311C" w:rsidRPr="00E93645" w:rsidTr="00654CB9">
              <w:tc>
                <w:tcPr>
                  <w:tcW w:w="992" w:type="pct"/>
                  <w:vAlign w:val="center"/>
                </w:tcPr>
                <w:p w:rsidR="00B3311C" w:rsidRPr="00E93645" w:rsidRDefault="00B3311C" w:rsidP="00654CB9">
                  <w:pPr>
                    <w:adjustRightInd w:val="0"/>
                    <w:snapToGrid w:val="0"/>
                    <w:jc w:val="center"/>
                    <w:rPr>
                      <w:rFonts w:ascii="Times New Roman" w:hAnsi="Times New Roman"/>
                      <w:szCs w:val="21"/>
                    </w:rPr>
                  </w:pPr>
                  <w:r w:rsidRPr="00E93645">
                    <w:rPr>
                      <w:rFonts w:ascii="Times New Roman" w:hAnsi="Times New Roman"/>
                      <w:szCs w:val="21"/>
                    </w:rPr>
                    <w:t>VOCs</w:t>
                  </w:r>
                </w:p>
              </w:tc>
              <w:tc>
                <w:tcPr>
                  <w:tcW w:w="608" w:type="pct"/>
                  <w:vAlign w:val="center"/>
                </w:tcPr>
                <w:p w:rsidR="00B3311C" w:rsidRPr="00E93645" w:rsidRDefault="00B3311C" w:rsidP="00654CB9">
                  <w:pPr>
                    <w:adjustRightInd w:val="0"/>
                    <w:snapToGrid w:val="0"/>
                    <w:jc w:val="center"/>
                    <w:rPr>
                      <w:rFonts w:ascii="Times New Roman" w:hAnsi="Times New Roman"/>
                      <w:szCs w:val="21"/>
                    </w:rPr>
                  </w:pPr>
                  <w:r>
                    <w:rPr>
                      <w:rFonts w:ascii="Times New Roman" w:eastAsiaTheme="minorEastAsia" w:hAnsi="Times New Roman" w:hint="eastAsia"/>
                      <w:szCs w:val="21"/>
                    </w:rPr>
                    <w:t>1.38</w:t>
                  </w:r>
                  <w:r w:rsidRPr="00FA3B4A">
                    <w:rPr>
                      <w:rFonts w:ascii="Times New Roman" w:eastAsiaTheme="minorEastAsia" w:hAnsi="Times New Roman"/>
                      <w:szCs w:val="21"/>
                    </w:rPr>
                    <w:t>t/a</w:t>
                  </w:r>
                </w:p>
              </w:tc>
              <w:tc>
                <w:tcPr>
                  <w:tcW w:w="850" w:type="pct"/>
                  <w:vAlign w:val="center"/>
                </w:tcPr>
                <w:p w:rsidR="00B3311C" w:rsidRPr="00E93645" w:rsidRDefault="00B3311C" w:rsidP="00654CB9">
                  <w:pPr>
                    <w:adjustRightInd w:val="0"/>
                    <w:snapToGrid w:val="0"/>
                    <w:jc w:val="center"/>
                    <w:rPr>
                      <w:rFonts w:ascii="Times New Roman" w:hAnsi="Times New Roman"/>
                      <w:szCs w:val="21"/>
                    </w:rPr>
                  </w:pPr>
                  <w:r>
                    <w:rPr>
                      <w:rFonts w:ascii="Times New Roman" w:eastAsiaTheme="minorEastAsia" w:hAnsi="Times New Roman" w:hint="eastAsia"/>
                      <w:szCs w:val="21"/>
                    </w:rPr>
                    <w:t>0.151</w:t>
                  </w:r>
                  <w:r w:rsidRPr="004970D1">
                    <w:rPr>
                      <w:rFonts w:ascii="Times New Roman" w:hAnsi="Times New Roman"/>
                      <w:bCs/>
                      <w:snapToGrid w:val="0"/>
                      <w:color w:val="000000"/>
                      <w:kern w:val="0"/>
                      <w:szCs w:val="21"/>
                    </w:rPr>
                    <w:t>t/a</w:t>
                  </w:r>
                </w:p>
              </w:tc>
              <w:tc>
                <w:tcPr>
                  <w:tcW w:w="709" w:type="pct"/>
                  <w:vAlign w:val="center"/>
                </w:tcPr>
                <w:p w:rsidR="00B3311C" w:rsidRPr="00E93645" w:rsidRDefault="00B3311C" w:rsidP="00654CB9">
                  <w:pPr>
                    <w:adjustRightInd w:val="0"/>
                    <w:snapToGrid w:val="0"/>
                    <w:jc w:val="center"/>
                    <w:rPr>
                      <w:rFonts w:ascii="Times New Roman" w:hAnsi="Times New Roman"/>
                      <w:szCs w:val="21"/>
                    </w:rPr>
                  </w:pPr>
                  <w:r>
                    <w:rPr>
                      <w:rFonts w:ascii="Times New Roman" w:hAnsi="Times New Roman" w:hint="eastAsia"/>
                      <w:szCs w:val="21"/>
                    </w:rPr>
                    <w:t>50mg/m</w:t>
                  </w:r>
                  <w:r w:rsidRPr="009839B5">
                    <w:rPr>
                      <w:rFonts w:ascii="Times New Roman" w:hAnsi="Times New Roman" w:hint="eastAsia"/>
                      <w:szCs w:val="21"/>
                      <w:vertAlign w:val="superscript"/>
                    </w:rPr>
                    <w:t>3</w:t>
                  </w:r>
                </w:p>
              </w:tc>
              <w:tc>
                <w:tcPr>
                  <w:tcW w:w="850" w:type="pct"/>
                  <w:vAlign w:val="center"/>
                </w:tcPr>
                <w:p w:rsidR="00B3311C" w:rsidRPr="00E93645" w:rsidRDefault="00B3311C" w:rsidP="00654CB9">
                  <w:pPr>
                    <w:adjustRightInd w:val="0"/>
                    <w:snapToGrid w:val="0"/>
                    <w:jc w:val="center"/>
                    <w:rPr>
                      <w:rFonts w:ascii="Times New Roman" w:hAnsi="Times New Roman"/>
                      <w:szCs w:val="21"/>
                    </w:rPr>
                  </w:pPr>
                  <w:r>
                    <w:rPr>
                      <w:rFonts w:ascii="Times New Roman" w:eastAsiaTheme="minorEastAsia" w:hAnsi="Times New Roman" w:hint="eastAsia"/>
                      <w:szCs w:val="21"/>
                    </w:rPr>
                    <w:t>0.151</w:t>
                  </w:r>
                  <w:r w:rsidRPr="004970D1">
                    <w:rPr>
                      <w:rFonts w:ascii="Times New Roman" w:hAnsi="Times New Roman"/>
                      <w:bCs/>
                      <w:snapToGrid w:val="0"/>
                      <w:color w:val="000000"/>
                      <w:kern w:val="0"/>
                      <w:szCs w:val="21"/>
                    </w:rPr>
                    <w:t>t/a</w:t>
                  </w:r>
                </w:p>
              </w:tc>
              <w:tc>
                <w:tcPr>
                  <w:tcW w:w="991" w:type="pct"/>
                  <w:vAlign w:val="center"/>
                </w:tcPr>
                <w:p w:rsidR="00B3311C" w:rsidRPr="00E93645" w:rsidRDefault="00B3311C" w:rsidP="00654CB9">
                  <w:pPr>
                    <w:adjustRightInd w:val="0"/>
                    <w:snapToGrid w:val="0"/>
                    <w:jc w:val="center"/>
                    <w:rPr>
                      <w:rFonts w:ascii="Times New Roman" w:hAnsi="Times New Roman"/>
                      <w:szCs w:val="21"/>
                    </w:rPr>
                  </w:pPr>
                  <w:r>
                    <w:rPr>
                      <w:rFonts w:ascii="Times New Roman" w:eastAsiaTheme="minorEastAsia" w:hAnsi="Times New Roman" w:hint="eastAsia"/>
                      <w:szCs w:val="21"/>
                    </w:rPr>
                    <w:t>0.151</w:t>
                  </w:r>
                  <w:r w:rsidRPr="004970D1">
                    <w:rPr>
                      <w:rFonts w:ascii="Times New Roman" w:hAnsi="Times New Roman"/>
                      <w:bCs/>
                      <w:snapToGrid w:val="0"/>
                      <w:color w:val="000000"/>
                      <w:kern w:val="0"/>
                      <w:szCs w:val="21"/>
                    </w:rPr>
                    <w:t>t/a</w:t>
                  </w:r>
                </w:p>
              </w:tc>
            </w:tr>
          </w:tbl>
          <w:p w:rsidR="00C2608B" w:rsidRPr="003D4B17" w:rsidRDefault="00C2608B" w:rsidP="007E65B7">
            <w:pPr>
              <w:spacing w:line="360" w:lineRule="auto"/>
              <w:ind w:firstLineChars="200" w:firstLine="480"/>
              <w:rPr>
                <w:rFonts w:ascii="Times New Roman" w:hAnsi="Times New Roman"/>
                <w:bCs/>
                <w:snapToGrid w:val="0"/>
                <w:kern w:val="0"/>
                <w:sz w:val="24"/>
              </w:rPr>
            </w:pPr>
            <w:r w:rsidRPr="003D4B17">
              <w:rPr>
                <w:rFonts w:ascii="Times New Roman" w:hAnsi="宋体"/>
                <w:bCs/>
                <w:snapToGrid w:val="0"/>
                <w:color w:val="000000"/>
                <w:kern w:val="0"/>
                <w:sz w:val="24"/>
              </w:rPr>
              <w:t>根据本环评计算的总量结果可知，</w:t>
            </w:r>
            <w:r w:rsidRPr="003D4B17">
              <w:rPr>
                <w:rFonts w:ascii="Times New Roman" w:hAnsi="Times New Roman"/>
                <w:bCs/>
                <w:snapToGrid w:val="0"/>
                <w:color w:val="000000"/>
                <w:kern w:val="0"/>
                <w:sz w:val="24"/>
              </w:rPr>
              <w:t>COD</w:t>
            </w:r>
            <w:r w:rsidRPr="003D4B17">
              <w:rPr>
                <w:rFonts w:ascii="Times New Roman" w:hAnsi="Times New Roman"/>
                <w:bCs/>
                <w:snapToGrid w:val="0"/>
                <w:color w:val="000000"/>
                <w:kern w:val="0"/>
                <w:sz w:val="24"/>
                <w:vertAlign w:val="subscript"/>
              </w:rPr>
              <w:t>Cr</w:t>
            </w:r>
            <w:r w:rsidRPr="003D4B17">
              <w:rPr>
                <w:rFonts w:ascii="Times New Roman" w:hAnsi="宋体"/>
                <w:bCs/>
                <w:snapToGrid w:val="0"/>
                <w:color w:val="000000"/>
                <w:kern w:val="0"/>
                <w:sz w:val="24"/>
              </w:rPr>
              <w:t>总量指标为</w:t>
            </w:r>
            <w:r w:rsidR="00903E84" w:rsidRPr="00903E84">
              <w:rPr>
                <w:rFonts w:ascii="Times New Roman" w:hAnsi="Times New Roman"/>
                <w:sz w:val="24"/>
              </w:rPr>
              <w:t>0.02592</w:t>
            </w:r>
            <w:r w:rsidR="007E65B7" w:rsidRPr="003D4B17">
              <w:rPr>
                <w:rFonts w:ascii="Times New Roman" w:hAnsi="Times New Roman" w:hint="eastAsia"/>
                <w:sz w:val="24"/>
              </w:rPr>
              <w:t xml:space="preserve"> </w:t>
            </w:r>
            <w:r w:rsidRPr="003D4B17">
              <w:rPr>
                <w:rFonts w:ascii="Times New Roman" w:hAnsi="Times New Roman"/>
                <w:bCs/>
                <w:snapToGrid w:val="0"/>
                <w:color w:val="000000"/>
                <w:kern w:val="0"/>
                <w:sz w:val="24"/>
              </w:rPr>
              <w:t>t/a</w:t>
            </w:r>
            <w:r w:rsidRPr="003D4B17">
              <w:rPr>
                <w:rFonts w:ascii="Times New Roman" w:hAnsi="宋体"/>
                <w:bCs/>
                <w:snapToGrid w:val="0"/>
                <w:color w:val="000000"/>
                <w:kern w:val="0"/>
                <w:sz w:val="24"/>
              </w:rPr>
              <w:t>，</w:t>
            </w:r>
            <w:r w:rsidRPr="003D4B17">
              <w:rPr>
                <w:rFonts w:ascii="Times New Roman" w:hAnsi="Times New Roman"/>
                <w:bCs/>
                <w:snapToGrid w:val="0"/>
                <w:color w:val="000000"/>
                <w:kern w:val="0"/>
                <w:sz w:val="24"/>
              </w:rPr>
              <w:t>NH</w:t>
            </w:r>
            <w:r w:rsidRPr="003D4B17">
              <w:rPr>
                <w:rFonts w:ascii="Times New Roman" w:hAnsi="Times New Roman"/>
                <w:bCs/>
                <w:snapToGrid w:val="0"/>
                <w:color w:val="000000"/>
                <w:kern w:val="0"/>
                <w:sz w:val="24"/>
                <w:vertAlign w:val="subscript"/>
              </w:rPr>
              <w:t>3</w:t>
            </w:r>
            <w:r w:rsidRPr="003D4B17">
              <w:rPr>
                <w:rFonts w:ascii="Times New Roman" w:hAnsi="Times New Roman"/>
                <w:bCs/>
                <w:snapToGrid w:val="0"/>
                <w:color w:val="000000"/>
                <w:kern w:val="0"/>
                <w:sz w:val="24"/>
              </w:rPr>
              <w:t>-N</w:t>
            </w:r>
            <w:r w:rsidRPr="003D4B17">
              <w:rPr>
                <w:rFonts w:ascii="Times New Roman" w:hAnsi="宋体"/>
                <w:bCs/>
                <w:snapToGrid w:val="0"/>
                <w:color w:val="000000"/>
                <w:kern w:val="0"/>
                <w:sz w:val="24"/>
              </w:rPr>
              <w:t>总量指标为</w:t>
            </w:r>
            <w:r w:rsidR="00903E84" w:rsidRPr="00903E84">
              <w:rPr>
                <w:rFonts w:ascii="Times New Roman" w:hAnsi="Times New Roman" w:hint="eastAsia"/>
                <w:bCs/>
                <w:snapToGrid w:val="0"/>
                <w:color w:val="000000"/>
                <w:kern w:val="0"/>
                <w:sz w:val="24"/>
              </w:rPr>
              <w:t>0.003456</w:t>
            </w:r>
            <w:r w:rsidR="00903E84" w:rsidRPr="00903E84">
              <w:rPr>
                <w:rFonts w:ascii="Times New Roman" w:hAnsi="Times New Roman" w:hint="eastAsia"/>
                <w:bCs/>
                <w:snapToGrid w:val="0"/>
                <w:color w:val="000000"/>
                <w:kern w:val="0"/>
                <w:sz w:val="24"/>
              </w:rPr>
              <w:t>（</w:t>
            </w:r>
            <w:r w:rsidR="00903E84" w:rsidRPr="00903E84">
              <w:rPr>
                <w:rFonts w:ascii="Times New Roman" w:hAnsi="Times New Roman" w:hint="eastAsia"/>
                <w:bCs/>
                <w:snapToGrid w:val="0"/>
                <w:color w:val="000000"/>
                <w:kern w:val="0"/>
                <w:sz w:val="24"/>
              </w:rPr>
              <w:t>0.00648</w:t>
            </w:r>
            <w:r w:rsidR="00903E84" w:rsidRPr="00903E84">
              <w:rPr>
                <w:rFonts w:ascii="Times New Roman" w:hAnsi="Times New Roman" w:hint="eastAsia"/>
                <w:bCs/>
                <w:snapToGrid w:val="0"/>
                <w:color w:val="000000"/>
                <w:kern w:val="0"/>
                <w:sz w:val="24"/>
              </w:rPr>
              <w:t>）</w:t>
            </w:r>
            <w:r w:rsidRPr="003D4B17">
              <w:rPr>
                <w:rFonts w:ascii="Times New Roman" w:hAnsi="Times New Roman"/>
                <w:bCs/>
                <w:snapToGrid w:val="0"/>
                <w:color w:val="000000"/>
                <w:kern w:val="0"/>
                <w:sz w:val="24"/>
              </w:rPr>
              <w:t>t/a</w:t>
            </w:r>
            <w:r w:rsidRPr="003D4B17">
              <w:rPr>
                <w:rFonts w:ascii="Times New Roman" w:hAnsi="宋体"/>
                <w:bCs/>
                <w:snapToGrid w:val="0"/>
                <w:color w:val="000000"/>
                <w:kern w:val="0"/>
                <w:sz w:val="24"/>
              </w:rPr>
              <w:t>。企业所需</w:t>
            </w:r>
            <w:r w:rsidRPr="003D4B17">
              <w:rPr>
                <w:rFonts w:ascii="Times New Roman" w:hAnsi="Times New Roman"/>
                <w:bCs/>
                <w:snapToGrid w:val="0"/>
                <w:color w:val="000000"/>
                <w:kern w:val="0"/>
                <w:sz w:val="24"/>
              </w:rPr>
              <w:t>COD</w:t>
            </w:r>
            <w:r w:rsidRPr="003D4B17">
              <w:rPr>
                <w:rFonts w:ascii="Times New Roman" w:hAnsi="Times New Roman"/>
                <w:bCs/>
                <w:snapToGrid w:val="0"/>
                <w:color w:val="000000"/>
                <w:kern w:val="0"/>
                <w:sz w:val="24"/>
                <w:vertAlign w:val="subscript"/>
              </w:rPr>
              <w:t>Cr</w:t>
            </w:r>
            <w:r w:rsidRPr="003D4B17">
              <w:rPr>
                <w:rFonts w:ascii="Times New Roman" w:hAnsi="宋体"/>
                <w:bCs/>
                <w:snapToGrid w:val="0"/>
                <w:color w:val="000000"/>
                <w:kern w:val="0"/>
                <w:sz w:val="24"/>
              </w:rPr>
              <w:t>、</w:t>
            </w:r>
            <w:r w:rsidRPr="003D4B17">
              <w:rPr>
                <w:rFonts w:ascii="Times New Roman" w:hAnsi="Times New Roman"/>
                <w:bCs/>
                <w:snapToGrid w:val="0"/>
                <w:color w:val="000000"/>
                <w:kern w:val="0"/>
                <w:sz w:val="24"/>
              </w:rPr>
              <w:t>NH</w:t>
            </w:r>
            <w:r w:rsidRPr="003D4B17">
              <w:rPr>
                <w:rFonts w:ascii="Times New Roman" w:hAnsi="Times New Roman"/>
                <w:bCs/>
                <w:snapToGrid w:val="0"/>
                <w:color w:val="000000"/>
                <w:kern w:val="0"/>
                <w:sz w:val="24"/>
                <w:vertAlign w:val="subscript"/>
              </w:rPr>
              <w:t>3</w:t>
            </w:r>
            <w:r w:rsidRPr="003D4B17">
              <w:rPr>
                <w:rFonts w:ascii="Times New Roman" w:hAnsi="Times New Roman"/>
                <w:bCs/>
                <w:snapToGrid w:val="0"/>
                <w:color w:val="000000"/>
                <w:kern w:val="0"/>
                <w:sz w:val="24"/>
              </w:rPr>
              <w:t>-N</w:t>
            </w:r>
            <w:r w:rsidRPr="003D4B17">
              <w:rPr>
                <w:rFonts w:ascii="Times New Roman" w:hAnsi="宋体"/>
                <w:bCs/>
                <w:snapToGrid w:val="0"/>
                <w:color w:val="000000"/>
                <w:kern w:val="0"/>
                <w:sz w:val="24"/>
              </w:rPr>
              <w:t>通过</w:t>
            </w:r>
            <w:r w:rsidRPr="003D4B17">
              <w:rPr>
                <w:rFonts w:ascii="Times New Roman" w:hAnsi="宋体"/>
                <w:bCs/>
                <w:snapToGrid w:val="0"/>
                <w:kern w:val="0"/>
                <w:sz w:val="24"/>
              </w:rPr>
              <w:t>排污权交易中心购买获得。</w:t>
            </w:r>
          </w:p>
          <w:p w:rsidR="00EE58C5" w:rsidRPr="00D35672" w:rsidRDefault="00764680" w:rsidP="00795F81">
            <w:pPr>
              <w:spacing w:line="360" w:lineRule="auto"/>
              <w:ind w:left="420"/>
              <w:jc w:val="left"/>
              <w:rPr>
                <w:rFonts w:ascii="Times New Roman" w:eastAsiaTheme="minorEastAsia" w:hAnsi="Times New Roman"/>
                <w:b/>
                <w:bCs/>
                <w:sz w:val="24"/>
              </w:rPr>
            </w:pPr>
            <w:r w:rsidRPr="00D35672">
              <w:rPr>
                <w:rFonts w:ascii="Times New Roman" w:eastAsiaTheme="minorEastAsia" w:hAnsi="Times New Roman"/>
                <w:b/>
                <w:bCs/>
                <w:sz w:val="24"/>
              </w:rPr>
              <w:t>9</w:t>
            </w:r>
            <w:r w:rsidR="00795F81" w:rsidRPr="00D35672">
              <w:rPr>
                <w:rFonts w:ascii="Times New Roman" w:eastAsiaTheme="minorEastAsia" w:hAnsi="Times New Roman"/>
                <w:b/>
                <w:bCs/>
                <w:sz w:val="24"/>
              </w:rPr>
              <w:t>、</w:t>
            </w:r>
            <w:r w:rsidR="00EE58C5" w:rsidRPr="00D35672">
              <w:rPr>
                <w:rFonts w:ascii="Times New Roman" w:eastAsiaTheme="minorEastAsia" w:hAnsi="Times New Roman"/>
                <w:b/>
                <w:bCs/>
                <w:sz w:val="24"/>
              </w:rPr>
              <w:t>综合评价结论</w:t>
            </w:r>
          </w:p>
          <w:p w:rsidR="001C406E" w:rsidRPr="00D35672" w:rsidRDefault="006E48BF" w:rsidP="006E48BF">
            <w:pPr>
              <w:spacing w:line="360" w:lineRule="auto"/>
              <w:ind w:firstLineChars="200" w:firstLine="482"/>
              <w:jc w:val="left"/>
              <w:rPr>
                <w:rFonts w:ascii="Times New Roman" w:eastAsiaTheme="minorEastAsia" w:hAnsi="Times New Roman"/>
                <w:bCs/>
                <w:sz w:val="24"/>
              </w:rPr>
            </w:pPr>
            <w:r w:rsidRPr="00D35672">
              <w:rPr>
                <w:rFonts w:ascii="Times New Roman" w:eastAsiaTheme="minorEastAsia" w:hAnsi="Times New Roman"/>
                <w:b/>
                <w:bCs/>
                <w:sz w:val="24"/>
              </w:rPr>
              <w:t>综上所述，</w:t>
            </w:r>
            <w:r w:rsidR="007D7B24">
              <w:rPr>
                <w:rFonts w:ascii="Times New Roman" w:eastAsiaTheme="minorEastAsia" w:hAnsi="Times New Roman" w:hint="eastAsia"/>
                <w:bCs/>
                <w:sz w:val="24"/>
              </w:rPr>
              <w:t>岳阳市品彩工艺品有限公司年产</w:t>
            </w:r>
            <w:r w:rsidR="007D7B24">
              <w:rPr>
                <w:rFonts w:ascii="Times New Roman" w:eastAsiaTheme="minorEastAsia" w:hAnsi="Times New Roman" w:hint="eastAsia"/>
                <w:bCs/>
                <w:sz w:val="24"/>
              </w:rPr>
              <w:t>500</w:t>
            </w:r>
            <w:r w:rsidR="007D7B24">
              <w:rPr>
                <w:rFonts w:ascii="Times New Roman" w:eastAsiaTheme="minorEastAsia" w:hAnsi="Times New Roman" w:hint="eastAsia"/>
                <w:bCs/>
                <w:sz w:val="24"/>
              </w:rPr>
              <w:t>万张指甲贴纹身贴生产项目</w:t>
            </w:r>
            <w:r w:rsidRPr="00D35672">
              <w:rPr>
                <w:rFonts w:ascii="Times New Roman" w:eastAsiaTheme="minorEastAsia" w:hAnsi="Times New Roman"/>
                <w:bCs/>
                <w:sz w:val="24"/>
              </w:rPr>
              <w:t>符合国家产业政策，项目建设选址及平面布局合理。建设单位在</w:t>
            </w:r>
            <w:r w:rsidR="00E535A4" w:rsidRPr="00D35672">
              <w:rPr>
                <w:rFonts w:ascii="Times New Roman" w:eastAsiaTheme="minorEastAsia" w:hAnsi="Times New Roman"/>
                <w:bCs/>
                <w:sz w:val="24"/>
              </w:rPr>
              <w:t>落实本次环评提出的各项污染治理措施以及严格执行</w:t>
            </w:r>
            <w:r w:rsidR="00E535A4" w:rsidRPr="00D35672">
              <w:rPr>
                <w:rFonts w:ascii="Times New Roman" w:eastAsiaTheme="minorEastAsia" w:hAnsi="Times New Roman"/>
                <w:bCs/>
                <w:sz w:val="24"/>
              </w:rPr>
              <w:t>“</w:t>
            </w:r>
            <w:r w:rsidR="00E535A4" w:rsidRPr="00D35672">
              <w:rPr>
                <w:rFonts w:ascii="Times New Roman" w:eastAsiaTheme="minorEastAsia" w:hAnsi="Times New Roman"/>
                <w:bCs/>
                <w:sz w:val="24"/>
              </w:rPr>
              <w:t>三同时</w:t>
            </w:r>
            <w:r w:rsidR="00E535A4" w:rsidRPr="00D35672">
              <w:rPr>
                <w:rFonts w:ascii="Times New Roman" w:eastAsiaTheme="minorEastAsia" w:hAnsi="Times New Roman"/>
                <w:bCs/>
                <w:sz w:val="24"/>
              </w:rPr>
              <w:t>”</w:t>
            </w:r>
            <w:r w:rsidR="00E535A4" w:rsidRPr="00D35672">
              <w:rPr>
                <w:rFonts w:ascii="Times New Roman" w:eastAsiaTheme="minorEastAsia" w:hAnsi="Times New Roman"/>
                <w:bCs/>
                <w:sz w:val="24"/>
              </w:rPr>
              <w:t>制度后，项目运营期产生的废水、废气、噪声和固废均可做到达标排放和无害化处置。因此，从环境影响的角度考虑，该项目是可行的。</w:t>
            </w:r>
          </w:p>
          <w:p w:rsidR="00EE58C5" w:rsidRDefault="00EE58C5" w:rsidP="00CB0404">
            <w:pPr>
              <w:pStyle w:val="a7"/>
              <w:numPr>
                <w:ilvl w:val="0"/>
                <w:numId w:val="3"/>
              </w:numPr>
              <w:spacing w:line="360" w:lineRule="auto"/>
              <w:ind w:firstLineChars="0"/>
              <w:jc w:val="left"/>
              <w:rPr>
                <w:rFonts w:ascii="Times New Roman" w:eastAsiaTheme="minorEastAsia" w:hAnsi="Times New Roman"/>
                <w:b/>
                <w:bCs/>
                <w:sz w:val="24"/>
              </w:rPr>
            </w:pPr>
            <w:r w:rsidRPr="00D35672">
              <w:rPr>
                <w:rFonts w:ascii="Times New Roman" w:eastAsiaTheme="minorEastAsia" w:hAnsi="Times New Roman"/>
                <w:b/>
                <w:bCs/>
                <w:sz w:val="24"/>
              </w:rPr>
              <w:t>建议</w:t>
            </w:r>
          </w:p>
          <w:p w:rsidR="00460794" w:rsidRDefault="008B4403" w:rsidP="0061185D">
            <w:pPr>
              <w:pStyle w:val="GB2312099152"/>
              <w:spacing w:line="360" w:lineRule="auto"/>
              <w:ind w:firstLine="480"/>
              <w:rPr>
                <w:rFonts w:ascii="宋体" w:hAnsi="宋体"/>
                <w:szCs w:val="28"/>
              </w:rPr>
            </w:pPr>
            <w:r>
              <w:rPr>
                <w:rFonts w:eastAsiaTheme="minorEastAsia"/>
                <w:b w:val="0"/>
                <w:sz w:val="24"/>
              </w:rPr>
              <w:t>1</w:t>
            </w:r>
            <w:r w:rsidR="0046536B" w:rsidRPr="00D35672">
              <w:rPr>
                <w:rFonts w:eastAsiaTheme="minorEastAsia"/>
                <w:b w:val="0"/>
                <w:sz w:val="24"/>
              </w:rPr>
              <w:t>、</w:t>
            </w:r>
            <w:r w:rsidR="00460794" w:rsidRPr="00460794">
              <w:rPr>
                <w:rFonts w:ascii="宋体" w:hAnsi="宋体" w:hint="eastAsia"/>
                <w:b w:val="0"/>
                <w:sz w:val="24"/>
                <w:szCs w:val="24"/>
              </w:rPr>
              <w:t>加强环保设备的维护，确保各项污染物达标排放，减小对周围环境造成的不利影响。</w:t>
            </w:r>
          </w:p>
          <w:p w:rsidR="00E107E8" w:rsidRPr="00D35672" w:rsidRDefault="008B4403" w:rsidP="00460794">
            <w:pPr>
              <w:pStyle w:val="GB2312099152"/>
              <w:spacing w:line="360" w:lineRule="auto"/>
              <w:ind w:firstLine="480"/>
              <w:rPr>
                <w:b w:val="0"/>
                <w:sz w:val="24"/>
                <w:szCs w:val="24"/>
              </w:rPr>
            </w:pPr>
            <w:r>
              <w:rPr>
                <w:rFonts w:eastAsiaTheme="minorEastAsia"/>
                <w:b w:val="0"/>
                <w:sz w:val="24"/>
              </w:rPr>
              <w:lastRenderedPageBreak/>
              <w:t>2</w:t>
            </w:r>
            <w:r w:rsidR="0046536B" w:rsidRPr="00D35672">
              <w:rPr>
                <w:rFonts w:eastAsiaTheme="minorEastAsia"/>
                <w:b w:val="0"/>
                <w:sz w:val="24"/>
              </w:rPr>
              <w:t>、</w:t>
            </w:r>
            <w:r w:rsidR="00E107E8" w:rsidRPr="00D35672">
              <w:rPr>
                <w:b w:val="0"/>
                <w:sz w:val="24"/>
                <w:szCs w:val="24"/>
              </w:rPr>
              <w:t>加强环境意识教育，制定环保设施操作管理规程，建立健全各项环保岗位责任制，确保环保设施正常、稳定运行，防止污染事故发生，一旦发生事故排放，应立即停止生产系统的生产，并组织维修，待系统正常运转后，方能正常生产。</w:t>
            </w:r>
          </w:p>
          <w:p w:rsidR="00E107E8" w:rsidRPr="00D35672" w:rsidRDefault="008B4403" w:rsidP="00E107E8">
            <w:pPr>
              <w:spacing w:line="480" w:lineRule="exact"/>
              <w:ind w:firstLineChars="195" w:firstLine="468"/>
              <w:rPr>
                <w:rFonts w:ascii="Times New Roman" w:eastAsiaTheme="minorEastAsia" w:hAnsi="Times New Roman"/>
                <w:sz w:val="24"/>
              </w:rPr>
            </w:pPr>
            <w:r>
              <w:rPr>
                <w:rFonts w:ascii="Times New Roman" w:eastAsiaTheme="minorEastAsia" w:hAnsi="Times New Roman"/>
                <w:sz w:val="24"/>
              </w:rPr>
              <w:t>3</w:t>
            </w:r>
            <w:r w:rsidR="0046536B" w:rsidRPr="00D35672">
              <w:rPr>
                <w:rFonts w:ascii="Times New Roman" w:eastAsiaTheme="minorEastAsia" w:hAnsi="Times New Roman"/>
                <w:sz w:val="24"/>
              </w:rPr>
              <w:t>、</w:t>
            </w:r>
            <w:r w:rsidR="0061185D" w:rsidRPr="00D35672">
              <w:rPr>
                <w:rFonts w:ascii="Times New Roman" w:hAnsi="Times New Roman"/>
                <w:sz w:val="24"/>
              </w:rPr>
              <w:t>要求车间采用人工清扫的方式进行车间保洁，确保地面无冲洗水。</w:t>
            </w:r>
          </w:p>
          <w:p w:rsidR="0046536B" w:rsidRDefault="008B4403" w:rsidP="0046536B">
            <w:pPr>
              <w:spacing w:line="480" w:lineRule="exact"/>
              <w:ind w:firstLineChars="195" w:firstLine="468"/>
              <w:rPr>
                <w:rFonts w:ascii="Times New Roman" w:hAnsi="Times New Roman"/>
                <w:sz w:val="24"/>
                <w:lang w:val="en-GB"/>
              </w:rPr>
            </w:pPr>
            <w:r>
              <w:rPr>
                <w:rFonts w:ascii="Times New Roman" w:eastAsiaTheme="minorEastAsia" w:hAnsi="Times New Roman"/>
                <w:sz w:val="24"/>
              </w:rPr>
              <w:t>4</w:t>
            </w:r>
            <w:r w:rsidR="0046536B" w:rsidRPr="00D35672">
              <w:rPr>
                <w:rFonts w:ascii="Times New Roman" w:eastAsiaTheme="minorEastAsia" w:hAnsi="Times New Roman"/>
                <w:sz w:val="24"/>
              </w:rPr>
              <w:t>、</w:t>
            </w:r>
            <w:r w:rsidR="0061185D" w:rsidRPr="00D35672">
              <w:rPr>
                <w:rFonts w:ascii="Times New Roman" w:hAnsi="Times New Roman"/>
                <w:sz w:val="24"/>
                <w:lang w:val="en-GB"/>
              </w:rPr>
              <w:t>严格控制作业时间，特别是控制高噪声设备夜间作业，在每日夜间</w:t>
            </w:r>
            <w:r w:rsidR="0061185D" w:rsidRPr="00D35672">
              <w:rPr>
                <w:rFonts w:ascii="Times New Roman" w:hAnsi="Times New Roman"/>
                <w:sz w:val="24"/>
                <w:lang w:val="en-GB"/>
              </w:rPr>
              <w:t>22</w:t>
            </w:r>
            <w:r w:rsidR="0061185D" w:rsidRPr="00D35672">
              <w:rPr>
                <w:rFonts w:ascii="Times New Roman" w:hAnsi="Times New Roman"/>
                <w:sz w:val="24"/>
                <w:lang w:val="en-GB"/>
              </w:rPr>
              <w:t>点至凌晨</w:t>
            </w:r>
            <w:r w:rsidR="0061185D" w:rsidRPr="00D35672">
              <w:rPr>
                <w:rFonts w:ascii="Times New Roman" w:hAnsi="Times New Roman"/>
                <w:sz w:val="24"/>
                <w:lang w:val="en-GB"/>
              </w:rPr>
              <w:t>6</w:t>
            </w:r>
            <w:r w:rsidR="0061185D" w:rsidRPr="00D35672">
              <w:rPr>
                <w:rFonts w:ascii="Times New Roman" w:hAnsi="Times New Roman"/>
                <w:sz w:val="24"/>
                <w:lang w:val="en-GB"/>
              </w:rPr>
              <w:t>点禁止作业，以免影响周围居民休息。</w:t>
            </w:r>
          </w:p>
          <w:p w:rsidR="006F13E2" w:rsidRDefault="006F13E2" w:rsidP="0046536B">
            <w:pPr>
              <w:spacing w:line="480" w:lineRule="exact"/>
              <w:ind w:firstLineChars="195" w:firstLine="468"/>
              <w:rPr>
                <w:rFonts w:ascii="Times New Roman" w:hAnsi="Times New Roman"/>
                <w:sz w:val="24"/>
                <w:lang w:val="en-GB"/>
              </w:rPr>
            </w:pPr>
          </w:p>
          <w:p w:rsidR="006F13E2" w:rsidRDefault="006F13E2" w:rsidP="0046536B">
            <w:pPr>
              <w:spacing w:line="480" w:lineRule="exact"/>
              <w:ind w:firstLineChars="195" w:firstLine="468"/>
              <w:rPr>
                <w:rFonts w:ascii="Times New Roman" w:hAnsi="Times New Roman"/>
                <w:sz w:val="24"/>
                <w:lang w:val="en-GB"/>
              </w:rPr>
            </w:pPr>
          </w:p>
          <w:p w:rsidR="006F13E2" w:rsidRDefault="006F13E2" w:rsidP="0046536B">
            <w:pPr>
              <w:spacing w:line="480" w:lineRule="exact"/>
              <w:ind w:firstLineChars="195" w:firstLine="468"/>
              <w:rPr>
                <w:rFonts w:ascii="Times New Roman" w:hAnsi="Times New Roman"/>
                <w:sz w:val="24"/>
                <w:lang w:val="en-GB"/>
              </w:rPr>
            </w:pPr>
          </w:p>
          <w:p w:rsidR="006F13E2" w:rsidRDefault="006F13E2" w:rsidP="0046536B">
            <w:pPr>
              <w:spacing w:line="480" w:lineRule="exact"/>
              <w:ind w:firstLineChars="195" w:firstLine="468"/>
              <w:rPr>
                <w:rFonts w:ascii="Times New Roman" w:hAnsi="Times New Roman"/>
                <w:sz w:val="24"/>
                <w:lang w:val="en-GB"/>
              </w:rPr>
            </w:pPr>
          </w:p>
          <w:p w:rsidR="006F13E2" w:rsidRDefault="006F13E2" w:rsidP="0046536B">
            <w:pPr>
              <w:spacing w:line="480" w:lineRule="exact"/>
              <w:ind w:firstLineChars="195" w:firstLine="468"/>
              <w:rPr>
                <w:rFonts w:ascii="Times New Roman" w:hAnsi="Times New Roman"/>
                <w:sz w:val="24"/>
                <w:lang w:val="en-GB"/>
              </w:rPr>
            </w:pPr>
          </w:p>
          <w:p w:rsidR="006F13E2" w:rsidRDefault="006F13E2" w:rsidP="0046536B">
            <w:pPr>
              <w:spacing w:line="480" w:lineRule="exact"/>
              <w:ind w:firstLineChars="195" w:firstLine="468"/>
              <w:rPr>
                <w:rFonts w:ascii="Times New Roman" w:hAnsi="Times New Roman"/>
                <w:sz w:val="24"/>
                <w:lang w:val="en-GB"/>
              </w:rPr>
            </w:pPr>
          </w:p>
          <w:p w:rsidR="006F13E2" w:rsidRDefault="006F13E2" w:rsidP="0046536B">
            <w:pPr>
              <w:spacing w:line="480" w:lineRule="exact"/>
              <w:ind w:firstLineChars="195" w:firstLine="468"/>
              <w:rPr>
                <w:rFonts w:ascii="Times New Roman" w:hAnsi="Times New Roman"/>
                <w:sz w:val="24"/>
                <w:lang w:val="en-GB"/>
              </w:rPr>
            </w:pPr>
          </w:p>
          <w:p w:rsidR="006F13E2" w:rsidRDefault="006F13E2" w:rsidP="0046536B">
            <w:pPr>
              <w:spacing w:line="480" w:lineRule="exact"/>
              <w:ind w:firstLineChars="195" w:firstLine="468"/>
              <w:rPr>
                <w:rFonts w:ascii="Times New Roman" w:hAnsi="Times New Roman"/>
                <w:sz w:val="24"/>
                <w:lang w:val="en-GB"/>
              </w:rPr>
            </w:pPr>
          </w:p>
          <w:p w:rsidR="006F13E2" w:rsidRDefault="006F13E2" w:rsidP="0046536B">
            <w:pPr>
              <w:spacing w:line="480" w:lineRule="exact"/>
              <w:ind w:firstLineChars="195" w:firstLine="468"/>
              <w:rPr>
                <w:rFonts w:ascii="Times New Roman" w:hAnsi="Times New Roman"/>
                <w:sz w:val="24"/>
                <w:lang w:val="en-GB"/>
              </w:rPr>
            </w:pPr>
          </w:p>
          <w:p w:rsidR="00783384" w:rsidRDefault="00783384" w:rsidP="0046536B">
            <w:pPr>
              <w:spacing w:line="480" w:lineRule="exact"/>
              <w:ind w:firstLineChars="195" w:firstLine="468"/>
              <w:rPr>
                <w:rFonts w:ascii="Times New Roman" w:hAnsi="Times New Roman"/>
                <w:sz w:val="24"/>
                <w:lang w:val="en-GB"/>
              </w:rPr>
            </w:pPr>
          </w:p>
          <w:p w:rsidR="00783384" w:rsidRDefault="00783384" w:rsidP="0046536B">
            <w:pPr>
              <w:spacing w:line="480" w:lineRule="exact"/>
              <w:ind w:firstLineChars="195" w:firstLine="468"/>
              <w:rPr>
                <w:rFonts w:ascii="Times New Roman" w:hAnsi="Times New Roman"/>
                <w:sz w:val="24"/>
                <w:lang w:val="en-GB"/>
              </w:rPr>
            </w:pPr>
          </w:p>
          <w:p w:rsidR="00783384" w:rsidRDefault="00783384" w:rsidP="0046536B">
            <w:pPr>
              <w:spacing w:line="480" w:lineRule="exact"/>
              <w:ind w:firstLineChars="195" w:firstLine="468"/>
              <w:rPr>
                <w:rFonts w:ascii="Times New Roman" w:hAnsi="Times New Roman"/>
                <w:sz w:val="24"/>
                <w:lang w:val="en-GB"/>
              </w:rPr>
            </w:pPr>
          </w:p>
          <w:p w:rsidR="00783384" w:rsidRDefault="00783384" w:rsidP="0046536B">
            <w:pPr>
              <w:spacing w:line="480" w:lineRule="exact"/>
              <w:ind w:firstLineChars="195" w:firstLine="468"/>
              <w:rPr>
                <w:rFonts w:ascii="Times New Roman" w:hAnsi="Times New Roman"/>
                <w:sz w:val="24"/>
                <w:lang w:val="en-GB"/>
              </w:rPr>
            </w:pPr>
          </w:p>
          <w:p w:rsidR="00783384" w:rsidRDefault="00783384" w:rsidP="0046536B">
            <w:pPr>
              <w:spacing w:line="480" w:lineRule="exact"/>
              <w:ind w:firstLineChars="195" w:firstLine="468"/>
              <w:rPr>
                <w:rFonts w:ascii="Times New Roman" w:hAnsi="Times New Roman"/>
                <w:sz w:val="24"/>
                <w:lang w:val="en-GB"/>
              </w:rPr>
            </w:pPr>
          </w:p>
          <w:p w:rsidR="00783384" w:rsidRDefault="00783384" w:rsidP="0046536B">
            <w:pPr>
              <w:spacing w:line="480" w:lineRule="exact"/>
              <w:ind w:firstLineChars="195" w:firstLine="468"/>
              <w:rPr>
                <w:rFonts w:ascii="Times New Roman" w:hAnsi="Times New Roman"/>
                <w:sz w:val="24"/>
                <w:lang w:val="en-GB"/>
              </w:rPr>
            </w:pPr>
          </w:p>
          <w:p w:rsidR="00783384" w:rsidRDefault="00783384" w:rsidP="0046536B">
            <w:pPr>
              <w:spacing w:line="480" w:lineRule="exact"/>
              <w:ind w:firstLineChars="195" w:firstLine="468"/>
              <w:rPr>
                <w:rFonts w:ascii="Times New Roman" w:hAnsi="Times New Roman"/>
                <w:sz w:val="24"/>
                <w:lang w:val="en-GB"/>
              </w:rPr>
            </w:pPr>
          </w:p>
          <w:p w:rsidR="00654CB9" w:rsidRDefault="00654CB9" w:rsidP="0046536B">
            <w:pPr>
              <w:spacing w:line="480" w:lineRule="exact"/>
              <w:ind w:firstLineChars="195" w:firstLine="468"/>
              <w:rPr>
                <w:rFonts w:ascii="Times New Roman" w:hAnsi="Times New Roman"/>
                <w:sz w:val="24"/>
                <w:lang w:val="en-GB"/>
              </w:rPr>
            </w:pPr>
          </w:p>
          <w:p w:rsidR="00654CB9" w:rsidRDefault="00654CB9" w:rsidP="0046536B">
            <w:pPr>
              <w:spacing w:line="480" w:lineRule="exact"/>
              <w:ind w:firstLineChars="195" w:firstLine="468"/>
              <w:rPr>
                <w:rFonts w:ascii="Times New Roman" w:hAnsi="Times New Roman"/>
                <w:sz w:val="24"/>
                <w:lang w:val="en-GB"/>
              </w:rPr>
            </w:pPr>
          </w:p>
          <w:p w:rsidR="00654CB9" w:rsidRDefault="00654CB9" w:rsidP="0046536B">
            <w:pPr>
              <w:spacing w:line="480" w:lineRule="exact"/>
              <w:ind w:firstLineChars="195" w:firstLine="468"/>
              <w:rPr>
                <w:rFonts w:ascii="Times New Roman" w:hAnsi="Times New Roman"/>
                <w:sz w:val="24"/>
                <w:lang w:val="en-GB"/>
              </w:rPr>
            </w:pPr>
          </w:p>
          <w:p w:rsidR="00654CB9" w:rsidRDefault="00654CB9" w:rsidP="0046536B">
            <w:pPr>
              <w:spacing w:line="480" w:lineRule="exact"/>
              <w:ind w:firstLineChars="195" w:firstLine="468"/>
              <w:rPr>
                <w:rFonts w:ascii="Times New Roman" w:hAnsi="Times New Roman"/>
                <w:sz w:val="24"/>
                <w:lang w:val="en-GB"/>
              </w:rPr>
            </w:pPr>
          </w:p>
          <w:p w:rsidR="000A6705" w:rsidRPr="00D35672" w:rsidRDefault="000A6705" w:rsidP="008B0DFA">
            <w:pPr>
              <w:spacing w:line="360" w:lineRule="auto"/>
              <w:jc w:val="left"/>
              <w:rPr>
                <w:rFonts w:ascii="Times New Roman" w:eastAsiaTheme="minorEastAsia" w:hAnsi="Times New Roman"/>
                <w:bCs/>
                <w:sz w:val="24"/>
              </w:rPr>
            </w:pPr>
          </w:p>
        </w:tc>
      </w:tr>
    </w:tbl>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EE58C5" w:rsidRPr="00D35672" w:rsidTr="006E742C">
        <w:tc>
          <w:tcPr>
            <w:tcW w:w="8613" w:type="dxa"/>
          </w:tcPr>
          <w:p w:rsidR="00EE58C5" w:rsidRPr="00D35672" w:rsidRDefault="00EE58C5" w:rsidP="00527CFF">
            <w:pPr>
              <w:spacing w:line="360" w:lineRule="auto"/>
              <w:rPr>
                <w:rFonts w:ascii="Times New Roman" w:eastAsiaTheme="minorEastAsia" w:hAnsi="Times New Roman"/>
                <w:sz w:val="28"/>
              </w:rPr>
            </w:pPr>
            <w:r w:rsidRPr="00D35672">
              <w:rPr>
                <w:rFonts w:ascii="Times New Roman" w:eastAsiaTheme="minorEastAsia" w:hAnsi="Times New Roman"/>
                <w:sz w:val="28"/>
              </w:rPr>
              <w:lastRenderedPageBreak/>
              <w:t>预审意见：</w:t>
            </w: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r w:rsidRPr="00D35672">
              <w:rPr>
                <w:rFonts w:ascii="Times New Roman" w:eastAsiaTheme="minorEastAsia" w:hAnsi="Times New Roman"/>
                <w:sz w:val="28"/>
              </w:rPr>
              <w:t xml:space="preserve">                                                 </w:t>
            </w:r>
            <w:r w:rsidRPr="00D35672">
              <w:rPr>
                <w:rFonts w:ascii="Times New Roman" w:eastAsiaTheme="minorEastAsia" w:hAnsi="Times New Roman"/>
                <w:sz w:val="28"/>
              </w:rPr>
              <w:t>公</w:t>
            </w:r>
            <w:r w:rsidRPr="00D35672">
              <w:rPr>
                <w:rFonts w:ascii="Times New Roman" w:eastAsiaTheme="minorEastAsia" w:hAnsi="Times New Roman"/>
                <w:sz w:val="28"/>
              </w:rPr>
              <w:t xml:space="preserve">    </w:t>
            </w:r>
            <w:r w:rsidRPr="00D35672">
              <w:rPr>
                <w:rFonts w:ascii="Times New Roman" w:eastAsiaTheme="minorEastAsia" w:hAnsi="Times New Roman"/>
                <w:sz w:val="28"/>
              </w:rPr>
              <w:t>章</w:t>
            </w: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6E742C">
            <w:pPr>
              <w:spacing w:line="360" w:lineRule="auto"/>
              <w:rPr>
                <w:rFonts w:ascii="Times New Roman" w:eastAsiaTheme="minorEastAsia" w:hAnsi="Times New Roman"/>
                <w:sz w:val="28"/>
              </w:rPr>
            </w:pPr>
            <w:r w:rsidRPr="00D35672">
              <w:rPr>
                <w:rFonts w:ascii="Times New Roman" w:eastAsiaTheme="minorEastAsia" w:hAnsi="Times New Roman"/>
                <w:sz w:val="28"/>
              </w:rPr>
              <w:t xml:space="preserve"> </w:t>
            </w:r>
            <w:r w:rsidRPr="00D35672">
              <w:rPr>
                <w:rFonts w:ascii="Times New Roman" w:eastAsiaTheme="minorEastAsia" w:hAnsi="Times New Roman"/>
                <w:sz w:val="28"/>
              </w:rPr>
              <w:t>经办人：</w:t>
            </w:r>
            <w:r w:rsidRPr="00D35672">
              <w:rPr>
                <w:rFonts w:ascii="Times New Roman" w:eastAsiaTheme="minorEastAsia" w:hAnsi="Times New Roman"/>
                <w:sz w:val="28"/>
              </w:rPr>
              <w:t xml:space="preserve">                             </w:t>
            </w:r>
            <w:r w:rsidR="006E742C">
              <w:rPr>
                <w:rFonts w:ascii="Times New Roman" w:eastAsiaTheme="minorEastAsia" w:hAnsi="Times New Roman" w:hint="eastAsia"/>
                <w:sz w:val="28"/>
              </w:rPr>
              <w:t xml:space="preserve">      </w:t>
            </w:r>
            <w:r w:rsidRPr="00D35672">
              <w:rPr>
                <w:rFonts w:ascii="Times New Roman" w:eastAsiaTheme="minorEastAsia" w:hAnsi="Times New Roman"/>
                <w:sz w:val="28"/>
              </w:rPr>
              <w:t>年</w:t>
            </w:r>
            <w:r w:rsidRPr="00D35672">
              <w:rPr>
                <w:rFonts w:ascii="Times New Roman" w:eastAsiaTheme="minorEastAsia" w:hAnsi="Times New Roman"/>
                <w:sz w:val="28"/>
              </w:rPr>
              <w:t xml:space="preserve">    </w:t>
            </w:r>
            <w:r w:rsidRPr="00D35672">
              <w:rPr>
                <w:rFonts w:ascii="Times New Roman" w:eastAsiaTheme="minorEastAsia" w:hAnsi="Times New Roman"/>
                <w:sz w:val="28"/>
              </w:rPr>
              <w:t>月</w:t>
            </w:r>
            <w:r w:rsidRPr="00D35672">
              <w:rPr>
                <w:rFonts w:ascii="Times New Roman" w:eastAsiaTheme="minorEastAsia" w:hAnsi="Times New Roman"/>
                <w:sz w:val="28"/>
              </w:rPr>
              <w:t xml:space="preserve">     </w:t>
            </w:r>
            <w:r w:rsidRPr="00D35672">
              <w:rPr>
                <w:rFonts w:ascii="Times New Roman" w:eastAsiaTheme="minorEastAsia" w:hAnsi="Times New Roman"/>
                <w:sz w:val="28"/>
              </w:rPr>
              <w:t>日</w:t>
            </w:r>
          </w:p>
          <w:p w:rsidR="00EE58C5" w:rsidRPr="00D35672" w:rsidRDefault="00EE58C5" w:rsidP="00527CFF">
            <w:pPr>
              <w:spacing w:line="360" w:lineRule="auto"/>
              <w:rPr>
                <w:rFonts w:ascii="Times New Roman" w:eastAsiaTheme="minorEastAsia" w:hAnsi="Times New Roman"/>
                <w:sz w:val="28"/>
              </w:rPr>
            </w:pPr>
          </w:p>
        </w:tc>
      </w:tr>
      <w:tr w:rsidR="00EE58C5" w:rsidRPr="00D35672" w:rsidTr="006E742C">
        <w:tc>
          <w:tcPr>
            <w:tcW w:w="8613" w:type="dxa"/>
          </w:tcPr>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r w:rsidRPr="00D35672">
              <w:rPr>
                <w:rFonts w:ascii="Times New Roman" w:eastAsiaTheme="minorEastAsia" w:hAnsi="Times New Roman"/>
                <w:sz w:val="28"/>
              </w:rPr>
              <w:t>下一级环境保护行政主管部门审查意见：</w:t>
            </w: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6E742C">
            <w:pPr>
              <w:wordWrap w:val="0"/>
              <w:spacing w:line="360" w:lineRule="auto"/>
              <w:jc w:val="right"/>
              <w:rPr>
                <w:rFonts w:ascii="Times New Roman" w:eastAsiaTheme="minorEastAsia" w:hAnsi="Times New Roman"/>
                <w:sz w:val="28"/>
              </w:rPr>
            </w:pPr>
            <w:r w:rsidRPr="00D35672">
              <w:rPr>
                <w:rFonts w:ascii="Times New Roman" w:eastAsiaTheme="minorEastAsia" w:hAnsi="Times New Roman"/>
                <w:sz w:val="28"/>
              </w:rPr>
              <w:t xml:space="preserve">               </w:t>
            </w:r>
            <w:r w:rsidRPr="00D35672">
              <w:rPr>
                <w:rFonts w:ascii="Times New Roman" w:eastAsiaTheme="minorEastAsia" w:hAnsi="Times New Roman"/>
                <w:sz w:val="28"/>
              </w:rPr>
              <w:t>公</w:t>
            </w:r>
            <w:r w:rsidRPr="00D35672">
              <w:rPr>
                <w:rFonts w:ascii="Times New Roman" w:eastAsiaTheme="minorEastAsia" w:hAnsi="Times New Roman"/>
                <w:sz w:val="28"/>
              </w:rPr>
              <w:t xml:space="preserve">    </w:t>
            </w:r>
            <w:r w:rsidRPr="00D35672">
              <w:rPr>
                <w:rFonts w:ascii="Times New Roman" w:eastAsiaTheme="minorEastAsia" w:hAnsi="Times New Roman"/>
                <w:sz w:val="28"/>
              </w:rPr>
              <w:t>章</w:t>
            </w:r>
            <w:r w:rsidR="006E742C">
              <w:rPr>
                <w:rFonts w:ascii="Times New Roman" w:eastAsiaTheme="minorEastAsia" w:hAnsi="Times New Roman" w:hint="eastAsia"/>
                <w:sz w:val="28"/>
              </w:rPr>
              <w:t xml:space="preserve">      </w:t>
            </w:r>
          </w:p>
          <w:p w:rsidR="00EE58C5" w:rsidRPr="00D35672" w:rsidRDefault="00EE58C5" w:rsidP="00527CFF">
            <w:pPr>
              <w:spacing w:line="360" w:lineRule="auto"/>
              <w:rPr>
                <w:rFonts w:ascii="Times New Roman" w:eastAsiaTheme="minorEastAsia" w:hAnsi="Times New Roman"/>
                <w:sz w:val="28"/>
              </w:rPr>
            </w:pPr>
            <w:r w:rsidRPr="00D35672">
              <w:rPr>
                <w:rFonts w:ascii="Times New Roman" w:eastAsiaTheme="minorEastAsia" w:hAnsi="Times New Roman"/>
                <w:sz w:val="28"/>
              </w:rPr>
              <w:t xml:space="preserve"> </w:t>
            </w:r>
            <w:r w:rsidRPr="00D35672">
              <w:rPr>
                <w:rFonts w:ascii="Times New Roman" w:eastAsiaTheme="minorEastAsia" w:hAnsi="Times New Roman"/>
                <w:sz w:val="28"/>
              </w:rPr>
              <w:t>经办人：</w:t>
            </w:r>
            <w:r w:rsidRPr="00D35672">
              <w:rPr>
                <w:rFonts w:ascii="Times New Roman" w:eastAsiaTheme="minorEastAsia" w:hAnsi="Times New Roman"/>
                <w:sz w:val="28"/>
              </w:rPr>
              <w:t xml:space="preserve">                         </w:t>
            </w:r>
            <w:r w:rsidR="006E742C">
              <w:rPr>
                <w:rFonts w:ascii="Times New Roman" w:eastAsiaTheme="minorEastAsia" w:hAnsi="Times New Roman" w:hint="eastAsia"/>
                <w:sz w:val="28"/>
              </w:rPr>
              <w:t xml:space="preserve">  </w:t>
            </w:r>
            <w:r w:rsidRPr="00D35672">
              <w:rPr>
                <w:rFonts w:ascii="Times New Roman" w:eastAsiaTheme="minorEastAsia" w:hAnsi="Times New Roman"/>
                <w:sz w:val="28"/>
              </w:rPr>
              <w:t xml:space="preserve">      </w:t>
            </w:r>
            <w:r w:rsidRPr="00D35672">
              <w:rPr>
                <w:rFonts w:ascii="Times New Roman" w:eastAsiaTheme="minorEastAsia" w:hAnsi="Times New Roman"/>
                <w:sz w:val="28"/>
              </w:rPr>
              <w:t>年</w:t>
            </w:r>
            <w:r w:rsidRPr="00D35672">
              <w:rPr>
                <w:rFonts w:ascii="Times New Roman" w:eastAsiaTheme="minorEastAsia" w:hAnsi="Times New Roman"/>
                <w:sz w:val="28"/>
              </w:rPr>
              <w:t xml:space="preserve">    </w:t>
            </w:r>
            <w:r w:rsidRPr="00D35672">
              <w:rPr>
                <w:rFonts w:ascii="Times New Roman" w:eastAsiaTheme="minorEastAsia" w:hAnsi="Times New Roman"/>
                <w:sz w:val="28"/>
              </w:rPr>
              <w:t>月</w:t>
            </w:r>
            <w:r w:rsidRPr="00D35672">
              <w:rPr>
                <w:rFonts w:ascii="Times New Roman" w:eastAsiaTheme="minorEastAsia" w:hAnsi="Times New Roman"/>
                <w:sz w:val="28"/>
              </w:rPr>
              <w:t xml:space="preserve">     </w:t>
            </w:r>
            <w:r w:rsidRPr="00D35672">
              <w:rPr>
                <w:rFonts w:ascii="Times New Roman" w:eastAsiaTheme="minorEastAsia" w:hAnsi="Times New Roman"/>
                <w:sz w:val="28"/>
              </w:rPr>
              <w:t>日</w:t>
            </w:r>
          </w:p>
          <w:p w:rsidR="00EE58C5" w:rsidRPr="00D35672" w:rsidRDefault="00EE58C5" w:rsidP="00527CFF">
            <w:pPr>
              <w:spacing w:line="360" w:lineRule="auto"/>
              <w:rPr>
                <w:rFonts w:ascii="Times New Roman" w:eastAsiaTheme="minorEastAsia" w:hAnsi="Times New Roman"/>
                <w:sz w:val="28"/>
              </w:rPr>
            </w:pPr>
          </w:p>
          <w:p w:rsidR="00EE58C5" w:rsidRDefault="00EE58C5" w:rsidP="00527CFF">
            <w:pPr>
              <w:spacing w:line="360" w:lineRule="auto"/>
              <w:rPr>
                <w:rFonts w:ascii="Times New Roman" w:eastAsiaTheme="minorEastAsia" w:hAnsi="Times New Roman"/>
                <w:sz w:val="28"/>
              </w:rPr>
            </w:pPr>
          </w:p>
          <w:p w:rsidR="000A6705" w:rsidRPr="00D35672" w:rsidRDefault="000A6705" w:rsidP="00527CFF">
            <w:pPr>
              <w:spacing w:line="360" w:lineRule="auto"/>
              <w:rPr>
                <w:rFonts w:ascii="Times New Roman" w:eastAsiaTheme="minorEastAsia" w:hAnsi="Times New Roman"/>
                <w:sz w:val="28"/>
              </w:rPr>
            </w:pPr>
          </w:p>
        </w:tc>
      </w:tr>
      <w:tr w:rsidR="00EE58C5" w:rsidRPr="00D35672" w:rsidTr="006E742C">
        <w:tc>
          <w:tcPr>
            <w:tcW w:w="8613" w:type="dxa"/>
          </w:tcPr>
          <w:p w:rsidR="00EE58C5" w:rsidRPr="00D35672" w:rsidRDefault="00EE58C5" w:rsidP="00527CFF">
            <w:pPr>
              <w:spacing w:line="360" w:lineRule="auto"/>
              <w:rPr>
                <w:rFonts w:ascii="Times New Roman" w:eastAsiaTheme="minorEastAsia" w:hAnsi="Times New Roman"/>
                <w:sz w:val="28"/>
              </w:rPr>
            </w:pPr>
            <w:r w:rsidRPr="00D35672">
              <w:rPr>
                <w:rFonts w:ascii="Times New Roman" w:eastAsiaTheme="minorEastAsia" w:hAnsi="Times New Roman"/>
                <w:sz w:val="28"/>
              </w:rPr>
              <w:lastRenderedPageBreak/>
              <w:t>审批意见：</w:t>
            </w: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r w:rsidRPr="00D35672">
              <w:rPr>
                <w:rFonts w:ascii="Times New Roman" w:eastAsiaTheme="minorEastAsia" w:hAnsi="Times New Roman"/>
                <w:sz w:val="28"/>
              </w:rPr>
              <w:t xml:space="preserve"> </w:t>
            </w: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p>
          <w:p w:rsidR="00EE58C5" w:rsidRPr="00D35672" w:rsidRDefault="00EE58C5" w:rsidP="00527CFF">
            <w:pPr>
              <w:spacing w:line="360" w:lineRule="auto"/>
              <w:rPr>
                <w:rFonts w:ascii="Times New Roman" w:eastAsiaTheme="minorEastAsia" w:hAnsi="Times New Roman"/>
                <w:sz w:val="28"/>
              </w:rPr>
            </w:pPr>
            <w:r w:rsidRPr="00D35672">
              <w:rPr>
                <w:rFonts w:ascii="Times New Roman" w:eastAsiaTheme="minorEastAsia" w:hAnsi="Times New Roman"/>
                <w:sz w:val="28"/>
              </w:rPr>
              <w:t xml:space="preserve">                                        </w:t>
            </w:r>
            <w:r w:rsidR="006E742C">
              <w:rPr>
                <w:rFonts w:ascii="Times New Roman" w:eastAsiaTheme="minorEastAsia" w:hAnsi="Times New Roman" w:hint="eastAsia"/>
                <w:sz w:val="28"/>
              </w:rPr>
              <w:t xml:space="preserve">  </w:t>
            </w:r>
            <w:r w:rsidRPr="00D35672">
              <w:rPr>
                <w:rFonts w:ascii="Times New Roman" w:eastAsiaTheme="minorEastAsia" w:hAnsi="Times New Roman"/>
                <w:sz w:val="28"/>
              </w:rPr>
              <w:t xml:space="preserve">    </w:t>
            </w:r>
            <w:r w:rsidRPr="00D35672">
              <w:rPr>
                <w:rFonts w:ascii="Times New Roman" w:eastAsiaTheme="minorEastAsia" w:hAnsi="Times New Roman"/>
                <w:sz w:val="28"/>
              </w:rPr>
              <w:t>公</w:t>
            </w:r>
            <w:r w:rsidRPr="00D35672">
              <w:rPr>
                <w:rFonts w:ascii="Times New Roman" w:eastAsiaTheme="minorEastAsia" w:hAnsi="Times New Roman"/>
                <w:sz w:val="28"/>
              </w:rPr>
              <w:t xml:space="preserve">    </w:t>
            </w:r>
            <w:r w:rsidRPr="00D35672">
              <w:rPr>
                <w:rFonts w:ascii="Times New Roman" w:eastAsiaTheme="minorEastAsia" w:hAnsi="Times New Roman"/>
                <w:sz w:val="28"/>
              </w:rPr>
              <w:t>章</w:t>
            </w:r>
          </w:p>
          <w:p w:rsidR="00EE58C5" w:rsidRPr="00D35672" w:rsidRDefault="00EE58C5" w:rsidP="00527CFF">
            <w:pPr>
              <w:spacing w:line="360" w:lineRule="auto"/>
              <w:rPr>
                <w:rFonts w:ascii="Times New Roman" w:eastAsiaTheme="minorEastAsia" w:hAnsi="Times New Roman"/>
                <w:sz w:val="28"/>
              </w:rPr>
            </w:pPr>
            <w:r w:rsidRPr="00D35672">
              <w:rPr>
                <w:rFonts w:ascii="Times New Roman" w:eastAsiaTheme="minorEastAsia" w:hAnsi="Times New Roman"/>
                <w:sz w:val="28"/>
              </w:rPr>
              <w:t xml:space="preserve">  </w:t>
            </w:r>
            <w:r w:rsidRPr="00D35672">
              <w:rPr>
                <w:rFonts w:ascii="Times New Roman" w:eastAsiaTheme="minorEastAsia" w:hAnsi="Times New Roman"/>
                <w:sz w:val="28"/>
              </w:rPr>
              <w:t>经办人：</w:t>
            </w:r>
            <w:r w:rsidRPr="00D35672">
              <w:rPr>
                <w:rFonts w:ascii="Times New Roman" w:eastAsiaTheme="minorEastAsia" w:hAnsi="Times New Roman"/>
                <w:sz w:val="28"/>
              </w:rPr>
              <w:t xml:space="preserve">                                     </w:t>
            </w:r>
            <w:r w:rsidRPr="00D35672">
              <w:rPr>
                <w:rFonts w:ascii="Times New Roman" w:eastAsiaTheme="minorEastAsia" w:hAnsi="Times New Roman"/>
                <w:sz w:val="28"/>
              </w:rPr>
              <w:t>年</w:t>
            </w:r>
            <w:r w:rsidRPr="00D35672">
              <w:rPr>
                <w:rFonts w:ascii="Times New Roman" w:eastAsiaTheme="minorEastAsia" w:hAnsi="Times New Roman"/>
                <w:sz w:val="28"/>
              </w:rPr>
              <w:t xml:space="preserve">   </w:t>
            </w:r>
            <w:r w:rsidRPr="00D35672">
              <w:rPr>
                <w:rFonts w:ascii="Times New Roman" w:eastAsiaTheme="minorEastAsia" w:hAnsi="Times New Roman"/>
                <w:sz w:val="28"/>
              </w:rPr>
              <w:t>月</w:t>
            </w:r>
            <w:r w:rsidRPr="00D35672">
              <w:rPr>
                <w:rFonts w:ascii="Times New Roman" w:eastAsiaTheme="minorEastAsia" w:hAnsi="Times New Roman"/>
                <w:sz w:val="28"/>
              </w:rPr>
              <w:t xml:space="preserve">    </w:t>
            </w:r>
          </w:p>
        </w:tc>
      </w:tr>
    </w:tbl>
    <w:p w:rsidR="00EE35B4" w:rsidRPr="00D35672" w:rsidRDefault="00EE35B4" w:rsidP="006E742C">
      <w:pPr>
        <w:rPr>
          <w:rFonts w:ascii="Times New Roman" w:eastAsiaTheme="minorEastAsia" w:hAnsi="Times New Roman"/>
          <w:b/>
          <w:sz w:val="28"/>
          <w:szCs w:val="28"/>
        </w:rPr>
      </w:pPr>
    </w:p>
    <w:sectPr w:rsidR="00EE35B4" w:rsidRPr="00D35672" w:rsidSect="005F3B00">
      <w:headerReference w:type="default" r:id="rId26"/>
      <w:footerReference w:type="default" r:id="rId27"/>
      <w:headerReference w:type="first" r:id="rId2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7B1" w:rsidRDefault="000867B1" w:rsidP="003B0A4D">
      <w:r>
        <w:separator/>
      </w:r>
    </w:p>
  </w:endnote>
  <w:endnote w:type="continuationSeparator" w:id="0">
    <w:p w:rsidR="000867B1" w:rsidRDefault="000867B1" w:rsidP="003B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F1">
    <w:altName w:val="宋体"/>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078" w:rsidRDefault="00826078" w:rsidP="0013233F">
    <w:pPr>
      <w:pStyle w:val="a5"/>
    </w:pPr>
  </w:p>
  <w:p w:rsidR="00826078" w:rsidRDefault="008260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078" w:rsidRDefault="00826078" w:rsidP="006F706C">
    <w:pPr>
      <w:pStyle w:val="a5"/>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481593"/>
      <w:docPartObj>
        <w:docPartGallery w:val="Page Numbers (Bottom of Page)"/>
        <w:docPartUnique/>
      </w:docPartObj>
    </w:sdtPr>
    <w:sdtEndPr/>
    <w:sdtContent>
      <w:p w:rsidR="00826078" w:rsidRDefault="001065CF">
        <w:pPr>
          <w:pStyle w:val="a5"/>
          <w:jc w:val="center"/>
        </w:pPr>
        <w:r>
          <w:fldChar w:fldCharType="begin"/>
        </w:r>
        <w:r w:rsidR="00826078">
          <w:instrText>PAGE   \* MERGEFORMAT</w:instrText>
        </w:r>
        <w:r>
          <w:fldChar w:fldCharType="separate"/>
        </w:r>
        <w:r w:rsidR="005623B6" w:rsidRPr="005623B6">
          <w:rPr>
            <w:noProof/>
            <w:lang w:val="zh-CN"/>
          </w:rPr>
          <w:t>2</w:t>
        </w:r>
        <w:r>
          <w:rPr>
            <w:noProof/>
            <w:lang w:val="zh-CN"/>
          </w:rPr>
          <w:fldChar w:fldCharType="end"/>
        </w:r>
      </w:p>
    </w:sdtContent>
  </w:sdt>
  <w:p w:rsidR="00826078" w:rsidRDefault="008260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7B1" w:rsidRDefault="000867B1" w:rsidP="003B0A4D">
      <w:r>
        <w:separator/>
      </w:r>
    </w:p>
  </w:footnote>
  <w:footnote w:type="continuationSeparator" w:id="0">
    <w:p w:rsidR="000867B1" w:rsidRDefault="000867B1" w:rsidP="003B0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078" w:rsidRDefault="00826078" w:rsidP="002E2B90">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078" w:rsidRDefault="00826078">
    <w:pPr>
      <w:pStyle w:val="a3"/>
    </w:pPr>
    <w:r>
      <w:rPr>
        <w:rFonts w:hint="eastAsia"/>
      </w:rPr>
      <w:t>湖南省桃源县桃花源铸造厂机加工项目环评表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078" w:rsidRDefault="00826078" w:rsidP="005775A2">
    <w:pPr>
      <w:pStyle w:val="a3"/>
      <w:pBdr>
        <w:bottom w:val="none" w:sz="0" w:space="0" w:color="auto"/>
      </w:pBdr>
      <w:tabs>
        <w:tab w:val="clear" w:pos="4153"/>
        <w:tab w:val="clear" w:pos="8306"/>
        <w:tab w:val="left" w:pos="5090"/>
      </w:tabs>
      <w:jc w:val="both"/>
    </w:pPr>
  </w:p>
  <w:p w:rsidR="00826078" w:rsidRPr="001F2FE4" w:rsidRDefault="00826078" w:rsidP="005775A2">
    <w:pPr>
      <w:pStyle w:val="a3"/>
      <w:pBdr>
        <w:bottom w:val="none" w:sz="0" w:space="0" w:color="auto"/>
      </w:pBdr>
      <w:tabs>
        <w:tab w:val="clear" w:pos="4153"/>
        <w:tab w:val="clear" w:pos="8306"/>
        <w:tab w:val="left" w:pos="5090"/>
      </w:tabs>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078" w:rsidRDefault="00826078">
    <w:pPr>
      <w:pStyle w:val="a3"/>
    </w:pPr>
    <w:r>
      <w:rPr>
        <w:rFonts w:hint="eastAsia"/>
      </w:rPr>
      <w:t>湖南省桃源县桃花源铸造厂机加工项目环评表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05D38"/>
    <w:multiLevelType w:val="hybridMultilevel"/>
    <w:tmpl w:val="1054A1CC"/>
    <w:lvl w:ilvl="0" w:tplc="33D49A3A">
      <w:start w:val="1"/>
      <w:numFmt w:val="none"/>
      <w:lvlText w:val="一、"/>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39B1C74"/>
    <w:multiLevelType w:val="hybridMultilevel"/>
    <w:tmpl w:val="EF2E77DA"/>
    <w:lvl w:ilvl="0" w:tplc="C47E8D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FBCE99"/>
    <w:multiLevelType w:val="singleLevel"/>
    <w:tmpl w:val="55FBCE99"/>
    <w:lvl w:ilvl="0">
      <w:start w:val="1"/>
      <w:numFmt w:val="chineseCounting"/>
      <w:suff w:val="nothing"/>
      <w:lvlText w:val="（%1）"/>
      <w:lvlJc w:val="left"/>
    </w:lvl>
  </w:abstractNum>
  <w:abstractNum w:abstractNumId="3" w15:restartNumberingAfterBreak="0">
    <w:nsid w:val="55FBCEAE"/>
    <w:multiLevelType w:val="singleLevel"/>
    <w:tmpl w:val="55FBCEAE"/>
    <w:lvl w:ilvl="0">
      <w:start w:val="1"/>
      <w:numFmt w:val="decimal"/>
      <w:suff w:val="nothing"/>
      <w:lvlText w:val="（%1）"/>
      <w:lvlJc w:val="left"/>
    </w:lvl>
  </w:abstractNum>
  <w:abstractNum w:abstractNumId="4" w15:restartNumberingAfterBreak="0">
    <w:nsid w:val="55FBCF0F"/>
    <w:multiLevelType w:val="singleLevel"/>
    <w:tmpl w:val="55FBCF0F"/>
    <w:lvl w:ilvl="0">
      <w:start w:val="2"/>
      <w:numFmt w:val="chineseCounting"/>
      <w:suff w:val="nothing"/>
      <w:lvlText w:val="（%1）"/>
      <w:lvlJc w:val="left"/>
    </w:lvl>
  </w:abstractNum>
  <w:abstractNum w:abstractNumId="5" w15:restartNumberingAfterBreak="0">
    <w:nsid w:val="55FBCF48"/>
    <w:multiLevelType w:val="singleLevel"/>
    <w:tmpl w:val="55FBCF48"/>
    <w:lvl w:ilvl="0">
      <w:start w:val="1"/>
      <w:numFmt w:val="decimal"/>
      <w:suff w:val="nothing"/>
      <w:lvlText w:val="（%1）"/>
      <w:lvlJc w:val="left"/>
    </w:lvl>
  </w:abstractNum>
  <w:abstractNum w:abstractNumId="6" w15:restartNumberingAfterBreak="0">
    <w:nsid w:val="55FBCFAD"/>
    <w:multiLevelType w:val="singleLevel"/>
    <w:tmpl w:val="55FBCFAD"/>
    <w:lvl w:ilvl="0">
      <w:start w:val="3"/>
      <w:numFmt w:val="chineseCounting"/>
      <w:suff w:val="nothing"/>
      <w:lvlText w:val="（%1）"/>
      <w:lvlJc w:val="left"/>
    </w:lvl>
  </w:abstractNum>
  <w:abstractNum w:abstractNumId="7" w15:restartNumberingAfterBreak="0">
    <w:nsid w:val="55FBD016"/>
    <w:multiLevelType w:val="singleLevel"/>
    <w:tmpl w:val="55FBD016"/>
    <w:lvl w:ilvl="0">
      <w:start w:val="1"/>
      <w:numFmt w:val="decimal"/>
      <w:suff w:val="nothing"/>
      <w:lvlText w:val="（%1）"/>
      <w:lvlJc w:val="left"/>
    </w:lvl>
  </w:abstractNum>
  <w:abstractNum w:abstractNumId="8" w15:restartNumberingAfterBreak="0">
    <w:nsid w:val="55FBD663"/>
    <w:multiLevelType w:val="singleLevel"/>
    <w:tmpl w:val="55FBD663"/>
    <w:lvl w:ilvl="0">
      <w:start w:val="1"/>
      <w:numFmt w:val="decimal"/>
      <w:suff w:val="nothing"/>
      <w:lvlText w:val="（%1）"/>
      <w:lvlJc w:val="left"/>
    </w:lvl>
  </w:abstractNum>
  <w:abstractNum w:abstractNumId="9" w15:restartNumberingAfterBreak="0">
    <w:nsid w:val="5CC36B94"/>
    <w:multiLevelType w:val="hybridMultilevel"/>
    <w:tmpl w:val="B25C2260"/>
    <w:lvl w:ilvl="0" w:tplc="36B8B1C8">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9"/>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B0A4D"/>
    <w:rsid w:val="00000C17"/>
    <w:rsid w:val="00000C97"/>
    <w:rsid w:val="00000F6B"/>
    <w:rsid w:val="00001AC2"/>
    <w:rsid w:val="000043B3"/>
    <w:rsid w:val="00005DBE"/>
    <w:rsid w:val="000067FB"/>
    <w:rsid w:val="00006D45"/>
    <w:rsid w:val="00011581"/>
    <w:rsid w:val="00013794"/>
    <w:rsid w:val="00013DEE"/>
    <w:rsid w:val="00016666"/>
    <w:rsid w:val="00016750"/>
    <w:rsid w:val="00016D89"/>
    <w:rsid w:val="00016DB3"/>
    <w:rsid w:val="00016E6A"/>
    <w:rsid w:val="0002014B"/>
    <w:rsid w:val="00020506"/>
    <w:rsid w:val="00020761"/>
    <w:rsid w:val="00021509"/>
    <w:rsid w:val="000261F9"/>
    <w:rsid w:val="00026532"/>
    <w:rsid w:val="000312BD"/>
    <w:rsid w:val="000327BA"/>
    <w:rsid w:val="00032C73"/>
    <w:rsid w:val="00032E28"/>
    <w:rsid w:val="000356C4"/>
    <w:rsid w:val="000356C8"/>
    <w:rsid w:val="00035C2C"/>
    <w:rsid w:val="00036AC4"/>
    <w:rsid w:val="00036F06"/>
    <w:rsid w:val="00041366"/>
    <w:rsid w:val="00044354"/>
    <w:rsid w:val="000443AF"/>
    <w:rsid w:val="0004478E"/>
    <w:rsid w:val="000449A9"/>
    <w:rsid w:val="00045FAB"/>
    <w:rsid w:val="00046171"/>
    <w:rsid w:val="00050AB7"/>
    <w:rsid w:val="00052E82"/>
    <w:rsid w:val="0005305E"/>
    <w:rsid w:val="00053DA2"/>
    <w:rsid w:val="00054D83"/>
    <w:rsid w:val="00054FAE"/>
    <w:rsid w:val="000562DA"/>
    <w:rsid w:val="00057CC3"/>
    <w:rsid w:val="00060627"/>
    <w:rsid w:val="000606ED"/>
    <w:rsid w:val="00061415"/>
    <w:rsid w:val="00061612"/>
    <w:rsid w:val="0006236B"/>
    <w:rsid w:val="000628E4"/>
    <w:rsid w:val="00063F4F"/>
    <w:rsid w:val="0006438A"/>
    <w:rsid w:val="00064CD7"/>
    <w:rsid w:val="000677C2"/>
    <w:rsid w:val="00067913"/>
    <w:rsid w:val="000718ED"/>
    <w:rsid w:val="00076FCC"/>
    <w:rsid w:val="0008184E"/>
    <w:rsid w:val="00081DFF"/>
    <w:rsid w:val="00083E89"/>
    <w:rsid w:val="00084194"/>
    <w:rsid w:val="0008504B"/>
    <w:rsid w:val="00086481"/>
    <w:rsid w:val="000867B1"/>
    <w:rsid w:val="000867C0"/>
    <w:rsid w:val="00090E65"/>
    <w:rsid w:val="00091EF4"/>
    <w:rsid w:val="000958A4"/>
    <w:rsid w:val="00096E3C"/>
    <w:rsid w:val="00096E8E"/>
    <w:rsid w:val="00097DEC"/>
    <w:rsid w:val="000A0B25"/>
    <w:rsid w:val="000A19EF"/>
    <w:rsid w:val="000A1A62"/>
    <w:rsid w:val="000A1B15"/>
    <w:rsid w:val="000A1BF5"/>
    <w:rsid w:val="000A595E"/>
    <w:rsid w:val="000A5A02"/>
    <w:rsid w:val="000A60EB"/>
    <w:rsid w:val="000A6705"/>
    <w:rsid w:val="000A6889"/>
    <w:rsid w:val="000A701B"/>
    <w:rsid w:val="000A75C9"/>
    <w:rsid w:val="000B0290"/>
    <w:rsid w:val="000B06B2"/>
    <w:rsid w:val="000B0C0E"/>
    <w:rsid w:val="000B1013"/>
    <w:rsid w:val="000B18E4"/>
    <w:rsid w:val="000B54AF"/>
    <w:rsid w:val="000B5A2C"/>
    <w:rsid w:val="000B6B91"/>
    <w:rsid w:val="000B6DB6"/>
    <w:rsid w:val="000C266D"/>
    <w:rsid w:val="000C3161"/>
    <w:rsid w:val="000C37FB"/>
    <w:rsid w:val="000C4731"/>
    <w:rsid w:val="000C4D17"/>
    <w:rsid w:val="000C4E5E"/>
    <w:rsid w:val="000C541E"/>
    <w:rsid w:val="000C616E"/>
    <w:rsid w:val="000D0A0A"/>
    <w:rsid w:val="000D30DC"/>
    <w:rsid w:val="000D3F33"/>
    <w:rsid w:val="000D474C"/>
    <w:rsid w:val="000D591B"/>
    <w:rsid w:val="000E1130"/>
    <w:rsid w:val="000E1B07"/>
    <w:rsid w:val="000E20A4"/>
    <w:rsid w:val="000E346B"/>
    <w:rsid w:val="000F0BF6"/>
    <w:rsid w:val="000F1E31"/>
    <w:rsid w:val="000F3666"/>
    <w:rsid w:val="000F4354"/>
    <w:rsid w:val="000F51FF"/>
    <w:rsid w:val="000F5D0E"/>
    <w:rsid w:val="000F7A7E"/>
    <w:rsid w:val="00100149"/>
    <w:rsid w:val="00100F7E"/>
    <w:rsid w:val="00101709"/>
    <w:rsid w:val="001020C8"/>
    <w:rsid w:val="00103721"/>
    <w:rsid w:val="00105871"/>
    <w:rsid w:val="00106179"/>
    <w:rsid w:val="001065CF"/>
    <w:rsid w:val="0010662E"/>
    <w:rsid w:val="00107EDD"/>
    <w:rsid w:val="00110959"/>
    <w:rsid w:val="00110FE0"/>
    <w:rsid w:val="001110B3"/>
    <w:rsid w:val="00111D05"/>
    <w:rsid w:val="00112355"/>
    <w:rsid w:val="00112D4A"/>
    <w:rsid w:val="00113849"/>
    <w:rsid w:val="00114942"/>
    <w:rsid w:val="00114F84"/>
    <w:rsid w:val="001151AF"/>
    <w:rsid w:val="0011520A"/>
    <w:rsid w:val="00117BE8"/>
    <w:rsid w:val="001214EC"/>
    <w:rsid w:val="0012212D"/>
    <w:rsid w:val="00123CB5"/>
    <w:rsid w:val="00124465"/>
    <w:rsid w:val="00124FBD"/>
    <w:rsid w:val="00125BC7"/>
    <w:rsid w:val="00126CAB"/>
    <w:rsid w:val="0012763D"/>
    <w:rsid w:val="00130A96"/>
    <w:rsid w:val="00131615"/>
    <w:rsid w:val="0013233F"/>
    <w:rsid w:val="00132C43"/>
    <w:rsid w:val="00134815"/>
    <w:rsid w:val="001352DB"/>
    <w:rsid w:val="00136F48"/>
    <w:rsid w:val="0014024E"/>
    <w:rsid w:val="001403E9"/>
    <w:rsid w:val="00140D92"/>
    <w:rsid w:val="0014290B"/>
    <w:rsid w:val="00145018"/>
    <w:rsid w:val="00146DFF"/>
    <w:rsid w:val="0014719C"/>
    <w:rsid w:val="0015137E"/>
    <w:rsid w:val="00151B93"/>
    <w:rsid w:val="00151C20"/>
    <w:rsid w:val="00156FBC"/>
    <w:rsid w:val="00160F02"/>
    <w:rsid w:val="001623CE"/>
    <w:rsid w:val="00164ED9"/>
    <w:rsid w:val="0016637B"/>
    <w:rsid w:val="00171448"/>
    <w:rsid w:val="00173F62"/>
    <w:rsid w:val="00174561"/>
    <w:rsid w:val="00175EBE"/>
    <w:rsid w:val="00183B12"/>
    <w:rsid w:val="00183D9D"/>
    <w:rsid w:val="001846E4"/>
    <w:rsid w:val="00187B0B"/>
    <w:rsid w:val="00187E1F"/>
    <w:rsid w:val="00190699"/>
    <w:rsid w:val="00190C96"/>
    <w:rsid w:val="001920D7"/>
    <w:rsid w:val="00192474"/>
    <w:rsid w:val="00193327"/>
    <w:rsid w:val="00193686"/>
    <w:rsid w:val="001939A8"/>
    <w:rsid w:val="00197620"/>
    <w:rsid w:val="001A0556"/>
    <w:rsid w:val="001A0D7A"/>
    <w:rsid w:val="001A11F1"/>
    <w:rsid w:val="001A1644"/>
    <w:rsid w:val="001A1F59"/>
    <w:rsid w:val="001A53A1"/>
    <w:rsid w:val="001A7BBA"/>
    <w:rsid w:val="001B0F1E"/>
    <w:rsid w:val="001B1612"/>
    <w:rsid w:val="001B17E4"/>
    <w:rsid w:val="001B2365"/>
    <w:rsid w:val="001B3C8F"/>
    <w:rsid w:val="001B4DA8"/>
    <w:rsid w:val="001B52FF"/>
    <w:rsid w:val="001B5432"/>
    <w:rsid w:val="001B63CC"/>
    <w:rsid w:val="001B6465"/>
    <w:rsid w:val="001C1316"/>
    <w:rsid w:val="001C3FDB"/>
    <w:rsid w:val="001C406E"/>
    <w:rsid w:val="001C492D"/>
    <w:rsid w:val="001C78E4"/>
    <w:rsid w:val="001C7C20"/>
    <w:rsid w:val="001D2238"/>
    <w:rsid w:val="001D3713"/>
    <w:rsid w:val="001D3BC4"/>
    <w:rsid w:val="001D42F2"/>
    <w:rsid w:val="001D46B6"/>
    <w:rsid w:val="001D471D"/>
    <w:rsid w:val="001D5D6C"/>
    <w:rsid w:val="001D6719"/>
    <w:rsid w:val="001E2D4A"/>
    <w:rsid w:val="001F0128"/>
    <w:rsid w:val="001F0130"/>
    <w:rsid w:val="001F2750"/>
    <w:rsid w:val="001F2A0E"/>
    <w:rsid w:val="001F2FE4"/>
    <w:rsid w:val="001F350B"/>
    <w:rsid w:val="001F6D39"/>
    <w:rsid w:val="001F7717"/>
    <w:rsid w:val="002020FC"/>
    <w:rsid w:val="00205EFD"/>
    <w:rsid w:val="00206AD9"/>
    <w:rsid w:val="00207163"/>
    <w:rsid w:val="002113F0"/>
    <w:rsid w:val="00211891"/>
    <w:rsid w:val="00213CB9"/>
    <w:rsid w:val="00214BD1"/>
    <w:rsid w:val="002151D0"/>
    <w:rsid w:val="002165AA"/>
    <w:rsid w:val="0022146E"/>
    <w:rsid w:val="00221A3C"/>
    <w:rsid w:val="00222CC8"/>
    <w:rsid w:val="00223457"/>
    <w:rsid w:val="00223FD5"/>
    <w:rsid w:val="00225468"/>
    <w:rsid w:val="002257B6"/>
    <w:rsid w:val="00226269"/>
    <w:rsid w:val="002302FA"/>
    <w:rsid w:val="0023031F"/>
    <w:rsid w:val="00230890"/>
    <w:rsid w:val="002312E4"/>
    <w:rsid w:val="002317C6"/>
    <w:rsid w:val="00232C29"/>
    <w:rsid w:val="00234395"/>
    <w:rsid w:val="00234403"/>
    <w:rsid w:val="0023473D"/>
    <w:rsid w:val="002370A5"/>
    <w:rsid w:val="0023732D"/>
    <w:rsid w:val="00237F44"/>
    <w:rsid w:val="00241860"/>
    <w:rsid w:val="00241C77"/>
    <w:rsid w:val="0024320B"/>
    <w:rsid w:val="00243D74"/>
    <w:rsid w:val="00243F89"/>
    <w:rsid w:val="00245048"/>
    <w:rsid w:val="002465DA"/>
    <w:rsid w:val="00247053"/>
    <w:rsid w:val="00247637"/>
    <w:rsid w:val="00247A39"/>
    <w:rsid w:val="00247E71"/>
    <w:rsid w:val="002508A7"/>
    <w:rsid w:val="00250F93"/>
    <w:rsid w:val="00251253"/>
    <w:rsid w:val="00253783"/>
    <w:rsid w:val="002550F8"/>
    <w:rsid w:val="0025610C"/>
    <w:rsid w:val="00256123"/>
    <w:rsid w:val="002576DB"/>
    <w:rsid w:val="002617B3"/>
    <w:rsid w:val="00263FDA"/>
    <w:rsid w:val="002661E5"/>
    <w:rsid w:val="00267751"/>
    <w:rsid w:val="002678FC"/>
    <w:rsid w:val="00270206"/>
    <w:rsid w:val="00270EC4"/>
    <w:rsid w:val="00271647"/>
    <w:rsid w:val="002726E0"/>
    <w:rsid w:val="002742CC"/>
    <w:rsid w:val="00276D62"/>
    <w:rsid w:val="00276DC7"/>
    <w:rsid w:val="00277EA4"/>
    <w:rsid w:val="002818BE"/>
    <w:rsid w:val="00281EC7"/>
    <w:rsid w:val="00281F4F"/>
    <w:rsid w:val="00282420"/>
    <w:rsid w:val="002826C8"/>
    <w:rsid w:val="00282DEB"/>
    <w:rsid w:val="002844CD"/>
    <w:rsid w:val="00284B44"/>
    <w:rsid w:val="00285DBD"/>
    <w:rsid w:val="00285E71"/>
    <w:rsid w:val="00287E26"/>
    <w:rsid w:val="0029061F"/>
    <w:rsid w:val="00294713"/>
    <w:rsid w:val="00295F61"/>
    <w:rsid w:val="0029677E"/>
    <w:rsid w:val="00297911"/>
    <w:rsid w:val="002A0C6E"/>
    <w:rsid w:val="002A2B33"/>
    <w:rsid w:val="002A5320"/>
    <w:rsid w:val="002A533C"/>
    <w:rsid w:val="002A5FF2"/>
    <w:rsid w:val="002A665E"/>
    <w:rsid w:val="002B1053"/>
    <w:rsid w:val="002B1856"/>
    <w:rsid w:val="002B1E57"/>
    <w:rsid w:val="002B2504"/>
    <w:rsid w:val="002B2F4D"/>
    <w:rsid w:val="002B4494"/>
    <w:rsid w:val="002B46D7"/>
    <w:rsid w:val="002C0DDF"/>
    <w:rsid w:val="002C1248"/>
    <w:rsid w:val="002C15D2"/>
    <w:rsid w:val="002C1BB8"/>
    <w:rsid w:val="002C2A8C"/>
    <w:rsid w:val="002C2C2C"/>
    <w:rsid w:val="002C46DE"/>
    <w:rsid w:val="002C494D"/>
    <w:rsid w:val="002C5046"/>
    <w:rsid w:val="002C5B94"/>
    <w:rsid w:val="002C5E2A"/>
    <w:rsid w:val="002C5E30"/>
    <w:rsid w:val="002C69AF"/>
    <w:rsid w:val="002D0B1D"/>
    <w:rsid w:val="002D22AE"/>
    <w:rsid w:val="002D569D"/>
    <w:rsid w:val="002D7368"/>
    <w:rsid w:val="002D7A6D"/>
    <w:rsid w:val="002E1842"/>
    <w:rsid w:val="002E2271"/>
    <w:rsid w:val="002E2A30"/>
    <w:rsid w:val="002E2B90"/>
    <w:rsid w:val="002E4475"/>
    <w:rsid w:val="002E44C2"/>
    <w:rsid w:val="002E4EF6"/>
    <w:rsid w:val="002F0882"/>
    <w:rsid w:val="002F4130"/>
    <w:rsid w:val="002F429C"/>
    <w:rsid w:val="002F50AB"/>
    <w:rsid w:val="002F6479"/>
    <w:rsid w:val="002F692F"/>
    <w:rsid w:val="002F7B80"/>
    <w:rsid w:val="00300667"/>
    <w:rsid w:val="00301CD9"/>
    <w:rsid w:val="00312216"/>
    <w:rsid w:val="003126B9"/>
    <w:rsid w:val="00314C1B"/>
    <w:rsid w:val="00315328"/>
    <w:rsid w:val="0031647F"/>
    <w:rsid w:val="003207EB"/>
    <w:rsid w:val="00320C63"/>
    <w:rsid w:val="0032103E"/>
    <w:rsid w:val="00321E61"/>
    <w:rsid w:val="00322BC9"/>
    <w:rsid w:val="00322EF7"/>
    <w:rsid w:val="00323957"/>
    <w:rsid w:val="0032400E"/>
    <w:rsid w:val="0032635B"/>
    <w:rsid w:val="0032657D"/>
    <w:rsid w:val="00326A5D"/>
    <w:rsid w:val="003275DB"/>
    <w:rsid w:val="00327B48"/>
    <w:rsid w:val="003323C8"/>
    <w:rsid w:val="00332B8D"/>
    <w:rsid w:val="00332BC7"/>
    <w:rsid w:val="003342CA"/>
    <w:rsid w:val="00334F7A"/>
    <w:rsid w:val="0033500B"/>
    <w:rsid w:val="003359EF"/>
    <w:rsid w:val="003366F5"/>
    <w:rsid w:val="00336834"/>
    <w:rsid w:val="00336A40"/>
    <w:rsid w:val="00340E45"/>
    <w:rsid w:val="00340FB6"/>
    <w:rsid w:val="0034246C"/>
    <w:rsid w:val="00343859"/>
    <w:rsid w:val="00343998"/>
    <w:rsid w:val="00344F7D"/>
    <w:rsid w:val="00346048"/>
    <w:rsid w:val="003469B6"/>
    <w:rsid w:val="00350483"/>
    <w:rsid w:val="00350AE7"/>
    <w:rsid w:val="00350ECC"/>
    <w:rsid w:val="0035251E"/>
    <w:rsid w:val="00352CB4"/>
    <w:rsid w:val="00352E3C"/>
    <w:rsid w:val="00353B53"/>
    <w:rsid w:val="0035510E"/>
    <w:rsid w:val="00355D76"/>
    <w:rsid w:val="00356DDC"/>
    <w:rsid w:val="00357C3D"/>
    <w:rsid w:val="00361C7D"/>
    <w:rsid w:val="00364ABE"/>
    <w:rsid w:val="00364EC5"/>
    <w:rsid w:val="003653A2"/>
    <w:rsid w:val="0037032F"/>
    <w:rsid w:val="00372A77"/>
    <w:rsid w:val="003730BE"/>
    <w:rsid w:val="0037541C"/>
    <w:rsid w:val="00376D3F"/>
    <w:rsid w:val="0038072F"/>
    <w:rsid w:val="00380C22"/>
    <w:rsid w:val="003817F9"/>
    <w:rsid w:val="00381C70"/>
    <w:rsid w:val="003825E7"/>
    <w:rsid w:val="00382D46"/>
    <w:rsid w:val="00383005"/>
    <w:rsid w:val="003838CE"/>
    <w:rsid w:val="003840FF"/>
    <w:rsid w:val="00386B5F"/>
    <w:rsid w:val="00392EF2"/>
    <w:rsid w:val="00394394"/>
    <w:rsid w:val="003944B3"/>
    <w:rsid w:val="003952DE"/>
    <w:rsid w:val="0039662E"/>
    <w:rsid w:val="00397913"/>
    <w:rsid w:val="003A20BC"/>
    <w:rsid w:val="003A34A2"/>
    <w:rsid w:val="003A424F"/>
    <w:rsid w:val="003A5680"/>
    <w:rsid w:val="003A57BE"/>
    <w:rsid w:val="003A5D45"/>
    <w:rsid w:val="003A5E16"/>
    <w:rsid w:val="003A64D6"/>
    <w:rsid w:val="003B00F2"/>
    <w:rsid w:val="003B05DA"/>
    <w:rsid w:val="003B08CD"/>
    <w:rsid w:val="003B0A4D"/>
    <w:rsid w:val="003B1AAC"/>
    <w:rsid w:val="003B3326"/>
    <w:rsid w:val="003B4A2E"/>
    <w:rsid w:val="003B4D0B"/>
    <w:rsid w:val="003B51EF"/>
    <w:rsid w:val="003B56B8"/>
    <w:rsid w:val="003B5B7D"/>
    <w:rsid w:val="003B7117"/>
    <w:rsid w:val="003C12B0"/>
    <w:rsid w:val="003C2CE9"/>
    <w:rsid w:val="003C34AB"/>
    <w:rsid w:val="003C50F0"/>
    <w:rsid w:val="003C7EF0"/>
    <w:rsid w:val="003D4B17"/>
    <w:rsid w:val="003D58A8"/>
    <w:rsid w:val="003D6435"/>
    <w:rsid w:val="003D745B"/>
    <w:rsid w:val="003E0150"/>
    <w:rsid w:val="003E2C6B"/>
    <w:rsid w:val="003E33F9"/>
    <w:rsid w:val="003E3F40"/>
    <w:rsid w:val="003E419C"/>
    <w:rsid w:val="003E51FC"/>
    <w:rsid w:val="003E72BB"/>
    <w:rsid w:val="003F06DE"/>
    <w:rsid w:val="003F2CC3"/>
    <w:rsid w:val="003F2FB3"/>
    <w:rsid w:val="003F2FE1"/>
    <w:rsid w:val="003F3971"/>
    <w:rsid w:val="003F4499"/>
    <w:rsid w:val="003F5D20"/>
    <w:rsid w:val="003F7316"/>
    <w:rsid w:val="00400D93"/>
    <w:rsid w:val="00401106"/>
    <w:rsid w:val="0040206D"/>
    <w:rsid w:val="004027B3"/>
    <w:rsid w:val="004027F5"/>
    <w:rsid w:val="00402F1E"/>
    <w:rsid w:val="004034BE"/>
    <w:rsid w:val="00404C9A"/>
    <w:rsid w:val="00411246"/>
    <w:rsid w:val="00411EDF"/>
    <w:rsid w:val="0041220F"/>
    <w:rsid w:val="0041272D"/>
    <w:rsid w:val="004136A6"/>
    <w:rsid w:val="0041699F"/>
    <w:rsid w:val="00417156"/>
    <w:rsid w:val="00421EA3"/>
    <w:rsid w:val="00422B55"/>
    <w:rsid w:val="0042658B"/>
    <w:rsid w:val="00427950"/>
    <w:rsid w:val="00430127"/>
    <w:rsid w:val="0043025F"/>
    <w:rsid w:val="004302C2"/>
    <w:rsid w:val="0043048A"/>
    <w:rsid w:val="00432880"/>
    <w:rsid w:val="00432969"/>
    <w:rsid w:val="00433942"/>
    <w:rsid w:val="004341FD"/>
    <w:rsid w:val="00435B8E"/>
    <w:rsid w:val="00441285"/>
    <w:rsid w:val="00442E20"/>
    <w:rsid w:val="0044329A"/>
    <w:rsid w:val="004448DB"/>
    <w:rsid w:val="00445FA4"/>
    <w:rsid w:val="00446B52"/>
    <w:rsid w:val="00446FBC"/>
    <w:rsid w:val="004472A9"/>
    <w:rsid w:val="00450A4B"/>
    <w:rsid w:val="0045233C"/>
    <w:rsid w:val="0045237B"/>
    <w:rsid w:val="0045296E"/>
    <w:rsid w:val="00452C81"/>
    <w:rsid w:val="0045403C"/>
    <w:rsid w:val="004542E7"/>
    <w:rsid w:val="0045433A"/>
    <w:rsid w:val="004548FE"/>
    <w:rsid w:val="004606E4"/>
    <w:rsid w:val="00460794"/>
    <w:rsid w:val="00462822"/>
    <w:rsid w:val="0046348F"/>
    <w:rsid w:val="0046482B"/>
    <w:rsid w:val="0046536B"/>
    <w:rsid w:val="004656B2"/>
    <w:rsid w:val="00470E39"/>
    <w:rsid w:val="00471F71"/>
    <w:rsid w:val="00473160"/>
    <w:rsid w:val="0047390E"/>
    <w:rsid w:val="00473F22"/>
    <w:rsid w:val="00476A3D"/>
    <w:rsid w:val="00480C03"/>
    <w:rsid w:val="00484229"/>
    <w:rsid w:val="00484349"/>
    <w:rsid w:val="0048645C"/>
    <w:rsid w:val="00487110"/>
    <w:rsid w:val="004918FE"/>
    <w:rsid w:val="00491B35"/>
    <w:rsid w:val="00493102"/>
    <w:rsid w:val="0049347E"/>
    <w:rsid w:val="00494589"/>
    <w:rsid w:val="00494B7E"/>
    <w:rsid w:val="00494D34"/>
    <w:rsid w:val="00494DD4"/>
    <w:rsid w:val="004963A0"/>
    <w:rsid w:val="004A1173"/>
    <w:rsid w:val="004A657C"/>
    <w:rsid w:val="004A7282"/>
    <w:rsid w:val="004B0B77"/>
    <w:rsid w:val="004B1524"/>
    <w:rsid w:val="004B2805"/>
    <w:rsid w:val="004B2C97"/>
    <w:rsid w:val="004B392F"/>
    <w:rsid w:val="004B4181"/>
    <w:rsid w:val="004B433B"/>
    <w:rsid w:val="004B590B"/>
    <w:rsid w:val="004B6EF0"/>
    <w:rsid w:val="004C1B32"/>
    <w:rsid w:val="004C2C42"/>
    <w:rsid w:val="004C3B34"/>
    <w:rsid w:val="004C411E"/>
    <w:rsid w:val="004C4ADB"/>
    <w:rsid w:val="004C5398"/>
    <w:rsid w:val="004C54F2"/>
    <w:rsid w:val="004C5694"/>
    <w:rsid w:val="004C5BE6"/>
    <w:rsid w:val="004C761C"/>
    <w:rsid w:val="004D091E"/>
    <w:rsid w:val="004D0AD7"/>
    <w:rsid w:val="004D0F33"/>
    <w:rsid w:val="004D1175"/>
    <w:rsid w:val="004D1600"/>
    <w:rsid w:val="004D29E8"/>
    <w:rsid w:val="004D334A"/>
    <w:rsid w:val="004D4B20"/>
    <w:rsid w:val="004D564C"/>
    <w:rsid w:val="004D5E67"/>
    <w:rsid w:val="004D6361"/>
    <w:rsid w:val="004E0725"/>
    <w:rsid w:val="004E0AE9"/>
    <w:rsid w:val="004E189D"/>
    <w:rsid w:val="004E2D85"/>
    <w:rsid w:val="004E443E"/>
    <w:rsid w:val="004E67D9"/>
    <w:rsid w:val="004F0AD7"/>
    <w:rsid w:val="004F120E"/>
    <w:rsid w:val="004F5B85"/>
    <w:rsid w:val="004F5B89"/>
    <w:rsid w:val="004F6358"/>
    <w:rsid w:val="004F7121"/>
    <w:rsid w:val="004F75C4"/>
    <w:rsid w:val="00500473"/>
    <w:rsid w:val="00500880"/>
    <w:rsid w:val="005021FB"/>
    <w:rsid w:val="00502889"/>
    <w:rsid w:val="00502D2D"/>
    <w:rsid w:val="00503F96"/>
    <w:rsid w:val="005052BD"/>
    <w:rsid w:val="00505962"/>
    <w:rsid w:val="00506E46"/>
    <w:rsid w:val="00507C40"/>
    <w:rsid w:val="00510867"/>
    <w:rsid w:val="00512067"/>
    <w:rsid w:val="00514264"/>
    <w:rsid w:val="0051580B"/>
    <w:rsid w:val="00515D00"/>
    <w:rsid w:val="00516108"/>
    <w:rsid w:val="00520E00"/>
    <w:rsid w:val="005219D4"/>
    <w:rsid w:val="0052237F"/>
    <w:rsid w:val="005224B6"/>
    <w:rsid w:val="00522FAB"/>
    <w:rsid w:val="00524152"/>
    <w:rsid w:val="00524248"/>
    <w:rsid w:val="00525C69"/>
    <w:rsid w:val="005260A4"/>
    <w:rsid w:val="00526905"/>
    <w:rsid w:val="005269AC"/>
    <w:rsid w:val="0052705A"/>
    <w:rsid w:val="00527CFF"/>
    <w:rsid w:val="0053084B"/>
    <w:rsid w:val="005309CC"/>
    <w:rsid w:val="00531B50"/>
    <w:rsid w:val="00531FFE"/>
    <w:rsid w:val="00532941"/>
    <w:rsid w:val="00532A03"/>
    <w:rsid w:val="00533DF5"/>
    <w:rsid w:val="00533FEC"/>
    <w:rsid w:val="00535773"/>
    <w:rsid w:val="00535C92"/>
    <w:rsid w:val="00540EFC"/>
    <w:rsid w:val="0054148A"/>
    <w:rsid w:val="0054150D"/>
    <w:rsid w:val="00543F11"/>
    <w:rsid w:val="0054529F"/>
    <w:rsid w:val="00546C6C"/>
    <w:rsid w:val="005471E3"/>
    <w:rsid w:val="005509FC"/>
    <w:rsid w:val="00550AE6"/>
    <w:rsid w:val="005534EC"/>
    <w:rsid w:val="00553A75"/>
    <w:rsid w:val="00553CAF"/>
    <w:rsid w:val="005554A2"/>
    <w:rsid w:val="00555A1F"/>
    <w:rsid w:val="00557429"/>
    <w:rsid w:val="00560247"/>
    <w:rsid w:val="005623B6"/>
    <w:rsid w:val="0056267F"/>
    <w:rsid w:val="00562CC6"/>
    <w:rsid w:val="00567DAB"/>
    <w:rsid w:val="00567E2D"/>
    <w:rsid w:val="00570812"/>
    <w:rsid w:val="00571295"/>
    <w:rsid w:val="00571C7C"/>
    <w:rsid w:val="0057255E"/>
    <w:rsid w:val="0057505B"/>
    <w:rsid w:val="00576C13"/>
    <w:rsid w:val="005775A2"/>
    <w:rsid w:val="00577D88"/>
    <w:rsid w:val="0058090B"/>
    <w:rsid w:val="00586565"/>
    <w:rsid w:val="00590A5B"/>
    <w:rsid w:val="00590A92"/>
    <w:rsid w:val="00590DA3"/>
    <w:rsid w:val="005953F5"/>
    <w:rsid w:val="005957CB"/>
    <w:rsid w:val="00595E4C"/>
    <w:rsid w:val="0059601B"/>
    <w:rsid w:val="005A0F7E"/>
    <w:rsid w:val="005A2D4B"/>
    <w:rsid w:val="005A3AA8"/>
    <w:rsid w:val="005A4414"/>
    <w:rsid w:val="005A4DFD"/>
    <w:rsid w:val="005A623D"/>
    <w:rsid w:val="005A7A08"/>
    <w:rsid w:val="005B3689"/>
    <w:rsid w:val="005B4E7A"/>
    <w:rsid w:val="005B5A8B"/>
    <w:rsid w:val="005B7CD3"/>
    <w:rsid w:val="005C111B"/>
    <w:rsid w:val="005C2746"/>
    <w:rsid w:val="005C3566"/>
    <w:rsid w:val="005C35E5"/>
    <w:rsid w:val="005C4639"/>
    <w:rsid w:val="005C55F8"/>
    <w:rsid w:val="005C67FC"/>
    <w:rsid w:val="005D3DDD"/>
    <w:rsid w:val="005E01C4"/>
    <w:rsid w:val="005E1A79"/>
    <w:rsid w:val="005E1CC6"/>
    <w:rsid w:val="005E3489"/>
    <w:rsid w:val="005E4CB3"/>
    <w:rsid w:val="005E584C"/>
    <w:rsid w:val="005E7401"/>
    <w:rsid w:val="005E79EC"/>
    <w:rsid w:val="005F0753"/>
    <w:rsid w:val="005F2629"/>
    <w:rsid w:val="005F3A08"/>
    <w:rsid w:val="005F3B00"/>
    <w:rsid w:val="005F42EC"/>
    <w:rsid w:val="00601431"/>
    <w:rsid w:val="00602336"/>
    <w:rsid w:val="006024E1"/>
    <w:rsid w:val="00602BD7"/>
    <w:rsid w:val="00602D69"/>
    <w:rsid w:val="00602FEA"/>
    <w:rsid w:val="00603C5B"/>
    <w:rsid w:val="00605383"/>
    <w:rsid w:val="00606F9A"/>
    <w:rsid w:val="00607B05"/>
    <w:rsid w:val="00610B01"/>
    <w:rsid w:val="0061185D"/>
    <w:rsid w:val="0061212A"/>
    <w:rsid w:val="00612DE9"/>
    <w:rsid w:val="00615A79"/>
    <w:rsid w:val="00615C96"/>
    <w:rsid w:val="00616F57"/>
    <w:rsid w:val="00621F7C"/>
    <w:rsid w:val="0062276F"/>
    <w:rsid w:val="006233AA"/>
    <w:rsid w:val="006264E3"/>
    <w:rsid w:val="00630826"/>
    <w:rsid w:val="00632875"/>
    <w:rsid w:val="00632E38"/>
    <w:rsid w:val="00633E16"/>
    <w:rsid w:val="00636BF9"/>
    <w:rsid w:val="00640401"/>
    <w:rsid w:val="00640465"/>
    <w:rsid w:val="00642EAD"/>
    <w:rsid w:val="00644091"/>
    <w:rsid w:val="006444EF"/>
    <w:rsid w:val="00645C92"/>
    <w:rsid w:val="00647A87"/>
    <w:rsid w:val="0065264F"/>
    <w:rsid w:val="006545BE"/>
    <w:rsid w:val="00654CB9"/>
    <w:rsid w:val="006555AF"/>
    <w:rsid w:val="0066192B"/>
    <w:rsid w:val="00661ACF"/>
    <w:rsid w:val="00662A45"/>
    <w:rsid w:val="00663826"/>
    <w:rsid w:val="00664488"/>
    <w:rsid w:val="006677F0"/>
    <w:rsid w:val="00667EE8"/>
    <w:rsid w:val="00671728"/>
    <w:rsid w:val="0067303F"/>
    <w:rsid w:val="006752AF"/>
    <w:rsid w:val="0067716C"/>
    <w:rsid w:val="00681504"/>
    <w:rsid w:val="00681C33"/>
    <w:rsid w:val="00682309"/>
    <w:rsid w:val="006855AF"/>
    <w:rsid w:val="00685843"/>
    <w:rsid w:val="006868C2"/>
    <w:rsid w:val="00691E8B"/>
    <w:rsid w:val="00693A5D"/>
    <w:rsid w:val="00696057"/>
    <w:rsid w:val="006A17EF"/>
    <w:rsid w:val="006A284D"/>
    <w:rsid w:val="006A31E9"/>
    <w:rsid w:val="006A37C4"/>
    <w:rsid w:val="006A3CA8"/>
    <w:rsid w:val="006A559E"/>
    <w:rsid w:val="006A5CDA"/>
    <w:rsid w:val="006A6449"/>
    <w:rsid w:val="006A7790"/>
    <w:rsid w:val="006A79D6"/>
    <w:rsid w:val="006B09E1"/>
    <w:rsid w:val="006B31FC"/>
    <w:rsid w:val="006B332D"/>
    <w:rsid w:val="006B43EC"/>
    <w:rsid w:val="006B5F1F"/>
    <w:rsid w:val="006B745C"/>
    <w:rsid w:val="006C397B"/>
    <w:rsid w:val="006C438E"/>
    <w:rsid w:val="006C5065"/>
    <w:rsid w:val="006C5367"/>
    <w:rsid w:val="006C6D95"/>
    <w:rsid w:val="006D1557"/>
    <w:rsid w:val="006D3531"/>
    <w:rsid w:val="006D4949"/>
    <w:rsid w:val="006D5148"/>
    <w:rsid w:val="006D5328"/>
    <w:rsid w:val="006D5606"/>
    <w:rsid w:val="006D6201"/>
    <w:rsid w:val="006E0710"/>
    <w:rsid w:val="006E1160"/>
    <w:rsid w:val="006E15E9"/>
    <w:rsid w:val="006E2837"/>
    <w:rsid w:val="006E48BF"/>
    <w:rsid w:val="006E5705"/>
    <w:rsid w:val="006E6E1F"/>
    <w:rsid w:val="006E742C"/>
    <w:rsid w:val="006F07C0"/>
    <w:rsid w:val="006F115B"/>
    <w:rsid w:val="006F13E2"/>
    <w:rsid w:val="006F279C"/>
    <w:rsid w:val="006F3915"/>
    <w:rsid w:val="006F39D1"/>
    <w:rsid w:val="006F4EF7"/>
    <w:rsid w:val="006F5A9B"/>
    <w:rsid w:val="006F706C"/>
    <w:rsid w:val="00700161"/>
    <w:rsid w:val="00701E96"/>
    <w:rsid w:val="007037C7"/>
    <w:rsid w:val="007049F7"/>
    <w:rsid w:val="00711FAB"/>
    <w:rsid w:val="00712D48"/>
    <w:rsid w:val="007150B0"/>
    <w:rsid w:val="00715B47"/>
    <w:rsid w:val="00717FBC"/>
    <w:rsid w:val="007221B0"/>
    <w:rsid w:val="007228DA"/>
    <w:rsid w:val="00722D08"/>
    <w:rsid w:val="007238ED"/>
    <w:rsid w:val="00732A9A"/>
    <w:rsid w:val="00733382"/>
    <w:rsid w:val="00733A99"/>
    <w:rsid w:val="007349F2"/>
    <w:rsid w:val="0073613D"/>
    <w:rsid w:val="0074150E"/>
    <w:rsid w:val="007416A8"/>
    <w:rsid w:val="00742DD1"/>
    <w:rsid w:val="007430D3"/>
    <w:rsid w:val="00746376"/>
    <w:rsid w:val="007469E0"/>
    <w:rsid w:val="00746E0E"/>
    <w:rsid w:val="0075087C"/>
    <w:rsid w:val="00751677"/>
    <w:rsid w:val="007517E3"/>
    <w:rsid w:val="00751A0E"/>
    <w:rsid w:val="00752B5F"/>
    <w:rsid w:val="007542B2"/>
    <w:rsid w:val="00757ED2"/>
    <w:rsid w:val="00761422"/>
    <w:rsid w:val="00762FD9"/>
    <w:rsid w:val="007633FE"/>
    <w:rsid w:val="00763EBC"/>
    <w:rsid w:val="00764680"/>
    <w:rsid w:val="0076556E"/>
    <w:rsid w:val="00765FFA"/>
    <w:rsid w:val="00770EB6"/>
    <w:rsid w:val="00772E14"/>
    <w:rsid w:val="0077587A"/>
    <w:rsid w:val="00777B9E"/>
    <w:rsid w:val="00780587"/>
    <w:rsid w:val="00783132"/>
    <w:rsid w:val="00783270"/>
    <w:rsid w:val="00783384"/>
    <w:rsid w:val="00783F7B"/>
    <w:rsid w:val="00785F26"/>
    <w:rsid w:val="00787D48"/>
    <w:rsid w:val="007900A9"/>
    <w:rsid w:val="0079199B"/>
    <w:rsid w:val="00792357"/>
    <w:rsid w:val="00792D64"/>
    <w:rsid w:val="00792DFD"/>
    <w:rsid w:val="0079334F"/>
    <w:rsid w:val="00795F81"/>
    <w:rsid w:val="007A00EC"/>
    <w:rsid w:val="007A0D63"/>
    <w:rsid w:val="007A273B"/>
    <w:rsid w:val="007A2908"/>
    <w:rsid w:val="007A2CF7"/>
    <w:rsid w:val="007A332C"/>
    <w:rsid w:val="007A4CB0"/>
    <w:rsid w:val="007A4E5C"/>
    <w:rsid w:val="007A5900"/>
    <w:rsid w:val="007A64DC"/>
    <w:rsid w:val="007A70EA"/>
    <w:rsid w:val="007A7FB7"/>
    <w:rsid w:val="007B39C5"/>
    <w:rsid w:val="007C2B1A"/>
    <w:rsid w:val="007C2C1B"/>
    <w:rsid w:val="007C301D"/>
    <w:rsid w:val="007C35E0"/>
    <w:rsid w:val="007C5FB8"/>
    <w:rsid w:val="007C6BD3"/>
    <w:rsid w:val="007D0550"/>
    <w:rsid w:val="007D05C2"/>
    <w:rsid w:val="007D108D"/>
    <w:rsid w:val="007D10F2"/>
    <w:rsid w:val="007D1240"/>
    <w:rsid w:val="007D1CBF"/>
    <w:rsid w:val="007D1DFF"/>
    <w:rsid w:val="007D2AE6"/>
    <w:rsid w:val="007D360B"/>
    <w:rsid w:val="007D40C6"/>
    <w:rsid w:val="007D4ACD"/>
    <w:rsid w:val="007D6388"/>
    <w:rsid w:val="007D7B24"/>
    <w:rsid w:val="007E110F"/>
    <w:rsid w:val="007E1EB6"/>
    <w:rsid w:val="007E4DF3"/>
    <w:rsid w:val="007E5A1B"/>
    <w:rsid w:val="007E5DB3"/>
    <w:rsid w:val="007E6343"/>
    <w:rsid w:val="007E65B7"/>
    <w:rsid w:val="007E6F67"/>
    <w:rsid w:val="007F2FCE"/>
    <w:rsid w:val="007F3846"/>
    <w:rsid w:val="007F5143"/>
    <w:rsid w:val="007F5B95"/>
    <w:rsid w:val="007F7DFC"/>
    <w:rsid w:val="00800A54"/>
    <w:rsid w:val="00801DD4"/>
    <w:rsid w:val="00802024"/>
    <w:rsid w:val="00803543"/>
    <w:rsid w:val="00803E0B"/>
    <w:rsid w:val="00803E88"/>
    <w:rsid w:val="00804DC7"/>
    <w:rsid w:val="0081042A"/>
    <w:rsid w:val="0081055A"/>
    <w:rsid w:val="008111BD"/>
    <w:rsid w:val="0081139E"/>
    <w:rsid w:val="008116A8"/>
    <w:rsid w:val="0081312A"/>
    <w:rsid w:val="0081410F"/>
    <w:rsid w:val="00815C1F"/>
    <w:rsid w:val="00817A7E"/>
    <w:rsid w:val="00817B21"/>
    <w:rsid w:val="008222DF"/>
    <w:rsid w:val="008254C0"/>
    <w:rsid w:val="00826078"/>
    <w:rsid w:val="0082726A"/>
    <w:rsid w:val="0083208A"/>
    <w:rsid w:val="008323D0"/>
    <w:rsid w:val="00832981"/>
    <w:rsid w:val="00832AAC"/>
    <w:rsid w:val="00832ED5"/>
    <w:rsid w:val="008340B8"/>
    <w:rsid w:val="00834962"/>
    <w:rsid w:val="00834BD7"/>
    <w:rsid w:val="0083616D"/>
    <w:rsid w:val="00836DA5"/>
    <w:rsid w:val="00842D50"/>
    <w:rsid w:val="00843895"/>
    <w:rsid w:val="0084411E"/>
    <w:rsid w:val="008447F7"/>
    <w:rsid w:val="008457C4"/>
    <w:rsid w:val="00845BD8"/>
    <w:rsid w:val="00846E94"/>
    <w:rsid w:val="00850052"/>
    <w:rsid w:val="00850FB4"/>
    <w:rsid w:val="00852289"/>
    <w:rsid w:val="00852348"/>
    <w:rsid w:val="008527E2"/>
    <w:rsid w:val="00853BB0"/>
    <w:rsid w:val="00853F93"/>
    <w:rsid w:val="00856278"/>
    <w:rsid w:val="00856621"/>
    <w:rsid w:val="00856ED1"/>
    <w:rsid w:val="00857380"/>
    <w:rsid w:val="00861CB8"/>
    <w:rsid w:val="00863CA4"/>
    <w:rsid w:val="00864F89"/>
    <w:rsid w:val="0087044D"/>
    <w:rsid w:val="0087077E"/>
    <w:rsid w:val="008710C5"/>
    <w:rsid w:val="008722E6"/>
    <w:rsid w:val="0087254F"/>
    <w:rsid w:val="00873EBF"/>
    <w:rsid w:val="00874699"/>
    <w:rsid w:val="00874FBF"/>
    <w:rsid w:val="00875970"/>
    <w:rsid w:val="0087683F"/>
    <w:rsid w:val="008850EB"/>
    <w:rsid w:val="00887125"/>
    <w:rsid w:val="0088731A"/>
    <w:rsid w:val="00887A6B"/>
    <w:rsid w:val="00890260"/>
    <w:rsid w:val="00890FC6"/>
    <w:rsid w:val="00892565"/>
    <w:rsid w:val="00892BB7"/>
    <w:rsid w:val="00893180"/>
    <w:rsid w:val="00893880"/>
    <w:rsid w:val="008941A9"/>
    <w:rsid w:val="00896F7F"/>
    <w:rsid w:val="008A0A72"/>
    <w:rsid w:val="008A1B06"/>
    <w:rsid w:val="008B049F"/>
    <w:rsid w:val="008B0DFA"/>
    <w:rsid w:val="008B1255"/>
    <w:rsid w:val="008B4403"/>
    <w:rsid w:val="008B44BD"/>
    <w:rsid w:val="008B5607"/>
    <w:rsid w:val="008B75F3"/>
    <w:rsid w:val="008C1CF3"/>
    <w:rsid w:val="008C2D52"/>
    <w:rsid w:val="008C44F4"/>
    <w:rsid w:val="008C55AC"/>
    <w:rsid w:val="008C5F9C"/>
    <w:rsid w:val="008D1EDE"/>
    <w:rsid w:val="008D25BC"/>
    <w:rsid w:val="008D331C"/>
    <w:rsid w:val="008D3BDE"/>
    <w:rsid w:val="008D5210"/>
    <w:rsid w:val="008D5655"/>
    <w:rsid w:val="008D7779"/>
    <w:rsid w:val="008D7DE2"/>
    <w:rsid w:val="008E095B"/>
    <w:rsid w:val="008E0DD1"/>
    <w:rsid w:val="008E34E5"/>
    <w:rsid w:val="008E4FDB"/>
    <w:rsid w:val="008E6EE6"/>
    <w:rsid w:val="008E7DBD"/>
    <w:rsid w:val="008F0354"/>
    <w:rsid w:val="008F0B86"/>
    <w:rsid w:val="008F0E3F"/>
    <w:rsid w:val="008F5145"/>
    <w:rsid w:val="008F686B"/>
    <w:rsid w:val="008F7461"/>
    <w:rsid w:val="00900710"/>
    <w:rsid w:val="00900742"/>
    <w:rsid w:val="00900951"/>
    <w:rsid w:val="009013D9"/>
    <w:rsid w:val="0090155A"/>
    <w:rsid w:val="00902175"/>
    <w:rsid w:val="009021AC"/>
    <w:rsid w:val="00902BD3"/>
    <w:rsid w:val="00903247"/>
    <w:rsid w:val="00903E84"/>
    <w:rsid w:val="00903F3E"/>
    <w:rsid w:val="009058FD"/>
    <w:rsid w:val="00905954"/>
    <w:rsid w:val="009067FA"/>
    <w:rsid w:val="009103A9"/>
    <w:rsid w:val="009123E0"/>
    <w:rsid w:val="00912B51"/>
    <w:rsid w:val="00913261"/>
    <w:rsid w:val="00913E96"/>
    <w:rsid w:val="00914229"/>
    <w:rsid w:val="0091494F"/>
    <w:rsid w:val="00914967"/>
    <w:rsid w:val="0091582D"/>
    <w:rsid w:val="0091634D"/>
    <w:rsid w:val="0091644C"/>
    <w:rsid w:val="00916808"/>
    <w:rsid w:val="00917645"/>
    <w:rsid w:val="00920F29"/>
    <w:rsid w:val="009217C0"/>
    <w:rsid w:val="0092241C"/>
    <w:rsid w:val="00922B3A"/>
    <w:rsid w:val="00927424"/>
    <w:rsid w:val="0092782A"/>
    <w:rsid w:val="00930C0A"/>
    <w:rsid w:val="00930EB1"/>
    <w:rsid w:val="009316F7"/>
    <w:rsid w:val="009327B2"/>
    <w:rsid w:val="00932B0C"/>
    <w:rsid w:val="00932C50"/>
    <w:rsid w:val="00933D85"/>
    <w:rsid w:val="00934C93"/>
    <w:rsid w:val="009351AC"/>
    <w:rsid w:val="00936FD0"/>
    <w:rsid w:val="00937370"/>
    <w:rsid w:val="0093764B"/>
    <w:rsid w:val="00940045"/>
    <w:rsid w:val="00940FB2"/>
    <w:rsid w:val="00941344"/>
    <w:rsid w:val="00944D00"/>
    <w:rsid w:val="00944EA0"/>
    <w:rsid w:val="00945169"/>
    <w:rsid w:val="00947E82"/>
    <w:rsid w:val="00950A41"/>
    <w:rsid w:val="0095141A"/>
    <w:rsid w:val="009520F6"/>
    <w:rsid w:val="00952A03"/>
    <w:rsid w:val="00952D77"/>
    <w:rsid w:val="00953F9C"/>
    <w:rsid w:val="00954087"/>
    <w:rsid w:val="009546C7"/>
    <w:rsid w:val="009549AC"/>
    <w:rsid w:val="00955AFF"/>
    <w:rsid w:val="00957369"/>
    <w:rsid w:val="009577EB"/>
    <w:rsid w:val="00957911"/>
    <w:rsid w:val="009612F1"/>
    <w:rsid w:val="009619A5"/>
    <w:rsid w:val="00961DA5"/>
    <w:rsid w:val="00963E54"/>
    <w:rsid w:val="009641C0"/>
    <w:rsid w:val="00965A3D"/>
    <w:rsid w:val="00966182"/>
    <w:rsid w:val="009663D3"/>
    <w:rsid w:val="00966803"/>
    <w:rsid w:val="00966F64"/>
    <w:rsid w:val="0096775B"/>
    <w:rsid w:val="00970437"/>
    <w:rsid w:val="00970FCF"/>
    <w:rsid w:val="0097475F"/>
    <w:rsid w:val="00975BFD"/>
    <w:rsid w:val="0097616F"/>
    <w:rsid w:val="009765A9"/>
    <w:rsid w:val="009765B6"/>
    <w:rsid w:val="00977A7A"/>
    <w:rsid w:val="00977AB8"/>
    <w:rsid w:val="009826F6"/>
    <w:rsid w:val="00982C3E"/>
    <w:rsid w:val="00983ACC"/>
    <w:rsid w:val="009842D2"/>
    <w:rsid w:val="009844E5"/>
    <w:rsid w:val="00985D41"/>
    <w:rsid w:val="009868B1"/>
    <w:rsid w:val="009871C1"/>
    <w:rsid w:val="00987636"/>
    <w:rsid w:val="00987B22"/>
    <w:rsid w:val="009909EF"/>
    <w:rsid w:val="009914DB"/>
    <w:rsid w:val="00994490"/>
    <w:rsid w:val="009951C8"/>
    <w:rsid w:val="009976EB"/>
    <w:rsid w:val="009978E9"/>
    <w:rsid w:val="009A2141"/>
    <w:rsid w:val="009A2B59"/>
    <w:rsid w:val="009A449C"/>
    <w:rsid w:val="009A7F9B"/>
    <w:rsid w:val="009B0DF6"/>
    <w:rsid w:val="009B0E0E"/>
    <w:rsid w:val="009B1686"/>
    <w:rsid w:val="009B2950"/>
    <w:rsid w:val="009B3357"/>
    <w:rsid w:val="009B3A36"/>
    <w:rsid w:val="009B42C5"/>
    <w:rsid w:val="009B4B30"/>
    <w:rsid w:val="009B5DA3"/>
    <w:rsid w:val="009B664E"/>
    <w:rsid w:val="009C09C2"/>
    <w:rsid w:val="009C1227"/>
    <w:rsid w:val="009C4876"/>
    <w:rsid w:val="009C7D84"/>
    <w:rsid w:val="009D1792"/>
    <w:rsid w:val="009D1D33"/>
    <w:rsid w:val="009D28F2"/>
    <w:rsid w:val="009D334B"/>
    <w:rsid w:val="009D3C2C"/>
    <w:rsid w:val="009D54A8"/>
    <w:rsid w:val="009D599C"/>
    <w:rsid w:val="009D626B"/>
    <w:rsid w:val="009E11A8"/>
    <w:rsid w:val="009E2A4E"/>
    <w:rsid w:val="009E2DEF"/>
    <w:rsid w:val="009E4C5E"/>
    <w:rsid w:val="009E6526"/>
    <w:rsid w:val="009E67EC"/>
    <w:rsid w:val="009E70E0"/>
    <w:rsid w:val="009F1DEF"/>
    <w:rsid w:val="009F2DC0"/>
    <w:rsid w:val="009F32AB"/>
    <w:rsid w:val="009F3536"/>
    <w:rsid w:val="009F37F7"/>
    <w:rsid w:val="009F4014"/>
    <w:rsid w:val="009F4B9D"/>
    <w:rsid w:val="009F4D87"/>
    <w:rsid w:val="009F504A"/>
    <w:rsid w:val="009F504B"/>
    <w:rsid w:val="009F56FB"/>
    <w:rsid w:val="009F576F"/>
    <w:rsid w:val="009F71B7"/>
    <w:rsid w:val="00A00DD2"/>
    <w:rsid w:val="00A025C4"/>
    <w:rsid w:val="00A03665"/>
    <w:rsid w:val="00A047E6"/>
    <w:rsid w:val="00A0689C"/>
    <w:rsid w:val="00A0728F"/>
    <w:rsid w:val="00A078FD"/>
    <w:rsid w:val="00A157F4"/>
    <w:rsid w:val="00A1659A"/>
    <w:rsid w:val="00A20047"/>
    <w:rsid w:val="00A2076F"/>
    <w:rsid w:val="00A208EA"/>
    <w:rsid w:val="00A218B4"/>
    <w:rsid w:val="00A2254E"/>
    <w:rsid w:val="00A22F5E"/>
    <w:rsid w:val="00A23E65"/>
    <w:rsid w:val="00A24B8D"/>
    <w:rsid w:val="00A24CEA"/>
    <w:rsid w:val="00A251B3"/>
    <w:rsid w:val="00A25F98"/>
    <w:rsid w:val="00A26243"/>
    <w:rsid w:val="00A27C13"/>
    <w:rsid w:val="00A31E4A"/>
    <w:rsid w:val="00A32D23"/>
    <w:rsid w:val="00A3439A"/>
    <w:rsid w:val="00A36130"/>
    <w:rsid w:val="00A40B45"/>
    <w:rsid w:val="00A40CEB"/>
    <w:rsid w:val="00A4426D"/>
    <w:rsid w:val="00A44E4F"/>
    <w:rsid w:val="00A46185"/>
    <w:rsid w:val="00A46D9F"/>
    <w:rsid w:val="00A46E25"/>
    <w:rsid w:val="00A4798F"/>
    <w:rsid w:val="00A50F9A"/>
    <w:rsid w:val="00A511AB"/>
    <w:rsid w:val="00A51655"/>
    <w:rsid w:val="00A51C38"/>
    <w:rsid w:val="00A529E5"/>
    <w:rsid w:val="00A535D1"/>
    <w:rsid w:val="00A53657"/>
    <w:rsid w:val="00A53C66"/>
    <w:rsid w:val="00A546CA"/>
    <w:rsid w:val="00A548DC"/>
    <w:rsid w:val="00A54C0B"/>
    <w:rsid w:val="00A5588D"/>
    <w:rsid w:val="00A56FAC"/>
    <w:rsid w:val="00A578AE"/>
    <w:rsid w:val="00A60204"/>
    <w:rsid w:val="00A613B3"/>
    <w:rsid w:val="00A6363B"/>
    <w:rsid w:val="00A648B3"/>
    <w:rsid w:val="00A66682"/>
    <w:rsid w:val="00A66684"/>
    <w:rsid w:val="00A67580"/>
    <w:rsid w:val="00A711EF"/>
    <w:rsid w:val="00A7146C"/>
    <w:rsid w:val="00A72F70"/>
    <w:rsid w:val="00A7335B"/>
    <w:rsid w:val="00A7400F"/>
    <w:rsid w:val="00A7460F"/>
    <w:rsid w:val="00A75019"/>
    <w:rsid w:val="00A75388"/>
    <w:rsid w:val="00A757E6"/>
    <w:rsid w:val="00A762AA"/>
    <w:rsid w:val="00A7690C"/>
    <w:rsid w:val="00A77C53"/>
    <w:rsid w:val="00A77D9C"/>
    <w:rsid w:val="00A826D8"/>
    <w:rsid w:val="00A82A9F"/>
    <w:rsid w:val="00A86621"/>
    <w:rsid w:val="00A87A5E"/>
    <w:rsid w:val="00A924BF"/>
    <w:rsid w:val="00A93859"/>
    <w:rsid w:val="00A97611"/>
    <w:rsid w:val="00A97B4C"/>
    <w:rsid w:val="00AA0AF0"/>
    <w:rsid w:val="00AA3441"/>
    <w:rsid w:val="00AA4E10"/>
    <w:rsid w:val="00AA4E68"/>
    <w:rsid w:val="00AA62A8"/>
    <w:rsid w:val="00AB0B55"/>
    <w:rsid w:val="00AB0D8A"/>
    <w:rsid w:val="00AB1A58"/>
    <w:rsid w:val="00AB567A"/>
    <w:rsid w:val="00AB6329"/>
    <w:rsid w:val="00AC0441"/>
    <w:rsid w:val="00AC2A15"/>
    <w:rsid w:val="00AC4BAF"/>
    <w:rsid w:val="00AC4FCA"/>
    <w:rsid w:val="00AC5AA1"/>
    <w:rsid w:val="00AC6050"/>
    <w:rsid w:val="00AC6A55"/>
    <w:rsid w:val="00AD0020"/>
    <w:rsid w:val="00AD0CCB"/>
    <w:rsid w:val="00AD2200"/>
    <w:rsid w:val="00AD44F5"/>
    <w:rsid w:val="00AD6E2A"/>
    <w:rsid w:val="00AD7634"/>
    <w:rsid w:val="00AD7707"/>
    <w:rsid w:val="00AE40FE"/>
    <w:rsid w:val="00AE63B7"/>
    <w:rsid w:val="00AE6960"/>
    <w:rsid w:val="00AE75E1"/>
    <w:rsid w:val="00AF08DC"/>
    <w:rsid w:val="00AF3BC0"/>
    <w:rsid w:val="00AF6C28"/>
    <w:rsid w:val="00B00972"/>
    <w:rsid w:val="00B015DE"/>
    <w:rsid w:val="00B01B71"/>
    <w:rsid w:val="00B01FFC"/>
    <w:rsid w:val="00B03149"/>
    <w:rsid w:val="00B04BA1"/>
    <w:rsid w:val="00B06675"/>
    <w:rsid w:val="00B067EB"/>
    <w:rsid w:val="00B078E4"/>
    <w:rsid w:val="00B10B5F"/>
    <w:rsid w:val="00B10FD2"/>
    <w:rsid w:val="00B12F74"/>
    <w:rsid w:val="00B239B6"/>
    <w:rsid w:val="00B23E5D"/>
    <w:rsid w:val="00B25666"/>
    <w:rsid w:val="00B27EC4"/>
    <w:rsid w:val="00B307E4"/>
    <w:rsid w:val="00B31502"/>
    <w:rsid w:val="00B31752"/>
    <w:rsid w:val="00B3311C"/>
    <w:rsid w:val="00B33C54"/>
    <w:rsid w:val="00B33DE3"/>
    <w:rsid w:val="00B3531F"/>
    <w:rsid w:val="00B3736A"/>
    <w:rsid w:val="00B37857"/>
    <w:rsid w:val="00B40257"/>
    <w:rsid w:val="00B40621"/>
    <w:rsid w:val="00B4111A"/>
    <w:rsid w:val="00B42C3A"/>
    <w:rsid w:val="00B464CE"/>
    <w:rsid w:val="00B47336"/>
    <w:rsid w:val="00B50FB3"/>
    <w:rsid w:val="00B52F3B"/>
    <w:rsid w:val="00B536CC"/>
    <w:rsid w:val="00B54DBB"/>
    <w:rsid w:val="00B5693C"/>
    <w:rsid w:val="00B57FDB"/>
    <w:rsid w:val="00B60050"/>
    <w:rsid w:val="00B61768"/>
    <w:rsid w:val="00B62B05"/>
    <w:rsid w:val="00B62F63"/>
    <w:rsid w:val="00B6417A"/>
    <w:rsid w:val="00B65167"/>
    <w:rsid w:val="00B653D1"/>
    <w:rsid w:val="00B6736A"/>
    <w:rsid w:val="00B7507A"/>
    <w:rsid w:val="00B75EDB"/>
    <w:rsid w:val="00B8121A"/>
    <w:rsid w:val="00B81AB3"/>
    <w:rsid w:val="00B853D7"/>
    <w:rsid w:val="00B86E53"/>
    <w:rsid w:val="00B91F18"/>
    <w:rsid w:val="00B93815"/>
    <w:rsid w:val="00B93D5B"/>
    <w:rsid w:val="00B96CAD"/>
    <w:rsid w:val="00B97833"/>
    <w:rsid w:val="00BA10FF"/>
    <w:rsid w:val="00BA1425"/>
    <w:rsid w:val="00BA59D8"/>
    <w:rsid w:val="00BA66E1"/>
    <w:rsid w:val="00BB07C8"/>
    <w:rsid w:val="00BB17CD"/>
    <w:rsid w:val="00BB1839"/>
    <w:rsid w:val="00BB3579"/>
    <w:rsid w:val="00BB3702"/>
    <w:rsid w:val="00BB502B"/>
    <w:rsid w:val="00BB6F5D"/>
    <w:rsid w:val="00BB7571"/>
    <w:rsid w:val="00BC0515"/>
    <w:rsid w:val="00BC07C3"/>
    <w:rsid w:val="00BC1A10"/>
    <w:rsid w:val="00BC2292"/>
    <w:rsid w:val="00BC240D"/>
    <w:rsid w:val="00BC502B"/>
    <w:rsid w:val="00BC5646"/>
    <w:rsid w:val="00BC672B"/>
    <w:rsid w:val="00BC6BE6"/>
    <w:rsid w:val="00BD0522"/>
    <w:rsid w:val="00BD08CC"/>
    <w:rsid w:val="00BD15ED"/>
    <w:rsid w:val="00BD1653"/>
    <w:rsid w:val="00BD1D13"/>
    <w:rsid w:val="00BD282E"/>
    <w:rsid w:val="00BD479D"/>
    <w:rsid w:val="00BD5D13"/>
    <w:rsid w:val="00BD7844"/>
    <w:rsid w:val="00BD7C65"/>
    <w:rsid w:val="00BE2C1B"/>
    <w:rsid w:val="00BE3B0D"/>
    <w:rsid w:val="00BE4A1F"/>
    <w:rsid w:val="00BE4F71"/>
    <w:rsid w:val="00BE5AC0"/>
    <w:rsid w:val="00BE5F66"/>
    <w:rsid w:val="00BE691F"/>
    <w:rsid w:val="00BE748B"/>
    <w:rsid w:val="00BF16C7"/>
    <w:rsid w:val="00BF16E9"/>
    <w:rsid w:val="00BF2237"/>
    <w:rsid w:val="00BF236C"/>
    <w:rsid w:val="00BF3CEB"/>
    <w:rsid w:val="00BF5397"/>
    <w:rsid w:val="00BF5539"/>
    <w:rsid w:val="00BF5FF5"/>
    <w:rsid w:val="00BF60FB"/>
    <w:rsid w:val="00BF6617"/>
    <w:rsid w:val="00BF713A"/>
    <w:rsid w:val="00C03570"/>
    <w:rsid w:val="00C0379C"/>
    <w:rsid w:val="00C03D41"/>
    <w:rsid w:val="00C05339"/>
    <w:rsid w:val="00C06736"/>
    <w:rsid w:val="00C06C7E"/>
    <w:rsid w:val="00C07A15"/>
    <w:rsid w:val="00C11C64"/>
    <w:rsid w:val="00C12D14"/>
    <w:rsid w:val="00C1457B"/>
    <w:rsid w:val="00C149C5"/>
    <w:rsid w:val="00C15074"/>
    <w:rsid w:val="00C17DA6"/>
    <w:rsid w:val="00C21294"/>
    <w:rsid w:val="00C22AF6"/>
    <w:rsid w:val="00C2459E"/>
    <w:rsid w:val="00C24A64"/>
    <w:rsid w:val="00C2608B"/>
    <w:rsid w:val="00C2653A"/>
    <w:rsid w:val="00C2701B"/>
    <w:rsid w:val="00C27164"/>
    <w:rsid w:val="00C272EB"/>
    <w:rsid w:val="00C27FF1"/>
    <w:rsid w:val="00C30A1A"/>
    <w:rsid w:val="00C310FF"/>
    <w:rsid w:val="00C328C3"/>
    <w:rsid w:val="00C3342B"/>
    <w:rsid w:val="00C3365F"/>
    <w:rsid w:val="00C3519A"/>
    <w:rsid w:val="00C36CA1"/>
    <w:rsid w:val="00C404D3"/>
    <w:rsid w:val="00C4097C"/>
    <w:rsid w:val="00C40F91"/>
    <w:rsid w:val="00C41C6D"/>
    <w:rsid w:val="00C43386"/>
    <w:rsid w:val="00C436BF"/>
    <w:rsid w:val="00C44805"/>
    <w:rsid w:val="00C452AA"/>
    <w:rsid w:val="00C467B2"/>
    <w:rsid w:val="00C478BB"/>
    <w:rsid w:val="00C47FE9"/>
    <w:rsid w:val="00C532F5"/>
    <w:rsid w:val="00C56F5C"/>
    <w:rsid w:val="00C5764A"/>
    <w:rsid w:val="00C5775F"/>
    <w:rsid w:val="00C61E4C"/>
    <w:rsid w:val="00C65451"/>
    <w:rsid w:val="00C67D91"/>
    <w:rsid w:val="00C70F3A"/>
    <w:rsid w:val="00C71F6E"/>
    <w:rsid w:val="00C747E3"/>
    <w:rsid w:val="00C76663"/>
    <w:rsid w:val="00C7670A"/>
    <w:rsid w:val="00C76A2D"/>
    <w:rsid w:val="00C80BC8"/>
    <w:rsid w:val="00C81D0A"/>
    <w:rsid w:val="00C832E1"/>
    <w:rsid w:val="00C8497F"/>
    <w:rsid w:val="00C84FBF"/>
    <w:rsid w:val="00C85C66"/>
    <w:rsid w:val="00C85D3B"/>
    <w:rsid w:val="00C86151"/>
    <w:rsid w:val="00C90177"/>
    <w:rsid w:val="00C91241"/>
    <w:rsid w:val="00C915EB"/>
    <w:rsid w:val="00C94BF8"/>
    <w:rsid w:val="00C9595A"/>
    <w:rsid w:val="00C95C32"/>
    <w:rsid w:val="00C95D51"/>
    <w:rsid w:val="00C96542"/>
    <w:rsid w:val="00C96AFF"/>
    <w:rsid w:val="00C9763A"/>
    <w:rsid w:val="00C97E8F"/>
    <w:rsid w:val="00CA2090"/>
    <w:rsid w:val="00CA60D2"/>
    <w:rsid w:val="00CA62EE"/>
    <w:rsid w:val="00CB0404"/>
    <w:rsid w:val="00CB3A7F"/>
    <w:rsid w:val="00CB3E08"/>
    <w:rsid w:val="00CB50D6"/>
    <w:rsid w:val="00CB7C19"/>
    <w:rsid w:val="00CC056C"/>
    <w:rsid w:val="00CC285D"/>
    <w:rsid w:val="00CC2B8E"/>
    <w:rsid w:val="00CC3258"/>
    <w:rsid w:val="00CC3362"/>
    <w:rsid w:val="00CC3979"/>
    <w:rsid w:val="00CD0286"/>
    <w:rsid w:val="00CD2409"/>
    <w:rsid w:val="00CD5636"/>
    <w:rsid w:val="00CD5CFE"/>
    <w:rsid w:val="00CD65FA"/>
    <w:rsid w:val="00CD6A03"/>
    <w:rsid w:val="00CD7615"/>
    <w:rsid w:val="00CD7818"/>
    <w:rsid w:val="00CD7979"/>
    <w:rsid w:val="00CE0EC7"/>
    <w:rsid w:val="00CE121A"/>
    <w:rsid w:val="00CE1BDB"/>
    <w:rsid w:val="00CE2628"/>
    <w:rsid w:val="00CE2722"/>
    <w:rsid w:val="00CE2F34"/>
    <w:rsid w:val="00CE36D0"/>
    <w:rsid w:val="00CE4105"/>
    <w:rsid w:val="00CE5163"/>
    <w:rsid w:val="00CE5E11"/>
    <w:rsid w:val="00CE61F6"/>
    <w:rsid w:val="00CE7704"/>
    <w:rsid w:val="00CF0D10"/>
    <w:rsid w:val="00CF2855"/>
    <w:rsid w:val="00CF4647"/>
    <w:rsid w:val="00CF470B"/>
    <w:rsid w:val="00CF6E59"/>
    <w:rsid w:val="00D006A1"/>
    <w:rsid w:val="00D0080D"/>
    <w:rsid w:val="00D0097E"/>
    <w:rsid w:val="00D0099F"/>
    <w:rsid w:val="00D00EAD"/>
    <w:rsid w:val="00D02F4F"/>
    <w:rsid w:val="00D048FB"/>
    <w:rsid w:val="00D078CE"/>
    <w:rsid w:val="00D07F3D"/>
    <w:rsid w:val="00D10769"/>
    <w:rsid w:val="00D11FEA"/>
    <w:rsid w:val="00D12080"/>
    <w:rsid w:val="00D12AE9"/>
    <w:rsid w:val="00D138E1"/>
    <w:rsid w:val="00D15E75"/>
    <w:rsid w:val="00D16E4F"/>
    <w:rsid w:val="00D17BBE"/>
    <w:rsid w:val="00D20F79"/>
    <w:rsid w:val="00D21439"/>
    <w:rsid w:val="00D219DD"/>
    <w:rsid w:val="00D2285B"/>
    <w:rsid w:val="00D23CFF"/>
    <w:rsid w:val="00D27EEB"/>
    <w:rsid w:val="00D3057A"/>
    <w:rsid w:val="00D306F7"/>
    <w:rsid w:val="00D318B4"/>
    <w:rsid w:val="00D31AD2"/>
    <w:rsid w:val="00D31B69"/>
    <w:rsid w:val="00D34302"/>
    <w:rsid w:val="00D351B5"/>
    <w:rsid w:val="00D3560E"/>
    <w:rsid w:val="00D35672"/>
    <w:rsid w:val="00D36325"/>
    <w:rsid w:val="00D4114B"/>
    <w:rsid w:val="00D41B56"/>
    <w:rsid w:val="00D41D75"/>
    <w:rsid w:val="00D41FA2"/>
    <w:rsid w:val="00D425F5"/>
    <w:rsid w:val="00D4261B"/>
    <w:rsid w:val="00D43A60"/>
    <w:rsid w:val="00D46988"/>
    <w:rsid w:val="00D46BC6"/>
    <w:rsid w:val="00D46C7C"/>
    <w:rsid w:val="00D47141"/>
    <w:rsid w:val="00D4761D"/>
    <w:rsid w:val="00D50AC2"/>
    <w:rsid w:val="00D50B60"/>
    <w:rsid w:val="00D5156E"/>
    <w:rsid w:val="00D52930"/>
    <w:rsid w:val="00D53185"/>
    <w:rsid w:val="00D539CA"/>
    <w:rsid w:val="00D54A5A"/>
    <w:rsid w:val="00D556C9"/>
    <w:rsid w:val="00D5696B"/>
    <w:rsid w:val="00D570D9"/>
    <w:rsid w:val="00D602FA"/>
    <w:rsid w:val="00D63746"/>
    <w:rsid w:val="00D6382B"/>
    <w:rsid w:val="00D650C9"/>
    <w:rsid w:val="00D7108B"/>
    <w:rsid w:val="00D73B94"/>
    <w:rsid w:val="00D74354"/>
    <w:rsid w:val="00D74789"/>
    <w:rsid w:val="00D752DC"/>
    <w:rsid w:val="00D76468"/>
    <w:rsid w:val="00D76F7B"/>
    <w:rsid w:val="00D77127"/>
    <w:rsid w:val="00D8088F"/>
    <w:rsid w:val="00D86245"/>
    <w:rsid w:val="00D8672A"/>
    <w:rsid w:val="00D87671"/>
    <w:rsid w:val="00D91F35"/>
    <w:rsid w:val="00D95805"/>
    <w:rsid w:val="00D96376"/>
    <w:rsid w:val="00D96542"/>
    <w:rsid w:val="00D97872"/>
    <w:rsid w:val="00DA0EBD"/>
    <w:rsid w:val="00DA3154"/>
    <w:rsid w:val="00DA41BC"/>
    <w:rsid w:val="00DA4B63"/>
    <w:rsid w:val="00DA4B91"/>
    <w:rsid w:val="00DA500C"/>
    <w:rsid w:val="00DA5D76"/>
    <w:rsid w:val="00DA6976"/>
    <w:rsid w:val="00DA7D7D"/>
    <w:rsid w:val="00DB21D1"/>
    <w:rsid w:val="00DB346B"/>
    <w:rsid w:val="00DB652E"/>
    <w:rsid w:val="00DB66E6"/>
    <w:rsid w:val="00DC10DA"/>
    <w:rsid w:val="00DC1880"/>
    <w:rsid w:val="00DC25B5"/>
    <w:rsid w:val="00DC295D"/>
    <w:rsid w:val="00DC3921"/>
    <w:rsid w:val="00DC4C6A"/>
    <w:rsid w:val="00DC4E71"/>
    <w:rsid w:val="00DC7253"/>
    <w:rsid w:val="00DC7267"/>
    <w:rsid w:val="00DC7E91"/>
    <w:rsid w:val="00DD07D7"/>
    <w:rsid w:val="00DD16D4"/>
    <w:rsid w:val="00DD1C21"/>
    <w:rsid w:val="00DD417F"/>
    <w:rsid w:val="00DD598F"/>
    <w:rsid w:val="00DD5D41"/>
    <w:rsid w:val="00DD7A91"/>
    <w:rsid w:val="00DD7DD6"/>
    <w:rsid w:val="00DE0069"/>
    <w:rsid w:val="00DE0AA6"/>
    <w:rsid w:val="00DE0BB3"/>
    <w:rsid w:val="00DE1629"/>
    <w:rsid w:val="00DE3A24"/>
    <w:rsid w:val="00DE4BC7"/>
    <w:rsid w:val="00DE59B2"/>
    <w:rsid w:val="00DE5F5D"/>
    <w:rsid w:val="00DE6073"/>
    <w:rsid w:val="00DE652D"/>
    <w:rsid w:val="00DE6FCF"/>
    <w:rsid w:val="00DE76D3"/>
    <w:rsid w:val="00DE7956"/>
    <w:rsid w:val="00DE7B94"/>
    <w:rsid w:val="00DF0959"/>
    <w:rsid w:val="00DF179C"/>
    <w:rsid w:val="00DF2054"/>
    <w:rsid w:val="00DF2986"/>
    <w:rsid w:val="00DF2E4B"/>
    <w:rsid w:val="00DF597E"/>
    <w:rsid w:val="00DF5B6D"/>
    <w:rsid w:val="00DF68D5"/>
    <w:rsid w:val="00DF725C"/>
    <w:rsid w:val="00E00095"/>
    <w:rsid w:val="00E0078A"/>
    <w:rsid w:val="00E01463"/>
    <w:rsid w:val="00E02FE1"/>
    <w:rsid w:val="00E03D68"/>
    <w:rsid w:val="00E03F11"/>
    <w:rsid w:val="00E04869"/>
    <w:rsid w:val="00E0618E"/>
    <w:rsid w:val="00E06822"/>
    <w:rsid w:val="00E107E8"/>
    <w:rsid w:val="00E10AFC"/>
    <w:rsid w:val="00E113B1"/>
    <w:rsid w:val="00E11CF2"/>
    <w:rsid w:val="00E13D5C"/>
    <w:rsid w:val="00E153C5"/>
    <w:rsid w:val="00E15EBD"/>
    <w:rsid w:val="00E15F1E"/>
    <w:rsid w:val="00E17861"/>
    <w:rsid w:val="00E207C2"/>
    <w:rsid w:val="00E21792"/>
    <w:rsid w:val="00E23DB9"/>
    <w:rsid w:val="00E26AF2"/>
    <w:rsid w:val="00E270BF"/>
    <w:rsid w:val="00E27B04"/>
    <w:rsid w:val="00E27B40"/>
    <w:rsid w:val="00E30FCD"/>
    <w:rsid w:val="00E3183E"/>
    <w:rsid w:val="00E31A6D"/>
    <w:rsid w:val="00E31C7D"/>
    <w:rsid w:val="00E31E3C"/>
    <w:rsid w:val="00E32750"/>
    <w:rsid w:val="00E32B3D"/>
    <w:rsid w:val="00E35035"/>
    <w:rsid w:val="00E35FD8"/>
    <w:rsid w:val="00E36AC6"/>
    <w:rsid w:val="00E40E14"/>
    <w:rsid w:val="00E410A7"/>
    <w:rsid w:val="00E41D0A"/>
    <w:rsid w:val="00E43457"/>
    <w:rsid w:val="00E43C2B"/>
    <w:rsid w:val="00E4499D"/>
    <w:rsid w:val="00E46914"/>
    <w:rsid w:val="00E50CE1"/>
    <w:rsid w:val="00E50EF0"/>
    <w:rsid w:val="00E50EF7"/>
    <w:rsid w:val="00E52372"/>
    <w:rsid w:val="00E535A4"/>
    <w:rsid w:val="00E55554"/>
    <w:rsid w:val="00E56BC7"/>
    <w:rsid w:val="00E56DD3"/>
    <w:rsid w:val="00E6038E"/>
    <w:rsid w:val="00E62985"/>
    <w:rsid w:val="00E64FDA"/>
    <w:rsid w:val="00E669B3"/>
    <w:rsid w:val="00E70679"/>
    <w:rsid w:val="00E7392D"/>
    <w:rsid w:val="00E73CFD"/>
    <w:rsid w:val="00E757C6"/>
    <w:rsid w:val="00E81168"/>
    <w:rsid w:val="00E8468A"/>
    <w:rsid w:val="00E8578E"/>
    <w:rsid w:val="00E874AC"/>
    <w:rsid w:val="00E90827"/>
    <w:rsid w:val="00E91A60"/>
    <w:rsid w:val="00E92D67"/>
    <w:rsid w:val="00E95A2B"/>
    <w:rsid w:val="00E95BE6"/>
    <w:rsid w:val="00E9612D"/>
    <w:rsid w:val="00EA2477"/>
    <w:rsid w:val="00EA3FC3"/>
    <w:rsid w:val="00EA4887"/>
    <w:rsid w:val="00EA49ED"/>
    <w:rsid w:val="00EA5765"/>
    <w:rsid w:val="00EA6761"/>
    <w:rsid w:val="00EA7035"/>
    <w:rsid w:val="00EA79C8"/>
    <w:rsid w:val="00EB52A2"/>
    <w:rsid w:val="00EB652D"/>
    <w:rsid w:val="00EC03F9"/>
    <w:rsid w:val="00EC1941"/>
    <w:rsid w:val="00EC1BFD"/>
    <w:rsid w:val="00EC437D"/>
    <w:rsid w:val="00EC4616"/>
    <w:rsid w:val="00EC68BB"/>
    <w:rsid w:val="00ED1306"/>
    <w:rsid w:val="00ED3438"/>
    <w:rsid w:val="00ED4D91"/>
    <w:rsid w:val="00ED74C4"/>
    <w:rsid w:val="00ED79A7"/>
    <w:rsid w:val="00ED7B22"/>
    <w:rsid w:val="00EE04B8"/>
    <w:rsid w:val="00EE14EC"/>
    <w:rsid w:val="00EE1954"/>
    <w:rsid w:val="00EE32A0"/>
    <w:rsid w:val="00EE35B4"/>
    <w:rsid w:val="00EE3C4B"/>
    <w:rsid w:val="00EE58C5"/>
    <w:rsid w:val="00EE67F0"/>
    <w:rsid w:val="00EE76DE"/>
    <w:rsid w:val="00EE7A63"/>
    <w:rsid w:val="00EF12F9"/>
    <w:rsid w:val="00EF18FA"/>
    <w:rsid w:val="00EF1F69"/>
    <w:rsid w:val="00EF21E3"/>
    <w:rsid w:val="00EF316D"/>
    <w:rsid w:val="00EF37A1"/>
    <w:rsid w:val="00EF49A8"/>
    <w:rsid w:val="00EF5E47"/>
    <w:rsid w:val="00EF6032"/>
    <w:rsid w:val="00EF6487"/>
    <w:rsid w:val="00EF66E1"/>
    <w:rsid w:val="00EF6990"/>
    <w:rsid w:val="00EF69B3"/>
    <w:rsid w:val="00EF6A94"/>
    <w:rsid w:val="00F00AB3"/>
    <w:rsid w:val="00F01777"/>
    <w:rsid w:val="00F0281F"/>
    <w:rsid w:val="00F02AC1"/>
    <w:rsid w:val="00F02E31"/>
    <w:rsid w:val="00F04EB4"/>
    <w:rsid w:val="00F06183"/>
    <w:rsid w:val="00F06AD1"/>
    <w:rsid w:val="00F07FEB"/>
    <w:rsid w:val="00F101B3"/>
    <w:rsid w:val="00F1051E"/>
    <w:rsid w:val="00F118E5"/>
    <w:rsid w:val="00F13CD7"/>
    <w:rsid w:val="00F13D96"/>
    <w:rsid w:val="00F15729"/>
    <w:rsid w:val="00F17FCA"/>
    <w:rsid w:val="00F208B5"/>
    <w:rsid w:val="00F21844"/>
    <w:rsid w:val="00F21E13"/>
    <w:rsid w:val="00F22661"/>
    <w:rsid w:val="00F226B2"/>
    <w:rsid w:val="00F241DE"/>
    <w:rsid w:val="00F24426"/>
    <w:rsid w:val="00F25A17"/>
    <w:rsid w:val="00F25AC1"/>
    <w:rsid w:val="00F27DBA"/>
    <w:rsid w:val="00F33139"/>
    <w:rsid w:val="00F341C5"/>
    <w:rsid w:val="00F34BAC"/>
    <w:rsid w:val="00F353FE"/>
    <w:rsid w:val="00F35B71"/>
    <w:rsid w:val="00F35F21"/>
    <w:rsid w:val="00F36F68"/>
    <w:rsid w:val="00F37376"/>
    <w:rsid w:val="00F374FE"/>
    <w:rsid w:val="00F3776B"/>
    <w:rsid w:val="00F412EC"/>
    <w:rsid w:val="00F41C5A"/>
    <w:rsid w:val="00F42F71"/>
    <w:rsid w:val="00F43DA3"/>
    <w:rsid w:val="00F44A01"/>
    <w:rsid w:val="00F45AF0"/>
    <w:rsid w:val="00F501B1"/>
    <w:rsid w:val="00F50388"/>
    <w:rsid w:val="00F50EE3"/>
    <w:rsid w:val="00F52375"/>
    <w:rsid w:val="00F5286D"/>
    <w:rsid w:val="00F52A97"/>
    <w:rsid w:val="00F56CD8"/>
    <w:rsid w:val="00F6078E"/>
    <w:rsid w:val="00F624B1"/>
    <w:rsid w:val="00F62A08"/>
    <w:rsid w:val="00F62BE8"/>
    <w:rsid w:val="00F71681"/>
    <w:rsid w:val="00F7190D"/>
    <w:rsid w:val="00F71D01"/>
    <w:rsid w:val="00F72C32"/>
    <w:rsid w:val="00F73A27"/>
    <w:rsid w:val="00F850F8"/>
    <w:rsid w:val="00F85846"/>
    <w:rsid w:val="00F858C0"/>
    <w:rsid w:val="00F86ACA"/>
    <w:rsid w:val="00F905B3"/>
    <w:rsid w:val="00F90CE5"/>
    <w:rsid w:val="00F91A06"/>
    <w:rsid w:val="00F93D30"/>
    <w:rsid w:val="00F95D2E"/>
    <w:rsid w:val="00F97F4A"/>
    <w:rsid w:val="00FA03C4"/>
    <w:rsid w:val="00FA040C"/>
    <w:rsid w:val="00FA23E5"/>
    <w:rsid w:val="00FA3F8B"/>
    <w:rsid w:val="00FA434A"/>
    <w:rsid w:val="00FA63A2"/>
    <w:rsid w:val="00FA78CC"/>
    <w:rsid w:val="00FB32AE"/>
    <w:rsid w:val="00FB5CEF"/>
    <w:rsid w:val="00FB6090"/>
    <w:rsid w:val="00FB65F9"/>
    <w:rsid w:val="00FC2543"/>
    <w:rsid w:val="00FC2C3F"/>
    <w:rsid w:val="00FC3E81"/>
    <w:rsid w:val="00FC5AA6"/>
    <w:rsid w:val="00FC62CB"/>
    <w:rsid w:val="00FC6BD4"/>
    <w:rsid w:val="00FC7A0B"/>
    <w:rsid w:val="00FD3285"/>
    <w:rsid w:val="00FD3423"/>
    <w:rsid w:val="00FD38F7"/>
    <w:rsid w:val="00FD5696"/>
    <w:rsid w:val="00FD6608"/>
    <w:rsid w:val="00FD6C5B"/>
    <w:rsid w:val="00FD792F"/>
    <w:rsid w:val="00FE1A40"/>
    <w:rsid w:val="00FE3279"/>
    <w:rsid w:val="00FE5535"/>
    <w:rsid w:val="00FE5799"/>
    <w:rsid w:val="00FE7603"/>
    <w:rsid w:val="00FE7C3A"/>
    <w:rsid w:val="00FF294A"/>
    <w:rsid w:val="00FF3D59"/>
    <w:rsid w:val="00FF62F7"/>
    <w:rsid w:val="00FF6B6B"/>
    <w:rsid w:val="00FF7666"/>
    <w:rsid w:val="00FF7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0BB26"/>
  <w15:docId w15:val="{33FA5231-EE04-483D-A04F-DBF2B123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0A4D"/>
    <w:pPr>
      <w:widowControl w:val="0"/>
      <w:jc w:val="both"/>
    </w:pPr>
    <w:rPr>
      <w:rFonts w:ascii="Calibri" w:eastAsia="宋体" w:hAnsi="Calibri" w:cs="Times New Roman"/>
      <w:szCs w:val="24"/>
    </w:rPr>
  </w:style>
  <w:style w:type="paragraph" w:styleId="1">
    <w:name w:val="heading 1"/>
    <w:basedOn w:val="a"/>
    <w:next w:val="a"/>
    <w:link w:val="10"/>
    <w:uiPriority w:val="9"/>
    <w:qFormat/>
    <w:rsid w:val="000043B3"/>
    <w:pPr>
      <w:keepNext/>
      <w:keepLines/>
      <w:spacing w:before="340" w:after="330" w:line="578" w:lineRule="auto"/>
      <w:outlineLvl w:val="0"/>
    </w:pPr>
    <w:rPr>
      <w:b/>
      <w:bCs/>
      <w:kern w:val="44"/>
      <w:sz w:val="44"/>
      <w:szCs w:val="44"/>
    </w:rPr>
  </w:style>
  <w:style w:type="paragraph" w:styleId="2">
    <w:name w:val="heading 2"/>
    <w:aliases w:val="H2,Heading 2 Hidden,Heading 2 CCBS,2nd level,h2,2,Header 2,子系统,子系统1,_,第一章 标题 2,ISO1,l2,Fab-2,PIM2,Titre3,HD2,sect 1.2,节,节标题 1.1,1.1标题 2,b2,Titre2,1.1标题2,章1,标题 2 Char Char Char,标题 1.1,BSH-2,Underrubrik1,prop2,Head 2,List level 2,标题 2 Char Char,1,1.1"/>
    <w:basedOn w:val="a"/>
    <w:next w:val="a"/>
    <w:link w:val="20"/>
    <w:qFormat/>
    <w:rsid w:val="007A7FB7"/>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semiHidden/>
    <w:unhideWhenUsed/>
    <w:qFormat/>
    <w:rsid w:val="000A688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A4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0A4D"/>
    <w:rPr>
      <w:sz w:val="18"/>
      <w:szCs w:val="18"/>
    </w:rPr>
  </w:style>
  <w:style w:type="paragraph" w:styleId="a5">
    <w:name w:val="footer"/>
    <w:basedOn w:val="a"/>
    <w:link w:val="a6"/>
    <w:uiPriority w:val="99"/>
    <w:unhideWhenUsed/>
    <w:rsid w:val="003B0A4D"/>
    <w:pPr>
      <w:tabs>
        <w:tab w:val="center" w:pos="4153"/>
        <w:tab w:val="right" w:pos="8306"/>
      </w:tabs>
      <w:snapToGrid w:val="0"/>
      <w:jc w:val="left"/>
    </w:pPr>
    <w:rPr>
      <w:sz w:val="18"/>
      <w:szCs w:val="18"/>
    </w:rPr>
  </w:style>
  <w:style w:type="character" w:customStyle="1" w:styleId="a6">
    <w:name w:val="页脚 字符"/>
    <w:basedOn w:val="a0"/>
    <w:link w:val="a5"/>
    <w:uiPriority w:val="99"/>
    <w:rsid w:val="003B0A4D"/>
    <w:rPr>
      <w:sz w:val="18"/>
      <w:szCs w:val="18"/>
    </w:rPr>
  </w:style>
  <w:style w:type="paragraph" w:styleId="a7">
    <w:name w:val="List Paragraph"/>
    <w:basedOn w:val="a"/>
    <w:uiPriority w:val="34"/>
    <w:qFormat/>
    <w:rsid w:val="003B0A4D"/>
    <w:pPr>
      <w:ind w:firstLineChars="200" w:firstLine="420"/>
    </w:pPr>
  </w:style>
  <w:style w:type="table" w:styleId="a8">
    <w:name w:val="Table Grid"/>
    <w:basedOn w:val="a1"/>
    <w:uiPriority w:val="59"/>
    <w:rsid w:val="003B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0043B3"/>
    <w:rPr>
      <w:rFonts w:ascii="Calibri" w:eastAsia="宋体" w:hAnsi="Calibri" w:cs="Times New Roman"/>
      <w:b/>
      <w:bCs/>
      <w:kern w:val="44"/>
      <w:sz w:val="44"/>
      <w:szCs w:val="44"/>
    </w:rPr>
  </w:style>
  <w:style w:type="character" w:styleId="a9">
    <w:name w:val="Hyperlink"/>
    <w:uiPriority w:val="99"/>
    <w:rsid w:val="00EE35B4"/>
    <w:rPr>
      <w:color w:val="454545"/>
      <w:u w:val="none"/>
    </w:rPr>
  </w:style>
  <w:style w:type="paragraph" w:styleId="TOC">
    <w:name w:val="TOC Heading"/>
    <w:basedOn w:val="1"/>
    <w:next w:val="a"/>
    <w:uiPriority w:val="39"/>
    <w:unhideWhenUsed/>
    <w:qFormat/>
    <w:rsid w:val="002B2F4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qFormat/>
    <w:rsid w:val="002B2F4D"/>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unhideWhenUsed/>
    <w:qFormat/>
    <w:rsid w:val="00A762AA"/>
    <w:pPr>
      <w:widowControl/>
      <w:tabs>
        <w:tab w:val="right" w:leader="dot" w:pos="8296"/>
      </w:tabs>
      <w:spacing w:after="100" w:line="276" w:lineRule="auto"/>
      <w:jc w:val="center"/>
    </w:pPr>
    <w:rPr>
      <w:rFonts w:ascii="Times New Roman" w:eastAsiaTheme="minorEastAsia" w:hAnsi="Times New Roman" w:cstheme="minorBidi"/>
      <w:noProof/>
      <w:kern w:val="0"/>
      <w:sz w:val="22"/>
      <w:szCs w:val="22"/>
    </w:rPr>
  </w:style>
  <w:style w:type="paragraph" w:styleId="31">
    <w:name w:val="toc 3"/>
    <w:basedOn w:val="a"/>
    <w:next w:val="a"/>
    <w:autoRedefine/>
    <w:uiPriority w:val="39"/>
    <w:semiHidden/>
    <w:unhideWhenUsed/>
    <w:qFormat/>
    <w:rsid w:val="002B2F4D"/>
    <w:pPr>
      <w:widowControl/>
      <w:spacing w:after="100" w:line="276" w:lineRule="auto"/>
      <w:ind w:left="440"/>
      <w:jc w:val="left"/>
    </w:pPr>
    <w:rPr>
      <w:rFonts w:asciiTheme="minorHAnsi" w:eastAsiaTheme="minorEastAsia" w:hAnsiTheme="minorHAnsi" w:cstheme="minorBidi"/>
      <w:kern w:val="0"/>
      <w:sz w:val="22"/>
      <w:szCs w:val="22"/>
    </w:rPr>
  </w:style>
  <w:style w:type="paragraph" w:styleId="aa">
    <w:name w:val="Balloon Text"/>
    <w:basedOn w:val="a"/>
    <w:link w:val="ab"/>
    <w:uiPriority w:val="99"/>
    <w:semiHidden/>
    <w:unhideWhenUsed/>
    <w:rsid w:val="002B2F4D"/>
    <w:rPr>
      <w:sz w:val="18"/>
      <w:szCs w:val="18"/>
    </w:rPr>
  </w:style>
  <w:style w:type="character" w:customStyle="1" w:styleId="ab">
    <w:name w:val="批注框文本 字符"/>
    <w:basedOn w:val="a0"/>
    <w:link w:val="aa"/>
    <w:uiPriority w:val="99"/>
    <w:semiHidden/>
    <w:rsid w:val="002B2F4D"/>
    <w:rPr>
      <w:rFonts w:ascii="Calibri" w:eastAsia="宋体" w:hAnsi="Calibri" w:cs="Times New Roman"/>
      <w:sz w:val="18"/>
      <w:szCs w:val="18"/>
    </w:rPr>
  </w:style>
  <w:style w:type="character" w:customStyle="1" w:styleId="30">
    <w:name w:val="标题 3 字符"/>
    <w:basedOn w:val="a0"/>
    <w:link w:val="3"/>
    <w:uiPriority w:val="9"/>
    <w:semiHidden/>
    <w:rsid w:val="000A6889"/>
    <w:rPr>
      <w:rFonts w:ascii="Calibri" w:eastAsia="宋体" w:hAnsi="Calibri" w:cs="Times New Roman"/>
      <w:b/>
      <w:bCs/>
      <w:sz w:val="32"/>
      <w:szCs w:val="32"/>
    </w:rPr>
  </w:style>
  <w:style w:type="character" w:customStyle="1" w:styleId="show-img-bd">
    <w:name w:val="show-img-bd"/>
    <w:basedOn w:val="a0"/>
    <w:rsid w:val="00C467B2"/>
  </w:style>
  <w:style w:type="character" w:customStyle="1" w:styleId="font11">
    <w:name w:val="font11"/>
    <w:basedOn w:val="a0"/>
    <w:rsid w:val="00C467B2"/>
    <w:rPr>
      <w:rFonts w:ascii="宋体" w:eastAsia="宋体" w:hAnsi="宋体" w:hint="eastAsia"/>
      <w:b w:val="0"/>
      <w:bCs w:val="0"/>
      <w:i w:val="0"/>
      <w:iCs w:val="0"/>
      <w:strike w:val="0"/>
      <w:dstrike w:val="0"/>
      <w:color w:val="000000"/>
      <w:sz w:val="20"/>
      <w:szCs w:val="20"/>
      <w:u w:val="none"/>
      <w:effect w:val="none"/>
    </w:rPr>
  </w:style>
  <w:style w:type="character" w:customStyle="1" w:styleId="font01">
    <w:name w:val="font01"/>
    <w:basedOn w:val="a0"/>
    <w:rsid w:val="00C467B2"/>
    <w:rPr>
      <w:rFonts w:ascii="Arial" w:hAnsi="Arial" w:cs="Arial" w:hint="default"/>
      <w:b w:val="0"/>
      <w:bCs w:val="0"/>
      <w:i w:val="0"/>
      <w:iCs w:val="0"/>
      <w:strike w:val="0"/>
      <w:dstrike w:val="0"/>
      <w:color w:val="000000"/>
      <w:sz w:val="20"/>
      <w:szCs w:val="20"/>
      <w:u w:val="none"/>
      <w:effect w:val="none"/>
    </w:rPr>
  </w:style>
  <w:style w:type="paragraph" w:styleId="ac">
    <w:name w:val="Body Text Indent"/>
    <w:basedOn w:val="a"/>
    <w:link w:val="ad"/>
    <w:rsid w:val="00BC5646"/>
    <w:pPr>
      <w:spacing w:line="360" w:lineRule="auto"/>
      <w:ind w:firstLineChars="200" w:firstLine="480"/>
    </w:pPr>
    <w:rPr>
      <w:rFonts w:ascii="宋体" w:hAnsi="宋体"/>
      <w:sz w:val="24"/>
    </w:rPr>
  </w:style>
  <w:style w:type="character" w:customStyle="1" w:styleId="ad">
    <w:name w:val="正文文本缩进 字符"/>
    <w:basedOn w:val="a0"/>
    <w:link w:val="ac"/>
    <w:rsid w:val="00BC5646"/>
    <w:rPr>
      <w:rFonts w:ascii="宋体" w:eastAsia="宋体" w:hAnsi="宋体" w:cs="Times New Roman"/>
      <w:sz w:val="24"/>
      <w:szCs w:val="24"/>
    </w:rPr>
  </w:style>
  <w:style w:type="paragraph" w:customStyle="1" w:styleId="ae">
    <w:name w:val="表文字"/>
    <w:basedOn w:val="a"/>
    <w:rsid w:val="005F42EC"/>
    <w:pPr>
      <w:overflowPunct w:val="0"/>
      <w:autoSpaceDE w:val="0"/>
      <w:autoSpaceDN w:val="0"/>
      <w:adjustRightInd w:val="0"/>
      <w:spacing w:line="240" w:lineRule="atLeast"/>
      <w:jc w:val="center"/>
      <w:textAlignment w:val="baseline"/>
    </w:pPr>
    <w:rPr>
      <w:rFonts w:ascii="Times New Roman" w:hAnsi="Times New Roman"/>
      <w:kern w:val="0"/>
      <w:sz w:val="24"/>
      <w:szCs w:val="20"/>
    </w:rPr>
  </w:style>
  <w:style w:type="character" w:customStyle="1" w:styleId="12">
    <w:name w:val="纯文本 字符1"/>
    <w:basedOn w:val="a0"/>
    <w:link w:val="af"/>
    <w:rsid w:val="002D7368"/>
    <w:rPr>
      <w:rFonts w:ascii="宋体" w:hAnsi="Courier New"/>
    </w:rPr>
  </w:style>
  <w:style w:type="paragraph" w:styleId="af">
    <w:name w:val="Plain Text"/>
    <w:basedOn w:val="a"/>
    <w:link w:val="12"/>
    <w:rsid w:val="002D7368"/>
    <w:rPr>
      <w:rFonts w:ascii="宋体" w:eastAsiaTheme="minorEastAsia" w:hAnsi="Courier New" w:cstheme="minorBidi"/>
      <w:szCs w:val="22"/>
    </w:rPr>
  </w:style>
  <w:style w:type="character" w:customStyle="1" w:styleId="af0">
    <w:name w:val="纯文本 字符"/>
    <w:basedOn w:val="a0"/>
    <w:uiPriority w:val="99"/>
    <w:semiHidden/>
    <w:rsid w:val="002D7368"/>
    <w:rPr>
      <w:rFonts w:asciiTheme="minorEastAsia" w:hAnsi="Courier New" w:cs="Courier New"/>
      <w:szCs w:val="24"/>
    </w:rPr>
  </w:style>
  <w:style w:type="character" w:customStyle="1" w:styleId="32Char">
    <w:name w:val="表格 32 Char"/>
    <w:link w:val="32"/>
    <w:rsid w:val="009F37F7"/>
    <w:rPr>
      <w:rFonts w:eastAsia="楷体_GB2312"/>
      <w:sz w:val="24"/>
    </w:rPr>
  </w:style>
  <w:style w:type="paragraph" w:customStyle="1" w:styleId="32">
    <w:name w:val="表格 32"/>
    <w:basedOn w:val="a"/>
    <w:link w:val="32Char"/>
    <w:rsid w:val="009F37F7"/>
    <w:pPr>
      <w:autoSpaceDE w:val="0"/>
      <w:autoSpaceDN w:val="0"/>
      <w:adjustRightInd w:val="0"/>
      <w:jc w:val="center"/>
      <w:textAlignment w:val="baseline"/>
    </w:pPr>
    <w:rPr>
      <w:rFonts w:asciiTheme="minorHAnsi" w:eastAsia="楷体_GB2312" w:hAnsiTheme="minorHAnsi" w:cstheme="minorBidi"/>
      <w:sz w:val="24"/>
      <w:szCs w:val="22"/>
    </w:rPr>
  </w:style>
  <w:style w:type="paragraph" w:customStyle="1" w:styleId="GB2312099152">
    <w:name w:val="样式 样式 仿宋_GB2312 四号 黑色 首行缩进:  0.99 厘米 行距: 1.5 倍行距 + 首行缩进:  2 字符"/>
    <w:basedOn w:val="a"/>
    <w:rsid w:val="00E107E8"/>
    <w:pPr>
      <w:spacing w:line="580" w:lineRule="exact"/>
      <w:ind w:firstLineChars="200" w:firstLine="420"/>
    </w:pPr>
    <w:rPr>
      <w:rFonts w:ascii="Times New Roman" w:hAnsi="Times New Roman"/>
      <w:b/>
      <w:sz w:val="28"/>
      <w:szCs w:val="20"/>
    </w:rPr>
  </w:style>
  <w:style w:type="character" w:styleId="af1">
    <w:name w:val="Placeholder Text"/>
    <w:basedOn w:val="a0"/>
    <w:uiPriority w:val="99"/>
    <w:semiHidden/>
    <w:rsid w:val="00D7108B"/>
    <w:rPr>
      <w:color w:val="808080"/>
    </w:rPr>
  </w:style>
  <w:style w:type="character" w:customStyle="1" w:styleId="13">
    <w:name w:val="未处理的提及1"/>
    <w:basedOn w:val="a0"/>
    <w:uiPriority w:val="99"/>
    <w:semiHidden/>
    <w:unhideWhenUsed/>
    <w:rsid w:val="00243D74"/>
    <w:rPr>
      <w:color w:val="808080"/>
      <w:shd w:val="clear" w:color="auto" w:fill="E6E6E6"/>
    </w:rPr>
  </w:style>
  <w:style w:type="paragraph" w:styleId="af2">
    <w:name w:val="Document Map"/>
    <w:basedOn w:val="a"/>
    <w:link w:val="af3"/>
    <w:uiPriority w:val="99"/>
    <w:semiHidden/>
    <w:unhideWhenUsed/>
    <w:rsid w:val="00DF2054"/>
    <w:rPr>
      <w:rFonts w:ascii="宋体"/>
      <w:sz w:val="18"/>
      <w:szCs w:val="18"/>
    </w:rPr>
  </w:style>
  <w:style w:type="character" w:customStyle="1" w:styleId="af3">
    <w:name w:val="文档结构图 字符"/>
    <w:basedOn w:val="a0"/>
    <w:link w:val="af2"/>
    <w:uiPriority w:val="99"/>
    <w:semiHidden/>
    <w:rsid w:val="00DF2054"/>
    <w:rPr>
      <w:rFonts w:ascii="宋体" w:eastAsia="宋体" w:hAnsi="Calibri" w:cs="Times New Roman"/>
      <w:sz w:val="18"/>
      <w:szCs w:val="18"/>
    </w:rPr>
  </w:style>
  <w:style w:type="character" w:styleId="af4">
    <w:name w:val="annotation reference"/>
    <w:basedOn w:val="a0"/>
    <w:uiPriority w:val="99"/>
    <w:semiHidden/>
    <w:unhideWhenUsed/>
    <w:rsid w:val="002E2B90"/>
    <w:rPr>
      <w:sz w:val="21"/>
      <w:szCs w:val="21"/>
    </w:rPr>
  </w:style>
  <w:style w:type="paragraph" w:styleId="af5">
    <w:name w:val="annotation text"/>
    <w:basedOn w:val="a"/>
    <w:link w:val="af6"/>
    <w:uiPriority w:val="99"/>
    <w:unhideWhenUsed/>
    <w:rsid w:val="002E2B90"/>
    <w:pPr>
      <w:jc w:val="left"/>
    </w:pPr>
  </w:style>
  <w:style w:type="character" w:customStyle="1" w:styleId="af6">
    <w:name w:val="批注文字 字符"/>
    <w:basedOn w:val="a0"/>
    <w:link w:val="af5"/>
    <w:uiPriority w:val="99"/>
    <w:rsid w:val="002E2B90"/>
    <w:rPr>
      <w:rFonts w:ascii="Calibri" w:eastAsia="宋体" w:hAnsi="Calibri" w:cs="Times New Roman"/>
      <w:szCs w:val="24"/>
    </w:rPr>
  </w:style>
  <w:style w:type="paragraph" w:styleId="af7">
    <w:name w:val="annotation subject"/>
    <w:basedOn w:val="af5"/>
    <w:next w:val="af5"/>
    <w:link w:val="af8"/>
    <w:uiPriority w:val="99"/>
    <w:semiHidden/>
    <w:unhideWhenUsed/>
    <w:rsid w:val="002E2B90"/>
    <w:rPr>
      <w:b/>
      <w:bCs/>
    </w:rPr>
  </w:style>
  <w:style w:type="character" w:customStyle="1" w:styleId="af8">
    <w:name w:val="批注主题 字符"/>
    <w:basedOn w:val="af6"/>
    <w:link w:val="af7"/>
    <w:uiPriority w:val="99"/>
    <w:semiHidden/>
    <w:rsid w:val="002E2B90"/>
    <w:rPr>
      <w:rFonts w:ascii="Calibri" w:eastAsia="宋体" w:hAnsi="Calibri" w:cs="Times New Roman"/>
      <w:b/>
      <w:bCs/>
      <w:szCs w:val="24"/>
    </w:rPr>
  </w:style>
  <w:style w:type="paragraph" w:customStyle="1" w:styleId="TableParagraph">
    <w:name w:val="Table Paragraph"/>
    <w:basedOn w:val="a"/>
    <w:uiPriority w:val="1"/>
    <w:qFormat/>
    <w:rsid w:val="00922B3A"/>
    <w:pPr>
      <w:autoSpaceDE w:val="0"/>
      <w:autoSpaceDN w:val="0"/>
      <w:jc w:val="center"/>
    </w:pPr>
    <w:rPr>
      <w:rFonts w:ascii="宋体" w:hAnsi="宋体" w:cs="宋体"/>
      <w:kern w:val="0"/>
      <w:sz w:val="22"/>
      <w:szCs w:val="22"/>
      <w:lang w:eastAsia="en-US"/>
    </w:rPr>
  </w:style>
  <w:style w:type="paragraph" w:styleId="af9">
    <w:name w:val="Body Text"/>
    <w:basedOn w:val="a"/>
    <w:link w:val="afa"/>
    <w:uiPriority w:val="99"/>
    <w:semiHidden/>
    <w:unhideWhenUsed/>
    <w:rsid w:val="006E742C"/>
    <w:pPr>
      <w:spacing w:after="120"/>
    </w:pPr>
  </w:style>
  <w:style w:type="character" w:customStyle="1" w:styleId="afa">
    <w:name w:val="正文文本 字符"/>
    <w:basedOn w:val="a0"/>
    <w:link w:val="af9"/>
    <w:uiPriority w:val="99"/>
    <w:semiHidden/>
    <w:rsid w:val="006E742C"/>
    <w:rPr>
      <w:rFonts w:ascii="Calibri" w:eastAsia="宋体" w:hAnsi="Calibri" w:cs="Times New Roman"/>
      <w:szCs w:val="24"/>
    </w:rPr>
  </w:style>
  <w:style w:type="paragraph" w:styleId="afb">
    <w:name w:val="Body Text First Indent"/>
    <w:basedOn w:val="af9"/>
    <w:link w:val="afc"/>
    <w:uiPriority w:val="99"/>
    <w:semiHidden/>
    <w:unhideWhenUsed/>
    <w:rsid w:val="006E742C"/>
    <w:pPr>
      <w:ind w:firstLineChars="100" w:firstLine="420"/>
    </w:pPr>
  </w:style>
  <w:style w:type="character" w:customStyle="1" w:styleId="afc">
    <w:name w:val="正文首行缩进 字符"/>
    <w:basedOn w:val="afa"/>
    <w:link w:val="afb"/>
    <w:uiPriority w:val="99"/>
    <w:semiHidden/>
    <w:rsid w:val="006E742C"/>
    <w:rPr>
      <w:rFonts w:ascii="Calibri" w:eastAsia="宋体" w:hAnsi="Calibri" w:cs="Times New Roman"/>
      <w:szCs w:val="24"/>
    </w:rPr>
  </w:style>
  <w:style w:type="character" w:customStyle="1" w:styleId="20">
    <w:name w:val="标题 2 字符"/>
    <w:aliases w:val="H2 字符,Heading 2 Hidden 字符,Heading 2 CCBS 字符,2nd level 字符,h2 字符,2 字符,Header 2 字符,子系统 字符,子系统1 字符,_ 字符,第一章 标题 2 字符,ISO1 字符,l2 字符,Fab-2 字符,PIM2 字符,Titre3 字符,HD2 字符,sect 1.2 字符,节 字符,节标题 1.1 字符,1.1标题 2 字符,b2 字符,Titre2 字符,1.1标题2 字符,章1 字符,标题 1.1 字符,1 字符"/>
    <w:basedOn w:val="a0"/>
    <w:link w:val="2"/>
    <w:rsid w:val="007A7FB7"/>
    <w:rPr>
      <w:rFonts w:ascii="Cambria" w:eastAsia="宋体" w:hAnsi="Cambria" w:cs="Times New Roman"/>
      <w:b/>
      <w:bCs/>
      <w:sz w:val="32"/>
      <w:szCs w:val="32"/>
    </w:rPr>
  </w:style>
  <w:style w:type="paragraph" w:customStyle="1" w:styleId="22">
    <w:name w:val="正文首行缩进2个字"/>
    <w:basedOn w:val="a"/>
    <w:link w:val="2Char"/>
    <w:qFormat/>
    <w:rsid w:val="007A7FB7"/>
    <w:pPr>
      <w:spacing w:line="360" w:lineRule="auto"/>
      <w:ind w:firstLineChars="200" w:firstLine="200"/>
    </w:pPr>
    <w:rPr>
      <w:rFonts w:ascii="Times New Roman" w:hAnsi="Times New Roman"/>
      <w:sz w:val="24"/>
      <w:szCs w:val="20"/>
    </w:rPr>
  </w:style>
  <w:style w:type="character" w:customStyle="1" w:styleId="2Char">
    <w:name w:val="正文首行缩进2个字 Char"/>
    <w:link w:val="22"/>
    <w:locked/>
    <w:rsid w:val="007A7FB7"/>
    <w:rPr>
      <w:rFonts w:ascii="Times New Roman" w:eastAsia="宋体" w:hAnsi="Times New Roman" w:cs="Times New Roman"/>
      <w:sz w:val="24"/>
      <w:szCs w:val="20"/>
    </w:rPr>
  </w:style>
  <w:style w:type="paragraph" w:styleId="afd">
    <w:name w:val="Normal (Web)"/>
    <w:basedOn w:val="a"/>
    <w:uiPriority w:val="99"/>
    <w:unhideWhenUsed/>
    <w:rsid w:val="003C2CE9"/>
    <w:pPr>
      <w:widowControl/>
      <w:spacing w:before="100" w:beforeAutospacing="1" w:after="100" w:afterAutospacing="1"/>
      <w:jc w:val="left"/>
    </w:pPr>
    <w:rPr>
      <w:rFonts w:ascii="宋体" w:hAnsi="宋体" w:cs="宋体"/>
      <w:kern w:val="0"/>
      <w:sz w:val="24"/>
    </w:rPr>
  </w:style>
  <w:style w:type="character" w:customStyle="1" w:styleId="afe">
    <w:name w:val="副标题 字符"/>
    <w:link w:val="aff"/>
    <w:rsid w:val="001623CE"/>
    <w:rPr>
      <w:rFonts w:eastAsia="宋体"/>
      <w:snapToGrid w:val="0"/>
      <w:kern w:val="24"/>
      <w:sz w:val="24"/>
      <w:szCs w:val="24"/>
    </w:rPr>
  </w:style>
  <w:style w:type="paragraph" w:styleId="aff">
    <w:name w:val="Subtitle"/>
    <w:basedOn w:val="a"/>
    <w:next w:val="a"/>
    <w:link w:val="afe"/>
    <w:qFormat/>
    <w:rsid w:val="001623CE"/>
    <w:pPr>
      <w:spacing w:after="60"/>
      <w:jc w:val="center"/>
      <w:outlineLvl w:val="1"/>
    </w:pPr>
    <w:rPr>
      <w:rFonts w:asciiTheme="minorHAnsi" w:hAnsiTheme="minorHAnsi" w:cstheme="minorBidi"/>
      <w:snapToGrid w:val="0"/>
      <w:kern w:val="24"/>
      <w:sz w:val="24"/>
    </w:rPr>
  </w:style>
  <w:style w:type="character" w:customStyle="1" w:styleId="Char1">
    <w:name w:val="副标题 Char1"/>
    <w:basedOn w:val="a0"/>
    <w:uiPriority w:val="11"/>
    <w:rsid w:val="001623CE"/>
    <w:rPr>
      <w:rFonts w:asciiTheme="majorHAnsi" w:eastAsia="宋体" w:hAnsiTheme="majorHAnsi" w:cstheme="majorBidi"/>
      <w:b/>
      <w:bCs/>
      <w:kern w:val="28"/>
      <w:sz w:val="32"/>
      <w:szCs w:val="32"/>
    </w:rPr>
  </w:style>
  <w:style w:type="paragraph" w:customStyle="1" w:styleId="aff0">
    <w:name w:val="表格标题"/>
    <w:basedOn w:val="a"/>
    <w:link w:val="Char10"/>
    <w:qFormat/>
    <w:rsid w:val="001623CE"/>
    <w:pPr>
      <w:jc w:val="center"/>
    </w:pPr>
    <w:rPr>
      <w:rFonts w:ascii="Times New Roman" w:hAnsi="Times New Roman"/>
      <w:b/>
      <w:sz w:val="28"/>
      <w:szCs w:val="28"/>
    </w:rPr>
  </w:style>
  <w:style w:type="character" w:customStyle="1" w:styleId="Char10">
    <w:name w:val="表格标题 Char1"/>
    <w:link w:val="aff0"/>
    <w:rsid w:val="001623CE"/>
    <w:rPr>
      <w:rFonts w:ascii="Times New Roman" w:eastAsia="宋体" w:hAnsi="Times New Roman" w:cs="Times New Roman"/>
      <w:b/>
      <w:sz w:val="28"/>
      <w:szCs w:val="28"/>
    </w:rPr>
  </w:style>
  <w:style w:type="paragraph" w:customStyle="1" w:styleId="CharCharCharCharCharCharChar">
    <w:name w:val="Char Char Char Char Char Char Char"/>
    <w:basedOn w:val="a"/>
    <w:next w:val="1"/>
    <w:rsid w:val="00902BD3"/>
    <w:pPr>
      <w:jc w:val="left"/>
    </w:pPr>
    <w:rPr>
      <w:rFonts w:ascii="Times New Roman" w:eastAsia="黑体" w:hAnsi="Times New Roman"/>
      <w:sz w:val="24"/>
    </w:rPr>
  </w:style>
  <w:style w:type="character" w:customStyle="1" w:styleId="23">
    <w:name w:val="未处理的提及2"/>
    <w:basedOn w:val="a0"/>
    <w:uiPriority w:val="99"/>
    <w:semiHidden/>
    <w:unhideWhenUsed/>
    <w:rsid w:val="002B2504"/>
    <w:rPr>
      <w:color w:val="808080"/>
      <w:shd w:val="clear" w:color="auto" w:fill="E6E6E6"/>
    </w:rPr>
  </w:style>
  <w:style w:type="character" w:customStyle="1" w:styleId="Char">
    <w:name w:val="表格文字 Char"/>
    <w:link w:val="aff1"/>
    <w:rsid w:val="00EC4616"/>
    <w:rPr>
      <w:rFonts w:ascii="仿宋_GB2312" w:eastAsia="仿宋_GB2312" w:hAnsi="Arial Black"/>
      <w:kern w:val="44"/>
      <w:sz w:val="24"/>
    </w:rPr>
  </w:style>
  <w:style w:type="paragraph" w:customStyle="1" w:styleId="aff1">
    <w:name w:val="表格文字"/>
    <w:basedOn w:val="a"/>
    <w:link w:val="Char"/>
    <w:qFormat/>
    <w:rsid w:val="00EC4616"/>
    <w:pPr>
      <w:adjustRightInd w:val="0"/>
      <w:snapToGrid w:val="0"/>
      <w:jc w:val="center"/>
    </w:pPr>
    <w:rPr>
      <w:rFonts w:ascii="仿宋_GB2312" w:eastAsia="仿宋_GB2312" w:hAnsi="Arial Black" w:cstheme="minorBidi"/>
      <w:kern w:val="44"/>
      <w:sz w:val="24"/>
      <w:szCs w:val="22"/>
    </w:rPr>
  </w:style>
  <w:style w:type="paragraph" w:customStyle="1" w:styleId="aff2">
    <w:name w:val="标准正文"/>
    <w:basedOn w:val="a"/>
    <w:link w:val="Char0"/>
    <w:qFormat/>
    <w:rsid w:val="0012212D"/>
    <w:pPr>
      <w:ind w:firstLineChars="200" w:firstLine="560"/>
    </w:pPr>
    <w:rPr>
      <w:rFonts w:hAnsi="宋体"/>
      <w:sz w:val="28"/>
      <w:szCs w:val="28"/>
    </w:rPr>
  </w:style>
  <w:style w:type="character" w:customStyle="1" w:styleId="Char0">
    <w:name w:val="标准正文 Char"/>
    <w:link w:val="aff2"/>
    <w:rsid w:val="0012212D"/>
    <w:rPr>
      <w:rFonts w:ascii="Calibri" w:eastAsia="宋体" w:hAnsi="宋体" w:cs="Times New Roman"/>
      <w:sz w:val="28"/>
      <w:szCs w:val="28"/>
    </w:rPr>
  </w:style>
  <w:style w:type="paragraph" w:customStyle="1" w:styleId="15">
    <w:name w:val="样式 宋体 红色 行距: 1.5 倍行距"/>
    <w:basedOn w:val="a"/>
    <w:rsid w:val="00A7146C"/>
    <w:pPr>
      <w:adjustRightInd w:val="0"/>
      <w:snapToGrid w:val="0"/>
      <w:spacing w:line="360" w:lineRule="auto"/>
      <w:ind w:firstLineChars="200" w:firstLine="560"/>
    </w:pPr>
    <w:rPr>
      <w:rFonts w:ascii="宋体" w:hAnsi="宋体" w:cs="宋体"/>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4036">
      <w:bodyDiv w:val="1"/>
      <w:marLeft w:val="0"/>
      <w:marRight w:val="0"/>
      <w:marTop w:val="0"/>
      <w:marBottom w:val="0"/>
      <w:divBdr>
        <w:top w:val="none" w:sz="0" w:space="0" w:color="auto"/>
        <w:left w:val="none" w:sz="0" w:space="0" w:color="auto"/>
        <w:bottom w:val="none" w:sz="0" w:space="0" w:color="auto"/>
        <w:right w:val="none" w:sz="0" w:space="0" w:color="auto"/>
      </w:divBdr>
    </w:div>
    <w:div w:id="125582968">
      <w:bodyDiv w:val="1"/>
      <w:marLeft w:val="0"/>
      <w:marRight w:val="0"/>
      <w:marTop w:val="0"/>
      <w:marBottom w:val="0"/>
      <w:divBdr>
        <w:top w:val="none" w:sz="0" w:space="0" w:color="auto"/>
        <w:left w:val="none" w:sz="0" w:space="0" w:color="auto"/>
        <w:bottom w:val="none" w:sz="0" w:space="0" w:color="auto"/>
        <w:right w:val="none" w:sz="0" w:space="0" w:color="auto"/>
      </w:divBdr>
    </w:div>
    <w:div w:id="167987672">
      <w:bodyDiv w:val="1"/>
      <w:marLeft w:val="0"/>
      <w:marRight w:val="0"/>
      <w:marTop w:val="0"/>
      <w:marBottom w:val="0"/>
      <w:divBdr>
        <w:top w:val="none" w:sz="0" w:space="0" w:color="auto"/>
        <w:left w:val="none" w:sz="0" w:space="0" w:color="auto"/>
        <w:bottom w:val="none" w:sz="0" w:space="0" w:color="auto"/>
        <w:right w:val="none" w:sz="0" w:space="0" w:color="auto"/>
      </w:divBdr>
    </w:div>
    <w:div w:id="224991596">
      <w:bodyDiv w:val="1"/>
      <w:marLeft w:val="0"/>
      <w:marRight w:val="0"/>
      <w:marTop w:val="0"/>
      <w:marBottom w:val="0"/>
      <w:divBdr>
        <w:top w:val="none" w:sz="0" w:space="0" w:color="auto"/>
        <w:left w:val="none" w:sz="0" w:space="0" w:color="auto"/>
        <w:bottom w:val="none" w:sz="0" w:space="0" w:color="auto"/>
        <w:right w:val="none" w:sz="0" w:space="0" w:color="auto"/>
      </w:divBdr>
    </w:div>
    <w:div w:id="237521504">
      <w:bodyDiv w:val="1"/>
      <w:marLeft w:val="0"/>
      <w:marRight w:val="0"/>
      <w:marTop w:val="0"/>
      <w:marBottom w:val="0"/>
      <w:divBdr>
        <w:top w:val="none" w:sz="0" w:space="0" w:color="auto"/>
        <w:left w:val="none" w:sz="0" w:space="0" w:color="auto"/>
        <w:bottom w:val="none" w:sz="0" w:space="0" w:color="auto"/>
        <w:right w:val="none" w:sz="0" w:space="0" w:color="auto"/>
      </w:divBdr>
    </w:div>
    <w:div w:id="295768381">
      <w:bodyDiv w:val="1"/>
      <w:marLeft w:val="0"/>
      <w:marRight w:val="0"/>
      <w:marTop w:val="0"/>
      <w:marBottom w:val="0"/>
      <w:divBdr>
        <w:top w:val="none" w:sz="0" w:space="0" w:color="auto"/>
        <w:left w:val="none" w:sz="0" w:space="0" w:color="auto"/>
        <w:bottom w:val="none" w:sz="0" w:space="0" w:color="auto"/>
        <w:right w:val="none" w:sz="0" w:space="0" w:color="auto"/>
      </w:divBdr>
      <w:divsChild>
        <w:div w:id="1580288759">
          <w:marLeft w:val="0"/>
          <w:marRight w:val="0"/>
          <w:marTop w:val="0"/>
          <w:marBottom w:val="0"/>
          <w:divBdr>
            <w:top w:val="none" w:sz="0" w:space="0" w:color="auto"/>
            <w:left w:val="none" w:sz="0" w:space="0" w:color="auto"/>
            <w:bottom w:val="none" w:sz="0" w:space="0" w:color="auto"/>
            <w:right w:val="none" w:sz="0" w:space="0" w:color="auto"/>
          </w:divBdr>
        </w:div>
      </w:divsChild>
    </w:div>
    <w:div w:id="350760978">
      <w:bodyDiv w:val="1"/>
      <w:marLeft w:val="0"/>
      <w:marRight w:val="0"/>
      <w:marTop w:val="0"/>
      <w:marBottom w:val="0"/>
      <w:divBdr>
        <w:top w:val="none" w:sz="0" w:space="0" w:color="auto"/>
        <w:left w:val="none" w:sz="0" w:space="0" w:color="auto"/>
        <w:bottom w:val="none" w:sz="0" w:space="0" w:color="auto"/>
        <w:right w:val="none" w:sz="0" w:space="0" w:color="auto"/>
      </w:divBdr>
    </w:div>
    <w:div w:id="388725534">
      <w:bodyDiv w:val="1"/>
      <w:marLeft w:val="0"/>
      <w:marRight w:val="0"/>
      <w:marTop w:val="0"/>
      <w:marBottom w:val="0"/>
      <w:divBdr>
        <w:top w:val="none" w:sz="0" w:space="0" w:color="auto"/>
        <w:left w:val="none" w:sz="0" w:space="0" w:color="auto"/>
        <w:bottom w:val="none" w:sz="0" w:space="0" w:color="auto"/>
        <w:right w:val="none" w:sz="0" w:space="0" w:color="auto"/>
      </w:divBdr>
    </w:div>
    <w:div w:id="406196321">
      <w:bodyDiv w:val="1"/>
      <w:marLeft w:val="0"/>
      <w:marRight w:val="0"/>
      <w:marTop w:val="0"/>
      <w:marBottom w:val="0"/>
      <w:divBdr>
        <w:top w:val="none" w:sz="0" w:space="0" w:color="auto"/>
        <w:left w:val="none" w:sz="0" w:space="0" w:color="auto"/>
        <w:bottom w:val="none" w:sz="0" w:space="0" w:color="auto"/>
        <w:right w:val="none" w:sz="0" w:space="0" w:color="auto"/>
      </w:divBdr>
    </w:div>
    <w:div w:id="478769411">
      <w:bodyDiv w:val="1"/>
      <w:marLeft w:val="0"/>
      <w:marRight w:val="0"/>
      <w:marTop w:val="0"/>
      <w:marBottom w:val="0"/>
      <w:divBdr>
        <w:top w:val="none" w:sz="0" w:space="0" w:color="auto"/>
        <w:left w:val="none" w:sz="0" w:space="0" w:color="auto"/>
        <w:bottom w:val="none" w:sz="0" w:space="0" w:color="auto"/>
        <w:right w:val="none" w:sz="0" w:space="0" w:color="auto"/>
      </w:divBdr>
    </w:div>
    <w:div w:id="609892275">
      <w:bodyDiv w:val="1"/>
      <w:marLeft w:val="0"/>
      <w:marRight w:val="0"/>
      <w:marTop w:val="0"/>
      <w:marBottom w:val="0"/>
      <w:divBdr>
        <w:top w:val="none" w:sz="0" w:space="0" w:color="auto"/>
        <w:left w:val="none" w:sz="0" w:space="0" w:color="auto"/>
        <w:bottom w:val="none" w:sz="0" w:space="0" w:color="auto"/>
        <w:right w:val="none" w:sz="0" w:space="0" w:color="auto"/>
      </w:divBdr>
    </w:div>
    <w:div w:id="758604020">
      <w:bodyDiv w:val="1"/>
      <w:marLeft w:val="0"/>
      <w:marRight w:val="0"/>
      <w:marTop w:val="0"/>
      <w:marBottom w:val="0"/>
      <w:divBdr>
        <w:top w:val="none" w:sz="0" w:space="0" w:color="auto"/>
        <w:left w:val="none" w:sz="0" w:space="0" w:color="auto"/>
        <w:bottom w:val="none" w:sz="0" w:space="0" w:color="auto"/>
        <w:right w:val="none" w:sz="0" w:space="0" w:color="auto"/>
      </w:divBdr>
    </w:div>
    <w:div w:id="917515629">
      <w:bodyDiv w:val="1"/>
      <w:marLeft w:val="0"/>
      <w:marRight w:val="0"/>
      <w:marTop w:val="0"/>
      <w:marBottom w:val="0"/>
      <w:divBdr>
        <w:top w:val="none" w:sz="0" w:space="0" w:color="auto"/>
        <w:left w:val="none" w:sz="0" w:space="0" w:color="auto"/>
        <w:bottom w:val="none" w:sz="0" w:space="0" w:color="auto"/>
        <w:right w:val="none" w:sz="0" w:space="0" w:color="auto"/>
      </w:divBdr>
    </w:div>
    <w:div w:id="959608430">
      <w:bodyDiv w:val="1"/>
      <w:marLeft w:val="0"/>
      <w:marRight w:val="0"/>
      <w:marTop w:val="0"/>
      <w:marBottom w:val="0"/>
      <w:divBdr>
        <w:top w:val="none" w:sz="0" w:space="0" w:color="auto"/>
        <w:left w:val="none" w:sz="0" w:space="0" w:color="auto"/>
        <w:bottom w:val="none" w:sz="0" w:space="0" w:color="auto"/>
        <w:right w:val="none" w:sz="0" w:space="0" w:color="auto"/>
      </w:divBdr>
    </w:div>
    <w:div w:id="966010437">
      <w:bodyDiv w:val="1"/>
      <w:marLeft w:val="0"/>
      <w:marRight w:val="0"/>
      <w:marTop w:val="0"/>
      <w:marBottom w:val="0"/>
      <w:divBdr>
        <w:top w:val="none" w:sz="0" w:space="0" w:color="auto"/>
        <w:left w:val="none" w:sz="0" w:space="0" w:color="auto"/>
        <w:bottom w:val="none" w:sz="0" w:space="0" w:color="auto"/>
        <w:right w:val="none" w:sz="0" w:space="0" w:color="auto"/>
      </w:divBdr>
    </w:div>
    <w:div w:id="995841716">
      <w:bodyDiv w:val="1"/>
      <w:marLeft w:val="0"/>
      <w:marRight w:val="0"/>
      <w:marTop w:val="0"/>
      <w:marBottom w:val="0"/>
      <w:divBdr>
        <w:top w:val="none" w:sz="0" w:space="0" w:color="auto"/>
        <w:left w:val="none" w:sz="0" w:space="0" w:color="auto"/>
        <w:bottom w:val="none" w:sz="0" w:space="0" w:color="auto"/>
        <w:right w:val="none" w:sz="0" w:space="0" w:color="auto"/>
      </w:divBdr>
    </w:div>
    <w:div w:id="1056471919">
      <w:bodyDiv w:val="1"/>
      <w:marLeft w:val="0"/>
      <w:marRight w:val="0"/>
      <w:marTop w:val="0"/>
      <w:marBottom w:val="0"/>
      <w:divBdr>
        <w:top w:val="none" w:sz="0" w:space="0" w:color="auto"/>
        <w:left w:val="none" w:sz="0" w:space="0" w:color="auto"/>
        <w:bottom w:val="none" w:sz="0" w:space="0" w:color="auto"/>
        <w:right w:val="none" w:sz="0" w:space="0" w:color="auto"/>
      </w:divBdr>
    </w:div>
    <w:div w:id="1094786833">
      <w:bodyDiv w:val="1"/>
      <w:marLeft w:val="0"/>
      <w:marRight w:val="0"/>
      <w:marTop w:val="0"/>
      <w:marBottom w:val="0"/>
      <w:divBdr>
        <w:top w:val="none" w:sz="0" w:space="0" w:color="auto"/>
        <w:left w:val="none" w:sz="0" w:space="0" w:color="auto"/>
        <w:bottom w:val="none" w:sz="0" w:space="0" w:color="auto"/>
        <w:right w:val="none" w:sz="0" w:space="0" w:color="auto"/>
      </w:divBdr>
    </w:div>
    <w:div w:id="1106389880">
      <w:bodyDiv w:val="1"/>
      <w:marLeft w:val="0"/>
      <w:marRight w:val="0"/>
      <w:marTop w:val="0"/>
      <w:marBottom w:val="0"/>
      <w:divBdr>
        <w:top w:val="none" w:sz="0" w:space="0" w:color="auto"/>
        <w:left w:val="none" w:sz="0" w:space="0" w:color="auto"/>
        <w:bottom w:val="none" w:sz="0" w:space="0" w:color="auto"/>
        <w:right w:val="none" w:sz="0" w:space="0" w:color="auto"/>
      </w:divBdr>
    </w:div>
    <w:div w:id="1190068976">
      <w:bodyDiv w:val="1"/>
      <w:marLeft w:val="0"/>
      <w:marRight w:val="0"/>
      <w:marTop w:val="0"/>
      <w:marBottom w:val="0"/>
      <w:divBdr>
        <w:top w:val="none" w:sz="0" w:space="0" w:color="auto"/>
        <w:left w:val="none" w:sz="0" w:space="0" w:color="auto"/>
        <w:bottom w:val="none" w:sz="0" w:space="0" w:color="auto"/>
        <w:right w:val="none" w:sz="0" w:space="0" w:color="auto"/>
      </w:divBdr>
    </w:div>
    <w:div w:id="1197617618">
      <w:bodyDiv w:val="1"/>
      <w:marLeft w:val="0"/>
      <w:marRight w:val="0"/>
      <w:marTop w:val="0"/>
      <w:marBottom w:val="0"/>
      <w:divBdr>
        <w:top w:val="none" w:sz="0" w:space="0" w:color="auto"/>
        <w:left w:val="none" w:sz="0" w:space="0" w:color="auto"/>
        <w:bottom w:val="none" w:sz="0" w:space="0" w:color="auto"/>
        <w:right w:val="none" w:sz="0" w:space="0" w:color="auto"/>
      </w:divBdr>
    </w:div>
    <w:div w:id="1283658627">
      <w:bodyDiv w:val="1"/>
      <w:marLeft w:val="0"/>
      <w:marRight w:val="0"/>
      <w:marTop w:val="0"/>
      <w:marBottom w:val="0"/>
      <w:divBdr>
        <w:top w:val="none" w:sz="0" w:space="0" w:color="auto"/>
        <w:left w:val="none" w:sz="0" w:space="0" w:color="auto"/>
        <w:bottom w:val="none" w:sz="0" w:space="0" w:color="auto"/>
        <w:right w:val="none" w:sz="0" w:space="0" w:color="auto"/>
      </w:divBdr>
    </w:div>
    <w:div w:id="1366517399">
      <w:bodyDiv w:val="1"/>
      <w:marLeft w:val="0"/>
      <w:marRight w:val="0"/>
      <w:marTop w:val="0"/>
      <w:marBottom w:val="0"/>
      <w:divBdr>
        <w:top w:val="none" w:sz="0" w:space="0" w:color="auto"/>
        <w:left w:val="none" w:sz="0" w:space="0" w:color="auto"/>
        <w:bottom w:val="none" w:sz="0" w:space="0" w:color="auto"/>
        <w:right w:val="none" w:sz="0" w:space="0" w:color="auto"/>
      </w:divBdr>
    </w:div>
    <w:div w:id="1445425035">
      <w:bodyDiv w:val="1"/>
      <w:marLeft w:val="0"/>
      <w:marRight w:val="0"/>
      <w:marTop w:val="0"/>
      <w:marBottom w:val="0"/>
      <w:divBdr>
        <w:top w:val="none" w:sz="0" w:space="0" w:color="auto"/>
        <w:left w:val="none" w:sz="0" w:space="0" w:color="auto"/>
        <w:bottom w:val="none" w:sz="0" w:space="0" w:color="auto"/>
        <w:right w:val="none" w:sz="0" w:space="0" w:color="auto"/>
      </w:divBdr>
    </w:div>
    <w:div w:id="1449350471">
      <w:bodyDiv w:val="1"/>
      <w:marLeft w:val="0"/>
      <w:marRight w:val="0"/>
      <w:marTop w:val="0"/>
      <w:marBottom w:val="0"/>
      <w:divBdr>
        <w:top w:val="none" w:sz="0" w:space="0" w:color="auto"/>
        <w:left w:val="none" w:sz="0" w:space="0" w:color="auto"/>
        <w:bottom w:val="none" w:sz="0" w:space="0" w:color="auto"/>
        <w:right w:val="none" w:sz="0" w:space="0" w:color="auto"/>
      </w:divBdr>
    </w:div>
    <w:div w:id="1457871609">
      <w:bodyDiv w:val="1"/>
      <w:marLeft w:val="0"/>
      <w:marRight w:val="0"/>
      <w:marTop w:val="0"/>
      <w:marBottom w:val="0"/>
      <w:divBdr>
        <w:top w:val="none" w:sz="0" w:space="0" w:color="auto"/>
        <w:left w:val="none" w:sz="0" w:space="0" w:color="auto"/>
        <w:bottom w:val="none" w:sz="0" w:space="0" w:color="auto"/>
        <w:right w:val="none" w:sz="0" w:space="0" w:color="auto"/>
      </w:divBdr>
    </w:div>
    <w:div w:id="1508330353">
      <w:bodyDiv w:val="1"/>
      <w:marLeft w:val="0"/>
      <w:marRight w:val="0"/>
      <w:marTop w:val="0"/>
      <w:marBottom w:val="0"/>
      <w:divBdr>
        <w:top w:val="none" w:sz="0" w:space="0" w:color="auto"/>
        <w:left w:val="none" w:sz="0" w:space="0" w:color="auto"/>
        <w:bottom w:val="none" w:sz="0" w:space="0" w:color="auto"/>
        <w:right w:val="none" w:sz="0" w:space="0" w:color="auto"/>
      </w:divBdr>
      <w:divsChild>
        <w:div w:id="542597599">
          <w:marLeft w:val="0"/>
          <w:marRight w:val="0"/>
          <w:marTop w:val="0"/>
          <w:marBottom w:val="225"/>
          <w:divBdr>
            <w:top w:val="none" w:sz="0" w:space="0" w:color="auto"/>
            <w:left w:val="none" w:sz="0" w:space="0" w:color="auto"/>
            <w:bottom w:val="none" w:sz="0" w:space="0" w:color="auto"/>
            <w:right w:val="none" w:sz="0" w:space="0" w:color="auto"/>
          </w:divBdr>
        </w:div>
        <w:div w:id="882208635">
          <w:marLeft w:val="0"/>
          <w:marRight w:val="0"/>
          <w:marTop w:val="0"/>
          <w:marBottom w:val="225"/>
          <w:divBdr>
            <w:top w:val="none" w:sz="0" w:space="0" w:color="auto"/>
            <w:left w:val="none" w:sz="0" w:space="0" w:color="auto"/>
            <w:bottom w:val="none" w:sz="0" w:space="0" w:color="auto"/>
            <w:right w:val="none" w:sz="0" w:space="0" w:color="auto"/>
          </w:divBdr>
        </w:div>
        <w:div w:id="959648911">
          <w:marLeft w:val="0"/>
          <w:marRight w:val="0"/>
          <w:marTop w:val="0"/>
          <w:marBottom w:val="225"/>
          <w:divBdr>
            <w:top w:val="none" w:sz="0" w:space="0" w:color="auto"/>
            <w:left w:val="none" w:sz="0" w:space="0" w:color="auto"/>
            <w:bottom w:val="none" w:sz="0" w:space="0" w:color="auto"/>
            <w:right w:val="none" w:sz="0" w:space="0" w:color="auto"/>
          </w:divBdr>
        </w:div>
        <w:div w:id="1096174118">
          <w:marLeft w:val="0"/>
          <w:marRight w:val="0"/>
          <w:marTop w:val="0"/>
          <w:marBottom w:val="225"/>
          <w:divBdr>
            <w:top w:val="none" w:sz="0" w:space="0" w:color="auto"/>
            <w:left w:val="none" w:sz="0" w:space="0" w:color="auto"/>
            <w:bottom w:val="none" w:sz="0" w:space="0" w:color="auto"/>
            <w:right w:val="none" w:sz="0" w:space="0" w:color="auto"/>
          </w:divBdr>
        </w:div>
        <w:div w:id="1498692971">
          <w:marLeft w:val="0"/>
          <w:marRight w:val="0"/>
          <w:marTop w:val="0"/>
          <w:marBottom w:val="225"/>
          <w:divBdr>
            <w:top w:val="none" w:sz="0" w:space="0" w:color="auto"/>
            <w:left w:val="none" w:sz="0" w:space="0" w:color="auto"/>
            <w:bottom w:val="none" w:sz="0" w:space="0" w:color="auto"/>
            <w:right w:val="none" w:sz="0" w:space="0" w:color="auto"/>
          </w:divBdr>
        </w:div>
      </w:divsChild>
    </w:div>
    <w:div w:id="1677725097">
      <w:bodyDiv w:val="1"/>
      <w:marLeft w:val="0"/>
      <w:marRight w:val="0"/>
      <w:marTop w:val="0"/>
      <w:marBottom w:val="0"/>
      <w:divBdr>
        <w:top w:val="none" w:sz="0" w:space="0" w:color="auto"/>
        <w:left w:val="none" w:sz="0" w:space="0" w:color="auto"/>
        <w:bottom w:val="none" w:sz="0" w:space="0" w:color="auto"/>
        <w:right w:val="none" w:sz="0" w:space="0" w:color="auto"/>
      </w:divBdr>
    </w:div>
    <w:div w:id="1717120661">
      <w:bodyDiv w:val="1"/>
      <w:marLeft w:val="0"/>
      <w:marRight w:val="0"/>
      <w:marTop w:val="0"/>
      <w:marBottom w:val="0"/>
      <w:divBdr>
        <w:top w:val="none" w:sz="0" w:space="0" w:color="auto"/>
        <w:left w:val="none" w:sz="0" w:space="0" w:color="auto"/>
        <w:bottom w:val="none" w:sz="0" w:space="0" w:color="auto"/>
        <w:right w:val="none" w:sz="0" w:space="0" w:color="auto"/>
      </w:divBdr>
      <w:divsChild>
        <w:div w:id="1266959170">
          <w:marLeft w:val="0"/>
          <w:marRight w:val="0"/>
          <w:marTop w:val="0"/>
          <w:marBottom w:val="0"/>
          <w:divBdr>
            <w:top w:val="none" w:sz="0" w:space="0" w:color="auto"/>
            <w:left w:val="none" w:sz="0" w:space="0" w:color="auto"/>
            <w:bottom w:val="none" w:sz="0" w:space="0" w:color="auto"/>
            <w:right w:val="none" w:sz="0" w:space="0" w:color="auto"/>
          </w:divBdr>
        </w:div>
      </w:divsChild>
    </w:div>
    <w:div w:id="1834753878">
      <w:bodyDiv w:val="1"/>
      <w:marLeft w:val="0"/>
      <w:marRight w:val="0"/>
      <w:marTop w:val="0"/>
      <w:marBottom w:val="0"/>
      <w:divBdr>
        <w:top w:val="none" w:sz="0" w:space="0" w:color="auto"/>
        <w:left w:val="none" w:sz="0" w:space="0" w:color="auto"/>
        <w:bottom w:val="none" w:sz="0" w:space="0" w:color="auto"/>
        <w:right w:val="none" w:sz="0" w:space="0" w:color="auto"/>
      </w:divBdr>
    </w:div>
    <w:div w:id="1839535104">
      <w:bodyDiv w:val="1"/>
      <w:marLeft w:val="0"/>
      <w:marRight w:val="0"/>
      <w:marTop w:val="0"/>
      <w:marBottom w:val="0"/>
      <w:divBdr>
        <w:top w:val="none" w:sz="0" w:space="0" w:color="auto"/>
        <w:left w:val="none" w:sz="0" w:space="0" w:color="auto"/>
        <w:bottom w:val="none" w:sz="0" w:space="0" w:color="auto"/>
        <w:right w:val="none" w:sz="0" w:space="0" w:color="auto"/>
      </w:divBdr>
    </w:div>
    <w:div w:id="1925601895">
      <w:bodyDiv w:val="1"/>
      <w:marLeft w:val="0"/>
      <w:marRight w:val="0"/>
      <w:marTop w:val="0"/>
      <w:marBottom w:val="0"/>
      <w:divBdr>
        <w:top w:val="none" w:sz="0" w:space="0" w:color="auto"/>
        <w:left w:val="none" w:sz="0" w:space="0" w:color="auto"/>
        <w:bottom w:val="none" w:sz="0" w:space="0" w:color="auto"/>
        <w:right w:val="none" w:sz="0" w:space="0" w:color="auto"/>
      </w:divBdr>
    </w:div>
    <w:div w:id="197925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aike.baidu.com/item/%E8%A3%85%E9%A5%B0%E5%93%81" TargetMode="Externa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Microsoft_Visio___3.vsdx"/><Relationship Id="rId7" Type="http://schemas.openxmlformats.org/officeDocument/2006/relationships/endnotes" Target="endnotes.xml"/><Relationship Id="rId12" Type="http://schemas.openxmlformats.org/officeDocument/2006/relationships/hyperlink" Target="https://baike.baidu.com/item/%E7%BE%8E%E7%94%B2" TargetMode="External"/><Relationship Id="rId17" Type="http://schemas.openxmlformats.org/officeDocument/2006/relationships/hyperlink" Target="http://baike.baidu.com/view/4185.htm" TargetMode="External"/><Relationship Id="rId25" Type="http://schemas.openxmlformats.org/officeDocument/2006/relationships/hyperlink" Target="https://baike.baidu.com/item/%E7%88%86%E7%82%B8%E6%80%A7%E6%B7%B7%E5%90%88%E7%89%A9" TargetMode="External"/><Relationship Id="rId2" Type="http://schemas.openxmlformats.org/officeDocument/2006/relationships/numbering" Target="numbering.xml"/><Relationship Id="rId16" Type="http://schemas.openxmlformats.org/officeDocument/2006/relationships/package" Target="embeddings/Microsoft_Visio___1.vsdx"/><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baike.baidu.com/item/%E6%80%A5%E6%80%A7%E6%AF%92%E6%80%A7" TargetMode="Externa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wmf"/><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package" Target="embeddings/Microsoft_Visio___2.vsd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oshanheyun.com/" TargetMode="External"/><Relationship Id="rId22" Type="http://schemas.openxmlformats.org/officeDocument/2006/relationships/image" Target="media/image4.jpeg"/><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748FF7-B4E8-4CCC-9866-8988B0B3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2746</TotalTime>
  <Pages>53</Pages>
  <Words>5565</Words>
  <Characters>31726</Characters>
  <Application>Microsoft Office Word</Application>
  <DocSecurity>0</DocSecurity>
  <Lines>264</Lines>
  <Paragraphs>74</Paragraphs>
  <ScaleCrop>false</ScaleCrop>
  <Company/>
  <LinksUpToDate>false</LinksUpToDate>
  <CharactersWithSpaces>37217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spk1 yyhbj</cp:lastModifiedBy>
  <cp:revision>45</cp:revision>
  <cp:lastPrinted>2017-09-30T06:20:00Z</cp:lastPrinted>
  <dcterms:created xsi:type="dcterms:W3CDTF">2017-10-26T01:34:00Z</dcterms:created>
  <dcterms:modified xsi:type="dcterms:W3CDTF">2017-12-07T08:59:00Z</dcterms:modified>
</cp:coreProperties>
</file>