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342C" w:rsidRPr="00645B52" w:rsidRDefault="00584A31" w:rsidP="00584A31">
      <w:pPr>
        <w:spacing w:line="360" w:lineRule="auto"/>
        <w:outlineLvl w:val="0"/>
        <w:rPr>
          <w:b/>
          <w:sz w:val="30"/>
          <w:szCs w:val="30"/>
        </w:rPr>
      </w:pPr>
      <w:bookmarkStart w:id="0" w:name="_Toc482365547"/>
      <w:r w:rsidRPr="00645B52">
        <w:rPr>
          <w:rFonts w:hint="eastAsia"/>
          <w:b/>
          <w:sz w:val="30"/>
        </w:rPr>
        <w:t>一、</w:t>
      </w:r>
      <w:r w:rsidRPr="00645B52">
        <w:rPr>
          <w:b/>
          <w:sz w:val="30"/>
        </w:rPr>
        <w:t>建设项目基本情况</w:t>
      </w:r>
      <w:bookmarkEnd w:id="0"/>
    </w:p>
    <w:tbl>
      <w:tblPr>
        <w:tblW w:w="0" w:type="auto"/>
        <w:jc w:val="center"/>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80"/>
        <w:gridCol w:w="1260"/>
        <w:gridCol w:w="525"/>
        <w:gridCol w:w="630"/>
        <w:gridCol w:w="483"/>
        <w:gridCol w:w="147"/>
        <w:gridCol w:w="1365"/>
        <w:gridCol w:w="420"/>
        <w:gridCol w:w="213"/>
        <w:gridCol w:w="1047"/>
        <w:gridCol w:w="210"/>
        <w:gridCol w:w="945"/>
      </w:tblGrid>
      <w:tr w:rsidR="0071342C" w:rsidRPr="00645B52" w:rsidTr="003445EE">
        <w:trPr>
          <w:trHeight w:val="460"/>
          <w:jc w:val="center"/>
        </w:trPr>
        <w:tc>
          <w:tcPr>
            <w:tcW w:w="1680" w:type="dxa"/>
            <w:vAlign w:val="center"/>
          </w:tcPr>
          <w:p w:rsidR="0071342C" w:rsidRPr="00645B52" w:rsidRDefault="0071342C">
            <w:pPr>
              <w:spacing w:line="340" w:lineRule="exact"/>
              <w:jc w:val="center"/>
              <w:rPr>
                <w:sz w:val="24"/>
              </w:rPr>
            </w:pPr>
            <w:r w:rsidRPr="00645B52">
              <w:rPr>
                <w:sz w:val="24"/>
              </w:rPr>
              <w:t>项目名称</w:t>
            </w:r>
          </w:p>
        </w:tc>
        <w:tc>
          <w:tcPr>
            <w:tcW w:w="7245" w:type="dxa"/>
            <w:gridSpan w:val="11"/>
            <w:vAlign w:val="center"/>
          </w:tcPr>
          <w:p w:rsidR="0071342C" w:rsidRPr="00645B52" w:rsidRDefault="00A04117" w:rsidP="0050434A">
            <w:pPr>
              <w:spacing w:line="340" w:lineRule="exact"/>
              <w:jc w:val="center"/>
              <w:rPr>
                <w:sz w:val="24"/>
              </w:rPr>
            </w:pPr>
            <w:r w:rsidRPr="00645B52">
              <w:rPr>
                <w:rFonts w:hint="eastAsia"/>
                <w:sz w:val="24"/>
              </w:rPr>
              <w:t>年</w:t>
            </w:r>
            <w:r w:rsidR="00C32232" w:rsidRPr="00645B52">
              <w:rPr>
                <w:rFonts w:hint="eastAsia"/>
                <w:sz w:val="24"/>
              </w:rPr>
              <w:t>加工</w:t>
            </w:r>
            <w:r w:rsidRPr="00645B52">
              <w:rPr>
                <w:rFonts w:hint="eastAsia"/>
                <w:sz w:val="24"/>
              </w:rPr>
              <w:t>15</w:t>
            </w:r>
            <w:r w:rsidR="005062B4" w:rsidRPr="00645B52">
              <w:rPr>
                <w:rFonts w:hint="eastAsia"/>
                <w:sz w:val="24"/>
              </w:rPr>
              <w:t>00</w:t>
            </w:r>
            <w:r w:rsidR="005062B4" w:rsidRPr="00645B52">
              <w:rPr>
                <w:rFonts w:hint="eastAsia"/>
                <w:sz w:val="24"/>
              </w:rPr>
              <w:t>吨</w:t>
            </w:r>
            <w:r w:rsidR="00C32232" w:rsidRPr="00645B52">
              <w:rPr>
                <w:rFonts w:hint="eastAsia"/>
                <w:sz w:val="24"/>
              </w:rPr>
              <w:t>龙虾</w:t>
            </w:r>
            <w:r w:rsidR="00770AF3" w:rsidRPr="00645B52">
              <w:rPr>
                <w:rFonts w:hint="eastAsia"/>
                <w:sz w:val="24"/>
              </w:rPr>
              <w:t>建设项目</w:t>
            </w:r>
          </w:p>
        </w:tc>
      </w:tr>
      <w:tr w:rsidR="0071342C" w:rsidRPr="00645B52" w:rsidTr="003445EE">
        <w:trPr>
          <w:trHeight w:val="452"/>
          <w:jc w:val="center"/>
        </w:trPr>
        <w:tc>
          <w:tcPr>
            <w:tcW w:w="1680" w:type="dxa"/>
            <w:vAlign w:val="center"/>
          </w:tcPr>
          <w:p w:rsidR="0071342C" w:rsidRPr="00645B52" w:rsidRDefault="0071342C">
            <w:pPr>
              <w:spacing w:line="340" w:lineRule="exact"/>
              <w:jc w:val="center"/>
              <w:rPr>
                <w:sz w:val="24"/>
              </w:rPr>
            </w:pPr>
            <w:r w:rsidRPr="00645B52">
              <w:rPr>
                <w:sz w:val="24"/>
              </w:rPr>
              <w:t>建设单位</w:t>
            </w:r>
          </w:p>
        </w:tc>
        <w:tc>
          <w:tcPr>
            <w:tcW w:w="7245" w:type="dxa"/>
            <w:gridSpan w:val="11"/>
            <w:vAlign w:val="center"/>
          </w:tcPr>
          <w:p w:rsidR="0071342C" w:rsidRPr="00645B52" w:rsidRDefault="00A04117" w:rsidP="00604B4F">
            <w:pPr>
              <w:spacing w:line="340" w:lineRule="exact"/>
              <w:jc w:val="center"/>
              <w:rPr>
                <w:sz w:val="24"/>
              </w:rPr>
            </w:pPr>
            <w:r w:rsidRPr="00645B52">
              <w:rPr>
                <w:rFonts w:hint="eastAsia"/>
                <w:sz w:val="24"/>
              </w:rPr>
              <w:t>岳阳市容盛</w:t>
            </w:r>
            <w:r w:rsidR="0039352C" w:rsidRPr="00645B52">
              <w:rPr>
                <w:rFonts w:hint="eastAsia"/>
                <w:sz w:val="24"/>
              </w:rPr>
              <w:t>食品</w:t>
            </w:r>
            <w:r w:rsidR="00BF6DAB" w:rsidRPr="00645B52">
              <w:rPr>
                <w:rFonts w:hint="eastAsia"/>
                <w:sz w:val="24"/>
              </w:rPr>
              <w:t>有限公司</w:t>
            </w:r>
          </w:p>
        </w:tc>
      </w:tr>
      <w:tr w:rsidR="0071342C" w:rsidRPr="00645B52" w:rsidTr="003445EE">
        <w:trPr>
          <w:trHeight w:val="457"/>
          <w:jc w:val="center"/>
        </w:trPr>
        <w:tc>
          <w:tcPr>
            <w:tcW w:w="1680" w:type="dxa"/>
            <w:vAlign w:val="center"/>
          </w:tcPr>
          <w:p w:rsidR="0071342C" w:rsidRPr="00645B52" w:rsidRDefault="0071342C">
            <w:pPr>
              <w:spacing w:line="340" w:lineRule="exact"/>
              <w:jc w:val="center"/>
              <w:rPr>
                <w:sz w:val="24"/>
              </w:rPr>
            </w:pPr>
            <w:r w:rsidRPr="00645B52">
              <w:rPr>
                <w:sz w:val="24"/>
              </w:rPr>
              <w:t>法人代表</w:t>
            </w:r>
          </w:p>
        </w:tc>
        <w:tc>
          <w:tcPr>
            <w:tcW w:w="2415" w:type="dxa"/>
            <w:gridSpan w:val="3"/>
            <w:vAlign w:val="center"/>
          </w:tcPr>
          <w:p w:rsidR="0071342C" w:rsidRPr="00645B52" w:rsidRDefault="005F6DA7">
            <w:pPr>
              <w:spacing w:line="340" w:lineRule="exact"/>
              <w:jc w:val="center"/>
              <w:rPr>
                <w:sz w:val="24"/>
              </w:rPr>
            </w:pPr>
            <w:r w:rsidRPr="00645B52">
              <w:rPr>
                <w:rFonts w:hint="eastAsia"/>
                <w:sz w:val="24"/>
              </w:rPr>
              <w:t>韩松涛</w:t>
            </w:r>
          </w:p>
        </w:tc>
        <w:tc>
          <w:tcPr>
            <w:tcW w:w="2415" w:type="dxa"/>
            <w:gridSpan w:val="4"/>
            <w:vAlign w:val="center"/>
          </w:tcPr>
          <w:p w:rsidR="0071342C" w:rsidRPr="00645B52" w:rsidRDefault="0071342C">
            <w:pPr>
              <w:spacing w:line="340" w:lineRule="exact"/>
              <w:jc w:val="center"/>
              <w:rPr>
                <w:sz w:val="24"/>
              </w:rPr>
            </w:pPr>
            <w:r w:rsidRPr="00645B52">
              <w:rPr>
                <w:sz w:val="24"/>
              </w:rPr>
              <w:t>联</w:t>
            </w:r>
            <w:r w:rsidRPr="00645B52">
              <w:rPr>
                <w:sz w:val="24"/>
              </w:rPr>
              <w:t xml:space="preserve"> </w:t>
            </w:r>
            <w:r w:rsidRPr="00645B52">
              <w:rPr>
                <w:sz w:val="24"/>
              </w:rPr>
              <w:t>系</w:t>
            </w:r>
            <w:r w:rsidRPr="00645B52">
              <w:rPr>
                <w:sz w:val="24"/>
              </w:rPr>
              <w:t xml:space="preserve"> </w:t>
            </w:r>
            <w:r w:rsidRPr="00645B52">
              <w:rPr>
                <w:sz w:val="24"/>
              </w:rPr>
              <w:t>人</w:t>
            </w:r>
          </w:p>
        </w:tc>
        <w:tc>
          <w:tcPr>
            <w:tcW w:w="2415" w:type="dxa"/>
            <w:gridSpan w:val="4"/>
            <w:vAlign w:val="center"/>
          </w:tcPr>
          <w:p w:rsidR="0071342C" w:rsidRPr="00645B52" w:rsidRDefault="005F6DA7">
            <w:pPr>
              <w:spacing w:line="340" w:lineRule="exact"/>
              <w:jc w:val="center"/>
              <w:rPr>
                <w:sz w:val="24"/>
              </w:rPr>
            </w:pPr>
            <w:r w:rsidRPr="00645B52">
              <w:rPr>
                <w:sz w:val="24"/>
              </w:rPr>
              <w:t>陈总</w:t>
            </w:r>
          </w:p>
        </w:tc>
      </w:tr>
      <w:tr w:rsidR="0071342C" w:rsidRPr="00645B52" w:rsidTr="003445EE">
        <w:trPr>
          <w:trHeight w:val="449"/>
          <w:jc w:val="center"/>
        </w:trPr>
        <w:tc>
          <w:tcPr>
            <w:tcW w:w="1680" w:type="dxa"/>
            <w:vAlign w:val="center"/>
          </w:tcPr>
          <w:p w:rsidR="0071342C" w:rsidRPr="00645B52" w:rsidRDefault="0071342C">
            <w:pPr>
              <w:spacing w:line="340" w:lineRule="exact"/>
              <w:jc w:val="center"/>
              <w:rPr>
                <w:sz w:val="24"/>
              </w:rPr>
            </w:pPr>
            <w:r w:rsidRPr="00645B52">
              <w:rPr>
                <w:sz w:val="24"/>
              </w:rPr>
              <w:t>通讯地址</w:t>
            </w:r>
          </w:p>
        </w:tc>
        <w:tc>
          <w:tcPr>
            <w:tcW w:w="7245" w:type="dxa"/>
            <w:gridSpan w:val="11"/>
            <w:vAlign w:val="center"/>
          </w:tcPr>
          <w:p w:rsidR="0071342C" w:rsidRPr="00645B52" w:rsidRDefault="00384B95" w:rsidP="00CF79C6">
            <w:pPr>
              <w:spacing w:line="340" w:lineRule="exact"/>
              <w:jc w:val="center"/>
              <w:rPr>
                <w:sz w:val="24"/>
              </w:rPr>
            </w:pPr>
            <w:r w:rsidRPr="00645B52">
              <w:rPr>
                <w:rFonts w:hint="eastAsia"/>
                <w:sz w:val="24"/>
              </w:rPr>
              <w:t>湖南省岳阳市华容县操军镇湖城村（原东升小学）</w:t>
            </w:r>
          </w:p>
        </w:tc>
      </w:tr>
      <w:tr w:rsidR="0058727E" w:rsidRPr="00645B52" w:rsidTr="003445EE">
        <w:trPr>
          <w:trHeight w:val="468"/>
          <w:jc w:val="center"/>
        </w:trPr>
        <w:tc>
          <w:tcPr>
            <w:tcW w:w="1680" w:type="dxa"/>
            <w:vAlign w:val="center"/>
          </w:tcPr>
          <w:p w:rsidR="0058727E" w:rsidRPr="00645B52" w:rsidRDefault="0058727E">
            <w:pPr>
              <w:spacing w:line="340" w:lineRule="exact"/>
              <w:jc w:val="center"/>
              <w:rPr>
                <w:sz w:val="24"/>
              </w:rPr>
            </w:pPr>
            <w:r w:rsidRPr="00645B52">
              <w:rPr>
                <w:sz w:val="24"/>
              </w:rPr>
              <w:t>联系电话</w:t>
            </w:r>
          </w:p>
        </w:tc>
        <w:tc>
          <w:tcPr>
            <w:tcW w:w="1785" w:type="dxa"/>
            <w:gridSpan w:val="2"/>
            <w:vAlign w:val="center"/>
          </w:tcPr>
          <w:p w:rsidR="0058727E" w:rsidRPr="00645B52" w:rsidRDefault="00BF6DAB" w:rsidP="00384B95">
            <w:pPr>
              <w:spacing w:line="340" w:lineRule="exact"/>
              <w:jc w:val="center"/>
              <w:rPr>
                <w:sz w:val="24"/>
              </w:rPr>
            </w:pPr>
            <w:r w:rsidRPr="00645B52">
              <w:rPr>
                <w:rFonts w:hint="eastAsia"/>
                <w:sz w:val="24"/>
              </w:rPr>
              <w:t>1</w:t>
            </w:r>
            <w:r w:rsidR="00820D37" w:rsidRPr="00645B52">
              <w:rPr>
                <w:rFonts w:hint="eastAsia"/>
                <w:sz w:val="24"/>
              </w:rPr>
              <w:t>3</w:t>
            </w:r>
            <w:r w:rsidR="00384B95" w:rsidRPr="00645B52">
              <w:rPr>
                <w:rFonts w:hint="eastAsia"/>
                <w:sz w:val="24"/>
              </w:rPr>
              <w:t>507489111</w:t>
            </w:r>
          </w:p>
        </w:tc>
        <w:tc>
          <w:tcPr>
            <w:tcW w:w="1113" w:type="dxa"/>
            <w:gridSpan w:val="2"/>
            <w:vAlign w:val="center"/>
          </w:tcPr>
          <w:p w:rsidR="0058727E" w:rsidRPr="00645B52" w:rsidRDefault="0058727E">
            <w:pPr>
              <w:spacing w:line="340" w:lineRule="exact"/>
              <w:jc w:val="center"/>
              <w:rPr>
                <w:sz w:val="24"/>
              </w:rPr>
            </w:pPr>
            <w:r w:rsidRPr="00645B52">
              <w:rPr>
                <w:sz w:val="24"/>
              </w:rPr>
              <w:t>传真</w:t>
            </w:r>
          </w:p>
        </w:tc>
        <w:tc>
          <w:tcPr>
            <w:tcW w:w="2145" w:type="dxa"/>
            <w:gridSpan w:val="4"/>
            <w:vAlign w:val="center"/>
          </w:tcPr>
          <w:p w:rsidR="0058727E" w:rsidRPr="00645B52" w:rsidRDefault="00114183">
            <w:pPr>
              <w:spacing w:line="340" w:lineRule="exact"/>
              <w:jc w:val="center"/>
              <w:rPr>
                <w:sz w:val="24"/>
              </w:rPr>
            </w:pPr>
            <w:r w:rsidRPr="00645B52">
              <w:rPr>
                <w:rFonts w:hint="eastAsia"/>
                <w:sz w:val="24"/>
              </w:rPr>
              <w:t>/</w:t>
            </w:r>
          </w:p>
        </w:tc>
        <w:tc>
          <w:tcPr>
            <w:tcW w:w="1257" w:type="dxa"/>
            <w:gridSpan w:val="2"/>
            <w:vAlign w:val="center"/>
          </w:tcPr>
          <w:p w:rsidR="0058727E" w:rsidRPr="00645B52" w:rsidRDefault="0058727E">
            <w:pPr>
              <w:spacing w:line="340" w:lineRule="exact"/>
              <w:jc w:val="center"/>
              <w:rPr>
                <w:sz w:val="24"/>
              </w:rPr>
            </w:pPr>
            <w:r w:rsidRPr="00645B52">
              <w:rPr>
                <w:sz w:val="24"/>
              </w:rPr>
              <w:t>邮政编码</w:t>
            </w:r>
          </w:p>
        </w:tc>
        <w:tc>
          <w:tcPr>
            <w:tcW w:w="945" w:type="dxa"/>
            <w:vAlign w:val="center"/>
          </w:tcPr>
          <w:p w:rsidR="0058727E" w:rsidRPr="00645B52" w:rsidRDefault="001619ED" w:rsidP="00820D37">
            <w:pPr>
              <w:spacing w:line="340" w:lineRule="exact"/>
              <w:jc w:val="left"/>
              <w:rPr>
                <w:sz w:val="24"/>
              </w:rPr>
            </w:pPr>
            <w:r w:rsidRPr="00645B52">
              <w:rPr>
                <w:rFonts w:hint="eastAsia"/>
                <w:sz w:val="24"/>
              </w:rPr>
              <w:t>41</w:t>
            </w:r>
            <w:r w:rsidR="00820D37" w:rsidRPr="00645B52">
              <w:rPr>
                <w:rFonts w:hint="eastAsia"/>
                <w:sz w:val="24"/>
              </w:rPr>
              <w:t>42</w:t>
            </w:r>
            <w:r w:rsidRPr="00645B52">
              <w:rPr>
                <w:rFonts w:hint="eastAsia"/>
                <w:sz w:val="24"/>
              </w:rPr>
              <w:t>00</w:t>
            </w:r>
          </w:p>
        </w:tc>
      </w:tr>
      <w:tr w:rsidR="0071342C" w:rsidRPr="00645B52" w:rsidTr="003445EE">
        <w:trPr>
          <w:trHeight w:val="460"/>
          <w:jc w:val="center"/>
        </w:trPr>
        <w:tc>
          <w:tcPr>
            <w:tcW w:w="1680" w:type="dxa"/>
            <w:vAlign w:val="center"/>
          </w:tcPr>
          <w:p w:rsidR="0071342C" w:rsidRPr="00645B52" w:rsidRDefault="0071342C">
            <w:pPr>
              <w:spacing w:line="340" w:lineRule="exact"/>
              <w:jc w:val="center"/>
              <w:rPr>
                <w:sz w:val="24"/>
              </w:rPr>
            </w:pPr>
            <w:r w:rsidRPr="00645B52">
              <w:rPr>
                <w:sz w:val="24"/>
              </w:rPr>
              <w:t>建设地点</w:t>
            </w:r>
          </w:p>
        </w:tc>
        <w:tc>
          <w:tcPr>
            <w:tcW w:w="7245" w:type="dxa"/>
            <w:gridSpan w:val="11"/>
            <w:vAlign w:val="center"/>
          </w:tcPr>
          <w:p w:rsidR="00DD75FE" w:rsidRPr="00645B52" w:rsidRDefault="00384B95" w:rsidP="00F825A7">
            <w:pPr>
              <w:spacing w:line="340" w:lineRule="exact"/>
              <w:jc w:val="center"/>
              <w:rPr>
                <w:sz w:val="24"/>
              </w:rPr>
            </w:pPr>
            <w:r w:rsidRPr="00645B52">
              <w:rPr>
                <w:rFonts w:hint="eastAsia"/>
                <w:sz w:val="24"/>
              </w:rPr>
              <w:t>湖南省岳阳市华容县操军镇湖城村（原东升小学）</w:t>
            </w:r>
          </w:p>
          <w:p w:rsidR="0071342C" w:rsidRPr="00645B52" w:rsidRDefault="00DD75FE" w:rsidP="00F825A7">
            <w:pPr>
              <w:spacing w:line="340" w:lineRule="exact"/>
              <w:jc w:val="center"/>
              <w:rPr>
                <w:sz w:val="24"/>
              </w:rPr>
            </w:pPr>
            <w:r w:rsidRPr="00645B52">
              <w:rPr>
                <w:rFonts w:hint="eastAsia"/>
                <w:sz w:val="24"/>
              </w:rPr>
              <w:t>（厂址中心坐标：</w:t>
            </w:r>
            <w:r w:rsidRPr="00645B52">
              <w:rPr>
                <w:rFonts w:hint="eastAsia"/>
                <w:sz w:val="24"/>
              </w:rPr>
              <w:t>E112</w:t>
            </w:r>
            <w:r w:rsidRPr="00645B52">
              <w:rPr>
                <w:rFonts w:hint="eastAsia"/>
                <w:sz w:val="24"/>
              </w:rPr>
              <w:t>°</w:t>
            </w:r>
            <w:r w:rsidRPr="00645B52">
              <w:rPr>
                <w:rFonts w:hint="eastAsia"/>
                <w:sz w:val="24"/>
              </w:rPr>
              <w:t>25</w:t>
            </w:r>
            <w:r w:rsidRPr="00645B52">
              <w:rPr>
                <w:rFonts w:hint="eastAsia"/>
                <w:sz w:val="24"/>
              </w:rPr>
              <w:t>′</w:t>
            </w:r>
            <w:r w:rsidRPr="00645B52">
              <w:rPr>
                <w:rFonts w:hint="eastAsia"/>
                <w:sz w:val="24"/>
              </w:rPr>
              <w:t>38</w:t>
            </w:r>
            <w:r w:rsidRPr="00645B52">
              <w:rPr>
                <w:rFonts w:hint="eastAsia"/>
                <w:sz w:val="24"/>
              </w:rPr>
              <w:t>″，</w:t>
            </w:r>
            <w:r w:rsidRPr="00645B52">
              <w:rPr>
                <w:rFonts w:hint="eastAsia"/>
                <w:sz w:val="24"/>
              </w:rPr>
              <w:t>N29</w:t>
            </w:r>
            <w:r w:rsidRPr="00645B52">
              <w:rPr>
                <w:rFonts w:hint="eastAsia"/>
                <w:sz w:val="24"/>
              </w:rPr>
              <w:t>°</w:t>
            </w:r>
            <w:r w:rsidRPr="00645B52">
              <w:rPr>
                <w:rFonts w:hint="eastAsia"/>
                <w:sz w:val="24"/>
              </w:rPr>
              <w:t>23</w:t>
            </w:r>
            <w:r w:rsidRPr="00645B52">
              <w:rPr>
                <w:rFonts w:hint="eastAsia"/>
                <w:sz w:val="24"/>
              </w:rPr>
              <w:t>′</w:t>
            </w:r>
            <w:r w:rsidRPr="00645B52">
              <w:rPr>
                <w:rFonts w:hint="eastAsia"/>
                <w:sz w:val="24"/>
              </w:rPr>
              <w:t>49</w:t>
            </w:r>
            <w:r w:rsidRPr="00645B52">
              <w:rPr>
                <w:rFonts w:hint="eastAsia"/>
                <w:sz w:val="24"/>
              </w:rPr>
              <w:t>″）</w:t>
            </w:r>
          </w:p>
        </w:tc>
      </w:tr>
      <w:tr w:rsidR="0071342C" w:rsidRPr="00645B52" w:rsidTr="003445EE">
        <w:trPr>
          <w:trHeight w:val="594"/>
          <w:jc w:val="center"/>
        </w:trPr>
        <w:tc>
          <w:tcPr>
            <w:tcW w:w="1680" w:type="dxa"/>
            <w:vAlign w:val="center"/>
          </w:tcPr>
          <w:p w:rsidR="0071342C" w:rsidRPr="00645B52" w:rsidRDefault="0071342C" w:rsidP="00DA67A9">
            <w:pPr>
              <w:spacing w:line="300" w:lineRule="exact"/>
              <w:jc w:val="center"/>
              <w:rPr>
                <w:sz w:val="24"/>
              </w:rPr>
            </w:pPr>
            <w:r w:rsidRPr="00645B52">
              <w:rPr>
                <w:sz w:val="24"/>
              </w:rPr>
              <w:t>立项审批</w:t>
            </w:r>
          </w:p>
          <w:p w:rsidR="0071342C" w:rsidRPr="00645B52" w:rsidRDefault="0071342C" w:rsidP="00DA67A9">
            <w:pPr>
              <w:spacing w:line="300" w:lineRule="exact"/>
              <w:jc w:val="center"/>
              <w:rPr>
                <w:spacing w:val="-10"/>
                <w:sz w:val="24"/>
              </w:rPr>
            </w:pPr>
            <w:r w:rsidRPr="00645B52">
              <w:rPr>
                <w:sz w:val="24"/>
              </w:rPr>
              <w:t>部</w:t>
            </w:r>
            <w:r w:rsidRPr="00645B52">
              <w:rPr>
                <w:sz w:val="24"/>
              </w:rPr>
              <w:t xml:space="preserve">   </w:t>
            </w:r>
            <w:r w:rsidRPr="00645B52">
              <w:rPr>
                <w:sz w:val="24"/>
              </w:rPr>
              <w:t>门</w:t>
            </w:r>
          </w:p>
        </w:tc>
        <w:tc>
          <w:tcPr>
            <w:tcW w:w="3045" w:type="dxa"/>
            <w:gridSpan w:val="5"/>
            <w:vAlign w:val="center"/>
          </w:tcPr>
          <w:p w:rsidR="0071342C" w:rsidRPr="00645B52" w:rsidRDefault="00114183" w:rsidP="00EC275B">
            <w:pPr>
              <w:spacing w:line="300" w:lineRule="exact"/>
              <w:jc w:val="center"/>
              <w:rPr>
                <w:sz w:val="24"/>
              </w:rPr>
            </w:pPr>
            <w:r w:rsidRPr="00645B52">
              <w:rPr>
                <w:rFonts w:hint="eastAsia"/>
                <w:sz w:val="24"/>
              </w:rPr>
              <w:t>/</w:t>
            </w:r>
          </w:p>
        </w:tc>
        <w:tc>
          <w:tcPr>
            <w:tcW w:w="1365" w:type="dxa"/>
            <w:vAlign w:val="center"/>
          </w:tcPr>
          <w:p w:rsidR="0071342C" w:rsidRPr="00645B52" w:rsidRDefault="0071342C" w:rsidP="00DA67A9">
            <w:pPr>
              <w:spacing w:line="300" w:lineRule="exact"/>
              <w:jc w:val="left"/>
              <w:rPr>
                <w:sz w:val="24"/>
              </w:rPr>
            </w:pPr>
            <w:r w:rsidRPr="00645B52">
              <w:rPr>
                <w:sz w:val="24"/>
              </w:rPr>
              <w:t>批准文号</w:t>
            </w:r>
          </w:p>
        </w:tc>
        <w:tc>
          <w:tcPr>
            <w:tcW w:w="2835" w:type="dxa"/>
            <w:gridSpan w:val="5"/>
            <w:vAlign w:val="center"/>
          </w:tcPr>
          <w:p w:rsidR="0071342C" w:rsidRPr="00645B52" w:rsidRDefault="00114183" w:rsidP="00DA67A9">
            <w:pPr>
              <w:spacing w:line="300" w:lineRule="exact"/>
              <w:jc w:val="center"/>
              <w:rPr>
                <w:spacing w:val="-8"/>
                <w:sz w:val="24"/>
              </w:rPr>
            </w:pPr>
            <w:r w:rsidRPr="00645B52">
              <w:rPr>
                <w:rFonts w:hint="eastAsia"/>
                <w:spacing w:val="-8"/>
                <w:sz w:val="24"/>
              </w:rPr>
              <w:t>/</w:t>
            </w:r>
          </w:p>
        </w:tc>
      </w:tr>
      <w:tr w:rsidR="0071342C" w:rsidRPr="00645B52" w:rsidTr="003445EE">
        <w:trPr>
          <w:jc w:val="center"/>
        </w:trPr>
        <w:tc>
          <w:tcPr>
            <w:tcW w:w="1680" w:type="dxa"/>
            <w:vAlign w:val="center"/>
          </w:tcPr>
          <w:p w:rsidR="0071342C" w:rsidRPr="00645B52" w:rsidRDefault="0071342C" w:rsidP="00DA67A9">
            <w:pPr>
              <w:spacing w:line="300" w:lineRule="exact"/>
              <w:jc w:val="center"/>
              <w:rPr>
                <w:sz w:val="24"/>
              </w:rPr>
            </w:pPr>
            <w:r w:rsidRPr="00645B52">
              <w:rPr>
                <w:sz w:val="24"/>
              </w:rPr>
              <w:t>建设性质</w:t>
            </w:r>
          </w:p>
        </w:tc>
        <w:tc>
          <w:tcPr>
            <w:tcW w:w="3045" w:type="dxa"/>
            <w:gridSpan w:val="5"/>
            <w:vAlign w:val="center"/>
          </w:tcPr>
          <w:p w:rsidR="0071342C" w:rsidRPr="00645B52" w:rsidRDefault="00C44AFE" w:rsidP="00DA67A9">
            <w:pPr>
              <w:spacing w:line="300" w:lineRule="exact"/>
              <w:jc w:val="center"/>
              <w:rPr>
                <w:sz w:val="24"/>
              </w:rPr>
            </w:pPr>
            <w:r w:rsidRPr="00645B52">
              <w:rPr>
                <w:rFonts w:hint="eastAsia"/>
                <w:sz w:val="24"/>
              </w:rPr>
              <w:t>新建</w:t>
            </w:r>
          </w:p>
        </w:tc>
        <w:tc>
          <w:tcPr>
            <w:tcW w:w="1365" w:type="dxa"/>
            <w:vAlign w:val="center"/>
          </w:tcPr>
          <w:p w:rsidR="0071342C" w:rsidRPr="00645B52" w:rsidRDefault="0071342C" w:rsidP="00DA67A9">
            <w:pPr>
              <w:spacing w:line="300" w:lineRule="exact"/>
              <w:jc w:val="distribute"/>
              <w:rPr>
                <w:sz w:val="24"/>
              </w:rPr>
            </w:pPr>
            <w:r w:rsidRPr="00645B52">
              <w:rPr>
                <w:sz w:val="24"/>
              </w:rPr>
              <w:t>行业类别</w:t>
            </w:r>
          </w:p>
          <w:p w:rsidR="0071342C" w:rsidRPr="00645B52" w:rsidRDefault="0071342C" w:rsidP="00DA67A9">
            <w:pPr>
              <w:spacing w:line="300" w:lineRule="exact"/>
              <w:jc w:val="distribute"/>
              <w:rPr>
                <w:sz w:val="24"/>
              </w:rPr>
            </w:pPr>
            <w:r w:rsidRPr="00645B52">
              <w:rPr>
                <w:sz w:val="24"/>
              </w:rPr>
              <w:t>及代码</w:t>
            </w:r>
          </w:p>
        </w:tc>
        <w:tc>
          <w:tcPr>
            <w:tcW w:w="2835" w:type="dxa"/>
            <w:gridSpan w:val="5"/>
            <w:vAlign w:val="center"/>
          </w:tcPr>
          <w:p w:rsidR="006349D5" w:rsidRPr="00645B52" w:rsidRDefault="006349D5" w:rsidP="00DA67A9">
            <w:pPr>
              <w:pStyle w:val="1"/>
              <w:spacing w:line="300" w:lineRule="exact"/>
              <w:jc w:val="center"/>
              <w:rPr>
                <w:rFonts w:ascii="Times New Roman"/>
                <w:sz w:val="24"/>
              </w:rPr>
            </w:pPr>
            <w:bookmarkStart w:id="1" w:name="_Toc482365548"/>
            <w:r w:rsidRPr="00645B52">
              <w:rPr>
                <w:rFonts w:ascii="Times New Roman" w:hint="eastAsia"/>
                <w:sz w:val="24"/>
              </w:rPr>
              <w:t>农副食品加工</w:t>
            </w:r>
            <w:bookmarkEnd w:id="1"/>
          </w:p>
          <w:p w:rsidR="0071342C" w:rsidRPr="00645B52" w:rsidRDefault="006349D5" w:rsidP="00DA67A9">
            <w:pPr>
              <w:pStyle w:val="1"/>
              <w:spacing w:line="300" w:lineRule="exact"/>
              <w:jc w:val="center"/>
              <w:rPr>
                <w:rFonts w:ascii="Times New Roman"/>
                <w:sz w:val="24"/>
              </w:rPr>
            </w:pPr>
            <w:bookmarkStart w:id="2" w:name="_Toc482365549"/>
            <w:r w:rsidRPr="00645B52">
              <w:rPr>
                <w:rFonts w:ascii="Times New Roman" w:hint="eastAsia"/>
                <w:sz w:val="24"/>
              </w:rPr>
              <w:t>C13</w:t>
            </w:r>
            <w:bookmarkEnd w:id="2"/>
          </w:p>
        </w:tc>
      </w:tr>
      <w:tr w:rsidR="0071342C" w:rsidRPr="00645B52" w:rsidTr="003445EE">
        <w:trPr>
          <w:jc w:val="center"/>
        </w:trPr>
        <w:tc>
          <w:tcPr>
            <w:tcW w:w="1680" w:type="dxa"/>
            <w:vAlign w:val="center"/>
          </w:tcPr>
          <w:p w:rsidR="0071342C" w:rsidRPr="00645B52" w:rsidRDefault="0071342C" w:rsidP="00DA67A9">
            <w:pPr>
              <w:spacing w:line="300" w:lineRule="exact"/>
              <w:jc w:val="center"/>
              <w:rPr>
                <w:sz w:val="24"/>
              </w:rPr>
            </w:pPr>
            <w:r w:rsidRPr="00645B52">
              <w:rPr>
                <w:sz w:val="24"/>
              </w:rPr>
              <w:t>占地面积</w:t>
            </w:r>
          </w:p>
          <w:p w:rsidR="0071342C" w:rsidRPr="00645B52" w:rsidRDefault="0071342C" w:rsidP="00DA67A9">
            <w:pPr>
              <w:spacing w:line="300" w:lineRule="exact"/>
              <w:jc w:val="center"/>
              <w:rPr>
                <w:sz w:val="24"/>
              </w:rPr>
            </w:pPr>
            <w:r w:rsidRPr="00645B52">
              <w:rPr>
                <w:sz w:val="24"/>
              </w:rPr>
              <w:t>(</w:t>
            </w:r>
            <w:r w:rsidRPr="00645B52">
              <w:rPr>
                <w:sz w:val="24"/>
              </w:rPr>
              <w:t>平方米</w:t>
            </w:r>
            <w:r w:rsidRPr="00645B52">
              <w:rPr>
                <w:sz w:val="24"/>
              </w:rPr>
              <w:t>)</w:t>
            </w:r>
          </w:p>
        </w:tc>
        <w:tc>
          <w:tcPr>
            <w:tcW w:w="3045" w:type="dxa"/>
            <w:gridSpan w:val="5"/>
            <w:vAlign w:val="center"/>
          </w:tcPr>
          <w:p w:rsidR="0071342C" w:rsidRPr="00645B52" w:rsidRDefault="003C3A4C" w:rsidP="00DA67A9">
            <w:pPr>
              <w:spacing w:line="300" w:lineRule="exact"/>
              <w:jc w:val="center"/>
              <w:rPr>
                <w:sz w:val="24"/>
              </w:rPr>
            </w:pPr>
            <w:r w:rsidRPr="00645B52">
              <w:rPr>
                <w:rFonts w:hint="eastAsia"/>
                <w:sz w:val="24"/>
              </w:rPr>
              <w:t>14904</w:t>
            </w:r>
            <w:r w:rsidR="00DA2590" w:rsidRPr="00645B52">
              <w:rPr>
                <w:rFonts w:hint="eastAsia"/>
                <w:sz w:val="24"/>
              </w:rPr>
              <w:t>.96</w:t>
            </w:r>
          </w:p>
        </w:tc>
        <w:tc>
          <w:tcPr>
            <w:tcW w:w="1365" w:type="dxa"/>
            <w:vAlign w:val="center"/>
          </w:tcPr>
          <w:p w:rsidR="0071342C" w:rsidRPr="00645B52" w:rsidRDefault="0071342C" w:rsidP="00DA67A9">
            <w:pPr>
              <w:spacing w:line="300" w:lineRule="exact"/>
              <w:jc w:val="left"/>
              <w:rPr>
                <w:sz w:val="24"/>
              </w:rPr>
            </w:pPr>
            <w:r w:rsidRPr="00645B52">
              <w:rPr>
                <w:sz w:val="24"/>
              </w:rPr>
              <w:t>绿化面积</w:t>
            </w:r>
          </w:p>
          <w:p w:rsidR="0071342C" w:rsidRPr="00645B52" w:rsidRDefault="0071342C" w:rsidP="00DA67A9">
            <w:pPr>
              <w:spacing w:line="300" w:lineRule="exact"/>
              <w:jc w:val="left"/>
              <w:rPr>
                <w:sz w:val="24"/>
              </w:rPr>
            </w:pPr>
            <w:r w:rsidRPr="00645B52">
              <w:rPr>
                <w:sz w:val="24"/>
              </w:rPr>
              <w:t>(</w:t>
            </w:r>
            <w:r w:rsidRPr="00645B52">
              <w:rPr>
                <w:sz w:val="24"/>
              </w:rPr>
              <w:t>平方米</w:t>
            </w:r>
            <w:r w:rsidRPr="00645B52">
              <w:rPr>
                <w:sz w:val="24"/>
              </w:rPr>
              <w:t>)</w:t>
            </w:r>
          </w:p>
        </w:tc>
        <w:tc>
          <w:tcPr>
            <w:tcW w:w="2835" w:type="dxa"/>
            <w:gridSpan w:val="5"/>
            <w:vAlign w:val="center"/>
          </w:tcPr>
          <w:p w:rsidR="0071342C" w:rsidRPr="00645B52" w:rsidRDefault="00A54B40" w:rsidP="00DA67A9">
            <w:pPr>
              <w:spacing w:line="300" w:lineRule="exact"/>
              <w:jc w:val="center"/>
              <w:rPr>
                <w:sz w:val="24"/>
              </w:rPr>
            </w:pPr>
            <w:r w:rsidRPr="00645B52">
              <w:rPr>
                <w:rFonts w:hint="eastAsia"/>
                <w:sz w:val="24"/>
              </w:rPr>
              <w:t>/</w:t>
            </w:r>
          </w:p>
        </w:tc>
      </w:tr>
      <w:tr w:rsidR="0071342C" w:rsidRPr="00645B52" w:rsidTr="003445EE">
        <w:trPr>
          <w:jc w:val="center"/>
        </w:trPr>
        <w:tc>
          <w:tcPr>
            <w:tcW w:w="1680" w:type="dxa"/>
            <w:vAlign w:val="center"/>
          </w:tcPr>
          <w:p w:rsidR="0071342C" w:rsidRPr="00645B52" w:rsidRDefault="0071342C" w:rsidP="00DA67A9">
            <w:pPr>
              <w:spacing w:line="300" w:lineRule="exact"/>
              <w:jc w:val="center"/>
              <w:rPr>
                <w:sz w:val="24"/>
              </w:rPr>
            </w:pPr>
            <w:r w:rsidRPr="00645B52">
              <w:rPr>
                <w:sz w:val="24"/>
              </w:rPr>
              <w:t>总投资</w:t>
            </w:r>
          </w:p>
          <w:p w:rsidR="0071342C" w:rsidRPr="00645B52" w:rsidRDefault="0071342C" w:rsidP="00DA67A9">
            <w:pPr>
              <w:spacing w:line="300" w:lineRule="exact"/>
              <w:jc w:val="center"/>
              <w:rPr>
                <w:sz w:val="24"/>
              </w:rPr>
            </w:pPr>
            <w:r w:rsidRPr="00645B52">
              <w:rPr>
                <w:sz w:val="24"/>
              </w:rPr>
              <w:t>(</w:t>
            </w:r>
            <w:r w:rsidRPr="00645B52">
              <w:rPr>
                <w:sz w:val="24"/>
              </w:rPr>
              <w:t>万元</w:t>
            </w:r>
            <w:r w:rsidRPr="00645B52">
              <w:rPr>
                <w:sz w:val="24"/>
              </w:rPr>
              <w:t>)</w:t>
            </w:r>
          </w:p>
        </w:tc>
        <w:tc>
          <w:tcPr>
            <w:tcW w:w="1260" w:type="dxa"/>
            <w:vAlign w:val="center"/>
          </w:tcPr>
          <w:p w:rsidR="0071342C" w:rsidRPr="00645B52" w:rsidRDefault="000D1202" w:rsidP="00DA67A9">
            <w:pPr>
              <w:spacing w:line="300" w:lineRule="exact"/>
              <w:jc w:val="center"/>
              <w:rPr>
                <w:sz w:val="24"/>
              </w:rPr>
            </w:pPr>
            <w:r w:rsidRPr="00645B52">
              <w:rPr>
                <w:rFonts w:hint="eastAsia"/>
                <w:sz w:val="24"/>
              </w:rPr>
              <w:t>2</w:t>
            </w:r>
            <w:r w:rsidR="00FB4F88" w:rsidRPr="00645B52">
              <w:rPr>
                <w:rFonts w:hint="eastAsia"/>
                <w:sz w:val="24"/>
              </w:rPr>
              <w:t>0</w:t>
            </w:r>
            <w:r w:rsidR="00A07194" w:rsidRPr="00645B52">
              <w:rPr>
                <w:rFonts w:hint="eastAsia"/>
                <w:sz w:val="24"/>
              </w:rPr>
              <w:t>00</w:t>
            </w:r>
          </w:p>
        </w:tc>
        <w:tc>
          <w:tcPr>
            <w:tcW w:w="1785" w:type="dxa"/>
            <w:gridSpan w:val="4"/>
            <w:vAlign w:val="center"/>
          </w:tcPr>
          <w:p w:rsidR="0071342C" w:rsidRPr="00645B52" w:rsidRDefault="0071342C" w:rsidP="008A258E">
            <w:pPr>
              <w:spacing w:line="300" w:lineRule="exact"/>
              <w:jc w:val="center"/>
              <w:rPr>
                <w:sz w:val="24"/>
              </w:rPr>
            </w:pPr>
            <w:r w:rsidRPr="00645B52">
              <w:rPr>
                <w:sz w:val="24"/>
              </w:rPr>
              <w:t>其中：环保投资</w:t>
            </w:r>
            <w:r w:rsidRPr="00645B52">
              <w:rPr>
                <w:sz w:val="24"/>
              </w:rPr>
              <w:t>(</w:t>
            </w:r>
            <w:r w:rsidRPr="00645B52">
              <w:rPr>
                <w:sz w:val="24"/>
              </w:rPr>
              <w:t>万元</w:t>
            </w:r>
            <w:r w:rsidRPr="00645B52">
              <w:rPr>
                <w:sz w:val="24"/>
              </w:rPr>
              <w:t>)</w:t>
            </w:r>
          </w:p>
        </w:tc>
        <w:tc>
          <w:tcPr>
            <w:tcW w:w="1365" w:type="dxa"/>
            <w:vAlign w:val="center"/>
          </w:tcPr>
          <w:p w:rsidR="0071342C" w:rsidRPr="00645B52" w:rsidRDefault="00100F54" w:rsidP="00DA67A9">
            <w:pPr>
              <w:spacing w:line="300" w:lineRule="exact"/>
              <w:jc w:val="center"/>
              <w:rPr>
                <w:sz w:val="24"/>
              </w:rPr>
            </w:pPr>
            <w:r w:rsidRPr="00645B52">
              <w:rPr>
                <w:rFonts w:hint="eastAsia"/>
                <w:sz w:val="24"/>
              </w:rPr>
              <w:t>99</w:t>
            </w:r>
          </w:p>
        </w:tc>
        <w:tc>
          <w:tcPr>
            <w:tcW w:w="1680" w:type="dxa"/>
            <w:gridSpan w:val="3"/>
            <w:vAlign w:val="center"/>
          </w:tcPr>
          <w:p w:rsidR="0071342C" w:rsidRPr="00645B52" w:rsidRDefault="0071342C" w:rsidP="008A258E">
            <w:pPr>
              <w:spacing w:line="300" w:lineRule="exact"/>
              <w:jc w:val="center"/>
              <w:rPr>
                <w:sz w:val="24"/>
              </w:rPr>
            </w:pPr>
            <w:r w:rsidRPr="00645B52">
              <w:rPr>
                <w:sz w:val="24"/>
              </w:rPr>
              <w:t>环保投资占总投资比例</w:t>
            </w:r>
            <w:r w:rsidR="0080542E" w:rsidRPr="00645B52">
              <w:rPr>
                <w:rFonts w:hint="eastAsia"/>
                <w:sz w:val="24"/>
              </w:rPr>
              <w:t>%</w:t>
            </w:r>
          </w:p>
        </w:tc>
        <w:tc>
          <w:tcPr>
            <w:tcW w:w="1155" w:type="dxa"/>
            <w:gridSpan w:val="2"/>
            <w:vAlign w:val="center"/>
          </w:tcPr>
          <w:p w:rsidR="0071342C" w:rsidRPr="00645B52" w:rsidRDefault="00100F54" w:rsidP="002065A9">
            <w:pPr>
              <w:spacing w:line="300" w:lineRule="exact"/>
              <w:jc w:val="center"/>
              <w:rPr>
                <w:sz w:val="24"/>
              </w:rPr>
            </w:pPr>
            <w:r w:rsidRPr="00645B52">
              <w:rPr>
                <w:rFonts w:hint="eastAsia"/>
                <w:sz w:val="24"/>
              </w:rPr>
              <w:t>4.95</w:t>
            </w:r>
          </w:p>
        </w:tc>
      </w:tr>
      <w:tr w:rsidR="0071342C" w:rsidRPr="00645B52" w:rsidTr="003445EE">
        <w:trPr>
          <w:jc w:val="center"/>
        </w:trPr>
        <w:tc>
          <w:tcPr>
            <w:tcW w:w="1680" w:type="dxa"/>
            <w:vAlign w:val="center"/>
          </w:tcPr>
          <w:p w:rsidR="0071342C" w:rsidRPr="00645B52" w:rsidRDefault="0071342C" w:rsidP="00DA67A9">
            <w:pPr>
              <w:spacing w:line="300" w:lineRule="exact"/>
              <w:jc w:val="center"/>
              <w:rPr>
                <w:sz w:val="24"/>
              </w:rPr>
            </w:pPr>
            <w:r w:rsidRPr="00645B52">
              <w:rPr>
                <w:sz w:val="24"/>
              </w:rPr>
              <w:t>评价经费</w:t>
            </w:r>
          </w:p>
          <w:p w:rsidR="0071342C" w:rsidRPr="00645B52" w:rsidRDefault="0071342C" w:rsidP="00DA67A9">
            <w:pPr>
              <w:spacing w:line="300" w:lineRule="exact"/>
              <w:jc w:val="center"/>
              <w:rPr>
                <w:sz w:val="24"/>
              </w:rPr>
            </w:pPr>
            <w:r w:rsidRPr="00645B52">
              <w:rPr>
                <w:sz w:val="24"/>
              </w:rPr>
              <w:t>(</w:t>
            </w:r>
            <w:r w:rsidRPr="00645B52">
              <w:rPr>
                <w:sz w:val="24"/>
              </w:rPr>
              <w:t>万元</w:t>
            </w:r>
            <w:r w:rsidRPr="00645B52">
              <w:rPr>
                <w:sz w:val="24"/>
              </w:rPr>
              <w:t>)</w:t>
            </w:r>
          </w:p>
        </w:tc>
        <w:tc>
          <w:tcPr>
            <w:tcW w:w="1260" w:type="dxa"/>
            <w:vAlign w:val="center"/>
          </w:tcPr>
          <w:p w:rsidR="0071342C" w:rsidRPr="00645B52" w:rsidRDefault="0018789E" w:rsidP="00DA67A9">
            <w:pPr>
              <w:spacing w:line="300" w:lineRule="exact"/>
              <w:jc w:val="center"/>
              <w:rPr>
                <w:sz w:val="24"/>
              </w:rPr>
            </w:pPr>
            <w:r w:rsidRPr="00645B52">
              <w:rPr>
                <w:rFonts w:hint="eastAsia"/>
                <w:sz w:val="24"/>
              </w:rPr>
              <w:t>/</w:t>
            </w:r>
          </w:p>
        </w:tc>
        <w:tc>
          <w:tcPr>
            <w:tcW w:w="3150" w:type="dxa"/>
            <w:gridSpan w:val="5"/>
            <w:vAlign w:val="center"/>
          </w:tcPr>
          <w:p w:rsidR="0071342C" w:rsidRPr="00645B52" w:rsidRDefault="0071342C" w:rsidP="00DA67A9">
            <w:pPr>
              <w:spacing w:line="300" w:lineRule="exact"/>
              <w:jc w:val="center"/>
              <w:rPr>
                <w:sz w:val="24"/>
              </w:rPr>
            </w:pPr>
            <w:r w:rsidRPr="00645B52">
              <w:rPr>
                <w:sz w:val="24"/>
              </w:rPr>
              <w:t>预期投产日期</w:t>
            </w:r>
          </w:p>
        </w:tc>
        <w:tc>
          <w:tcPr>
            <w:tcW w:w="2835" w:type="dxa"/>
            <w:gridSpan w:val="5"/>
            <w:vAlign w:val="center"/>
          </w:tcPr>
          <w:p w:rsidR="0071342C" w:rsidRPr="00645B52" w:rsidRDefault="00C50939" w:rsidP="007A6854">
            <w:pPr>
              <w:spacing w:line="300" w:lineRule="exact"/>
              <w:jc w:val="center"/>
              <w:rPr>
                <w:sz w:val="24"/>
              </w:rPr>
            </w:pPr>
            <w:r w:rsidRPr="00645B52">
              <w:rPr>
                <w:rFonts w:hint="eastAsia"/>
                <w:sz w:val="24"/>
              </w:rPr>
              <w:t>201</w:t>
            </w:r>
            <w:r w:rsidR="0005447A" w:rsidRPr="00645B52">
              <w:rPr>
                <w:rFonts w:hint="eastAsia"/>
                <w:sz w:val="24"/>
              </w:rPr>
              <w:t>8</w:t>
            </w:r>
            <w:r w:rsidRPr="00645B52">
              <w:rPr>
                <w:rFonts w:hint="eastAsia"/>
                <w:sz w:val="24"/>
              </w:rPr>
              <w:t>年</w:t>
            </w:r>
            <w:r w:rsidR="007A6854" w:rsidRPr="00645B52">
              <w:rPr>
                <w:rFonts w:hint="eastAsia"/>
                <w:sz w:val="24"/>
              </w:rPr>
              <w:t>11</w:t>
            </w:r>
            <w:r w:rsidR="00DA2094" w:rsidRPr="00645B52">
              <w:rPr>
                <w:rFonts w:hint="eastAsia"/>
                <w:sz w:val="24"/>
              </w:rPr>
              <w:t>月</w:t>
            </w:r>
          </w:p>
        </w:tc>
      </w:tr>
      <w:tr w:rsidR="0071342C" w:rsidRPr="00645B52" w:rsidTr="003445EE">
        <w:trPr>
          <w:trHeight w:val="1707"/>
          <w:jc w:val="center"/>
        </w:trPr>
        <w:tc>
          <w:tcPr>
            <w:tcW w:w="8925" w:type="dxa"/>
            <w:gridSpan w:val="12"/>
            <w:tcBorders>
              <w:bottom w:val="single" w:sz="4" w:space="0" w:color="auto"/>
            </w:tcBorders>
          </w:tcPr>
          <w:p w:rsidR="0071342C" w:rsidRPr="00645B52" w:rsidRDefault="0071342C" w:rsidP="002155FD">
            <w:pPr>
              <w:spacing w:afterLines="50" w:line="560" w:lineRule="exact"/>
              <w:rPr>
                <w:sz w:val="28"/>
                <w:szCs w:val="28"/>
              </w:rPr>
            </w:pPr>
            <w:r w:rsidRPr="00645B52">
              <w:rPr>
                <w:b/>
                <w:sz w:val="28"/>
                <w:szCs w:val="28"/>
              </w:rPr>
              <w:t>工程内容及规模</w:t>
            </w:r>
          </w:p>
          <w:p w:rsidR="00077902" w:rsidRPr="00645B52" w:rsidRDefault="00077902" w:rsidP="00077902">
            <w:pPr>
              <w:pStyle w:val="a8"/>
              <w:ind w:firstLine="482"/>
              <w:rPr>
                <w:b/>
              </w:rPr>
            </w:pPr>
            <w:r w:rsidRPr="00645B52">
              <w:rPr>
                <w:rFonts w:hint="eastAsia"/>
                <w:b/>
              </w:rPr>
              <w:t>1</w:t>
            </w:r>
            <w:r w:rsidRPr="00645B52">
              <w:rPr>
                <w:rFonts w:hint="eastAsia"/>
                <w:b/>
              </w:rPr>
              <w:t>、项目由来</w:t>
            </w:r>
          </w:p>
          <w:p w:rsidR="0005447A" w:rsidRPr="00645B52" w:rsidRDefault="0005447A" w:rsidP="0002319F">
            <w:pPr>
              <w:pStyle w:val="a8"/>
              <w:spacing w:line="360" w:lineRule="auto"/>
              <w:ind w:firstLine="480"/>
            </w:pPr>
            <w:r w:rsidRPr="00645B52">
              <w:rPr>
                <w:rFonts w:hint="eastAsia"/>
              </w:rPr>
              <w:t>随着经济的发展，人民生活水平</w:t>
            </w:r>
            <w:r w:rsidR="006C0E1E" w:rsidRPr="00645B52">
              <w:rPr>
                <w:rFonts w:hint="eastAsia"/>
              </w:rPr>
              <w:t>的</w:t>
            </w:r>
            <w:r w:rsidRPr="00645B52">
              <w:rPr>
                <w:rFonts w:hint="eastAsia"/>
              </w:rPr>
              <w:t>提高，国内乃至国外对</w:t>
            </w:r>
            <w:r w:rsidR="002746CD" w:rsidRPr="00645B52">
              <w:rPr>
                <w:rFonts w:hint="eastAsia"/>
              </w:rPr>
              <w:t>龙虾</w:t>
            </w:r>
            <w:r w:rsidR="008434E5" w:rsidRPr="00645B52">
              <w:rPr>
                <w:rFonts w:hint="eastAsia"/>
              </w:rPr>
              <w:t>需求量越来越大。且华容县拥有丰富的鲜活龙虾资源，</w:t>
            </w:r>
            <w:r w:rsidR="006C0E1E" w:rsidRPr="00645B52">
              <w:rPr>
                <w:rFonts w:hint="eastAsia"/>
              </w:rPr>
              <w:t>鲜活龙虾不利于保存和运输。</w:t>
            </w:r>
            <w:r w:rsidR="008434E5" w:rsidRPr="00645B52">
              <w:rPr>
                <w:rFonts w:hint="eastAsia"/>
              </w:rPr>
              <w:t>岳阳市容盛食品有限公司</w:t>
            </w:r>
            <w:r w:rsidR="006C0E1E" w:rsidRPr="00645B52">
              <w:rPr>
                <w:rFonts w:hint="eastAsia"/>
              </w:rPr>
              <w:t>决定</w:t>
            </w:r>
            <w:r w:rsidR="008434E5" w:rsidRPr="00645B52">
              <w:rPr>
                <w:rFonts w:hint="eastAsia"/>
              </w:rPr>
              <w:t>抓住这一市场机遇，</w:t>
            </w:r>
            <w:r w:rsidR="00792A24" w:rsidRPr="00645B52">
              <w:rPr>
                <w:rFonts w:hint="eastAsia"/>
              </w:rPr>
              <w:t>拟投资</w:t>
            </w:r>
            <w:r w:rsidR="00792A24" w:rsidRPr="00645B52">
              <w:rPr>
                <w:rFonts w:hint="eastAsia"/>
              </w:rPr>
              <w:t>2000</w:t>
            </w:r>
            <w:r w:rsidR="00792A24" w:rsidRPr="00645B52">
              <w:rPr>
                <w:rFonts w:hint="eastAsia"/>
              </w:rPr>
              <w:t>万元，采用先进的龙虾加工技术和配套的环保处理设施，</w:t>
            </w:r>
            <w:r w:rsidR="00E32FFE" w:rsidRPr="00645B52">
              <w:rPr>
                <w:rFonts w:hint="eastAsia"/>
              </w:rPr>
              <w:t>租用</w:t>
            </w:r>
            <w:r w:rsidR="00792A24" w:rsidRPr="00645B52">
              <w:rPr>
                <w:rFonts w:hint="eastAsia"/>
              </w:rPr>
              <w:t>华容县操军镇湖城村（原东升小学）</w:t>
            </w:r>
            <w:r w:rsidR="00E32FFE" w:rsidRPr="00645B52">
              <w:rPr>
                <w:rFonts w:hint="eastAsia"/>
              </w:rPr>
              <w:t>约</w:t>
            </w:r>
            <w:r w:rsidR="00E32FFE" w:rsidRPr="00645B52">
              <w:rPr>
                <w:rFonts w:hint="eastAsia"/>
              </w:rPr>
              <w:t>24</w:t>
            </w:r>
            <w:r w:rsidR="00E32FFE" w:rsidRPr="00645B52">
              <w:rPr>
                <w:rFonts w:hint="eastAsia"/>
              </w:rPr>
              <w:t>亩用地进行</w:t>
            </w:r>
            <w:r w:rsidR="003849D9" w:rsidRPr="00645B52">
              <w:rPr>
                <w:rFonts w:hint="eastAsia"/>
              </w:rPr>
              <w:t>年加工</w:t>
            </w:r>
            <w:r w:rsidR="003849D9" w:rsidRPr="00645B52">
              <w:rPr>
                <w:rFonts w:hint="eastAsia"/>
              </w:rPr>
              <w:t>1500</w:t>
            </w:r>
            <w:r w:rsidR="003849D9" w:rsidRPr="00645B52">
              <w:rPr>
                <w:rFonts w:hint="eastAsia"/>
              </w:rPr>
              <w:t>吨龙虾</w:t>
            </w:r>
            <w:r w:rsidR="006C0E1E" w:rsidRPr="00645B52">
              <w:rPr>
                <w:rFonts w:hint="eastAsia"/>
              </w:rPr>
              <w:t>项目</w:t>
            </w:r>
            <w:r w:rsidR="00E32FFE" w:rsidRPr="00645B52">
              <w:rPr>
                <w:rFonts w:hint="eastAsia"/>
              </w:rPr>
              <w:t>建设</w:t>
            </w:r>
            <w:r w:rsidR="00792A24" w:rsidRPr="00645B52">
              <w:rPr>
                <w:rFonts w:hint="eastAsia"/>
              </w:rPr>
              <w:t>，项目建成后将对</w:t>
            </w:r>
            <w:r w:rsidR="006C0E1E" w:rsidRPr="00645B52">
              <w:rPr>
                <w:rFonts w:hint="eastAsia"/>
              </w:rPr>
              <w:t>华容县</w:t>
            </w:r>
            <w:r w:rsidR="00792A24" w:rsidRPr="00645B52">
              <w:rPr>
                <w:rFonts w:hint="eastAsia"/>
              </w:rPr>
              <w:t>操军镇经济发展和人口就业</w:t>
            </w:r>
            <w:r w:rsidR="00E32FFE" w:rsidRPr="00645B52">
              <w:rPr>
                <w:rFonts w:hint="eastAsia"/>
              </w:rPr>
              <w:t>产生</w:t>
            </w:r>
            <w:r w:rsidR="00792A24" w:rsidRPr="00645B52">
              <w:rPr>
                <w:rFonts w:hint="eastAsia"/>
              </w:rPr>
              <w:t>积极作用。</w:t>
            </w:r>
          </w:p>
          <w:p w:rsidR="00077902" w:rsidRPr="00645B52" w:rsidRDefault="00077902" w:rsidP="00A75278">
            <w:pPr>
              <w:pStyle w:val="a8"/>
              <w:spacing w:line="360" w:lineRule="auto"/>
              <w:ind w:firstLine="480"/>
            </w:pPr>
            <w:r w:rsidRPr="00645B52">
              <w:t>根据《中华人民共和国环境影响评价法》、《建设项目环境保护管理条例》</w:t>
            </w:r>
            <w:r w:rsidR="00A75278" w:rsidRPr="00645B52">
              <w:rPr>
                <w:rFonts w:hint="eastAsia"/>
              </w:rPr>
              <w:t>等</w:t>
            </w:r>
            <w:r w:rsidRPr="00645B52">
              <w:t>相关规定，项目须进行环境影响评价。</w:t>
            </w:r>
            <w:r w:rsidR="00A75278" w:rsidRPr="00645B52">
              <w:t>根据《建设项目环境影响评价分类管理名录》</w:t>
            </w:r>
            <w:r w:rsidR="00A75278" w:rsidRPr="00645B52">
              <w:rPr>
                <w:rFonts w:hint="eastAsia"/>
              </w:rPr>
              <w:t>，</w:t>
            </w:r>
            <w:r w:rsidR="00A75278" w:rsidRPr="00645B52">
              <w:t>本项目属于</w:t>
            </w:r>
            <w:r w:rsidR="00A75278" w:rsidRPr="00645B52">
              <w:rPr>
                <w:rFonts w:hint="eastAsia"/>
              </w:rPr>
              <w:t>“三、食品制造业，</w:t>
            </w:r>
            <w:r w:rsidR="00A75278" w:rsidRPr="00645B52">
              <w:rPr>
                <w:rFonts w:hint="eastAsia"/>
              </w:rPr>
              <w:t>16</w:t>
            </w:r>
            <w:r w:rsidR="00A75278" w:rsidRPr="00645B52">
              <w:rPr>
                <w:rFonts w:hint="eastAsia"/>
              </w:rPr>
              <w:t>、其他食品制造，除手工制作和单纯分装外的”，需要编制环境影响报告表。</w:t>
            </w:r>
            <w:r w:rsidRPr="00645B52">
              <w:t>为此，</w:t>
            </w:r>
            <w:r w:rsidR="000B5113" w:rsidRPr="00645B52">
              <w:rPr>
                <w:rFonts w:hint="eastAsia"/>
              </w:rPr>
              <w:t>岳阳市容盛食品有限公司特</w:t>
            </w:r>
            <w:r w:rsidRPr="00645B52">
              <w:t>委托</w:t>
            </w:r>
            <w:r w:rsidR="000D1202" w:rsidRPr="00645B52">
              <w:rPr>
                <w:rFonts w:hint="eastAsia"/>
              </w:rPr>
              <w:t>江西景瑞祥环保</w:t>
            </w:r>
            <w:r w:rsidR="000F3CC2" w:rsidRPr="00645B52">
              <w:rPr>
                <w:rFonts w:hint="eastAsia"/>
              </w:rPr>
              <w:t>科技有限</w:t>
            </w:r>
            <w:r w:rsidRPr="00645B52">
              <w:rPr>
                <w:rFonts w:hint="eastAsia"/>
              </w:rPr>
              <w:t>公司</w:t>
            </w:r>
            <w:r w:rsidRPr="00645B52">
              <w:t>为</w:t>
            </w:r>
            <w:r w:rsidRPr="00645B52">
              <w:rPr>
                <w:rFonts w:hint="eastAsia"/>
              </w:rPr>
              <w:t>本项目</w:t>
            </w:r>
            <w:r w:rsidRPr="00645B52">
              <w:t>进行环境影响评价，并编制环境影响报告表。我公司接受委</w:t>
            </w:r>
            <w:r w:rsidRPr="00645B52">
              <w:lastRenderedPageBreak/>
              <w:t>托后，成立项目环境影响评价小组，在组织有关人员进行现场踏勘和资料收集的基础上，根据国家和地方相关法律法规及有关规定，严格按照环境影响评价技术导则要求，编写完成该项目的环境影响报告表。</w:t>
            </w:r>
          </w:p>
          <w:p w:rsidR="00022598" w:rsidRPr="00645B52" w:rsidRDefault="00077902" w:rsidP="0002319F">
            <w:pPr>
              <w:pStyle w:val="a8"/>
              <w:spacing w:line="360" w:lineRule="auto"/>
              <w:ind w:firstLine="482"/>
              <w:rPr>
                <w:b/>
              </w:rPr>
            </w:pPr>
            <w:r w:rsidRPr="00645B52">
              <w:rPr>
                <w:rFonts w:hint="eastAsia"/>
                <w:b/>
              </w:rPr>
              <w:t>2</w:t>
            </w:r>
            <w:r w:rsidR="0071342C" w:rsidRPr="00645B52">
              <w:rPr>
                <w:b/>
              </w:rPr>
              <w:t>、</w:t>
            </w:r>
            <w:r w:rsidR="00B4712C" w:rsidRPr="00645B52">
              <w:rPr>
                <w:rFonts w:hint="eastAsia"/>
                <w:b/>
              </w:rPr>
              <w:t>项目</w:t>
            </w:r>
            <w:r w:rsidR="00C11750" w:rsidRPr="00645B52">
              <w:rPr>
                <w:rFonts w:hint="eastAsia"/>
                <w:b/>
              </w:rPr>
              <w:t>概况</w:t>
            </w:r>
          </w:p>
          <w:p w:rsidR="00484C2F" w:rsidRPr="00645B52" w:rsidRDefault="00B4712C" w:rsidP="0002319F">
            <w:pPr>
              <w:pStyle w:val="a8"/>
              <w:spacing w:line="360" w:lineRule="auto"/>
              <w:ind w:firstLine="480"/>
            </w:pPr>
            <w:r w:rsidRPr="00645B52">
              <w:rPr>
                <w:rFonts w:hint="eastAsia"/>
              </w:rPr>
              <w:t>项目名称：</w:t>
            </w:r>
            <w:r w:rsidR="000B5113" w:rsidRPr="00645B52">
              <w:rPr>
                <w:rFonts w:hint="eastAsia"/>
              </w:rPr>
              <w:t>年</w:t>
            </w:r>
            <w:r w:rsidR="00D44A02" w:rsidRPr="00645B52">
              <w:rPr>
                <w:rFonts w:hint="eastAsia"/>
              </w:rPr>
              <w:t>加工</w:t>
            </w:r>
            <w:r w:rsidR="000B5113" w:rsidRPr="00645B52">
              <w:rPr>
                <w:rFonts w:hint="eastAsia"/>
              </w:rPr>
              <w:t>1500</w:t>
            </w:r>
            <w:r w:rsidR="000B5113" w:rsidRPr="00645B52">
              <w:rPr>
                <w:rFonts w:hint="eastAsia"/>
              </w:rPr>
              <w:t>吨</w:t>
            </w:r>
            <w:r w:rsidR="00D44A02" w:rsidRPr="00645B52">
              <w:rPr>
                <w:rFonts w:hint="eastAsia"/>
              </w:rPr>
              <w:t>龙虾</w:t>
            </w:r>
            <w:r w:rsidR="000B5113" w:rsidRPr="00645B52">
              <w:rPr>
                <w:rFonts w:hint="eastAsia"/>
              </w:rPr>
              <w:t>建设项目</w:t>
            </w:r>
          </w:p>
          <w:p w:rsidR="00B4712C" w:rsidRPr="00645B52" w:rsidRDefault="00B4712C" w:rsidP="0002319F">
            <w:pPr>
              <w:pStyle w:val="a8"/>
              <w:spacing w:line="360" w:lineRule="auto"/>
              <w:ind w:firstLine="480"/>
            </w:pPr>
            <w:r w:rsidRPr="00645B52">
              <w:rPr>
                <w:rFonts w:hint="eastAsia"/>
              </w:rPr>
              <w:t>建设单位：</w:t>
            </w:r>
            <w:r w:rsidR="000B5113" w:rsidRPr="00645B52">
              <w:rPr>
                <w:rFonts w:hint="eastAsia"/>
              </w:rPr>
              <w:t>岳阳市容盛食品有限公司</w:t>
            </w:r>
          </w:p>
          <w:p w:rsidR="00B4712C" w:rsidRPr="00645B52" w:rsidRDefault="00B4712C" w:rsidP="0002319F">
            <w:pPr>
              <w:pStyle w:val="a8"/>
              <w:spacing w:line="360" w:lineRule="auto"/>
              <w:ind w:firstLine="480"/>
            </w:pPr>
            <w:r w:rsidRPr="00645B52">
              <w:rPr>
                <w:rFonts w:hint="eastAsia"/>
              </w:rPr>
              <w:t>建设性质：新建</w:t>
            </w:r>
          </w:p>
          <w:p w:rsidR="00B4712C" w:rsidRPr="00645B52" w:rsidRDefault="00B4712C" w:rsidP="0002319F">
            <w:pPr>
              <w:pStyle w:val="a8"/>
              <w:spacing w:line="360" w:lineRule="auto"/>
              <w:ind w:firstLine="480"/>
            </w:pPr>
            <w:r w:rsidRPr="00645B52">
              <w:rPr>
                <w:rFonts w:hint="eastAsia"/>
              </w:rPr>
              <w:t>建设地点：</w:t>
            </w:r>
            <w:r w:rsidR="000B5113" w:rsidRPr="00645B52">
              <w:rPr>
                <w:rFonts w:hint="eastAsia"/>
              </w:rPr>
              <w:t>湖南省岳阳市华容县操军镇湖城村（原东升小学）</w:t>
            </w:r>
          </w:p>
          <w:p w:rsidR="0059629C" w:rsidRPr="00645B52" w:rsidRDefault="00723333" w:rsidP="0002319F">
            <w:pPr>
              <w:pStyle w:val="a8"/>
              <w:spacing w:line="360" w:lineRule="auto"/>
              <w:ind w:firstLine="480"/>
            </w:pPr>
            <w:r w:rsidRPr="00645B52">
              <w:rPr>
                <w:rFonts w:hint="eastAsia"/>
              </w:rPr>
              <w:t>投资估算：</w:t>
            </w:r>
            <w:r w:rsidR="000F3CC2" w:rsidRPr="00645B52">
              <w:rPr>
                <w:rFonts w:hint="eastAsia"/>
              </w:rPr>
              <w:t>2</w:t>
            </w:r>
            <w:r w:rsidR="000B5113" w:rsidRPr="00645B52">
              <w:rPr>
                <w:rFonts w:hint="eastAsia"/>
              </w:rPr>
              <w:t>0</w:t>
            </w:r>
            <w:r w:rsidR="00E072BA" w:rsidRPr="00645B52">
              <w:rPr>
                <w:rFonts w:hint="eastAsia"/>
              </w:rPr>
              <w:t>00</w:t>
            </w:r>
            <w:r w:rsidR="00E072BA" w:rsidRPr="00645B52">
              <w:rPr>
                <w:rFonts w:hint="eastAsia"/>
              </w:rPr>
              <w:t>万元</w:t>
            </w:r>
          </w:p>
          <w:p w:rsidR="00723333" w:rsidRPr="00645B52" w:rsidRDefault="00077902" w:rsidP="0002319F">
            <w:pPr>
              <w:pStyle w:val="a8"/>
              <w:spacing w:line="360" w:lineRule="auto"/>
              <w:ind w:firstLine="482"/>
              <w:rPr>
                <w:b/>
              </w:rPr>
            </w:pPr>
            <w:r w:rsidRPr="00645B52">
              <w:rPr>
                <w:rFonts w:hint="eastAsia"/>
                <w:b/>
              </w:rPr>
              <w:t>3</w:t>
            </w:r>
            <w:r w:rsidR="00723333" w:rsidRPr="00645B52">
              <w:rPr>
                <w:rFonts w:hint="eastAsia"/>
                <w:b/>
              </w:rPr>
              <w:t>、</w:t>
            </w:r>
            <w:r w:rsidR="00757CF5" w:rsidRPr="00645B52">
              <w:rPr>
                <w:rFonts w:hint="eastAsia"/>
                <w:b/>
              </w:rPr>
              <w:t>产品方案</w:t>
            </w:r>
          </w:p>
          <w:p w:rsidR="00757CF5" w:rsidRPr="00645B52" w:rsidRDefault="00757CF5" w:rsidP="0002319F">
            <w:pPr>
              <w:pStyle w:val="a8"/>
              <w:spacing w:line="360" w:lineRule="auto"/>
              <w:ind w:firstLine="480"/>
            </w:pPr>
            <w:r w:rsidRPr="00645B52">
              <w:t>项目建成后，</w:t>
            </w:r>
            <w:r w:rsidR="000D0781" w:rsidRPr="00645B52">
              <w:rPr>
                <w:rFonts w:hint="eastAsia"/>
              </w:rPr>
              <w:t>项目主要生产产品为</w:t>
            </w:r>
            <w:r w:rsidR="000B5113" w:rsidRPr="00645B52">
              <w:rPr>
                <w:rFonts w:hint="eastAsia"/>
              </w:rPr>
              <w:t>虾仁</w:t>
            </w:r>
            <w:r w:rsidR="005E529F" w:rsidRPr="00645B52">
              <w:rPr>
                <w:rFonts w:hint="eastAsia"/>
              </w:rPr>
              <w:t>制品</w:t>
            </w:r>
            <w:r w:rsidR="002A3677" w:rsidRPr="00645B52">
              <w:rPr>
                <w:rFonts w:hint="eastAsia"/>
              </w:rPr>
              <w:t>，</w:t>
            </w:r>
            <w:r w:rsidR="000D0781" w:rsidRPr="00645B52">
              <w:rPr>
                <w:rFonts w:hint="eastAsia"/>
              </w:rPr>
              <w:t>年生产</w:t>
            </w:r>
            <w:r w:rsidR="005062B4" w:rsidRPr="00645B52">
              <w:rPr>
                <w:rFonts w:hint="eastAsia"/>
              </w:rPr>
              <w:t>总</w:t>
            </w:r>
            <w:r w:rsidR="000D0781" w:rsidRPr="00645B52">
              <w:rPr>
                <w:rFonts w:hint="eastAsia"/>
              </w:rPr>
              <w:t>量为</w:t>
            </w:r>
            <w:r w:rsidR="00F95BDC" w:rsidRPr="00645B52">
              <w:rPr>
                <w:rFonts w:hint="eastAsia"/>
              </w:rPr>
              <w:t>3</w:t>
            </w:r>
            <w:r w:rsidR="000D0781" w:rsidRPr="00645B52">
              <w:rPr>
                <w:rFonts w:hint="eastAsia"/>
              </w:rPr>
              <w:t>00t/a</w:t>
            </w:r>
            <w:r w:rsidR="000D0781" w:rsidRPr="00645B52">
              <w:rPr>
                <w:rFonts w:hint="eastAsia"/>
              </w:rPr>
              <w:t>。</w:t>
            </w:r>
          </w:p>
          <w:p w:rsidR="00757CF5" w:rsidRPr="00645B52" w:rsidRDefault="00757CF5" w:rsidP="0002319F">
            <w:pPr>
              <w:pStyle w:val="a8"/>
              <w:spacing w:line="360" w:lineRule="auto"/>
              <w:ind w:firstLine="480"/>
            </w:pPr>
            <w:r w:rsidRPr="00645B52">
              <w:t>具体产品方案见下表</w:t>
            </w:r>
            <w:r w:rsidRPr="00645B52">
              <w:t>1</w:t>
            </w:r>
            <w:r w:rsidR="000D0781" w:rsidRPr="00645B52">
              <w:rPr>
                <w:rFonts w:hint="eastAsia"/>
              </w:rPr>
              <w:t>-1</w:t>
            </w:r>
            <w:r w:rsidRPr="00645B52">
              <w:t>。</w:t>
            </w:r>
          </w:p>
          <w:p w:rsidR="00757CF5" w:rsidRPr="00645B52" w:rsidRDefault="00757CF5" w:rsidP="001F13D9">
            <w:pPr>
              <w:autoSpaceDE w:val="0"/>
              <w:autoSpaceDN w:val="0"/>
              <w:adjustRightInd w:val="0"/>
              <w:spacing w:line="360" w:lineRule="auto"/>
              <w:ind w:firstLineChars="100" w:firstLine="211"/>
              <w:jc w:val="center"/>
              <w:rPr>
                <w:b/>
                <w:kern w:val="0"/>
                <w:sz w:val="21"/>
                <w:szCs w:val="21"/>
              </w:rPr>
            </w:pPr>
            <w:r w:rsidRPr="00645B52">
              <w:rPr>
                <w:b/>
                <w:kern w:val="0"/>
                <w:sz w:val="21"/>
                <w:szCs w:val="21"/>
              </w:rPr>
              <w:t>表</w:t>
            </w:r>
            <w:r w:rsidRPr="00645B52">
              <w:rPr>
                <w:b/>
                <w:kern w:val="0"/>
                <w:sz w:val="21"/>
                <w:szCs w:val="21"/>
              </w:rPr>
              <w:t>1</w:t>
            </w:r>
            <w:r w:rsidR="000D0781" w:rsidRPr="00645B52">
              <w:rPr>
                <w:rFonts w:hint="eastAsia"/>
                <w:b/>
                <w:kern w:val="0"/>
                <w:sz w:val="21"/>
                <w:szCs w:val="21"/>
              </w:rPr>
              <w:t>-1</w:t>
            </w:r>
            <w:r w:rsidRPr="00645B52">
              <w:rPr>
                <w:b/>
                <w:kern w:val="0"/>
                <w:sz w:val="21"/>
                <w:szCs w:val="21"/>
              </w:rPr>
              <w:t xml:space="preserve"> </w:t>
            </w:r>
            <w:r w:rsidR="001225B1" w:rsidRPr="00645B52">
              <w:rPr>
                <w:rFonts w:hint="eastAsia"/>
                <w:b/>
                <w:kern w:val="0"/>
                <w:sz w:val="21"/>
                <w:szCs w:val="21"/>
              </w:rPr>
              <w:t xml:space="preserve">  </w:t>
            </w:r>
            <w:r w:rsidRPr="00645B52">
              <w:rPr>
                <w:b/>
                <w:kern w:val="0"/>
                <w:sz w:val="21"/>
                <w:szCs w:val="21"/>
              </w:rPr>
              <w:t>本项目主要产品类型及规模一览表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18"/>
              <w:gridCol w:w="2140"/>
              <w:gridCol w:w="1520"/>
              <w:gridCol w:w="3921"/>
            </w:tblGrid>
            <w:tr w:rsidR="00757CF5" w:rsidRPr="00645B52" w:rsidTr="00FF3FCB">
              <w:trPr>
                <w:trHeight w:val="397"/>
                <w:jc w:val="center"/>
              </w:trPr>
              <w:tc>
                <w:tcPr>
                  <w:tcW w:w="1118" w:type="dxa"/>
                  <w:vAlign w:val="center"/>
                </w:tcPr>
                <w:p w:rsidR="00757CF5" w:rsidRPr="00645B52" w:rsidRDefault="00757CF5" w:rsidP="00757CF5">
                  <w:pPr>
                    <w:jc w:val="center"/>
                    <w:rPr>
                      <w:b/>
                      <w:sz w:val="21"/>
                      <w:szCs w:val="21"/>
                    </w:rPr>
                  </w:pPr>
                  <w:r w:rsidRPr="00645B52">
                    <w:rPr>
                      <w:b/>
                      <w:sz w:val="21"/>
                      <w:szCs w:val="21"/>
                    </w:rPr>
                    <w:t>序号</w:t>
                  </w:r>
                </w:p>
              </w:tc>
              <w:tc>
                <w:tcPr>
                  <w:tcW w:w="2140" w:type="dxa"/>
                  <w:vAlign w:val="center"/>
                </w:tcPr>
                <w:p w:rsidR="00757CF5" w:rsidRPr="00645B52" w:rsidRDefault="00757CF5" w:rsidP="00757CF5">
                  <w:pPr>
                    <w:jc w:val="center"/>
                    <w:rPr>
                      <w:b/>
                      <w:sz w:val="21"/>
                      <w:szCs w:val="21"/>
                    </w:rPr>
                  </w:pPr>
                  <w:r w:rsidRPr="00645B52">
                    <w:rPr>
                      <w:b/>
                      <w:sz w:val="21"/>
                      <w:szCs w:val="21"/>
                    </w:rPr>
                    <w:t>产品名称</w:t>
                  </w:r>
                </w:p>
              </w:tc>
              <w:tc>
                <w:tcPr>
                  <w:tcW w:w="1520" w:type="dxa"/>
                  <w:vAlign w:val="center"/>
                </w:tcPr>
                <w:p w:rsidR="00757CF5" w:rsidRPr="00645B52" w:rsidRDefault="00757CF5" w:rsidP="00757CF5">
                  <w:pPr>
                    <w:jc w:val="center"/>
                    <w:rPr>
                      <w:b/>
                      <w:sz w:val="21"/>
                      <w:szCs w:val="21"/>
                    </w:rPr>
                  </w:pPr>
                  <w:r w:rsidRPr="00645B52">
                    <w:rPr>
                      <w:b/>
                      <w:sz w:val="21"/>
                      <w:szCs w:val="21"/>
                    </w:rPr>
                    <w:t>产量（</w:t>
                  </w:r>
                  <w:r w:rsidRPr="00645B52">
                    <w:rPr>
                      <w:b/>
                      <w:sz w:val="21"/>
                      <w:szCs w:val="21"/>
                    </w:rPr>
                    <w:t>t</w:t>
                  </w:r>
                  <w:r w:rsidRPr="00645B52">
                    <w:rPr>
                      <w:b/>
                      <w:sz w:val="21"/>
                      <w:szCs w:val="21"/>
                    </w:rPr>
                    <w:t>）</w:t>
                  </w:r>
                </w:p>
              </w:tc>
              <w:tc>
                <w:tcPr>
                  <w:tcW w:w="3921" w:type="dxa"/>
                  <w:vAlign w:val="center"/>
                </w:tcPr>
                <w:p w:rsidR="00757CF5" w:rsidRPr="00645B52" w:rsidRDefault="00757CF5" w:rsidP="00757CF5">
                  <w:pPr>
                    <w:jc w:val="center"/>
                    <w:rPr>
                      <w:b/>
                      <w:sz w:val="21"/>
                      <w:szCs w:val="21"/>
                    </w:rPr>
                  </w:pPr>
                  <w:r w:rsidRPr="00645B52">
                    <w:rPr>
                      <w:b/>
                      <w:sz w:val="21"/>
                      <w:szCs w:val="21"/>
                    </w:rPr>
                    <w:t>备注</w:t>
                  </w:r>
                </w:p>
              </w:tc>
            </w:tr>
            <w:tr w:rsidR="00992BF0" w:rsidRPr="00645B52" w:rsidTr="00FF3FCB">
              <w:trPr>
                <w:trHeight w:val="397"/>
                <w:jc w:val="center"/>
              </w:trPr>
              <w:tc>
                <w:tcPr>
                  <w:tcW w:w="1118" w:type="dxa"/>
                  <w:vAlign w:val="center"/>
                </w:tcPr>
                <w:p w:rsidR="00992BF0" w:rsidRPr="00645B52" w:rsidRDefault="00992BF0" w:rsidP="006920C6">
                  <w:pPr>
                    <w:jc w:val="center"/>
                    <w:rPr>
                      <w:sz w:val="21"/>
                      <w:szCs w:val="21"/>
                    </w:rPr>
                  </w:pPr>
                  <w:r w:rsidRPr="00645B52">
                    <w:rPr>
                      <w:rFonts w:hint="eastAsia"/>
                      <w:sz w:val="21"/>
                      <w:szCs w:val="21"/>
                    </w:rPr>
                    <w:t>1</w:t>
                  </w:r>
                </w:p>
              </w:tc>
              <w:tc>
                <w:tcPr>
                  <w:tcW w:w="2140" w:type="dxa"/>
                  <w:vAlign w:val="center"/>
                </w:tcPr>
                <w:p w:rsidR="00992BF0" w:rsidRPr="00645B52" w:rsidRDefault="005E529F" w:rsidP="006920C6">
                  <w:pPr>
                    <w:jc w:val="center"/>
                    <w:rPr>
                      <w:sz w:val="21"/>
                      <w:szCs w:val="21"/>
                    </w:rPr>
                  </w:pPr>
                  <w:r w:rsidRPr="00645B52">
                    <w:rPr>
                      <w:rFonts w:hint="eastAsia"/>
                      <w:sz w:val="21"/>
                      <w:szCs w:val="21"/>
                    </w:rPr>
                    <w:t>虾仁</w:t>
                  </w:r>
                  <w:r w:rsidR="00992BF0" w:rsidRPr="00645B52">
                    <w:rPr>
                      <w:rFonts w:hint="eastAsia"/>
                      <w:sz w:val="21"/>
                      <w:szCs w:val="21"/>
                    </w:rPr>
                    <w:t>制品</w:t>
                  </w:r>
                </w:p>
              </w:tc>
              <w:tc>
                <w:tcPr>
                  <w:tcW w:w="1520" w:type="dxa"/>
                  <w:vAlign w:val="center"/>
                </w:tcPr>
                <w:p w:rsidR="00992BF0" w:rsidRPr="00645B52" w:rsidRDefault="00D44A02" w:rsidP="006920C6">
                  <w:pPr>
                    <w:jc w:val="center"/>
                    <w:rPr>
                      <w:sz w:val="21"/>
                      <w:szCs w:val="21"/>
                    </w:rPr>
                  </w:pPr>
                  <w:r w:rsidRPr="00645B52">
                    <w:rPr>
                      <w:rFonts w:hint="eastAsia"/>
                      <w:sz w:val="21"/>
                      <w:szCs w:val="21"/>
                    </w:rPr>
                    <w:t>3</w:t>
                  </w:r>
                  <w:r w:rsidR="005E529F" w:rsidRPr="00645B52">
                    <w:rPr>
                      <w:rFonts w:hint="eastAsia"/>
                      <w:sz w:val="21"/>
                      <w:szCs w:val="21"/>
                    </w:rPr>
                    <w:t>00</w:t>
                  </w:r>
                </w:p>
              </w:tc>
              <w:tc>
                <w:tcPr>
                  <w:tcW w:w="3921" w:type="dxa"/>
                  <w:vAlign w:val="center"/>
                </w:tcPr>
                <w:p w:rsidR="00992BF0" w:rsidRPr="00645B52" w:rsidRDefault="00DF185F" w:rsidP="00DF185F">
                  <w:pPr>
                    <w:jc w:val="center"/>
                    <w:rPr>
                      <w:sz w:val="21"/>
                      <w:szCs w:val="21"/>
                    </w:rPr>
                  </w:pPr>
                  <w:r w:rsidRPr="00645B52">
                    <w:rPr>
                      <w:rFonts w:hint="eastAsia"/>
                      <w:sz w:val="21"/>
                      <w:szCs w:val="21"/>
                    </w:rPr>
                    <w:t>熟食制品</w:t>
                  </w:r>
                  <w:r w:rsidR="005E529F" w:rsidRPr="00645B52">
                    <w:rPr>
                      <w:sz w:val="21"/>
                      <w:szCs w:val="21"/>
                    </w:rPr>
                    <w:t>真空包装</w:t>
                  </w:r>
                  <w:r w:rsidRPr="00645B52">
                    <w:rPr>
                      <w:rFonts w:hint="eastAsia"/>
                      <w:sz w:val="21"/>
                      <w:szCs w:val="21"/>
                    </w:rPr>
                    <w:t>，</w:t>
                  </w:r>
                  <w:r w:rsidRPr="00645B52">
                    <w:rPr>
                      <w:sz w:val="21"/>
                      <w:szCs w:val="21"/>
                    </w:rPr>
                    <w:t>冷库储存</w:t>
                  </w:r>
                </w:p>
              </w:tc>
            </w:tr>
          </w:tbl>
          <w:p w:rsidR="004B5AA5" w:rsidRPr="00645B52" w:rsidRDefault="00077902" w:rsidP="00C11750">
            <w:pPr>
              <w:pStyle w:val="a8"/>
              <w:ind w:firstLine="482"/>
              <w:rPr>
                <w:b/>
              </w:rPr>
            </w:pPr>
            <w:r w:rsidRPr="00645B52">
              <w:rPr>
                <w:rFonts w:hint="eastAsia"/>
                <w:b/>
              </w:rPr>
              <w:t>4</w:t>
            </w:r>
            <w:r w:rsidR="004B5AA5" w:rsidRPr="00645B52">
              <w:rPr>
                <w:rFonts w:hint="eastAsia"/>
                <w:b/>
              </w:rPr>
              <w:t>、建设内容</w:t>
            </w:r>
          </w:p>
          <w:p w:rsidR="00C11750" w:rsidRPr="00645B52" w:rsidRDefault="004B5AA5" w:rsidP="0002319F">
            <w:pPr>
              <w:pStyle w:val="a8"/>
              <w:spacing w:line="360" w:lineRule="auto"/>
              <w:ind w:firstLine="480"/>
            </w:pPr>
            <w:r w:rsidRPr="00645B52">
              <w:rPr>
                <w:rFonts w:hint="eastAsia"/>
              </w:rPr>
              <w:t>本项目租用</w:t>
            </w:r>
            <w:r w:rsidR="00DF185F" w:rsidRPr="00645B52">
              <w:rPr>
                <w:rFonts w:hint="eastAsia"/>
              </w:rPr>
              <w:t>华容县操军镇湖城村</w:t>
            </w:r>
            <w:r w:rsidR="008A6559" w:rsidRPr="00645B52">
              <w:rPr>
                <w:rFonts w:hint="eastAsia"/>
              </w:rPr>
              <w:t>原东升小学旧址</w:t>
            </w:r>
            <w:r w:rsidR="00E32FFE" w:rsidRPr="00645B52">
              <w:rPr>
                <w:rFonts w:hint="eastAsia"/>
              </w:rPr>
              <w:t>用地</w:t>
            </w:r>
            <w:r w:rsidR="008A6559" w:rsidRPr="00645B52">
              <w:rPr>
                <w:rFonts w:hint="eastAsia"/>
              </w:rPr>
              <w:t>，共约</w:t>
            </w:r>
            <w:r w:rsidR="008A6559" w:rsidRPr="00645B52">
              <w:rPr>
                <w:rFonts w:hint="eastAsia"/>
              </w:rPr>
              <w:t>24</w:t>
            </w:r>
            <w:r w:rsidR="008A6559" w:rsidRPr="00645B52">
              <w:rPr>
                <w:rFonts w:hint="eastAsia"/>
              </w:rPr>
              <w:t>亩进行项目建设</w:t>
            </w:r>
            <w:r w:rsidR="006D1A6B" w:rsidRPr="00645B52">
              <w:rPr>
                <w:rFonts w:hint="eastAsia"/>
              </w:rPr>
              <w:t>（</w:t>
            </w:r>
            <w:r w:rsidR="00C11750" w:rsidRPr="00645B52">
              <w:rPr>
                <w:rFonts w:hint="eastAsia"/>
              </w:rPr>
              <w:t>详见</w:t>
            </w:r>
            <w:r w:rsidR="006D1A6B" w:rsidRPr="00645B52">
              <w:rPr>
                <w:rFonts w:hint="eastAsia"/>
              </w:rPr>
              <w:t>附件</w:t>
            </w:r>
            <w:r w:rsidR="002A3677" w:rsidRPr="00645B52">
              <w:rPr>
                <w:rFonts w:hint="eastAsia"/>
              </w:rPr>
              <w:t>3</w:t>
            </w:r>
            <w:r w:rsidR="007A4B94" w:rsidRPr="00645B52">
              <w:rPr>
                <w:rFonts w:hint="eastAsia"/>
              </w:rPr>
              <w:t>用地</w:t>
            </w:r>
            <w:r w:rsidR="006D1A6B" w:rsidRPr="00645B52">
              <w:rPr>
                <w:rFonts w:hint="eastAsia"/>
              </w:rPr>
              <w:t>租赁合同）</w:t>
            </w:r>
            <w:r w:rsidRPr="00645B52">
              <w:rPr>
                <w:rFonts w:hint="eastAsia"/>
              </w:rPr>
              <w:t>，</w:t>
            </w:r>
            <w:r w:rsidR="00C11750" w:rsidRPr="00645B52">
              <w:rPr>
                <w:rFonts w:hint="eastAsia"/>
                <w:bCs/>
              </w:rPr>
              <w:t>项目建筑面积</w:t>
            </w:r>
            <w:r w:rsidR="00C70C7B" w:rsidRPr="00645B52">
              <w:rPr>
                <w:rFonts w:hint="eastAsia"/>
                <w:bCs/>
              </w:rPr>
              <w:t>605</w:t>
            </w:r>
            <w:r w:rsidR="00992BF0" w:rsidRPr="00645B52">
              <w:rPr>
                <w:rFonts w:hint="eastAsia"/>
                <w:bCs/>
              </w:rPr>
              <w:t>0</w:t>
            </w:r>
            <w:r w:rsidR="00C11750" w:rsidRPr="00645B52">
              <w:rPr>
                <w:rFonts w:hint="eastAsia"/>
                <w:bCs/>
              </w:rPr>
              <w:t>m</w:t>
            </w:r>
            <w:r w:rsidR="00C11750" w:rsidRPr="00645B52">
              <w:rPr>
                <w:rFonts w:hint="eastAsia"/>
                <w:bCs/>
                <w:vertAlign w:val="superscript"/>
              </w:rPr>
              <w:t>2</w:t>
            </w:r>
            <w:r w:rsidR="00C73174" w:rsidRPr="00645B52">
              <w:rPr>
                <w:rFonts w:hint="eastAsia"/>
              </w:rPr>
              <w:t>（</w:t>
            </w:r>
            <w:r w:rsidR="00C73174" w:rsidRPr="00645B52">
              <w:t>新建部分建筑面积为</w:t>
            </w:r>
            <w:r w:rsidR="00C73174" w:rsidRPr="00645B52">
              <w:rPr>
                <w:rFonts w:hint="eastAsia"/>
                <w:lang w:val="zh-CN"/>
              </w:rPr>
              <w:t>5150</w:t>
            </w:r>
            <w:r w:rsidR="00C73174" w:rsidRPr="00645B52">
              <w:t>m</w:t>
            </w:r>
            <w:r w:rsidR="00C73174" w:rsidRPr="00645B52">
              <w:rPr>
                <w:vertAlign w:val="superscript"/>
              </w:rPr>
              <w:t>2</w:t>
            </w:r>
            <w:r w:rsidR="00C73174" w:rsidRPr="00645B52">
              <w:rPr>
                <w:rFonts w:hint="eastAsia"/>
              </w:rPr>
              <w:t>）。</w:t>
            </w:r>
            <w:r w:rsidR="00C11750" w:rsidRPr="00645B52">
              <w:rPr>
                <w:rFonts w:hint="eastAsia"/>
              </w:rPr>
              <w:t>项目总投资</w:t>
            </w:r>
            <w:r w:rsidR="00992BF0" w:rsidRPr="00645B52">
              <w:rPr>
                <w:rFonts w:hint="eastAsia"/>
              </w:rPr>
              <w:t>2</w:t>
            </w:r>
            <w:r w:rsidR="00DD5FEF" w:rsidRPr="00645B52">
              <w:rPr>
                <w:rFonts w:hint="eastAsia"/>
              </w:rPr>
              <w:t>0</w:t>
            </w:r>
            <w:r w:rsidR="00C11750" w:rsidRPr="00645B52">
              <w:rPr>
                <w:rFonts w:hint="eastAsia"/>
              </w:rPr>
              <w:t>00</w:t>
            </w:r>
            <w:r w:rsidR="00C11750" w:rsidRPr="00645B52">
              <w:rPr>
                <w:rFonts w:hint="eastAsia"/>
              </w:rPr>
              <w:t>万元。</w:t>
            </w:r>
          </w:p>
          <w:p w:rsidR="00DD5FEF" w:rsidRPr="00645B52" w:rsidRDefault="00B94616" w:rsidP="0002319F">
            <w:pPr>
              <w:pStyle w:val="a8"/>
              <w:spacing w:line="360" w:lineRule="auto"/>
              <w:ind w:firstLine="480"/>
            </w:pPr>
            <w:r w:rsidRPr="00645B52">
              <w:t>本次项目建设内容主要包括</w:t>
            </w:r>
            <w:r w:rsidR="00DD5FEF" w:rsidRPr="00645B52">
              <w:t>加工车间</w:t>
            </w:r>
            <w:r w:rsidR="00DD5FEF" w:rsidRPr="00645B52">
              <w:rPr>
                <w:rFonts w:hint="eastAsia"/>
              </w:rPr>
              <w:t>、</w:t>
            </w:r>
            <w:r w:rsidR="00DD5FEF" w:rsidRPr="00645B52">
              <w:t>平板速冻区</w:t>
            </w:r>
            <w:r w:rsidR="00DD5FEF" w:rsidRPr="00645B52">
              <w:rPr>
                <w:rFonts w:hint="eastAsia"/>
              </w:rPr>
              <w:t>、</w:t>
            </w:r>
            <w:r w:rsidR="00DD5FEF" w:rsidRPr="00645B52">
              <w:t>冷藏区</w:t>
            </w:r>
            <w:r w:rsidR="00DD5FEF" w:rsidRPr="00645B52">
              <w:rPr>
                <w:rFonts w:hint="eastAsia"/>
              </w:rPr>
              <w:t>、</w:t>
            </w:r>
            <w:r w:rsidR="002E4F6D" w:rsidRPr="00645B52">
              <w:rPr>
                <w:rFonts w:hint="eastAsia"/>
              </w:rPr>
              <w:t>食堂宿舍、锅炉房、污水处理区等。</w:t>
            </w:r>
          </w:p>
          <w:p w:rsidR="00881E0F" w:rsidRPr="00645B52" w:rsidRDefault="00B94616" w:rsidP="0002319F">
            <w:pPr>
              <w:pStyle w:val="a8"/>
              <w:spacing w:line="360" w:lineRule="auto"/>
              <w:ind w:firstLine="480"/>
            </w:pPr>
            <w:r w:rsidRPr="00645B52">
              <w:t>项目主要建设内容见表</w:t>
            </w:r>
            <w:r w:rsidR="003445EE" w:rsidRPr="00645B52">
              <w:rPr>
                <w:rFonts w:hint="eastAsia"/>
              </w:rPr>
              <w:t>1</w:t>
            </w:r>
            <w:r w:rsidR="000E74BA" w:rsidRPr="00645B52">
              <w:rPr>
                <w:rFonts w:hint="eastAsia"/>
              </w:rPr>
              <w:t>-2</w:t>
            </w:r>
            <w:r w:rsidRPr="00645B52">
              <w:t>，项目平面布置图见附图</w:t>
            </w:r>
            <w:r w:rsidR="009B3DA7" w:rsidRPr="00645B52">
              <w:rPr>
                <w:rFonts w:hint="eastAsia"/>
              </w:rPr>
              <w:t>5</w:t>
            </w:r>
            <w:r w:rsidRPr="00645B52">
              <w:t>。</w:t>
            </w:r>
          </w:p>
          <w:p w:rsidR="00757CF5" w:rsidRPr="00645B52" w:rsidRDefault="00757CF5" w:rsidP="001F13D9">
            <w:pPr>
              <w:tabs>
                <w:tab w:val="left" w:pos="3640"/>
              </w:tabs>
              <w:spacing w:before="84" w:line="360" w:lineRule="auto"/>
              <w:ind w:left="578" w:right="-23"/>
              <w:jc w:val="center"/>
              <w:rPr>
                <w:rFonts w:cs="微软雅黑"/>
                <w:sz w:val="24"/>
              </w:rPr>
            </w:pPr>
            <w:r w:rsidRPr="00645B52">
              <w:rPr>
                <w:b/>
                <w:bCs/>
                <w:sz w:val="21"/>
                <w:szCs w:val="21"/>
              </w:rPr>
              <w:t>表</w:t>
            </w:r>
            <w:r w:rsidRPr="00645B52">
              <w:rPr>
                <w:b/>
                <w:bCs/>
                <w:sz w:val="21"/>
                <w:szCs w:val="21"/>
              </w:rPr>
              <w:t>1-</w:t>
            </w:r>
            <w:r w:rsidR="00E41CD6" w:rsidRPr="00645B52">
              <w:rPr>
                <w:rFonts w:hint="eastAsia"/>
                <w:b/>
                <w:bCs/>
                <w:sz w:val="21"/>
                <w:szCs w:val="21"/>
              </w:rPr>
              <w:t>2</w:t>
            </w:r>
            <w:r w:rsidR="001225B1" w:rsidRPr="00645B52">
              <w:rPr>
                <w:rFonts w:hint="eastAsia"/>
                <w:b/>
                <w:bCs/>
                <w:sz w:val="21"/>
                <w:szCs w:val="21"/>
              </w:rPr>
              <w:t xml:space="preserve">   </w:t>
            </w:r>
            <w:r w:rsidRPr="00645B52">
              <w:rPr>
                <w:rFonts w:cs="宋体"/>
                <w:b/>
                <w:bCs/>
                <w:sz w:val="21"/>
                <w:szCs w:val="21"/>
              </w:rPr>
              <w:t>工程</w:t>
            </w:r>
            <w:r w:rsidRPr="00645B52">
              <w:rPr>
                <w:rFonts w:cs="宋体" w:hint="eastAsia"/>
                <w:b/>
                <w:bCs/>
                <w:sz w:val="21"/>
                <w:szCs w:val="21"/>
              </w:rPr>
              <w:t>主要</w:t>
            </w:r>
            <w:r w:rsidRPr="00645B52">
              <w:rPr>
                <w:rFonts w:cs="宋体"/>
                <w:b/>
                <w:bCs/>
                <w:sz w:val="21"/>
                <w:szCs w:val="21"/>
              </w:rPr>
              <w:t>建设内容一览表</w:t>
            </w:r>
          </w:p>
          <w:p w:rsidR="00757CF5" w:rsidRPr="00645B52" w:rsidRDefault="00757CF5" w:rsidP="00757CF5">
            <w:pPr>
              <w:spacing w:before="3" w:line="50" w:lineRule="exact"/>
              <w:rPr>
                <w:sz w:val="5"/>
                <w:szCs w:val="5"/>
              </w:rPr>
            </w:pPr>
          </w:p>
          <w:tbl>
            <w:tblPr>
              <w:tblW w:w="5000" w:type="pct"/>
              <w:tblCellMar>
                <w:left w:w="0" w:type="dxa"/>
                <w:right w:w="0" w:type="dxa"/>
              </w:tblCellMar>
              <w:tblLook w:val="01E0"/>
            </w:tblPr>
            <w:tblGrid>
              <w:gridCol w:w="614"/>
              <w:gridCol w:w="901"/>
              <w:gridCol w:w="4188"/>
              <w:gridCol w:w="981"/>
              <w:gridCol w:w="2015"/>
            </w:tblGrid>
            <w:tr w:rsidR="00757CF5" w:rsidRPr="00645B52" w:rsidTr="00BC2187">
              <w:trPr>
                <w:trHeight w:val="397"/>
              </w:trPr>
              <w:tc>
                <w:tcPr>
                  <w:tcW w:w="353" w:type="pct"/>
                  <w:tcBorders>
                    <w:top w:val="single" w:sz="4" w:space="0" w:color="auto"/>
                    <w:left w:val="single" w:sz="4" w:space="0" w:color="auto"/>
                    <w:bottom w:val="single" w:sz="4" w:space="0" w:color="auto"/>
                    <w:right w:val="single" w:sz="4" w:space="0" w:color="auto"/>
                  </w:tcBorders>
                  <w:vAlign w:val="center"/>
                </w:tcPr>
                <w:p w:rsidR="00757CF5" w:rsidRPr="00645B52" w:rsidRDefault="00757CF5" w:rsidP="003B345B">
                  <w:pPr>
                    <w:adjustRightInd w:val="0"/>
                    <w:snapToGrid w:val="0"/>
                    <w:ind w:leftChars="50" w:left="160" w:rightChars="50" w:right="160"/>
                    <w:jc w:val="center"/>
                    <w:rPr>
                      <w:rFonts w:cs="微软雅黑"/>
                      <w:b/>
                      <w:sz w:val="21"/>
                      <w:szCs w:val="21"/>
                    </w:rPr>
                  </w:pPr>
                  <w:r w:rsidRPr="00645B52">
                    <w:rPr>
                      <w:rFonts w:cs="微软雅黑"/>
                      <w:b/>
                      <w:sz w:val="21"/>
                      <w:szCs w:val="21"/>
                    </w:rPr>
                    <w:t>项目</w:t>
                  </w:r>
                </w:p>
              </w:tc>
              <w:tc>
                <w:tcPr>
                  <w:tcW w:w="518" w:type="pct"/>
                  <w:tcBorders>
                    <w:top w:val="single" w:sz="4" w:space="0" w:color="auto"/>
                    <w:left w:val="single" w:sz="4" w:space="0" w:color="auto"/>
                    <w:bottom w:val="single" w:sz="4" w:space="0" w:color="auto"/>
                    <w:right w:val="single" w:sz="4" w:space="0" w:color="auto"/>
                  </w:tcBorders>
                  <w:vAlign w:val="center"/>
                </w:tcPr>
                <w:p w:rsidR="00757CF5" w:rsidRPr="00645B52" w:rsidRDefault="00757CF5" w:rsidP="003B345B">
                  <w:pPr>
                    <w:adjustRightInd w:val="0"/>
                    <w:snapToGrid w:val="0"/>
                    <w:ind w:leftChars="50" w:left="160" w:rightChars="50" w:right="160"/>
                    <w:jc w:val="center"/>
                    <w:rPr>
                      <w:rFonts w:cs="微软雅黑"/>
                      <w:b/>
                      <w:sz w:val="21"/>
                      <w:szCs w:val="21"/>
                    </w:rPr>
                  </w:pPr>
                  <w:r w:rsidRPr="00645B52">
                    <w:rPr>
                      <w:rFonts w:cs="微软雅黑"/>
                      <w:b/>
                      <w:spacing w:val="-2"/>
                      <w:sz w:val="21"/>
                      <w:szCs w:val="21"/>
                    </w:rPr>
                    <w:t>名</w:t>
                  </w:r>
                  <w:r w:rsidRPr="00645B52">
                    <w:rPr>
                      <w:rFonts w:cs="微软雅黑"/>
                      <w:b/>
                      <w:sz w:val="21"/>
                      <w:szCs w:val="21"/>
                    </w:rPr>
                    <w:t>称</w:t>
                  </w:r>
                </w:p>
              </w:tc>
              <w:tc>
                <w:tcPr>
                  <w:tcW w:w="2407" w:type="pct"/>
                  <w:tcBorders>
                    <w:top w:val="single" w:sz="4" w:space="0" w:color="auto"/>
                    <w:left w:val="single" w:sz="4" w:space="0" w:color="auto"/>
                    <w:bottom w:val="single" w:sz="4" w:space="0" w:color="auto"/>
                    <w:right w:val="single" w:sz="4" w:space="0" w:color="auto"/>
                  </w:tcBorders>
                  <w:vAlign w:val="center"/>
                </w:tcPr>
                <w:p w:rsidR="00757CF5" w:rsidRPr="00645B52" w:rsidRDefault="00757CF5" w:rsidP="003B345B">
                  <w:pPr>
                    <w:adjustRightInd w:val="0"/>
                    <w:snapToGrid w:val="0"/>
                    <w:ind w:leftChars="50" w:left="160" w:rightChars="50" w:right="160"/>
                    <w:jc w:val="center"/>
                    <w:rPr>
                      <w:rFonts w:cs="微软雅黑"/>
                      <w:b/>
                      <w:sz w:val="21"/>
                      <w:szCs w:val="21"/>
                    </w:rPr>
                  </w:pPr>
                  <w:r w:rsidRPr="00645B52">
                    <w:rPr>
                      <w:rFonts w:cs="微软雅黑"/>
                      <w:b/>
                      <w:sz w:val="21"/>
                      <w:szCs w:val="21"/>
                    </w:rPr>
                    <w:t>内容</w:t>
                  </w:r>
                  <w:r w:rsidRPr="00645B52">
                    <w:rPr>
                      <w:rFonts w:cs="微软雅黑"/>
                      <w:b/>
                      <w:spacing w:val="-2"/>
                      <w:sz w:val="21"/>
                      <w:szCs w:val="21"/>
                    </w:rPr>
                    <w:t>及</w:t>
                  </w:r>
                  <w:r w:rsidRPr="00645B52">
                    <w:rPr>
                      <w:rFonts w:cs="微软雅黑"/>
                      <w:b/>
                      <w:sz w:val="21"/>
                      <w:szCs w:val="21"/>
                    </w:rPr>
                    <w:t>规模</w:t>
                  </w:r>
                </w:p>
              </w:tc>
              <w:tc>
                <w:tcPr>
                  <w:tcW w:w="564" w:type="pct"/>
                  <w:tcBorders>
                    <w:top w:val="single" w:sz="4" w:space="0" w:color="auto"/>
                    <w:left w:val="single" w:sz="4" w:space="0" w:color="auto"/>
                    <w:bottom w:val="single" w:sz="4" w:space="0" w:color="auto"/>
                    <w:right w:val="single" w:sz="4" w:space="0" w:color="auto"/>
                  </w:tcBorders>
                  <w:vAlign w:val="center"/>
                </w:tcPr>
                <w:p w:rsidR="00757CF5" w:rsidRPr="00645B52" w:rsidRDefault="00757CF5" w:rsidP="003B345B">
                  <w:pPr>
                    <w:adjustRightInd w:val="0"/>
                    <w:snapToGrid w:val="0"/>
                    <w:ind w:leftChars="50" w:left="160" w:rightChars="50" w:right="160"/>
                    <w:jc w:val="center"/>
                    <w:rPr>
                      <w:rFonts w:cs="微软雅黑"/>
                      <w:b/>
                      <w:sz w:val="21"/>
                      <w:szCs w:val="21"/>
                    </w:rPr>
                  </w:pPr>
                  <w:r w:rsidRPr="00645B52">
                    <w:rPr>
                      <w:rFonts w:cs="微软雅黑"/>
                      <w:b/>
                      <w:sz w:val="21"/>
                      <w:szCs w:val="21"/>
                    </w:rPr>
                    <w:t>建筑面积</w:t>
                  </w:r>
                </w:p>
              </w:tc>
              <w:tc>
                <w:tcPr>
                  <w:tcW w:w="1158" w:type="pct"/>
                  <w:tcBorders>
                    <w:top w:val="single" w:sz="4" w:space="0" w:color="auto"/>
                    <w:left w:val="single" w:sz="4" w:space="0" w:color="auto"/>
                    <w:bottom w:val="single" w:sz="4" w:space="0" w:color="auto"/>
                    <w:right w:val="single" w:sz="4" w:space="0" w:color="auto"/>
                  </w:tcBorders>
                  <w:vAlign w:val="center"/>
                </w:tcPr>
                <w:p w:rsidR="00757CF5" w:rsidRPr="00645B52" w:rsidRDefault="00757CF5" w:rsidP="003B345B">
                  <w:pPr>
                    <w:adjustRightInd w:val="0"/>
                    <w:snapToGrid w:val="0"/>
                    <w:ind w:leftChars="50" w:left="160" w:rightChars="50" w:right="160"/>
                    <w:jc w:val="center"/>
                    <w:rPr>
                      <w:rFonts w:cs="微软雅黑"/>
                      <w:b/>
                      <w:sz w:val="21"/>
                      <w:szCs w:val="21"/>
                    </w:rPr>
                  </w:pPr>
                  <w:r w:rsidRPr="00645B52">
                    <w:rPr>
                      <w:rFonts w:cs="微软雅黑"/>
                      <w:b/>
                      <w:sz w:val="21"/>
                      <w:szCs w:val="21"/>
                    </w:rPr>
                    <w:t>备注</w:t>
                  </w:r>
                </w:p>
              </w:tc>
            </w:tr>
            <w:tr w:rsidR="00757CF5" w:rsidRPr="00645B52" w:rsidTr="00BC2187">
              <w:trPr>
                <w:trHeight w:val="397"/>
              </w:trPr>
              <w:tc>
                <w:tcPr>
                  <w:tcW w:w="353" w:type="pct"/>
                  <w:tcBorders>
                    <w:top w:val="single" w:sz="4" w:space="0" w:color="auto"/>
                    <w:left w:val="single" w:sz="4" w:space="0" w:color="auto"/>
                    <w:bottom w:val="single" w:sz="4" w:space="0" w:color="auto"/>
                    <w:right w:val="single" w:sz="4" w:space="0" w:color="auto"/>
                  </w:tcBorders>
                  <w:vAlign w:val="center"/>
                </w:tcPr>
                <w:p w:rsidR="00757CF5" w:rsidRPr="00645B52" w:rsidRDefault="00757CF5" w:rsidP="003B345B">
                  <w:pPr>
                    <w:adjustRightInd w:val="0"/>
                    <w:snapToGrid w:val="0"/>
                    <w:ind w:leftChars="50" w:left="160" w:rightChars="50" w:right="160"/>
                    <w:jc w:val="center"/>
                    <w:rPr>
                      <w:rFonts w:cs="微软雅黑"/>
                      <w:sz w:val="21"/>
                      <w:szCs w:val="21"/>
                    </w:rPr>
                  </w:pPr>
                  <w:r w:rsidRPr="00645B52">
                    <w:rPr>
                      <w:rFonts w:cs="微软雅黑"/>
                      <w:sz w:val="21"/>
                      <w:szCs w:val="21"/>
                    </w:rPr>
                    <w:t>主</w:t>
                  </w:r>
                </w:p>
                <w:p w:rsidR="00757CF5" w:rsidRPr="00645B52" w:rsidRDefault="00757CF5" w:rsidP="003B345B">
                  <w:pPr>
                    <w:adjustRightInd w:val="0"/>
                    <w:snapToGrid w:val="0"/>
                    <w:ind w:leftChars="50" w:left="160" w:rightChars="50" w:right="160"/>
                    <w:jc w:val="center"/>
                    <w:rPr>
                      <w:rFonts w:cs="微软雅黑"/>
                      <w:sz w:val="21"/>
                      <w:szCs w:val="21"/>
                    </w:rPr>
                  </w:pPr>
                  <w:r w:rsidRPr="00645B52">
                    <w:rPr>
                      <w:rFonts w:cs="微软雅黑"/>
                      <w:sz w:val="21"/>
                      <w:szCs w:val="21"/>
                    </w:rPr>
                    <w:t>体</w:t>
                  </w:r>
                  <w:r w:rsidRPr="00645B52">
                    <w:rPr>
                      <w:rFonts w:cs="微软雅黑"/>
                      <w:sz w:val="21"/>
                      <w:szCs w:val="21"/>
                    </w:rPr>
                    <w:t xml:space="preserve"> </w:t>
                  </w:r>
                  <w:r w:rsidRPr="00645B52">
                    <w:rPr>
                      <w:rFonts w:cs="微软雅黑"/>
                      <w:sz w:val="21"/>
                      <w:szCs w:val="21"/>
                    </w:rPr>
                    <w:t>工</w:t>
                  </w:r>
                  <w:r w:rsidRPr="00645B52">
                    <w:rPr>
                      <w:rFonts w:cs="微软雅黑"/>
                      <w:sz w:val="21"/>
                      <w:szCs w:val="21"/>
                    </w:rPr>
                    <w:t xml:space="preserve"> </w:t>
                  </w:r>
                  <w:r w:rsidRPr="00645B52">
                    <w:rPr>
                      <w:rFonts w:cs="微软雅黑"/>
                      <w:sz w:val="21"/>
                      <w:szCs w:val="21"/>
                    </w:rPr>
                    <w:t>程</w:t>
                  </w:r>
                </w:p>
              </w:tc>
              <w:tc>
                <w:tcPr>
                  <w:tcW w:w="518" w:type="pct"/>
                  <w:tcBorders>
                    <w:top w:val="single" w:sz="4" w:space="0" w:color="auto"/>
                    <w:left w:val="single" w:sz="4" w:space="0" w:color="auto"/>
                    <w:bottom w:val="single" w:sz="4" w:space="0" w:color="auto"/>
                    <w:right w:val="single" w:sz="4" w:space="0" w:color="auto"/>
                  </w:tcBorders>
                  <w:vAlign w:val="center"/>
                </w:tcPr>
                <w:p w:rsidR="00757CF5" w:rsidRPr="00645B52" w:rsidRDefault="000D0781" w:rsidP="003B345B">
                  <w:pPr>
                    <w:adjustRightInd w:val="0"/>
                    <w:snapToGrid w:val="0"/>
                    <w:ind w:leftChars="50" w:left="160" w:rightChars="50" w:right="160"/>
                    <w:jc w:val="center"/>
                    <w:rPr>
                      <w:rFonts w:cs="微软雅黑"/>
                      <w:sz w:val="21"/>
                      <w:szCs w:val="21"/>
                    </w:rPr>
                  </w:pPr>
                  <w:r w:rsidRPr="00645B52">
                    <w:rPr>
                      <w:rFonts w:cs="微软雅黑" w:hint="eastAsia"/>
                      <w:sz w:val="21"/>
                      <w:szCs w:val="21"/>
                    </w:rPr>
                    <w:t>生产车间</w:t>
                  </w:r>
                </w:p>
              </w:tc>
              <w:tc>
                <w:tcPr>
                  <w:tcW w:w="2407" w:type="pct"/>
                  <w:tcBorders>
                    <w:top w:val="single" w:sz="4" w:space="0" w:color="auto"/>
                    <w:left w:val="single" w:sz="4" w:space="0" w:color="auto"/>
                    <w:bottom w:val="single" w:sz="4" w:space="0" w:color="auto"/>
                    <w:right w:val="single" w:sz="4" w:space="0" w:color="auto"/>
                  </w:tcBorders>
                  <w:vAlign w:val="center"/>
                </w:tcPr>
                <w:p w:rsidR="00757CF5" w:rsidRPr="00645B52" w:rsidRDefault="00FB30D5" w:rsidP="003B345B">
                  <w:pPr>
                    <w:adjustRightInd w:val="0"/>
                    <w:snapToGrid w:val="0"/>
                    <w:ind w:rightChars="50" w:right="160"/>
                    <w:jc w:val="center"/>
                    <w:rPr>
                      <w:rFonts w:cs="微软雅黑"/>
                      <w:sz w:val="21"/>
                      <w:szCs w:val="21"/>
                    </w:rPr>
                  </w:pPr>
                  <w:r w:rsidRPr="00645B52">
                    <w:rPr>
                      <w:rFonts w:cs="微软雅黑" w:hint="eastAsia"/>
                      <w:sz w:val="21"/>
                      <w:szCs w:val="21"/>
                    </w:rPr>
                    <w:t>包括原料挑选、清洗、蒸煮、冷却、</w:t>
                  </w:r>
                  <w:r w:rsidR="006C0E7E" w:rsidRPr="00645B52">
                    <w:rPr>
                      <w:rFonts w:cs="微软雅黑" w:hint="eastAsia"/>
                      <w:sz w:val="21"/>
                      <w:szCs w:val="21"/>
                    </w:rPr>
                    <w:t>去头</w:t>
                  </w:r>
                  <w:proofErr w:type="gramStart"/>
                  <w:r w:rsidR="006C0E7E" w:rsidRPr="00645B52">
                    <w:rPr>
                      <w:rFonts w:cs="微软雅黑" w:hint="eastAsia"/>
                      <w:sz w:val="21"/>
                      <w:szCs w:val="21"/>
                    </w:rPr>
                    <w:t>剥壳抽肠</w:t>
                  </w:r>
                  <w:r w:rsidR="001F089C" w:rsidRPr="00645B52">
                    <w:rPr>
                      <w:rFonts w:cs="微软雅黑" w:hint="eastAsia"/>
                      <w:sz w:val="21"/>
                      <w:szCs w:val="21"/>
                    </w:rPr>
                    <w:t>等</w:t>
                  </w:r>
                  <w:proofErr w:type="gramEnd"/>
                </w:p>
              </w:tc>
              <w:tc>
                <w:tcPr>
                  <w:tcW w:w="564" w:type="pct"/>
                  <w:tcBorders>
                    <w:top w:val="single" w:sz="4" w:space="0" w:color="auto"/>
                    <w:left w:val="single" w:sz="4" w:space="0" w:color="auto"/>
                    <w:bottom w:val="single" w:sz="4" w:space="0" w:color="auto"/>
                    <w:right w:val="single" w:sz="4" w:space="0" w:color="auto"/>
                  </w:tcBorders>
                  <w:vAlign w:val="center"/>
                </w:tcPr>
                <w:p w:rsidR="00757CF5" w:rsidRPr="00645B52" w:rsidRDefault="00BC2187" w:rsidP="003B345B">
                  <w:pPr>
                    <w:adjustRightInd w:val="0"/>
                    <w:snapToGrid w:val="0"/>
                    <w:ind w:leftChars="50" w:left="160" w:rightChars="50" w:right="160"/>
                    <w:jc w:val="center"/>
                    <w:rPr>
                      <w:sz w:val="14"/>
                      <w:szCs w:val="14"/>
                    </w:rPr>
                  </w:pPr>
                  <w:r w:rsidRPr="00645B52">
                    <w:rPr>
                      <w:rFonts w:hint="eastAsia"/>
                      <w:sz w:val="21"/>
                      <w:szCs w:val="21"/>
                    </w:rPr>
                    <w:t>38</w:t>
                  </w:r>
                  <w:r w:rsidR="00FB30D5" w:rsidRPr="00645B52">
                    <w:rPr>
                      <w:rFonts w:hint="eastAsia"/>
                      <w:sz w:val="21"/>
                      <w:szCs w:val="21"/>
                    </w:rPr>
                    <w:t>5</w:t>
                  </w:r>
                  <w:r w:rsidR="00715DC3" w:rsidRPr="00645B52">
                    <w:rPr>
                      <w:rFonts w:hint="eastAsia"/>
                      <w:sz w:val="21"/>
                      <w:szCs w:val="21"/>
                    </w:rPr>
                    <w:t>0</w:t>
                  </w:r>
                  <w:r w:rsidR="00757CF5" w:rsidRPr="00645B52">
                    <w:rPr>
                      <w:spacing w:val="-3"/>
                      <w:sz w:val="21"/>
                      <w:szCs w:val="21"/>
                    </w:rPr>
                    <w:t>m</w:t>
                  </w:r>
                  <w:r w:rsidR="00757CF5" w:rsidRPr="00645B52">
                    <w:rPr>
                      <w:position w:val="7"/>
                      <w:sz w:val="14"/>
                      <w:szCs w:val="14"/>
                    </w:rPr>
                    <w:t>2</w:t>
                  </w:r>
                </w:p>
              </w:tc>
              <w:tc>
                <w:tcPr>
                  <w:tcW w:w="1158" w:type="pct"/>
                  <w:tcBorders>
                    <w:top w:val="single" w:sz="4" w:space="0" w:color="auto"/>
                    <w:left w:val="single" w:sz="4" w:space="0" w:color="auto"/>
                    <w:bottom w:val="single" w:sz="4" w:space="0" w:color="auto"/>
                    <w:right w:val="single" w:sz="4" w:space="0" w:color="auto"/>
                  </w:tcBorders>
                  <w:vAlign w:val="center"/>
                </w:tcPr>
                <w:p w:rsidR="00757CF5" w:rsidRPr="00645B52" w:rsidRDefault="00884FD5" w:rsidP="003B345B">
                  <w:pPr>
                    <w:adjustRightInd w:val="0"/>
                    <w:snapToGrid w:val="0"/>
                    <w:ind w:leftChars="50" w:left="160" w:rightChars="50" w:right="160"/>
                    <w:jc w:val="center"/>
                    <w:rPr>
                      <w:rFonts w:cs="微软雅黑"/>
                      <w:sz w:val="21"/>
                      <w:szCs w:val="21"/>
                    </w:rPr>
                  </w:pPr>
                  <w:r w:rsidRPr="00645B52">
                    <w:rPr>
                      <w:rFonts w:cs="微软雅黑"/>
                      <w:sz w:val="21"/>
                      <w:szCs w:val="21"/>
                    </w:rPr>
                    <w:t>新建</w:t>
                  </w:r>
                  <w:r w:rsidR="00287260" w:rsidRPr="00645B52">
                    <w:rPr>
                      <w:rFonts w:cs="微软雅黑" w:hint="eastAsia"/>
                      <w:sz w:val="21"/>
                      <w:szCs w:val="21"/>
                    </w:rPr>
                    <w:t>，</w:t>
                  </w:r>
                  <w:r w:rsidR="00287260" w:rsidRPr="00645B52">
                    <w:rPr>
                      <w:rFonts w:cs="微软雅黑" w:hint="eastAsia"/>
                      <w:sz w:val="21"/>
                      <w:szCs w:val="21"/>
                    </w:rPr>
                    <w:t>1F</w:t>
                  </w:r>
                  <w:r w:rsidR="001760B2" w:rsidRPr="00645B52">
                    <w:rPr>
                      <w:rFonts w:cs="微软雅黑" w:hint="eastAsia"/>
                      <w:sz w:val="21"/>
                      <w:szCs w:val="21"/>
                    </w:rPr>
                    <w:t>，钢结构</w:t>
                  </w:r>
                </w:p>
              </w:tc>
            </w:tr>
            <w:tr w:rsidR="00BC2187" w:rsidRPr="00645B52" w:rsidTr="00BC2187">
              <w:trPr>
                <w:trHeight w:val="397"/>
              </w:trPr>
              <w:tc>
                <w:tcPr>
                  <w:tcW w:w="353" w:type="pct"/>
                  <w:vMerge w:val="restart"/>
                  <w:tcBorders>
                    <w:top w:val="single" w:sz="4" w:space="0" w:color="auto"/>
                    <w:left w:val="single" w:sz="4" w:space="0" w:color="auto"/>
                    <w:right w:val="single" w:sz="4" w:space="0" w:color="auto"/>
                  </w:tcBorders>
                  <w:vAlign w:val="center"/>
                </w:tcPr>
                <w:p w:rsidR="00BC2187" w:rsidRPr="00645B52" w:rsidRDefault="00BC2187" w:rsidP="003B345B">
                  <w:pPr>
                    <w:adjustRightInd w:val="0"/>
                    <w:snapToGrid w:val="0"/>
                    <w:ind w:leftChars="50" w:left="160" w:rightChars="50" w:right="160"/>
                    <w:jc w:val="center"/>
                    <w:rPr>
                      <w:rFonts w:cs="微软雅黑"/>
                      <w:sz w:val="21"/>
                      <w:szCs w:val="21"/>
                    </w:rPr>
                  </w:pPr>
                  <w:r w:rsidRPr="00645B52">
                    <w:rPr>
                      <w:rFonts w:cs="微软雅黑" w:hint="eastAsia"/>
                      <w:sz w:val="21"/>
                      <w:szCs w:val="21"/>
                    </w:rPr>
                    <w:t>配套工</w:t>
                  </w:r>
                  <w:r w:rsidRPr="00645B52">
                    <w:rPr>
                      <w:rFonts w:cs="微软雅黑" w:hint="eastAsia"/>
                      <w:sz w:val="21"/>
                      <w:szCs w:val="21"/>
                    </w:rPr>
                    <w:lastRenderedPageBreak/>
                    <w:t>程</w:t>
                  </w:r>
                </w:p>
              </w:tc>
              <w:tc>
                <w:tcPr>
                  <w:tcW w:w="518" w:type="pct"/>
                  <w:tcBorders>
                    <w:top w:val="single" w:sz="4" w:space="0" w:color="auto"/>
                    <w:left w:val="single" w:sz="4" w:space="0" w:color="auto"/>
                    <w:bottom w:val="single" w:sz="4" w:space="0" w:color="auto"/>
                    <w:right w:val="single" w:sz="4" w:space="0" w:color="auto"/>
                  </w:tcBorders>
                  <w:vAlign w:val="center"/>
                </w:tcPr>
                <w:p w:rsidR="00BC2187" w:rsidRPr="00645B52" w:rsidRDefault="00BC2187" w:rsidP="006C0E7E">
                  <w:pPr>
                    <w:adjustRightInd w:val="0"/>
                    <w:snapToGrid w:val="0"/>
                    <w:ind w:leftChars="50" w:left="160" w:rightChars="50" w:right="160"/>
                    <w:jc w:val="center"/>
                    <w:rPr>
                      <w:rFonts w:cs="微软雅黑"/>
                      <w:sz w:val="21"/>
                      <w:szCs w:val="21"/>
                    </w:rPr>
                  </w:pPr>
                  <w:r w:rsidRPr="00645B52">
                    <w:rPr>
                      <w:rFonts w:cs="微软雅黑" w:hint="eastAsia"/>
                      <w:sz w:val="21"/>
                      <w:szCs w:val="21"/>
                    </w:rPr>
                    <w:lastRenderedPageBreak/>
                    <w:t>速冻</w:t>
                  </w:r>
                  <w:proofErr w:type="gramStart"/>
                  <w:r w:rsidRPr="00645B52">
                    <w:rPr>
                      <w:rFonts w:cs="微软雅黑" w:hint="eastAsia"/>
                      <w:sz w:val="21"/>
                      <w:szCs w:val="21"/>
                    </w:rPr>
                    <w:t>冷藏区</w:t>
                  </w:r>
                  <w:proofErr w:type="gramEnd"/>
                </w:p>
              </w:tc>
              <w:tc>
                <w:tcPr>
                  <w:tcW w:w="2407" w:type="pct"/>
                  <w:tcBorders>
                    <w:top w:val="single" w:sz="4" w:space="0" w:color="auto"/>
                    <w:left w:val="single" w:sz="4" w:space="0" w:color="auto"/>
                    <w:bottom w:val="single" w:sz="4" w:space="0" w:color="auto"/>
                    <w:right w:val="single" w:sz="4" w:space="0" w:color="auto"/>
                  </w:tcBorders>
                  <w:vAlign w:val="center"/>
                </w:tcPr>
                <w:p w:rsidR="00BC2187" w:rsidRPr="00645B52" w:rsidRDefault="00BC2187" w:rsidP="006C0E7E">
                  <w:pPr>
                    <w:adjustRightInd w:val="0"/>
                    <w:snapToGrid w:val="0"/>
                    <w:ind w:rightChars="50" w:right="160"/>
                    <w:jc w:val="center"/>
                    <w:rPr>
                      <w:rFonts w:cs="微软雅黑"/>
                      <w:sz w:val="21"/>
                      <w:szCs w:val="21"/>
                    </w:rPr>
                  </w:pPr>
                  <w:r w:rsidRPr="00645B52">
                    <w:rPr>
                      <w:rFonts w:cs="微软雅黑" w:hint="eastAsia"/>
                      <w:sz w:val="21"/>
                      <w:szCs w:val="21"/>
                    </w:rPr>
                    <w:t>包括平板速冻区和</w:t>
                  </w:r>
                  <w:proofErr w:type="gramStart"/>
                  <w:r w:rsidRPr="00645B52">
                    <w:rPr>
                      <w:rFonts w:cs="微软雅黑" w:hint="eastAsia"/>
                      <w:sz w:val="21"/>
                      <w:szCs w:val="21"/>
                    </w:rPr>
                    <w:t>冷藏区</w:t>
                  </w:r>
                  <w:proofErr w:type="gramEnd"/>
                </w:p>
              </w:tc>
              <w:tc>
                <w:tcPr>
                  <w:tcW w:w="564" w:type="pct"/>
                  <w:tcBorders>
                    <w:top w:val="single" w:sz="4" w:space="0" w:color="auto"/>
                    <w:left w:val="single" w:sz="4" w:space="0" w:color="auto"/>
                    <w:bottom w:val="single" w:sz="4" w:space="0" w:color="auto"/>
                    <w:right w:val="single" w:sz="4" w:space="0" w:color="auto"/>
                  </w:tcBorders>
                  <w:vAlign w:val="center"/>
                </w:tcPr>
                <w:p w:rsidR="00BC2187" w:rsidRPr="00645B52" w:rsidRDefault="00BC2187" w:rsidP="00C33E78">
                  <w:pPr>
                    <w:adjustRightInd w:val="0"/>
                    <w:snapToGrid w:val="0"/>
                    <w:ind w:leftChars="50" w:left="160" w:rightChars="50" w:right="160"/>
                    <w:jc w:val="center"/>
                    <w:rPr>
                      <w:sz w:val="21"/>
                      <w:szCs w:val="21"/>
                    </w:rPr>
                  </w:pPr>
                  <w:r w:rsidRPr="00645B52">
                    <w:rPr>
                      <w:rFonts w:hint="eastAsia"/>
                      <w:sz w:val="21"/>
                      <w:szCs w:val="21"/>
                    </w:rPr>
                    <w:t>1100m</w:t>
                  </w:r>
                  <w:r w:rsidRPr="00645B52">
                    <w:rPr>
                      <w:rFonts w:hint="eastAsia"/>
                      <w:sz w:val="21"/>
                      <w:szCs w:val="21"/>
                      <w:vertAlign w:val="superscript"/>
                    </w:rPr>
                    <w:t>2</w:t>
                  </w:r>
                </w:p>
              </w:tc>
              <w:tc>
                <w:tcPr>
                  <w:tcW w:w="1158" w:type="pct"/>
                  <w:tcBorders>
                    <w:top w:val="single" w:sz="4" w:space="0" w:color="auto"/>
                    <w:left w:val="single" w:sz="4" w:space="0" w:color="auto"/>
                    <w:bottom w:val="single" w:sz="4" w:space="0" w:color="auto"/>
                    <w:right w:val="single" w:sz="4" w:space="0" w:color="auto"/>
                  </w:tcBorders>
                  <w:vAlign w:val="center"/>
                </w:tcPr>
                <w:p w:rsidR="00BC2187" w:rsidRPr="00645B52" w:rsidRDefault="00BC2187" w:rsidP="006C0E7E">
                  <w:pPr>
                    <w:adjustRightInd w:val="0"/>
                    <w:snapToGrid w:val="0"/>
                    <w:ind w:leftChars="50" w:left="160" w:rightChars="50" w:right="160"/>
                    <w:jc w:val="center"/>
                    <w:rPr>
                      <w:rFonts w:cs="微软雅黑"/>
                      <w:sz w:val="21"/>
                      <w:szCs w:val="21"/>
                    </w:rPr>
                  </w:pPr>
                  <w:r w:rsidRPr="00645B52">
                    <w:rPr>
                      <w:rFonts w:cs="微软雅黑"/>
                      <w:sz w:val="21"/>
                      <w:szCs w:val="21"/>
                    </w:rPr>
                    <w:t>新建</w:t>
                  </w:r>
                  <w:r w:rsidRPr="00645B52">
                    <w:rPr>
                      <w:rFonts w:cs="微软雅黑" w:hint="eastAsia"/>
                      <w:sz w:val="21"/>
                      <w:szCs w:val="21"/>
                    </w:rPr>
                    <w:t>，</w:t>
                  </w:r>
                  <w:r w:rsidRPr="00645B52">
                    <w:rPr>
                      <w:rFonts w:cs="微软雅黑" w:hint="eastAsia"/>
                      <w:sz w:val="21"/>
                      <w:szCs w:val="21"/>
                    </w:rPr>
                    <w:t>1F</w:t>
                  </w:r>
                  <w:r w:rsidRPr="00645B52">
                    <w:rPr>
                      <w:rFonts w:cs="微软雅黑" w:hint="eastAsia"/>
                      <w:sz w:val="21"/>
                      <w:szCs w:val="21"/>
                    </w:rPr>
                    <w:t>，钢结构</w:t>
                  </w:r>
                </w:p>
              </w:tc>
            </w:tr>
            <w:tr w:rsidR="00BC2187" w:rsidRPr="00645B52" w:rsidTr="00BC2187">
              <w:trPr>
                <w:trHeight w:val="397"/>
              </w:trPr>
              <w:tc>
                <w:tcPr>
                  <w:tcW w:w="353" w:type="pct"/>
                  <w:vMerge/>
                  <w:tcBorders>
                    <w:left w:val="single" w:sz="4" w:space="0" w:color="auto"/>
                    <w:right w:val="single" w:sz="4" w:space="0" w:color="auto"/>
                  </w:tcBorders>
                  <w:vAlign w:val="center"/>
                </w:tcPr>
                <w:p w:rsidR="00BC2187" w:rsidRPr="00645B52" w:rsidRDefault="00BC2187" w:rsidP="003B345B">
                  <w:pPr>
                    <w:adjustRightInd w:val="0"/>
                    <w:snapToGrid w:val="0"/>
                    <w:ind w:leftChars="50" w:left="160" w:rightChars="50" w:right="160"/>
                    <w:jc w:val="center"/>
                    <w:rPr>
                      <w:rFonts w:cs="微软雅黑"/>
                      <w:sz w:val="21"/>
                      <w:szCs w:val="21"/>
                    </w:rPr>
                  </w:pPr>
                </w:p>
              </w:tc>
              <w:tc>
                <w:tcPr>
                  <w:tcW w:w="518" w:type="pct"/>
                  <w:tcBorders>
                    <w:top w:val="single" w:sz="4" w:space="0" w:color="auto"/>
                    <w:left w:val="single" w:sz="4" w:space="0" w:color="auto"/>
                    <w:bottom w:val="single" w:sz="4" w:space="0" w:color="auto"/>
                    <w:right w:val="single" w:sz="4" w:space="0" w:color="auto"/>
                  </w:tcBorders>
                  <w:vAlign w:val="center"/>
                </w:tcPr>
                <w:p w:rsidR="00BC2187" w:rsidRPr="00645B52" w:rsidRDefault="00BC2187" w:rsidP="006C0E7E">
                  <w:pPr>
                    <w:adjustRightInd w:val="0"/>
                    <w:snapToGrid w:val="0"/>
                    <w:ind w:leftChars="50" w:left="160" w:rightChars="50" w:right="160"/>
                    <w:jc w:val="center"/>
                    <w:rPr>
                      <w:rFonts w:cs="微软雅黑"/>
                      <w:sz w:val="21"/>
                      <w:szCs w:val="21"/>
                    </w:rPr>
                  </w:pPr>
                  <w:r w:rsidRPr="00645B52">
                    <w:rPr>
                      <w:rFonts w:cs="微软雅黑" w:hint="eastAsia"/>
                      <w:sz w:val="21"/>
                      <w:szCs w:val="21"/>
                    </w:rPr>
                    <w:t>办公宿舍区</w:t>
                  </w:r>
                </w:p>
              </w:tc>
              <w:tc>
                <w:tcPr>
                  <w:tcW w:w="2407" w:type="pct"/>
                  <w:tcBorders>
                    <w:top w:val="single" w:sz="4" w:space="0" w:color="auto"/>
                    <w:left w:val="single" w:sz="4" w:space="0" w:color="auto"/>
                    <w:bottom w:val="single" w:sz="4" w:space="0" w:color="auto"/>
                    <w:right w:val="single" w:sz="4" w:space="0" w:color="auto"/>
                  </w:tcBorders>
                  <w:vAlign w:val="center"/>
                </w:tcPr>
                <w:p w:rsidR="00BC2187" w:rsidRPr="00645B52" w:rsidRDefault="00BC2187" w:rsidP="006C0E7E">
                  <w:pPr>
                    <w:adjustRightInd w:val="0"/>
                    <w:snapToGrid w:val="0"/>
                    <w:ind w:rightChars="50" w:right="160"/>
                    <w:jc w:val="center"/>
                    <w:rPr>
                      <w:rFonts w:cs="微软雅黑"/>
                      <w:sz w:val="21"/>
                      <w:szCs w:val="21"/>
                    </w:rPr>
                  </w:pPr>
                  <w:r w:rsidRPr="00645B52">
                    <w:rPr>
                      <w:rFonts w:cs="微软雅黑" w:hint="eastAsia"/>
                      <w:sz w:val="21"/>
                      <w:szCs w:val="21"/>
                    </w:rPr>
                    <w:t>接待办公区、会议室、办公室、宿舍区</w:t>
                  </w:r>
                </w:p>
              </w:tc>
              <w:tc>
                <w:tcPr>
                  <w:tcW w:w="564" w:type="pct"/>
                  <w:tcBorders>
                    <w:top w:val="single" w:sz="4" w:space="0" w:color="auto"/>
                    <w:left w:val="single" w:sz="4" w:space="0" w:color="auto"/>
                    <w:bottom w:val="single" w:sz="4" w:space="0" w:color="auto"/>
                    <w:right w:val="single" w:sz="4" w:space="0" w:color="auto"/>
                  </w:tcBorders>
                  <w:vAlign w:val="center"/>
                </w:tcPr>
                <w:p w:rsidR="00BC2187" w:rsidRPr="00645B52" w:rsidRDefault="00BC2187" w:rsidP="00C33E78">
                  <w:pPr>
                    <w:adjustRightInd w:val="0"/>
                    <w:snapToGrid w:val="0"/>
                    <w:ind w:leftChars="50" w:left="160" w:rightChars="50" w:right="160"/>
                    <w:jc w:val="center"/>
                    <w:rPr>
                      <w:sz w:val="21"/>
                      <w:szCs w:val="21"/>
                    </w:rPr>
                  </w:pPr>
                  <w:r w:rsidRPr="00645B52">
                    <w:rPr>
                      <w:rFonts w:hint="eastAsia"/>
                      <w:sz w:val="21"/>
                      <w:szCs w:val="21"/>
                    </w:rPr>
                    <w:t>900</w:t>
                  </w:r>
                  <w:r w:rsidRPr="00645B52">
                    <w:rPr>
                      <w:spacing w:val="-3"/>
                      <w:sz w:val="21"/>
                      <w:szCs w:val="21"/>
                    </w:rPr>
                    <w:t>m</w:t>
                  </w:r>
                  <w:r w:rsidRPr="00645B52">
                    <w:rPr>
                      <w:position w:val="7"/>
                      <w:sz w:val="14"/>
                      <w:szCs w:val="14"/>
                    </w:rPr>
                    <w:t>2</w:t>
                  </w:r>
                </w:p>
              </w:tc>
              <w:tc>
                <w:tcPr>
                  <w:tcW w:w="1158" w:type="pct"/>
                  <w:tcBorders>
                    <w:top w:val="single" w:sz="4" w:space="0" w:color="auto"/>
                    <w:left w:val="single" w:sz="4" w:space="0" w:color="auto"/>
                    <w:bottom w:val="single" w:sz="4" w:space="0" w:color="auto"/>
                    <w:right w:val="single" w:sz="4" w:space="0" w:color="auto"/>
                  </w:tcBorders>
                  <w:vAlign w:val="center"/>
                </w:tcPr>
                <w:p w:rsidR="00BC2187" w:rsidRPr="00645B52" w:rsidRDefault="00BC2187" w:rsidP="006C0E7E">
                  <w:pPr>
                    <w:adjustRightInd w:val="0"/>
                    <w:snapToGrid w:val="0"/>
                    <w:ind w:leftChars="50" w:left="160" w:rightChars="50" w:right="160"/>
                    <w:jc w:val="center"/>
                    <w:rPr>
                      <w:rFonts w:cs="微软雅黑"/>
                      <w:sz w:val="21"/>
                      <w:szCs w:val="21"/>
                    </w:rPr>
                  </w:pPr>
                  <w:r w:rsidRPr="00645B52">
                    <w:rPr>
                      <w:rFonts w:cs="微软雅黑" w:hint="eastAsia"/>
                      <w:sz w:val="21"/>
                      <w:szCs w:val="21"/>
                    </w:rPr>
                    <w:t>租赁原东升小学教学楼，共</w:t>
                  </w:r>
                  <w:r w:rsidRPr="00645B52">
                    <w:rPr>
                      <w:rFonts w:cs="微软雅黑" w:hint="eastAsia"/>
                      <w:sz w:val="21"/>
                      <w:szCs w:val="21"/>
                    </w:rPr>
                    <w:t>3F</w:t>
                  </w:r>
                  <w:r w:rsidRPr="00645B52">
                    <w:rPr>
                      <w:rFonts w:cs="微软雅黑" w:hint="eastAsia"/>
                      <w:sz w:val="21"/>
                      <w:szCs w:val="21"/>
                    </w:rPr>
                    <w:t>，砖混结构，</w:t>
                  </w:r>
                  <w:r w:rsidRPr="00645B52">
                    <w:rPr>
                      <w:rFonts w:cs="微软雅黑" w:hint="eastAsia"/>
                      <w:sz w:val="21"/>
                      <w:szCs w:val="21"/>
                    </w:rPr>
                    <w:t>1-2F</w:t>
                  </w:r>
                  <w:r w:rsidRPr="00645B52">
                    <w:rPr>
                      <w:rFonts w:cs="微软雅黑" w:hint="eastAsia"/>
                      <w:sz w:val="21"/>
                      <w:szCs w:val="21"/>
                    </w:rPr>
                    <w:t>为办公区，</w:t>
                  </w:r>
                  <w:r w:rsidRPr="00645B52">
                    <w:rPr>
                      <w:rFonts w:cs="微软雅黑" w:hint="eastAsia"/>
                      <w:sz w:val="21"/>
                      <w:szCs w:val="21"/>
                    </w:rPr>
                    <w:t>3F</w:t>
                  </w:r>
                  <w:r w:rsidRPr="00645B52">
                    <w:rPr>
                      <w:rFonts w:cs="微软雅黑" w:hint="eastAsia"/>
                      <w:sz w:val="21"/>
                      <w:szCs w:val="21"/>
                    </w:rPr>
                    <w:t>为宿舍区</w:t>
                  </w:r>
                </w:p>
              </w:tc>
            </w:tr>
            <w:tr w:rsidR="00BC2187" w:rsidRPr="00645B52" w:rsidTr="00BC2187">
              <w:trPr>
                <w:trHeight w:val="397"/>
              </w:trPr>
              <w:tc>
                <w:tcPr>
                  <w:tcW w:w="353" w:type="pct"/>
                  <w:vMerge/>
                  <w:tcBorders>
                    <w:left w:val="single" w:sz="4" w:space="0" w:color="auto"/>
                    <w:bottom w:val="single" w:sz="4" w:space="0" w:color="auto"/>
                    <w:right w:val="single" w:sz="4" w:space="0" w:color="auto"/>
                  </w:tcBorders>
                  <w:vAlign w:val="center"/>
                </w:tcPr>
                <w:p w:rsidR="00BC2187" w:rsidRPr="00645B52" w:rsidRDefault="00BC2187" w:rsidP="003B345B">
                  <w:pPr>
                    <w:adjustRightInd w:val="0"/>
                    <w:snapToGrid w:val="0"/>
                    <w:ind w:leftChars="50" w:left="160" w:rightChars="50" w:right="160"/>
                    <w:jc w:val="center"/>
                    <w:rPr>
                      <w:rFonts w:cs="微软雅黑"/>
                      <w:sz w:val="21"/>
                      <w:szCs w:val="21"/>
                    </w:rPr>
                  </w:pPr>
                </w:p>
              </w:tc>
              <w:tc>
                <w:tcPr>
                  <w:tcW w:w="518" w:type="pct"/>
                  <w:tcBorders>
                    <w:top w:val="single" w:sz="4" w:space="0" w:color="auto"/>
                    <w:left w:val="single" w:sz="4" w:space="0" w:color="auto"/>
                    <w:bottom w:val="single" w:sz="4" w:space="0" w:color="auto"/>
                    <w:right w:val="single" w:sz="4" w:space="0" w:color="auto"/>
                  </w:tcBorders>
                  <w:vAlign w:val="center"/>
                </w:tcPr>
                <w:p w:rsidR="00BC2187" w:rsidRPr="00645B52" w:rsidRDefault="00BC2187" w:rsidP="00B96382">
                  <w:pPr>
                    <w:adjustRightInd w:val="0"/>
                    <w:snapToGrid w:val="0"/>
                    <w:ind w:leftChars="50" w:left="160" w:rightChars="50" w:right="160"/>
                    <w:jc w:val="center"/>
                    <w:rPr>
                      <w:rFonts w:cs="微软雅黑"/>
                      <w:sz w:val="21"/>
                      <w:szCs w:val="21"/>
                    </w:rPr>
                  </w:pPr>
                  <w:r w:rsidRPr="00645B52">
                    <w:rPr>
                      <w:rFonts w:cs="微软雅黑" w:hint="eastAsia"/>
                      <w:sz w:val="21"/>
                      <w:szCs w:val="21"/>
                    </w:rPr>
                    <w:t>食堂区</w:t>
                  </w:r>
                </w:p>
              </w:tc>
              <w:tc>
                <w:tcPr>
                  <w:tcW w:w="2407" w:type="pct"/>
                  <w:tcBorders>
                    <w:top w:val="single" w:sz="4" w:space="0" w:color="auto"/>
                    <w:left w:val="single" w:sz="4" w:space="0" w:color="auto"/>
                    <w:bottom w:val="single" w:sz="4" w:space="0" w:color="auto"/>
                    <w:right w:val="single" w:sz="4" w:space="0" w:color="auto"/>
                  </w:tcBorders>
                  <w:vAlign w:val="center"/>
                </w:tcPr>
                <w:p w:rsidR="00BC2187" w:rsidRPr="00645B52" w:rsidRDefault="00BC2187" w:rsidP="003B345B">
                  <w:pPr>
                    <w:adjustRightInd w:val="0"/>
                    <w:snapToGrid w:val="0"/>
                    <w:ind w:rightChars="50" w:right="160"/>
                    <w:jc w:val="center"/>
                    <w:rPr>
                      <w:rFonts w:cs="微软雅黑"/>
                      <w:sz w:val="21"/>
                      <w:szCs w:val="21"/>
                    </w:rPr>
                  </w:pPr>
                  <w:r w:rsidRPr="00645B52">
                    <w:rPr>
                      <w:rFonts w:cs="微软雅黑" w:hint="eastAsia"/>
                      <w:sz w:val="21"/>
                      <w:szCs w:val="21"/>
                    </w:rPr>
                    <w:t>食堂</w:t>
                  </w:r>
                </w:p>
              </w:tc>
              <w:tc>
                <w:tcPr>
                  <w:tcW w:w="564" w:type="pct"/>
                  <w:tcBorders>
                    <w:top w:val="single" w:sz="4" w:space="0" w:color="auto"/>
                    <w:left w:val="single" w:sz="4" w:space="0" w:color="auto"/>
                    <w:bottom w:val="single" w:sz="4" w:space="0" w:color="auto"/>
                    <w:right w:val="single" w:sz="4" w:space="0" w:color="auto"/>
                  </w:tcBorders>
                  <w:vAlign w:val="center"/>
                </w:tcPr>
                <w:p w:rsidR="00BC2187" w:rsidRPr="00645B52" w:rsidRDefault="00BC2187" w:rsidP="003B345B">
                  <w:pPr>
                    <w:adjustRightInd w:val="0"/>
                    <w:snapToGrid w:val="0"/>
                    <w:ind w:leftChars="50" w:left="160" w:rightChars="50" w:right="160"/>
                    <w:jc w:val="center"/>
                    <w:rPr>
                      <w:sz w:val="21"/>
                      <w:szCs w:val="21"/>
                    </w:rPr>
                  </w:pPr>
                  <w:r w:rsidRPr="00645B52">
                    <w:rPr>
                      <w:rFonts w:hint="eastAsia"/>
                      <w:sz w:val="21"/>
                      <w:szCs w:val="21"/>
                    </w:rPr>
                    <w:t>200</w:t>
                  </w:r>
                  <w:r w:rsidRPr="00645B52">
                    <w:rPr>
                      <w:spacing w:val="-3"/>
                      <w:sz w:val="21"/>
                      <w:szCs w:val="21"/>
                    </w:rPr>
                    <w:t>m</w:t>
                  </w:r>
                  <w:r w:rsidRPr="00645B52">
                    <w:rPr>
                      <w:position w:val="7"/>
                      <w:sz w:val="14"/>
                      <w:szCs w:val="14"/>
                    </w:rPr>
                    <w:t>2</w:t>
                  </w:r>
                </w:p>
              </w:tc>
              <w:tc>
                <w:tcPr>
                  <w:tcW w:w="1158" w:type="pct"/>
                  <w:tcBorders>
                    <w:top w:val="single" w:sz="4" w:space="0" w:color="auto"/>
                    <w:left w:val="single" w:sz="4" w:space="0" w:color="auto"/>
                    <w:bottom w:val="single" w:sz="4" w:space="0" w:color="auto"/>
                    <w:right w:val="single" w:sz="4" w:space="0" w:color="auto"/>
                  </w:tcBorders>
                  <w:vAlign w:val="center"/>
                </w:tcPr>
                <w:p w:rsidR="00BC2187" w:rsidRPr="00645B52" w:rsidRDefault="00BC2187" w:rsidP="00B96382">
                  <w:pPr>
                    <w:adjustRightInd w:val="0"/>
                    <w:snapToGrid w:val="0"/>
                    <w:ind w:leftChars="50" w:left="160" w:rightChars="50" w:right="160"/>
                    <w:jc w:val="center"/>
                    <w:rPr>
                      <w:rFonts w:cs="微软雅黑"/>
                      <w:sz w:val="21"/>
                      <w:szCs w:val="21"/>
                    </w:rPr>
                  </w:pPr>
                  <w:r w:rsidRPr="00645B52">
                    <w:rPr>
                      <w:rFonts w:cs="微软雅黑" w:hint="eastAsia"/>
                      <w:sz w:val="21"/>
                      <w:szCs w:val="21"/>
                    </w:rPr>
                    <w:t>新建，</w:t>
                  </w:r>
                  <w:r w:rsidRPr="00645B52">
                    <w:rPr>
                      <w:rFonts w:cs="微软雅黑" w:hint="eastAsia"/>
                      <w:sz w:val="21"/>
                      <w:szCs w:val="21"/>
                    </w:rPr>
                    <w:t>1F</w:t>
                  </w:r>
                  <w:r w:rsidRPr="00645B52">
                    <w:rPr>
                      <w:rFonts w:cs="微软雅黑" w:hint="eastAsia"/>
                      <w:sz w:val="21"/>
                      <w:szCs w:val="21"/>
                    </w:rPr>
                    <w:t>，钢结构</w:t>
                  </w:r>
                </w:p>
              </w:tc>
            </w:tr>
            <w:tr w:rsidR="00884FD5" w:rsidRPr="00645B52" w:rsidTr="00BC2187">
              <w:trPr>
                <w:trHeight w:val="397"/>
              </w:trPr>
              <w:tc>
                <w:tcPr>
                  <w:tcW w:w="353" w:type="pct"/>
                  <w:vMerge w:val="restart"/>
                  <w:tcBorders>
                    <w:top w:val="single" w:sz="4" w:space="0" w:color="auto"/>
                    <w:left w:val="single" w:sz="4" w:space="0" w:color="auto"/>
                    <w:right w:val="single" w:sz="4" w:space="0" w:color="auto"/>
                  </w:tcBorders>
                  <w:vAlign w:val="center"/>
                </w:tcPr>
                <w:p w:rsidR="00884FD5" w:rsidRPr="00645B52" w:rsidRDefault="00884FD5" w:rsidP="003B345B">
                  <w:pPr>
                    <w:adjustRightInd w:val="0"/>
                    <w:snapToGrid w:val="0"/>
                    <w:ind w:leftChars="50" w:left="160" w:rightChars="50" w:right="160"/>
                    <w:jc w:val="center"/>
                    <w:rPr>
                      <w:rFonts w:cs="微软雅黑"/>
                      <w:sz w:val="21"/>
                      <w:szCs w:val="21"/>
                    </w:rPr>
                  </w:pPr>
                  <w:r w:rsidRPr="00645B52">
                    <w:rPr>
                      <w:rFonts w:cs="微软雅黑"/>
                      <w:sz w:val="21"/>
                      <w:szCs w:val="21"/>
                    </w:rPr>
                    <w:t>公</w:t>
                  </w:r>
                </w:p>
                <w:p w:rsidR="00884FD5" w:rsidRPr="00645B52" w:rsidRDefault="00884FD5" w:rsidP="003B345B">
                  <w:pPr>
                    <w:adjustRightInd w:val="0"/>
                    <w:snapToGrid w:val="0"/>
                    <w:ind w:leftChars="50" w:left="160" w:rightChars="50" w:right="160"/>
                    <w:jc w:val="center"/>
                    <w:rPr>
                      <w:rFonts w:cs="微软雅黑"/>
                      <w:sz w:val="21"/>
                      <w:szCs w:val="21"/>
                    </w:rPr>
                  </w:pPr>
                  <w:r w:rsidRPr="00645B52">
                    <w:rPr>
                      <w:rFonts w:cs="微软雅黑"/>
                      <w:sz w:val="21"/>
                      <w:szCs w:val="21"/>
                    </w:rPr>
                    <w:t>用</w:t>
                  </w:r>
                  <w:r w:rsidRPr="00645B52">
                    <w:rPr>
                      <w:rFonts w:cs="微软雅黑"/>
                      <w:sz w:val="21"/>
                      <w:szCs w:val="21"/>
                    </w:rPr>
                    <w:t xml:space="preserve"> </w:t>
                  </w:r>
                  <w:r w:rsidRPr="00645B52">
                    <w:rPr>
                      <w:rFonts w:cs="微软雅黑"/>
                      <w:sz w:val="21"/>
                      <w:szCs w:val="21"/>
                    </w:rPr>
                    <w:t>工</w:t>
                  </w:r>
                  <w:r w:rsidRPr="00645B52">
                    <w:rPr>
                      <w:rFonts w:cs="微软雅黑"/>
                      <w:sz w:val="21"/>
                      <w:szCs w:val="21"/>
                    </w:rPr>
                    <w:t xml:space="preserve"> </w:t>
                  </w:r>
                  <w:r w:rsidRPr="00645B52">
                    <w:rPr>
                      <w:rFonts w:cs="微软雅黑"/>
                      <w:sz w:val="21"/>
                      <w:szCs w:val="21"/>
                    </w:rPr>
                    <w:t>程</w:t>
                  </w:r>
                </w:p>
              </w:tc>
              <w:tc>
                <w:tcPr>
                  <w:tcW w:w="518" w:type="pct"/>
                  <w:tcBorders>
                    <w:top w:val="single" w:sz="4" w:space="0" w:color="auto"/>
                    <w:left w:val="single" w:sz="4" w:space="0" w:color="auto"/>
                    <w:bottom w:val="single" w:sz="4" w:space="0" w:color="auto"/>
                    <w:right w:val="single" w:sz="4" w:space="0" w:color="auto"/>
                  </w:tcBorders>
                  <w:vAlign w:val="center"/>
                </w:tcPr>
                <w:p w:rsidR="00884FD5" w:rsidRPr="00645B52" w:rsidRDefault="00884FD5" w:rsidP="003B345B">
                  <w:pPr>
                    <w:adjustRightInd w:val="0"/>
                    <w:snapToGrid w:val="0"/>
                    <w:ind w:leftChars="50" w:left="160" w:rightChars="50" w:right="160"/>
                    <w:jc w:val="center"/>
                    <w:rPr>
                      <w:rFonts w:cs="微软雅黑"/>
                      <w:sz w:val="21"/>
                      <w:szCs w:val="21"/>
                    </w:rPr>
                  </w:pPr>
                  <w:r w:rsidRPr="00645B52">
                    <w:rPr>
                      <w:rFonts w:cs="微软雅黑"/>
                      <w:sz w:val="21"/>
                      <w:szCs w:val="21"/>
                    </w:rPr>
                    <w:t>供水</w:t>
                  </w:r>
                </w:p>
              </w:tc>
              <w:tc>
                <w:tcPr>
                  <w:tcW w:w="2971" w:type="pct"/>
                  <w:gridSpan w:val="2"/>
                  <w:tcBorders>
                    <w:top w:val="single" w:sz="4" w:space="0" w:color="auto"/>
                    <w:left w:val="single" w:sz="4" w:space="0" w:color="auto"/>
                    <w:bottom w:val="single" w:sz="4" w:space="0" w:color="auto"/>
                    <w:right w:val="single" w:sz="4" w:space="0" w:color="auto"/>
                  </w:tcBorders>
                  <w:vAlign w:val="center"/>
                </w:tcPr>
                <w:p w:rsidR="00884FD5" w:rsidRPr="00645B52" w:rsidRDefault="00B96382" w:rsidP="003B345B">
                  <w:pPr>
                    <w:adjustRightInd w:val="0"/>
                    <w:snapToGrid w:val="0"/>
                    <w:ind w:leftChars="50" w:left="160" w:rightChars="50" w:right="160"/>
                    <w:jc w:val="center"/>
                    <w:rPr>
                      <w:rFonts w:cs="微软雅黑"/>
                      <w:sz w:val="21"/>
                      <w:szCs w:val="21"/>
                    </w:rPr>
                  </w:pPr>
                  <w:r w:rsidRPr="00645B52">
                    <w:rPr>
                      <w:rFonts w:cs="微软雅黑" w:hint="eastAsia"/>
                      <w:sz w:val="21"/>
                      <w:szCs w:val="21"/>
                    </w:rPr>
                    <w:t>自打水井</w:t>
                  </w:r>
                </w:p>
              </w:tc>
              <w:tc>
                <w:tcPr>
                  <w:tcW w:w="1158" w:type="pct"/>
                  <w:tcBorders>
                    <w:top w:val="single" w:sz="4" w:space="0" w:color="auto"/>
                    <w:left w:val="single" w:sz="4" w:space="0" w:color="auto"/>
                    <w:bottom w:val="single" w:sz="4" w:space="0" w:color="auto"/>
                    <w:right w:val="single" w:sz="4" w:space="0" w:color="auto"/>
                  </w:tcBorders>
                  <w:vAlign w:val="center"/>
                </w:tcPr>
                <w:p w:rsidR="00884FD5" w:rsidRPr="00645B52" w:rsidRDefault="00884FD5" w:rsidP="00884FD5">
                  <w:pPr>
                    <w:jc w:val="center"/>
                  </w:pPr>
                  <w:r w:rsidRPr="00645B52">
                    <w:rPr>
                      <w:rFonts w:cs="微软雅黑"/>
                      <w:sz w:val="21"/>
                      <w:szCs w:val="21"/>
                    </w:rPr>
                    <w:t>新建</w:t>
                  </w:r>
                </w:p>
              </w:tc>
            </w:tr>
            <w:tr w:rsidR="00884FD5" w:rsidRPr="00645B52" w:rsidTr="00BC2187">
              <w:trPr>
                <w:trHeight w:val="397"/>
              </w:trPr>
              <w:tc>
                <w:tcPr>
                  <w:tcW w:w="353" w:type="pct"/>
                  <w:vMerge/>
                  <w:tcBorders>
                    <w:left w:val="single" w:sz="4" w:space="0" w:color="auto"/>
                    <w:right w:val="single" w:sz="4" w:space="0" w:color="auto"/>
                  </w:tcBorders>
                  <w:vAlign w:val="center"/>
                </w:tcPr>
                <w:p w:rsidR="00884FD5" w:rsidRPr="00645B52" w:rsidRDefault="00884FD5" w:rsidP="003B345B">
                  <w:pPr>
                    <w:adjustRightInd w:val="0"/>
                    <w:snapToGrid w:val="0"/>
                    <w:ind w:leftChars="50" w:left="160" w:rightChars="50" w:right="160"/>
                    <w:jc w:val="center"/>
                    <w:rPr>
                      <w:rFonts w:cs="微软雅黑"/>
                      <w:sz w:val="21"/>
                      <w:szCs w:val="21"/>
                    </w:rPr>
                  </w:pPr>
                </w:p>
              </w:tc>
              <w:tc>
                <w:tcPr>
                  <w:tcW w:w="518" w:type="pct"/>
                  <w:tcBorders>
                    <w:top w:val="single" w:sz="4" w:space="0" w:color="auto"/>
                    <w:left w:val="single" w:sz="4" w:space="0" w:color="auto"/>
                    <w:bottom w:val="single" w:sz="4" w:space="0" w:color="auto"/>
                    <w:right w:val="single" w:sz="4" w:space="0" w:color="auto"/>
                  </w:tcBorders>
                  <w:vAlign w:val="center"/>
                </w:tcPr>
                <w:p w:rsidR="00884FD5" w:rsidRPr="00645B52" w:rsidRDefault="00884FD5" w:rsidP="003B345B">
                  <w:pPr>
                    <w:adjustRightInd w:val="0"/>
                    <w:snapToGrid w:val="0"/>
                    <w:ind w:leftChars="50" w:left="160" w:rightChars="50" w:right="160"/>
                    <w:jc w:val="center"/>
                    <w:rPr>
                      <w:rFonts w:cs="微软雅黑"/>
                      <w:sz w:val="21"/>
                      <w:szCs w:val="21"/>
                    </w:rPr>
                  </w:pPr>
                  <w:r w:rsidRPr="00645B52">
                    <w:rPr>
                      <w:rFonts w:cs="微软雅黑" w:hint="eastAsia"/>
                      <w:sz w:val="21"/>
                      <w:szCs w:val="21"/>
                    </w:rPr>
                    <w:t>排水</w:t>
                  </w:r>
                </w:p>
              </w:tc>
              <w:tc>
                <w:tcPr>
                  <w:tcW w:w="2971" w:type="pct"/>
                  <w:gridSpan w:val="2"/>
                  <w:tcBorders>
                    <w:top w:val="single" w:sz="4" w:space="0" w:color="auto"/>
                    <w:left w:val="single" w:sz="4" w:space="0" w:color="auto"/>
                    <w:bottom w:val="single" w:sz="4" w:space="0" w:color="auto"/>
                    <w:right w:val="single" w:sz="4" w:space="0" w:color="auto"/>
                  </w:tcBorders>
                  <w:vAlign w:val="center"/>
                </w:tcPr>
                <w:p w:rsidR="00884FD5" w:rsidRPr="00645B52" w:rsidRDefault="00884FD5" w:rsidP="00C56183">
                  <w:pPr>
                    <w:adjustRightInd w:val="0"/>
                    <w:snapToGrid w:val="0"/>
                    <w:ind w:leftChars="50" w:left="160" w:rightChars="50" w:right="160"/>
                    <w:jc w:val="center"/>
                    <w:rPr>
                      <w:rFonts w:cs="微软雅黑"/>
                      <w:sz w:val="21"/>
                      <w:szCs w:val="21"/>
                      <w:u w:val="single"/>
                    </w:rPr>
                  </w:pPr>
                  <w:proofErr w:type="gramStart"/>
                  <w:r w:rsidRPr="00645B52">
                    <w:rPr>
                      <w:rFonts w:cs="微软雅黑" w:hint="eastAsia"/>
                      <w:sz w:val="21"/>
                      <w:szCs w:val="21"/>
                      <w:u w:val="single"/>
                    </w:rPr>
                    <w:t>污</w:t>
                  </w:r>
                  <w:proofErr w:type="gramEnd"/>
                  <w:r w:rsidRPr="00645B52">
                    <w:rPr>
                      <w:rFonts w:cs="微软雅黑" w:hint="eastAsia"/>
                      <w:sz w:val="21"/>
                      <w:szCs w:val="21"/>
                      <w:u w:val="single"/>
                    </w:rPr>
                    <w:t>废水经项目自建污水处理站处理达标后</w:t>
                  </w:r>
                  <w:r w:rsidR="00280097" w:rsidRPr="00645B52">
                    <w:rPr>
                      <w:rFonts w:cs="微软雅黑" w:hint="eastAsia"/>
                      <w:sz w:val="21"/>
                      <w:szCs w:val="21"/>
                      <w:u w:val="single"/>
                    </w:rPr>
                    <w:t>排入</w:t>
                  </w:r>
                  <w:r w:rsidR="00C56183" w:rsidRPr="00645B52">
                    <w:rPr>
                      <w:rFonts w:cs="微软雅黑" w:hint="eastAsia"/>
                      <w:sz w:val="21"/>
                      <w:szCs w:val="21"/>
                      <w:u w:val="single"/>
                    </w:rPr>
                    <w:t>北侧</w:t>
                  </w:r>
                  <w:r w:rsidR="00280097" w:rsidRPr="00645B52">
                    <w:rPr>
                      <w:rFonts w:cs="微软雅黑" w:hint="eastAsia"/>
                      <w:sz w:val="21"/>
                      <w:szCs w:val="21"/>
                      <w:u w:val="single"/>
                    </w:rPr>
                    <w:t>立新渠</w:t>
                  </w:r>
                </w:p>
              </w:tc>
              <w:tc>
                <w:tcPr>
                  <w:tcW w:w="1158" w:type="pct"/>
                  <w:tcBorders>
                    <w:top w:val="single" w:sz="4" w:space="0" w:color="auto"/>
                    <w:left w:val="single" w:sz="4" w:space="0" w:color="auto"/>
                    <w:bottom w:val="single" w:sz="4" w:space="0" w:color="auto"/>
                    <w:right w:val="single" w:sz="4" w:space="0" w:color="auto"/>
                  </w:tcBorders>
                  <w:vAlign w:val="center"/>
                </w:tcPr>
                <w:p w:rsidR="00884FD5" w:rsidRPr="00645B52" w:rsidRDefault="00884FD5" w:rsidP="00884FD5">
                  <w:pPr>
                    <w:jc w:val="center"/>
                  </w:pPr>
                  <w:r w:rsidRPr="00645B52">
                    <w:rPr>
                      <w:rFonts w:cs="微软雅黑"/>
                      <w:sz w:val="21"/>
                      <w:szCs w:val="21"/>
                    </w:rPr>
                    <w:t>新建</w:t>
                  </w:r>
                </w:p>
              </w:tc>
            </w:tr>
            <w:tr w:rsidR="00884FD5" w:rsidRPr="00645B52" w:rsidTr="00BC2187">
              <w:trPr>
                <w:trHeight w:val="397"/>
              </w:trPr>
              <w:tc>
                <w:tcPr>
                  <w:tcW w:w="353" w:type="pct"/>
                  <w:vMerge/>
                  <w:tcBorders>
                    <w:left w:val="single" w:sz="4" w:space="0" w:color="auto"/>
                    <w:right w:val="single" w:sz="4" w:space="0" w:color="auto"/>
                  </w:tcBorders>
                  <w:vAlign w:val="center"/>
                </w:tcPr>
                <w:p w:rsidR="00884FD5" w:rsidRPr="00645B52" w:rsidRDefault="00884FD5" w:rsidP="003B345B">
                  <w:pPr>
                    <w:adjustRightInd w:val="0"/>
                    <w:snapToGrid w:val="0"/>
                    <w:ind w:leftChars="50" w:left="160" w:rightChars="50" w:right="160"/>
                    <w:jc w:val="center"/>
                    <w:rPr>
                      <w:sz w:val="21"/>
                      <w:szCs w:val="21"/>
                    </w:rPr>
                  </w:pPr>
                </w:p>
              </w:tc>
              <w:tc>
                <w:tcPr>
                  <w:tcW w:w="518" w:type="pct"/>
                  <w:tcBorders>
                    <w:top w:val="single" w:sz="4" w:space="0" w:color="auto"/>
                    <w:left w:val="single" w:sz="4" w:space="0" w:color="auto"/>
                    <w:bottom w:val="single" w:sz="4" w:space="0" w:color="auto"/>
                    <w:right w:val="single" w:sz="4" w:space="0" w:color="auto"/>
                  </w:tcBorders>
                  <w:vAlign w:val="center"/>
                </w:tcPr>
                <w:p w:rsidR="00884FD5" w:rsidRPr="00645B52" w:rsidRDefault="00884FD5" w:rsidP="003B345B">
                  <w:pPr>
                    <w:adjustRightInd w:val="0"/>
                    <w:snapToGrid w:val="0"/>
                    <w:ind w:leftChars="50" w:left="160" w:rightChars="50" w:right="160"/>
                    <w:jc w:val="center"/>
                    <w:rPr>
                      <w:rFonts w:cs="微软雅黑"/>
                      <w:sz w:val="21"/>
                      <w:szCs w:val="21"/>
                    </w:rPr>
                  </w:pPr>
                  <w:r w:rsidRPr="00645B52">
                    <w:rPr>
                      <w:rFonts w:cs="微软雅黑"/>
                      <w:sz w:val="21"/>
                      <w:szCs w:val="21"/>
                    </w:rPr>
                    <w:t>供电</w:t>
                  </w:r>
                </w:p>
              </w:tc>
              <w:tc>
                <w:tcPr>
                  <w:tcW w:w="2971" w:type="pct"/>
                  <w:gridSpan w:val="2"/>
                  <w:tcBorders>
                    <w:top w:val="single" w:sz="4" w:space="0" w:color="auto"/>
                    <w:left w:val="single" w:sz="4" w:space="0" w:color="auto"/>
                    <w:bottom w:val="single" w:sz="4" w:space="0" w:color="auto"/>
                    <w:right w:val="single" w:sz="4" w:space="0" w:color="auto"/>
                  </w:tcBorders>
                  <w:vAlign w:val="center"/>
                </w:tcPr>
                <w:p w:rsidR="00884FD5" w:rsidRPr="00645B52" w:rsidRDefault="00884FD5" w:rsidP="003B345B">
                  <w:pPr>
                    <w:adjustRightInd w:val="0"/>
                    <w:snapToGrid w:val="0"/>
                    <w:ind w:leftChars="50" w:left="160" w:rightChars="50" w:right="160"/>
                    <w:jc w:val="center"/>
                    <w:rPr>
                      <w:rFonts w:cs="微软雅黑"/>
                      <w:sz w:val="21"/>
                      <w:szCs w:val="21"/>
                    </w:rPr>
                  </w:pPr>
                  <w:r w:rsidRPr="00645B52">
                    <w:rPr>
                      <w:rFonts w:cs="微软雅黑"/>
                      <w:sz w:val="21"/>
                      <w:szCs w:val="21"/>
                    </w:rPr>
                    <w:t>市</w:t>
                  </w:r>
                  <w:r w:rsidRPr="00645B52">
                    <w:rPr>
                      <w:rFonts w:cs="微软雅黑"/>
                      <w:spacing w:val="-2"/>
                      <w:sz w:val="21"/>
                      <w:szCs w:val="21"/>
                    </w:rPr>
                    <w:t>政</w:t>
                  </w:r>
                  <w:r w:rsidRPr="00645B52">
                    <w:rPr>
                      <w:rFonts w:cs="微软雅黑"/>
                      <w:sz w:val="21"/>
                      <w:szCs w:val="21"/>
                    </w:rPr>
                    <w:t>电</w:t>
                  </w:r>
                  <w:r w:rsidRPr="00645B52">
                    <w:rPr>
                      <w:rFonts w:cs="微软雅黑"/>
                      <w:spacing w:val="-2"/>
                      <w:sz w:val="21"/>
                      <w:szCs w:val="21"/>
                    </w:rPr>
                    <w:t>网</w:t>
                  </w:r>
                  <w:r w:rsidRPr="00645B52">
                    <w:rPr>
                      <w:rFonts w:cs="微软雅黑"/>
                      <w:sz w:val="21"/>
                      <w:szCs w:val="21"/>
                    </w:rPr>
                    <w:t>接</w:t>
                  </w:r>
                  <w:r w:rsidRPr="00645B52">
                    <w:rPr>
                      <w:rFonts w:cs="微软雅黑" w:hint="eastAsia"/>
                      <w:sz w:val="21"/>
                      <w:szCs w:val="21"/>
                    </w:rPr>
                    <w:t>入</w:t>
                  </w:r>
                </w:p>
              </w:tc>
              <w:tc>
                <w:tcPr>
                  <w:tcW w:w="1158" w:type="pct"/>
                  <w:tcBorders>
                    <w:top w:val="single" w:sz="4" w:space="0" w:color="auto"/>
                    <w:left w:val="single" w:sz="4" w:space="0" w:color="auto"/>
                    <w:bottom w:val="single" w:sz="4" w:space="0" w:color="auto"/>
                    <w:right w:val="single" w:sz="4" w:space="0" w:color="auto"/>
                  </w:tcBorders>
                  <w:vAlign w:val="center"/>
                </w:tcPr>
                <w:p w:rsidR="00884FD5" w:rsidRPr="00645B52" w:rsidRDefault="00884FD5" w:rsidP="00884FD5">
                  <w:pPr>
                    <w:jc w:val="center"/>
                  </w:pPr>
                  <w:r w:rsidRPr="00645B52">
                    <w:rPr>
                      <w:rFonts w:cs="微软雅黑"/>
                      <w:sz w:val="21"/>
                      <w:szCs w:val="21"/>
                    </w:rPr>
                    <w:t>新建</w:t>
                  </w:r>
                </w:p>
              </w:tc>
            </w:tr>
            <w:tr w:rsidR="00CF79C6" w:rsidRPr="00645B52" w:rsidTr="00BC2187">
              <w:trPr>
                <w:trHeight w:val="397"/>
              </w:trPr>
              <w:tc>
                <w:tcPr>
                  <w:tcW w:w="353" w:type="pct"/>
                  <w:vMerge/>
                  <w:tcBorders>
                    <w:left w:val="single" w:sz="4" w:space="0" w:color="auto"/>
                    <w:right w:val="single" w:sz="4" w:space="0" w:color="auto"/>
                  </w:tcBorders>
                  <w:vAlign w:val="center"/>
                </w:tcPr>
                <w:p w:rsidR="00CF79C6" w:rsidRPr="00645B52" w:rsidRDefault="00CF79C6" w:rsidP="003B345B">
                  <w:pPr>
                    <w:adjustRightInd w:val="0"/>
                    <w:snapToGrid w:val="0"/>
                    <w:ind w:leftChars="50" w:left="160" w:rightChars="50" w:right="160"/>
                    <w:jc w:val="center"/>
                    <w:rPr>
                      <w:sz w:val="21"/>
                      <w:szCs w:val="21"/>
                    </w:rPr>
                  </w:pPr>
                </w:p>
              </w:tc>
              <w:tc>
                <w:tcPr>
                  <w:tcW w:w="518" w:type="pct"/>
                  <w:tcBorders>
                    <w:top w:val="single" w:sz="4" w:space="0" w:color="auto"/>
                    <w:left w:val="single" w:sz="4" w:space="0" w:color="auto"/>
                    <w:bottom w:val="single" w:sz="4" w:space="0" w:color="auto"/>
                    <w:right w:val="single" w:sz="4" w:space="0" w:color="auto"/>
                  </w:tcBorders>
                  <w:vAlign w:val="center"/>
                </w:tcPr>
                <w:p w:rsidR="00CF79C6" w:rsidRPr="00645B52" w:rsidRDefault="00CF79C6" w:rsidP="003B345B">
                  <w:pPr>
                    <w:adjustRightInd w:val="0"/>
                    <w:snapToGrid w:val="0"/>
                    <w:ind w:leftChars="50" w:left="160" w:rightChars="50" w:right="160"/>
                    <w:jc w:val="center"/>
                    <w:rPr>
                      <w:rFonts w:cs="微软雅黑"/>
                      <w:sz w:val="21"/>
                      <w:szCs w:val="21"/>
                    </w:rPr>
                  </w:pPr>
                  <w:r w:rsidRPr="00645B52">
                    <w:rPr>
                      <w:rFonts w:cs="微软雅黑" w:hint="eastAsia"/>
                      <w:sz w:val="21"/>
                      <w:szCs w:val="21"/>
                    </w:rPr>
                    <w:t>能源</w:t>
                  </w:r>
                </w:p>
              </w:tc>
              <w:tc>
                <w:tcPr>
                  <w:tcW w:w="2971" w:type="pct"/>
                  <w:gridSpan w:val="2"/>
                  <w:tcBorders>
                    <w:top w:val="single" w:sz="4" w:space="0" w:color="auto"/>
                    <w:left w:val="single" w:sz="4" w:space="0" w:color="auto"/>
                    <w:bottom w:val="single" w:sz="4" w:space="0" w:color="auto"/>
                    <w:right w:val="single" w:sz="4" w:space="0" w:color="auto"/>
                  </w:tcBorders>
                  <w:vAlign w:val="center"/>
                </w:tcPr>
                <w:p w:rsidR="00CF79C6" w:rsidRPr="00645B52" w:rsidRDefault="00910D5B" w:rsidP="00884FD5">
                  <w:pPr>
                    <w:adjustRightInd w:val="0"/>
                    <w:snapToGrid w:val="0"/>
                    <w:ind w:leftChars="50" w:left="160" w:rightChars="50" w:right="160"/>
                    <w:jc w:val="center"/>
                    <w:rPr>
                      <w:rFonts w:cs="微软雅黑"/>
                      <w:sz w:val="21"/>
                      <w:szCs w:val="21"/>
                    </w:rPr>
                  </w:pPr>
                  <w:r w:rsidRPr="00645B52">
                    <w:rPr>
                      <w:rFonts w:cs="微软雅黑" w:hint="eastAsia"/>
                      <w:sz w:val="21"/>
                      <w:szCs w:val="21"/>
                    </w:rPr>
                    <w:t>蒸汽</w:t>
                  </w:r>
                  <w:r w:rsidR="00F16A0C" w:rsidRPr="00645B52">
                    <w:rPr>
                      <w:rFonts w:cs="微软雅黑"/>
                      <w:sz w:val="21"/>
                      <w:szCs w:val="21"/>
                    </w:rPr>
                    <w:t>锅炉</w:t>
                  </w:r>
                  <w:r w:rsidR="00884FD5" w:rsidRPr="00645B52">
                    <w:rPr>
                      <w:rFonts w:cs="微软雅黑" w:hint="eastAsia"/>
                      <w:sz w:val="21"/>
                      <w:szCs w:val="21"/>
                    </w:rPr>
                    <w:t>4</w:t>
                  </w:r>
                  <w:r w:rsidR="00F16A0C" w:rsidRPr="00645B52">
                    <w:rPr>
                      <w:rFonts w:cs="微软雅黑" w:hint="eastAsia"/>
                      <w:sz w:val="21"/>
                      <w:szCs w:val="21"/>
                    </w:rPr>
                    <w:t>t/h</w:t>
                  </w:r>
                </w:p>
              </w:tc>
              <w:tc>
                <w:tcPr>
                  <w:tcW w:w="1158" w:type="pct"/>
                  <w:tcBorders>
                    <w:top w:val="single" w:sz="4" w:space="0" w:color="auto"/>
                    <w:left w:val="single" w:sz="4" w:space="0" w:color="auto"/>
                    <w:bottom w:val="single" w:sz="4" w:space="0" w:color="auto"/>
                    <w:right w:val="single" w:sz="4" w:space="0" w:color="auto"/>
                  </w:tcBorders>
                  <w:vAlign w:val="center"/>
                </w:tcPr>
                <w:p w:rsidR="00CF79C6" w:rsidRPr="00645B52" w:rsidRDefault="00F16A0C" w:rsidP="003B345B">
                  <w:pPr>
                    <w:adjustRightInd w:val="0"/>
                    <w:snapToGrid w:val="0"/>
                    <w:ind w:leftChars="50" w:left="160" w:rightChars="50" w:right="160"/>
                    <w:jc w:val="center"/>
                    <w:rPr>
                      <w:sz w:val="10"/>
                      <w:szCs w:val="10"/>
                    </w:rPr>
                  </w:pPr>
                  <w:r w:rsidRPr="00645B52">
                    <w:rPr>
                      <w:rFonts w:cs="微软雅黑" w:hint="eastAsia"/>
                      <w:sz w:val="21"/>
                      <w:szCs w:val="21"/>
                    </w:rPr>
                    <w:t>新建</w:t>
                  </w:r>
                </w:p>
              </w:tc>
            </w:tr>
            <w:tr w:rsidR="000A16A8" w:rsidRPr="00645B52" w:rsidTr="00BC2187">
              <w:trPr>
                <w:trHeight w:val="397"/>
              </w:trPr>
              <w:tc>
                <w:tcPr>
                  <w:tcW w:w="353" w:type="pct"/>
                  <w:vMerge/>
                  <w:tcBorders>
                    <w:left w:val="single" w:sz="4" w:space="0" w:color="auto"/>
                    <w:bottom w:val="single" w:sz="4" w:space="0" w:color="auto"/>
                    <w:right w:val="single" w:sz="4" w:space="0" w:color="auto"/>
                  </w:tcBorders>
                  <w:vAlign w:val="center"/>
                </w:tcPr>
                <w:p w:rsidR="000A16A8" w:rsidRPr="00645B52" w:rsidRDefault="000A16A8" w:rsidP="003B345B">
                  <w:pPr>
                    <w:adjustRightInd w:val="0"/>
                    <w:snapToGrid w:val="0"/>
                    <w:ind w:leftChars="50" w:left="160" w:rightChars="50" w:right="160"/>
                    <w:jc w:val="center"/>
                    <w:rPr>
                      <w:sz w:val="21"/>
                      <w:szCs w:val="21"/>
                    </w:rPr>
                  </w:pPr>
                </w:p>
              </w:tc>
              <w:tc>
                <w:tcPr>
                  <w:tcW w:w="518" w:type="pct"/>
                  <w:tcBorders>
                    <w:top w:val="single" w:sz="4" w:space="0" w:color="auto"/>
                    <w:left w:val="single" w:sz="4" w:space="0" w:color="auto"/>
                    <w:bottom w:val="single" w:sz="4" w:space="0" w:color="auto"/>
                    <w:right w:val="single" w:sz="4" w:space="0" w:color="auto"/>
                  </w:tcBorders>
                  <w:vAlign w:val="center"/>
                </w:tcPr>
                <w:p w:rsidR="000A16A8" w:rsidRPr="00645B52" w:rsidRDefault="000A16A8" w:rsidP="003B345B">
                  <w:pPr>
                    <w:adjustRightInd w:val="0"/>
                    <w:snapToGrid w:val="0"/>
                    <w:ind w:leftChars="50" w:left="160" w:rightChars="50" w:right="160"/>
                    <w:jc w:val="center"/>
                    <w:rPr>
                      <w:sz w:val="21"/>
                      <w:szCs w:val="21"/>
                    </w:rPr>
                  </w:pPr>
                  <w:r w:rsidRPr="00645B52">
                    <w:rPr>
                      <w:rFonts w:hint="eastAsia"/>
                      <w:sz w:val="21"/>
                      <w:szCs w:val="21"/>
                    </w:rPr>
                    <w:t>制冷</w:t>
                  </w:r>
                </w:p>
              </w:tc>
              <w:tc>
                <w:tcPr>
                  <w:tcW w:w="2971" w:type="pct"/>
                  <w:gridSpan w:val="2"/>
                  <w:tcBorders>
                    <w:top w:val="single" w:sz="4" w:space="0" w:color="auto"/>
                    <w:left w:val="single" w:sz="4" w:space="0" w:color="auto"/>
                    <w:bottom w:val="single" w:sz="4" w:space="0" w:color="auto"/>
                    <w:right w:val="single" w:sz="4" w:space="0" w:color="auto"/>
                  </w:tcBorders>
                  <w:vAlign w:val="center"/>
                </w:tcPr>
                <w:p w:rsidR="000A16A8" w:rsidRPr="00645B52" w:rsidRDefault="000A16A8" w:rsidP="003B345B">
                  <w:pPr>
                    <w:adjustRightInd w:val="0"/>
                    <w:snapToGrid w:val="0"/>
                    <w:ind w:leftChars="50" w:left="160" w:rightChars="50" w:right="160"/>
                    <w:jc w:val="center"/>
                    <w:rPr>
                      <w:rFonts w:cs="微软雅黑"/>
                      <w:sz w:val="21"/>
                      <w:szCs w:val="21"/>
                    </w:rPr>
                  </w:pPr>
                  <w:r w:rsidRPr="00645B52">
                    <w:rPr>
                      <w:rFonts w:cs="微软雅黑" w:hint="eastAsia"/>
                      <w:sz w:val="21"/>
                      <w:szCs w:val="21"/>
                    </w:rPr>
                    <w:t>冷冻冷藏库采用</w:t>
                  </w:r>
                  <w:r w:rsidRPr="00645B52">
                    <w:rPr>
                      <w:rFonts w:cs="微软雅黑" w:hint="eastAsia"/>
                      <w:sz w:val="21"/>
                      <w:szCs w:val="21"/>
                    </w:rPr>
                    <w:t>R404a</w:t>
                  </w:r>
                  <w:r w:rsidRPr="00645B52">
                    <w:rPr>
                      <w:rFonts w:cs="微软雅黑" w:hint="eastAsia"/>
                      <w:sz w:val="21"/>
                      <w:szCs w:val="21"/>
                    </w:rPr>
                    <w:t>环保型制冷剂</w:t>
                  </w:r>
                </w:p>
              </w:tc>
              <w:tc>
                <w:tcPr>
                  <w:tcW w:w="1158" w:type="pct"/>
                  <w:tcBorders>
                    <w:top w:val="single" w:sz="4" w:space="0" w:color="auto"/>
                    <w:left w:val="single" w:sz="4" w:space="0" w:color="auto"/>
                    <w:bottom w:val="single" w:sz="4" w:space="0" w:color="auto"/>
                    <w:right w:val="single" w:sz="4" w:space="0" w:color="auto"/>
                  </w:tcBorders>
                  <w:vAlign w:val="center"/>
                </w:tcPr>
                <w:p w:rsidR="000A16A8" w:rsidRPr="00645B52" w:rsidRDefault="00CF79C6" w:rsidP="003B345B">
                  <w:pPr>
                    <w:adjustRightInd w:val="0"/>
                    <w:snapToGrid w:val="0"/>
                    <w:ind w:leftChars="50" w:left="160" w:rightChars="50" w:right="160"/>
                    <w:jc w:val="center"/>
                    <w:rPr>
                      <w:rFonts w:cs="微软雅黑"/>
                      <w:sz w:val="21"/>
                      <w:szCs w:val="21"/>
                    </w:rPr>
                  </w:pPr>
                  <w:r w:rsidRPr="00645B52">
                    <w:rPr>
                      <w:rFonts w:cs="微软雅黑" w:hint="eastAsia"/>
                      <w:sz w:val="21"/>
                      <w:szCs w:val="21"/>
                    </w:rPr>
                    <w:t>新建</w:t>
                  </w:r>
                </w:p>
              </w:tc>
            </w:tr>
            <w:tr w:rsidR="00884FD5" w:rsidRPr="00645B52" w:rsidTr="00BC2187">
              <w:trPr>
                <w:trHeight w:val="397"/>
              </w:trPr>
              <w:tc>
                <w:tcPr>
                  <w:tcW w:w="353" w:type="pct"/>
                  <w:vMerge w:val="restart"/>
                  <w:tcBorders>
                    <w:top w:val="single" w:sz="4" w:space="0" w:color="auto"/>
                    <w:left w:val="single" w:sz="4" w:space="0" w:color="auto"/>
                    <w:right w:val="single" w:sz="4" w:space="0" w:color="auto"/>
                  </w:tcBorders>
                  <w:vAlign w:val="center"/>
                </w:tcPr>
                <w:p w:rsidR="00884FD5" w:rsidRPr="00645B52" w:rsidRDefault="00884FD5" w:rsidP="003B345B">
                  <w:pPr>
                    <w:adjustRightInd w:val="0"/>
                    <w:snapToGrid w:val="0"/>
                    <w:ind w:leftChars="50" w:left="160" w:rightChars="50" w:right="160"/>
                    <w:jc w:val="center"/>
                    <w:rPr>
                      <w:rFonts w:cs="微软雅黑"/>
                      <w:sz w:val="21"/>
                      <w:szCs w:val="21"/>
                    </w:rPr>
                  </w:pPr>
                  <w:r w:rsidRPr="00645B52">
                    <w:rPr>
                      <w:rFonts w:cs="微软雅黑"/>
                      <w:sz w:val="21"/>
                      <w:szCs w:val="21"/>
                    </w:rPr>
                    <w:t>环</w:t>
                  </w:r>
                </w:p>
                <w:p w:rsidR="00884FD5" w:rsidRPr="00645B52" w:rsidRDefault="00884FD5" w:rsidP="003B345B">
                  <w:pPr>
                    <w:adjustRightInd w:val="0"/>
                    <w:snapToGrid w:val="0"/>
                    <w:ind w:leftChars="50" w:left="160" w:rightChars="50" w:right="160"/>
                    <w:jc w:val="center"/>
                    <w:rPr>
                      <w:rFonts w:cs="微软雅黑"/>
                      <w:sz w:val="21"/>
                      <w:szCs w:val="21"/>
                    </w:rPr>
                  </w:pPr>
                  <w:r w:rsidRPr="00645B52">
                    <w:rPr>
                      <w:rFonts w:cs="微软雅黑"/>
                      <w:sz w:val="21"/>
                      <w:szCs w:val="21"/>
                    </w:rPr>
                    <w:t>保</w:t>
                  </w:r>
                  <w:r w:rsidRPr="00645B52">
                    <w:rPr>
                      <w:rFonts w:cs="微软雅黑"/>
                      <w:sz w:val="21"/>
                      <w:szCs w:val="21"/>
                    </w:rPr>
                    <w:t xml:space="preserve"> </w:t>
                  </w:r>
                  <w:r w:rsidRPr="00645B52">
                    <w:rPr>
                      <w:rFonts w:cs="微软雅黑"/>
                      <w:sz w:val="21"/>
                      <w:szCs w:val="21"/>
                    </w:rPr>
                    <w:t>工</w:t>
                  </w:r>
                  <w:r w:rsidRPr="00645B52">
                    <w:rPr>
                      <w:rFonts w:cs="微软雅黑"/>
                      <w:sz w:val="21"/>
                      <w:szCs w:val="21"/>
                    </w:rPr>
                    <w:t xml:space="preserve"> </w:t>
                  </w:r>
                  <w:r w:rsidRPr="00645B52">
                    <w:rPr>
                      <w:rFonts w:cs="微软雅黑"/>
                      <w:sz w:val="21"/>
                      <w:szCs w:val="21"/>
                    </w:rPr>
                    <w:t>程</w:t>
                  </w:r>
                </w:p>
              </w:tc>
              <w:tc>
                <w:tcPr>
                  <w:tcW w:w="518" w:type="pct"/>
                  <w:tcBorders>
                    <w:top w:val="single" w:sz="4" w:space="0" w:color="auto"/>
                    <w:left w:val="single" w:sz="4" w:space="0" w:color="auto"/>
                    <w:bottom w:val="single" w:sz="4" w:space="0" w:color="auto"/>
                    <w:right w:val="single" w:sz="4" w:space="0" w:color="auto"/>
                  </w:tcBorders>
                  <w:vAlign w:val="center"/>
                </w:tcPr>
                <w:p w:rsidR="00884FD5" w:rsidRPr="00645B52" w:rsidRDefault="00884FD5" w:rsidP="003B345B">
                  <w:pPr>
                    <w:adjustRightInd w:val="0"/>
                    <w:snapToGrid w:val="0"/>
                    <w:ind w:leftChars="50" w:left="160" w:rightChars="50" w:right="160"/>
                    <w:jc w:val="center"/>
                    <w:rPr>
                      <w:rFonts w:cs="微软雅黑"/>
                      <w:sz w:val="21"/>
                      <w:szCs w:val="21"/>
                    </w:rPr>
                  </w:pPr>
                  <w:r w:rsidRPr="00645B52">
                    <w:rPr>
                      <w:rFonts w:cs="微软雅黑"/>
                      <w:sz w:val="21"/>
                      <w:szCs w:val="21"/>
                    </w:rPr>
                    <w:t>污水</w:t>
                  </w:r>
                  <w:r w:rsidRPr="00645B52">
                    <w:rPr>
                      <w:rFonts w:cs="微软雅黑"/>
                      <w:spacing w:val="-2"/>
                      <w:sz w:val="21"/>
                      <w:szCs w:val="21"/>
                    </w:rPr>
                    <w:t>处</w:t>
                  </w:r>
                  <w:r w:rsidRPr="00645B52">
                    <w:rPr>
                      <w:rFonts w:cs="微软雅黑"/>
                      <w:sz w:val="21"/>
                      <w:szCs w:val="21"/>
                    </w:rPr>
                    <w:t>理</w:t>
                  </w:r>
                </w:p>
                <w:p w:rsidR="00884FD5" w:rsidRPr="00645B52" w:rsidRDefault="00884FD5" w:rsidP="003B345B">
                  <w:pPr>
                    <w:adjustRightInd w:val="0"/>
                    <w:snapToGrid w:val="0"/>
                    <w:ind w:leftChars="50" w:left="160" w:rightChars="50" w:right="160"/>
                    <w:jc w:val="center"/>
                    <w:rPr>
                      <w:rFonts w:cs="微软雅黑"/>
                      <w:sz w:val="21"/>
                      <w:szCs w:val="21"/>
                    </w:rPr>
                  </w:pPr>
                  <w:r w:rsidRPr="00645B52">
                    <w:rPr>
                      <w:rFonts w:cs="微软雅黑"/>
                      <w:sz w:val="21"/>
                      <w:szCs w:val="21"/>
                    </w:rPr>
                    <w:t>设施</w:t>
                  </w:r>
                </w:p>
              </w:tc>
              <w:tc>
                <w:tcPr>
                  <w:tcW w:w="2971" w:type="pct"/>
                  <w:gridSpan w:val="2"/>
                  <w:tcBorders>
                    <w:top w:val="single" w:sz="4" w:space="0" w:color="auto"/>
                    <w:left w:val="single" w:sz="4" w:space="0" w:color="auto"/>
                    <w:bottom w:val="single" w:sz="4" w:space="0" w:color="auto"/>
                    <w:right w:val="single" w:sz="4" w:space="0" w:color="auto"/>
                  </w:tcBorders>
                  <w:vAlign w:val="center"/>
                </w:tcPr>
                <w:p w:rsidR="00884FD5" w:rsidRPr="00645B52" w:rsidRDefault="00884FD5" w:rsidP="007C4F6F">
                  <w:pPr>
                    <w:adjustRightInd w:val="0"/>
                    <w:snapToGrid w:val="0"/>
                    <w:ind w:leftChars="50" w:left="160" w:rightChars="50" w:right="160"/>
                    <w:jc w:val="center"/>
                    <w:rPr>
                      <w:rFonts w:cs="微软雅黑"/>
                      <w:sz w:val="21"/>
                      <w:szCs w:val="21"/>
                      <w:u w:val="single"/>
                    </w:rPr>
                  </w:pPr>
                  <w:r w:rsidRPr="00645B52">
                    <w:rPr>
                      <w:rFonts w:cs="微软雅黑" w:hint="eastAsia"/>
                      <w:sz w:val="21"/>
                      <w:szCs w:val="21"/>
                      <w:u w:val="single"/>
                    </w:rPr>
                    <w:t>自建污水处理站处理达标后由</w:t>
                  </w:r>
                  <w:r w:rsidR="00280097" w:rsidRPr="00645B52">
                    <w:rPr>
                      <w:rFonts w:cs="微软雅黑" w:hint="eastAsia"/>
                      <w:sz w:val="21"/>
                      <w:szCs w:val="21"/>
                      <w:u w:val="single"/>
                    </w:rPr>
                    <w:t>排入项目北侧立新渠</w:t>
                  </w:r>
                </w:p>
              </w:tc>
              <w:tc>
                <w:tcPr>
                  <w:tcW w:w="1158" w:type="pct"/>
                  <w:tcBorders>
                    <w:top w:val="single" w:sz="4" w:space="0" w:color="auto"/>
                    <w:left w:val="single" w:sz="4" w:space="0" w:color="auto"/>
                    <w:bottom w:val="single" w:sz="4" w:space="0" w:color="auto"/>
                    <w:right w:val="single" w:sz="4" w:space="0" w:color="auto"/>
                  </w:tcBorders>
                  <w:vAlign w:val="center"/>
                </w:tcPr>
                <w:p w:rsidR="00884FD5" w:rsidRPr="00645B52" w:rsidRDefault="00884FD5" w:rsidP="007C4F6F">
                  <w:pPr>
                    <w:jc w:val="center"/>
                  </w:pPr>
                  <w:r w:rsidRPr="00645B52">
                    <w:rPr>
                      <w:rFonts w:cs="微软雅黑"/>
                      <w:sz w:val="21"/>
                      <w:szCs w:val="21"/>
                    </w:rPr>
                    <w:t>新建</w:t>
                  </w:r>
                </w:p>
              </w:tc>
            </w:tr>
            <w:tr w:rsidR="00E41CD6" w:rsidRPr="00645B52" w:rsidTr="00BC2187">
              <w:trPr>
                <w:trHeight w:val="397"/>
              </w:trPr>
              <w:tc>
                <w:tcPr>
                  <w:tcW w:w="353" w:type="pct"/>
                  <w:vMerge/>
                  <w:tcBorders>
                    <w:left w:val="single" w:sz="4" w:space="0" w:color="auto"/>
                    <w:right w:val="single" w:sz="4" w:space="0" w:color="auto"/>
                  </w:tcBorders>
                  <w:vAlign w:val="center"/>
                </w:tcPr>
                <w:p w:rsidR="00E41CD6" w:rsidRPr="00645B52" w:rsidRDefault="00E41CD6" w:rsidP="003B345B">
                  <w:pPr>
                    <w:adjustRightInd w:val="0"/>
                    <w:snapToGrid w:val="0"/>
                    <w:ind w:leftChars="50" w:left="160" w:rightChars="50" w:right="160"/>
                    <w:jc w:val="center"/>
                    <w:rPr>
                      <w:rFonts w:cs="微软雅黑"/>
                      <w:sz w:val="21"/>
                      <w:szCs w:val="21"/>
                    </w:rPr>
                  </w:pPr>
                </w:p>
              </w:tc>
              <w:tc>
                <w:tcPr>
                  <w:tcW w:w="518" w:type="pct"/>
                  <w:tcBorders>
                    <w:top w:val="single" w:sz="4" w:space="0" w:color="auto"/>
                    <w:left w:val="single" w:sz="4" w:space="0" w:color="auto"/>
                    <w:bottom w:val="single" w:sz="4" w:space="0" w:color="auto"/>
                    <w:right w:val="single" w:sz="4" w:space="0" w:color="auto"/>
                  </w:tcBorders>
                  <w:vAlign w:val="center"/>
                </w:tcPr>
                <w:p w:rsidR="00E41CD6" w:rsidRPr="00645B52" w:rsidRDefault="00E41CD6" w:rsidP="003B345B">
                  <w:pPr>
                    <w:adjustRightInd w:val="0"/>
                    <w:snapToGrid w:val="0"/>
                    <w:ind w:leftChars="50" w:left="160" w:rightChars="50" w:right="160"/>
                    <w:jc w:val="center"/>
                    <w:rPr>
                      <w:rFonts w:cs="微软雅黑"/>
                      <w:sz w:val="21"/>
                      <w:szCs w:val="21"/>
                    </w:rPr>
                  </w:pPr>
                  <w:r w:rsidRPr="00645B52">
                    <w:rPr>
                      <w:rFonts w:cs="微软雅黑" w:hint="eastAsia"/>
                      <w:sz w:val="21"/>
                      <w:szCs w:val="21"/>
                    </w:rPr>
                    <w:t>废气处理设施</w:t>
                  </w:r>
                </w:p>
              </w:tc>
              <w:tc>
                <w:tcPr>
                  <w:tcW w:w="2971" w:type="pct"/>
                  <w:gridSpan w:val="2"/>
                  <w:tcBorders>
                    <w:top w:val="single" w:sz="4" w:space="0" w:color="auto"/>
                    <w:left w:val="single" w:sz="4" w:space="0" w:color="auto"/>
                    <w:bottom w:val="single" w:sz="4" w:space="0" w:color="auto"/>
                    <w:right w:val="single" w:sz="4" w:space="0" w:color="auto"/>
                  </w:tcBorders>
                  <w:vAlign w:val="center"/>
                </w:tcPr>
                <w:p w:rsidR="00E41CD6" w:rsidRPr="00645B52" w:rsidRDefault="0096203C" w:rsidP="0069516B">
                  <w:pPr>
                    <w:adjustRightInd w:val="0"/>
                    <w:snapToGrid w:val="0"/>
                    <w:ind w:leftChars="50" w:left="160" w:rightChars="50" w:right="160"/>
                    <w:jc w:val="center"/>
                    <w:rPr>
                      <w:rFonts w:cs="微软雅黑"/>
                      <w:sz w:val="21"/>
                      <w:szCs w:val="21"/>
                    </w:rPr>
                  </w:pPr>
                  <w:r w:rsidRPr="00645B52">
                    <w:rPr>
                      <w:rFonts w:cs="微软雅黑" w:hint="eastAsia"/>
                      <w:color w:val="FF0000"/>
                      <w:sz w:val="21"/>
                      <w:szCs w:val="21"/>
                      <w:u w:val="single"/>
                    </w:rPr>
                    <w:t>车间</w:t>
                  </w:r>
                  <w:r w:rsidR="00DB28AC" w:rsidRPr="00645B52">
                    <w:rPr>
                      <w:rFonts w:cs="微软雅黑" w:hint="eastAsia"/>
                      <w:color w:val="FF0000"/>
                      <w:sz w:val="21"/>
                      <w:szCs w:val="21"/>
                      <w:u w:val="single"/>
                    </w:rPr>
                    <w:t>废气</w:t>
                  </w:r>
                  <w:r w:rsidR="0069516B" w:rsidRPr="00645B52">
                    <w:rPr>
                      <w:rFonts w:cs="微软雅黑" w:hint="eastAsia"/>
                      <w:color w:val="FF0000"/>
                      <w:sz w:val="21"/>
                      <w:szCs w:val="21"/>
                      <w:u w:val="single"/>
                    </w:rPr>
                    <w:t>、蒸煮废气</w:t>
                  </w:r>
                  <w:r w:rsidR="00DB28AC" w:rsidRPr="00645B52">
                    <w:rPr>
                      <w:rFonts w:cs="微软雅黑" w:hint="eastAsia"/>
                      <w:color w:val="FF0000"/>
                      <w:sz w:val="21"/>
                      <w:szCs w:val="21"/>
                      <w:u w:val="single"/>
                    </w:rPr>
                    <w:t>：抽风机</w:t>
                  </w:r>
                  <w:r w:rsidR="00DB28AC" w:rsidRPr="00645B52">
                    <w:rPr>
                      <w:rFonts w:cs="微软雅黑" w:hint="eastAsia"/>
                      <w:color w:val="FF0000"/>
                      <w:sz w:val="21"/>
                      <w:szCs w:val="21"/>
                      <w:u w:val="single"/>
                    </w:rPr>
                    <w:t>+</w:t>
                  </w:r>
                  <w:r w:rsidR="00DB28AC" w:rsidRPr="00645B52">
                    <w:rPr>
                      <w:rFonts w:cs="微软雅黑" w:hint="eastAsia"/>
                      <w:color w:val="FF0000"/>
                      <w:sz w:val="21"/>
                      <w:szCs w:val="21"/>
                      <w:u w:val="single"/>
                    </w:rPr>
                    <w:t>活性炭吸附装置</w:t>
                  </w:r>
                  <w:r w:rsidR="00DB28AC" w:rsidRPr="00645B52">
                    <w:rPr>
                      <w:rFonts w:cs="微软雅黑" w:hint="eastAsia"/>
                      <w:color w:val="FF0000"/>
                      <w:sz w:val="21"/>
                      <w:szCs w:val="21"/>
                      <w:u w:val="single"/>
                    </w:rPr>
                    <w:t>+15</w:t>
                  </w:r>
                  <w:r w:rsidR="00A53E9B" w:rsidRPr="00645B52">
                    <w:rPr>
                      <w:rFonts w:cs="微软雅黑" w:hint="eastAsia"/>
                      <w:color w:val="FF0000"/>
                      <w:sz w:val="21"/>
                      <w:szCs w:val="21"/>
                      <w:u w:val="single"/>
                    </w:rPr>
                    <w:t>m</w:t>
                  </w:r>
                  <w:r w:rsidR="00DB28AC" w:rsidRPr="00645B52">
                    <w:rPr>
                      <w:rFonts w:cs="微软雅黑" w:hint="eastAsia"/>
                      <w:color w:val="FF0000"/>
                      <w:sz w:val="21"/>
                      <w:szCs w:val="21"/>
                      <w:u w:val="single"/>
                    </w:rPr>
                    <w:t>排气筒</w:t>
                  </w:r>
                  <w:r w:rsidR="00B61EC2" w:rsidRPr="00645B52">
                    <w:rPr>
                      <w:rFonts w:cs="微软雅黑" w:hint="eastAsia"/>
                      <w:color w:val="FF0000"/>
                      <w:sz w:val="21"/>
                      <w:szCs w:val="21"/>
                      <w:u w:val="single"/>
                    </w:rPr>
                    <w:t>（</w:t>
                  </w:r>
                  <w:r w:rsidR="00B61EC2" w:rsidRPr="00645B52">
                    <w:rPr>
                      <w:rFonts w:cs="微软雅黑" w:hint="eastAsia"/>
                      <w:color w:val="FF0000"/>
                      <w:sz w:val="21"/>
                      <w:szCs w:val="21"/>
                      <w:u w:val="single"/>
                    </w:rPr>
                    <w:t>2#</w:t>
                  </w:r>
                  <w:r w:rsidR="00B61EC2" w:rsidRPr="00645B52">
                    <w:rPr>
                      <w:rFonts w:cs="微软雅黑" w:hint="eastAsia"/>
                      <w:color w:val="FF0000"/>
                      <w:sz w:val="21"/>
                      <w:szCs w:val="21"/>
                      <w:u w:val="single"/>
                    </w:rPr>
                    <w:t>）</w:t>
                  </w:r>
                  <w:r w:rsidRPr="00645B52">
                    <w:rPr>
                      <w:rFonts w:cs="微软雅黑" w:hint="eastAsia"/>
                      <w:color w:val="FF0000"/>
                      <w:sz w:val="21"/>
                      <w:szCs w:val="21"/>
                      <w:u w:val="single"/>
                    </w:rPr>
                    <w:t>；</w:t>
                  </w:r>
                </w:p>
                <w:p w:rsidR="0096203C" w:rsidRPr="00645B52" w:rsidRDefault="00305E37" w:rsidP="003B345B">
                  <w:pPr>
                    <w:adjustRightInd w:val="0"/>
                    <w:snapToGrid w:val="0"/>
                    <w:ind w:leftChars="50" w:left="160" w:rightChars="50" w:right="160"/>
                    <w:jc w:val="center"/>
                    <w:rPr>
                      <w:rFonts w:cs="微软雅黑"/>
                      <w:sz w:val="21"/>
                      <w:szCs w:val="21"/>
                    </w:rPr>
                  </w:pPr>
                  <w:r w:rsidRPr="00645B52">
                    <w:rPr>
                      <w:rFonts w:cs="微软雅黑" w:hint="eastAsia"/>
                      <w:sz w:val="21"/>
                      <w:szCs w:val="21"/>
                    </w:rPr>
                    <w:t>锅炉废气：布袋</w:t>
                  </w:r>
                  <w:r w:rsidR="0096203C" w:rsidRPr="00645B52">
                    <w:rPr>
                      <w:rFonts w:cs="微软雅黑" w:hint="eastAsia"/>
                      <w:sz w:val="21"/>
                      <w:szCs w:val="21"/>
                    </w:rPr>
                    <w:t>除尘器</w:t>
                  </w:r>
                  <w:r w:rsidR="0096203C" w:rsidRPr="00645B52">
                    <w:rPr>
                      <w:rFonts w:cs="微软雅黑" w:hint="eastAsia"/>
                      <w:sz w:val="21"/>
                      <w:szCs w:val="21"/>
                    </w:rPr>
                    <w:t>+3</w:t>
                  </w:r>
                  <w:r w:rsidR="009D1013" w:rsidRPr="00645B52">
                    <w:rPr>
                      <w:rFonts w:cs="微软雅黑" w:hint="eastAsia"/>
                      <w:sz w:val="21"/>
                      <w:szCs w:val="21"/>
                    </w:rPr>
                    <w:t>5</w:t>
                  </w:r>
                  <w:r w:rsidR="0096203C" w:rsidRPr="00645B52">
                    <w:rPr>
                      <w:rFonts w:cs="微软雅黑" w:hint="eastAsia"/>
                      <w:sz w:val="21"/>
                      <w:szCs w:val="21"/>
                    </w:rPr>
                    <w:t>m</w:t>
                  </w:r>
                  <w:r w:rsidR="0096203C" w:rsidRPr="00645B52">
                    <w:rPr>
                      <w:rFonts w:cs="微软雅黑" w:hint="eastAsia"/>
                      <w:sz w:val="21"/>
                      <w:szCs w:val="21"/>
                    </w:rPr>
                    <w:t>排气筒</w:t>
                  </w:r>
                  <w:r w:rsidR="00B61EC2" w:rsidRPr="00645B52">
                    <w:rPr>
                      <w:rFonts w:cs="微软雅黑" w:hint="eastAsia"/>
                      <w:sz w:val="21"/>
                      <w:szCs w:val="21"/>
                    </w:rPr>
                    <w:t>（</w:t>
                  </w:r>
                  <w:r w:rsidR="00B61EC2" w:rsidRPr="00645B52">
                    <w:rPr>
                      <w:rFonts w:cs="微软雅黑" w:hint="eastAsia"/>
                      <w:sz w:val="21"/>
                      <w:szCs w:val="21"/>
                    </w:rPr>
                    <w:t>1#</w:t>
                  </w:r>
                  <w:r w:rsidR="00B61EC2" w:rsidRPr="00645B52">
                    <w:rPr>
                      <w:rFonts w:cs="微软雅黑" w:hint="eastAsia"/>
                      <w:sz w:val="21"/>
                      <w:szCs w:val="21"/>
                    </w:rPr>
                    <w:t>）</w:t>
                  </w:r>
                </w:p>
                <w:p w:rsidR="0096203C" w:rsidRPr="00645B52" w:rsidRDefault="0096203C" w:rsidP="003B345B">
                  <w:pPr>
                    <w:adjustRightInd w:val="0"/>
                    <w:snapToGrid w:val="0"/>
                    <w:ind w:leftChars="50" w:left="160" w:rightChars="50" w:right="160"/>
                    <w:jc w:val="center"/>
                    <w:rPr>
                      <w:rFonts w:cs="微软雅黑"/>
                      <w:sz w:val="21"/>
                      <w:szCs w:val="21"/>
                    </w:rPr>
                  </w:pPr>
                  <w:r w:rsidRPr="00645B52">
                    <w:rPr>
                      <w:rFonts w:cs="微软雅黑" w:hint="eastAsia"/>
                      <w:sz w:val="21"/>
                      <w:szCs w:val="21"/>
                    </w:rPr>
                    <w:t>厨房油烟：油烟处理器</w:t>
                  </w:r>
                  <w:r w:rsidRPr="00645B52">
                    <w:rPr>
                      <w:rFonts w:cs="微软雅黑" w:hint="eastAsia"/>
                      <w:sz w:val="21"/>
                      <w:szCs w:val="21"/>
                    </w:rPr>
                    <w:t>+</w:t>
                  </w:r>
                  <w:r w:rsidRPr="00645B52">
                    <w:rPr>
                      <w:rFonts w:cs="微软雅黑" w:hint="eastAsia"/>
                      <w:sz w:val="21"/>
                      <w:szCs w:val="21"/>
                    </w:rPr>
                    <w:t>专用烟道</w:t>
                  </w:r>
                </w:p>
              </w:tc>
              <w:tc>
                <w:tcPr>
                  <w:tcW w:w="1158" w:type="pct"/>
                  <w:tcBorders>
                    <w:top w:val="single" w:sz="4" w:space="0" w:color="auto"/>
                    <w:left w:val="single" w:sz="4" w:space="0" w:color="auto"/>
                    <w:bottom w:val="single" w:sz="4" w:space="0" w:color="auto"/>
                    <w:right w:val="single" w:sz="4" w:space="0" w:color="auto"/>
                  </w:tcBorders>
                  <w:vAlign w:val="center"/>
                </w:tcPr>
                <w:p w:rsidR="00E41CD6" w:rsidRPr="00645B52" w:rsidRDefault="00CF79C6" w:rsidP="003B345B">
                  <w:pPr>
                    <w:adjustRightInd w:val="0"/>
                    <w:snapToGrid w:val="0"/>
                    <w:ind w:leftChars="50" w:left="160" w:rightChars="50" w:right="160"/>
                    <w:jc w:val="center"/>
                    <w:rPr>
                      <w:rFonts w:cs="微软雅黑"/>
                      <w:sz w:val="21"/>
                      <w:szCs w:val="21"/>
                    </w:rPr>
                  </w:pPr>
                  <w:r w:rsidRPr="00645B52">
                    <w:rPr>
                      <w:rFonts w:cs="微软雅黑" w:hint="eastAsia"/>
                      <w:sz w:val="21"/>
                      <w:szCs w:val="21"/>
                    </w:rPr>
                    <w:t>新建</w:t>
                  </w:r>
                </w:p>
              </w:tc>
            </w:tr>
            <w:tr w:rsidR="00E41CD6" w:rsidRPr="00645B52" w:rsidTr="00BC2187">
              <w:trPr>
                <w:trHeight w:val="397"/>
              </w:trPr>
              <w:tc>
                <w:tcPr>
                  <w:tcW w:w="353" w:type="pct"/>
                  <w:vMerge/>
                  <w:tcBorders>
                    <w:left w:val="single" w:sz="4" w:space="0" w:color="auto"/>
                    <w:bottom w:val="single" w:sz="4" w:space="0" w:color="auto"/>
                    <w:right w:val="single" w:sz="4" w:space="0" w:color="auto"/>
                  </w:tcBorders>
                  <w:vAlign w:val="center"/>
                </w:tcPr>
                <w:p w:rsidR="00E41CD6" w:rsidRPr="00645B52" w:rsidRDefault="00E41CD6" w:rsidP="003B345B">
                  <w:pPr>
                    <w:adjustRightInd w:val="0"/>
                    <w:snapToGrid w:val="0"/>
                    <w:ind w:leftChars="50" w:left="160" w:rightChars="50" w:right="160"/>
                    <w:jc w:val="center"/>
                    <w:rPr>
                      <w:rFonts w:cs="微软雅黑"/>
                      <w:sz w:val="21"/>
                      <w:szCs w:val="21"/>
                    </w:rPr>
                  </w:pPr>
                </w:p>
              </w:tc>
              <w:tc>
                <w:tcPr>
                  <w:tcW w:w="518" w:type="pct"/>
                  <w:tcBorders>
                    <w:top w:val="single" w:sz="4" w:space="0" w:color="auto"/>
                    <w:left w:val="single" w:sz="4" w:space="0" w:color="auto"/>
                    <w:bottom w:val="single" w:sz="4" w:space="0" w:color="auto"/>
                    <w:right w:val="single" w:sz="4" w:space="0" w:color="auto"/>
                  </w:tcBorders>
                  <w:vAlign w:val="center"/>
                </w:tcPr>
                <w:p w:rsidR="00E41CD6" w:rsidRPr="00645B52" w:rsidRDefault="00E41CD6" w:rsidP="003B345B">
                  <w:pPr>
                    <w:adjustRightInd w:val="0"/>
                    <w:snapToGrid w:val="0"/>
                    <w:ind w:leftChars="50" w:left="160" w:rightChars="50" w:right="160"/>
                    <w:jc w:val="center"/>
                    <w:rPr>
                      <w:rFonts w:cs="微软雅黑"/>
                      <w:sz w:val="21"/>
                      <w:szCs w:val="21"/>
                    </w:rPr>
                  </w:pPr>
                  <w:r w:rsidRPr="00645B52">
                    <w:rPr>
                      <w:rFonts w:cs="微软雅黑" w:hint="eastAsia"/>
                      <w:sz w:val="21"/>
                      <w:szCs w:val="21"/>
                    </w:rPr>
                    <w:t>固</w:t>
                  </w:r>
                  <w:proofErr w:type="gramStart"/>
                  <w:r w:rsidRPr="00645B52">
                    <w:rPr>
                      <w:rFonts w:cs="微软雅黑" w:hint="eastAsia"/>
                      <w:sz w:val="21"/>
                      <w:szCs w:val="21"/>
                    </w:rPr>
                    <w:t>废处理</w:t>
                  </w:r>
                  <w:proofErr w:type="gramEnd"/>
                  <w:r w:rsidRPr="00645B52">
                    <w:rPr>
                      <w:rFonts w:cs="微软雅黑" w:hint="eastAsia"/>
                      <w:sz w:val="21"/>
                      <w:szCs w:val="21"/>
                    </w:rPr>
                    <w:t>设施</w:t>
                  </w:r>
                </w:p>
              </w:tc>
              <w:tc>
                <w:tcPr>
                  <w:tcW w:w="2971" w:type="pct"/>
                  <w:gridSpan w:val="2"/>
                  <w:tcBorders>
                    <w:top w:val="single" w:sz="4" w:space="0" w:color="auto"/>
                    <w:left w:val="single" w:sz="4" w:space="0" w:color="auto"/>
                    <w:bottom w:val="single" w:sz="4" w:space="0" w:color="auto"/>
                    <w:right w:val="single" w:sz="4" w:space="0" w:color="auto"/>
                  </w:tcBorders>
                  <w:vAlign w:val="center"/>
                </w:tcPr>
                <w:p w:rsidR="00287260" w:rsidRPr="00645B52" w:rsidRDefault="00287260" w:rsidP="003B345B">
                  <w:pPr>
                    <w:adjustRightInd w:val="0"/>
                    <w:snapToGrid w:val="0"/>
                    <w:ind w:leftChars="50" w:left="160" w:rightChars="50" w:right="160"/>
                    <w:jc w:val="center"/>
                    <w:rPr>
                      <w:rFonts w:cs="微软雅黑"/>
                      <w:sz w:val="21"/>
                      <w:szCs w:val="21"/>
                    </w:rPr>
                  </w:pPr>
                  <w:r w:rsidRPr="00645B52">
                    <w:rPr>
                      <w:rFonts w:cs="微软雅黑" w:hint="eastAsia"/>
                      <w:sz w:val="21"/>
                      <w:szCs w:val="21"/>
                    </w:rPr>
                    <w:t>生产固废：一般工业固废暂存间</w:t>
                  </w:r>
                </w:p>
                <w:p w:rsidR="00E41CD6" w:rsidRPr="00645B52" w:rsidRDefault="00287260" w:rsidP="003B345B">
                  <w:pPr>
                    <w:adjustRightInd w:val="0"/>
                    <w:snapToGrid w:val="0"/>
                    <w:ind w:leftChars="50" w:left="160" w:rightChars="50" w:right="160"/>
                    <w:jc w:val="center"/>
                    <w:rPr>
                      <w:rFonts w:cs="微软雅黑"/>
                      <w:sz w:val="21"/>
                      <w:szCs w:val="21"/>
                    </w:rPr>
                  </w:pPr>
                  <w:r w:rsidRPr="00645B52">
                    <w:rPr>
                      <w:rFonts w:cs="微软雅黑" w:hint="eastAsia"/>
                      <w:sz w:val="21"/>
                      <w:szCs w:val="21"/>
                    </w:rPr>
                    <w:t>生活垃圾：</w:t>
                  </w:r>
                  <w:r w:rsidR="00E41CD6" w:rsidRPr="00645B52">
                    <w:rPr>
                      <w:rFonts w:cs="微软雅黑" w:hint="eastAsia"/>
                      <w:sz w:val="21"/>
                      <w:szCs w:val="21"/>
                    </w:rPr>
                    <w:t>垃圾收集桶</w:t>
                  </w:r>
                </w:p>
              </w:tc>
              <w:tc>
                <w:tcPr>
                  <w:tcW w:w="1158" w:type="pct"/>
                  <w:tcBorders>
                    <w:top w:val="single" w:sz="4" w:space="0" w:color="auto"/>
                    <w:left w:val="single" w:sz="4" w:space="0" w:color="auto"/>
                    <w:bottom w:val="single" w:sz="4" w:space="0" w:color="auto"/>
                    <w:right w:val="single" w:sz="4" w:space="0" w:color="auto"/>
                  </w:tcBorders>
                  <w:vAlign w:val="center"/>
                </w:tcPr>
                <w:p w:rsidR="00E41CD6" w:rsidRPr="00645B52" w:rsidRDefault="00CF79C6" w:rsidP="003B345B">
                  <w:pPr>
                    <w:adjustRightInd w:val="0"/>
                    <w:snapToGrid w:val="0"/>
                    <w:ind w:leftChars="50" w:left="160" w:rightChars="50" w:right="160"/>
                    <w:jc w:val="center"/>
                    <w:rPr>
                      <w:rFonts w:cs="微软雅黑"/>
                      <w:sz w:val="21"/>
                      <w:szCs w:val="21"/>
                    </w:rPr>
                  </w:pPr>
                  <w:r w:rsidRPr="00645B52">
                    <w:rPr>
                      <w:rFonts w:cs="微软雅黑" w:hint="eastAsia"/>
                      <w:sz w:val="21"/>
                      <w:szCs w:val="21"/>
                    </w:rPr>
                    <w:t>新建</w:t>
                  </w:r>
                </w:p>
              </w:tc>
            </w:tr>
          </w:tbl>
          <w:p w:rsidR="00A84DCA" w:rsidRPr="00645B52" w:rsidRDefault="00077902" w:rsidP="00A84DCA">
            <w:pPr>
              <w:spacing w:line="360" w:lineRule="auto"/>
              <w:ind w:firstLineChars="200" w:firstLine="482"/>
              <w:rPr>
                <w:b/>
                <w:sz w:val="24"/>
              </w:rPr>
            </w:pPr>
            <w:r w:rsidRPr="00645B52">
              <w:rPr>
                <w:rFonts w:hint="eastAsia"/>
                <w:b/>
                <w:sz w:val="24"/>
              </w:rPr>
              <w:t>5</w:t>
            </w:r>
            <w:r w:rsidR="00A84DCA" w:rsidRPr="00645B52">
              <w:rPr>
                <w:b/>
                <w:sz w:val="24"/>
              </w:rPr>
              <w:t>、项目</w:t>
            </w:r>
            <w:r w:rsidR="00EF70F6" w:rsidRPr="00645B52">
              <w:rPr>
                <w:rFonts w:hint="eastAsia"/>
                <w:b/>
                <w:sz w:val="24"/>
              </w:rPr>
              <w:t>总</w:t>
            </w:r>
            <w:r w:rsidR="00A84DCA" w:rsidRPr="00645B52">
              <w:rPr>
                <w:b/>
                <w:sz w:val="24"/>
              </w:rPr>
              <w:t>平面布置</w:t>
            </w:r>
          </w:p>
          <w:p w:rsidR="00A84DCA" w:rsidRPr="00645B52" w:rsidRDefault="00182E0F" w:rsidP="00B72F0A">
            <w:pPr>
              <w:spacing w:line="360" w:lineRule="auto"/>
              <w:ind w:firstLineChars="200" w:firstLine="480"/>
              <w:rPr>
                <w:kern w:val="0"/>
                <w:sz w:val="24"/>
              </w:rPr>
            </w:pPr>
            <w:r w:rsidRPr="00645B52">
              <w:rPr>
                <w:sz w:val="24"/>
              </w:rPr>
              <w:t>项目选址于</w:t>
            </w:r>
            <w:r w:rsidR="00287260" w:rsidRPr="00645B52">
              <w:rPr>
                <w:rFonts w:hint="eastAsia"/>
                <w:sz w:val="24"/>
              </w:rPr>
              <w:t>华容县操军镇湖城村（原东升小学）</w:t>
            </w:r>
            <w:r w:rsidRPr="00645B52">
              <w:rPr>
                <w:sz w:val="24"/>
              </w:rPr>
              <w:t>。</w:t>
            </w:r>
            <w:r w:rsidR="006920C6" w:rsidRPr="00645B52">
              <w:rPr>
                <w:rFonts w:hint="eastAsia"/>
                <w:sz w:val="24"/>
              </w:rPr>
              <w:t>项目南侧</w:t>
            </w:r>
            <w:r w:rsidR="000E04F5" w:rsidRPr="00645B52">
              <w:rPr>
                <w:rFonts w:hint="eastAsia"/>
                <w:sz w:val="24"/>
              </w:rPr>
              <w:t>临近省道</w:t>
            </w:r>
            <w:r w:rsidR="000E04F5" w:rsidRPr="00645B52">
              <w:rPr>
                <w:rFonts w:hint="eastAsia"/>
                <w:sz w:val="24"/>
              </w:rPr>
              <w:t>306</w:t>
            </w:r>
            <w:r w:rsidRPr="00645B52">
              <w:rPr>
                <w:sz w:val="24"/>
              </w:rPr>
              <w:t>，交通便利。项目</w:t>
            </w:r>
            <w:r w:rsidR="000E04F5" w:rsidRPr="00645B52">
              <w:rPr>
                <w:rFonts w:hint="eastAsia"/>
                <w:sz w:val="24"/>
              </w:rPr>
              <w:t>主要</w:t>
            </w:r>
            <w:r w:rsidR="000E04F5" w:rsidRPr="00645B52">
              <w:rPr>
                <w:sz w:val="24"/>
              </w:rPr>
              <w:t>出入口位于厂区南侧</w:t>
            </w:r>
            <w:r w:rsidR="000E04F5" w:rsidRPr="00645B52">
              <w:rPr>
                <w:rFonts w:hint="eastAsia"/>
                <w:sz w:val="24"/>
              </w:rPr>
              <w:t>，</w:t>
            </w:r>
            <w:r w:rsidR="000E04F5" w:rsidRPr="00645B52">
              <w:rPr>
                <w:sz w:val="24"/>
              </w:rPr>
              <w:t>生产车间位于厂区中部</w:t>
            </w:r>
            <w:r w:rsidR="000E04F5" w:rsidRPr="00645B52">
              <w:rPr>
                <w:rFonts w:hint="eastAsia"/>
                <w:sz w:val="24"/>
              </w:rPr>
              <w:t>，</w:t>
            </w:r>
            <w:r w:rsidR="000E04F5" w:rsidRPr="00645B52">
              <w:rPr>
                <w:sz w:val="24"/>
              </w:rPr>
              <w:t>办公</w:t>
            </w:r>
            <w:r w:rsidR="000E73A0" w:rsidRPr="00645B52">
              <w:rPr>
                <w:sz w:val="24"/>
              </w:rPr>
              <w:t>宿舍</w:t>
            </w:r>
            <w:r w:rsidR="000E04F5" w:rsidRPr="00645B52">
              <w:rPr>
                <w:sz w:val="24"/>
              </w:rPr>
              <w:t>区</w:t>
            </w:r>
            <w:r w:rsidR="000E04F5" w:rsidRPr="00645B52">
              <w:rPr>
                <w:rFonts w:hint="eastAsia"/>
                <w:sz w:val="24"/>
              </w:rPr>
              <w:t>、</w:t>
            </w:r>
            <w:r w:rsidR="000E04F5" w:rsidRPr="00645B52">
              <w:rPr>
                <w:sz w:val="24"/>
              </w:rPr>
              <w:t>食堂位于厂区西北部</w:t>
            </w:r>
            <w:r w:rsidR="000E04F5" w:rsidRPr="00645B52">
              <w:rPr>
                <w:rFonts w:hint="eastAsia"/>
                <w:sz w:val="24"/>
              </w:rPr>
              <w:t>，</w:t>
            </w:r>
            <w:r w:rsidR="00B72F0A" w:rsidRPr="00645B52">
              <w:rPr>
                <w:sz w:val="24"/>
              </w:rPr>
              <w:t>污水处理站和锅炉房位于厂区东北部</w:t>
            </w:r>
            <w:r w:rsidR="00B72F0A" w:rsidRPr="00645B52">
              <w:rPr>
                <w:rFonts w:hint="eastAsia"/>
                <w:sz w:val="24"/>
              </w:rPr>
              <w:t>。</w:t>
            </w:r>
            <w:r w:rsidRPr="00645B52">
              <w:rPr>
                <w:sz w:val="24"/>
              </w:rPr>
              <w:t>建设单位根据生产工艺进行平面布置，便于生产；项目设备均</w:t>
            </w:r>
            <w:r w:rsidR="00FA6CBD" w:rsidRPr="00645B52">
              <w:rPr>
                <w:rFonts w:hint="eastAsia"/>
                <w:sz w:val="24"/>
              </w:rPr>
              <w:t>布置</w:t>
            </w:r>
            <w:r w:rsidRPr="00645B52">
              <w:rPr>
                <w:sz w:val="24"/>
              </w:rPr>
              <w:t>在车间内。</w:t>
            </w:r>
            <w:r w:rsidR="00B72F0A" w:rsidRPr="00645B52">
              <w:rPr>
                <w:sz w:val="24"/>
              </w:rPr>
              <w:t>项目总平面布局较合理</w:t>
            </w:r>
            <w:r w:rsidR="00B72F0A" w:rsidRPr="00645B52">
              <w:rPr>
                <w:rFonts w:hint="eastAsia"/>
                <w:sz w:val="24"/>
              </w:rPr>
              <w:t>。</w:t>
            </w:r>
          </w:p>
          <w:p w:rsidR="00A84DCA" w:rsidRPr="00645B52" w:rsidRDefault="00A84DCA" w:rsidP="00A84DCA">
            <w:pPr>
              <w:spacing w:line="360" w:lineRule="auto"/>
              <w:ind w:firstLineChars="196" w:firstLine="470"/>
              <w:rPr>
                <w:sz w:val="24"/>
              </w:rPr>
            </w:pPr>
            <w:r w:rsidRPr="00645B52">
              <w:rPr>
                <w:sz w:val="24"/>
              </w:rPr>
              <w:t>项目总平面</w:t>
            </w:r>
            <w:r w:rsidRPr="00645B52">
              <w:rPr>
                <w:rFonts w:hint="eastAsia"/>
                <w:sz w:val="24"/>
              </w:rPr>
              <w:t>布置</w:t>
            </w:r>
            <w:r w:rsidRPr="00645B52">
              <w:rPr>
                <w:sz w:val="24"/>
              </w:rPr>
              <w:t>见附图</w:t>
            </w:r>
            <w:r w:rsidR="009B3DA7" w:rsidRPr="00645B52">
              <w:rPr>
                <w:rFonts w:hint="eastAsia"/>
                <w:sz w:val="24"/>
              </w:rPr>
              <w:t>5</w:t>
            </w:r>
            <w:r w:rsidRPr="00645B52">
              <w:rPr>
                <w:sz w:val="24"/>
              </w:rPr>
              <w:t>。</w:t>
            </w:r>
          </w:p>
          <w:p w:rsidR="00FB5232" w:rsidRPr="00645B52" w:rsidRDefault="00077902" w:rsidP="0002319F">
            <w:pPr>
              <w:pStyle w:val="a8"/>
              <w:spacing w:line="360" w:lineRule="auto"/>
              <w:ind w:firstLine="482"/>
              <w:rPr>
                <w:b/>
              </w:rPr>
            </w:pPr>
            <w:r w:rsidRPr="00645B52">
              <w:rPr>
                <w:rFonts w:hint="eastAsia"/>
                <w:b/>
              </w:rPr>
              <w:t>6</w:t>
            </w:r>
            <w:r w:rsidR="002E2F8A" w:rsidRPr="00645B52">
              <w:rPr>
                <w:rFonts w:hint="eastAsia"/>
                <w:b/>
              </w:rPr>
              <w:t>、</w:t>
            </w:r>
            <w:r w:rsidR="00DF6579" w:rsidRPr="00645B52">
              <w:rPr>
                <w:rFonts w:hint="eastAsia"/>
                <w:b/>
              </w:rPr>
              <w:t>主要生产设备</w:t>
            </w:r>
          </w:p>
          <w:p w:rsidR="00174F01" w:rsidRPr="00645B52" w:rsidRDefault="0065590D" w:rsidP="0002319F">
            <w:pPr>
              <w:pStyle w:val="a8"/>
              <w:spacing w:line="360" w:lineRule="auto"/>
              <w:ind w:firstLine="480"/>
            </w:pPr>
            <w:r w:rsidRPr="00645B52">
              <w:rPr>
                <w:rFonts w:hint="eastAsia"/>
              </w:rPr>
              <w:t>项目</w:t>
            </w:r>
            <w:r w:rsidR="00174F01" w:rsidRPr="00645B52">
              <w:rPr>
                <w:rFonts w:hint="eastAsia"/>
              </w:rPr>
              <w:t>主要设备见表</w:t>
            </w:r>
            <w:r w:rsidR="00E41CD6" w:rsidRPr="00645B52">
              <w:rPr>
                <w:rFonts w:hint="eastAsia"/>
              </w:rPr>
              <w:t>1-3</w:t>
            </w:r>
            <w:r w:rsidR="00DF4B6C" w:rsidRPr="00645B52">
              <w:rPr>
                <w:rFonts w:hint="eastAsia"/>
              </w:rPr>
              <w:t>。</w:t>
            </w:r>
          </w:p>
          <w:p w:rsidR="00174F01" w:rsidRPr="00645B52" w:rsidRDefault="00174F01" w:rsidP="001F13D9">
            <w:pPr>
              <w:pStyle w:val="af6"/>
              <w:spacing w:line="360" w:lineRule="auto"/>
              <w:rPr>
                <w:b/>
              </w:rPr>
            </w:pPr>
            <w:r w:rsidRPr="00645B52">
              <w:rPr>
                <w:rFonts w:hint="eastAsia"/>
                <w:b/>
              </w:rPr>
              <w:t>表</w:t>
            </w:r>
            <w:r w:rsidR="00E41CD6" w:rsidRPr="00645B52">
              <w:rPr>
                <w:rFonts w:hint="eastAsia"/>
                <w:b/>
              </w:rPr>
              <w:t>1-3</w:t>
            </w:r>
            <w:r w:rsidR="006D1A6B" w:rsidRPr="00645B52">
              <w:rPr>
                <w:rFonts w:hint="eastAsia"/>
                <w:b/>
              </w:rPr>
              <w:t xml:space="preserve"> </w:t>
            </w:r>
            <w:r w:rsidRPr="00645B52">
              <w:rPr>
                <w:rFonts w:hint="eastAsia"/>
                <w:b/>
              </w:rPr>
              <w:t xml:space="preserve"> </w:t>
            </w:r>
            <w:r w:rsidR="001225B1" w:rsidRPr="00645B52">
              <w:rPr>
                <w:rFonts w:hint="eastAsia"/>
                <w:b/>
              </w:rPr>
              <w:t xml:space="preserve"> </w:t>
            </w:r>
            <w:r w:rsidRPr="00645B52">
              <w:rPr>
                <w:rFonts w:hint="eastAsia"/>
                <w:b/>
              </w:rPr>
              <w:t>项目主要设备情况一览表</w:t>
            </w:r>
          </w:p>
          <w:tbl>
            <w:tblPr>
              <w:tblW w:w="5000" w:type="pct"/>
              <w:tblLook w:val="04A0"/>
            </w:tblPr>
            <w:tblGrid>
              <w:gridCol w:w="636"/>
              <w:gridCol w:w="2106"/>
              <w:gridCol w:w="1875"/>
              <w:gridCol w:w="636"/>
              <w:gridCol w:w="636"/>
              <w:gridCol w:w="2810"/>
            </w:tblGrid>
            <w:tr w:rsidR="006920C6" w:rsidRPr="00645B52" w:rsidTr="00BE0D86">
              <w:trPr>
                <w:trHeight w:val="397"/>
              </w:trPr>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20C6" w:rsidRPr="00645B52" w:rsidRDefault="006920C6" w:rsidP="006725CF">
                  <w:pPr>
                    <w:widowControl/>
                    <w:jc w:val="center"/>
                    <w:rPr>
                      <w:rFonts w:cs="宋体"/>
                      <w:kern w:val="0"/>
                      <w:sz w:val="21"/>
                    </w:rPr>
                  </w:pPr>
                  <w:r w:rsidRPr="00645B52">
                    <w:rPr>
                      <w:rFonts w:cs="宋体" w:hint="eastAsia"/>
                      <w:kern w:val="0"/>
                      <w:sz w:val="21"/>
                    </w:rPr>
                    <w:t>序号</w:t>
                  </w:r>
                </w:p>
              </w:tc>
              <w:tc>
                <w:tcPr>
                  <w:tcW w:w="1200" w:type="pct"/>
                  <w:tcBorders>
                    <w:top w:val="single" w:sz="4" w:space="0" w:color="auto"/>
                    <w:left w:val="nil"/>
                    <w:bottom w:val="single" w:sz="4" w:space="0" w:color="auto"/>
                    <w:right w:val="single" w:sz="4" w:space="0" w:color="auto"/>
                  </w:tcBorders>
                  <w:shd w:val="clear" w:color="auto" w:fill="auto"/>
                  <w:noWrap/>
                  <w:vAlign w:val="center"/>
                  <w:hideMark/>
                </w:tcPr>
                <w:p w:rsidR="006920C6" w:rsidRPr="00645B52" w:rsidRDefault="006725CF" w:rsidP="006725CF">
                  <w:pPr>
                    <w:widowControl/>
                    <w:jc w:val="center"/>
                    <w:rPr>
                      <w:rFonts w:cs="宋体"/>
                      <w:kern w:val="0"/>
                      <w:sz w:val="21"/>
                    </w:rPr>
                  </w:pPr>
                  <w:r w:rsidRPr="00645B52">
                    <w:rPr>
                      <w:rFonts w:cs="宋体" w:hint="eastAsia"/>
                      <w:kern w:val="0"/>
                      <w:sz w:val="21"/>
                    </w:rPr>
                    <w:t>设备</w:t>
                  </w:r>
                  <w:r w:rsidR="006920C6" w:rsidRPr="00645B52">
                    <w:rPr>
                      <w:rFonts w:cs="宋体" w:hint="eastAsia"/>
                      <w:kern w:val="0"/>
                      <w:sz w:val="21"/>
                    </w:rPr>
                    <w:t>名称</w:t>
                  </w:r>
                </w:p>
              </w:tc>
              <w:tc>
                <w:tcPr>
                  <w:tcW w:w="1088" w:type="pct"/>
                  <w:tcBorders>
                    <w:top w:val="single" w:sz="4" w:space="0" w:color="auto"/>
                    <w:left w:val="nil"/>
                    <w:bottom w:val="single" w:sz="4" w:space="0" w:color="auto"/>
                    <w:right w:val="single" w:sz="4" w:space="0" w:color="auto"/>
                  </w:tcBorders>
                  <w:shd w:val="clear" w:color="auto" w:fill="auto"/>
                  <w:noWrap/>
                  <w:vAlign w:val="center"/>
                  <w:hideMark/>
                </w:tcPr>
                <w:p w:rsidR="006920C6" w:rsidRPr="00645B52" w:rsidRDefault="006920C6" w:rsidP="006725CF">
                  <w:pPr>
                    <w:widowControl/>
                    <w:jc w:val="center"/>
                    <w:rPr>
                      <w:rFonts w:cs="宋体"/>
                      <w:kern w:val="0"/>
                      <w:sz w:val="21"/>
                    </w:rPr>
                  </w:pPr>
                  <w:r w:rsidRPr="00645B52">
                    <w:rPr>
                      <w:rFonts w:cs="宋体" w:hint="eastAsia"/>
                      <w:kern w:val="0"/>
                      <w:sz w:val="21"/>
                    </w:rPr>
                    <w:t>规格</w:t>
                  </w:r>
                </w:p>
              </w:tc>
              <w:tc>
                <w:tcPr>
                  <w:tcW w:w="362" w:type="pct"/>
                  <w:tcBorders>
                    <w:top w:val="single" w:sz="4" w:space="0" w:color="auto"/>
                    <w:left w:val="nil"/>
                    <w:bottom w:val="single" w:sz="4" w:space="0" w:color="auto"/>
                    <w:right w:val="single" w:sz="4" w:space="0" w:color="auto"/>
                  </w:tcBorders>
                  <w:shd w:val="clear" w:color="auto" w:fill="auto"/>
                  <w:noWrap/>
                  <w:vAlign w:val="center"/>
                  <w:hideMark/>
                </w:tcPr>
                <w:p w:rsidR="006920C6" w:rsidRPr="00645B52" w:rsidRDefault="006920C6" w:rsidP="006725CF">
                  <w:pPr>
                    <w:widowControl/>
                    <w:jc w:val="center"/>
                    <w:rPr>
                      <w:rFonts w:cs="宋体"/>
                      <w:kern w:val="0"/>
                      <w:sz w:val="21"/>
                    </w:rPr>
                  </w:pPr>
                  <w:r w:rsidRPr="00645B52">
                    <w:rPr>
                      <w:rFonts w:cs="宋体" w:hint="eastAsia"/>
                      <w:kern w:val="0"/>
                      <w:sz w:val="21"/>
                    </w:rPr>
                    <w:t>单位</w:t>
                  </w:r>
                </w:p>
              </w:tc>
              <w:tc>
                <w:tcPr>
                  <w:tcW w:w="362" w:type="pct"/>
                  <w:tcBorders>
                    <w:top w:val="single" w:sz="4" w:space="0" w:color="auto"/>
                    <w:left w:val="nil"/>
                    <w:bottom w:val="single" w:sz="4" w:space="0" w:color="auto"/>
                    <w:right w:val="single" w:sz="4" w:space="0" w:color="auto"/>
                  </w:tcBorders>
                  <w:shd w:val="clear" w:color="auto" w:fill="auto"/>
                  <w:noWrap/>
                  <w:vAlign w:val="center"/>
                  <w:hideMark/>
                </w:tcPr>
                <w:p w:rsidR="006920C6" w:rsidRPr="00645B52" w:rsidRDefault="006920C6" w:rsidP="006725CF">
                  <w:pPr>
                    <w:widowControl/>
                    <w:jc w:val="center"/>
                    <w:rPr>
                      <w:rFonts w:cs="宋体"/>
                      <w:kern w:val="0"/>
                      <w:sz w:val="21"/>
                    </w:rPr>
                  </w:pPr>
                  <w:r w:rsidRPr="00645B52">
                    <w:rPr>
                      <w:rFonts w:cs="宋体" w:hint="eastAsia"/>
                      <w:kern w:val="0"/>
                      <w:sz w:val="21"/>
                    </w:rPr>
                    <w:t>数量</w:t>
                  </w:r>
                </w:p>
              </w:tc>
              <w:tc>
                <w:tcPr>
                  <w:tcW w:w="1625" w:type="pct"/>
                  <w:tcBorders>
                    <w:top w:val="single" w:sz="4" w:space="0" w:color="auto"/>
                    <w:left w:val="nil"/>
                    <w:bottom w:val="single" w:sz="4" w:space="0" w:color="auto"/>
                    <w:right w:val="single" w:sz="4" w:space="0" w:color="auto"/>
                  </w:tcBorders>
                  <w:shd w:val="clear" w:color="auto" w:fill="auto"/>
                  <w:noWrap/>
                  <w:vAlign w:val="center"/>
                  <w:hideMark/>
                </w:tcPr>
                <w:p w:rsidR="006920C6" w:rsidRPr="00645B52" w:rsidRDefault="006920C6" w:rsidP="006725CF">
                  <w:pPr>
                    <w:widowControl/>
                    <w:jc w:val="center"/>
                    <w:rPr>
                      <w:rFonts w:cs="宋体"/>
                      <w:kern w:val="0"/>
                      <w:sz w:val="21"/>
                    </w:rPr>
                  </w:pPr>
                  <w:r w:rsidRPr="00645B52">
                    <w:rPr>
                      <w:rFonts w:cs="宋体" w:hint="eastAsia"/>
                      <w:kern w:val="0"/>
                      <w:sz w:val="21"/>
                    </w:rPr>
                    <w:t>备注</w:t>
                  </w:r>
                </w:p>
              </w:tc>
            </w:tr>
            <w:tr w:rsidR="00BE0D86" w:rsidRPr="00645B52" w:rsidTr="00BE0D86">
              <w:trPr>
                <w:trHeight w:val="397"/>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hint="eastAsia"/>
                      <w:kern w:val="0"/>
                      <w:sz w:val="21"/>
                    </w:rPr>
                    <w:t>1</w:t>
                  </w:r>
                </w:p>
              </w:tc>
              <w:tc>
                <w:tcPr>
                  <w:tcW w:w="1200"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proofErr w:type="gramStart"/>
                  <w:r w:rsidRPr="00645B52">
                    <w:rPr>
                      <w:rFonts w:cs="宋体" w:hint="eastAsia"/>
                      <w:kern w:val="0"/>
                      <w:sz w:val="21"/>
                    </w:rPr>
                    <w:t>筛虾机</w:t>
                  </w:r>
                  <w:proofErr w:type="gramEnd"/>
                </w:p>
              </w:tc>
              <w:tc>
                <w:tcPr>
                  <w:tcW w:w="1088"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C71733">
                  <w:pPr>
                    <w:widowControl/>
                    <w:jc w:val="center"/>
                    <w:rPr>
                      <w:rFonts w:cs="宋体"/>
                      <w:kern w:val="0"/>
                      <w:sz w:val="21"/>
                    </w:rPr>
                  </w:pPr>
                  <w:r w:rsidRPr="00645B52">
                    <w:rPr>
                      <w:rFonts w:cs="宋体" w:hint="eastAsia"/>
                      <w:kern w:val="0"/>
                      <w:sz w:val="21"/>
                    </w:rPr>
                    <w:t>/</w:t>
                  </w:r>
                </w:p>
              </w:tc>
              <w:tc>
                <w:tcPr>
                  <w:tcW w:w="362"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7C4F6F">
                  <w:pPr>
                    <w:widowControl/>
                    <w:jc w:val="center"/>
                    <w:rPr>
                      <w:rFonts w:cs="宋体"/>
                      <w:kern w:val="0"/>
                      <w:sz w:val="21"/>
                    </w:rPr>
                  </w:pPr>
                  <w:r w:rsidRPr="00645B52">
                    <w:rPr>
                      <w:rFonts w:cs="宋体" w:hint="eastAsia"/>
                      <w:kern w:val="0"/>
                      <w:sz w:val="21"/>
                    </w:rPr>
                    <w:t>台</w:t>
                  </w:r>
                </w:p>
              </w:tc>
              <w:tc>
                <w:tcPr>
                  <w:tcW w:w="362"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7C4F6F">
                  <w:pPr>
                    <w:widowControl/>
                    <w:jc w:val="center"/>
                    <w:rPr>
                      <w:rFonts w:cs="宋体"/>
                      <w:kern w:val="0"/>
                      <w:sz w:val="21"/>
                    </w:rPr>
                  </w:pPr>
                  <w:r w:rsidRPr="00645B52">
                    <w:rPr>
                      <w:rFonts w:cs="宋体" w:hint="eastAsia"/>
                      <w:kern w:val="0"/>
                      <w:sz w:val="21"/>
                    </w:rPr>
                    <w:t>1</w:t>
                  </w:r>
                </w:p>
              </w:tc>
              <w:tc>
                <w:tcPr>
                  <w:tcW w:w="1625"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C71733">
                  <w:pPr>
                    <w:widowControl/>
                    <w:jc w:val="center"/>
                    <w:rPr>
                      <w:rFonts w:cs="宋体"/>
                      <w:kern w:val="0"/>
                      <w:sz w:val="21"/>
                    </w:rPr>
                  </w:pPr>
                </w:p>
              </w:tc>
            </w:tr>
            <w:tr w:rsidR="00BE0D86" w:rsidRPr="00645B52" w:rsidTr="00BE0D86">
              <w:trPr>
                <w:trHeight w:val="397"/>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hint="eastAsia"/>
                      <w:kern w:val="0"/>
                      <w:sz w:val="21"/>
                    </w:rPr>
                    <w:t>2</w:t>
                  </w:r>
                </w:p>
              </w:tc>
              <w:tc>
                <w:tcPr>
                  <w:tcW w:w="1200"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hint="eastAsia"/>
                      <w:kern w:val="0"/>
                      <w:sz w:val="21"/>
                    </w:rPr>
                    <w:t>清洗机</w:t>
                  </w:r>
                </w:p>
              </w:tc>
              <w:tc>
                <w:tcPr>
                  <w:tcW w:w="1088"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hint="eastAsia"/>
                      <w:kern w:val="0"/>
                      <w:sz w:val="21"/>
                    </w:rPr>
                    <w:t>/</w:t>
                  </w:r>
                </w:p>
              </w:tc>
              <w:tc>
                <w:tcPr>
                  <w:tcW w:w="362"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7C4F6F">
                  <w:pPr>
                    <w:widowControl/>
                    <w:jc w:val="center"/>
                    <w:rPr>
                      <w:rFonts w:cs="宋体"/>
                      <w:kern w:val="0"/>
                      <w:sz w:val="21"/>
                    </w:rPr>
                  </w:pPr>
                  <w:r w:rsidRPr="00645B52">
                    <w:rPr>
                      <w:rFonts w:cs="宋体" w:hint="eastAsia"/>
                      <w:kern w:val="0"/>
                      <w:sz w:val="21"/>
                    </w:rPr>
                    <w:t>台</w:t>
                  </w:r>
                </w:p>
              </w:tc>
              <w:tc>
                <w:tcPr>
                  <w:tcW w:w="362"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7C4F6F">
                  <w:pPr>
                    <w:widowControl/>
                    <w:jc w:val="center"/>
                    <w:rPr>
                      <w:rFonts w:cs="宋体"/>
                      <w:kern w:val="0"/>
                      <w:sz w:val="21"/>
                    </w:rPr>
                  </w:pPr>
                  <w:r w:rsidRPr="00645B52">
                    <w:rPr>
                      <w:rFonts w:cs="宋体" w:hint="eastAsia"/>
                      <w:kern w:val="0"/>
                      <w:sz w:val="21"/>
                    </w:rPr>
                    <w:t>1</w:t>
                  </w:r>
                </w:p>
              </w:tc>
              <w:tc>
                <w:tcPr>
                  <w:tcW w:w="1625"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C71733">
                  <w:pPr>
                    <w:widowControl/>
                    <w:jc w:val="center"/>
                    <w:rPr>
                      <w:rFonts w:cs="宋体"/>
                      <w:kern w:val="0"/>
                      <w:sz w:val="21"/>
                    </w:rPr>
                  </w:pPr>
                </w:p>
              </w:tc>
            </w:tr>
            <w:tr w:rsidR="00BE0D86" w:rsidRPr="00645B52" w:rsidTr="00BE0D86">
              <w:trPr>
                <w:trHeight w:val="397"/>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hint="eastAsia"/>
                      <w:kern w:val="0"/>
                      <w:sz w:val="21"/>
                    </w:rPr>
                    <w:t>3</w:t>
                  </w:r>
                </w:p>
              </w:tc>
              <w:tc>
                <w:tcPr>
                  <w:tcW w:w="1200"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hint="eastAsia"/>
                      <w:kern w:val="0"/>
                      <w:sz w:val="21"/>
                    </w:rPr>
                    <w:t>蒸煮炉</w:t>
                  </w:r>
                </w:p>
              </w:tc>
              <w:tc>
                <w:tcPr>
                  <w:tcW w:w="1088"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C71733">
                  <w:pPr>
                    <w:widowControl/>
                    <w:jc w:val="center"/>
                    <w:rPr>
                      <w:rFonts w:cs="宋体"/>
                      <w:kern w:val="0"/>
                      <w:sz w:val="21"/>
                    </w:rPr>
                  </w:pPr>
                  <w:r w:rsidRPr="00645B52">
                    <w:rPr>
                      <w:rFonts w:cs="宋体" w:hint="eastAsia"/>
                      <w:kern w:val="0"/>
                      <w:sz w:val="21"/>
                    </w:rPr>
                    <w:t>/</w:t>
                  </w:r>
                </w:p>
              </w:tc>
              <w:tc>
                <w:tcPr>
                  <w:tcW w:w="362"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7C4F6F">
                  <w:pPr>
                    <w:widowControl/>
                    <w:jc w:val="center"/>
                    <w:rPr>
                      <w:rFonts w:cs="宋体"/>
                      <w:kern w:val="0"/>
                      <w:sz w:val="21"/>
                    </w:rPr>
                  </w:pPr>
                  <w:r w:rsidRPr="00645B52">
                    <w:rPr>
                      <w:rFonts w:cs="宋体" w:hint="eastAsia"/>
                      <w:kern w:val="0"/>
                      <w:sz w:val="21"/>
                    </w:rPr>
                    <w:t>台</w:t>
                  </w:r>
                </w:p>
              </w:tc>
              <w:tc>
                <w:tcPr>
                  <w:tcW w:w="362"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7C4F6F">
                  <w:pPr>
                    <w:widowControl/>
                    <w:jc w:val="center"/>
                    <w:rPr>
                      <w:rFonts w:cs="宋体"/>
                      <w:kern w:val="0"/>
                      <w:sz w:val="21"/>
                    </w:rPr>
                  </w:pPr>
                  <w:r w:rsidRPr="00645B52">
                    <w:rPr>
                      <w:rFonts w:cs="宋体" w:hint="eastAsia"/>
                      <w:kern w:val="0"/>
                      <w:sz w:val="21"/>
                    </w:rPr>
                    <w:t>1</w:t>
                  </w:r>
                </w:p>
              </w:tc>
              <w:tc>
                <w:tcPr>
                  <w:tcW w:w="1625"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kern w:val="0"/>
                      <w:sz w:val="21"/>
                    </w:rPr>
                    <w:t>封闭式</w:t>
                  </w:r>
                </w:p>
              </w:tc>
            </w:tr>
            <w:tr w:rsidR="00BE0D86" w:rsidRPr="00645B52" w:rsidTr="00BE0D86">
              <w:trPr>
                <w:trHeight w:val="397"/>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hint="eastAsia"/>
                      <w:kern w:val="0"/>
                      <w:sz w:val="21"/>
                    </w:rPr>
                    <w:t>4</w:t>
                  </w:r>
                </w:p>
              </w:tc>
              <w:tc>
                <w:tcPr>
                  <w:tcW w:w="1200"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hint="eastAsia"/>
                      <w:kern w:val="0"/>
                      <w:sz w:val="21"/>
                    </w:rPr>
                    <w:t>真空</w:t>
                  </w:r>
                  <w:r w:rsidR="001F668F" w:rsidRPr="00645B52">
                    <w:rPr>
                      <w:rFonts w:cs="宋体" w:hint="eastAsia"/>
                      <w:kern w:val="0"/>
                      <w:sz w:val="21"/>
                    </w:rPr>
                    <w:t>包装</w:t>
                  </w:r>
                  <w:r w:rsidRPr="00645B52">
                    <w:rPr>
                      <w:rFonts w:cs="宋体" w:hint="eastAsia"/>
                      <w:kern w:val="0"/>
                      <w:sz w:val="21"/>
                    </w:rPr>
                    <w:t>机</w:t>
                  </w:r>
                </w:p>
              </w:tc>
              <w:tc>
                <w:tcPr>
                  <w:tcW w:w="1088" w:type="pct"/>
                  <w:tcBorders>
                    <w:top w:val="nil"/>
                    <w:left w:val="nil"/>
                    <w:bottom w:val="single" w:sz="4" w:space="0" w:color="auto"/>
                    <w:right w:val="single" w:sz="4" w:space="0" w:color="auto"/>
                  </w:tcBorders>
                  <w:shd w:val="clear" w:color="auto" w:fill="auto"/>
                  <w:noWrap/>
                  <w:vAlign w:val="center"/>
                  <w:hideMark/>
                </w:tcPr>
                <w:p w:rsidR="00BE0D86" w:rsidRPr="00645B52" w:rsidRDefault="00C71733" w:rsidP="006725CF">
                  <w:pPr>
                    <w:widowControl/>
                    <w:jc w:val="center"/>
                    <w:rPr>
                      <w:rFonts w:cs="宋体"/>
                      <w:kern w:val="0"/>
                      <w:sz w:val="21"/>
                      <w:highlight w:val="yellow"/>
                    </w:rPr>
                  </w:pPr>
                  <w:r w:rsidRPr="00645B52">
                    <w:rPr>
                      <w:rFonts w:cs="宋体" w:hint="eastAsia"/>
                      <w:kern w:val="0"/>
                      <w:sz w:val="21"/>
                    </w:rPr>
                    <w:t>DZ</w:t>
                  </w:r>
                  <w:r w:rsidR="00E15A20" w:rsidRPr="00645B52">
                    <w:rPr>
                      <w:rFonts w:cs="宋体" w:hint="eastAsia"/>
                      <w:kern w:val="0"/>
                      <w:sz w:val="21"/>
                    </w:rPr>
                    <w:t>-700/2S</w:t>
                  </w:r>
                </w:p>
              </w:tc>
              <w:tc>
                <w:tcPr>
                  <w:tcW w:w="362"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7C4F6F">
                  <w:pPr>
                    <w:widowControl/>
                    <w:jc w:val="center"/>
                    <w:rPr>
                      <w:rFonts w:cs="宋体"/>
                      <w:kern w:val="0"/>
                      <w:sz w:val="21"/>
                    </w:rPr>
                  </w:pPr>
                  <w:r w:rsidRPr="00645B52">
                    <w:rPr>
                      <w:rFonts w:cs="宋体" w:hint="eastAsia"/>
                      <w:kern w:val="0"/>
                      <w:sz w:val="21"/>
                    </w:rPr>
                    <w:t>台</w:t>
                  </w:r>
                </w:p>
              </w:tc>
              <w:tc>
                <w:tcPr>
                  <w:tcW w:w="362"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7C4F6F">
                  <w:pPr>
                    <w:widowControl/>
                    <w:jc w:val="center"/>
                    <w:rPr>
                      <w:rFonts w:cs="宋体"/>
                      <w:kern w:val="0"/>
                      <w:sz w:val="21"/>
                    </w:rPr>
                  </w:pPr>
                  <w:r w:rsidRPr="00645B52">
                    <w:rPr>
                      <w:rFonts w:cs="宋体" w:hint="eastAsia"/>
                      <w:kern w:val="0"/>
                      <w:sz w:val="21"/>
                    </w:rPr>
                    <w:t>1</w:t>
                  </w:r>
                </w:p>
              </w:tc>
              <w:tc>
                <w:tcPr>
                  <w:tcW w:w="1625"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p>
              </w:tc>
            </w:tr>
            <w:tr w:rsidR="00BE0D86" w:rsidRPr="00645B52" w:rsidTr="00BE0D86">
              <w:trPr>
                <w:trHeight w:val="397"/>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hint="eastAsia"/>
                      <w:kern w:val="0"/>
                      <w:sz w:val="21"/>
                    </w:rPr>
                    <w:t>5</w:t>
                  </w:r>
                </w:p>
              </w:tc>
              <w:tc>
                <w:tcPr>
                  <w:tcW w:w="1200"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kern w:val="0"/>
                      <w:sz w:val="21"/>
                    </w:rPr>
                    <w:t>容积式冷凝压缩机组</w:t>
                  </w:r>
                </w:p>
              </w:tc>
              <w:tc>
                <w:tcPr>
                  <w:tcW w:w="1088"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kern w:val="0"/>
                      <w:sz w:val="21"/>
                    </w:rPr>
                    <w:t>NJBLGZF</w:t>
                  </w:r>
                  <w:r w:rsidRPr="00645B52">
                    <w:rPr>
                      <w:rFonts w:cs="宋体" w:hint="eastAsia"/>
                      <w:kern w:val="0"/>
                      <w:sz w:val="21"/>
                    </w:rPr>
                    <w:t>-52S5</w:t>
                  </w:r>
                </w:p>
              </w:tc>
              <w:tc>
                <w:tcPr>
                  <w:tcW w:w="362"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hint="eastAsia"/>
                      <w:kern w:val="0"/>
                      <w:sz w:val="21"/>
                    </w:rPr>
                    <w:t>台</w:t>
                  </w:r>
                </w:p>
              </w:tc>
              <w:tc>
                <w:tcPr>
                  <w:tcW w:w="362"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hint="eastAsia"/>
                      <w:kern w:val="0"/>
                      <w:sz w:val="21"/>
                    </w:rPr>
                    <w:t>1</w:t>
                  </w:r>
                </w:p>
              </w:tc>
              <w:tc>
                <w:tcPr>
                  <w:tcW w:w="1625"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p>
              </w:tc>
            </w:tr>
            <w:tr w:rsidR="00BE0D86" w:rsidRPr="00645B52" w:rsidTr="00BE0D86">
              <w:trPr>
                <w:trHeight w:val="397"/>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hint="eastAsia"/>
                      <w:kern w:val="0"/>
                      <w:sz w:val="21"/>
                    </w:rPr>
                    <w:lastRenderedPageBreak/>
                    <w:t>6</w:t>
                  </w:r>
                </w:p>
              </w:tc>
              <w:tc>
                <w:tcPr>
                  <w:tcW w:w="1200"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kern w:val="0"/>
                      <w:sz w:val="21"/>
                    </w:rPr>
                    <w:t>蒸发式冷凝器</w:t>
                  </w:r>
                </w:p>
              </w:tc>
              <w:tc>
                <w:tcPr>
                  <w:tcW w:w="1088"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kern w:val="0"/>
                      <w:sz w:val="21"/>
                    </w:rPr>
                    <w:t>ZNX</w:t>
                  </w:r>
                  <w:r w:rsidRPr="00645B52">
                    <w:rPr>
                      <w:rFonts w:cs="宋体" w:hint="eastAsia"/>
                      <w:kern w:val="0"/>
                      <w:sz w:val="21"/>
                    </w:rPr>
                    <w:t>-800F</w:t>
                  </w:r>
                </w:p>
              </w:tc>
              <w:tc>
                <w:tcPr>
                  <w:tcW w:w="362"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hint="eastAsia"/>
                      <w:kern w:val="0"/>
                      <w:sz w:val="21"/>
                    </w:rPr>
                    <w:t>台</w:t>
                  </w:r>
                </w:p>
              </w:tc>
              <w:tc>
                <w:tcPr>
                  <w:tcW w:w="362"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hint="eastAsia"/>
                      <w:kern w:val="0"/>
                      <w:sz w:val="21"/>
                    </w:rPr>
                    <w:t>1</w:t>
                  </w:r>
                </w:p>
              </w:tc>
              <w:tc>
                <w:tcPr>
                  <w:tcW w:w="1625"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p>
              </w:tc>
            </w:tr>
            <w:tr w:rsidR="00BE0D86" w:rsidRPr="00645B52" w:rsidTr="00BE0D86">
              <w:trPr>
                <w:trHeight w:val="397"/>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hint="eastAsia"/>
                      <w:kern w:val="0"/>
                      <w:sz w:val="21"/>
                    </w:rPr>
                    <w:t>7</w:t>
                  </w:r>
                </w:p>
              </w:tc>
              <w:tc>
                <w:tcPr>
                  <w:tcW w:w="1200"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kern w:val="0"/>
                      <w:sz w:val="21"/>
                    </w:rPr>
                    <w:t>网</w:t>
                  </w:r>
                  <w:proofErr w:type="gramStart"/>
                  <w:r w:rsidRPr="00645B52">
                    <w:rPr>
                      <w:rFonts w:cs="宋体"/>
                      <w:kern w:val="0"/>
                      <w:sz w:val="21"/>
                    </w:rPr>
                    <w:t>带单冻机</w:t>
                  </w:r>
                  <w:proofErr w:type="gramEnd"/>
                </w:p>
              </w:tc>
              <w:tc>
                <w:tcPr>
                  <w:tcW w:w="1088"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hint="eastAsia"/>
                      <w:kern w:val="0"/>
                      <w:sz w:val="21"/>
                    </w:rPr>
                    <w:t>800kg/h</w:t>
                  </w:r>
                </w:p>
              </w:tc>
              <w:tc>
                <w:tcPr>
                  <w:tcW w:w="362"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hint="eastAsia"/>
                      <w:kern w:val="0"/>
                      <w:sz w:val="21"/>
                    </w:rPr>
                    <w:t>台</w:t>
                  </w:r>
                </w:p>
              </w:tc>
              <w:tc>
                <w:tcPr>
                  <w:tcW w:w="362"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hint="eastAsia"/>
                      <w:kern w:val="0"/>
                      <w:sz w:val="21"/>
                    </w:rPr>
                    <w:t>2</w:t>
                  </w:r>
                </w:p>
              </w:tc>
              <w:tc>
                <w:tcPr>
                  <w:tcW w:w="1625"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p>
              </w:tc>
            </w:tr>
            <w:tr w:rsidR="00BE0D86" w:rsidRPr="00645B52" w:rsidTr="00BE0D86">
              <w:trPr>
                <w:trHeight w:val="397"/>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hint="eastAsia"/>
                      <w:kern w:val="0"/>
                      <w:sz w:val="21"/>
                    </w:rPr>
                    <w:t>8</w:t>
                  </w:r>
                </w:p>
              </w:tc>
              <w:tc>
                <w:tcPr>
                  <w:tcW w:w="1200"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7C4F6F">
                  <w:pPr>
                    <w:widowControl/>
                    <w:jc w:val="center"/>
                    <w:rPr>
                      <w:rFonts w:cs="宋体"/>
                      <w:kern w:val="0"/>
                      <w:sz w:val="21"/>
                    </w:rPr>
                  </w:pPr>
                  <w:r w:rsidRPr="00645B52">
                    <w:rPr>
                      <w:rFonts w:cs="宋体"/>
                      <w:kern w:val="0"/>
                      <w:sz w:val="21"/>
                    </w:rPr>
                    <w:t>容积式冷凝压缩机组</w:t>
                  </w:r>
                </w:p>
              </w:tc>
              <w:tc>
                <w:tcPr>
                  <w:tcW w:w="1088"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800FDA">
                  <w:pPr>
                    <w:widowControl/>
                    <w:jc w:val="center"/>
                    <w:rPr>
                      <w:rFonts w:cs="宋体"/>
                      <w:kern w:val="0"/>
                      <w:sz w:val="21"/>
                    </w:rPr>
                  </w:pPr>
                  <w:r w:rsidRPr="00645B52">
                    <w:rPr>
                      <w:rFonts w:cs="宋体"/>
                      <w:kern w:val="0"/>
                      <w:sz w:val="21"/>
                    </w:rPr>
                    <w:t>NJBLGZF</w:t>
                  </w:r>
                  <w:r w:rsidRPr="00645B52">
                    <w:rPr>
                      <w:rFonts w:cs="宋体" w:hint="eastAsia"/>
                      <w:kern w:val="0"/>
                      <w:sz w:val="21"/>
                    </w:rPr>
                    <w:t>-37Z2</w:t>
                  </w:r>
                </w:p>
              </w:tc>
              <w:tc>
                <w:tcPr>
                  <w:tcW w:w="362"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hint="eastAsia"/>
                      <w:kern w:val="0"/>
                      <w:sz w:val="21"/>
                    </w:rPr>
                    <w:t>台</w:t>
                  </w:r>
                </w:p>
              </w:tc>
              <w:tc>
                <w:tcPr>
                  <w:tcW w:w="362"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hint="eastAsia"/>
                      <w:kern w:val="0"/>
                      <w:sz w:val="21"/>
                    </w:rPr>
                    <w:t>1</w:t>
                  </w:r>
                </w:p>
              </w:tc>
              <w:tc>
                <w:tcPr>
                  <w:tcW w:w="1625"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p>
              </w:tc>
            </w:tr>
            <w:tr w:rsidR="00BE0D86" w:rsidRPr="00645B52" w:rsidTr="00BE0D86">
              <w:trPr>
                <w:trHeight w:val="397"/>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hint="eastAsia"/>
                      <w:kern w:val="0"/>
                      <w:sz w:val="21"/>
                    </w:rPr>
                    <w:t>9</w:t>
                  </w:r>
                </w:p>
              </w:tc>
              <w:tc>
                <w:tcPr>
                  <w:tcW w:w="1200"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7C4F6F">
                  <w:pPr>
                    <w:widowControl/>
                    <w:jc w:val="center"/>
                    <w:rPr>
                      <w:rFonts w:cs="宋体"/>
                      <w:kern w:val="0"/>
                      <w:sz w:val="21"/>
                    </w:rPr>
                  </w:pPr>
                  <w:r w:rsidRPr="00645B52">
                    <w:rPr>
                      <w:rFonts w:cs="宋体"/>
                      <w:kern w:val="0"/>
                      <w:sz w:val="21"/>
                    </w:rPr>
                    <w:t>蒸发式冷凝器</w:t>
                  </w:r>
                </w:p>
              </w:tc>
              <w:tc>
                <w:tcPr>
                  <w:tcW w:w="1088"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7C4F6F">
                  <w:pPr>
                    <w:widowControl/>
                    <w:jc w:val="center"/>
                    <w:rPr>
                      <w:rFonts w:cs="宋体"/>
                      <w:kern w:val="0"/>
                      <w:sz w:val="21"/>
                    </w:rPr>
                  </w:pPr>
                  <w:r w:rsidRPr="00645B52">
                    <w:rPr>
                      <w:rFonts w:cs="宋体"/>
                      <w:kern w:val="0"/>
                      <w:sz w:val="21"/>
                    </w:rPr>
                    <w:t>ZNX</w:t>
                  </w:r>
                  <w:r w:rsidRPr="00645B52">
                    <w:rPr>
                      <w:rFonts w:cs="宋体" w:hint="eastAsia"/>
                      <w:kern w:val="0"/>
                      <w:sz w:val="21"/>
                    </w:rPr>
                    <w:t>-600F</w:t>
                  </w:r>
                </w:p>
              </w:tc>
              <w:tc>
                <w:tcPr>
                  <w:tcW w:w="362"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hint="eastAsia"/>
                      <w:kern w:val="0"/>
                      <w:sz w:val="21"/>
                    </w:rPr>
                    <w:t>台</w:t>
                  </w:r>
                </w:p>
              </w:tc>
              <w:tc>
                <w:tcPr>
                  <w:tcW w:w="362"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hint="eastAsia"/>
                      <w:kern w:val="0"/>
                      <w:sz w:val="21"/>
                    </w:rPr>
                    <w:t>1</w:t>
                  </w:r>
                </w:p>
              </w:tc>
              <w:tc>
                <w:tcPr>
                  <w:tcW w:w="1625"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p>
              </w:tc>
            </w:tr>
            <w:tr w:rsidR="00BE0D86" w:rsidRPr="00645B52" w:rsidTr="00BE0D86">
              <w:trPr>
                <w:trHeight w:val="397"/>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hint="eastAsia"/>
                      <w:kern w:val="0"/>
                      <w:sz w:val="21"/>
                    </w:rPr>
                    <w:t>10</w:t>
                  </w:r>
                </w:p>
              </w:tc>
              <w:tc>
                <w:tcPr>
                  <w:tcW w:w="1200"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kern w:val="0"/>
                      <w:sz w:val="21"/>
                    </w:rPr>
                    <w:t>冷水机组</w:t>
                  </w:r>
                </w:p>
              </w:tc>
              <w:tc>
                <w:tcPr>
                  <w:tcW w:w="1088"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kern w:val="0"/>
                      <w:sz w:val="21"/>
                    </w:rPr>
                    <w:t>LSNJBLGZF</w:t>
                  </w:r>
                  <w:r w:rsidRPr="00645B52">
                    <w:rPr>
                      <w:rFonts w:cs="宋体" w:hint="eastAsia"/>
                      <w:kern w:val="0"/>
                      <w:sz w:val="21"/>
                    </w:rPr>
                    <w:t>-44Z2</w:t>
                  </w:r>
                </w:p>
              </w:tc>
              <w:tc>
                <w:tcPr>
                  <w:tcW w:w="362"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hint="eastAsia"/>
                      <w:kern w:val="0"/>
                      <w:sz w:val="21"/>
                    </w:rPr>
                    <w:t>台</w:t>
                  </w:r>
                </w:p>
              </w:tc>
              <w:tc>
                <w:tcPr>
                  <w:tcW w:w="362"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hint="eastAsia"/>
                      <w:kern w:val="0"/>
                      <w:sz w:val="21"/>
                    </w:rPr>
                    <w:t>1</w:t>
                  </w:r>
                </w:p>
              </w:tc>
              <w:tc>
                <w:tcPr>
                  <w:tcW w:w="1625"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p>
              </w:tc>
            </w:tr>
            <w:tr w:rsidR="00BE0D86" w:rsidRPr="00645B52" w:rsidTr="00BE0D86">
              <w:trPr>
                <w:trHeight w:val="397"/>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hint="eastAsia"/>
                      <w:kern w:val="0"/>
                      <w:sz w:val="21"/>
                    </w:rPr>
                    <w:t>11</w:t>
                  </w:r>
                </w:p>
              </w:tc>
              <w:tc>
                <w:tcPr>
                  <w:tcW w:w="1200"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7C4F6F">
                  <w:pPr>
                    <w:widowControl/>
                    <w:jc w:val="center"/>
                    <w:rPr>
                      <w:rFonts w:cs="宋体"/>
                      <w:kern w:val="0"/>
                      <w:sz w:val="21"/>
                    </w:rPr>
                  </w:pPr>
                  <w:r w:rsidRPr="00645B52">
                    <w:rPr>
                      <w:rFonts w:cs="宋体"/>
                      <w:kern w:val="0"/>
                      <w:sz w:val="21"/>
                    </w:rPr>
                    <w:t>蒸发式冷凝器</w:t>
                  </w:r>
                </w:p>
              </w:tc>
              <w:tc>
                <w:tcPr>
                  <w:tcW w:w="1088"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7C4F6F">
                  <w:pPr>
                    <w:widowControl/>
                    <w:jc w:val="center"/>
                    <w:rPr>
                      <w:rFonts w:cs="宋体"/>
                      <w:kern w:val="0"/>
                      <w:sz w:val="21"/>
                    </w:rPr>
                  </w:pPr>
                  <w:r w:rsidRPr="00645B52">
                    <w:rPr>
                      <w:rFonts w:cs="宋体"/>
                      <w:kern w:val="0"/>
                      <w:sz w:val="21"/>
                    </w:rPr>
                    <w:t>ZNX</w:t>
                  </w:r>
                  <w:r w:rsidRPr="00645B52">
                    <w:rPr>
                      <w:rFonts w:cs="宋体" w:hint="eastAsia"/>
                      <w:kern w:val="0"/>
                      <w:sz w:val="21"/>
                    </w:rPr>
                    <w:t>-600F</w:t>
                  </w:r>
                </w:p>
              </w:tc>
              <w:tc>
                <w:tcPr>
                  <w:tcW w:w="362"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7C4F6F">
                  <w:pPr>
                    <w:widowControl/>
                    <w:jc w:val="center"/>
                    <w:rPr>
                      <w:rFonts w:cs="宋体"/>
                      <w:kern w:val="0"/>
                      <w:sz w:val="21"/>
                    </w:rPr>
                  </w:pPr>
                  <w:r w:rsidRPr="00645B52">
                    <w:rPr>
                      <w:rFonts w:cs="宋体" w:hint="eastAsia"/>
                      <w:kern w:val="0"/>
                      <w:sz w:val="21"/>
                    </w:rPr>
                    <w:t>台</w:t>
                  </w:r>
                </w:p>
              </w:tc>
              <w:tc>
                <w:tcPr>
                  <w:tcW w:w="362"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7C4F6F">
                  <w:pPr>
                    <w:widowControl/>
                    <w:jc w:val="center"/>
                    <w:rPr>
                      <w:rFonts w:cs="宋体"/>
                      <w:kern w:val="0"/>
                      <w:sz w:val="21"/>
                    </w:rPr>
                  </w:pPr>
                  <w:r w:rsidRPr="00645B52">
                    <w:rPr>
                      <w:rFonts w:cs="宋体" w:hint="eastAsia"/>
                      <w:kern w:val="0"/>
                      <w:sz w:val="21"/>
                    </w:rPr>
                    <w:t>1</w:t>
                  </w:r>
                </w:p>
              </w:tc>
              <w:tc>
                <w:tcPr>
                  <w:tcW w:w="1625"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p>
              </w:tc>
            </w:tr>
            <w:tr w:rsidR="00BE0D86" w:rsidRPr="00645B52" w:rsidTr="00BE0D86">
              <w:trPr>
                <w:trHeight w:val="397"/>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hint="eastAsia"/>
                      <w:kern w:val="0"/>
                      <w:sz w:val="21"/>
                    </w:rPr>
                    <w:t>12</w:t>
                  </w:r>
                </w:p>
              </w:tc>
              <w:tc>
                <w:tcPr>
                  <w:tcW w:w="1200"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kern w:val="0"/>
                      <w:sz w:val="21"/>
                    </w:rPr>
                    <w:t>双侧出风冷风机</w:t>
                  </w:r>
                </w:p>
              </w:tc>
              <w:tc>
                <w:tcPr>
                  <w:tcW w:w="1088"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kern w:val="0"/>
                      <w:sz w:val="21"/>
                    </w:rPr>
                    <w:t>DL</w:t>
                  </w:r>
                  <w:r w:rsidRPr="00645B52">
                    <w:rPr>
                      <w:rFonts w:cs="宋体" w:hint="eastAsia"/>
                      <w:kern w:val="0"/>
                      <w:sz w:val="21"/>
                    </w:rPr>
                    <w:t>-160W-2</w:t>
                  </w:r>
                </w:p>
              </w:tc>
              <w:tc>
                <w:tcPr>
                  <w:tcW w:w="362"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hint="eastAsia"/>
                      <w:kern w:val="0"/>
                      <w:sz w:val="21"/>
                    </w:rPr>
                    <w:t>台</w:t>
                  </w:r>
                </w:p>
              </w:tc>
              <w:tc>
                <w:tcPr>
                  <w:tcW w:w="362"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hint="eastAsia"/>
                      <w:kern w:val="0"/>
                      <w:sz w:val="21"/>
                    </w:rPr>
                    <w:t>8</w:t>
                  </w:r>
                </w:p>
              </w:tc>
              <w:tc>
                <w:tcPr>
                  <w:tcW w:w="1625"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p>
              </w:tc>
            </w:tr>
            <w:tr w:rsidR="00BE0D86" w:rsidRPr="00645B52" w:rsidTr="00BE0D86">
              <w:trPr>
                <w:trHeight w:val="397"/>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hint="eastAsia"/>
                      <w:kern w:val="0"/>
                      <w:sz w:val="21"/>
                    </w:rPr>
                    <w:t>13</w:t>
                  </w:r>
                </w:p>
              </w:tc>
              <w:tc>
                <w:tcPr>
                  <w:tcW w:w="1200"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kern w:val="0"/>
                      <w:sz w:val="21"/>
                    </w:rPr>
                    <w:t>风机盘管</w:t>
                  </w:r>
                </w:p>
              </w:tc>
              <w:tc>
                <w:tcPr>
                  <w:tcW w:w="1088"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kern w:val="0"/>
                      <w:sz w:val="21"/>
                    </w:rPr>
                    <w:t>FP</w:t>
                  </w:r>
                  <w:r w:rsidRPr="00645B52">
                    <w:rPr>
                      <w:rFonts w:cs="宋体" w:hint="eastAsia"/>
                      <w:kern w:val="0"/>
                      <w:sz w:val="21"/>
                    </w:rPr>
                    <w:t>-7.1</w:t>
                  </w:r>
                </w:p>
              </w:tc>
              <w:tc>
                <w:tcPr>
                  <w:tcW w:w="362"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hint="eastAsia"/>
                      <w:kern w:val="0"/>
                      <w:sz w:val="21"/>
                    </w:rPr>
                    <w:t>台</w:t>
                  </w:r>
                </w:p>
              </w:tc>
              <w:tc>
                <w:tcPr>
                  <w:tcW w:w="362"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hint="eastAsia"/>
                      <w:kern w:val="0"/>
                      <w:sz w:val="21"/>
                    </w:rPr>
                    <w:t>58</w:t>
                  </w:r>
                </w:p>
              </w:tc>
              <w:tc>
                <w:tcPr>
                  <w:tcW w:w="1625"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kern w:val="0"/>
                      <w:sz w:val="21"/>
                    </w:rPr>
                    <w:t>车间中央空调系统</w:t>
                  </w:r>
                </w:p>
              </w:tc>
            </w:tr>
            <w:tr w:rsidR="00BE0D86" w:rsidRPr="00645B52" w:rsidTr="00BE0D86">
              <w:trPr>
                <w:trHeight w:val="397"/>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hint="eastAsia"/>
                      <w:kern w:val="0"/>
                      <w:sz w:val="21"/>
                    </w:rPr>
                    <w:t>14</w:t>
                  </w:r>
                </w:p>
              </w:tc>
              <w:tc>
                <w:tcPr>
                  <w:tcW w:w="1200"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7C4F6F">
                  <w:pPr>
                    <w:widowControl/>
                    <w:jc w:val="center"/>
                    <w:rPr>
                      <w:rFonts w:cs="宋体"/>
                      <w:kern w:val="0"/>
                      <w:sz w:val="21"/>
                    </w:rPr>
                  </w:pPr>
                  <w:r w:rsidRPr="00645B52">
                    <w:rPr>
                      <w:rFonts w:cs="宋体"/>
                      <w:kern w:val="0"/>
                      <w:sz w:val="21"/>
                    </w:rPr>
                    <w:t>风机盘管</w:t>
                  </w:r>
                </w:p>
              </w:tc>
              <w:tc>
                <w:tcPr>
                  <w:tcW w:w="1088"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264CFE">
                  <w:pPr>
                    <w:widowControl/>
                    <w:jc w:val="center"/>
                    <w:rPr>
                      <w:rFonts w:cs="宋体"/>
                      <w:kern w:val="0"/>
                      <w:sz w:val="21"/>
                    </w:rPr>
                  </w:pPr>
                  <w:r w:rsidRPr="00645B52">
                    <w:rPr>
                      <w:rFonts w:cs="宋体"/>
                      <w:kern w:val="0"/>
                      <w:sz w:val="21"/>
                    </w:rPr>
                    <w:t>FP</w:t>
                  </w:r>
                  <w:r w:rsidRPr="00645B52">
                    <w:rPr>
                      <w:rFonts w:cs="宋体" w:hint="eastAsia"/>
                      <w:kern w:val="0"/>
                      <w:sz w:val="21"/>
                    </w:rPr>
                    <w:t>-8.5</w:t>
                  </w:r>
                </w:p>
              </w:tc>
              <w:tc>
                <w:tcPr>
                  <w:tcW w:w="362"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hint="eastAsia"/>
                      <w:kern w:val="0"/>
                      <w:sz w:val="21"/>
                    </w:rPr>
                    <w:t>台</w:t>
                  </w:r>
                </w:p>
              </w:tc>
              <w:tc>
                <w:tcPr>
                  <w:tcW w:w="362"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hint="eastAsia"/>
                      <w:kern w:val="0"/>
                      <w:sz w:val="21"/>
                    </w:rPr>
                    <w:t>8</w:t>
                  </w:r>
                </w:p>
              </w:tc>
              <w:tc>
                <w:tcPr>
                  <w:tcW w:w="1625"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kern w:val="0"/>
                      <w:sz w:val="21"/>
                    </w:rPr>
                    <w:t>冷库</w:t>
                  </w:r>
                </w:p>
              </w:tc>
            </w:tr>
            <w:tr w:rsidR="00BE0D86" w:rsidRPr="00645B52" w:rsidTr="00BE0D86">
              <w:trPr>
                <w:trHeight w:val="397"/>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hint="eastAsia"/>
                      <w:kern w:val="0"/>
                      <w:sz w:val="21"/>
                    </w:rPr>
                    <w:t>15</w:t>
                  </w:r>
                </w:p>
              </w:tc>
              <w:tc>
                <w:tcPr>
                  <w:tcW w:w="1200" w:type="pct"/>
                  <w:tcBorders>
                    <w:top w:val="nil"/>
                    <w:left w:val="nil"/>
                    <w:bottom w:val="nil"/>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kern w:val="0"/>
                      <w:sz w:val="21"/>
                    </w:rPr>
                    <w:t>一级冷媒水泵</w:t>
                  </w:r>
                </w:p>
              </w:tc>
              <w:tc>
                <w:tcPr>
                  <w:tcW w:w="1088" w:type="pct"/>
                  <w:tcBorders>
                    <w:top w:val="nil"/>
                    <w:left w:val="nil"/>
                    <w:bottom w:val="nil"/>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hint="eastAsia"/>
                      <w:kern w:val="0"/>
                      <w:sz w:val="21"/>
                    </w:rPr>
                    <w:t>50</w:t>
                  </w:r>
                  <w:r w:rsidRPr="00645B52">
                    <w:rPr>
                      <w:rFonts w:cs="宋体" w:hint="eastAsia"/>
                      <w:kern w:val="0"/>
                      <w:sz w:val="21"/>
                    </w:rPr>
                    <w:t>立方</w:t>
                  </w:r>
                  <w:r w:rsidRPr="00645B52">
                    <w:rPr>
                      <w:rFonts w:cs="宋体" w:hint="eastAsia"/>
                      <w:kern w:val="0"/>
                      <w:sz w:val="21"/>
                    </w:rPr>
                    <w:t>/</w:t>
                  </w:r>
                  <w:r w:rsidRPr="00645B52">
                    <w:rPr>
                      <w:rFonts w:cs="宋体" w:hint="eastAsia"/>
                      <w:kern w:val="0"/>
                      <w:sz w:val="21"/>
                    </w:rPr>
                    <w:t>小时</w:t>
                  </w:r>
                </w:p>
              </w:tc>
              <w:tc>
                <w:tcPr>
                  <w:tcW w:w="362" w:type="pct"/>
                  <w:tcBorders>
                    <w:top w:val="nil"/>
                    <w:left w:val="nil"/>
                    <w:bottom w:val="nil"/>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hint="eastAsia"/>
                      <w:kern w:val="0"/>
                      <w:sz w:val="21"/>
                    </w:rPr>
                    <w:t>台</w:t>
                  </w:r>
                </w:p>
              </w:tc>
              <w:tc>
                <w:tcPr>
                  <w:tcW w:w="362" w:type="pct"/>
                  <w:tcBorders>
                    <w:top w:val="nil"/>
                    <w:left w:val="nil"/>
                    <w:bottom w:val="nil"/>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hint="eastAsia"/>
                      <w:kern w:val="0"/>
                      <w:sz w:val="21"/>
                    </w:rPr>
                    <w:t>1</w:t>
                  </w:r>
                </w:p>
              </w:tc>
              <w:tc>
                <w:tcPr>
                  <w:tcW w:w="1625" w:type="pct"/>
                  <w:tcBorders>
                    <w:top w:val="nil"/>
                    <w:left w:val="nil"/>
                    <w:bottom w:val="nil"/>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kern w:val="0"/>
                      <w:sz w:val="21"/>
                    </w:rPr>
                    <w:t>另</w:t>
                  </w:r>
                  <w:r w:rsidRPr="00645B52">
                    <w:rPr>
                      <w:rFonts w:cs="宋体" w:hint="eastAsia"/>
                      <w:kern w:val="0"/>
                      <w:sz w:val="21"/>
                    </w:rPr>
                    <w:t>1</w:t>
                  </w:r>
                  <w:r w:rsidRPr="00645B52">
                    <w:rPr>
                      <w:rFonts w:cs="宋体" w:hint="eastAsia"/>
                      <w:kern w:val="0"/>
                      <w:sz w:val="21"/>
                    </w:rPr>
                    <w:t>台备用</w:t>
                  </w:r>
                </w:p>
              </w:tc>
            </w:tr>
            <w:tr w:rsidR="00BE0D86" w:rsidRPr="00645B52" w:rsidTr="00BE0D86">
              <w:trPr>
                <w:trHeight w:val="397"/>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hint="eastAsia"/>
                      <w:kern w:val="0"/>
                      <w:sz w:val="21"/>
                    </w:rPr>
                    <w:t>16</w:t>
                  </w:r>
                </w:p>
              </w:tc>
              <w:tc>
                <w:tcPr>
                  <w:tcW w:w="1200" w:type="pct"/>
                  <w:tcBorders>
                    <w:top w:val="single" w:sz="4" w:space="0" w:color="auto"/>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kern w:val="0"/>
                      <w:sz w:val="21"/>
                    </w:rPr>
                    <w:t>二级冷媒水泵</w:t>
                  </w:r>
                </w:p>
              </w:tc>
              <w:tc>
                <w:tcPr>
                  <w:tcW w:w="1088" w:type="pct"/>
                  <w:tcBorders>
                    <w:top w:val="single" w:sz="4" w:space="0" w:color="auto"/>
                    <w:left w:val="nil"/>
                    <w:bottom w:val="single" w:sz="4" w:space="0" w:color="auto"/>
                    <w:right w:val="single" w:sz="4" w:space="0" w:color="auto"/>
                  </w:tcBorders>
                  <w:shd w:val="clear" w:color="auto" w:fill="auto"/>
                  <w:noWrap/>
                  <w:vAlign w:val="center"/>
                  <w:hideMark/>
                </w:tcPr>
                <w:p w:rsidR="00BE0D86" w:rsidRPr="00645B52" w:rsidRDefault="00BE0D86" w:rsidP="007C4F6F">
                  <w:pPr>
                    <w:widowControl/>
                    <w:jc w:val="center"/>
                    <w:rPr>
                      <w:rFonts w:cs="宋体"/>
                      <w:kern w:val="0"/>
                      <w:sz w:val="21"/>
                    </w:rPr>
                  </w:pPr>
                  <w:r w:rsidRPr="00645B52">
                    <w:rPr>
                      <w:rFonts w:cs="宋体" w:hint="eastAsia"/>
                      <w:kern w:val="0"/>
                      <w:sz w:val="21"/>
                    </w:rPr>
                    <w:t>50</w:t>
                  </w:r>
                  <w:r w:rsidRPr="00645B52">
                    <w:rPr>
                      <w:rFonts w:cs="宋体" w:hint="eastAsia"/>
                      <w:kern w:val="0"/>
                      <w:sz w:val="21"/>
                    </w:rPr>
                    <w:t>立方</w:t>
                  </w:r>
                  <w:r w:rsidRPr="00645B52">
                    <w:rPr>
                      <w:rFonts w:cs="宋体" w:hint="eastAsia"/>
                      <w:kern w:val="0"/>
                      <w:sz w:val="21"/>
                    </w:rPr>
                    <w:t>/</w:t>
                  </w:r>
                  <w:r w:rsidRPr="00645B52">
                    <w:rPr>
                      <w:rFonts w:cs="宋体" w:hint="eastAsia"/>
                      <w:kern w:val="0"/>
                      <w:sz w:val="21"/>
                    </w:rPr>
                    <w:t>小时</w:t>
                  </w:r>
                </w:p>
              </w:tc>
              <w:tc>
                <w:tcPr>
                  <w:tcW w:w="362" w:type="pct"/>
                  <w:tcBorders>
                    <w:top w:val="single" w:sz="4" w:space="0" w:color="auto"/>
                    <w:left w:val="nil"/>
                    <w:bottom w:val="single" w:sz="4" w:space="0" w:color="auto"/>
                    <w:right w:val="single" w:sz="4" w:space="0" w:color="auto"/>
                  </w:tcBorders>
                  <w:shd w:val="clear" w:color="auto" w:fill="auto"/>
                  <w:noWrap/>
                  <w:vAlign w:val="center"/>
                  <w:hideMark/>
                </w:tcPr>
                <w:p w:rsidR="00BE0D86" w:rsidRPr="00645B52" w:rsidRDefault="00BE0D86" w:rsidP="007C4F6F">
                  <w:pPr>
                    <w:widowControl/>
                    <w:jc w:val="center"/>
                    <w:rPr>
                      <w:rFonts w:cs="宋体"/>
                      <w:kern w:val="0"/>
                      <w:sz w:val="21"/>
                    </w:rPr>
                  </w:pPr>
                  <w:r w:rsidRPr="00645B52">
                    <w:rPr>
                      <w:rFonts w:cs="宋体" w:hint="eastAsia"/>
                      <w:kern w:val="0"/>
                      <w:sz w:val="21"/>
                    </w:rPr>
                    <w:t>台</w:t>
                  </w:r>
                </w:p>
              </w:tc>
              <w:tc>
                <w:tcPr>
                  <w:tcW w:w="362" w:type="pct"/>
                  <w:tcBorders>
                    <w:top w:val="single" w:sz="4" w:space="0" w:color="auto"/>
                    <w:left w:val="nil"/>
                    <w:bottom w:val="single" w:sz="4" w:space="0" w:color="auto"/>
                    <w:right w:val="single" w:sz="4" w:space="0" w:color="auto"/>
                  </w:tcBorders>
                  <w:shd w:val="clear" w:color="auto" w:fill="auto"/>
                  <w:noWrap/>
                  <w:vAlign w:val="center"/>
                  <w:hideMark/>
                </w:tcPr>
                <w:p w:rsidR="00BE0D86" w:rsidRPr="00645B52" w:rsidRDefault="00BE0D86" w:rsidP="007C4F6F">
                  <w:pPr>
                    <w:widowControl/>
                    <w:jc w:val="center"/>
                    <w:rPr>
                      <w:rFonts w:cs="宋体"/>
                      <w:kern w:val="0"/>
                      <w:sz w:val="21"/>
                    </w:rPr>
                  </w:pPr>
                  <w:r w:rsidRPr="00645B52">
                    <w:rPr>
                      <w:rFonts w:cs="宋体" w:hint="eastAsia"/>
                      <w:kern w:val="0"/>
                      <w:sz w:val="21"/>
                    </w:rPr>
                    <w:t>1</w:t>
                  </w:r>
                </w:p>
              </w:tc>
              <w:tc>
                <w:tcPr>
                  <w:tcW w:w="1625" w:type="pct"/>
                  <w:tcBorders>
                    <w:top w:val="single" w:sz="4" w:space="0" w:color="auto"/>
                    <w:left w:val="nil"/>
                    <w:bottom w:val="single" w:sz="4" w:space="0" w:color="auto"/>
                    <w:right w:val="single" w:sz="4" w:space="0" w:color="auto"/>
                  </w:tcBorders>
                  <w:shd w:val="clear" w:color="auto" w:fill="auto"/>
                  <w:noWrap/>
                  <w:vAlign w:val="center"/>
                  <w:hideMark/>
                </w:tcPr>
                <w:p w:rsidR="00BE0D86" w:rsidRPr="00645B52" w:rsidRDefault="00BE0D86" w:rsidP="009B658E">
                  <w:pPr>
                    <w:widowControl/>
                    <w:jc w:val="center"/>
                    <w:rPr>
                      <w:rFonts w:cs="宋体"/>
                      <w:kern w:val="0"/>
                      <w:sz w:val="21"/>
                    </w:rPr>
                  </w:pPr>
                  <w:r w:rsidRPr="00645B52">
                    <w:rPr>
                      <w:rFonts w:cs="宋体"/>
                      <w:kern w:val="0"/>
                      <w:sz w:val="21"/>
                    </w:rPr>
                    <w:t>另</w:t>
                  </w:r>
                  <w:r w:rsidRPr="00645B52">
                    <w:rPr>
                      <w:rFonts w:cs="宋体" w:hint="eastAsia"/>
                      <w:kern w:val="0"/>
                      <w:sz w:val="21"/>
                    </w:rPr>
                    <w:t>2</w:t>
                  </w:r>
                  <w:r w:rsidRPr="00645B52">
                    <w:rPr>
                      <w:rFonts w:cs="宋体" w:hint="eastAsia"/>
                      <w:kern w:val="0"/>
                      <w:sz w:val="21"/>
                    </w:rPr>
                    <w:t>台备用</w:t>
                  </w:r>
                </w:p>
              </w:tc>
            </w:tr>
            <w:tr w:rsidR="00BE0D86" w:rsidRPr="00645B52" w:rsidTr="00BE0D86">
              <w:trPr>
                <w:trHeight w:val="397"/>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hint="eastAsia"/>
                      <w:kern w:val="0"/>
                      <w:sz w:val="21"/>
                    </w:rPr>
                    <w:t>17</w:t>
                  </w:r>
                </w:p>
              </w:tc>
              <w:tc>
                <w:tcPr>
                  <w:tcW w:w="1200"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kern w:val="0"/>
                      <w:sz w:val="21"/>
                    </w:rPr>
                    <w:t>加水泵</w:t>
                  </w:r>
                </w:p>
              </w:tc>
              <w:tc>
                <w:tcPr>
                  <w:tcW w:w="1088"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hint="eastAsia"/>
                      <w:kern w:val="0"/>
                      <w:sz w:val="21"/>
                    </w:rPr>
                    <w:t>6</w:t>
                  </w:r>
                  <w:r w:rsidRPr="00645B52">
                    <w:rPr>
                      <w:rFonts w:cs="宋体" w:hint="eastAsia"/>
                      <w:kern w:val="0"/>
                      <w:sz w:val="21"/>
                    </w:rPr>
                    <w:t>立方</w:t>
                  </w:r>
                  <w:r w:rsidRPr="00645B52">
                    <w:rPr>
                      <w:rFonts w:cs="宋体" w:hint="eastAsia"/>
                      <w:kern w:val="0"/>
                      <w:sz w:val="21"/>
                    </w:rPr>
                    <w:t>/</w:t>
                  </w:r>
                  <w:r w:rsidRPr="00645B52">
                    <w:rPr>
                      <w:rFonts w:cs="宋体" w:hint="eastAsia"/>
                      <w:kern w:val="0"/>
                      <w:sz w:val="21"/>
                    </w:rPr>
                    <w:t>小时</w:t>
                  </w:r>
                </w:p>
              </w:tc>
              <w:tc>
                <w:tcPr>
                  <w:tcW w:w="362"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hint="eastAsia"/>
                      <w:kern w:val="0"/>
                      <w:sz w:val="21"/>
                    </w:rPr>
                    <w:t>台</w:t>
                  </w:r>
                </w:p>
              </w:tc>
              <w:tc>
                <w:tcPr>
                  <w:tcW w:w="362"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hint="eastAsia"/>
                      <w:kern w:val="0"/>
                      <w:sz w:val="21"/>
                    </w:rPr>
                    <w:t>1</w:t>
                  </w:r>
                </w:p>
              </w:tc>
              <w:tc>
                <w:tcPr>
                  <w:tcW w:w="1625"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p>
              </w:tc>
            </w:tr>
            <w:tr w:rsidR="00BE0D86" w:rsidRPr="00645B52" w:rsidTr="00BE0D86">
              <w:trPr>
                <w:trHeight w:val="397"/>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hint="eastAsia"/>
                      <w:kern w:val="0"/>
                      <w:sz w:val="21"/>
                    </w:rPr>
                    <w:t>18</w:t>
                  </w:r>
                </w:p>
              </w:tc>
              <w:tc>
                <w:tcPr>
                  <w:tcW w:w="1200"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kern w:val="0"/>
                      <w:sz w:val="21"/>
                    </w:rPr>
                    <w:t>风冷机组</w:t>
                  </w:r>
                </w:p>
              </w:tc>
              <w:tc>
                <w:tcPr>
                  <w:tcW w:w="1088"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kern w:val="0"/>
                      <w:sz w:val="21"/>
                    </w:rPr>
                    <w:t>LH</w:t>
                  </w:r>
                  <w:r w:rsidRPr="00645B52">
                    <w:rPr>
                      <w:rFonts w:cs="宋体" w:hint="eastAsia"/>
                      <w:kern w:val="0"/>
                      <w:sz w:val="21"/>
                    </w:rPr>
                    <w:t>135/4PCS-15.2</w:t>
                  </w:r>
                </w:p>
              </w:tc>
              <w:tc>
                <w:tcPr>
                  <w:tcW w:w="362"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hint="eastAsia"/>
                      <w:kern w:val="0"/>
                      <w:sz w:val="21"/>
                    </w:rPr>
                    <w:t>台</w:t>
                  </w:r>
                </w:p>
              </w:tc>
              <w:tc>
                <w:tcPr>
                  <w:tcW w:w="362"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7C4F6F">
                  <w:pPr>
                    <w:widowControl/>
                    <w:jc w:val="center"/>
                    <w:rPr>
                      <w:rFonts w:cs="宋体"/>
                      <w:kern w:val="0"/>
                      <w:sz w:val="21"/>
                    </w:rPr>
                  </w:pPr>
                  <w:r w:rsidRPr="00645B52">
                    <w:rPr>
                      <w:rFonts w:cs="宋体" w:hint="eastAsia"/>
                      <w:kern w:val="0"/>
                      <w:sz w:val="21"/>
                    </w:rPr>
                    <w:t>1</w:t>
                  </w:r>
                </w:p>
              </w:tc>
              <w:tc>
                <w:tcPr>
                  <w:tcW w:w="1625"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p>
              </w:tc>
            </w:tr>
            <w:tr w:rsidR="00BE0D86" w:rsidRPr="00645B52" w:rsidTr="00BE0D86">
              <w:trPr>
                <w:trHeight w:val="397"/>
              </w:trPr>
              <w:tc>
                <w:tcPr>
                  <w:tcW w:w="362" w:type="pct"/>
                  <w:tcBorders>
                    <w:top w:val="nil"/>
                    <w:left w:val="single" w:sz="4" w:space="0" w:color="auto"/>
                    <w:bottom w:val="nil"/>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hint="eastAsia"/>
                      <w:kern w:val="0"/>
                      <w:sz w:val="21"/>
                    </w:rPr>
                    <w:t>19</w:t>
                  </w:r>
                </w:p>
              </w:tc>
              <w:tc>
                <w:tcPr>
                  <w:tcW w:w="1200"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kern w:val="0"/>
                      <w:sz w:val="21"/>
                    </w:rPr>
                    <w:t>不锈钢</w:t>
                  </w:r>
                  <w:proofErr w:type="gramStart"/>
                  <w:r w:rsidRPr="00645B52">
                    <w:rPr>
                      <w:rFonts w:cs="宋体"/>
                      <w:kern w:val="0"/>
                      <w:sz w:val="21"/>
                    </w:rPr>
                    <w:t>电融霜</w:t>
                  </w:r>
                  <w:proofErr w:type="gramEnd"/>
                  <w:r w:rsidRPr="00645B52">
                    <w:rPr>
                      <w:rFonts w:cs="宋体"/>
                      <w:kern w:val="0"/>
                      <w:sz w:val="21"/>
                    </w:rPr>
                    <w:t>冷风机</w:t>
                  </w:r>
                </w:p>
              </w:tc>
              <w:tc>
                <w:tcPr>
                  <w:tcW w:w="1088"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kern w:val="0"/>
                      <w:sz w:val="21"/>
                    </w:rPr>
                    <w:t>D</w:t>
                  </w:r>
                  <w:r w:rsidRPr="00645B52">
                    <w:rPr>
                      <w:rFonts w:cs="宋体" w:hint="eastAsia"/>
                      <w:kern w:val="0"/>
                      <w:sz w:val="21"/>
                    </w:rPr>
                    <w:t>56-200E/3812F</w:t>
                  </w:r>
                </w:p>
              </w:tc>
              <w:tc>
                <w:tcPr>
                  <w:tcW w:w="362"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hint="eastAsia"/>
                      <w:kern w:val="0"/>
                      <w:sz w:val="21"/>
                    </w:rPr>
                    <w:t>台</w:t>
                  </w:r>
                </w:p>
              </w:tc>
              <w:tc>
                <w:tcPr>
                  <w:tcW w:w="362"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7C4F6F">
                  <w:pPr>
                    <w:widowControl/>
                    <w:jc w:val="center"/>
                    <w:rPr>
                      <w:rFonts w:cs="宋体"/>
                      <w:kern w:val="0"/>
                      <w:sz w:val="21"/>
                    </w:rPr>
                  </w:pPr>
                  <w:r w:rsidRPr="00645B52">
                    <w:rPr>
                      <w:rFonts w:cs="宋体" w:hint="eastAsia"/>
                      <w:kern w:val="0"/>
                      <w:sz w:val="21"/>
                    </w:rPr>
                    <w:t>1</w:t>
                  </w:r>
                </w:p>
              </w:tc>
              <w:tc>
                <w:tcPr>
                  <w:tcW w:w="1625"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p>
              </w:tc>
            </w:tr>
            <w:tr w:rsidR="00BE0D86" w:rsidRPr="00645B52" w:rsidTr="00BE0D86">
              <w:trPr>
                <w:trHeight w:val="397"/>
              </w:trPr>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hint="eastAsia"/>
                      <w:kern w:val="0"/>
                      <w:sz w:val="21"/>
                    </w:rPr>
                    <w:t>20</w:t>
                  </w:r>
                </w:p>
              </w:tc>
              <w:tc>
                <w:tcPr>
                  <w:tcW w:w="1200"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kern w:val="0"/>
                      <w:sz w:val="21"/>
                    </w:rPr>
                    <w:t>锅炉</w:t>
                  </w:r>
                </w:p>
              </w:tc>
              <w:tc>
                <w:tcPr>
                  <w:tcW w:w="1088"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kern w:val="0"/>
                      <w:sz w:val="21"/>
                    </w:rPr>
                    <w:t>DZH4-1.25-T</w:t>
                  </w:r>
                </w:p>
              </w:tc>
              <w:tc>
                <w:tcPr>
                  <w:tcW w:w="362"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hint="eastAsia"/>
                      <w:kern w:val="0"/>
                      <w:sz w:val="21"/>
                    </w:rPr>
                    <w:t>台</w:t>
                  </w:r>
                </w:p>
              </w:tc>
              <w:tc>
                <w:tcPr>
                  <w:tcW w:w="362"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7C4F6F">
                  <w:pPr>
                    <w:widowControl/>
                    <w:jc w:val="center"/>
                    <w:rPr>
                      <w:rFonts w:cs="宋体"/>
                      <w:kern w:val="0"/>
                      <w:sz w:val="21"/>
                    </w:rPr>
                  </w:pPr>
                  <w:r w:rsidRPr="00645B52">
                    <w:rPr>
                      <w:rFonts w:cs="宋体" w:hint="eastAsia"/>
                      <w:kern w:val="0"/>
                      <w:sz w:val="21"/>
                    </w:rPr>
                    <w:t>1</w:t>
                  </w:r>
                </w:p>
              </w:tc>
              <w:tc>
                <w:tcPr>
                  <w:tcW w:w="1625" w:type="pct"/>
                  <w:tcBorders>
                    <w:top w:val="nil"/>
                    <w:left w:val="nil"/>
                    <w:bottom w:val="single" w:sz="4" w:space="0" w:color="auto"/>
                    <w:right w:val="single" w:sz="4" w:space="0" w:color="auto"/>
                  </w:tcBorders>
                  <w:shd w:val="clear" w:color="auto" w:fill="auto"/>
                  <w:noWrap/>
                  <w:vAlign w:val="center"/>
                  <w:hideMark/>
                </w:tcPr>
                <w:p w:rsidR="00BE0D86" w:rsidRPr="00645B52" w:rsidRDefault="00BE0D86" w:rsidP="006725CF">
                  <w:pPr>
                    <w:widowControl/>
                    <w:jc w:val="center"/>
                    <w:rPr>
                      <w:rFonts w:cs="宋体"/>
                      <w:kern w:val="0"/>
                      <w:sz w:val="21"/>
                    </w:rPr>
                  </w:pPr>
                  <w:r w:rsidRPr="00645B52">
                    <w:rPr>
                      <w:rFonts w:cs="宋体" w:hint="eastAsia"/>
                      <w:kern w:val="0"/>
                      <w:sz w:val="21"/>
                    </w:rPr>
                    <w:t>4t/h</w:t>
                  </w:r>
                </w:p>
              </w:tc>
            </w:tr>
          </w:tbl>
          <w:p w:rsidR="00A84DCA" w:rsidRPr="00645B52" w:rsidRDefault="00A84DCA" w:rsidP="0002319F">
            <w:pPr>
              <w:adjustRightInd w:val="0"/>
              <w:snapToGrid w:val="0"/>
              <w:spacing w:line="360" w:lineRule="auto"/>
              <w:ind w:firstLineChars="200" w:firstLine="480"/>
              <w:rPr>
                <w:sz w:val="24"/>
              </w:rPr>
            </w:pPr>
            <w:r w:rsidRPr="00645B52">
              <w:rPr>
                <w:sz w:val="24"/>
              </w:rPr>
              <w:t>项目所使用的生产设备均无淘汰类设备，符合国家产业政策。</w:t>
            </w:r>
          </w:p>
          <w:p w:rsidR="007F2DC6" w:rsidRPr="00645B52" w:rsidRDefault="00077902" w:rsidP="0002319F">
            <w:pPr>
              <w:pStyle w:val="a8"/>
              <w:spacing w:line="360" w:lineRule="auto"/>
              <w:ind w:firstLine="482"/>
              <w:rPr>
                <w:b/>
              </w:rPr>
            </w:pPr>
            <w:r w:rsidRPr="00645B52">
              <w:rPr>
                <w:rFonts w:hint="eastAsia"/>
                <w:b/>
              </w:rPr>
              <w:t>7</w:t>
            </w:r>
            <w:r w:rsidR="00AE09E2" w:rsidRPr="00645B52">
              <w:rPr>
                <w:rFonts w:hint="eastAsia"/>
                <w:b/>
              </w:rPr>
              <w:t>、主要原辅材料及能源消耗</w:t>
            </w:r>
          </w:p>
          <w:p w:rsidR="007F2DC6" w:rsidRPr="00645B52" w:rsidRDefault="007F2DC6" w:rsidP="0002319F">
            <w:pPr>
              <w:pStyle w:val="a8"/>
              <w:spacing w:line="360" w:lineRule="auto"/>
              <w:ind w:firstLine="480"/>
            </w:pPr>
            <w:r w:rsidRPr="00645B52">
              <w:rPr>
                <w:rFonts w:hint="eastAsia"/>
              </w:rPr>
              <w:t>项目主要原辅材料及能源消耗情况见表</w:t>
            </w:r>
            <w:r w:rsidR="00E41CD6" w:rsidRPr="00645B52">
              <w:rPr>
                <w:rFonts w:hint="eastAsia"/>
              </w:rPr>
              <w:t>1-4</w:t>
            </w:r>
            <w:r w:rsidRPr="00645B52">
              <w:rPr>
                <w:rFonts w:hint="eastAsia"/>
              </w:rPr>
              <w:t>。</w:t>
            </w:r>
          </w:p>
          <w:p w:rsidR="00E41CD6" w:rsidRPr="00645B52" w:rsidRDefault="00E41CD6" w:rsidP="001F13D9">
            <w:pPr>
              <w:spacing w:line="360" w:lineRule="auto"/>
              <w:jc w:val="center"/>
              <w:rPr>
                <w:b/>
                <w:bCs/>
                <w:sz w:val="21"/>
                <w:szCs w:val="21"/>
              </w:rPr>
            </w:pPr>
            <w:r w:rsidRPr="00645B52">
              <w:rPr>
                <w:b/>
                <w:bCs/>
                <w:sz w:val="21"/>
                <w:szCs w:val="21"/>
              </w:rPr>
              <w:t>表</w:t>
            </w:r>
            <w:r w:rsidRPr="00645B52">
              <w:rPr>
                <w:rFonts w:hint="eastAsia"/>
                <w:b/>
                <w:bCs/>
                <w:sz w:val="21"/>
                <w:szCs w:val="21"/>
              </w:rPr>
              <w:t>1-4</w:t>
            </w:r>
            <w:r w:rsidRPr="00645B52">
              <w:rPr>
                <w:b/>
                <w:bCs/>
                <w:sz w:val="21"/>
                <w:szCs w:val="21"/>
              </w:rPr>
              <w:t xml:space="preserve">   </w:t>
            </w:r>
            <w:r w:rsidRPr="00645B52">
              <w:rPr>
                <w:b/>
                <w:bCs/>
                <w:sz w:val="21"/>
                <w:szCs w:val="21"/>
              </w:rPr>
              <w:t>主要原辅材料及能耗情况表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1"/>
              <w:gridCol w:w="1175"/>
              <w:gridCol w:w="1974"/>
              <w:gridCol w:w="1094"/>
              <w:gridCol w:w="1373"/>
              <w:gridCol w:w="2602"/>
            </w:tblGrid>
            <w:tr w:rsidR="00E41CD6" w:rsidRPr="00645B52" w:rsidTr="000368ED">
              <w:trPr>
                <w:trHeight w:val="397"/>
                <w:tblHeader/>
                <w:jc w:val="center"/>
              </w:trPr>
              <w:tc>
                <w:tcPr>
                  <w:tcW w:w="481" w:type="dxa"/>
                  <w:vAlign w:val="center"/>
                </w:tcPr>
                <w:p w:rsidR="00E41CD6" w:rsidRPr="00645B52" w:rsidRDefault="00E41CD6" w:rsidP="000368ED">
                  <w:pPr>
                    <w:adjustRightInd w:val="0"/>
                    <w:snapToGrid w:val="0"/>
                    <w:jc w:val="center"/>
                    <w:rPr>
                      <w:b/>
                      <w:kern w:val="0"/>
                      <w:sz w:val="21"/>
                      <w:szCs w:val="21"/>
                    </w:rPr>
                  </w:pPr>
                  <w:r w:rsidRPr="00645B52">
                    <w:rPr>
                      <w:b/>
                      <w:kern w:val="0"/>
                      <w:sz w:val="21"/>
                      <w:szCs w:val="21"/>
                    </w:rPr>
                    <w:t>序号</w:t>
                  </w:r>
                </w:p>
              </w:tc>
              <w:tc>
                <w:tcPr>
                  <w:tcW w:w="3149" w:type="dxa"/>
                  <w:gridSpan w:val="2"/>
                  <w:vAlign w:val="center"/>
                </w:tcPr>
                <w:p w:rsidR="00E41CD6" w:rsidRPr="00645B52" w:rsidRDefault="00E41CD6" w:rsidP="000368ED">
                  <w:pPr>
                    <w:adjustRightInd w:val="0"/>
                    <w:snapToGrid w:val="0"/>
                    <w:jc w:val="center"/>
                    <w:rPr>
                      <w:b/>
                      <w:kern w:val="0"/>
                      <w:sz w:val="21"/>
                      <w:szCs w:val="21"/>
                    </w:rPr>
                  </w:pPr>
                  <w:r w:rsidRPr="00645B52">
                    <w:rPr>
                      <w:b/>
                      <w:kern w:val="0"/>
                      <w:sz w:val="21"/>
                      <w:szCs w:val="21"/>
                    </w:rPr>
                    <w:t>名称</w:t>
                  </w:r>
                </w:p>
              </w:tc>
              <w:tc>
                <w:tcPr>
                  <w:tcW w:w="1094" w:type="dxa"/>
                  <w:vAlign w:val="center"/>
                </w:tcPr>
                <w:p w:rsidR="00E41CD6" w:rsidRPr="00645B52" w:rsidRDefault="00E41CD6" w:rsidP="000368ED">
                  <w:pPr>
                    <w:adjustRightInd w:val="0"/>
                    <w:snapToGrid w:val="0"/>
                    <w:jc w:val="center"/>
                    <w:rPr>
                      <w:b/>
                      <w:kern w:val="0"/>
                      <w:sz w:val="21"/>
                      <w:szCs w:val="21"/>
                    </w:rPr>
                  </w:pPr>
                  <w:r w:rsidRPr="00645B52">
                    <w:rPr>
                      <w:b/>
                      <w:kern w:val="0"/>
                      <w:sz w:val="21"/>
                      <w:szCs w:val="21"/>
                    </w:rPr>
                    <w:t>单位</w:t>
                  </w:r>
                </w:p>
              </w:tc>
              <w:tc>
                <w:tcPr>
                  <w:tcW w:w="1373" w:type="dxa"/>
                  <w:vAlign w:val="center"/>
                </w:tcPr>
                <w:p w:rsidR="00E41CD6" w:rsidRPr="00645B52" w:rsidRDefault="00E41CD6" w:rsidP="000368ED">
                  <w:pPr>
                    <w:adjustRightInd w:val="0"/>
                    <w:snapToGrid w:val="0"/>
                    <w:jc w:val="center"/>
                    <w:rPr>
                      <w:b/>
                      <w:kern w:val="0"/>
                      <w:sz w:val="21"/>
                      <w:szCs w:val="21"/>
                    </w:rPr>
                  </w:pPr>
                  <w:r w:rsidRPr="00645B52">
                    <w:rPr>
                      <w:b/>
                      <w:kern w:val="0"/>
                      <w:sz w:val="21"/>
                      <w:szCs w:val="21"/>
                    </w:rPr>
                    <w:t>数量</w:t>
                  </w:r>
                </w:p>
              </w:tc>
              <w:tc>
                <w:tcPr>
                  <w:tcW w:w="2602" w:type="dxa"/>
                  <w:vAlign w:val="center"/>
                </w:tcPr>
                <w:p w:rsidR="00E41CD6" w:rsidRPr="00645B52" w:rsidRDefault="00E41CD6" w:rsidP="000368ED">
                  <w:pPr>
                    <w:adjustRightInd w:val="0"/>
                    <w:snapToGrid w:val="0"/>
                    <w:jc w:val="center"/>
                    <w:rPr>
                      <w:b/>
                      <w:sz w:val="21"/>
                      <w:szCs w:val="21"/>
                    </w:rPr>
                  </w:pPr>
                  <w:r w:rsidRPr="00645B52">
                    <w:rPr>
                      <w:b/>
                      <w:sz w:val="21"/>
                      <w:szCs w:val="21"/>
                    </w:rPr>
                    <w:t>备</w:t>
                  </w:r>
                  <w:r w:rsidRPr="00645B52">
                    <w:rPr>
                      <w:b/>
                      <w:sz w:val="21"/>
                      <w:szCs w:val="21"/>
                    </w:rPr>
                    <w:t xml:space="preserve"> </w:t>
                  </w:r>
                  <w:r w:rsidRPr="00645B52">
                    <w:rPr>
                      <w:b/>
                      <w:sz w:val="21"/>
                      <w:szCs w:val="21"/>
                    </w:rPr>
                    <w:t>注</w:t>
                  </w:r>
                </w:p>
              </w:tc>
            </w:tr>
            <w:tr w:rsidR="00E41CD6" w:rsidRPr="00645B52" w:rsidTr="000368ED">
              <w:trPr>
                <w:trHeight w:val="397"/>
                <w:jc w:val="center"/>
              </w:trPr>
              <w:tc>
                <w:tcPr>
                  <w:tcW w:w="481" w:type="dxa"/>
                  <w:vAlign w:val="center"/>
                </w:tcPr>
                <w:p w:rsidR="00E41CD6" w:rsidRPr="00645B52" w:rsidRDefault="00E41CD6" w:rsidP="000368ED">
                  <w:pPr>
                    <w:adjustRightInd w:val="0"/>
                    <w:snapToGrid w:val="0"/>
                    <w:jc w:val="center"/>
                    <w:rPr>
                      <w:bCs/>
                      <w:kern w:val="0"/>
                      <w:sz w:val="21"/>
                      <w:szCs w:val="21"/>
                    </w:rPr>
                  </w:pPr>
                  <w:r w:rsidRPr="00645B52">
                    <w:rPr>
                      <w:bCs/>
                      <w:kern w:val="0"/>
                      <w:sz w:val="21"/>
                      <w:szCs w:val="21"/>
                    </w:rPr>
                    <w:t>1</w:t>
                  </w:r>
                </w:p>
              </w:tc>
              <w:tc>
                <w:tcPr>
                  <w:tcW w:w="1175" w:type="dxa"/>
                  <w:vAlign w:val="center"/>
                </w:tcPr>
                <w:p w:rsidR="00E41CD6" w:rsidRPr="00645B52" w:rsidRDefault="00E41CD6" w:rsidP="000368ED">
                  <w:pPr>
                    <w:adjustRightInd w:val="0"/>
                    <w:snapToGrid w:val="0"/>
                    <w:jc w:val="center"/>
                    <w:rPr>
                      <w:kern w:val="0"/>
                      <w:sz w:val="21"/>
                      <w:szCs w:val="21"/>
                    </w:rPr>
                  </w:pPr>
                  <w:r w:rsidRPr="00645B52">
                    <w:rPr>
                      <w:kern w:val="0"/>
                      <w:sz w:val="21"/>
                      <w:szCs w:val="21"/>
                    </w:rPr>
                    <w:t>原材料</w:t>
                  </w:r>
                </w:p>
              </w:tc>
              <w:tc>
                <w:tcPr>
                  <w:tcW w:w="1974" w:type="dxa"/>
                  <w:vAlign w:val="center"/>
                </w:tcPr>
                <w:p w:rsidR="00E41CD6" w:rsidRPr="00645B52" w:rsidRDefault="006E672F" w:rsidP="000368ED">
                  <w:pPr>
                    <w:adjustRightInd w:val="0"/>
                    <w:snapToGrid w:val="0"/>
                    <w:jc w:val="center"/>
                    <w:rPr>
                      <w:bCs/>
                      <w:kern w:val="0"/>
                      <w:sz w:val="21"/>
                      <w:szCs w:val="21"/>
                    </w:rPr>
                  </w:pPr>
                  <w:r w:rsidRPr="00645B52">
                    <w:rPr>
                      <w:rFonts w:hint="eastAsia"/>
                      <w:bCs/>
                      <w:kern w:val="0"/>
                      <w:sz w:val="21"/>
                      <w:szCs w:val="21"/>
                    </w:rPr>
                    <w:t>鲜虾</w:t>
                  </w:r>
                </w:p>
              </w:tc>
              <w:tc>
                <w:tcPr>
                  <w:tcW w:w="1094" w:type="dxa"/>
                  <w:vAlign w:val="center"/>
                </w:tcPr>
                <w:p w:rsidR="00E41CD6" w:rsidRPr="00645B52" w:rsidRDefault="00E41CD6" w:rsidP="000368ED">
                  <w:pPr>
                    <w:adjustRightInd w:val="0"/>
                    <w:snapToGrid w:val="0"/>
                    <w:jc w:val="center"/>
                    <w:rPr>
                      <w:kern w:val="0"/>
                      <w:sz w:val="21"/>
                      <w:szCs w:val="21"/>
                    </w:rPr>
                  </w:pPr>
                  <w:r w:rsidRPr="00645B52">
                    <w:rPr>
                      <w:bCs/>
                      <w:kern w:val="0"/>
                      <w:sz w:val="21"/>
                      <w:szCs w:val="21"/>
                    </w:rPr>
                    <w:t>t/a</w:t>
                  </w:r>
                </w:p>
              </w:tc>
              <w:tc>
                <w:tcPr>
                  <w:tcW w:w="1373" w:type="dxa"/>
                  <w:vAlign w:val="center"/>
                </w:tcPr>
                <w:p w:rsidR="00E41CD6" w:rsidRPr="00645B52" w:rsidRDefault="00F95BDC" w:rsidP="000368ED">
                  <w:pPr>
                    <w:adjustRightInd w:val="0"/>
                    <w:snapToGrid w:val="0"/>
                    <w:jc w:val="center"/>
                    <w:rPr>
                      <w:bCs/>
                      <w:kern w:val="0"/>
                      <w:sz w:val="21"/>
                      <w:szCs w:val="21"/>
                    </w:rPr>
                  </w:pPr>
                  <w:r w:rsidRPr="00645B52">
                    <w:rPr>
                      <w:rFonts w:hint="eastAsia"/>
                      <w:bCs/>
                      <w:kern w:val="0"/>
                      <w:sz w:val="21"/>
                      <w:szCs w:val="21"/>
                    </w:rPr>
                    <w:t>15</w:t>
                  </w:r>
                  <w:r w:rsidR="00CD31AD" w:rsidRPr="00645B52">
                    <w:rPr>
                      <w:rFonts w:hint="eastAsia"/>
                      <w:bCs/>
                      <w:kern w:val="0"/>
                      <w:sz w:val="21"/>
                      <w:szCs w:val="21"/>
                    </w:rPr>
                    <w:t>0</w:t>
                  </w:r>
                  <w:r w:rsidR="004B0F36" w:rsidRPr="00645B52">
                    <w:rPr>
                      <w:rFonts w:hint="eastAsia"/>
                      <w:bCs/>
                      <w:kern w:val="0"/>
                      <w:sz w:val="21"/>
                      <w:szCs w:val="21"/>
                    </w:rPr>
                    <w:t>0</w:t>
                  </w:r>
                </w:p>
              </w:tc>
              <w:tc>
                <w:tcPr>
                  <w:tcW w:w="2602" w:type="dxa"/>
                  <w:vAlign w:val="center"/>
                </w:tcPr>
                <w:p w:rsidR="00003B84" w:rsidRPr="00645B52" w:rsidRDefault="006725CF" w:rsidP="00B52775">
                  <w:pPr>
                    <w:pStyle w:val="af5"/>
                    <w:rPr>
                      <w:color w:val="FF0000"/>
                      <w:szCs w:val="21"/>
                      <w:u w:val="single"/>
                    </w:rPr>
                  </w:pPr>
                  <w:r w:rsidRPr="00645B52">
                    <w:rPr>
                      <w:rFonts w:hint="eastAsia"/>
                      <w:color w:val="FF0000"/>
                      <w:u w:val="single"/>
                    </w:rPr>
                    <w:t>市场</w:t>
                  </w:r>
                  <w:r w:rsidR="00003B84" w:rsidRPr="00645B52">
                    <w:rPr>
                      <w:rFonts w:hint="eastAsia"/>
                      <w:color w:val="FF0000"/>
                      <w:u w:val="single"/>
                    </w:rPr>
                    <w:t>采购</w:t>
                  </w:r>
                  <w:r w:rsidR="002C4BCD" w:rsidRPr="00645B52">
                    <w:rPr>
                      <w:rFonts w:hint="eastAsia"/>
                      <w:color w:val="FF0000"/>
                      <w:u w:val="single"/>
                    </w:rPr>
                    <w:t>，框装散装</w:t>
                  </w:r>
                  <w:r w:rsidR="004B7D57" w:rsidRPr="00645B52">
                    <w:rPr>
                      <w:rFonts w:hint="eastAsia"/>
                      <w:color w:val="FF0000"/>
                      <w:u w:val="single"/>
                    </w:rPr>
                    <w:t>，</w:t>
                  </w:r>
                  <w:r w:rsidR="0003603D" w:rsidRPr="00645B52">
                    <w:rPr>
                      <w:rFonts w:hint="eastAsia"/>
                      <w:color w:val="FF0000"/>
                      <w:u w:val="single"/>
                    </w:rPr>
                    <w:t>为保证产品质量，</w:t>
                  </w:r>
                  <w:r w:rsidR="00282222" w:rsidRPr="00645B52">
                    <w:rPr>
                      <w:rFonts w:hint="eastAsia"/>
                      <w:color w:val="FF0000"/>
                      <w:u w:val="single"/>
                    </w:rPr>
                    <w:t>原料</w:t>
                  </w:r>
                  <w:r w:rsidR="0003603D" w:rsidRPr="00645B52">
                    <w:rPr>
                      <w:rFonts w:hint="eastAsia"/>
                      <w:color w:val="FF0000"/>
                      <w:u w:val="single"/>
                    </w:rPr>
                    <w:t>进厂后一般</w:t>
                  </w:r>
                  <w:r w:rsidR="00282222" w:rsidRPr="00645B52">
                    <w:rPr>
                      <w:rFonts w:hint="eastAsia"/>
                      <w:color w:val="FF0000"/>
                      <w:u w:val="single"/>
                    </w:rPr>
                    <w:t>在</w:t>
                  </w:r>
                  <w:r w:rsidR="00282222" w:rsidRPr="00645B52">
                    <w:rPr>
                      <w:rFonts w:hint="eastAsia"/>
                      <w:color w:val="FF0000"/>
                      <w:u w:val="single"/>
                    </w:rPr>
                    <w:t>2</w:t>
                  </w:r>
                  <w:r w:rsidR="00282222" w:rsidRPr="00645B52">
                    <w:rPr>
                      <w:rFonts w:hint="eastAsia"/>
                      <w:color w:val="FF0000"/>
                      <w:u w:val="single"/>
                    </w:rPr>
                    <w:t>小时内</w:t>
                  </w:r>
                  <w:r w:rsidR="00B52775" w:rsidRPr="00645B52">
                    <w:rPr>
                      <w:rFonts w:hint="eastAsia"/>
                      <w:color w:val="FF0000"/>
                      <w:u w:val="single"/>
                    </w:rPr>
                    <w:t>均进行后续挑选、清洗、蒸煮、冷却、剥虾等工序，原料鲜虾不进行贮存，若当天进厂量较大，则冷却后的半成品进行冷藏</w:t>
                  </w:r>
                  <w:r w:rsidR="0003603D" w:rsidRPr="00645B52">
                    <w:rPr>
                      <w:rFonts w:hint="eastAsia"/>
                      <w:color w:val="FF0000"/>
                      <w:u w:val="single"/>
                    </w:rPr>
                    <w:t>贮存</w:t>
                  </w:r>
                  <w:r w:rsidR="00B52775" w:rsidRPr="00645B52">
                    <w:rPr>
                      <w:rFonts w:hint="eastAsia"/>
                      <w:color w:val="FF0000"/>
                      <w:u w:val="single"/>
                    </w:rPr>
                    <w:t>，后续再进行剥虾</w:t>
                  </w:r>
                </w:p>
              </w:tc>
            </w:tr>
            <w:tr w:rsidR="006A5F4A" w:rsidRPr="00645B52" w:rsidTr="000368ED">
              <w:trPr>
                <w:trHeight w:val="397"/>
                <w:jc w:val="center"/>
              </w:trPr>
              <w:tc>
                <w:tcPr>
                  <w:tcW w:w="481" w:type="dxa"/>
                  <w:vMerge w:val="restart"/>
                  <w:vAlign w:val="center"/>
                </w:tcPr>
                <w:p w:rsidR="006A5F4A" w:rsidRPr="00645B52" w:rsidRDefault="006A5F4A" w:rsidP="000368ED">
                  <w:pPr>
                    <w:adjustRightInd w:val="0"/>
                    <w:snapToGrid w:val="0"/>
                    <w:jc w:val="center"/>
                    <w:rPr>
                      <w:bCs/>
                      <w:kern w:val="0"/>
                      <w:sz w:val="21"/>
                      <w:szCs w:val="21"/>
                    </w:rPr>
                  </w:pPr>
                  <w:r w:rsidRPr="00645B52">
                    <w:rPr>
                      <w:rFonts w:hint="eastAsia"/>
                      <w:bCs/>
                      <w:kern w:val="0"/>
                      <w:sz w:val="21"/>
                      <w:szCs w:val="21"/>
                    </w:rPr>
                    <w:t>2</w:t>
                  </w:r>
                </w:p>
              </w:tc>
              <w:tc>
                <w:tcPr>
                  <w:tcW w:w="1175" w:type="dxa"/>
                  <w:vMerge w:val="restart"/>
                  <w:vAlign w:val="center"/>
                </w:tcPr>
                <w:p w:rsidR="006A5F4A" w:rsidRPr="00645B52" w:rsidRDefault="006A5F4A" w:rsidP="000368ED">
                  <w:pPr>
                    <w:adjustRightInd w:val="0"/>
                    <w:snapToGrid w:val="0"/>
                    <w:jc w:val="center"/>
                    <w:rPr>
                      <w:bCs/>
                      <w:kern w:val="0"/>
                      <w:sz w:val="21"/>
                      <w:szCs w:val="21"/>
                    </w:rPr>
                  </w:pPr>
                  <w:r w:rsidRPr="00645B52">
                    <w:rPr>
                      <w:bCs/>
                      <w:kern w:val="0"/>
                      <w:sz w:val="21"/>
                      <w:szCs w:val="21"/>
                    </w:rPr>
                    <w:t>辅助材料</w:t>
                  </w:r>
                </w:p>
              </w:tc>
              <w:tc>
                <w:tcPr>
                  <w:tcW w:w="1974" w:type="dxa"/>
                  <w:vAlign w:val="center"/>
                </w:tcPr>
                <w:p w:rsidR="006A5F4A" w:rsidRPr="00645B52" w:rsidRDefault="006A5F4A" w:rsidP="000368ED">
                  <w:pPr>
                    <w:adjustRightInd w:val="0"/>
                    <w:snapToGrid w:val="0"/>
                    <w:jc w:val="center"/>
                    <w:rPr>
                      <w:kern w:val="0"/>
                      <w:sz w:val="21"/>
                      <w:szCs w:val="21"/>
                    </w:rPr>
                  </w:pPr>
                  <w:r w:rsidRPr="00645B52">
                    <w:rPr>
                      <w:rFonts w:hint="eastAsia"/>
                      <w:kern w:val="0"/>
                      <w:sz w:val="21"/>
                      <w:szCs w:val="21"/>
                    </w:rPr>
                    <w:t>塑料包装材料</w:t>
                  </w:r>
                </w:p>
              </w:tc>
              <w:tc>
                <w:tcPr>
                  <w:tcW w:w="1094" w:type="dxa"/>
                  <w:vAlign w:val="center"/>
                </w:tcPr>
                <w:p w:rsidR="006A5F4A" w:rsidRPr="00645B52" w:rsidRDefault="006A5F4A" w:rsidP="000368ED">
                  <w:pPr>
                    <w:adjustRightInd w:val="0"/>
                    <w:snapToGrid w:val="0"/>
                    <w:jc w:val="center"/>
                    <w:rPr>
                      <w:kern w:val="0"/>
                      <w:sz w:val="21"/>
                      <w:szCs w:val="21"/>
                    </w:rPr>
                  </w:pPr>
                  <w:r w:rsidRPr="00645B52">
                    <w:rPr>
                      <w:bCs/>
                      <w:kern w:val="0"/>
                      <w:sz w:val="21"/>
                      <w:szCs w:val="21"/>
                    </w:rPr>
                    <w:t>t/a</w:t>
                  </w:r>
                </w:p>
              </w:tc>
              <w:tc>
                <w:tcPr>
                  <w:tcW w:w="1373" w:type="dxa"/>
                  <w:vAlign w:val="center"/>
                </w:tcPr>
                <w:p w:rsidR="006A5F4A" w:rsidRPr="00645B52" w:rsidRDefault="00D96DC6" w:rsidP="000368ED">
                  <w:pPr>
                    <w:adjustRightInd w:val="0"/>
                    <w:snapToGrid w:val="0"/>
                    <w:jc w:val="center"/>
                    <w:rPr>
                      <w:bCs/>
                      <w:kern w:val="0"/>
                      <w:sz w:val="21"/>
                      <w:szCs w:val="21"/>
                    </w:rPr>
                  </w:pPr>
                  <w:r w:rsidRPr="00645B52">
                    <w:rPr>
                      <w:rFonts w:hint="eastAsia"/>
                      <w:bCs/>
                      <w:kern w:val="0"/>
                      <w:sz w:val="21"/>
                      <w:szCs w:val="21"/>
                    </w:rPr>
                    <w:t>1.5</w:t>
                  </w:r>
                </w:p>
              </w:tc>
              <w:tc>
                <w:tcPr>
                  <w:tcW w:w="2602" w:type="dxa"/>
                  <w:vAlign w:val="center"/>
                </w:tcPr>
                <w:p w:rsidR="006A5F4A" w:rsidRPr="00645B52" w:rsidRDefault="006A5F4A" w:rsidP="000368ED">
                  <w:pPr>
                    <w:pStyle w:val="af5"/>
                    <w:rPr>
                      <w:szCs w:val="21"/>
                    </w:rPr>
                  </w:pPr>
                  <w:r w:rsidRPr="00645B52">
                    <w:rPr>
                      <w:rFonts w:hint="eastAsia"/>
                    </w:rPr>
                    <w:t>市场采购</w:t>
                  </w:r>
                </w:p>
              </w:tc>
            </w:tr>
            <w:tr w:rsidR="00FC6F12" w:rsidRPr="00645B52" w:rsidTr="000368ED">
              <w:trPr>
                <w:trHeight w:val="397"/>
                <w:jc w:val="center"/>
              </w:trPr>
              <w:tc>
                <w:tcPr>
                  <w:tcW w:w="481" w:type="dxa"/>
                  <w:vMerge/>
                  <w:vAlign w:val="center"/>
                </w:tcPr>
                <w:p w:rsidR="00FC6F12" w:rsidRPr="00645B52" w:rsidRDefault="00FC6F12" w:rsidP="000368ED">
                  <w:pPr>
                    <w:adjustRightInd w:val="0"/>
                    <w:snapToGrid w:val="0"/>
                    <w:jc w:val="center"/>
                    <w:rPr>
                      <w:bCs/>
                      <w:kern w:val="0"/>
                      <w:sz w:val="21"/>
                      <w:szCs w:val="21"/>
                    </w:rPr>
                  </w:pPr>
                </w:p>
              </w:tc>
              <w:tc>
                <w:tcPr>
                  <w:tcW w:w="1175" w:type="dxa"/>
                  <w:vMerge/>
                  <w:vAlign w:val="center"/>
                </w:tcPr>
                <w:p w:rsidR="00FC6F12" w:rsidRPr="00645B52" w:rsidRDefault="00FC6F12" w:rsidP="000368ED">
                  <w:pPr>
                    <w:adjustRightInd w:val="0"/>
                    <w:snapToGrid w:val="0"/>
                    <w:jc w:val="center"/>
                    <w:rPr>
                      <w:bCs/>
                      <w:kern w:val="0"/>
                      <w:sz w:val="21"/>
                      <w:szCs w:val="21"/>
                    </w:rPr>
                  </w:pPr>
                </w:p>
              </w:tc>
              <w:tc>
                <w:tcPr>
                  <w:tcW w:w="1974" w:type="dxa"/>
                  <w:vAlign w:val="center"/>
                </w:tcPr>
                <w:p w:rsidR="00FC6F12" w:rsidRPr="00645B52" w:rsidRDefault="00FC6F12" w:rsidP="003C41E8">
                  <w:pPr>
                    <w:adjustRightInd w:val="0"/>
                    <w:snapToGrid w:val="0"/>
                    <w:jc w:val="center"/>
                    <w:rPr>
                      <w:kern w:val="0"/>
                      <w:sz w:val="21"/>
                      <w:szCs w:val="21"/>
                    </w:rPr>
                  </w:pPr>
                  <w:r w:rsidRPr="00645B52">
                    <w:rPr>
                      <w:rFonts w:hint="eastAsia"/>
                      <w:kern w:val="0"/>
                      <w:sz w:val="21"/>
                      <w:szCs w:val="21"/>
                    </w:rPr>
                    <w:t>包装纸箱</w:t>
                  </w:r>
                </w:p>
              </w:tc>
              <w:tc>
                <w:tcPr>
                  <w:tcW w:w="1094" w:type="dxa"/>
                  <w:vAlign w:val="center"/>
                </w:tcPr>
                <w:p w:rsidR="00FC6F12" w:rsidRPr="00645B52" w:rsidRDefault="00FC6F12" w:rsidP="003C41E8">
                  <w:pPr>
                    <w:adjustRightInd w:val="0"/>
                    <w:snapToGrid w:val="0"/>
                    <w:jc w:val="center"/>
                    <w:rPr>
                      <w:bCs/>
                      <w:kern w:val="0"/>
                      <w:sz w:val="21"/>
                      <w:szCs w:val="21"/>
                    </w:rPr>
                  </w:pPr>
                  <w:proofErr w:type="gramStart"/>
                  <w:r w:rsidRPr="00645B52">
                    <w:rPr>
                      <w:bCs/>
                      <w:kern w:val="0"/>
                      <w:sz w:val="21"/>
                      <w:szCs w:val="21"/>
                    </w:rPr>
                    <w:t>个</w:t>
                  </w:r>
                  <w:proofErr w:type="gramEnd"/>
                  <w:r w:rsidRPr="00645B52">
                    <w:rPr>
                      <w:rFonts w:hint="eastAsia"/>
                      <w:bCs/>
                      <w:kern w:val="0"/>
                      <w:sz w:val="21"/>
                      <w:szCs w:val="21"/>
                    </w:rPr>
                    <w:t>/a</w:t>
                  </w:r>
                </w:p>
              </w:tc>
              <w:tc>
                <w:tcPr>
                  <w:tcW w:w="1373" w:type="dxa"/>
                  <w:vAlign w:val="center"/>
                </w:tcPr>
                <w:p w:rsidR="00FC6F12" w:rsidRPr="00645B52" w:rsidRDefault="00FC6F12" w:rsidP="003C41E8">
                  <w:pPr>
                    <w:adjustRightInd w:val="0"/>
                    <w:snapToGrid w:val="0"/>
                    <w:jc w:val="center"/>
                    <w:rPr>
                      <w:bCs/>
                      <w:kern w:val="0"/>
                      <w:sz w:val="21"/>
                      <w:szCs w:val="21"/>
                    </w:rPr>
                  </w:pPr>
                  <w:r w:rsidRPr="00645B52">
                    <w:rPr>
                      <w:rFonts w:hint="eastAsia"/>
                      <w:bCs/>
                      <w:kern w:val="0"/>
                      <w:sz w:val="21"/>
                      <w:szCs w:val="21"/>
                    </w:rPr>
                    <w:t>3000</w:t>
                  </w:r>
                </w:p>
              </w:tc>
              <w:tc>
                <w:tcPr>
                  <w:tcW w:w="2602" w:type="dxa"/>
                  <w:vAlign w:val="center"/>
                </w:tcPr>
                <w:p w:rsidR="00FC6F12" w:rsidRPr="00645B52" w:rsidRDefault="00FC6F12" w:rsidP="003C41E8">
                  <w:pPr>
                    <w:pStyle w:val="af5"/>
                  </w:pPr>
                  <w:r w:rsidRPr="00645B52">
                    <w:rPr>
                      <w:rFonts w:hint="eastAsia"/>
                    </w:rPr>
                    <w:t>市场采购</w:t>
                  </w:r>
                </w:p>
              </w:tc>
            </w:tr>
            <w:tr w:rsidR="00FC6F12" w:rsidRPr="00645B52" w:rsidTr="000368ED">
              <w:trPr>
                <w:trHeight w:val="397"/>
                <w:jc w:val="center"/>
              </w:trPr>
              <w:tc>
                <w:tcPr>
                  <w:tcW w:w="481" w:type="dxa"/>
                  <w:vMerge/>
                  <w:vAlign w:val="center"/>
                </w:tcPr>
                <w:p w:rsidR="00FC6F12" w:rsidRPr="00645B52" w:rsidRDefault="00FC6F12" w:rsidP="000368ED">
                  <w:pPr>
                    <w:adjustRightInd w:val="0"/>
                    <w:snapToGrid w:val="0"/>
                    <w:jc w:val="center"/>
                    <w:rPr>
                      <w:bCs/>
                      <w:kern w:val="0"/>
                      <w:sz w:val="21"/>
                      <w:szCs w:val="21"/>
                    </w:rPr>
                  </w:pPr>
                </w:p>
              </w:tc>
              <w:tc>
                <w:tcPr>
                  <w:tcW w:w="1175" w:type="dxa"/>
                  <w:vMerge/>
                  <w:vAlign w:val="center"/>
                </w:tcPr>
                <w:p w:rsidR="00FC6F12" w:rsidRPr="00645B52" w:rsidRDefault="00FC6F12" w:rsidP="000368ED">
                  <w:pPr>
                    <w:adjustRightInd w:val="0"/>
                    <w:snapToGrid w:val="0"/>
                    <w:jc w:val="center"/>
                    <w:rPr>
                      <w:bCs/>
                      <w:kern w:val="0"/>
                      <w:sz w:val="21"/>
                      <w:szCs w:val="21"/>
                    </w:rPr>
                  </w:pPr>
                </w:p>
              </w:tc>
              <w:tc>
                <w:tcPr>
                  <w:tcW w:w="1974" w:type="dxa"/>
                  <w:vAlign w:val="center"/>
                </w:tcPr>
                <w:p w:rsidR="00FC6F12" w:rsidRPr="00645B52" w:rsidRDefault="00FC6F12" w:rsidP="000368ED">
                  <w:pPr>
                    <w:adjustRightInd w:val="0"/>
                    <w:snapToGrid w:val="0"/>
                    <w:jc w:val="center"/>
                    <w:rPr>
                      <w:color w:val="FF0000"/>
                      <w:kern w:val="0"/>
                      <w:sz w:val="21"/>
                      <w:szCs w:val="21"/>
                      <w:u w:val="single"/>
                    </w:rPr>
                  </w:pPr>
                  <w:r w:rsidRPr="00645B52">
                    <w:rPr>
                      <w:color w:val="FF0000"/>
                      <w:kern w:val="0"/>
                      <w:sz w:val="21"/>
                      <w:szCs w:val="21"/>
                      <w:u w:val="single"/>
                    </w:rPr>
                    <w:t>活性炭</w:t>
                  </w:r>
                </w:p>
              </w:tc>
              <w:tc>
                <w:tcPr>
                  <w:tcW w:w="1094" w:type="dxa"/>
                  <w:vAlign w:val="center"/>
                </w:tcPr>
                <w:p w:rsidR="00FC6F12" w:rsidRPr="00645B52" w:rsidRDefault="00FC6F12" w:rsidP="000368ED">
                  <w:pPr>
                    <w:adjustRightInd w:val="0"/>
                    <w:snapToGrid w:val="0"/>
                    <w:jc w:val="center"/>
                    <w:rPr>
                      <w:bCs/>
                      <w:color w:val="FF0000"/>
                      <w:kern w:val="0"/>
                      <w:sz w:val="21"/>
                      <w:szCs w:val="21"/>
                      <w:u w:val="single"/>
                    </w:rPr>
                  </w:pPr>
                  <w:r w:rsidRPr="00645B52">
                    <w:rPr>
                      <w:bCs/>
                      <w:color w:val="FF0000"/>
                      <w:kern w:val="0"/>
                      <w:sz w:val="21"/>
                      <w:szCs w:val="21"/>
                      <w:u w:val="single"/>
                    </w:rPr>
                    <w:t>t/a</w:t>
                  </w:r>
                </w:p>
              </w:tc>
              <w:tc>
                <w:tcPr>
                  <w:tcW w:w="1373" w:type="dxa"/>
                  <w:vAlign w:val="center"/>
                </w:tcPr>
                <w:p w:rsidR="00FC6F12" w:rsidRPr="00645B52" w:rsidRDefault="00541A18" w:rsidP="00B74930">
                  <w:pPr>
                    <w:adjustRightInd w:val="0"/>
                    <w:snapToGrid w:val="0"/>
                    <w:jc w:val="center"/>
                    <w:rPr>
                      <w:bCs/>
                      <w:color w:val="FF0000"/>
                      <w:kern w:val="0"/>
                      <w:sz w:val="21"/>
                      <w:szCs w:val="21"/>
                      <w:u w:val="single"/>
                    </w:rPr>
                  </w:pPr>
                  <w:r w:rsidRPr="00645B52">
                    <w:rPr>
                      <w:rFonts w:hint="eastAsia"/>
                      <w:bCs/>
                      <w:color w:val="FF0000"/>
                      <w:kern w:val="0"/>
                      <w:sz w:val="21"/>
                      <w:szCs w:val="21"/>
                      <w:u w:val="single"/>
                    </w:rPr>
                    <w:t>0.</w:t>
                  </w:r>
                  <w:r w:rsidR="00B74930" w:rsidRPr="00645B52">
                    <w:rPr>
                      <w:rFonts w:hint="eastAsia"/>
                      <w:bCs/>
                      <w:color w:val="FF0000"/>
                      <w:kern w:val="0"/>
                      <w:sz w:val="21"/>
                      <w:szCs w:val="21"/>
                      <w:u w:val="single"/>
                    </w:rPr>
                    <w:t>1</w:t>
                  </w:r>
                  <w:r w:rsidRPr="00645B52">
                    <w:rPr>
                      <w:rFonts w:hint="eastAsia"/>
                      <w:bCs/>
                      <w:color w:val="FF0000"/>
                      <w:kern w:val="0"/>
                      <w:sz w:val="21"/>
                      <w:szCs w:val="21"/>
                      <w:u w:val="single"/>
                    </w:rPr>
                    <w:t>3</w:t>
                  </w:r>
                </w:p>
              </w:tc>
              <w:tc>
                <w:tcPr>
                  <w:tcW w:w="2602" w:type="dxa"/>
                  <w:vAlign w:val="center"/>
                </w:tcPr>
                <w:p w:rsidR="00FC6F12" w:rsidRPr="00645B52" w:rsidRDefault="00FC6F12" w:rsidP="000368ED">
                  <w:pPr>
                    <w:pStyle w:val="af5"/>
                    <w:rPr>
                      <w:color w:val="FF0000"/>
                      <w:u w:val="single"/>
                    </w:rPr>
                  </w:pPr>
                  <w:r w:rsidRPr="00645B52">
                    <w:rPr>
                      <w:rFonts w:hint="eastAsia"/>
                      <w:color w:val="FF0000"/>
                      <w:u w:val="single"/>
                    </w:rPr>
                    <w:t>市场采购</w:t>
                  </w:r>
                </w:p>
              </w:tc>
            </w:tr>
            <w:tr w:rsidR="00FC6F12" w:rsidRPr="00645B52" w:rsidTr="000368ED">
              <w:trPr>
                <w:trHeight w:val="397"/>
                <w:jc w:val="center"/>
              </w:trPr>
              <w:tc>
                <w:tcPr>
                  <w:tcW w:w="481" w:type="dxa"/>
                  <w:vMerge w:val="restart"/>
                  <w:vAlign w:val="center"/>
                </w:tcPr>
                <w:p w:rsidR="00FC6F12" w:rsidRPr="00645B52" w:rsidRDefault="00FC6F12" w:rsidP="000368ED">
                  <w:pPr>
                    <w:adjustRightInd w:val="0"/>
                    <w:snapToGrid w:val="0"/>
                    <w:jc w:val="center"/>
                    <w:rPr>
                      <w:bCs/>
                      <w:kern w:val="0"/>
                      <w:sz w:val="21"/>
                      <w:szCs w:val="21"/>
                    </w:rPr>
                  </w:pPr>
                  <w:r w:rsidRPr="00645B52">
                    <w:rPr>
                      <w:rFonts w:hint="eastAsia"/>
                      <w:bCs/>
                      <w:kern w:val="0"/>
                      <w:sz w:val="21"/>
                      <w:szCs w:val="21"/>
                    </w:rPr>
                    <w:t>3</w:t>
                  </w:r>
                </w:p>
              </w:tc>
              <w:tc>
                <w:tcPr>
                  <w:tcW w:w="1175" w:type="dxa"/>
                  <w:vMerge w:val="restart"/>
                  <w:vAlign w:val="center"/>
                </w:tcPr>
                <w:p w:rsidR="00FC6F12" w:rsidRPr="00645B52" w:rsidRDefault="00FC6F12" w:rsidP="000368ED">
                  <w:pPr>
                    <w:adjustRightInd w:val="0"/>
                    <w:snapToGrid w:val="0"/>
                    <w:jc w:val="center"/>
                    <w:rPr>
                      <w:bCs/>
                      <w:kern w:val="0"/>
                      <w:sz w:val="21"/>
                      <w:szCs w:val="21"/>
                    </w:rPr>
                  </w:pPr>
                  <w:r w:rsidRPr="00645B52">
                    <w:rPr>
                      <w:bCs/>
                      <w:kern w:val="0"/>
                      <w:sz w:val="21"/>
                      <w:szCs w:val="21"/>
                    </w:rPr>
                    <w:t>能源</w:t>
                  </w:r>
                </w:p>
              </w:tc>
              <w:tc>
                <w:tcPr>
                  <w:tcW w:w="1974" w:type="dxa"/>
                  <w:vAlign w:val="center"/>
                </w:tcPr>
                <w:p w:rsidR="00FC6F12" w:rsidRPr="00645B52" w:rsidRDefault="00FC6F12" w:rsidP="000368ED">
                  <w:pPr>
                    <w:adjustRightInd w:val="0"/>
                    <w:snapToGrid w:val="0"/>
                    <w:jc w:val="center"/>
                    <w:rPr>
                      <w:kern w:val="0"/>
                      <w:sz w:val="21"/>
                      <w:szCs w:val="21"/>
                    </w:rPr>
                  </w:pPr>
                  <w:r w:rsidRPr="00645B52">
                    <w:rPr>
                      <w:bCs/>
                      <w:kern w:val="0"/>
                      <w:sz w:val="21"/>
                      <w:szCs w:val="21"/>
                    </w:rPr>
                    <w:t>水</w:t>
                  </w:r>
                </w:p>
              </w:tc>
              <w:tc>
                <w:tcPr>
                  <w:tcW w:w="1094" w:type="dxa"/>
                  <w:vAlign w:val="center"/>
                </w:tcPr>
                <w:p w:rsidR="00FC6F12" w:rsidRPr="00645B52" w:rsidRDefault="00FC6F12" w:rsidP="000368ED">
                  <w:pPr>
                    <w:adjustRightInd w:val="0"/>
                    <w:snapToGrid w:val="0"/>
                    <w:jc w:val="center"/>
                    <w:rPr>
                      <w:kern w:val="0"/>
                      <w:sz w:val="21"/>
                      <w:szCs w:val="21"/>
                    </w:rPr>
                  </w:pPr>
                  <w:r w:rsidRPr="00645B52">
                    <w:rPr>
                      <w:kern w:val="0"/>
                      <w:sz w:val="21"/>
                      <w:szCs w:val="21"/>
                    </w:rPr>
                    <w:t>m</w:t>
                  </w:r>
                  <w:r w:rsidRPr="00645B52">
                    <w:rPr>
                      <w:kern w:val="0"/>
                      <w:sz w:val="21"/>
                      <w:szCs w:val="21"/>
                      <w:vertAlign w:val="superscript"/>
                    </w:rPr>
                    <w:t>3</w:t>
                  </w:r>
                  <w:r w:rsidRPr="00645B52">
                    <w:rPr>
                      <w:rFonts w:hint="eastAsia"/>
                      <w:kern w:val="0"/>
                      <w:sz w:val="24"/>
                    </w:rPr>
                    <w:t>/a</w:t>
                  </w:r>
                </w:p>
              </w:tc>
              <w:tc>
                <w:tcPr>
                  <w:tcW w:w="1373" w:type="dxa"/>
                  <w:vAlign w:val="center"/>
                </w:tcPr>
                <w:p w:rsidR="00FC6F12" w:rsidRPr="00645B52" w:rsidRDefault="00FC6F12" w:rsidP="00B61EC2">
                  <w:pPr>
                    <w:adjustRightInd w:val="0"/>
                    <w:snapToGrid w:val="0"/>
                    <w:jc w:val="center"/>
                    <w:rPr>
                      <w:bCs/>
                      <w:kern w:val="0"/>
                      <w:sz w:val="21"/>
                      <w:szCs w:val="21"/>
                    </w:rPr>
                  </w:pPr>
                  <w:r w:rsidRPr="00645B52">
                    <w:rPr>
                      <w:rFonts w:hint="eastAsia"/>
                      <w:bCs/>
                      <w:kern w:val="0"/>
                      <w:sz w:val="21"/>
                      <w:szCs w:val="21"/>
                    </w:rPr>
                    <w:t>17424</w:t>
                  </w:r>
                </w:p>
              </w:tc>
              <w:tc>
                <w:tcPr>
                  <w:tcW w:w="2602" w:type="dxa"/>
                  <w:vAlign w:val="center"/>
                </w:tcPr>
                <w:p w:rsidR="00FC6F12" w:rsidRPr="00645B52" w:rsidRDefault="00FC6F12" w:rsidP="000368ED">
                  <w:pPr>
                    <w:adjustRightInd w:val="0"/>
                    <w:snapToGrid w:val="0"/>
                    <w:jc w:val="center"/>
                    <w:rPr>
                      <w:sz w:val="21"/>
                      <w:szCs w:val="21"/>
                    </w:rPr>
                  </w:pPr>
                  <w:r w:rsidRPr="00645B52">
                    <w:rPr>
                      <w:sz w:val="21"/>
                      <w:szCs w:val="21"/>
                    </w:rPr>
                    <w:t>办公生活、生产用水等</w:t>
                  </w:r>
                  <w:r w:rsidRPr="00645B52">
                    <w:rPr>
                      <w:rFonts w:hint="eastAsia"/>
                      <w:sz w:val="21"/>
                      <w:szCs w:val="21"/>
                    </w:rPr>
                    <w:t>，</w:t>
                  </w:r>
                </w:p>
                <w:p w:rsidR="00FC6F12" w:rsidRPr="00645B52" w:rsidRDefault="00FC6F12" w:rsidP="000368ED">
                  <w:pPr>
                    <w:adjustRightInd w:val="0"/>
                    <w:snapToGrid w:val="0"/>
                    <w:jc w:val="center"/>
                    <w:rPr>
                      <w:sz w:val="21"/>
                      <w:szCs w:val="21"/>
                    </w:rPr>
                  </w:pPr>
                  <w:r w:rsidRPr="00645B52">
                    <w:rPr>
                      <w:rFonts w:hint="eastAsia"/>
                      <w:sz w:val="21"/>
                      <w:szCs w:val="21"/>
                    </w:rPr>
                    <w:t>自打水井供给</w:t>
                  </w:r>
                </w:p>
              </w:tc>
            </w:tr>
            <w:tr w:rsidR="00FC6F12" w:rsidRPr="00645B52" w:rsidTr="000368ED">
              <w:trPr>
                <w:trHeight w:val="397"/>
                <w:jc w:val="center"/>
              </w:trPr>
              <w:tc>
                <w:tcPr>
                  <w:tcW w:w="481" w:type="dxa"/>
                  <w:vMerge/>
                  <w:vAlign w:val="center"/>
                </w:tcPr>
                <w:p w:rsidR="00FC6F12" w:rsidRPr="00645B52" w:rsidRDefault="00FC6F12" w:rsidP="000368ED">
                  <w:pPr>
                    <w:adjustRightInd w:val="0"/>
                    <w:snapToGrid w:val="0"/>
                    <w:jc w:val="center"/>
                    <w:rPr>
                      <w:bCs/>
                      <w:kern w:val="0"/>
                      <w:sz w:val="21"/>
                      <w:szCs w:val="21"/>
                    </w:rPr>
                  </w:pPr>
                </w:p>
              </w:tc>
              <w:tc>
                <w:tcPr>
                  <w:tcW w:w="1175" w:type="dxa"/>
                  <w:vMerge/>
                  <w:vAlign w:val="center"/>
                </w:tcPr>
                <w:p w:rsidR="00FC6F12" w:rsidRPr="00645B52" w:rsidRDefault="00FC6F12" w:rsidP="000368ED">
                  <w:pPr>
                    <w:adjustRightInd w:val="0"/>
                    <w:snapToGrid w:val="0"/>
                    <w:jc w:val="center"/>
                    <w:rPr>
                      <w:bCs/>
                      <w:kern w:val="0"/>
                      <w:sz w:val="21"/>
                      <w:szCs w:val="21"/>
                    </w:rPr>
                  </w:pPr>
                </w:p>
              </w:tc>
              <w:tc>
                <w:tcPr>
                  <w:tcW w:w="1974" w:type="dxa"/>
                  <w:vAlign w:val="center"/>
                </w:tcPr>
                <w:p w:rsidR="00FC6F12" w:rsidRPr="00645B52" w:rsidRDefault="00FC6F12" w:rsidP="000368ED">
                  <w:pPr>
                    <w:adjustRightInd w:val="0"/>
                    <w:snapToGrid w:val="0"/>
                    <w:jc w:val="center"/>
                    <w:rPr>
                      <w:kern w:val="0"/>
                      <w:sz w:val="21"/>
                      <w:szCs w:val="21"/>
                    </w:rPr>
                  </w:pPr>
                  <w:r w:rsidRPr="00645B52">
                    <w:rPr>
                      <w:bCs/>
                      <w:kern w:val="0"/>
                      <w:sz w:val="21"/>
                      <w:szCs w:val="21"/>
                    </w:rPr>
                    <w:t>电</w:t>
                  </w:r>
                </w:p>
              </w:tc>
              <w:tc>
                <w:tcPr>
                  <w:tcW w:w="1094" w:type="dxa"/>
                  <w:vAlign w:val="center"/>
                </w:tcPr>
                <w:p w:rsidR="00FC6F12" w:rsidRPr="00645B52" w:rsidRDefault="00FC6F12" w:rsidP="000368ED">
                  <w:pPr>
                    <w:adjustRightInd w:val="0"/>
                    <w:snapToGrid w:val="0"/>
                    <w:jc w:val="center"/>
                    <w:rPr>
                      <w:kern w:val="0"/>
                      <w:sz w:val="21"/>
                      <w:szCs w:val="21"/>
                    </w:rPr>
                  </w:pPr>
                  <w:r w:rsidRPr="00645B52">
                    <w:rPr>
                      <w:kern w:val="0"/>
                      <w:sz w:val="21"/>
                      <w:szCs w:val="21"/>
                    </w:rPr>
                    <w:t>万</w:t>
                  </w:r>
                  <w:r w:rsidRPr="00645B52">
                    <w:rPr>
                      <w:kern w:val="0"/>
                      <w:sz w:val="21"/>
                      <w:szCs w:val="21"/>
                    </w:rPr>
                    <w:t>kW.h</w:t>
                  </w:r>
                </w:p>
              </w:tc>
              <w:tc>
                <w:tcPr>
                  <w:tcW w:w="1373" w:type="dxa"/>
                  <w:vAlign w:val="center"/>
                </w:tcPr>
                <w:p w:rsidR="00FC6F12" w:rsidRPr="00645B52" w:rsidRDefault="00FC6F12" w:rsidP="000368ED">
                  <w:pPr>
                    <w:adjustRightInd w:val="0"/>
                    <w:snapToGrid w:val="0"/>
                    <w:jc w:val="center"/>
                    <w:rPr>
                      <w:bCs/>
                      <w:kern w:val="0"/>
                      <w:sz w:val="21"/>
                      <w:szCs w:val="21"/>
                    </w:rPr>
                  </w:pPr>
                  <w:r w:rsidRPr="00645B52">
                    <w:rPr>
                      <w:rFonts w:hint="eastAsia"/>
                      <w:bCs/>
                      <w:kern w:val="0"/>
                      <w:sz w:val="21"/>
                      <w:szCs w:val="21"/>
                    </w:rPr>
                    <w:t>5</w:t>
                  </w:r>
                  <w:r w:rsidRPr="00645B52">
                    <w:rPr>
                      <w:bCs/>
                      <w:kern w:val="0"/>
                      <w:sz w:val="21"/>
                      <w:szCs w:val="21"/>
                    </w:rPr>
                    <w:t>0</w:t>
                  </w:r>
                </w:p>
              </w:tc>
              <w:tc>
                <w:tcPr>
                  <w:tcW w:w="2602" w:type="dxa"/>
                  <w:vAlign w:val="center"/>
                </w:tcPr>
                <w:p w:rsidR="00FC6F12" w:rsidRPr="00645B52" w:rsidRDefault="00FC6F12" w:rsidP="000368ED">
                  <w:pPr>
                    <w:adjustRightInd w:val="0"/>
                    <w:snapToGrid w:val="0"/>
                    <w:jc w:val="center"/>
                    <w:rPr>
                      <w:sz w:val="21"/>
                      <w:szCs w:val="21"/>
                    </w:rPr>
                  </w:pPr>
                  <w:r w:rsidRPr="00645B52">
                    <w:rPr>
                      <w:rFonts w:hint="eastAsia"/>
                      <w:sz w:val="21"/>
                      <w:szCs w:val="21"/>
                    </w:rPr>
                    <w:t>区域电网接入</w:t>
                  </w:r>
                </w:p>
              </w:tc>
            </w:tr>
            <w:tr w:rsidR="00FC6F12" w:rsidRPr="00645B52" w:rsidTr="000368ED">
              <w:trPr>
                <w:trHeight w:val="397"/>
                <w:jc w:val="center"/>
              </w:trPr>
              <w:tc>
                <w:tcPr>
                  <w:tcW w:w="481" w:type="dxa"/>
                  <w:vMerge/>
                  <w:vAlign w:val="center"/>
                </w:tcPr>
                <w:p w:rsidR="00FC6F12" w:rsidRPr="00645B52" w:rsidRDefault="00FC6F12" w:rsidP="000368ED">
                  <w:pPr>
                    <w:adjustRightInd w:val="0"/>
                    <w:snapToGrid w:val="0"/>
                    <w:jc w:val="center"/>
                    <w:rPr>
                      <w:bCs/>
                      <w:kern w:val="0"/>
                      <w:sz w:val="21"/>
                      <w:szCs w:val="21"/>
                    </w:rPr>
                  </w:pPr>
                </w:p>
              </w:tc>
              <w:tc>
                <w:tcPr>
                  <w:tcW w:w="1175" w:type="dxa"/>
                  <w:vMerge/>
                  <w:vAlign w:val="center"/>
                </w:tcPr>
                <w:p w:rsidR="00FC6F12" w:rsidRPr="00645B52" w:rsidRDefault="00FC6F12" w:rsidP="000368ED">
                  <w:pPr>
                    <w:adjustRightInd w:val="0"/>
                    <w:snapToGrid w:val="0"/>
                    <w:jc w:val="center"/>
                    <w:rPr>
                      <w:bCs/>
                      <w:kern w:val="0"/>
                      <w:sz w:val="21"/>
                      <w:szCs w:val="21"/>
                    </w:rPr>
                  </w:pPr>
                </w:p>
              </w:tc>
              <w:tc>
                <w:tcPr>
                  <w:tcW w:w="1974" w:type="dxa"/>
                  <w:vAlign w:val="center"/>
                </w:tcPr>
                <w:p w:rsidR="00FC6F12" w:rsidRPr="00645B52" w:rsidRDefault="00FC6F12" w:rsidP="000368ED">
                  <w:pPr>
                    <w:adjustRightInd w:val="0"/>
                    <w:snapToGrid w:val="0"/>
                    <w:jc w:val="center"/>
                    <w:rPr>
                      <w:color w:val="FF0000"/>
                      <w:kern w:val="0"/>
                      <w:sz w:val="21"/>
                      <w:szCs w:val="21"/>
                      <w:u w:val="single"/>
                    </w:rPr>
                  </w:pPr>
                  <w:r w:rsidRPr="00645B52">
                    <w:rPr>
                      <w:rFonts w:hint="eastAsia"/>
                      <w:bCs/>
                      <w:color w:val="FF0000"/>
                      <w:kern w:val="0"/>
                      <w:sz w:val="21"/>
                      <w:szCs w:val="21"/>
                      <w:u w:val="single"/>
                    </w:rPr>
                    <w:t>生物质</w:t>
                  </w:r>
                </w:p>
              </w:tc>
              <w:tc>
                <w:tcPr>
                  <w:tcW w:w="1094" w:type="dxa"/>
                  <w:vAlign w:val="center"/>
                </w:tcPr>
                <w:p w:rsidR="00FC6F12" w:rsidRPr="00645B52" w:rsidRDefault="00FC6F12" w:rsidP="000368ED">
                  <w:pPr>
                    <w:pStyle w:val="af5"/>
                    <w:rPr>
                      <w:color w:val="FF0000"/>
                      <w:kern w:val="0"/>
                      <w:u w:val="single"/>
                    </w:rPr>
                  </w:pPr>
                  <w:r w:rsidRPr="00645B52">
                    <w:rPr>
                      <w:rFonts w:hint="eastAsia"/>
                      <w:color w:val="FF0000"/>
                      <w:kern w:val="0"/>
                      <w:u w:val="single"/>
                    </w:rPr>
                    <w:t>t/a</w:t>
                  </w:r>
                </w:p>
              </w:tc>
              <w:tc>
                <w:tcPr>
                  <w:tcW w:w="1373" w:type="dxa"/>
                  <w:vAlign w:val="center"/>
                </w:tcPr>
                <w:p w:rsidR="00FC6F12" w:rsidRPr="00645B52" w:rsidRDefault="001C2470" w:rsidP="000368ED">
                  <w:pPr>
                    <w:pStyle w:val="af5"/>
                    <w:rPr>
                      <w:color w:val="FF0000"/>
                      <w:kern w:val="0"/>
                      <w:u w:val="single"/>
                    </w:rPr>
                  </w:pPr>
                  <w:r w:rsidRPr="00645B52">
                    <w:rPr>
                      <w:rFonts w:hint="eastAsia"/>
                      <w:color w:val="FF0000"/>
                      <w:kern w:val="0"/>
                      <w:u w:val="single"/>
                    </w:rPr>
                    <w:t>682.56</w:t>
                  </w:r>
                </w:p>
              </w:tc>
              <w:tc>
                <w:tcPr>
                  <w:tcW w:w="2602" w:type="dxa"/>
                  <w:vAlign w:val="center"/>
                </w:tcPr>
                <w:p w:rsidR="00FC6F12" w:rsidRPr="00645B52" w:rsidRDefault="00FC6F12" w:rsidP="001C2470">
                  <w:pPr>
                    <w:pStyle w:val="af5"/>
                    <w:rPr>
                      <w:color w:val="FF0000"/>
                      <w:kern w:val="0"/>
                      <w:u w:val="single"/>
                    </w:rPr>
                  </w:pPr>
                  <w:r w:rsidRPr="00645B52">
                    <w:rPr>
                      <w:color w:val="FF0000"/>
                      <w:kern w:val="0"/>
                      <w:u w:val="single"/>
                    </w:rPr>
                    <w:t>压块成型</w:t>
                  </w:r>
                  <w:r w:rsidRPr="00645B52">
                    <w:rPr>
                      <w:rFonts w:hint="eastAsia"/>
                      <w:color w:val="FF0000"/>
                      <w:kern w:val="0"/>
                      <w:u w:val="single"/>
                    </w:rPr>
                    <w:t>，</w:t>
                  </w:r>
                  <w:r w:rsidRPr="00645B52">
                    <w:rPr>
                      <w:rFonts w:hint="eastAsia"/>
                      <w:color w:val="FF0000"/>
                      <w:kern w:val="0"/>
                      <w:u w:val="single"/>
                    </w:rPr>
                    <w:t>4t/h</w:t>
                  </w:r>
                  <w:r w:rsidRPr="00645B52">
                    <w:rPr>
                      <w:color w:val="FF0000"/>
                      <w:kern w:val="0"/>
                      <w:u w:val="single"/>
                    </w:rPr>
                    <w:t>锅炉年工作</w:t>
                  </w:r>
                  <w:r w:rsidRPr="00645B52">
                    <w:rPr>
                      <w:rFonts w:hint="eastAsia"/>
                      <w:color w:val="FF0000"/>
                      <w:kern w:val="0"/>
                      <w:u w:val="single"/>
                    </w:rPr>
                    <w:t>120</w:t>
                  </w:r>
                  <w:r w:rsidRPr="00645B52">
                    <w:rPr>
                      <w:rFonts w:hint="eastAsia"/>
                      <w:color w:val="FF0000"/>
                      <w:kern w:val="0"/>
                      <w:u w:val="single"/>
                    </w:rPr>
                    <w:t>天，</w:t>
                  </w:r>
                  <w:r w:rsidR="001C2470" w:rsidRPr="00645B52">
                    <w:rPr>
                      <w:rFonts w:hint="eastAsia"/>
                      <w:color w:val="FF0000"/>
                      <w:kern w:val="0"/>
                      <w:u w:val="single"/>
                    </w:rPr>
                    <w:t>锅炉</w:t>
                  </w:r>
                  <w:r w:rsidRPr="00645B52">
                    <w:rPr>
                      <w:rFonts w:hint="eastAsia"/>
                      <w:color w:val="FF0000"/>
                      <w:kern w:val="0"/>
                      <w:u w:val="single"/>
                    </w:rPr>
                    <w:t>每天工作</w:t>
                  </w:r>
                  <w:r w:rsidR="001C2470" w:rsidRPr="00645B52">
                    <w:rPr>
                      <w:rFonts w:hint="eastAsia"/>
                      <w:color w:val="FF0000"/>
                      <w:kern w:val="0"/>
                      <w:u w:val="single"/>
                    </w:rPr>
                    <w:t>8</w:t>
                  </w:r>
                  <w:r w:rsidRPr="00645B52">
                    <w:rPr>
                      <w:rFonts w:hint="eastAsia"/>
                      <w:color w:val="FF0000"/>
                      <w:kern w:val="0"/>
                      <w:u w:val="single"/>
                    </w:rPr>
                    <w:t>h</w:t>
                  </w:r>
                  <w:r w:rsidRPr="00645B52">
                    <w:rPr>
                      <w:rFonts w:hint="eastAsia"/>
                      <w:color w:val="FF0000"/>
                      <w:kern w:val="0"/>
                      <w:u w:val="single"/>
                    </w:rPr>
                    <w:t>，根据热值核算预计消耗生物质</w:t>
                  </w:r>
                  <w:r w:rsidR="001C2470" w:rsidRPr="00645B52">
                    <w:rPr>
                      <w:rFonts w:hint="eastAsia"/>
                      <w:color w:val="FF0000"/>
                      <w:kern w:val="0"/>
                      <w:u w:val="single"/>
                    </w:rPr>
                    <w:t>682.56</w:t>
                  </w:r>
                  <w:r w:rsidRPr="00645B52">
                    <w:rPr>
                      <w:rFonts w:hint="eastAsia"/>
                      <w:color w:val="FF0000"/>
                      <w:kern w:val="0"/>
                      <w:u w:val="single"/>
                    </w:rPr>
                    <w:t>t/a</w:t>
                  </w:r>
                </w:p>
              </w:tc>
            </w:tr>
          </w:tbl>
          <w:p w:rsidR="00705663" w:rsidRPr="00645B52" w:rsidRDefault="00077902" w:rsidP="0002319F">
            <w:pPr>
              <w:pStyle w:val="a8"/>
              <w:spacing w:line="360" w:lineRule="auto"/>
              <w:ind w:firstLine="482"/>
              <w:rPr>
                <w:b/>
                <w:kern w:val="0"/>
              </w:rPr>
            </w:pPr>
            <w:r w:rsidRPr="00645B52">
              <w:rPr>
                <w:rFonts w:hint="eastAsia"/>
                <w:b/>
                <w:kern w:val="0"/>
              </w:rPr>
              <w:t>8</w:t>
            </w:r>
            <w:r w:rsidR="00705663" w:rsidRPr="00645B52">
              <w:rPr>
                <w:b/>
                <w:kern w:val="0"/>
              </w:rPr>
              <w:t>、</w:t>
            </w:r>
            <w:r w:rsidR="00705663" w:rsidRPr="00645B52">
              <w:rPr>
                <w:rFonts w:hint="eastAsia"/>
                <w:b/>
                <w:kern w:val="0"/>
              </w:rPr>
              <w:t>劳动定员及工作制度</w:t>
            </w:r>
          </w:p>
          <w:p w:rsidR="00C75E4D" w:rsidRPr="00645B52" w:rsidRDefault="00C11750" w:rsidP="0002319F">
            <w:pPr>
              <w:spacing w:line="360" w:lineRule="auto"/>
              <w:ind w:firstLineChars="200" w:firstLine="480"/>
              <w:rPr>
                <w:sz w:val="24"/>
              </w:rPr>
            </w:pPr>
            <w:r w:rsidRPr="00645B52">
              <w:rPr>
                <w:rFonts w:hint="eastAsia"/>
                <w:sz w:val="24"/>
              </w:rPr>
              <w:t>本项目</w:t>
            </w:r>
            <w:r w:rsidR="000368ED" w:rsidRPr="00645B52">
              <w:rPr>
                <w:rFonts w:hint="eastAsia"/>
                <w:sz w:val="24"/>
              </w:rPr>
              <w:t>共有员工</w:t>
            </w:r>
            <w:r w:rsidR="00417A86" w:rsidRPr="00645B52">
              <w:rPr>
                <w:rFonts w:hint="eastAsia"/>
                <w:sz w:val="24"/>
              </w:rPr>
              <w:t>3</w:t>
            </w:r>
            <w:r w:rsidR="006725CF" w:rsidRPr="00645B52">
              <w:rPr>
                <w:rFonts w:hint="eastAsia"/>
                <w:sz w:val="24"/>
              </w:rPr>
              <w:t>00</w:t>
            </w:r>
            <w:r w:rsidR="00705663" w:rsidRPr="00645B52">
              <w:rPr>
                <w:rFonts w:hint="eastAsia"/>
                <w:sz w:val="24"/>
              </w:rPr>
              <w:t>人，</w:t>
            </w:r>
            <w:r w:rsidR="00AC0D91" w:rsidRPr="00645B52">
              <w:rPr>
                <w:rFonts w:hint="eastAsia"/>
                <w:sz w:val="24"/>
              </w:rPr>
              <w:t>厂区提供食宿，住宿人员约</w:t>
            </w:r>
            <w:r w:rsidR="000E73A0" w:rsidRPr="00645B52">
              <w:rPr>
                <w:rFonts w:hint="eastAsia"/>
                <w:sz w:val="24"/>
              </w:rPr>
              <w:t>3</w:t>
            </w:r>
            <w:r w:rsidR="00AA03C8" w:rsidRPr="00645B52">
              <w:rPr>
                <w:rFonts w:hint="eastAsia"/>
                <w:sz w:val="24"/>
              </w:rPr>
              <w:t>0</w:t>
            </w:r>
            <w:r w:rsidR="00AA03C8" w:rsidRPr="00645B52">
              <w:rPr>
                <w:rFonts w:hint="eastAsia"/>
                <w:sz w:val="24"/>
              </w:rPr>
              <w:t>人</w:t>
            </w:r>
            <w:r w:rsidRPr="00645B52">
              <w:rPr>
                <w:rFonts w:hint="eastAsia"/>
                <w:sz w:val="24"/>
              </w:rPr>
              <w:t>，</w:t>
            </w:r>
            <w:r w:rsidR="00C957DD" w:rsidRPr="00645B52">
              <w:rPr>
                <w:rFonts w:hint="eastAsia"/>
                <w:sz w:val="24"/>
              </w:rPr>
              <w:t>项目</w:t>
            </w:r>
            <w:r w:rsidR="00705663" w:rsidRPr="00645B52">
              <w:rPr>
                <w:rFonts w:hint="eastAsia"/>
                <w:sz w:val="24"/>
              </w:rPr>
              <w:t>实行</w:t>
            </w:r>
            <w:r w:rsidR="009748A7" w:rsidRPr="00645B52">
              <w:rPr>
                <w:rFonts w:hint="eastAsia"/>
                <w:sz w:val="24"/>
              </w:rPr>
              <w:t>一天</w:t>
            </w:r>
            <w:r w:rsidR="00705663" w:rsidRPr="00645B52">
              <w:rPr>
                <w:rFonts w:hint="eastAsia"/>
                <w:sz w:val="24"/>
              </w:rPr>
              <w:t>一班</w:t>
            </w:r>
            <w:r w:rsidR="00441D66" w:rsidRPr="00645B52">
              <w:rPr>
                <w:rFonts w:hint="eastAsia"/>
                <w:sz w:val="24"/>
              </w:rPr>
              <w:t>12</w:t>
            </w:r>
            <w:r w:rsidR="009748A7" w:rsidRPr="00645B52">
              <w:rPr>
                <w:rFonts w:hint="eastAsia"/>
                <w:sz w:val="24"/>
              </w:rPr>
              <w:t>小时</w:t>
            </w:r>
            <w:r w:rsidR="00705663" w:rsidRPr="00645B52">
              <w:rPr>
                <w:rFonts w:hint="eastAsia"/>
                <w:sz w:val="24"/>
              </w:rPr>
              <w:t>工作制，全年工作</w:t>
            </w:r>
            <w:r w:rsidR="000368ED" w:rsidRPr="00645B52">
              <w:rPr>
                <w:rFonts w:hint="eastAsia"/>
                <w:sz w:val="24"/>
              </w:rPr>
              <w:t>12</w:t>
            </w:r>
            <w:r w:rsidR="00705663" w:rsidRPr="00645B52">
              <w:rPr>
                <w:rFonts w:hint="eastAsia"/>
                <w:sz w:val="24"/>
              </w:rPr>
              <w:t>0</w:t>
            </w:r>
            <w:r w:rsidR="00705663" w:rsidRPr="00645B52">
              <w:rPr>
                <w:rFonts w:hint="eastAsia"/>
                <w:sz w:val="24"/>
              </w:rPr>
              <w:t>天</w:t>
            </w:r>
            <w:r w:rsidR="00435E90" w:rsidRPr="00645B52">
              <w:rPr>
                <w:rFonts w:hint="eastAsia"/>
                <w:sz w:val="24"/>
              </w:rPr>
              <w:t>（每年</w:t>
            </w:r>
            <w:r w:rsidR="00435E90" w:rsidRPr="00645B52">
              <w:rPr>
                <w:rFonts w:hint="eastAsia"/>
                <w:sz w:val="24"/>
              </w:rPr>
              <w:t>5~8</w:t>
            </w:r>
            <w:r w:rsidR="00435E90" w:rsidRPr="00645B52">
              <w:rPr>
                <w:rFonts w:hint="eastAsia"/>
                <w:sz w:val="24"/>
              </w:rPr>
              <w:t>月共</w:t>
            </w:r>
            <w:r w:rsidR="00435E90" w:rsidRPr="00645B52">
              <w:rPr>
                <w:rFonts w:hint="eastAsia"/>
                <w:sz w:val="24"/>
              </w:rPr>
              <w:t>4</w:t>
            </w:r>
            <w:r w:rsidR="00435E90" w:rsidRPr="00645B52">
              <w:rPr>
                <w:rFonts w:hint="eastAsia"/>
                <w:sz w:val="24"/>
              </w:rPr>
              <w:t>个月）</w:t>
            </w:r>
            <w:r w:rsidR="00705663" w:rsidRPr="00645B52">
              <w:rPr>
                <w:rFonts w:hint="eastAsia"/>
                <w:sz w:val="24"/>
              </w:rPr>
              <w:t>。</w:t>
            </w:r>
          </w:p>
          <w:p w:rsidR="00A31FF4" w:rsidRPr="00645B52" w:rsidRDefault="00B305AA" w:rsidP="0002319F">
            <w:pPr>
              <w:pStyle w:val="a8"/>
              <w:spacing w:line="360" w:lineRule="auto"/>
              <w:ind w:firstLine="482"/>
              <w:rPr>
                <w:b/>
                <w:kern w:val="0"/>
              </w:rPr>
            </w:pPr>
            <w:r w:rsidRPr="00645B52">
              <w:rPr>
                <w:rFonts w:hint="eastAsia"/>
                <w:b/>
                <w:kern w:val="0"/>
              </w:rPr>
              <w:t>9</w:t>
            </w:r>
            <w:r w:rsidR="00A31FF4" w:rsidRPr="00645B52">
              <w:rPr>
                <w:b/>
                <w:kern w:val="0"/>
              </w:rPr>
              <w:t>、</w:t>
            </w:r>
            <w:r w:rsidRPr="00645B52">
              <w:rPr>
                <w:rFonts w:hint="eastAsia"/>
                <w:b/>
                <w:kern w:val="0"/>
              </w:rPr>
              <w:t>公用工程</w:t>
            </w:r>
          </w:p>
          <w:p w:rsidR="00D748A6" w:rsidRPr="00645B52" w:rsidRDefault="000E7C8B" w:rsidP="0002319F">
            <w:pPr>
              <w:pStyle w:val="a8"/>
              <w:spacing w:line="360" w:lineRule="auto"/>
              <w:ind w:firstLine="480"/>
            </w:pPr>
            <w:r w:rsidRPr="00645B52">
              <w:rPr>
                <w:rFonts w:hint="eastAsia"/>
              </w:rPr>
              <w:t>（</w:t>
            </w:r>
            <w:r w:rsidRPr="00645B52">
              <w:rPr>
                <w:rFonts w:hint="eastAsia"/>
              </w:rPr>
              <w:t>1</w:t>
            </w:r>
            <w:r w:rsidRPr="00645B52">
              <w:rPr>
                <w:rFonts w:hint="eastAsia"/>
              </w:rPr>
              <w:t>）给水</w:t>
            </w:r>
          </w:p>
          <w:p w:rsidR="008B1771" w:rsidRPr="00645B52" w:rsidRDefault="006F0FCD" w:rsidP="0002319F">
            <w:pPr>
              <w:pStyle w:val="a8"/>
              <w:spacing w:line="360" w:lineRule="auto"/>
              <w:ind w:firstLine="480"/>
            </w:pPr>
            <w:r w:rsidRPr="00645B52">
              <w:t>用水由</w:t>
            </w:r>
            <w:r w:rsidR="000E73A0" w:rsidRPr="00645B52">
              <w:rPr>
                <w:rFonts w:hint="eastAsia"/>
              </w:rPr>
              <w:t>自打地下水井</w:t>
            </w:r>
            <w:r w:rsidRPr="00645B52">
              <w:t>供给，能够满足项目生产、生活用水需求。</w:t>
            </w:r>
            <w:r w:rsidR="00610387" w:rsidRPr="00645B52">
              <w:rPr>
                <w:rFonts w:hint="eastAsia"/>
              </w:rPr>
              <w:t>项目</w:t>
            </w:r>
            <w:r w:rsidR="00683E99" w:rsidRPr="00645B52">
              <w:rPr>
                <w:rFonts w:hint="eastAsia"/>
              </w:rPr>
              <w:t>总用水量为</w:t>
            </w:r>
            <w:r w:rsidR="00B61EC2" w:rsidRPr="00645B52">
              <w:rPr>
                <w:rFonts w:hint="eastAsia"/>
              </w:rPr>
              <w:t>145.2</w:t>
            </w:r>
            <w:r w:rsidR="00683E99" w:rsidRPr="00645B52">
              <w:rPr>
                <w:rFonts w:hint="eastAsia"/>
              </w:rPr>
              <w:t>m</w:t>
            </w:r>
            <w:r w:rsidR="00683E99" w:rsidRPr="00645B52">
              <w:rPr>
                <w:rFonts w:hint="eastAsia"/>
                <w:vertAlign w:val="superscript"/>
              </w:rPr>
              <w:t>3</w:t>
            </w:r>
            <w:r w:rsidR="00683E99" w:rsidRPr="00645B52">
              <w:rPr>
                <w:rFonts w:hint="eastAsia"/>
              </w:rPr>
              <w:t>/d</w:t>
            </w:r>
            <w:r w:rsidR="00683E99" w:rsidRPr="00645B52">
              <w:rPr>
                <w:rFonts w:hint="eastAsia"/>
              </w:rPr>
              <w:t>，约</w:t>
            </w:r>
            <w:r w:rsidR="00EE2477" w:rsidRPr="00645B52">
              <w:rPr>
                <w:rFonts w:hint="eastAsia"/>
              </w:rPr>
              <w:t>1</w:t>
            </w:r>
            <w:r w:rsidR="00B61EC2" w:rsidRPr="00645B52">
              <w:rPr>
                <w:rFonts w:hint="eastAsia"/>
              </w:rPr>
              <w:t>7424</w:t>
            </w:r>
            <w:r w:rsidR="00683E99" w:rsidRPr="00645B52">
              <w:rPr>
                <w:rFonts w:hint="eastAsia"/>
              </w:rPr>
              <w:t>m</w:t>
            </w:r>
            <w:r w:rsidR="00683E99" w:rsidRPr="00645B52">
              <w:rPr>
                <w:rFonts w:hint="eastAsia"/>
                <w:vertAlign w:val="superscript"/>
              </w:rPr>
              <w:t>3</w:t>
            </w:r>
            <w:r w:rsidR="00683E99" w:rsidRPr="00645B52">
              <w:rPr>
                <w:rFonts w:hint="eastAsia"/>
              </w:rPr>
              <w:t>/a</w:t>
            </w:r>
            <w:r w:rsidR="00683E99" w:rsidRPr="00645B52">
              <w:rPr>
                <w:rFonts w:hint="eastAsia"/>
              </w:rPr>
              <w:t>。</w:t>
            </w:r>
          </w:p>
          <w:p w:rsidR="00D748A6" w:rsidRPr="00645B52" w:rsidRDefault="000E7C8B" w:rsidP="0002319F">
            <w:pPr>
              <w:pStyle w:val="a8"/>
              <w:spacing w:line="360" w:lineRule="auto"/>
              <w:ind w:firstLine="480"/>
            </w:pPr>
            <w:r w:rsidRPr="00645B52">
              <w:rPr>
                <w:rFonts w:hint="eastAsia"/>
              </w:rPr>
              <w:t>（</w:t>
            </w:r>
            <w:r w:rsidRPr="00645B52">
              <w:rPr>
                <w:rFonts w:hint="eastAsia"/>
              </w:rPr>
              <w:t>2</w:t>
            </w:r>
            <w:r w:rsidRPr="00645B52">
              <w:rPr>
                <w:rFonts w:hint="eastAsia"/>
              </w:rPr>
              <w:t>）排水</w:t>
            </w:r>
          </w:p>
          <w:p w:rsidR="00740FB3" w:rsidRPr="00645B52" w:rsidRDefault="008B1771" w:rsidP="0002319F">
            <w:pPr>
              <w:pStyle w:val="a8"/>
              <w:spacing w:line="360" w:lineRule="auto"/>
              <w:ind w:firstLine="480"/>
            </w:pPr>
            <w:r w:rsidRPr="00645B52">
              <w:rPr>
                <w:bCs/>
              </w:rPr>
              <w:t>项目</w:t>
            </w:r>
            <w:proofErr w:type="gramStart"/>
            <w:r w:rsidR="00DA64BC" w:rsidRPr="00645B52">
              <w:rPr>
                <w:bCs/>
              </w:rPr>
              <w:t>污</w:t>
            </w:r>
            <w:proofErr w:type="gramEnd"/>
            <w:r w:rsidRPr="00645B52">
              <w:rPr>
                <w:bCs/>
              </w:rPr>
              <w:t>废水</w:t>
            </w:r>
            <w:r w:rsidR="009F2E0E" w:rsidRPr="00645B52">
              <w:rPr>
                <w:rFonts w:hint="eastAsia"/>
              </w:rPr>
              <w:t>排放量为</w:t>
            </w:r>
            <w:r w:rsidR="00DA64BC" w:rsidRPr="00645B52">
              <w:rPr>
                <w:rFonts w:hint="eastAsia"/>
              </w:rPr>
              <w:t>128.63</w:t>
            </w:r>
            <w:r w:rsidR="00C554EB" w:rsidRPr="00645B52">
              <w:rPr>
                <w:rFonts w:hint="eastAsia"/>
              </w:rPr>
              <w:t>m</w:t>
            </w:r>
            <w:r w:rsidR="00C554EB" w:rsidRPr="00645B52">
              <w:rPr>
                <w:rFonts w:hint="eastAsia"/>
                <w:vertAlign w:val="superscript"/>
              </w:rPr>
              <w:t>3</w:t>
            </w:r>
            <w:r w:rsidR="00C554EB" w:rsidRPr="00645B52">
              <w:rPr>
                <w:rFonts w:hint="eastAsia"/>
              </w:rPr>
              <w:t>/d</w:t>
            </w:r>
            <w:r w:rsidR="002B04FD" w:rsidRPr="00645B52">
              <w:rPr>
                <w:rFonts w:hint="eastAsia"/>
              </w:rPr>
              <w:t>，</w:t>
            </w:r>
            <w:r w:rsidR="00FE3BE4" w:rsidRPr="00645B52">
              <w:rPr>
                <w:rFonts w:hint="eastAsia"/>
              </w:rPr>
              <w:t>约</w:t>
            </w:r>
            <w:r w:rsidR="00EE2477" w:rsidRPr="00645B52">
              <w:rPr>
                <w:rFonts w:hint="eastAsia"/>
              </w:rPr>
              <w:t>1</w:t>
            </w:r>
            <w:r w:rsidR="00DA64BC" w:rsidRPr="00645B52">
              <w:rPr>
                <w:rFonts w:hint="eastAsia"/>
              </w:rPr>
              <w:t>5436</w:t>
            </w:r>
            <w:r w:rsidR="002B04FD" w:rsidRPr="00645B52">
              <w:rPr>
                <w:rFonts w:hint="eastAsia"/>
              </w:rPr>
              <w:t>m</w:t>
            </w:r>
            <w:r w:rsidR="002B04FD" w:rsidRPr="00645B52">
              <w:rPr>
                <w:rFonts w:hint="eastAsia"/>
                <w:vertAlign w:val="superscript"/>
              </w:rPr>
              <w:t>3</w:t>
            </w:r>
            <w:r w:rsidR="002B04FD" w:rsidRPr="00645B52">
              <w:rPr>
                <w:rFonts w:hint="eastAsia"/>
              </w:rPr>
              <w:t>/a</w:t>
            </w:r>
            <w:r w:rsidR="00C554EB" w:rsidRPr="00645B52">
              <w:rPr>
                <w:rFonts w:hint="eastAsia"/>
              </w:rPr>
              <w:t>。</w:t>
            </w:r>
          </w:p>
          <w:p w:rsidR="004B6A18" w:rsidRPr="00645B52" w:rsidRDefault="00376A27" w:rsidP="0002319F">
            <w:pPr>
              <w:pStyle w:val="a8"/>
              <w:spacing w:line="360" w:lineRule="auto"/>
              <w:ind w:firstLine="480"/>
              <w:rPr>
                <w:u w:val="single"/>
              </w:rPr>
            </w:pPr>
            <w:r w:rsidRPr="00645B52">
              <w:rPr>
                <w:u w:val="single"/>
              </w:rPr>
              <w:t>本项目排水系统采用</w:t>
            </w:r>
            <w:r w:rsidR="00DA64BC" w:rsidRPr="00645B52">
              <w:rPr>
                <w:rFonts w:hint="eastAsia"/>
                <w:u w:val="single"/>
              </w:rPr>
              <w:t>雨污</w:t>
            </w:r>
            <w:r w:rsidR="00B2153C" w:rsidRPr="00645B52">
              <w:rPr>
                <w:rFonts w:hint="eastAsia"/>
                <w:u w:val="single"/>
              </w:rPr>
              <w:t>分流</w:t>
            </w:r>
            <w:r w:rsidRPr="00645B52">
              <w:rPr>
                <w:rFonts w:hint="eastAsia"/>
                <w:u w:val="single"/>
              </w:rPr>
              <w:t>制，</w:t>
            </w:r>
            <w:r w:rsidR="00DA64BC" w:rsidRPr="00645B52">
              <w:rPr>
                <w:rFonts w:hint="eastAsia"/>
                <w:u w:val="single"/>
              </w:rPr>
              <w:t>厂区雨水直接外排北侧</w:t>
            </w:r>
            <w:r w:rsidR="00280097" w:rsidRPr="00645B52">
              <w:rPr>
                <w:rFonts w:hint="eastAsia"/>
                <w:u w:val="single"/>
              </w:rPr>
              <w:t>立新渠</w:t>
            </w:r>
            <w:r w:rsidR="00DA64BC" w:rsidRPr="00645B52">
              <w:rPr>
                <w:rFonts w:hint="eastAsia"/>
                <w:u w:val="single"/>
              </w:rPr>
              <w:t>；</w:t>
            </w:r>
            <w:proofErr w:type="gramStart"/>
            <w:r w:rsidR="00DA64BC" w:rsidRPr="00645B52">
              <w:rPr>
                <w:rFonts w:hint="eastAsia"/>
                <w:u w:val="single"/>
              </w:rPr>
              <w:t>污</w:t>
            </w:r>
            <w:proofErr w:type="gramEnd"/>
            <w:r w:rsidR="00DA64BC" w:rsidRPr="00645B52">
              <w:rPr>
                <w:rFonts w:hint="eastAsia"/>
                <w:u w:val="single"/>
              </w:rPr>
              <w:t>废水经项目自建</w:t>
            </w:r>
            <w:r w:rsidR="00DA64BC" w:rsidRPr="00645B52">
              <w:rPr>
                <w:u w:val="single"/>
              </w:rPr>
              <w:t>污水处理站</w:t>
            </w:r>
            <w:r w:rsidR="00DA64BC" w:rsidRPr="00645B52">
              <w:rPr>
                <w:rFonts w:hint="eastAsia"/>
                <w:u w:val="single"/>
              </w:rPr>
              <w:t>进行</w:t>
            </w:r>
            <w:r w:rsidR="00DA64BC" w:rsidRPr="00645B52">
              <w:rPr>
                <w:u w:val="single"/>
              </w:rPr>
              <w:t>处理</w:t>
            </w:r>
            <w:r w:rsidR="00DA64BC" w:rsidRPr="00645B52">
              <w:rPr>
                <w:rFonts w:hint="eastAsia"/>
                <w:u w:val="single"/>
              </w:rPr>
              <w:t>，达到</w:t>
            </w:r>
            <w:r w:rsidR="00DA64BC" w:rsidRPr="00645B52">
              <w:rPr>
                <w:bCs/>
                <w:u w:val="single"/>
              </w:rPr>
              <w:t>《</w:t>
            </w:r>
            <w:r w:rsidR="00DA64BC" w:rsidRPr="00645B52">
              <w:rPr>
                <w:rFonts w:hint="eastAsia"/>
                <w:bCs/>
                <w:u w:val="single"/>
              </w:rPr>
              <w:t>污水综合排放标准</w:t>
            </w:r>
            <w:r w:rsidR="00DA64BC" w:rsidRPr="00645B52">
              <w:rPr>
                <w:bCs/>
                <w:u w:val="single"/>
              </w:rPr>
              <w:t>》</w:t>
            </w:r>
            <w:r w:rsidR="00DA64BC" w:rsidRPr="00645B52">
              <w:rPr>
                <w:rFonts w:hint="eastAsia"/>
                <w:bCs/>
                <w:u w:val="single"/>
              </w:rPr>
              <w:t>（</w:t>
            </w:r>
            <w:r w:rsidR="00DA64BC" w:rsidRPr="00645B52">
              <w:rPr>
                <w:rFonts w:hint="eastAsia"/>
                <w:bCs/>
                <w:u w:val="single"/>
              </w:rPr>
              <w:t>GB8978-1996</w:t>
            </w:r>
            <w:r w:rsidR="00DA64BC" w:rsidRPr="00645B52">
              <w:rPr>
                <w:rFonts w:hint="eastAsia"/>
                <w:bCs/>
                <w:u w:val="single"/>
              </w:rPr>
              <w:t>）表</w:t>
            </w:r>
            <w:r w:rsidR="00DA64BC" w:rsidRPr="00645B52">
              <w:rPr>
                <w:rFonts w:hint="eastAsia"/>
                <w:bCs/>
                <w:u w:val="single"/>
              </w:rPr>
              <w:t>4</w:t>
            </w:r>
            <w:r w:rsidR="00DA64BC" w:rsidRPr="00645B52">
              <w:rPr>
                <w:rFonts w:hint="eastAsia"/>
                <w:bCs/>
                <w:u w:val="single"/>
              </w:rPr>
              <w:t>一级标准相关</w:t>
            </w:r>
            <w:r w:rsidR="00DA64BC" w:rsidRPr="00645B52">
              <w:rPr>
                <w:bCs/>
                <w:u w:val="single"/>
              </w:rPr>
              <w:t>要求后</w:t>
            </w:r>
            <w:r w:rsidR="00DA64BC" w:rsidRPr="00645B52">
              <w:rPr>
                <w:rFonts w:hint="eastAsia"/>
                <w:bCs/>
                <w:u w:val="single"/>
              </w:rPr>
              <w:t>，</w:t>
            </w:r>
            <w:r w:rsidR="00280097" w:rsidRPr="00645B52">
              <w:rPr>
                <w:rFonts w:hint="eastAsia"/>
                <w:bCs/>
                <w:u w:val="single"/>
              </w:rPr>
              <w:t>排入立新渠</w:t>
            </w:r>
            <w:r w:rsidR="00DA64BC" w:rsidRPr="00645B52">
              <w:rPr>
                <w:u w:val="single"/>
              </w:rPr>
              <w:t>。</w:t>
            </w:r>
          </w:p>
          <w:p w:rsidR="00B221BE" w:rsidRPr="00645B52" w:rsidRDefault="00B305AA" w:rsidP="0002319F">
            <w:pPr>
              <w:pStyle w:val="a8"/>
              <w:spacing w:line="360" w:lineRule="auto"/>
              <w:ind w:firstLine="480"/>
              <w:rPr>
                <w:szCs w:val="28"/>
              </w:rPr>
            </w:pPr>
            <w:r w:rsidRPr="00645B52">
              <w:rPr>
                <w:rFonts w:hint="eastAsia"/>
                <w:szCs w:val="28"/>
              </w:rPr>
              <w:t>（</w:t>
            </w:r>
            <w:r w:rsidRPr="00645B52">
              <w:rPr>
                <w:rFonts w:hint="eastAsia"/>
                <w:szCs w:val="28"/>
              </w:rPr>
              <w:t>3</w:t>
            </w:r>
            <w:r w:rsidRPr="00645B52">
              <w:rPr>
                <w:rFonts w:hint="eastAsia"/>
                <w:szCs w:val="28"/>
              </w:rPr>
              <w:t>）</w:t>
            </w:r>
            <w:r w:rsidR="00B221BE" w:rsidRPr="00645B52">
              <w:rPr>
                <w:rFonts w:hint="eastAsia"/>
                <w:szCs w:val="28"/>
              </w:rPr>
              <w:t>制冷</w:t>
            </w:r>
          </w:p>
          <w:p w:rsidR="00B221BE" w:rsidRPr="00645B52" w:rsidRDefault="00B221BE" w:rsidP="0002319F">
            <w:pPr>
              <w:spacing w:line="360" w:lineRule="auto"/>
              <w:ind w:firstLine="480"/>
              <w:rPr>
                <w:b/>
              </w:rPr>
            </w:pPr>
            <w:r w:rsidRPr="00645B52">
              <w:rPr>
                <w:rFonts w:hint="eastAsia"/>
                <w:sz w:val="24"/>
                <w:szCs w:val="32"/>
              </w:rPr>
              <w:t>本项目</w:t>
            </w:r>
            <w:r w:rsidR="0033211C" w:rsidRPr="00645B52">
              <w:rPr>
                <w:rFonts w:hint="eastAsia"/>
                <w:sz w:val="24"/>
                <w:szCs w:val="32"/>
              </w:rPr>
              <w:t>设置</w:t>
            </w:r>
            <w:r w:rsidR="00857682" w:rsidRPr="00645B52">
              <w:rPr>
                <w:rFonts w:hint="eastAsia"/>
                <w:sz w:val="24"/>
                <w:szCs w:val="32"/>
              </w:rPr>
              <w:t>1</w:t>
            </w:r>
            <w:r w:rsidR="0033211C" w:rsidRPr="00645B52">
              <w:rPr>
                <w:rFonts w:hint="eastAsia"/>
                <w:sz w:val="24"/>
                <w:szCs w:val="32"/>
              </w:rPr>
              <w:t>个冻库</w:t>
            </w:r>
            <w:r w:rsidR="00FE10DA" w:rsidRPr="00645B52">
              <w:rPr>
                <w:rFonts w:hint="eastAsia"/>
                <w:sz w:val="24"/>
                <w:szCs w:val="32"/>
              </w:rPr>
              <w:t>（包括平板速冻区和冷藏区）</w:t>
            </w:r>
            <w:r w:rsidR="0033211C" w:rsidRPr="00645B52">
              <w:rPr>
                <w:rFonts w:hint="eastAsia"/>
                <w:sz w:val="24"/>
                <w:szCs w:val="32"/>
              </w:rPr>
              <w:t>，面积共</w:t>
            </w:r>
            <w:r w:rsidR="00FE10DA" w:rsidRPr="00645B52">
              <w:rPr>
                <w:rFonts w:hint="eastAsia"/>
                <w:sz w:val="24"/>
                <w:szCs w:val="32"/>
              </w:rPr>
              <w:t>110</w:t>
            </w:r>
            <w:r w:rsidR="00857682" w:rsidRPr="00645B52">
              <w:rPr>
                <w:rFonts w:hint="eastAsia"/>
                <w:sz w:val="24"/>
                <w:szCs w:val="32"/>
              </w:rPr>
              <w:t>0</w:t>
            </w:r>
            <w:r w:rsidR="0033211C" w:rsidRPr="00645B52">
              <w:rPr>
                <w:rFonts w:hint="eastAsia"/>
                <w:kern w:val="0"/>
                <w:sz w:val="24"/>
              </w:rPr>
              <w:t>m</w:t>
            </w:r>
            <w:r w:rsidR="0033211C" w:rsidRPr="00645B52">
              <w:rPr>
                <w:rFonts w:hint="eastAsia"/>
                <w:kern w:val="0"/>
                <w:sz w:val="24"/>
                <w:vertAlign w:val="superscript"/>
              </w:rPr>
              <w:t>2</w:t>
            </w:r>
            <w:r w:rsidR="0033211C" w:rsidRPr="00645B52">
              <w:rPr>
                <w:rFonts w:hint="eastAsia"/>
                <w:kern w:val="0"/>
                <w:sz w:val="24"/>
              </w:rPr>
              <w:t>。</w:t>
            </w:r>
            <w:r w:rsidRPr="00645B52">
              <w:rPr>
                <w:rFonts w:hint="eastAsia"/>
                <w:bCs/>
                <w:sz w:val="24"/>
              </w:rPr>
              <w:t>冷库采用</w:t>
            </w:r>
            <w:r w:rsidRPr="00645B52">
              <w:rPr>
                <w:rFonts w:hint="eastAsia"/>
                <w:bCs/>
                <w:sz w:val="24"/>
              </w:rPr>
              <w:t>R404a</w:t>
            </w:r>
            <w:r w:rsidR="00A8338B" w:rsidRPr="00645B52">
              <w:rPr>
                <w:rFonts w:hint="eastAsia"/>
                <w:bCs/>
                <w:sz w:val="24"/>
              </w:rPr>
              <w:t>环保型</w:t>
            </w:r>
            <w:r w:rsidRPr="00645B52">
              <w:rPr>
                <w:rFonts w:hint="eastAsia"/>
                <w:bCs/>
                <w:sz w:val="24"/>
              </w:rPr>
              <w:t>制冷剂，其制冷剂在整个系统内循环利用，无废弃制冷剂。</w:t>
            </w:r>
            <w:r w:rsidR="00A8338B" w:rsidRPr="00645B52">
              <w:rPr>
                <w:rFonts w:hint="eastAsia"/>
                <w:bCs/>
                <w:sz w:val="24"/>
              </w:rPr>
              <w:t>本项目</w:t>
            </w:r>
            <w:r w:rsidRPr="00645B52">
              <w:rPr>
                <w:rFonts w:hint="eastAsia"/>
                <w:bCs/>
                <w:sz w:val="24"/>
              </w:rPr>
              <w:t>采用</w:t>
            </w:r>
            <w:r w:rsidRPr="00645B52">
              <w:rPr>
                <w:rFonts w:hint="eastAsia"/>
                <w:bCs/>
                <w:sz w:val="24"/>
              </w:rPr>
              <w:t>-</w:t>
            </w:r>
            <w:r w:rsidR="00FE10DA" w:rsidRPr="00645B52">
              <w:rPr>
                <w:rFonts w:hint="eastAsia"/>
                <w:bCs/>
                <w:sz w:val="24"/>
              </w:rPr>
              <w:t>27</w:t>
            </w:r>
            <w:r w:rsidRPr="00645B52">
              <w:rPr>
                <w:rFonts w:hint="eastAsia"/>
                <w:bCs/>
                <w:sz w:val="24"/>
              </w:rPr>
              <w:t>℃冷库，由冷库板，冷库门、制冷压缩机组，内冷风机或者排管、膨胀阀、制冷剂、电控箱温控器、连接铜管、保温辅料、开关、冷库灯、电线电缆等部分现场组装而成。</w:t>
            </w:r>
          </w:p>
          <w:p w:rsidR="00C6055C" w:rsidRPr="00645B52" w:rsidRDefault="00B305AA" w:rsidP="0002319F">
            <w:pPr>
              <w:pStyle w:val="a8"/>
              <w:spacing w:line="360" w:lineRule="auto"/>
              <w:ind w:firstLine="480"/>
              <w:rPr>
                <w:szCs w:val="28"/>
              </w:rPr>
            </w:pPr>
            <w:r w:rsidRPr="00645B52">
              <w:rPr>
                <w:rFonts w:hint="eastAsia"/>
                <w:szCs w:val="28"/>
              </w:rPr>
              <w:t>（</w:t>
            </w:r>
            <w:r w:rsidRPr="00645B52">
              <w:rPr>
                <w:rFonts w:hint="eastAsia"/>
                <w:szCs w:val="28"/>
              </w:rPr>
              <w:t>4</w:t>
            </w:r>
            <w:r w:rsidRPr="00645B52">
              <w:rPr>
                <w:rFonts w:hint="eastAsia"/>
                <w:szCs w:val="28"/>
              </w:rPr>
              <w:t>）</w:t>
            </w:r>
            <w:r w:rsidR="00C6055C" w:rsidRPr="00645B52">
              <w:rPr>
                <w:rFonts w:hint="eastAsia"/>
                <w:szCs w:val="28"/>
              </w:rPr>
              <w:t>供热</w:t>
            </w:r>
          </w:p>
          <w:p w:rsidR="00683E99" w:rsidRPr="00645B52" w:rsidRDefault="00CD09A5" w:rsidP="0002319F">
            <w:pPr>
              <w:pStyle w:val="a8"/>
              <w:spacing w:line="360" w:lineRule="auto"/>
              <w:ind w:firstLine="480"/>
              <w:rPr>
                <w:szCs w:val="28"/>
              </w:rPr>
            </w:pPr>
            <w:r w:rsidRPr="00645B52">
              <w:rPr>
                <w:rFonts w:hint="eastAsia"/>
                <w:szCs w:val="28"/>
              </w:rPr>
              <w:t>项目采用</w:t>
            </w:r>
            <w:r w:rsidR="00EE2477" w:rsidRPr="00645B52">
              <w:rPr>
                <w:rFonts w:hint="eastAsia"/>
                <w:szCs w:val="28"/>
              </w:rPr>
              <w:t>一套</w:t>
            </w:r>
            <w:r w:rsidR="00D60AA5" w:rsidRPr="00645B52">
              <w:rPr>
                <w:rFonts w:hint="eastAsia"/>
                <w:szCs w:val="28"/>
              </w:rPr>
              <w:t>4t/h</w:t>
            </w:r>
            <w:r w:rsidR="00D60AA5" w:rsidRPr="00645B52">
              <w:rPr>
                <w:rFonts w:hint="eastAsia"/>
                <w:szCs w:val="28"/>
              </w:rPr>
              <w:t>的生物质</w:t>
            </w:r>
            <w:r w:rsidR="003B345B" w:rsidRPr="00645B52">
              <w:rPr>
                <w:rFonts w:hint="eastAsia"/>
                <w:szCs w:val="28"/>
              </w:rPr>
              <w:t>蒸汽</w:t>
            </w:r>
            <w:r w:rsidR="00857682" w:rsidRPr="00645B52">
              <w:rPr>
                <w:rFonts w:hint="eastAsia"/>
                <w:szCs w:val="28"/>
              </w:rPr>
              <w:t>锅炉</w:t>
            </w:r>
            <w:r w:rsidR="00FE10DA" w:rsidRPr="00645B52">
              <w:rPr>
                <w:rFonts w:hint="eastAsia"/>
                <w:szCs w:val="28"/>
              </w:rPr>
              <w:t>进行</w:t>
            </w:r>
            <w:r w:rsidR="00D60AA5" w:rsidRPr="00645B52">
              <w:rPr>
                <w:rFonts w:hint="eastAsia"/>
                <w:szCs w:val="28"/>
              </w:rPr>
              <w:t>蒸煮炉供热</w:t>
            </w:r>
            <w:r w:rsidR="00FC68B7" w:rsidRPr="00645B52">
              <w:rPr>
                <w:rFonts w:hint="eastAsia"/>
                <w:szCs w:val="28"/>
              </w:rPr>
              <w:t>。锅炉</w:t>
            </w:r>
            <w:r w:rsidR="00857682" w:rsidRPr="00645B52">
              <w:rPr>
                <w:rFonts w:hint="eastAsia"/>
                <w:szCs w:val="28"/>
              </w:rPr>
              <w:t>生物质消耗量为</w:t>
            </w:r>
            <w:r w:rsidR="00DA64BC" w:rsidRPr="00645B52">
              <w:rPr>
                <w:rFonts w:hint="eastAsia"/>
                <w:szCs w:val="28"/>
              </w:rPr>
              <w:t>892.8</w:t>
            </w:r>
            <w:r w:rsidR="00857682" w:rsidRPr="00645B52">
              <w:rPr>
                <w:rFonts w:hint="eastAsia"/>
                <w:szCs w:val="28"/>
              </w:rPr>
              <w:t>t/a</w:t>
            </w:r>
            <w:r w:rsidRPr="00645B52">
              <w:rPr>
                <w:rFonts w:hint="eastAsia"/>
                <w:szCs w:val="28"/>
              </w:rPr>
              <w:t>。</w:t>
            </w:r>
          </w:p>
          <w:p w:rsidR="00D87DC7" w:rsidRPr="00645B52" w:rsidRDefault="00B305AA" w:rsidP="0002319F">
            <w:pPr>
              <w:pStyle w:val="a8"/>
              <w:spacing w:line="360" w:lineRule="auto"/>
              <w:ind w:firstLine="480"/>
            </w:pPr>
            <w:r w:rsidRPr="00645B52">
              <w:rPr>
                <w:rFonts w:hint="eastAsia"/>
              </w:rPr>
              <w:t>（</w:t>
            </w:r>
            <w:r w:rsidRPr="00645B52">
              <w:rPr>
                <w:rFonts w:hint="eastAsia"/>
              </w:rPr>
              <w:t>5</w:t>
            </w:r>
            <w:r w:rsidRPr="00645B52">
              <w:rPr>
                <w:rFonts w:hint="eastAsia"/>
              </w:rPr>
              <w:t>）</w:t>
            </w:r>
            <w:r w:rsidR="00D87DC7" w:rsidRPr="00645B52">
              <w:rPr>
                <w:rFonts w:hint="eastAsia"/>
              </w:rPr>
              <w:t>供电</w:t>
            </w:r>
          </w:p>
          <w:p w:rsidR="00D87DC7" w:rsidRPr="00645B52" w:rsidRDefault="006F0FCD" w:rsidP="0002319F">
            <w:pPr>
              <w:pStyle w:val="a8"/>
              <w:spacing w:line="360" w:lineRule="auto"/>
              <w:ind w:firstLine="480"/>
            </w:pPr>
            <w:r w:rsidRPr="00645B52">
              <w:t>项目用电由</w:t>
            </w:r>
            <w:r w:rsidR="00823D41" w:rsidRPr="00645B52">
              <w:rPr>
                <w:rFonts w:hint="eastAsia"/>
              </w:rPr>
              <w:t>华容县操军镇湖城村区域电网</w:t>
            </w:r>
            <w:r w:rsidR="00D60AA5" w:rsidRPr="00645B52">
              <w:rPr>
                <w:rFonts w:hint="eastAsia"/>
              </w:rPr>
              <w:t>接入</w:t>
            </w:r>
            <w:r w:rsidRPr="00645B52">
              <w:t>，电力供应充足，可满足项目生产、生活用电需求。</w:t>
            </w:r>
          </w:p>
          <w:p w:rsidR="00B305AA" w:rsidRPr="00645B52" w:rsidRDefault="00B305AA" w:rsidP="0002319F">
            <w:pPr>
              <w:spacing w:line="360" w:lineRule="auto"/>
              <w:ind w:firstLineChars="200" w:firstLine="482"/>
              <w:rPr>
                <w:bCs/>
                <w:sz w:val="24"/>
              </w:rPr>
            </w:pPr>
            <w:r w:rsidRPr="00645B52">
              <w:rPr>
                <w:rFonts w:hint="eastAsia"/>
                <w:b/>
                <w:bCs/>
                <w:sz w:val="24"/>
              </w:rPr>
              <w:t>10</w:t>
            </w:r>
            <w:r w:rsidRPr="00645B52">
              <w:rPr>
                <w:b/>
                <w:bCs/>
                <w:sz w:val="24"/>
              </w:rPr>
              <w:t>、</w:t>
            </w:r>
            <w:r w:rsidRPr="00645B52">
              <w:rPr>
                <w:rFonts w:hint="eastAsia"/>
                <w:b/>
                <w:sz w:val="24"/>
              </w:rPr>
              <w:t>项目周边环境概况</w:t>
            </w:r>
          </w:p>
          <w:p w:rsidR="00B305AA" w:rsidRPr="00645B52" w:rsidRDefault="00B305AA" w:rsidP="00725BEE">
            <w:pPr>
              <w:spacing w:line="360" w:lineRule="auto"/>
              <w:ind w:firstLineChars="200" w:firstLine="480"/>
            </w:pPr>
            <w:r w:rsidRPr="00645B52">
              <w:rPr>
                <w:sz w:val="24"/>
              </w:rPr>
              <w:lastRenderedPageBreak/>
              <w:t>项目位于</w:t>
            </w:r>
            <w:r w:rsidR="00823D41" w:rsidRPr="00645B52">
              <w:rPr>
                <w:rFonts w:hint="eastAsia"/>
                <w:sz w:val="24"/>
              </w:rPr>
              <w:t>华容县操军镇湖城村</w:t>
            </w:r>
            <w:r w:rsidR="00927031" w:rsidRPr="00645B52">
              <w:rPr>
                <w:rFonts w:hint="eastAsia"/>
                <w:sz w:val="24"/>
              </w:rPr>
              <w:t>（原东升小学）</w:t>
            </w:r>
            <w:r w:rsidR="00823D41" w:rsidRPr="00645B52">
              <w:rPr>
                <w:rFonts w:hint="eastAsia"/>
                <w:sz w:val="24"/>
              </w:rPr>
              <w:t>，</w:t>
            </w:r>
            <w:r w:rsidR="00171D80" w:rsidRPr="00645B52">
              <w:rPr>
                <w:rFonts w:hint="eastAsia"/>
                <w:sz w:val="24"/>
              </w:rPr>
              <w:t>项目西侧、东侧、北侧均为农田，南侧</w:t>
            </w:r>
            <w:r w:rsidR="00FB4959" w:rsidRPr="00645B52">
              <w:rPr>
                <w:rFonts w:hint="eastAsia"/>
                <w:sz w:val="24"/>
              </w:rPr>
              <w:t>30m</w:t>
            </w:r>
            <w:r w:rsidR="00171D80" w:rsidRPr="00645B52">
              <w:rPr>
                <w:rFonts w:hint="eastAsia"/>
                <w:sz w:val="24"/>
              </w:rPr>
              <w:t>为</w:t>
            </w:r>
            <w:r w:rsidR="00216A8D" w:rsidRPr="00645B52">
              <w:rPr>
                <w:rFonts w:hint="eastAsia"/>
                <w:sz w:val="24"/>
              </w:rPr>
              <w:t>东升</w:t>
            </w:r>
            <w:r w:rsidR="00171D80" w:rsidRPr="00645B52">
              <w:rPr>
                <w:rFonts w:hint="eastAsia"/>
                <w:sz w:val="24"/>
              </w:rPr>
              <w:t>村居民</w:t>
            </w:r>
            <w:r w:rsidR="00FB4959" w:rsidRPr="00645B52">
              <w:rPr>
                <w:rFonts w:hint="eastAsia"/>
                <w:sz w:val="24"/>
              </w:rPr>
              <w:t>区</w:t>
            </w:r>
            <w:r w:rsidR="00171D80" w:rsidRPr="00645B52">
              <w:rPr>
                <w:rFonts w:hint="eastAsia"/>
                <w:sz w:val="24"/>
              </w:rPr>
              <w:t>和省道</w:t>
            </w:r>
            <w:r w:rsidR="00171D80" w:rsidRPr="00645B52">
              <w:rPr>
                <w:rFonts w:hint="eastAsia"/>
                <w:sz w:val="24"/>
              </w:rPr>
              <w:t>306</w:t>
            </w:r>
            <w:r w:rsidR="00171D80" w:rsidRPr="00645B52">
              <w:rPr>
                <w:rFonts w:hint="eastAsia"/>
                <w:sz w:val="24"/>
              </w:rPr>
              <w:t>，</w:t>
            </w:r>
            <w:r w:rsidR="00FB4959" w:rsidRPr="00645B52">
              <w:rPr>
                <w:rFonts w:hint="eastAsia"/>
                <w:sz w:val="24"/>
              </w:rPr>
              <w:t>厂界外西北侧</w:t>
            </w:r>
            <w:r w:rsidR="00FB4959" w:rsidRPr="00645B52">
              <w:rPr>
                <w:rFonts w:hint="eastAsia"/>
                <w:sz w:val="24"/>
              </w:rPr>
              <w:t>20m</w:t>
            </w:r>
            <w:r w:rsidR="00171D80" w:rsidRPr="00645B52">
              <w:rPr>
                <w:rFonts w:hint="eastAsia"/>
                <w:sz w:val="24"/>
              </w:rPr>
              <w:t>也有</w:t>
            </w:r>
            <w:r w:rsidR="00FB4959" w:rsidRPr="00645B52">
              <w:rPr>
                <w:rFonts w:hint="eastAsia"/>
                <w:sz w:val="24"/>
              </w:rPr>
              <w:t>9</w:t>
            </w:r>
            <w:r w:rsidR="00FB4959" w:rsidRPr="00645B52">
              <w:rPr>
                <w:rFonts w:hint="eastAsia"/>
                <w:sz w:val="24"/>
              </w:rPr>
              <w:t>户居民，项目严格执行相应环保措施后不会对外界环境造成较大影响。</w:t>
            </w:r>
          </w:p>
        </w:tc>
      </w:tr>
      <w:tr w:rsidR="0071342C" w:rsidRPr="00645B52" w:rsidTr="003445EE">
        <w:trPr>
          <w:trHeight w:val="2019"/>
          <w:jc w:val="center"/>
        </w:trPr>
        <w:tc>
          <w:tcPr>
            <w:tcW w:w="8925" w:type="dxa"/>
            <w:gridSpan w:val="12"/>
            <w:tcBorders>
              <w:bottom w:val="single" w:sz="4" w:space="0" w:color="auto"/>
            </w:tcBorders>
          </w:tcPr>
          <w:p w:rsidR="0071342C" w:rsidRPr="00645B52" w:rsidRDefault="0071342C" w:rsidP="002155FD">
            <w:pPr>
              <w:spacing w:afterLines="50" w:line="500" w:lineRule="exact"/>
              <w:rPr>
                <w:b/>
                <w:bCs/>
                <w:sz w:val="28"/>
                <w:szCs w:val="28"/>
              </w:rPr>
            </w:pPr>
            <w:r w:rsidRPr="00645B52">
              <w:rPr>
                <w:b/>
                <w:bCs/>
                <w:sz w:val="28"/>
                <w:szCs w:val="28"/>
              </w:rPr>
              <w:lastRenderedPageBreak/>
              <w:t>与本项目有关的原有污染情况及主要环境问题</w:t>
            </w:r>
          </w:p>
          <w:p w:rsidR="00B3641A" w:rsidRPr="00645B52" w:rsidRDefault="000634CA" w:rsidP="0002319F">
            <w:pPr>
              <w:pStyle w:val="a8"/>
              <w:spacing w:line="360" w:lineRule="auto"/>
              <w:ind w:firstLine="480"/>
            </w:pPr>
            <w:r w:rsidRPr="00645B52">
              <w:t>本项目为</w:t>
            </w:r>
            <w:r w:rsidR="00B3641A" w:rsidRPr="00645B52">
              <w:t>新建项目，</w:t>
            </w:r>
            <w:r w:rsidR="00B3641A" w:rsidRPr="00645B52">
              <w:rPr>
                <w:rFonts w:hint="eastAsia"/>
              </w:rPr>
              <w:t>租用华容县操军镇湖城村（原东升小学）约</w:t>
            </w:r>
            <w:r w:rsidR="00B3641A" w:rsidRPr="00645B52">
              <w:rPr>
                <w:rFonts w:hint="eastAsia"/>
              </w:rPr>
              <w:t>24</w:t>
            </w:r>
            <w:r w:rsidR="00B3641A" w:rsidRPr="00645B52">
              <w:rPr>
                <w:rFonts w:hint="eastAsia"/>
              </w:rPr>
              <w:t>亩用地进行项目建设</w:t>
            </w:r>
            <w:r w:rsidR="008652BF" w:rsidRPr="00645B52">
              <w:rPr>
                <w:rFonts w:hint="eastAsia"/>
              </w:rPr>
              <w:t>。</w:t>
            </w:r>
            <w:r w:rsidR="00B3641A" w:rsidRPr="00645B52">
              <w:rPr>
                <w:rFonts w:hint="eastAsia"/>
              </w:rPr>
              <w:t>原东升小学</w:t>
            </w:r>
            <w:r w:rsidR="001B4687" w:rsidRPr="00645B52">
              <w:rPr>
                <w:rFonts w:hint="eastAsia"/>
              </w:rPr>
              <w:t>除</w:t>
            </w:r>
            <w:r w:rsidR="008652BF" w:rsidRPr="00645B52">
              <w:rPr>
                <w:rFonts w:hint="eastAsia"/>
              </w:rPr>
              <w:t>1</w:t>
            </w:r>
            <w:r w:rsidR="008652BF" w:rsidRPr="00645B52">
              <w:rPr>
                <w:rFonts w:hint="eastAsia"/>
              </w:rPr>
              <w:t>栋</w:t>
            </w:r>
            <w:r w:rsidR="008652BF" w:rsidRPr="00645B52">
              <w:rPr>
                <w:rFonts w:hint="eastAsia"/>
              </w:rPr>
              <w:t>3F</w:t>
            </w:r>
            <w:r w:rsidR="008652BF" w:rsidRPr="00645B52">
              <w:rPr>
                <w:rFonts w:hint="eastAsia"/>
              </w:rPr>
              <w:t>的</w:t>
            </w:r>
            <w:r w:rsidR="001B4687" w:rsidRPr="00645B52">
              <w:rPr>
                <w:rFonts w:hint="eastAsia"/>
              </w:rPr>
              <w:t>教学楼外其他建筑均早已拆除平整，教学楼现在为</w:t>
            </w:r>
            <w:r w:rsidR="00B3641A" w:rsidRPr="00645B52">
              <w:rPr>
                <w:rFonts w:hint="eastAsia"/>
              </w:rPr>
              <w:t>空置</w:t>
            </w:r>
            <w:r w:rsidR="001B4687" w:rsidRPr="00645B52">
              <w:rPr>
                <w:rFonts w:hint="eastAsia"/>
              </w:rPr>
              <w:t>状态</w:t>
            </w:r>
            <w:r w:rsidR="00B3641A" w:rsidRPr="00645B52">
              <w:rPr>
                <w:rFonts w:hint="eastAsia"/>
              </w:rPr>
              <w:t>，</w:t>
            </w:r>
            <w:r w:rsidR="008652BF" w:rsidRPr="00645B52">
              <w:rPr>
                <w:rFonts w:hint="eastAsia"/>
              </w:rPr>
              <w:t>后期建设单位将对教学楼进行装修后作为办公</w:t>
            </w:r>
            <w:r w:rsidR="000E73A0" w:rsidRPr="00645B52">
              <w:rPr>
                <w:rFonts w:hint="eastAsia"/>
              </w:rPr>
              <w:t>宿舍</w:t>
            </w:r>
            <w:r w:rsidR="008652BF" w:rsidRPr="00645B52">
              <w:rPr>
                <w:rFonts w:hint="eastAsia"/>
              </w:rPr>
              <w:t>楼进行利用。</w:t>
            </w:r>
            <w:r w:rsidRPr="00645B52">
              <w:rPr>
                <w:rFonts w:hint="eastAsia"/>
              </w:rPr>
              <w:t>项目用地</w:t>
            </w:r>
            <w:r w:rsidR="00B3641A" w:rsidRPr="00645B52">
              <w:rPr>
                <w:rFonts w:hint="eastAsia"/>
              </w:rPr>
              <w:t>不存在原有设备设施遗留和环境污染问题。</w:t>
            </w:r>
          </w:p>
          <w:p w:rsidR="00B3641A" w:rsidRPr="00645B52" w:rsidRDefault="00B3641A" w:rsidP="0002319F">
            <w:pPr>
              <w:pStyle w:val="a8"/>
              <w:spacing w:line="360" w:lineRule="auto"/>
              <w:ind w:firstLine="480"/>
            </w:pPr>
          </w:p>
          <w:p w:rsidR="00276000" w:rsidRPr="00645B52" w:rsidRDefault="00276000" w:rsidP="006F0FCD">
            <w:pPr>
              <w:pStyle w:val="a8"/>
              <w:ind w:firstLineChars="0" w:firstLine="0"/>
            </w:pPr>
          </w:p>
          <w:p w:rsidR="00276000" w:rsidRPr="00645B52" w:rsidRDefault="00276000" w:rsidP="006F0FCD">
            <w:pPr>
              <w:pStyle w:val="a8"/>
              <w:ind w:firstLineChars="0" w:firstLine="0"/>
            </w:pPr>
          </w:p>
          <w:p w:rsidR="00276000" w:rsidRPr="00645B52" w:rsidRDefault="00276000" w:rsidP="006F0FCD">
            <w:pPr>
              <w:pStyle w:val="a8"/>
              <w:ind w:firstLineChars="0" w:firstLine="0"/>
            </w:pPr>
          </w:p>
        </w:tc>
      </w:tr>
    </w:tbl>
    <w:p w:rsidR="00C51922" w:rsidRPr="00645B52" w:rsidRDefault="00C51922">
      <w:pPr>
        <w:spacing w:line="600" w:lineRule="exact"/>
        <w:jc w:val="left"/>
        <w:rPr>
          <w:b/>
          <w:bCs/>
          <w:sz w:val="30"/>
          <w:szCs w:val="30"/>
        </w:rPr>
        <w:sectPr w:rsidR="00C51922" w:rsidRPr="00645B52" w:rsidSect="00DE20A0">
          <w:footerReference w:type="even" r:id="rId8"/>
          <w:footerReference w:type="default" r:id="rId9"/>
          <w:pgSz w:w="11907" w:h="16840" w:code="9"/>
          <w:pgMar w:top="1701" w:right="1247" w:bottom="1701" w:left="1871" w:header="1134" w:footer="1134" w:gutter="0"/>
          <w:cols w:space="425"/>
          <w:docGrid w:type="lines" w:linePitch="312"/>
        </w:sectPr>
      </w:pPr>
    </w:p>
    <w:p w:rsidR="00584A31" w:rsidRPr="00645B52" w:rsidRDefault="00584A31" w:rsidP="00584A31">
      <w:pPr>
        <w:spacing w:line="360" w:lineRule="auto"/>
        <w:outlineLvl w:val="0"/>
        <w:rPr>
          <w:b/>
          <w:sz w:val="30"/>
        </w:rPr>
      </w:pPr>
      <w:bookmarkStart w:id="3" w:name="_Toc482365550"/>
      <w:r w:rsidRPr="00645B52">
        <w:rPr>
          <w:rFonts w:hint="eastAsia"/>
          <w:b/>
          <w:sz w:val="30"/>
        </w:rPr>
        <w:lastRenderedPageBreak/>
        <w:t>二、</w:t>
      </w:r>
      <w:r w:rsidRPr="00645B52">
        <w:rPr>
          <w:b/>
          <w:sz w:val="30"/>
        </w:rPr>
        <w:t>建设项目所在地自然环境简况</w:t>
      </w:r>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28"/>
      </w:tblGrid>
      <w:tr w:rsidR="0071342C" w:rsidRPr="00645B52">
        <w:tc>
          <w:tcPr>
            <w:tcW w:w="8928" w:type="dxa"/>
          </w:tcPr>
          <w:p w:rsidR="0071342C" w:rsidRPr="00645B52" w:rsidRDefault="0071342C">
            <w:pPr>
              <w:spacing w:line="560" w:lineRule="exact"/>
              <w:jc w:val="left"/>
              <w:rPr>
                <w:b/>
                <w:bCs/>
                <w:spacing w:val="-8"/>
                <w:sz w:val="28"/>
                <w:szCs w:val="28"/>
              </w:rPr>
            </w:pPr>
            <w:r w:rsidRPr="00645B52">
              <w:rPr>
                <w:b/>
                <w:bCs/>
                <w:spacing w:val="-8"/>
                <w:sz w:val="28"/>
                <w:szCs w:val="28"/>
              </w:rPr>
              <w:t>自然环境简况（地形、地貌、地质、气候、气象、水文、植被、生物多样性等）</w:t>
            </w:r>
            <w:r w:rsidR="00913C78" w:rsidRPr="00645B52">
              <w:rPr>
                <w:rFonts w:hint="eastAsia"/>
                <w:b/>
                <w:bCs/>
                <w:spacing w:val="-8"/>
                <w:sz w:val="28"/>
                <w:szCs w:val="28"/>
              </w:rPr>
              <w:t>：</w:t>
            </w:r>
          </w:p>
          <w:p w:rsidR="00B76A5D" w:rsidRPr="00645B52" w:rsidRDefault="00B76A5D" w:rsidP="0002319F">
            <w:pPr>
              <w:adjustRightInd w:val="0"/>
              <w:snapToGrid w:val="0"/>
              <w:spacing w:line="360" w:lineRule="auto"/>
              <w:rPr>
                <w:b/>
                <w:bCs/>
                <w:sz w:val="24"/>
              </w:rPr>
            </w:pPr>
            <w:r w:rsidRPr="00645B52">
              <w:rPr>
                <w:b/>
                <w:bCs/>
                <w:sz w:val="24"/>
              </w:rPr>
              <w:t xml:space="preserve">1. </w:t>
            </w:r>
            <w:r w:rsidRPr="00645B52">
              <w:rPr>
                <w:b/>
                <w:bCs/>
                <w:sz w:val="24"/>
              </w:rPr>
              <w:t>地理位置</w:t>
            </w:r>
          </w:p>
          <w:p w:rsidR="00B76A5D" w:rsidRPr="00645B52" w:rsidRDefault="00B76A5D" w:rsidP="0002319F">
            <w:pPr>
              <w:spacing w:line="360" w:lineRule="auto"/>
              <w:ind w:firstLineChars="200" w:firstLine="480"/>
              <w:rPr>
                <w:sz w:val="24"/>
              </w:rPr>
            </w:pPr>
            <w:r w:rsidRPr="00645B52">
              <w:rPr>
                <w:sz w:val="24"/>
              </w:rPr>
              <w:t>华容县位于湖南省北部边陲，岳阳市西境，地处东径</w:t>
            </w:r>
            <w:r w:rsidRPr="00645B52">
              <w:rPr>
                <w:sz w:val="24"/>
              </w:rPr>
              <w:t>120°18′31″—113°1′32″</w:t>
            </w:r>
            <w:r w:rsidRPr="00645B52">
              <w:rPr>
                <w:sz w:val="24"/>
              </w:rPr>
              <w:t>，北纬</w:t>
            </w:r>
            <w:r w:rsidRPr="00645B52">
              <w:rPr>
                <w:sz w:val="24"/>
              </w:rPr>
              <w:t>29°10′18″—29°48′27″</w:t>
            </w:r>
            <w:r w:rsidRPr="00645B52">
              <w:rPr>
                <w:sz w:val="24"/>
              </w:rPr>
              <w:t>。北倚长江，南滨洞庭湖。周邻</w:t>
            </w:r>
            <w:r w:rsidRPr="00645B52">
              <w:rPr>
                <w:sz w:val="24"/>
              </w:rPr>
              <w:t>6</w:t>
            </w:r>
            <w:r w:rsidRPr="00645B52">
              <w:rPr>
                <w:sz w:val="24"/>
              </w:rPr>
              <w:t>县（市）、场，东与</w:t>
            </w:r>
            <w:proofErr w:type="gramStart"/>
            <w:r w:rsidRPr="00645B52">
              <w:rPr>
                <w:sz w:val="24"/>
              </w:rPr>
              <w:t>岳阳市君山区</w:t>
            </w:r>
            <w:proofErr w:type="gramEnd"/>
            <w:r w:rsidRPr="00645B52">
              <w:rPr>
                <w:sz w:val="24"/>
              </w:rPr>
              <w:t>交界，西与益阳市南县相邻，南连</w:t>
            </w:r>
            <w:proofErr w:type="gramStart"/>
            <w:r w:rsidRPr="00645B52">
              <w:rPr>
                <w:sz w:val="24"/>
              </w:rPr>
              <w:t>国营北洲子</w:t>
            </w:r>
            <w:proofErr w:type="gramEnd"/>
            <w:r w:rsidRPr="00645B52">
              <w:rPr>
                <w:sz w:val="24"/>
              </w:rPr>
              <w:t>农场，北接湖北省石首市，东北与湖北省监利县隔江而望。县境广袤</w:t>
            </w:r>
            <w:r w:rsidRPr="00645B52">
              <w:rPr>
                <w:sz w:val="24"/>
              </w:rPr>
              <w:t>70</w:t>
            </w:r>
            <w:r w:rsidRPr="00645B52">
              <w:rPr>
                <w:sz w:val="24"/>
              </w:rPr>
              <w:t>公里，境内东西最大横距</w:t>
            </w:r>
            <w:r w:rsidRPr="00645B52">
              <w:rPr>
                <w:sz w:val="24"/>
              </w:rPr>
              <w:t>68</w:t>
            </w:r>
            <w:r w:rsidRPr="00645B52">
              <w:rPr>
                <w:sz w:val="24"/>
              </w:rPr>
              <w:t>公里，南北最大纵距</w:t>
            </w:r>
            <w:r w:rsidRPr="00645B52">
              <w:rPr>
                <w:sz w:val="24"/>
              </w:rPr>
              <w:t>80</w:t>
            </w:r>
            <w:r w:rsidRPr="00645B52">
              <w:rPr>
                <w:sz w:val="24"/>
              </w:rPr>
              <w:t>公里。集雨面积</w:t>
            </w:r>
            <w:r w:rsidRPr="00645B52">
              <w:rPr>
                <w:sz w:val="24"/>
              </w:rPr>
              <w:t>1612</w:t>
            </w:r>
            <w:r w:rsidRPr="00645B52">
              <w:rPr>
                <w:sz w:val="24"/>
              </w:rPr>
              <w:t>平方公里，占全省面积的</w:t>
            </w:r>
            <w:r w:rsidRPr="00645B52">
              <w:rPr>
                <w:sz w:val="24"/>
              </w:rPr>
              <w:t>0.76%</w:t>
            </w:r>
            <w:r w:rsidRPr="00645B52">
              <w:rPr>
                <w:sz w:val="24"/>
              </w:rPr>
              <w:t>。其中平原</w:t>
            </w:r>
            <w:r w:rsidRPr="00645B52">
              <w:rPr>
                <w:sz w:val="24"/>
              </w:rPr>
              <w:t>1028</w:t>
            </w:r>
            <w:r w:rsidRPr="00645B52">
              <w:rPr>
                <w:sz w:val="24"/>
              </w:rPr>
              <w:t>平方公里，占</w:t>
            </w:r>
            <w:r w:rsidRPr="00645B52">
              <w:rPr>
                <w:sz w:val="24"/>
              </w:rPr>
              <w:t>56%</w:t>
            </w:r>
            <w:r w:rsidRPr="00645B52">
              <w:rPr>
                <w:sz w:val="24"/>
              </w:rPr>
              <w:t>；低山丘岗区</w:t>
            </w:r>
            <w:r w:rsidRPr="00645B52">
              <w:rPr>
                <w:sz w:val="24"/>
              </w:rPr>
              <w:t>328</w:t>
            </w:r>
            <w:r w:rsidRPr="00645B52">
              <w:rPr>
                <w:sz w:val="24"/>
              </w:rPr>
              <w:t>平方公里，占</w:t>
            </w:r>
            <w:r w:rsidRPr="00645B52">
              <w:rPr>
                <w:sz w:val="24"/>
              </w:rPr>
              <w:t>17.8%</w:t>
            </w:r>
            <w:r w:rsidRPr="00645B52">
              <w:rPr>
                <w:sz w:val="24"/>
              </w:rPr>
              <w:t>；水面</w:t>
            </w:r>
            <w:r w:rsidRPr="00645B52">
              <w:rPr>
                <w:sz w:val="24"/>
              </w:rPr>
              <w:t>255</w:t>
            </w:r>
            <w:r w:rsidRPr="00645B52">
              <w:rPr>
                <w:sz w:val="24"/>
              </w:rPr>
              <w:t>平方公里，占</w:t>
            </w:r>
            <w:r w:rsidRPr="00645B52">
              <w:rPr>
                <w:sz w:val="24"/>
              </w:rPr>
              <w:t>26.2%</w:t>
            </w:r>
            <w:r w:rsidRPr="00645B52">
              <w:rPr>
                <w:sz w:val="24"/>
              </w:rPr>
              <w:t>。</w:t>
            </w:r>
          </w:p>
          <w:p w:rsidR="00B76A5D" w:rsidRPr="00645B52" w:rsidRDefault="00B76A5D" w:rsidP="0002319F">
            <w:pPr>
              <w:adjustRightInd w:val="0"/>
              <w:snapToGrid w:val="0"/>
              <w:spacing w:line="360" w:lineRule="auto"/>
              <w:ind w:firstLineChars="200" w:firstLine="480"/>
              <w:rPr>
                <w:sz w:val="24"/>
              </w:rPr>
            </w:pPr>
            <w:r w:rsidRPr="00645B52">
              <w:rPr>
                <w:sz w:val="24"/>
              </w:rPr>
              <w:t>本</w:t>
            </w:r>
            <w:r w:rsidR="007C4F6F" w:rsidRPr="00645B52">
              <w:rPr>
                <w:sz w:val="24"/>
              </w:rPr>
              <w:t>项目位于</w:t>
            </w:r>
            <w:r w:rsidR="007C4F6F" w:rsidRPr="00645B52">
              <w:rPr>
                <w:rFonts w:hint="eastAsia"/>
                <w:sz w:val="24"/>
              </w:rPr>
              <w:t>华容县操军镇湖城村（原东升小学），项目西侧、东侧、北侧均为农田，南侧</w:t>
            </w:r>
            <w:r w:rsidR="007C4F6F" w:rsidRPr="00645B52">
              <w:rPr>
                <w:rFonts w:hint="eastAsia"/>
                <w:sz w:val="24"/>
              </w:rPr>
              <w:t>30m</w:t>
            </w:r>
            <w:r w:rsidR="007C4F6F" w:rsidRPr="00645B52">
              <w:rPr>
                <w:rFonts w:hint="eastAsia"/>
                <w:sz w:val="24"/>
              </w:rPr>
              <w:t>为</w:t>
            </w:r>
            <w:r w:rsidR="00216A8D" w:rsidRPr="00645B52">
              <w:rPr>
                <w:rFonts w:hint="eastAsia"/>
                <w:sz w:val="24"/>
              </w:rPr>
              <w:t>东升村</w:t>
            </w:r>
            <w:r w:rsidR="007C4F6F" w:rsidRPr="00645B52">
              <w:rPr>
                <w:rFonts w:hint="eastAsia"/>
                <w:sz w:val="24"/>
              </w:rPr>
              <w:t>居民区和省道</w:t>
            </w:r>
            <w:r w:rsidR="007C4F6F" w:rsidRPr="00645B52">
              <w:rPr>
                <w:rFonts w:hint="eastAsia"/>
                <w:sz w:val="24"/>
              </w:rPr>
              <w:t>306</w:t>
            </w:r>
            <w:r w:rsidR="007C4F6F" w:rsidRPr="00645B52">
              <w:rPr>
                <w:rFonts w:hint="eastAsia"/>
                <w:sz w:val="24"/>
              </w:rPr>
              <w:t>，厂界外西北侧</w:t>
            </w:r>
            <w:r w:rsidR="007C4F6F" w:rsidRPr="00645B52">
              <w:rPr>
                <w:rFonts w:hint="eastAsia"/>
                <w:sz w:val="24"/>
              </w:rPr>
              <w:t>20m</w:t>
            </w:r>
            <w:r w:rsidR="007C4F6F" w:rsidRPr="00645B52">
              <w:rPr>
                <w:rFonts w:hint="eastAsia"/>
                <w:sz w:val="24"/>
              </w:rPr>
              <w:t>也有</w:t>
            </w:r>
            <w:r w:rsidR="007C4F6F" w:rsidRPr="00645B52">
              <w:rPr>
                <w:rFonts w:hint="eastAsia"/>
                <w:sz w:val="24"/>
              </w:rPr>
              <w:t>9</w:t>
            </w:r>
            <w:r w:rsidR="007C4F6F" w:rsidRPr="00645B52">
              <w:rPr>
                <w:rFonts w:hint="eastAsia"/>
                <w:sz w:val="24"/>
              </w:rPr>
              <w:t>户居民</w:t>
            </w:r>
            <w:r w:rsidR="003E5CC0" w:rsidRPr="00645B52">
              <w:rPr>
                <w:rFonts w:hint="eastAsia"/>
                <w:sz w:val="24"/>
              </w:rPr>
              <w:t>。</w:t>
            </w:r>
            <w:r w:rsidRPr="00645B52">
              <w:rPr>
                <w:sz w:val="24"/>
              </w:rPr>
              <w:t>项目地理位置图详见附图</w:t>
            </w:r>
            <w:r w:rsidRPr="00645B52">
              <w:rPr>
                <w:sz w:val="24"/>
              </w:rPr>
              <w:t>1</w:t>
            </w:r>
            <w:r w:rsidRPr="00645B52">
              <w:rPr>
                <w:sz w:val="24"/>
              </w:rPr>
              <w:t>。</w:t>
            </w:r>
          </w:p>
          <w:p w:rsidR="00B76A5D" w:rsidRPr="00645B52" w:rsidRDefault="00B76A5D" w:rsidP="0002319F">
            <w:pPr>
              <w:adjustRightInd w:val="0"/>
              <w:snapToGrid w:val="0"/>
              <w:spacing w:line="360" w:lineRule="auto"/>
              <w:rPr>
                <w:b/>
                <w:kern w:val="0"/>
                <w:sz w:val="24"/>
              </w:rPr>
            </w:pPr>
            <w:r w:rsidRPr="00645B52">
              <w:rPr>
                <w:b/>
                <w:bCs/>
                <w:sz w:val="24"/>
              </w:rPr>
              <w:t xml:space="preserve">2. </w:t>
            </w:r>
            <w:r w:rsidRPr="00645B52">
              <w:rPr>
                <w:b/>
                <w:kern w:val="0"/>
                <w:sz w:val="24"/>
              </w:rPr>
              <w:t>地形、地貌及地震情况</w:t>
            </w:r>
          </w:p>
          <w:p w:rsidR="00B76A5D" w:rsidRPr="00645B52" w:rsidRDefault="00B76A5D" w:rsidP="0002319F">
            <w:pPr>
              <w:spacing w:line="360" w:lineRule="auto"/>
              <w:ind w:firstLineChars="200" w:firstLine="480"/>
              <w:rPr>
                <w:sz w:val="24"/>
              </w:rPr>
            </w:pPr>
            <w:r w:rsidRPr="00645B52">
              <w:rPr>
                <w:sz w:val="24"/>
              </w:rPr>
              <w:t>华容县位于扬子准地台的江南地轴上，处于洞庭湖凹陷与汉水凹陷的接触部，属于既具有强烈挤压</w:t>
            </w:r>
            <w:r w:rsidRPr="00645B52">
              <w:rPr>
                <w:rFonts w:hint="eastAsia"/>
                <w:sz w:val="24"/>
              </w:rPr>
              <w:t>褶皱</w:t>
            </w:r>
            <w:r w:rsidRPr="00645B52">
              <w:rPr>
                <w:sz w:val="24"/>
              </w:rPr>
              <w:t>上升运动，又有升降运动的江南古陆，地势北高南低，中部丘岗隆起，东西低平开阔，微向东洞庭湖倾斜。地貌分区特征较为明显：东北部为低山丘陵区，间有溪谷平原，中南部为丘岗区，其余为平原。从最高峰</w:t>
            </w:r>
            <w:proofErr w:type="gramStart"/>
            <w:r w:rsidRPr="00645B52">
              <w:rPr>
                <w:sz w:val="24"/>
              </w:rPr>
              <w:t>雷打岩</w:t>
            </w:r>
            <w:proofErr w:type="gramEnd"/>
            <w:r w:rsidRPr="00645B52">
              <w:rPr>
                <w:sz w:val="24"/>
              </w:rPr>
              <w:t>(</w:t>
            </w:r>
            <w:r w:rsidRPr="00645B52">
              <w:rPr>
                <w:sz w:val="24"/>
              </w:rPr>
              <w:t>海拔</w:t>
            </w:r>
            <w:r w:rsidRPr="00645B52">
              <w:rPr>
                <w:sz w:val="24"/>
              </w:rPr>
              <w:t>382.9</w:t>
            </w:r>
            <w:r w:rsidRPr="00645B52">
              <w:rPr>
                <w:sz w:val="24"/>
              </w:rPr>
              <w:t>米</w:t>
            </w:r>
            <w:r w:rsidRPr="00645B52">
              <w:rPr>
                <w:sz w:val="24"/>
              </w:rPr>
              <w:t>)</w:t>
            </w:r>
            <w:r w:rsidRPr="00645B52">
              <w:rPr>
                <w:sz w:val="24"/>
              </w:rPr>
              <w:t>到最低点东湖湖底</w:t>
            </w:r>
            <w:r w:rsidRPr="00645B52">
              <w:rPr>
                <w:sz w:val="24"/>
              </w:rPr>
              <w:t>(</w:t>
            </w:r>
            <w:r w:rsidRPr="00645B52">
              <w:rPr>
                <w:sz w:val="24"/>
              </w:rPr>
              <w:t>海拔</w:t>
            </w:r>
            <w:r w:rsidRPr="00645B52">
              <w:rPr>
                <w:sz w:val="24"/>
              </w:rPr>
              <w:t>21</w:t>
            </w:r>
            <w:r w:rsidRPr="00645B52">
              <w:rPr>
                <w:sz w:val="24"/>
              </w:rPr>
              <w:t>米</w:t>
            </w:r>
            <w:r w:rsidRPr="00645B52">
              <w:rPr>
                <w:sz w:val="24"/>
              </w:rPr>
              <w:t>)</w:t>
            </w:r>
            <w:r w:rsidRPr="00645B52">
              <w:rPr>
                <w:sz w:val="24"/>
              </w:rPr>
              <w:t>，高差</w:t>
            </w:r>
            <w:r w:rsidRPr="00645B52">
              <w:rPr>
                <w:sz w:val="24"/>
              </w:rPr>
              <w:t>361.9</w:t>
            </w:r>
            <w:r w:rsidRPr="00645B52">
              <w:rPr>
                <w:sz w:val="24"/>
              </w:rPr>
              <w:t>米，县城标高</w:t>
            </w:r>
            <w:r w:rsidRPr="00645B52">
              <w:rPr>
                <w:sz w:val="24"/>
              </w:rPr>
              <w:t>35m~26m</w:t>
            </w:r>
            <w:r w:rsidRPr="00645B52">
              <w:rPr>
                <w:sz w:val="24"/>
              </w:rPr>
              <w:t>，大部分地面标高在</w:t>
            </w:r>
            <w:r w:rsidRPr="00645B52">
              <w:rPr>
                <w:sz w:val="24"/>
              </w:rPr>
              <w:t>30m</w:t>
            </w:r>
            <w:r w:rsidRPr="00645B52">
              <w:rPr>
                <w:sz w:val="24"/>
              </w:rPr>
              <w:t>左右。现代地貌主要是由于燕山运动形成的</w:t>
            </w:r>
            <w:r w:rsidRPr="00645B52">
              <w:rPr>
                <w:sz w:val="24"/>
              </w:rPr>
              <w:t>“</w:t>
            </w:r>
            <w:r w:rsidRPr="00645B52">
              <w:rPr>
                <w:sz w:val="24"/>
              </w:rPr>
              <w:t>华容隆起</w:t>
            </w:r>
            <w:r w:rsidRPr="00645B52">
              <w:rPr>
                <w:sz w:val="24"/>
              </w:rPr>
              <w:t>”</w:t>
            </w:r>
            <w:r w:rsidRPr="00645B52">
              <w:rPr>
                <w:sz w:val="24"/>
              </w:rPr>
              <w:t>与长江洞庭湖泄洪所起的控制、塑造作用所形成。</w:t>
            </w:r>
          </w:p>
          <w:p w:rsidR="00B76A5D" w:rsidRPr="00645B52" w:rsidRDefault="00B76A5D" w:rsidP="0002319F">
            <w:pPr>
              <w:spacing w:line="360" w:lineRule="auto"/>
              <w:ind w:firstLineChars="200" w:firstLine="480"/>
              <w:rPr>
                <w:sz w:val="24"/>
              </w:rPr>
            </w:pPr>
            <w:r w:rsidRPr="00645B52">
              <w:rPr>
                <w:sz w:val="24"/>
              </w:rPr>
              <w:t>境内地层发育齐全，但由于先期构造的破坏，岩浆岩的侵入及第四世纪沉积物的大面积覆盖，因而古生界全部缺失，元古界、中生界各缺失一部分。以新生界第四纪最发育，次为白垩纪，元古界则在桃花山有大量出露，南山也有零星露出。</w:t>
            </w:r>
          </w:p>
          <w:p w:rsidR="00B76A5D" w:rsidRPr="00645B52" w:rsidRDefault="00B76A5D" w:rsidP="0002319F">
            <w:pPr>
              <w:spacing w:line="360" w:lineRule="auto"/>
              <w:ind w:firstLineChars="200" w:firstLine="480"/>
              <w:rPr>
                <w:sz w:val="24"/>
              </w:rPr>
            </w:pPr>
            <w:r w:rsidRPr="00645B52">
              <w:rPr>
                <w:sz w:val="24"/>
              </w:rPr>
              <w:t>境内岩浆岩出露面积为</w:t>
            </w:r>
            <w:r w:rsidRPr="00645B52">
              <w:rPr>
                <w:sz w:val="24"/>
              </w:rPr>
              <w:t>170</w:t>
            </w:r>
            <w:r w:rsidRPr="00645B52">
              <w:rPr>
                <w:sz w:val="24"/>
              </w:rPr>
              <w:t>平方公里，主要分布在东北部的桃花山一带，均为花岗岩类，形成时代为燕山早期和晚期。</w:t>
            </w:r>
          </w:p>
          <w:p w:rsidR="00B76A5D" w:rsidRPr="00645B52" w:rsidRDefault="00B76A5D" w:rsidP="0002319F">
            <w:pPr>
              <w:spacing w:line="360" w:lineRule="auto"/>
              <w:ind w:firstLineChars="200" w:firstLine="480"/>
              <w:rPr>
                <w:sz w:val="24"/>
              </w:rPr>
            </w:pPr>
            <w:r w:rsidRPr="00645B52">
              <w:rPr>
                <w:sz w:val="24"/>
              </w:rPr>
              <w:lastRenderedPageBreak/>
              <w:t>全县地貌类型可分为平原（江河平原、溪谷平原、滨湖平原）、山地（岗地、丘陵、低山）。主要山岗山岭有：东山诸山（桃花山、昂头山、望夫山、小墨山、狮子山、天井山、墨山、七女峰、龙秀山、鼎山、黄湖山）、南山诸山（禹山、凤山）、独立诸山（马鞍山、白鼎山、团山、层山）。</w:t>
            </w:r>
          </w:p>
          <w:p w:rsidR="00B76A5D" w:rsidRPr="00645B52" w:rsidRDefault="00B76A5D" w:rsidP="0002319F">
            <w:pPr>
              <w:adjustRightInd w:val="0"/>
              <w:snapToGrid w:val="0"/>
              <w:spacing w:line="360" w:lineRule="auto"/>
              <w:rPr>
                <w:b/>
                <w:kern w:val="0"/>
                <w:sz w:val="24"/>
              </w:rPr>
            </w:pPr>
            <w:r w:rsidRPr="00645B52">
              <w:rPr>
                <w:b/>
                <w:kern w:val="0"/>
                <w:sz w:val="24"/>
              </w:rPr>
              <w:t xml:space="preserve">3. </w:t>
            </w:r>
            <w:r w:rsidRPr="00645B52">
              <w:rPr>
                <w:b/>
                <w:kern w:val="0"/>
                <w:sz w:val="24"/>
              </w:rPr>
              <w:t>水文</w:t>
            </w:r>
            <w:r w:rsidRPr="00645B52">
              <w:rPr>
                <w:rFonts w:hint="eastAsia"/>
                <w:b/>
                <w:kern w:val="0"/>
                <w:sz w:val="24"/>
              </w:rPr>
              <w:t>特征</w:t>
            </w:r>
          </w:p>
          <w:p w:rsidR="00B76A5D" w:rsidRPr="00645B52" w:rsidRDefault="00B76A5D" w:rsidP="0002319F">
            <w:pPr>
              <w:spacing w:line="360" w:lineRule="auto"/>
              <w:ind w:firstLineChars="200" w:firstLine="480"/>
              <w:rPr>
                <w:sz w:val="24"/>
              </w:rPr>
            </w:pPr>
            <w:r w:rsidRPr="00645B52">
              <w:rPr>
                <w:sz w:val="24"/>
              </w:rPr>
              <w:t>华容境内湖泊星布，河流网织，水系发达。有内湖</w:t>
            </w:r>
            <w:r w:rsidRPr="00645B52">
              <w:rPr>
                <w:sz w:val="24"/>
              </w:rPr>
              <w:t>21</w:t>
            </w:r>
            <w:r w:rsidRPr="00645B52">
              <w:rPr>
                <w:sz w:val="24"/>
              </w:rPr>
              <w:t>个，蓄水面积</w:t>
            </w:r>
            <w:r w:rsidRPr="00645B52">
              <w:rPr>
                <w:sz w:val="24"/>
              </w:rPr>
              <w:t>74.5</w:t>
            </w:r>
            <w:r w:rsidRPr="00645B52">
              <w:rPr>
                <w:sz w:val="24"/>
              </w:rPr>
              <w:t>平方公里，调蓄水量</w:t>
            </w:r>
            <w:r w:rsidRPr="00645B52">
              <w:rPr>
                <w:sz w:val="24"/>
              </w:rPr>
              <w:t>12154</w:t>
            </w:r>
            <w:r w:rsidRPr="00645B52">
              <w:rPr>
                <w:sz w:val="24"/>
              </w:rPr>
              <w:t>万立米，内河</w:t>
            </w:r>
            <w:r w:rsidRPr="00645B52">
              <w:rPr>
                <w:sz w:val="24"/>
              </w:rPr>
              <w:t>8</w:t>
            </w:r>
            <w:r w:rsidRPr="00645B52">
              <w:rPr>
                <w:sz w:val="24"/>
              </w:rPr>
              <w:t>条，长</w:t>
            </w:r>
            <w:r w:rsidRPr="00645B52">
              <w:rPr>
                <w:sz w:val="24"/>
              </w:rPr>
              <w:t xml:space="preserve"> 95.1</w:t>
            </w:r>
            <w:r w:rsidRPr="00645B52">
              <w:rPr>
                <w:sz w:val="24"/>
              </w:rPr>
              <w:t>公里，蓄水量</w:t>
            </w:r>
            <w:r w:rsidRPr="00645B52">
              <w:rPr>
                <w:sz w:val="24"/>
              </w:rPr>
              <w:t>3857</w:t>
            </w:r>
            <w:r w:rsidRPr="00645B52">
              <w:rPr>
                <w:sz w:val="24"/>
              </w:rPr>
              <w:t>万立米。水库</w:t>
            </w:r>
            <w:r w:rsidRPr="00645B52">
              <w:rPr>
                <w:sz w:val="24"/>
              </w:rPr>
              <w:t>59</w:t>
            </w:r>
            <w:r w:rsidRPr="00645B52">
              <w:rPr>
                <w:sz w:val="24"/>
              </w:rPr>
              <w:t>座，其中中型水库</w:t>
            </w:r>
            <w:r w:rsidRPr="00645B52">
              <w:rPr>
                <w:sz w:val="24"/>
              </w:rPr>
              <w:t>2</w:t>
            </w:r>
            <w:r w:rsidRPr="00645B52">
              <w:rPr>
                <w:sz w:val="24"/>
              </w:rPr>
              <w:t>座，小（</w:t>
            </w:r>
            <w:r w:rsidR="009E40D0" w:rsidRPr="00645B52">
              <w:rPr>
                <w:sz w:val="24"/>
              </w:rPr>
              <w:fldChar w:fldCharType="begin"/>
            </w:r>
            <w:r w:rsidRPr="00645B52">
              <w:rPr>
                <w:sz w:val="24"/>
              </w:rPr>
              <w:instrText xml:space="preserve"> = 1 \* ROMAN </w:instrText>
            </w:r>
            <w:r w:rsidR="009E40D0" w:rsidRPr="00645B52">
              <w:rPr>
                <w:sz w:val="24"/>
              </w:rPr>
              <w:fldChar w:fldCharType="separate"/>
            </w:r>
            <w:r w:rsidRPr="00645B52">
              <w:rPr>
                <w:sz w:val="24"/>
              </w:rPr>
              <w:t>I</w:t>
            </w:r>
            <w:r w:rsidR="009E40D0" w:rsidRPr="00645B52">
              <w:rPr>
                <w:sz w:val="24"/>
              </w:rPr>
              <w:fldChar w:fldCharType="end"/>
            </w:r>
            <w:r w:rsidRPr="00645B52">
              <w:rPr>
                <w:sz w:val="24"/>
              </w:rPr>
              <w:t>）型水库</w:t>
            </w:r>
            <w:r w:rsidRPr="00645B52">
              <w:rPr>
                <w:sz w:val="24"/>
              </w:rPr>
              <w:t>6</w:t>
            </w:r>
            <w:r w:rsidRPr="00645B52">
              <w:rPr>
                <w:sz w:val="24"/>
              </w:rPr>
              <w:t>座，小（</w:t>
            </w:r>
            <w:r w:rsidR="009E40D0" w:rsidRPr="00645B52">
              <w:rPr>
                <w:sz w:val="24"/>
              </w:rPr>
              <w:fldChar w:fldCharType="begin"/>
            </w:r>
            <w:r w:rsidRPr="00645B52">
              <w:rPr>
                <w:sz w:val="24"/>
              </w:rPr>
              <w:instrText xml:space="preserve"> = 2 \* ROMAN </w:instrText>
            </w:r>
            <w:r w:rsidR="009E40D0" w:rsidRPr="00645B52">
              <w:rPr>
                <w:sz w:val="24"/>
              </w:rPr>
              <w:fldChar w:fldCharType="separate"/>
            </w:r>
            <w:r w:rsidRPr="00645B52">
              <w:rPr>
                <w:sz w:val="24"/>
              </w:rPr>
              <w:t>II</w:t>
            </w:r>
            <w:r w:rsidR="009E40D0" w:rsidRPr="00645B52">
              <w:rPr>
                <w:sz w:val="24"/>
              </w:rPr>
              <w:fldChar w:fldCharType="end"/>
            </w:r>
            <w:r w:rsidRPr="00645B52">
              <w:rPr>
                <w:sz w:val="24"/>
              </w:rPr>
              <w:t>）型水库</w:t>
            </w:r>
            <w:r w:rsidRPr="00645B52">
              <w:rPr>
                <w:sz w:val="24"/>
              </w:rPr>
              <w:t>51</w:t>
            </w:r>
            <w:r w:rsidRPr="00645B52">
              <w:rPr>
                <w:sz w:val="24"/>
              </w:rPr>
              <w:t>座，</w:t>
            </w:r>
            <w:proofErr w:type="gramStart"/>
            <w:r w:rsidRPr="00645B52">
              <w:rPr>
                <w:sz w:val="24"/>
              </w:rPr>
              <w:t>山塘港</w:t>
            </w:r>
            <w:proofErr w:type="gramEnd"/>
            <w:r w:rsidRPr="00645B52">
              <w:rPr>
                <w:sz w:val="24"/>
              </w:rPr>
              <w:t>土当</w:t>
            </w:r>
            <w:r w:rsidRPr="00645B52">
              <w:rPr>
                <w:sz w:val="24"/>
              </w:rPr>
              <w:t>6208</w:t>
            </w:r>
            <w:r w:rsidRPr="00645B52">
              <w:rPr>
                <w:sz w:val="24"/>
              </w:rPr>
              <w:t>处，总蓄水量</w:t>
            </w:r>
            <w:r w:rsidRPr="00645B52">
              <w:rPr>
                <w:sz w:val="24"/>
              </w:rPr>
              <w:t>6873</w:t>
            </w:r>
            <w:r w:rsidRPr="00645B52">
              <w:rPr>
                <w:sz w:val="24"/>
              </w:rPr>
              <w:t>万立方米。长江水系藕池河、华容河穿境而过。加上每年平均降雨量</w:t>
            </w:r>
            <w:r w:rsidRPr="00645B52">
              <w:rPr>
                <w:sz w:val="24"/>
              </w:rPr>
              <w:t>1214</w:t>
            </w:r>
            <w:r w:rsidRPr="00645B52">
              <w:rPr>
                <w:sz w:val="24"/>
              </w:rPr>
              <w:t>毫米，总产水量</w:t>
            </w:r>
            <w:r w:rsidRPr="00645B52">
              <w:rPr>
                <w:sz w:val="24"/>
              </w:rPr>
              <w:t>21.3</w:t>
            </w:r>
            <w:r w:rsidRPr="00645B52">
              <w:rPr>
                <w:sz w:val="24"/>
              </w:rPr>
              <w:t>亿立米，减去蒸发量</w:t>
            </w:r>
            <w:r w:rsidRPr="00645B52">
              <w:rPr>
                <w:sz w:val="24"/>
              </w:rPr>
              <w:t>6.3</w:t>
            </w:r>
            <w:r w:rsidRPr="00645B52">
              <w:rPr>
                <w:sz w:val="24"/>
              </w:rPr>
              <w:t>亿立米，水资源总量为</w:t>
            </w:r>
            <w:r w:rsidRPr="00645B52">
              <w:rPr>
                <w:sz w:val="24"/>
              </w:rPr>
              <w:t>15</w:t>
            </w:r>
            <w:r w:rsidRPr="00645B52">
              <w:rPr>
                <w:sz w:val="24"/>
              </w:rPr>
              <w:t>亿立米，其中地表水</w:t>
            </w:r>
            <w:r w:rsidRPr="00645B52">
              <w:rPr>
                <w:sz w:val="24"/>
              </w:rPr>
              <w:t>11.4</w:t>
            </w:r>
            <w:r w:rsidRPr="00645B52">
              <w:rPr>
                <w:sz w:val="24"/>
              </w:rPr>
              <w:t>亿立米，地下水</w:t>
            </w:r>
            <w:r w:rsidRPr="00645B52">
              <w:rPr>
                <w:sz w:val="24"/>
              </w:rPr>
              <w:t>3.6</w:t>
            </w:r>
            <w:r w:rsidRPr="00645B52">
              <w:rPr>
                <w:sz w:val="24"/>
              </w:rPr>
              <w:t>亿立米，是名副其实的</w:t>
            </w:r>
            <w:r w:rsidRPr="00645B52">
              <w:rPr>
                <w:rFonts w:hint="eastAsia"/>
                <w:sz w:val="24"/>
              </w:rPr>
              <w:t>“</w:t>
            </w:r>
            <w:r w:rsidRPr="00645B52">
              <w:rPr>
                <w:sz w:val="24"/>
              </w:rPr>
              <w:t>水乡</w:t>
            </w:r>
            <w:r w:rsidRPr="00645B52">
              <w:rPr>
                <w:rFonts w:hint="eastAsia"/>
                <w:sz w:val="24"/>
              </w:rPr>
              <w:t>”</w:t>
            </w:r>
            <w:r w:rsidRPr="00645B52">
              <w:rPr>
                <w:sz w:val="24"/>
              </w:rPr>
              <w:t>。</w:t>
            </w:r>
          </w:p>
          <w:p w:rsidR="00B76A5D" w:rsidRPr="00645B52" w:rsidRDefault="00B76A5D" w:rsidP="0002319F">
            <w:pPr>
              <w:spacing w:line="360" w:lineRule="auto"/>
              <w:ind w:firstLineChars="200" w:firstLine="480"/>
              <w:rPr>
                <w:sz w:val="24"/>
              </w:rPr>
            </w:pPr>
            <w:r w:rsidRPr="00645B52">
              <w:rPr>
                <w:sz w:val="24"/>
              </w:rPr>
              <w:t>本区属中亚热带季风气候区，温湿多雨，本地区地表水、地下水多向沟、谷排泄，地下水主要接受大气降水补给，向溪沟等排泄。</w:t>
            </w:r>
          </w:p>
          <w:p w:rsidR="00B76A5D" w:rsidRPr="00645B52" w:rsidRDefault="00B76A5D" w:rsidP="0002319F">
            <w:pPr>
              <w:spacing w:line="360" w:lineRule="auto"/>
              <w:ind w:firstLineChars="200" w:firstLine="480"/>
              <w:rPr>
                <w:sz w:val="24"/>
              </w:rPr>
            </w:pPr>
            <w:bookmarkStart w:id="4" w:name="_Toc312577673"/>
            <w:r w:rsidRPr="00645B52">
              <w:rPr>
                <w:rFonts w:hint="eastAsia"/>
                <w:sz w:val="24"/>
              </w:rPr>
              <w:t>地下水类型按埋藏条件、赋存介质分为裂隙潜水与孔隙水。裂隙潜水赋存于基岩裂隙中，孔隙水赋存于第四系松散堆积物中。</w:t>
            </w:r>
            <w:bookmarkEnd w:id="4"/>
          </w:p>
          <w:p w:rsidR="00B76A5D" w:rsidRPr="00645B52" w:rsidRDefault="00B76A5D" w:rsidP="0002319F">
            <w:pPr>
              <w:spacing w:line="360" w:lineRule="auto"/>
              <w:ind w:firstLineChars="200" w:firstLine="480"/>
              <w:rPr>
                <w:sz w:val="24"/>
              </w:rPr>
            </w:pPr>
            <w:r w:rsidRPr="00645B52">
              <w:rPr>
                <w:rFonts w:hint="eastAsia"/>
                <w:sz w:val="24"/>
              </w:rPr>
              <w:t>县境内地下水，可分松散岩层孔隙水、碎骨岩层裂隙水和岩溶水、地热水三种类型。</w:t>
            </w:r>
          </w:p>
          <w:p w:rsidR="00B76A5D" w:rsidRPr="00645B52" w:rsidRDefault="00B76A5D" w:rsidP="0002319F">
            <w:pPr>
              <w:spacing w:line="360" w:lineRule="auto"/>
              <w:ind w:firstLineChars="200" w:firstLine="480"/>
              <w:rPr>
                <w:sz w:val="24"/>
              </w:rPr>
            </w:pPr>
            <w:r w:rsidRPr="00645B52">
              <w:rPr>
                <w:rFonts w:hint="eastAsia"/>
                <w:sz w:val="24"/>
              </w:rPr>
              <w:t>区域地表水主要为项目</w:t>
            </w:r>
            <w:r w:rsidR="009C6E36" w:rsidRPr="00645B52">
              <w:rPr>
                <w:rFonts w:hint="eastAsia"/>
                <w:sz w:val="24"/>
              </w:rPr>
              <w:t>北侧</w:t>
            </w:r>
            <w:r w:rsidR="009C6E36" w:rsidRPr="00645B52">
              <w:rPr>
                <w:rFonts w:hint="eastAsia"/>
                <w:sz w:val="24"/>
              </w:rPr>
              <w:t>10m</w:t>
            </w:r>
            <w:r w:rsidR="009C6E36" w:rsidRPr="00645B52">
              <w:rPr>
                <w:rFonts w:hint="eastAsia"/>
                <w:sz w:val="24"/>
              </w:rPr>
              <w:t>的</w:t>
            </w:r>
            <w:r w:rsidR="002824D6" w:rsidRPr="00645B52">
              <w:rPr>
                <w:rFonts w:hint="eastAsia"/>
                <w:sz w:val="24"/>
              </w:rPr>
              <w:t>立新渠</w:t>
            </w:r>
            <w:r w:rsidR="00C56183" w:rsidRPr="00645B52">
              <w:rPr>
                <w:rFonts w:hint="eastAsia"/>
                <w:sz w:val="24"/>
              </w:rPr>
              <w:t>1#</w:t>
            </w:r>
            <w:r w:rsidR="009C6E36" w:rsidRPr="00645B52">
              <w:rPr>
                <w:rFonts w:hint="eastAsia"/>
                <w:sz w:val="24"/>
              </w:rPr>
              <w:t>、西侧</w:t>
            </w:r>
            <w:r w:rsidR="009C6E36" w:rsidRPr="00645B52">
              <w:rPr>
                <w:rFonts w:hint="eastAsia"/>
                <w:sz w:val="24"/>
              </w:rPr>
              <w:t>800m</w:t>
            </w:r>
            <w:r w:rsidR="00C56183" w:rsidRPr="00645B52">
              <w:rPr>
                <w:rFonts w:hint="eastAsia"/>
                <w:sz w:val="24"/>
              </w:rPr>
              <w:t>立新渠</w:t>
            </w:r>
            <w:r w:rsidR="00C56183" w:rsidRPr="00645B52">
              <w:rPr>
                <w:rFonts w:hint="eastAsia"/>
                <w:sz w:val="24"/>
              </w:rPr>
              <w:t>2#</w:t>
            </w:r>
            <w:r w:rsidR="009C6E36" w:rsidRPr="00645B52">
              <w:rPr>
                <w:rFonts w:hint="eastAsia"/>
                <w:sz w:val="24"/>
              </w:rPr>
              <w:t>和西</w:t>
            </w:r>
            <w:r w:rsidRPr="00645B52">
              <w:rPr>
                <w:rFonts w:hint="eastAsia"/>
                <w:sz w:val="24"/>
              </w:rPr>
              <w:t>侧约</w:t>
            </w:r>
            <w:r w:rsidR="009C6E36" w:rsidRPr="00645B52">
              <w:rPr>
                <w:rFonts w:hint="eastAsia"/>
                <w:sz w:val="24"/>
              </w:rPr>
              <w:t>25</w:t>
            </w:r>
            <w:r w:rsidRPr="00645B52">
              <w:rPr>
                <w:rFonts w:hint="eastAsia"/>
                <w:sz w:val="24"/>
              </w:rPr>
              <w:t>00m</w:t>
            </w:r>
            <w:r w:rsidRPr="00645B52">
              <w:rPr>
                <w:rFonts w:hint="eastAsia"/>
                <w:sz w:val="24"/>
              </w:rPr>
              <w:t>的</w:t>
            </w:r>
            <w:r w:rsidR="000659B4" w:rsidRPr="00645B52">
              <w:rPr>
                <w:rFonts w:hint="eastAsia"/>
                <w:sz w:val="24"/>
              </w:rPr>
              <w:t>藕池河</w:t>
            </w:r>
            <w:r w:rsidRPr="00645B52">
              <w:rPr>
                <w:rFonts w:hint="eastAsia"/>
                <w:sz w:val="24"/>
              </w:rPr>
              <w:t>，周边居民生活用水</w:t>
            </w:r>
            <w:r w:rsidR="00CF4140" w:rsidRPr="00645B52">
              <w:rPr>
                <w:rFonts w:hint="eastAsia"/>
                <w:sz w:val="24"/>
              </w:rPr>
              <w:t>来源于</w:t>
            </w:r>
            <w:r w:rsidRPr="00645B52">
              <w:rPr>
                <w:rFonts w:hint="eastAsia"/>
                <w:sz w:val="24"/>
              </w:rPr>
              <w:t>市政</w:t>
            </w:r>
            <w:r w:rsidR="00CF4140" w:rsidRPr="00645B52">
              <w:rPr>
                <w:rFonts w:hint="eastAsia"/>
                <w:sz w:val="24"/>
              </w:rPr>
              <w:t>供水</w:t>
            </w:r>
            <w:r w:rsidRPr="00645B52">
              <w:rPr>
                <w:rFonts w:hint="eastAsia"/>
                <w:sz w:val="24"/>
              </w:rPr>
              <w:t>管网</w:t>
            </w:r>
            <w:r w:rsidR="00CF4140" w:rsidRPr="00645B52">
              <w:rPr>
                <w:rFonts w:hint="eastAsia"/>
                <w:sz w:val="24"/>
              </w:rPr>
              <w:t>供应的自来水，不开采地下水</w:t>
            </w:r>
            <w:r w:rsidRPr="00645B52">
              <w:rPr>
                <w:rFonts w:hint="eastAsia"/>
                <w:sz w:val="24"/>
              </w:rPr>
              <w:t>。</w:t>
            </w:r>
          </w:p>
          <w:p w:rsidR="00B76A5D" w:rsidRPr="00645B52" w:rsidRDefault="00B76A5D" w:rsidP="0002319F">
            <w:pPr>
              <w:adjustRightInd w:val="0"/>
              <w:snapToGrid w:val="0"/>
              <w:spacing w:line="360" w:lineRule="auto"/>
              <w:rPr>
                <w:b/>
                <w:kern w:val="0"/>
                <w:sz w:val="24"/>
              </w:rPr>
            </w:pPr>
            <w:r w:rsidRPr="00645B52">
              <w:rPr>
                <w:b/>
                <w:kern w:val="0"/>
                <w:sz w:val="24"/>
              </w:rPr>
              <w:t xml:space="preserve">4. </w:t>
            </w:r>
            <w:r w:rsidRPr="00645B52">
              <w:rPr>
                <w:b/>
                <w:kern w:val="0"/>
                <w:sz w:val="24"/>
              </w:rPr>
              <w:t>气候、气象</w:t>
            </w:r>
          </w:p>
          <w:p w:rsidR="00B76A5D" w:rsidRPr="00645B52" w:rsidRDefault="00B76A5D" w:rsidP="0002319F">
            <w:pPr>
              <w:spacing w:line="360" w:lineRule="auto"/>
              <w:ind w:firstLineChars="200" w:firstLine="480"/>
              <w:rPr>
                <w:sz w:val="24"/>
              </w:rPr>
            </w:pPr>
            <w:r w:rsidRPr="00645B52">
              <w:rPr>
                <w:rFonts w:hint="eastAsia"/>
                <w:sz w:val="24"/>
              </w:rPr>
              <w:t>本建设项目</w:t>
            </w:r>
            <w:proofErr w:type="gramStart"/>
            <w:r w:rsidRPr="00645B52">
              <w:rPr>
                <w:rFonts w:hint="eastAsia"/>
                <w:sz w:val="24"/>
              </w:rPr>
              <w:t>所在地属北亚热带</w:t>
            </w:r>
            <w:proofErr w:type="gramEnd"/>
            <w:r w:rsidRPr="00645B52">
              <w:rPr>
                <w:rFonts w:hint="eastAsia"/>
                <w:sz w:val="24"/>
              </w:rPr>
              <w:t>，为湿润性大陆季风气候。具有“气候温和，四季分明，热量充足，雨水集中；春温多变，夏秋多汗，严寒期短，暑热期长”的特点。历年平均降雨量为</w:t>
            </w:r>
            <w:r w:rsidRPr="00645B52">
              <w:rPr>
                <w:rFonts w:hint="eastAsia"/>
                <w:sz w:val="24"/>
              </w:rPr>
              <w:t>1232.2</w:t>
            </w:r>
            <w:r w:rsidRPr="00645B52">
              <w:rPr>
                <w:rFonts w:hint="eastAsia"/>
                <w:sz w:val="24"/>
              </w:rPr>
              <w:t>毫米，降水量年内主要集中于</w:t>
            </w:r>
            <w:r w:rsidRPr="00645B52">
              <w:rPr>
                <w:rFonts w:hint="eastAsia"/>
                <w:sz w:val="24"/>
              </w:rPr>
              <w:t>4-7</w:t>
            </w:r>
            <w:r w:rsidRPr="00645B52">
              <w:rPr>
                <w:rFonts w:hint="eastAsia"/>
                <w:sz w:val="24"/>
              </w:rPr>
              <w:t>月，地域之间降水量差异在</w:t>
            </w:r>
            <w:r w:rsidRPr="00645B52">
              <w:rPr>
                <w:rFonts w:hint="eastAsia"/>
                <w:sz w:val="24"/>
              </w:rPr>
              <w:t>100mm</w:t>
            </w:r>
            <w:r w:rsidRPr="00645B52">
              <w:rPr>
                <w:rFonts w:hint="eastAsia"/>
                <w:sz w:val="24"/>
              </w:rPr>
              <w:t>上下。全年日照时数约</w:t>
            </w:r>
            <w:r w:rsidRPr="00645B52">
              <w:rPr>
                <w:rFonts w:hint="eastAsia"/>
                <w:sz w:val="24"/>
              </w:rPr>
              <w:t>1757.9</w:t>
            </w:r>
            <w:r w:rsidRPr="00645B52">
              <w:rPr>
                <w:rFonts w:hint="eastAsia"/>
                <w:sz w:val="24"/>
              </w:rPr>
              <w:t>小时，年日照率</w:t>
            </w:r>
            <w:r w:rsidRPr="00645B52">
              <w:rPr>
                <w:rFonts w:hint="eastAsia"/>
                <w:sz w:val="24"/>
              </w:rPr>
              <w:t>40%</w:t>
            </w:r>
            <w:r w:rsidRPr="00645B52">
              <w:rPr>
                <w:rFonts w:hint="eastAsia"/>
                <w:sz w:val="24"/>
              </w:rPr>
              <w:t>。区内多年平均气温为</w:t>
            </w:r>
            <w:r w:rsidRPr="00645B52">
              <w:rPr>
                <w:rFonts w:hint="eastAsia"/>
                <w:sz w:val="24"/>
              </w:rPr>
              <w:t>16.6</w:t>
            </w:r>
            <w:r w:rsidRPr="00645B52">
              <w:rPr>
                <w:rFonts w:hint="eastAsia"/>
                <w:sz w:val="24"/>
              </w:rPr>
              <w:t>℃，变幅在</w:t>
            </w:r>
            <w:r w:rsidRPr="00645B52">
              <w:rPr>
                <w:rFonts w:hint="eastAsia"/>
                <w:sz w:val="24"/>
              </w:rPr>
              <w:t>16.3-17.6</w:t>
            </w:r>
            <w:r w:rsidRPr="00645B52">
              <w:rPr>
                <w:rFonts w:hint="eastAsia"/>
                <w:sz w:val="24"/>
              </w:rPr>
              <w:t>℃之间，年</w:t>
            </w:r>
            <w:proofErr w:type="gramStart"/>
            <w:r w:rsidRPr="00645B52">
              <w:rPr>
                <w:rFonts w:hint="eastAsia"/>
                <w:sz w:val="24"/>
              </w:rPr>
              <w:t>极</w:t>
            </w:r>
            <w:proofErr w:type="gramEnd"/>
            <w:r w:rsidRPr="00645B52">
              <w:rPr>
                <w:rFonts w:hint="eastAsia"/>
                <w:sz w:val="24"/>
              </w:rPr>
              <w:t>气温最高为</w:t>
            </w:r>
            <w:r w:rsidRPr="00645B52">
              <w:rPr>
                <w:rFonts w:hint="eastAsia"/>
                <w:sz w:val="24"/>
              </w:rPr>
              <w:t>35.5-40</w:t>
            </w:r>
            <w:r w:rsidRPr="00645B52">
              <w:rPr>
                <w:rFonts w:hint="eastAsia"/>
                <w:sz w:val="24"/>
              </w:rPr>
              <w:t>℃，其</w:t>
            </w:r>
            <w:r w:rsidRPr="00645B52">
              <w:rPr>
                <w:rFonts w:hint="eastAsia"/>
                <w:sz w:val="24"/>
              </w:rPr>
              <w:t>37</w:t>
            </w:r>
            <w:r w:rsidRPr="00645B52">
              <w:rPr>
                <w:rFonts w:hint="eastAsia"/>
                <w:sz w:val="24"/>
              </w:rPr>
              <w:t>℃以下出现的频率为</w:t>
            </w:r>
            <w:r w:rsidRPr="00645B52">
              <w:rPr>
                <w:rFonts w:hint="eastAsia"/>
                <w:sz w:val="24"/>
              </w:rPr>
              <w:t>60.9%</w:t>
            </w:r>
            <w:r w:rsidRPr="00645B52">
              <w:rPr>
                <w:rFonts w:hint="eastAsia"/>
                <w:sz w:val="24"/>
              </w:rPr>
              <w:t>；最低气温</w:t>
            </w:r>
            <w:r w:rsidRPr="00645B52">
              <w:rPr>
                <w:rFonts w:hint="eastAsia"/>
                <w:sz w:val="24"/>
              </w:rPr>
              <w:t>-2.2-12.6</w:t>
            </w:r>
            <w:r w:rsidRPr="00645B52">
              <w:rPr>
                <w:rFonts w:hint="eastAsia"/>
                <w:sz w:val="24"/>
              </w:rPr>
              <w:t>℃；大于</w:t>
            </w:r>
            <w:r w:rsidRPr="00645B52">
              <w:rPr>
                <w:rFonts w:hint="eastAsia"/>
                <w:sz w:val="24"/>
              </w:rPr>
              <w:t>-5</w:t>
            </w:r>
            <w:r w:rsidRPr="00645B52">
              <w:rPr>
                <w:rFonts w:hint="eastAsia"/>
                <w:sz w:val="24"/>
              </w:rPr>
              <w:t>℃出现机率为</w:t>
            </w:r>
            <w:r w:rsidRPr="00645B52">
              <w:rPr>
                <w:rFonts w:hint="eastAsia"/>
                <w:sz w:val="24"/>
              </w:rPr>
              <w:t>50%</w:t>
            </w:r>
            <w:r w:rsidRPr="00645B52">
              <w:rPr>
                <w:rFonts w:hint="eastAsia"/>
                <w:sz w:val="24"/>
              </w:rPr>
              <w:t>，小于</w:t>
            </w:r>
            <w:r w:rsidRPr="00645B52">
              <w:rPr>
                <w:rFonts w:hint="eastAsia"/>
                <w:sz w:val="24"/>
              </w:rPr>
              <w:t>-10</w:t>
            </w:r>
            <w:r w:rsidRPr="00645B52">
              <w:rPr>
                <w:rFonts w:hint="eastAsia"/>
                <w:sz w:val="24"/>
              </w:rPr>
              <w:t>℃的机率为</w:t>
            </w:r>
            <w:r w:rsidRPr="00645B52">
              <w:rPr>
                <w:rFonts w:hint="eastAsia"/>
                <w:sz w:val="24"/>
              </w:rPr>
              <w:t>8.7%</w:t>
            </w:r>
            <w:r w:rsidRPr="00645B52">
              <w:rPr>
                <w:rFonts w:hint="eastAsia"/>
                <w:sz w:val="24"/>
              </w:rPr>
              <w:t>。极端低温对项目区危害并不严重。</w:t>
            </w:r>
          </w:p>
          <w:p w:rsidR="00B76A5D" w:rsidRPr="00645B52" w:rsidRDefault="00B76A5D" w:rsidP="0002319F">
            <w:pPr>
              <w:adjustRightInd w:val="0"/>
              <w:snapToGrid w:val="0"/>
              <w:spacing w:line="360" w:lineRule="auto"/>
              <w:rPr>
                <w:b/>
                <w:kern w:val="0"/>
                <w:sz w:val="24"/>
              </w:rPr>
            </w:pPr>
            <w:r w:rsidRPr="00645B52">
              <w:rPr>
                <w:b/>
                <w:kern w:val="0"/>
                <w:sz w:val="24"/>
              </w:rPr>
              <w:lastRenderedPageBreak/>
              <w:t xml:space="preserve">5. </w:t>
            </w:r>
            <w:r w:rsidRPr="00645B52">
              <w:rPr>
                <w:b/>
                <w:kern w:val="0"/>
                <w:sz w:val="24"/>
              </w:rPr>
              <w:t>植被、生物多样性</w:t>
            </w:r>
          </w:p>
          <w:p w:rsidR="00B76A5D" w:rsidRPr="00645B52" w:rsidRDefault="00B76A5D" w:rsidP="0002319F">
            <w:pPr>
              <w:spacing w:line="360" w:lineRule="auto"/>
              <w:ind w:firstLineChars="200" w:firstLine="480"/>
              <w:rPr>
                <w:sz w:val="24"/>
              </w:rPr>
            </w:pPr>
            <w:r w:rsidRPr="00645B52">
              <w:rPr>
                <w:sz w:val="24"/>
              </w:rPr>
              <w:t>华容</w:t>
            </w:r>
            <w:r w:rsidRPr="00645B52">
              <w:rPr>
                <w:rFonts w:hint="eastAsia"/>
                <w:sz w:val="24"/>
              </w:rPr>
              <w:t>县</w:t>
            </w:r>
            <w:r w:rsidRPr="00645B52">
              <w:rPr>
                <w:sz w:val="24"/>
              </w:rPr>
              <w:t>肥沃的土壤，温暖湿润的气候，适宜植物生长。森林植物有</w:t>
            </w:r>
            <w:r w:rsidRPr="00645B52">
              <w:rPr>
                <w:sz w:val="24"/>
              </w:rPr>
              <w:t>904</w:t>
            </w:r>
            <w:r w:rsidRPr="00645B52">
              <w:rPr>
                <w:sz w:val="24"/>
              </w:rPr>
              <w:t>种（含变种），</w:t>
            </w:r>
            <w:proofErr w:type="gramStart"/>
            <w:r w:rsidRPr="00645B52">
              <w:rPr>
                <w:sz w:val="24"/>
              </w:rPr>
              <w:t>按利用</w:t>
            </w:r>
            <w:proofErr w:type="gramEnd"/>
            <w:r w:rsidRPr="00645B52">
              <w:rPr>
                <w:sz w:val="24"/>
              </w:rPr>
              <w:t>价值可分为防护、用材、食用、药用、工业、农业、观赏等</w:t>
            </w:r>
            <w:r w:rsidRPr="00645B52">
              <w:rPr>
                <w:sz w:val="24"/>
              </w:rPr>
              <w:t>6</w:t>
            </w:r>
            <w:r w:rsidRPr="00645B52">
              <w:rPr>
                <w:sz w:val="24"/>
              </w:rPr>
              <w:t>类。粮食作物有水稻等</w:t>
            </w:r>
            <w:r w:rsidRPr="00645B52">
              <w:rPr>
                <w:sz w:val="24"/>
              </w:rPr>
              <w:t>17</w:t>
            </w:r>
            <w:r w:rsidRPr="00645B52">
              <w:rPr>
                <w:sz w:val="24"/>
              </w:rPr>
              <w:t>种；经济作物有棉花等</w:t>
            </w:r>
            <w:r w:rsidRPr="00645B52">
              <w:rPr>
                <w:sz w:val="24"/>
              </w:rPr>
              <w:t>13</w:t>
            </w:r>
            <w:r w:rsidRPr="00645B52">
              <w:rPr>
                <w:sz w:val="24"/>
              </w:rPr>
              <w:t>种；油料作物有油菜等</w:t>
            </w:r>
            <w:r w:rsidRPr="00645B52">
              <w:rPr>
                <w:sz w:val="24"/>
              </w:rPr>
              <w:t>9</w:t>
            </w:r>
            <w:r w:rsidRPr="00645B52">
              <w:rPr>
                <w:sz w:val="24"/>
              </w:rPr>
              <w:t>种；水果作物有</w:t>
            </w:r>
            <w:proofErr w:type="gramStart"/>
            <w:r w:rsidRPr="00645B52">
              <w:rPr>
                <w:sz w:val="24"/>
              </w:rPr>
              <w:t>板粟</w:t>
            </w:r>
            <w:proofErr w:type="gramEnd"/>
            <w:r w:rsidRPr="00645B52">
              <w:rPr>
                <w:sz w:val="24"/>
              </w:rPr>
              <w:t>等</w:t>
            </w:r>
            <w:r w:rsidRPr="00645B52">
              <w:rPr>
                <w:sz w:val="24"/>
              </w:rPr>
              <w:t>19</w:t>
            </w:r>
            <w:r w:rsidRPr="00645B52">
              <w:rPr>
                <w:sz w:val="24"/>
              </w:rPr>
              <w:t>种；蔬菜作物有辣椒等</w:t>
            </w:r>
            <w:r w:rsidRPr="00645B52">
              <w:rPr>
                <w:sz w:val="24"/>
              </w:rPr>
              <w:t>58</w:t>
            </w:r>
            <w:r w:rsidRPr="00645B52">
              <w:rPr>
                <w:sz w:val="24"/>
              </w:rPr>
              <w:t>种；绿肥作物有红花草籽等</w:t>
            </w:r>
            <w:r w:rsidRPr="00645B52">
              <w:rPr>
                <w:sz w:val="24"/>
              </w:rPr>
              <w:t>5</w:t>
            </w:r>
            <w:r w:rsidRPr="00645B52">
              <w:rPr>
                <w:sz w:val="24"/>
              </w:rPr>
              <w:t>种；水生植物和野生植物有莲藕等</w:t>
            </w:r>
            <w:r w:rsidRPr="00645B52">
              <w:rPr>
                <w:sz w:val="24"/>
              </w:rPr>
              <w:t>11</w:t>
            </w:r>
            <w:r w:rsidRPr="00645B52">
              <w:rPr>
                <w:sz w:val="24"/>
              </w:rPr>
              <w:t>种。</w:t>
            </w:r>
            <w:r w:rsidRPr="00645B52">
              <w:rPr>
                <w:rFonts w:hint="eastAsia"/>
                <w:sz w:val="24"/>
              </w:rPr>
              <w:t>新</w:t>
            </w:r>
            <w:r w:rsidRPr="00645B52">
              <w:rPr>
                <w:sz w:val="24"/>
              </w:rPr>
              <w:t>区植物以粮食作物（水稻）、经济作物（棉花）、水生植物（莲藕）为主，粮食作物主要分布在</w:t>
            </w:r>
            <w:r w:rsidRPr="00645B52">
              <w:rPr>
                <w:rFonts w:hint="eastAsia"/>
                <w:sz w:val="24"/>
              </w:rPr>
              <w:t>新</w:t>
            </w:r>
            <w:r w:rsidRPr="00645B52">
              <w:rPr>
                <w:sz w:val="24"/>
              </w:rPr>
              <w:t>区西部，水生植物主要分布在</w:t>
            </w:r>
            <w:r w:rsidRPr="00645B52">
              <w:rPr>
                <w:rFonts w:hint="eastAsia"/>
                <w:sz w:val="24"/>
              </w:rPr>
              <w:t>新</w:t>
            </w:r>
            <w:r w:rsidRPr="00645B52">
              <w:rPr>
                <w:sz w:val="24"/>
              </w:rPr>
              <w:t>区东部和中部，经济作物间杂其间，在区内居民点周围、道路和水渠两侧，主要分布着本土乔木和灌木，主要品种有水杉、垂柳、松柏、泡桐等。</w:t>
            </w:r>
          </w:p>
          <w:p w:rsidR="00B76A5D" w:rsidRPr="00645B52" w:rsidRDefault="00B76A5D" w:rsidP="0002319F">
            <w:pPr>
              <w:spacing w:line="360" w:lineRule="auto"/>
              <w:ind w:firstLineChars="200" w:firstLine="480"/>
              <w:rPr>
                <w:sz w:val="24"/>
              </w:rPr>
            </w:pPr>
            <w:r w:rsidRPr="00645B52">
              <w:rPr>
                <w:rFonts w:hint="eastAsia"/>
                <w:sz w:val="24"/>
              </w:rPr>
              <w:t>华容县</w:t>
            </w:r>
            <w:r w:rsidRPr="00645B52">
              <w:rPr>
                <w:sz w:val="24"/>
              </w:rPr>
              <w:t>境内动物资源分三大类。家畜家禽共有猪、牛等</w:t>
            </w:r>
            <w:r w:rsidRPr="00645B52">
              <w:rPr>
                <w:sz w:val="24"/>
              </w:rPr>
              <w:t>10</w:t>
            </w:r>
            <w:r w:rsidRPr="00645B52">
              <w:rPr>
                <w:sz w:val="24"/>
              </w:rPr>
              <w:t>种。水生动物有青鱼、鲫鱼等鱼类</w:t>
            </w:r>
            <w:r w:rsidRPr="00645B52">
              <w:rPr>
                <w:sz w:val="24"/>
              </w:rPr>
              <w:t>117</w:t>
            </w:r>
            <w:r w:rsidRPr="00645B52">
              <w:rPr>
                <w:sz w:val="24"/>
              </w:rPr>
              <w:t>种。野生动物有国家一级保护动物中华鲟等</w:t>
            </w:r>
            <w:r w:rsidRPr="00645B52">
              <w:rPr>
                <w:sz w:val="24"/>
              </w:rPr>
              <w:t>10</w:t>
            </w:r>
            <w:r w:rsidRPr="00645B52">
              <w:rPr>
                <w:sz w:val="24"/>
              </w:rPr>
              <w:t>种；二级保护动物江豚、</w:t>
            </w:r>
            <w:proofErr w:type="gramStart"/>
            <w:r w:rsidRPr="00645B52">
              <w:rPr>
                <w:sz w:val="24"/>
              </w:rPr>
              <w:t>丽蚌等</w:t>
            </w:r>
            <w:proofErr w:type="gramEnd"/>
            <w:r w:rsidRPr="00645B52">
              <w:rPr>
                <w:sz w:val="24"/>
              </w:rPr>
              <w:t>37</w:t>
            </w:r>
            <w:r w:rsidRPr="00645B52">
              <w:rPr>
                <w:sz w:val="24"/>
              </w:rPr>
              <w:t>种；三级保护动物豺狗等</w:t>
            </w:r>
            <w:r w:rsidRPr="00645B52">
              <w:rPr>
                <w:sz w:val="24"/>
              </w:rPr>
              <w:t>63</w:t>
            </w:r>
            <w:r w:rsidRPr="00645B52">
              <w:rPr>
                <w:sz w:val="24"/>
              </w:rPr>
              <w:t>种。鸟类有八哥、麻雀等</w:t>
            </w:r>
            <w:r w:rsidRPr="00645B52">
              <w:rPr>
                <w:sz w:val="24"/>
              </w:rPr>
              <w:t>130</w:t>
            </w:r>
            <w:r w:rsidRPr="00645B52">
              <w:rPr>
                <w:sz w:val="24"/>
              </w:rPr>
              <w:t>种，兽类有黄鼠、蝙蝠等</w:t>
            </w:r>
            <w:r w:rsidRPr="00645B52">
              <w:rPr>
                <w:sz w:val="24"/>
              </w:rPr>
              <w:t>23</w:t>
            </w:r>
            <w:r w:rsidRPr="00645B52">
              <w:rPr>
                <w:sz w:val="24"/>
              </w:rPr>
              <w:t>种。</w:t>
            </w:r>
            <w:r w:rsidRPr="00645B52">
              <w:rPr>
                <w:rFonts w:hint="eastAsia"/>
                <w:sz w:val="24"/>
              </w:rPr>
              <w:t>本项目所在地</w:t>
            </w:r>
            <w:r w:rsidRPr="00645B52">
              <w:rPr>
                <w:sz w:val="24"/>
              </w:rPr>
              <w:t>生态环境良好，区内及周边区域动物种类繁多，主要动物种类有白鹭、麻雀、蛇、鱼类、黄鼠、蝙蝠等。</w:t>
            </w:r>
            <w:r w:rsidRPr="00645B52">
              <w:rPr>
                <w:rFonts w:hint="eastAsia"/>
                <w:sz w:val="24"/>
              </w:rPr>
              <w:t>本项目区域范围内</w:t>
            </w:r>
            <w:r w:rsidRPr="00645B52">
              <w:rPr>
                <w:sz w:val="24"/>
              </w:rPr>
              <w:t>未见其他的具有较大保护价值的物种和珍惜濒危的动植物种类。</w:t>
            </w:r>
          </w:p>
          <w:p w:rsidR="00B76A5D" w:rsidRPr="00645B52" w:rsidRDefault="00B76A5D" w:rsidP="0002319F">
            <w:pPr>
              <w:spacing w:line="360" w:lineRule="auto"/>
              <w:ind w:firstLineChars="200" w:firstLine="480"/>
              <w:rPr>
                <w:sz w:val="24"/>
              </w:rPr>
            </w:pPr>
            <w:r w:rsidRPr="00645B52">
              <w:rPr>
                <w:sz w:val="24"/>
              </w:rPr>
              <w:t>经调查，建设区范围内无重点风景名胜、自然景观、重点文物保护单位等环境敏感点。</w:t>
            </w:r>
          </w:p>
          <w:p w:rsidR="00AC2A73" w:rsidRPr="00645B52" w:rsidRDefault="00CA669A" w:rsidP="00AC2A73">
            <w:pPr>
              <w:adjustRightInd w:val="0"/>
              <w:snapToGrid w:val="0"/>
              <w:spacing w:line="360" w:lineRule="auto"/>
              <w:rPr>
                <w:b/>
                <w:sz w:val="24"/>
                <w:szCs w:val="21"/>
              </w:rPr>
            </w:pPr>
            <w:r w:rsidRPr="00645B52">
              <w:rPr>
                <w:rFonts w:hint="eastAsia"/>
                <w:b/>
                <w:sz w:val="24"/>
                <w:szCs w:val="21"/>
              </w:rPr>
              <w:t>6</w:t>
            </w:r>
            <w:r w:rsidRPr="00645B52">
              <w:rPr>
                <w:rFonts w:hint="eastAsia"/>
                <w:b/>
                <w:sz w:val="24"/>
                <w:szCs w:val="21"/>
              </w:rPr>
              <w:t>、</w:t>
            </w:r>
            <w:r w:rsidR="00AC2A73" w:rsidRPr="00645B52">
              <w:rPr>
                <w:b/>
                <w:sz w:val="24"/>
                <w:szCs w:val="21"/>
              </w:rPr>
              <w:t>区域环境功能区划</w:t>
            </w:r>
          </w:p>
          <w:p w:rsidR="00AC2A73" w:rsidRPr="00645B52" w:rsidRDefault="00AC2A73" w:rsidP="00AC2A73">
            <w:pPr>
              <w:adjustRightInd w:val="0"/>
              <w:snapToGrid w:val="0"/>
              <w:spacing w:line="360" w:lineRule="auto"/>
              <w:ind w:firstLineChars="200" w:firstLine="480"/>
              <w:rPr>
                <w:sz w:val="24"/>
                <w:szCs w:val="21"/>
              </w:rPr>
            </w:pPr>
            <w:r w:rsidRPr="00645B52">
              <w:rPr>
                <w:sz w:val="24"/>
                <w:szCs w:val="21"/>
              </w:rPr>
              <w:t>项目所在地环境功能属性见表</w:t>
            </w:r>
            <w:r w:rsidRPr="00645B52">
              <w:rPr>
                <w:rFonts w:hint="eastAsia"/>
                <w:sz w:val="24"/>
                <w:szCs w:val="21"/>
              </w:rPr>
              <w:t>2-1</w:t>
            </w:r>
            <w:r w:rsidRPr="00645B52">
              <w:rPr>
                <w:sz w:val="24"/>
                <w:szCs w:val="21"/>
              </w:rPr>
              <w:t>：</w:t>
            </w:r>
          </w:p>
          <w:p w:rsidR="00AC2A73" w:rsidRPr="00645B52" w:rsidRDefault="00AC2A73" w:rsidP="00AC2A73">
            <w:pPr>
              <w:snapToGrid w:val="0"/>
              <w:spacing w:line="360" w:lineRule="auto"/>
              <w:ind w:firstLineChars="200" w:firstLine="422"/>
              <w:jc w:val="center"/>
              <w:rPr>
                <w:b/>
                <w:sz w:val="21"/>
                <w:szCs w:val="21"/>
              </w:rPr>
            </w:pPr>
            <w:r w:rsidRPr="00645B52">
              <w:rPr>
                <w:b/>
                <w:sz w:val="21"/>
                <w:szCs w:val="21"/>
              </w:rPr>
              <w:t>表</w:t>
            </w:r>
            <w:r w:rsidRPr="00645B52">
              <w:rPr>
                <w:rFonts w:hint="eastAsia"/>
                <w:b/>
                <w:sz w:val="21"/>
                <w:szCs w:val="21"/>
              </w:rPr>
              <w:t>2-1</w:t>
            </w:r>
            <w:r w:rsidRPr="00645B52">
              <w:rPr>
                <w:b/>
                <w:sz w:val="21"/>
                <w:szCs w:val="21"/>
              </w:rPr>
              <w:t xml:space="preserve">   </w:t>
            </w:r>
            <w:r w:rsidRPr="00645B52">
              <w:rPr>
                <w:b/>
                <w:sz w:val="21"/>
                <w:szCs w:val="21"/>
              </w:rPr>
              <w:t>本区域环境功能区划</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720"/>
              <w:gridCol w:w="3174"/>
              <w:gridCol w:w="4802"/>
            </w:tblGrid>
            <w:tr w:rsidR="00AC2A73" w:rsidRPr="00645B52" w:rsidTr="00C71733">
              <w:trPr>
                <w:trHeight w:val="397"/>
                <w:jc w:val="center"/>
              </w:trPr>
              <w:tc>
                <w:tcPr>
                  <w:tcW w:w="414" w:type="pct"/>
                  <w:vAlign w:val="center"/>
                </w:tcPr>
                <w:p w:rsidR="00AC2A73" w:rsidRPr="00645B52" w:rsidRDefault="00AC2A73" w:rsidP="00C71733">
                  <w:pPr>
                    <w:snapToGrid w:val="0"/>
                    <w:jc w:val="center"/>
                    <w:textAlignment w:val="center"/>
                    <w:rPr>
                      <w:b/>
                      <w:sz w:val="21"/>
                      <w:szCs w:val="21"/>
                    </w:rPr>
                  </w:pPr>
                  <w:r w:rsidRPr="00645B52">
                    <w:rPr>
                      <w:b/>
                      <w:sz w:val="21"/>
                      <w:szCs w:val="21"/>
                    </w:rPr>
                    <w:t>编号</w:t>
                  </w:r>
                </w:p>
              </w:tc>
              <w:tc>
                <w:tcPr>
                  <w:tcW w:w="1825" w:type="pct"/>
                  <w:vAlign w:val="center"/>
                </w:tcPr>
                <w:p w:rsidR="00AC2A73" w:rsidRPr="00645B52" w:rsidRDefault="00AC2A73" w:rsidP="00C71733">
                  <w:pPr>
                    <w:snapToGrid w:val="0"/>
                    <w:jc w:val="center"/>
                    <w:textAlignment w:val="center"/>
                    <w:rPr>
                      <w:b/>
                      <w:sz w:val="21"/>
                      <w:szCs w:val="21"/>
                    </w:rPr>
                  </w:pPr>
                  <w:r w:rsidRPr="00645B52">
                    <w:rPr>
                      <w:b/>
                      <w:sz w:val="21"/>
                      <w:szCs w:val="21"/>
                    </w:rPr>
                    <w:t>项目</w:t>
                  </w:r>
                </w:p>
              </w:tc>
              <w:tc>
                <w:tcPr>
                  <w:tcW w:w="2761" w:type="pct"/>
                  <w:vAlign w:val="center"/>
                </w:tcPr>
                <w:p w:rsidR="00AC2A73" w:rsidRPr="00645B52" w:rsidRDefault="00AC2A73" w:rsidP="00C71733">
                  <w:pPr>
                    <w:snapToGrid w:val="0"/>
                    <w:jc w:val="center"/>
                    <w:textAlignment w:val="center"/>
                    <w:rPr>
                      <w:b/>
                      <w:sz w:val="21"/>
                      <w:szCs w:val="21"/>
                    </w:rPr>
                  </w:pPr>
                  <w:r w:rsidRPr="00645B52">
                    <w:rPr>
                      <w:b/>
                      <w:sz w:val="21"/>
                      <w:szCs w:val="21"/>
                    </w:rPr>
                    <w:t>功能区类别及执行标准</w:t>
                  </w:r>
                </w:p>
              </w:tc>
            </w:tr>
            <w:tr w:rsidR="00AC2A73" w:rsidRPr="00645B52" w:rsidTr="00C71733">
              <w:trPr>
                <w:trHeight w:val="397"/>
                <w:jc w:val="center"/>
              </w:trPr>
              <w:tc>
                <w:tcPr>
                  <w:tcW w:w="414" w:type="pct"/>
                  <w:vAlign w:val="center"/>
                </w:tcPr>
                <w:p w:rsidR="00AC2A73" w:rsidRPr="00645B52" w:rsidRDefault="00AC2A73" w:rsidP="00C71733">
                  <w:pPr>
                    <w:snapToGrid w:val="0"/>
                    <w:jc w:val="center"/>
                    <w:textAlignment w:val="center"/>
                    <w:rPr>
                      <w:sz w:val="21"/>
                      <w:szCs w:val="21"/>
                    </w:rPr>
                  </w:pPr>
                  <w:r w:rsidRPr="00645B52">
                    <w:rPr>
                      <w:sz w:val="21"/>
                      <w:szCs w:val="21"/>
                    </w:rPr>
                    <w:t>1</w:t>
                  </w:r>
                </w:p>
              </w:tc>
              <w:tc>
                <w:tcPr>
                  <w:tcW w:w="1825" w:type="pct"/>
                  <w:vAlign w:val="center"/>
                </w:tcPr>
                <w:p w:rsidR="00AC2A73" w:rsidRPr="00645B52" w:rsidRDefault="00AC2A73" w:rsidP="00C71733">
                  <w:pPr>
                    <w:snapToGrid w:val="0"/>
                    <w:jc w:val="center"/>
                    <w:textAlignment w:val="center"/>
                    <w:rPr>
                      <w:sz w:val="21"/>
                      <w:szCs w:val="21"/>
                    </w:rPr>
                  </w:pPr>
                  <w:r w:rsidRPr="00645B52">
                    <w:rPr>
                      <w:sz w:val="21"/>
                      <w:szCs w:val="21"/>
                    </w:rPr>
                    <w:t>环境空气质量功能区</w:t>
                  </w:r>
                </w:p>
              </w:tc>
              <w:tc>
                <w:tcPr>
                  <w:tcW w:w="2761" w:type="pct"/>
                  <w:vAlign w:val="center"/>
                </w:tcPr>
                <w:p w:rsidR="00AC2A73" w:rsidRPr="00645B52" w:rsidRDefault="00AC2A73" w:rsidP="00C71733">
                  <w:pPr>
                    <w:snapToGrid w:val="0"/>
                    <w:jc w:val="center"/>
                    <w:textAlignment w:val="center"/>
                    <w:rPr>
                      <w:sz w:val="21"/>
                      <w:szCs w:val="21"/>
                    </w:rPr>
                  </w:pPr>
                  <w:r w:rsidRPr="00645B52">
                    <w:rPr>
                      <w:sz w:val="21"/>
                      <w:szCs w:val="21"/>
                    </w:rPr>
                    <w:t>二类区，环境空气质量执行《环境空气质量标准》（</w:t>
                  </w:r>
                  <w:r w:rsidRPr="00645B52">
                    <w:rPr>
                      <w:sz w:val="21"/>
                      <w:szCs w:val="21"/>
                    </w:rPr>
                    <w:t>GB3095-2012</w:t>
                  </w:r>
                  <w:r w:rsidRPr="00645B52">
                    <w:rPr>
                      <w:sz w:val="21"/>
                      <w:szCs w:val="21"/>
                    </w:rPr>
                    <w:t>）二级标准</w:t>
                  </w:r>
                </w:p>
              </w:tc>
            </w:tr>
            <w:tr w:rsidR="00AC2A73" w:rsidRPr="00645B52" w:rsidTr="00C71733">
              <w:trPr>
                <w:trHeight w:val="397"/>
                <w:jc w:val="center"/>
              </w:trPr>
              <w:tc>
                <w:tcPr>
                  <w:tcW w:w="414" w:type="pct"/>
                  <w:vAlign w:val="center"/>
                </w:tcPr>
                <w:p w:rsidR="00AC2A73" w:rsidRPr="00645B52" w:rsidRDefault="00AC2A73" w:rsidP="00C71733">
                  <w:pPr>
                    <w:snapToGrid w:val="0"/>
                    <w:jc w:val="center"/>
                    <w:textAlignment w:val="center"/>
                    <w:rPr>
                      <w:sz w:val="21"/>
                      <w:szCs w:val="21"/>
                    </w:rPr>
                  </w:pPr>
                  <w:r w:rsidRPr="00645B52">
                    <w:rPr>
                      <w:sz w:val="21"/>
                      <w:szCs w:val="21"/>
                    </w:rPr>
                    <w:t>2</w:t>
                  </w:r>
                </w:p>
              </w:tc>
              <w:tc>
                <w:tcPr>
                  <w:tcW w:w="1825" w:type="pct"/>
                  <w:vAlign w:val="center"/>
                </w:tcPr>
                <w:p w:rsidR="00AC2A73" w:rsidRPr="00645B52" w:rsidRDefault="00AC2A73" w:rsidP="00C71733">
                  <w:pPr>
                    <w:snapToGrid w:val="0"/>
                    <w:jc w:val="center"/>
                    <w:textAlignment w:val="center"/>
                    <w:rPr>
                      <w:sz w:val="21"/>
                      <w:szCs w:val="21"/>
                    </w:rPr>
                  </w:pPr>
                  <w:r w:rsidRPr="00645B52">
                    <w:rPr>
                      <w:sz w:val="21"/>
                      <w:szCs w:val="21"/>
                    </w:rPr>
                    <w:t>声环境功能区</w:t>
                  </w:r>
                </w:p>
              </w:tc>
              <w:tc>
                <w:tcPr>
                  <w:tcW w:w="2761" w:type="pct"/>
                  <w:vAlign w:val="center"/>
                </w:tcPr>
                <w:p w:rsidR="00AC2A73" w:rsidRPr="00645B52" w:rsidRDefault="00725BEE" w:rsidP="00725BEE">
                  <w:pPr>
                    <w:snapToGrid w:val="0"/>
                    <w:jc w:val="center"/>
                    <w:textAlignment w:val="center"/>
                    <w:rPr>
                      <w:sz w:val="21"/>
                      <w:szCs w:val="21"/>
                    </w:rPr>
                  </w:pPr>
                  <w:r w:rsidRPr="00645B52">
                    <w:rPr>
                      <w:rFonts w:hint="eastAsia"/>
                      <w:sz w:val="21"/>
                      <w:szCs w:val="21"/>
                    </w:rPr>
                    <w:t>2</w:t>
                  </w:r>
                  <w:r w:rsidR="00AC2A73" w:rsidRPr="00645B52">
                    <w:rPr>
                      <w:sz w:val="21"/>
                      <w:szCs w:val="21"/>
                    </w:rPr>
                    <w:t>类声环境功能区，执行《声环境质量标准》（</w:t>
                  </w:r>
                  <w:r w:rsidR="00AC2A73" w:rsidRPr="00645B52">
                    <w:rPr>
                      <w:sz w:val="21"/>
                      <w:szCs w:val="21"/>
                    </w:rPr>
                    <w:t>GB3096-2008</w:t>
                  </w:r>
                  <w:r w:rsidR="00AC2A73" w:rsidRPr="00645B52">
                    <w:rPr>
                      <w:sz w:val="21"/>
                      <w:szCs w:val="21"/>
                    </w:rPr>
                    <w:t>）</w:t>
                  </w:r>
                  <w:r w:rsidRPr="00645B52">
                    <w:rPr>
                      <w:rFonts w:hint="eastAsia"/>
                      <w:sz w:val="21"/>
                      <w:szCs w:val="21"/>
                    </w:rPr>
                    <w:t>2</w:t>
                  </w:r>
                  <w:r w:rsidR="00AC2A73" w:rsidRPr="00645B52">
                    <w:rPr>
                      <w:sz w:val="21"/>
                      <w:szCs w:val="21"/>
                    </w:rPr>
                    <w:t>类声环境质量</w:t>
                  </w:r>
                  <w:r w:rsidR="00AC2A73" w:rsidRPr="00645B52">
                    <w:rPr>
                      <w:rFonts w:hint="eastAsia"/>
                      <w:sz w:val="21"/>
                      <w:szCs w:val="21"/>
                    </w:rPr>
                    <w:t>标准</w:t>
                  </w:r>
                </w:p>
              </w:tc>
            </w:tr>
            <w:tr w:rsidR="00AC2A73" w:rsidRPr="00645B52" w:rsidTr="00C71733">
              <w:trPr>
                <w:trHeight w:val="397"/>
                <w:jc w:val="center"/>
              </w:trPr>
              <w:tc>
                <w:tcPr>
                  <w:tcW w:w="414" w:type="pct"/>
                  <w:vAlign w:val="center"/>
                </w:tcPr>
                <w:p w:rsidR="00AC2A73" w:rsidRPr="00645B52" w:rsidRDefault="00AC2A73" w:rsidP="00C71733">
                  <w:pPr>
                    <w:snapToGrid w:val="0"/>
                    <w:jc w:val="center"/>
                    <w:textAlignment w:val="center"/>
                    <w:rPr>
                      <w:sz w:val="21"/>
                      <w:szCs w:val="21"/>
                    </w:rPr>
                  </w:pPr>
                  <w:r w:rsidRPr="00645B52">
                    <w:rPr>
                      <w:sz w:val="21"/>
                      <w:szCs w:val="21"/>
                    </w:rPr>
                    <w:t>3</w:t>
                  </w:r>
                </w:p>
              </w:tc>
              <w:tc>
                <w:tcPr>
                  <w:tcW w:w="1825" w:type="pct"/>
                  <w:vAlign w:val="center"/>
                </w:tcPr>
                <w:p w:rsidR="00AC2A73" w:rsidRPr="00645B52" w:rsidRDefault="00AC2A73" w:rsidP="00C71733">
                  <w:pPr>
                    <w:snapToGrid w:val="0"/>
                    <w:jc w:val="center"/>
                    <w:textAlignment w:val="center"/>
                    <w:rPr>
                      <w:sz w:val="21"/>
                      <w:szCs w:val="21"/>
                    </w:rPr>
                  </w:pPr>
                  <w:r w:rsidRPr="00645B52">
                    <w:rPr>
                      <w:sz w:val="21"/>
                      <w:szCs w:val="21"/>
                    </w:rPr>
                    <w:t>水环境功能区</w:t>
                  </w:r>
                </w:p>
              </w:tc>
              <w:tc>
                <w:tcPr>
                  <w:tcW w:w="2761" w:type="pct"/>
                  <w:vAlign w:val="center"/>
                </w:tcPr>
                <w:p w:rsidR="00AC2A73" w:rsidRPr="00AC1EC5" w:rsidRDefault="00FE6FDF" w:rsidP="00C71733">
                  <w:pPr>
                    <w:snapToGrid w:val="0"/>
                    <w:jc w:val="center"/>
                    <w:textAlignment w:val="center"/>
                    <w:rPr>
                      <w:rFonts w:hint="eastAsia"/>
                      <w:color w:val="FF0000"/>
                      <w:sz w:val="21"/>
                      <w:szCs w:val="21"/>
                      <w:u w:val="single"/>
                    </w:rPr>
                  </w:pPr>
                  <w:r w:rsidRPr="00AC1EC5">
                    <w:rPr>
                      <w:color w:val="FF0000"/>
                      <w:sz w:val="21"/>
                      <w:szCs w:val="21"/>
                      <w:u w:val="single"/>
                    </w:rPr>
                    <w:t>藕池河为</w:t>
                  </w:r>
                  <w:r w:rsidR="00197341">
                    <w:rPr>
                      <w:color w:val="FF0000"/>
                      <w:sz w:val="21"/>
                      <w:szCs w:val="21"/>
                      <w:u w:val="single"/>
                    </w:rPr>
                    <w:t>渔业用水</w:t>
                  </w:r>
                  <w:r w:rsidR="00AC2A73" w:rsidRPr="00AC1EC5">
                    <w:rPr>
                      <w:color w:val="FF0000"/>
                      <w:sz w:val="21"/>
                      <w:szCs w:val="21"/>
                      <w:u w:val="single"/>
                    </w:rPr>
                    <w:t>，</w:t>
                  </w:r>
                  <w:r w:rsidR="003174C5" w:rsidRPr="00AC1EC5">
                    <w:rPr>
                      <w:color w:val="FF0000"/>
                      <w:sz w:val="21"/>
                      <w:szCs w:val="21"/>
                      <w:u w:val="single"/>
                    </w:rPr>
                    <w:t>Ⅲ</w:t>
                  </w:r>
                  <w:r w:rsidR="003174C5" w:rsidRPr="00AC1EC5">
                    <w:rPr>
                      <w:color w:val="FF0000"/>
                      <w:sz w:val="21"/>
                      <w:szCs w:val="21"/>
                      <w:u w:val="single"/>
                    </w:rPr>
                    <w:t>类</w:t>
                  </w:r>
                  <w:r w:rsidR="003174C5">
                    <w:rPr>
                      <w:color w:val="FF0000"/>
                      <w:sz w:val="21"/>
                      <w:szCs w:val="21"/>
                      <w:u w:val="single"/>
                    </w:rPr>
                    <w:t>功能区</w:t>
                  </w:r>
                  <w:r w:rsidR="003174C5">
                    <w:rPr>
                      <w:rFonts w:hint="eastAsia"/>
                      <w:color w:val="FF0000"/>
                      <w:sz w:val="21"/>
                      <w:szCs w:val="21"/>
                      <w:u w:val="single"/>
                    </w:rPr>
                    <w:t>，</w:t>
                  </w:r>
                  <w:r w:rsidR="00AC2A73" w:rsidRPr="00AC1EC5">
                    <w:rPr>
                      <w:color w:val="FF0000"/>
                      <w:sz w:val="21"/>
                      <w:szCs w:val="21"/>
                      <w:u w:val="single"/>
                    </w:rPr>
                    <w:t>执行《地表水环境质量标准》（</w:t>
                  </w:r>
                  <w:r w:rsidR="00AC2A73" w:rsidRPr="00AC1EC5">
                    <w:rPr>
                      <w:color w:val="FF0000"/>
                      <w:sz w:val="21"/>
                      <w:szCs w:val="21"/>
                      <w:u w:val="single"/>
                    </w:rPr>
                    <w:t>GB3838-2002</w:t>
                  </w:r>
                  <w:r w:rsidR="00AC2A73" w:rsidRPr="00AC1EC5">
                    <w:rPr>
                      <w:color w:val="FF0000"/>
                      <w:sz w:val="21"/>
                      <w:szCs w:val="21"/>
                      <w:u w:val="single"/>
                    </w:rPr>
                    <w:t>）中</w:t>
                  </w:r>
                  <w:r w:rsidR="00AC2A73" w:rsidRPr="00AC1EC5">
                    <w:rPr>
                      <w:color w:val="FF0000"/>
                      <w:sz w:val="21"/>
                      <w:szCs w:val="21"/>
                      <w:u w:val="single"/>
                    </w:rPr>
                    <w:t>Ⅲ</w:t>
                  </w:r>
                  <w:r w:rsidR="00AC2A73" w:rsidRPr="00AC1EC5">
                    <w:rPr>
                      <w:color w:val="FF0000"/>
                      <w:sz w:val="21"/>
                      <w:szCs w:val="21"/>
                      <w:u w:val="single"/>
                    </w:rPr>
                    <w:t>类水质标准</w:t>
                  </w:r>
                  <w:r w:rsidR="00197341">
                    <w:rPr>
                      <w:rFonts w:hint="eastAsia"/>
                      <w:color w:val="FF0000"/>
                      <w:sz w:val="21"/>
                      <w:szCs w:val="21"/>
                      <w:u w:val="single"/>
                    </w:rPr>
                    <w:t>；</w:t>
                  </w:r>
                </w:p>
                <w:p w:rsidR="00FE6FDF" w:rsidRPr="00645B52" w:rsidRDefault="00FE6FDF" w:rsidP="00CA3611">
                  <w:pPr>
                    <w:snapToGrid w:val="0"/>
                    <w:jc w:val="center"/>
                    <w:textAlignment w:val="center"/>
                    <w:rPr>
                      <w:sz w:val="21"/>
                      <w:szCs w:val="21"/>
                    </w:rPr>
                  </w:pPr>
                  <w:r w:rsidRPr="00AC1EC5">
                    <w:rPr>
                      <w:rFonts w:hint="eastAsia"/>
                      <w:color w:val="FF0000"/>
                      <w:sz w:val="21"/>
                      <w:szCs w:val="21"/>
                      <w:u w:val="single"/>
                    </w:rPr>
                    <w:t>立新</w:t>
                  </w:r>
                  <w:proofErr w:type="gramStart"/>
                  <w:r w:rsidRPr="00AC1EC5">
                    <w:rPr>
                      <w:rFonts w:hint="eastAsia"/>
                      <w:color w:val="FF0000"/>
                      <w:sz w:val="21"/>
                      <w:szCs w:val="21"/>
                      <w:u w:val="single"/>
                    </w:rPr>
                    <w:t>渠</w:t>
                  </w:r>
                  <w:r w:rsidR="00C44B4B" w:rsidRPr="00AC1EC5">
                    <w:rPr>
                      <w:rFonts w:hint="eastAsia"/>
                      <w:color w:val="FF0000"/>
                      <w:sz w:val="21"/>
                      <w:szCs w:val="21"/>
                      <w:u w:val="single"/>
                    </w:rPr>
                    <w:t>主要</w:t>
                  </w:r>
                  <w:proofErr w:type="gramEnd"/>
                  <w:r w:rsidR="00C44B4B" w:rsidRPr="00AC1EC5">
                    <w:rPr>
                      <w:rFonts w:hint="eastAsia"/>
                      <w:color w:val="FF0000"/>
                      <w:sz w:val="21"/>
                      <w:szCs w:val="21"/>
                      <w:u w:val="single"/>
                    </w:rPr>
                    <w:t>为</w:t>
                  </w:r>
                  <w:r w:rsidR="00AC1EC5">
                    <w:rPr>
                      <w:rFonts w:hint="eastAsia"/>
                      <w:color w:val="FF0000"/>
                      <w:sz w:val="21"/>
                      <w:szCs w:val="21"/>
                      <w:u w:val="single"/>
                    </w:rPr>
                    <w:t>抗洪排涝</w:t>
                  </w:r>
                  <w:r w:rsidR="00C44B4B" w:rsidRPr="00AC1EC5">
                    <w:rPr>
                      <w:rFonts w:hint="eastAsia"/>
                      <w:color w:val="FF0000"/>
                      <w:sz w:val="21"/>
                      <w:szCs w:val="21"/>
                      <w:u w:val="single"/>
                    </w:rPr>
                    <w:t>，</w:t>
                  </w:r>
                  <w:r w:rsidR="00CA3611">
                    <w:rPr>
                      <w:rFonts w:hint="eastAsia"/>
                      <w:color w:val="FF0000"/>
                      <w:sz w:val="21"/>
                      <w:szCs w:val="21"/>
                      <w:u w:val="single"/>
                    </w:rPr>
                    <w:t>无水域功能划分，</w:t>
                  </w:r>
                  <w:r w:rsidRPr="00AC1EC5">
                    <w:rPr>
                      <w:rFonts w:hint="eastAsia"/>
                      <w:color w:val="FF0000"/>
                      <w:sz w:val="21"/>
                      <w:szCs w:val="21"/>
                      <w:u w:val="single"/>
                    </w:rPr>
                    <w:t>根据环境质量现状监测结果表明其</w:t>
                  </w:r>
                  <w:r w:rsidR="00CA3611">
                    <w:rPr>
                      <w:rFonts w:hint="eastAsia"/>
                      <w:color w:val="FF0000"/>
                      <w:sz w:val="21"/>
                      <w:szCs w:val="21"/>
                      <w:u w:val="single"/>
                    </w:rPr>
                    <w:t>水质均满足</w:t>
                  </w:r>
                  <w:r w:rsidR="00AC1EC5" w:rsidRPr="00AC1EC5">
                    <w:rPr>
                      <w:color w:val="FF0000"/>
                      <w:sz w:val="21"/>
                      <w:szCs w:val="21"/>
                      <w:u w:val="single"/>
                    </w:rPr>
                    <w:t>《地表水环境质量标准》（</w:t>
                  </w:r>
                  <w:r w:rsidR="00AC1EC5" w:rsidRPr="00AC1EC5">
                    <w:rPr>
                      <w:color w:val="FF0000"/>
                      <w:sz w:val="21"/>
                      <w:szCs w:val="21"/>
                      <w:u w:val="single"/>
                    </w:rPr>
                    <w:t>GB3838-2002</w:t>
                  </w:r>
                  <w:r w:rsidR="00AC1EC5" w:rsidRPr="00AC1EC5">
                    <w:rPr>
                      <w:color w:val="FF0000"/>
                      <w:sz w:val="21"/>
                      <w:szCs w:val="21"/>
                      <w:u w:val="single"/>
                    </w:rPr>
                    <w:t>）中</w:t>
                  </w:r>
                  <w:r w:rsidR="00C44B4B" w:rsidRPr="00AC1EC5">
                    <w:rPr>
                      <w:color w:val="FF0000"/>
                      <w:sz w:val="21"/>
                      <w:szCs w:val="21"/>
                      <w:u w:val="single"/>
                    </w:rPr>
                    <w:fldChar w:fldCharType="begin"/>
                  </w:r>
                  <w:r w:rsidR="00C44B4B" w:rsidRPr="00AC1EC5">
                    <w:rPr>
                      <w:color w:val="FF0000"/>
                      <w:sz w:val="21"/>
                      <w:szCs w:val="21"/>
                      <w:u w:val="single"/>
                    </w:rPr>
                    <w:instrText xml:space="preserve"> </w:instrText>
                  </w:r>
                  <w:r w:rsidR="00C44B4B" w:rsidRPr="00AC1EC5">
                    <w:rPr>
                      <w:rFonts w:hint="eastAsia"/>
                      <w:color w:val="FF0000"/>
                      <w:sz w:val="21"/>
                      <w:szCs w:val="21"/>
                      <w:u w:val="single"/>
                    </w:rPr>
                    <w:instrText>= 4 \* ROMAN</w:instrText>
                  </w:r>
                  <w:r w:rsidR="00C44B4B" w:rsidRPr="00AC1EC5">
                    <w:rPr>
                      <w:color w:val="FF0000"/>
                      <w:sz w:val="21"/>
                      <w:szCs w:val="21"/>
                      <w:u w:val="single"/>
                    </w:rPr>
                    <w:instrText xml:space="preserve"> </w:instrText>
                  </w:r>
                  <w:r w:rsidR="00C44B4B" w:rsidRPr="00AC1EC5">
                    <w:rPr>
                      <w:color w:val="FF0000"/>
                      <w:sz w:val="21"/>
                      <w:szCs w:val="21"/>
                      <w:u w:val="single"/>
                    </w:rPr>
                    <w:fldChar w:fldCharType="separate"/>
                  </w:r>
                  <w:r w:rsidR="00C44B4B" w:rsidRPr="00AC1EC5">
                    <w:rPr>
                      <w:noProof/>
                      <w:color w:val="FF0000"/>
                      <w:sz w:val="21"/>
                      <w:szCs w:val="21"/>
                      <w:u w:val="single"/>
                    </w:rPr>
                    <w:t>IV</w:t>
                  </w:r>
                  <w:r w:rsidR="00C44B4B" w:rsidRPr="00AC1EC5">
                    <w:rPr>
                      <w:color w:val="FF0000"/>
                      <w:sz w:val="21"/>
                      <w:szCs w:val="21"/>
                      <w:u w:val="single"/>
                    </w:rPr>
                    <w:fldChar w:fldCharType="end"/>
                  </w:r>
                  <w:r w:rsidR="00C44B4B" w:rsidRPr="00AC1EC5">
                    <w:rPr>
                      <w:color w:val="FF0000"/>
                      <w:sz w:val="21"/>
                      <w:szCs w:val="21"/>
                      <w:u w:val="single"/>
                    </w:rPr>
                    <w:t>类标准</w:t>
                  </w:r>
                  <w:r w:rsidR="00CA3611">
                    <w:rPr>
                      <w:rFonts w:hint="eastAsia"/>
                      <w:color w:val="FF0000"/>
                      <w:sz w:val="21"/>
                      <w:szCs w:val="21"/>
                      <w:u w:val="single"/>
                    </w:rPr>
                    <w:t>，</w:t>
                  </w:r>
                  <w:r w:rsidR="00CA3611">
                    <w:rPr>
                      <w:color w:val="FF0000"/>
                      <w:sz w:val="21"/>
                      <w:szCs w:val="21"/>
                      <w:u w:val="single"/>
                    </w:rPr>
                    <w:t>故其水域功能可划分为</w:t>
                  </w:r>
                  <w:r w:rsidR="00CA3611" w:rsidRPr="00AC1EC5">
                    <w:rPr>
                      <w:color w:val="FF0000"/>
                      <w:sz w:val="21"/>
                      <w:szCs w:val="21"/>
                      <w:u w:val="single"/>
                    </w:rPr>
                    <w:fldChar w:fldCharType="begin"/>
                  </w:r>
                  <w:r w:rsidR="00CA3611" w:rsidRPr="00AC1EC5">
                    <w:rPr>
                      <w:color w:val="FF0000"/>
                      <w:sz w:val="21"/>
                      <w:szCs w:val="21"/>
                      <w:u w:val="single"/>
                    </w:rPr>
                    <w:instrText xml:space="preserve"> </w:instrText>
                  </w:r>
                  <w:r w:rsidR="00CA3611" w:rsidRPr="00AC1EC5">
                    <w:rPr>
                      <w:rFonts w:hint="eastAsia"/>
                      <w:color w:val="FF0000"/>
                      <w:sz w:val="21"/>
                      <w:szCs w:val="21"/>
                      <w:u w:val="single"/>
                    </w:rPr>
                    <w:instrText>= 4 \* ROMAN</w:instrText>
                  </w:r>
                  <w:r w:rsidR="00CA3611" w:rsidRPr="00AC1EC5">
                    <w:rPr>
                      <w:color w:val="FF0000"/>
                      <w:sz w:val="21"/>
                      <w:szCs w:val="21"/>
                      <w:u w:val="single"/>
                    </w:rPr>
                    <w:instrText xml:space="preserve"> </w:instrText>
                  </w:r>
                  <w:r w:rsidR="00CA3611" w:rsidRPr="00AC1EC5">
                    <w:rPr>
                      <w:color w:val="FF0000"/>
                      <w:sz w:val="21"/>
                      <w:szCs w:val="21"/>
                      <w:u w:val="single"/>
                    </w:rPr>
                    <w:fldChar w:fldCharType="separate"/>
                  </w:r>
                  <w:r w:rsidR="00CA3611" w:rsidRPr="00AC1EC5">
                    <w:rPr>
                      <w:noProof/>
                      <w:color w:val="FF0000"/>
                      <w:sz w:val="21"/>
                      <w:szCs w:val="21"/>
                      <w:u w:val="single"/>
                    </w:rPr>
                    <w:t>IV</w:t>
                  </w:r>
                  <w:r w:rsidR="00CA3611" w:rsidRPr="00AC1EC5">
                    <w:rPr>
                      <w:color w:val="FF0000"/>
                      <w:sz w:val="21"/>
                      <w:szCs w:val="21"/>
                      <w:u w:val="single"/>
                    </w:rPr>
                    <w:fldChar w:fldCharType="end"/>
                  </w:r>
                  <w:r w:rsidR="00CA3611" w:rsidRPr="00AC1EC5">
                    <w:rPr>
                      <w:color w:val="FF0000"/>
                      <w:sz w:val="21"/>
                      <w:szCs w:val="21"/>
                      <w:u w:val="single"/>
                    </w:rPr>
                    <w:t>类</w:t>
                  </w:r>
                  <w:r w:rsidR="003174C5">
                    <w:rPr>
                      <w:color w:val="FF0000"/>
                      <w:sz w:val="21"/>
                      <w:szCs w:val="21"/>
                      <w:u w:val="single"/>
                    </w:rPr>
                    <w:t>功能区</w:t>
                  </w:r>
                </w:p>
              </w:tc>
            </w:tr>
            <w:tr w:rsidR="00AC2A73" w:rsidRPr="00645B52" w:rsidTr="00C71733">
              <w:trPr>
                <w:trHeight w:val="397"/>
                <w:jc w:val="center"/>
              </w:trPr>
              <w:tc>
                <w:tcPr>
                  <w:tcW w:w="414" w:type="pct"/>
                  <w:vAlign w:val="center"/>
                </w:tcPr>
                <w:p w:rsidR="00AC2A73" w:rsidRPr="00645B52" w:rsidRDefault="00AC2A73" w:rsidP="00C71733">
                  <w:pPr>
                    <w:snapToGrid w:val="0"/>
                    <w:jc w:val="center"/>
                    <w:textAlignment w:val="center"/>
                    <w:rPr>
                      <w:sz w:val="21"/>
                      <w:szCs w:val="21"/>
                    </w:rPr>
                  </w:pPr>
                  <w:r w:rsidRPr="00645B52">
                    <w:rPr>
                      <w:sz w:val="21"/>
                      <w:szCs w:val="21"/>
                    </w:rPr>
                    <w:t>4</w:t>
                  </w:r>
                </w:p>
              </w:tc>
              <w:tc>
                <w:tcPr>
                  <w:tcW w:w="1825" w:type="pct"/>
                  <w:vAlign w:val="center"/>
                </w:tcPr>
                <w:p w:rsidR="00AC2A73" w:rsidRPr="00645B52" w:rsidRDefault="00AC2A73" w:rsidP="00C71733">
                  <w:pPr>
                    <w:snapToGrid w:val="0"/>
                    <w:jc w:val="center"/>
                    <w:textAlignment w:val="center"/>
                    <w:rPr>
                      <w:sz w:val="21"/>
                      <w:szCs w:val="21"/>
                    </w:rPr>
                  </w:pPr>
                  <w:r w:rsidRPr="00645B52">
                    <w:rPr>
                      <w:sz w:val="21"/>
                      <w:szCs w:val="21"/>
                    </w:rPr>
                    <w:t>是否基本农田保护区</w:t>
                  </w:r>
                </w:p>
              </w:tc>
              <w:tc>
                <w:tcPr>
                  <w:tcW w:w="2761" w:type="pct"/>
                  <w:vAlign w:val="center"/>
                </w:tcPr>
                <w:p w:rsidR="00AC2A73" w:rsidRPr="00645B52" w:rsidRDefault="00AC2A73" w:rsidP="00C71733">
                  <w:pPr>
                    <w:snapToGrid w:val="0"/>
                    <w:jc w:val="center"/>
                    <w:textAlignment w:val="center"/>
                    <w:rPr>
                      <w:sz w:val="21"/>
                      <w:szCs w:val="21"/>
                    </w:rPr>
                  </w:pPr>
                  <w:r w:rsidRPr="00645B52">
                    <w:rPr>
                      <w:sz w:val="21"/>
                      <w:szCs w:val="21"/>
                    </w:rPr>
                    <w:t>否</w:t>
                  </w:r>
                </w:p>
              </w:tc>
            </w:tr>
            <w:tr w:rsidR="00AC2A73" w:rsidRPr="00645B52" w:rsidTr="00C71733">
              <w:trPr>
                <w:trHeight w:val="397"/>
                <w:jc w:val="center"/>
              </w:trPr>
              <w:tc>
                <w:tcPr>
                  <w:tcW w:w="414" w:type="pct"/>
                  <w:vAlign w:val="center"/>
                </w:tcPr>
                <w:p w:rsidR="00AC2A73" w:rsidRPr="00645B52" w:rsidRDefault="00AC2A73" w:rsidP="00C71733">
                  <w:pPr>
                    <w:snapToGrid w:val="0"/>
                    <w:jc w:val="center"/>
                    <w:textAlignment w:val="center"/>
                    <w:rPr>
                      <w:sz w:val="21"/>
                      <w:szCs w:val="21"/>
                    </w:rPr>
                  </w:pPr>
                  <w:r w:rsidRPr="00645B52">
                    <w:rPr>
                      <w:sz w:val="21"/>
                      <w:szCs w:val="21"/>
                    </w:rPr>
                    <w:t>5</w:t>
                  </w:r>
                </w:p>
              </w:tc>
              <w:tc>
                <w:tcPr>
                  <w:tcW w:w="1825" w:type="pct"/>
                  <w:vAlign w:val="center"/>
                </w:tcPr>
                <w:p w:rsidR="00AC2A73" w:rsidRPr="00645B52" w:rsidRDefault="00AC2A73" w:rsidP="00C71733">
                  <w:pPr>
                    <w:snapToGrid w:val="0"/>
                    <w:jc w:val="center"/>
                    <w:textAlignment w:val="center"/>
                    <w:rPr>
                      <w:sz w:val="21"/>
                      <w:szCs w:val="21"/>
                    </w:rPr>
                  </w:pPr>
                  <w:r w:rsidRPr="00645B52">
                    <w:rPr>
                      <w:sz w:val="21"/>
                      <w:szCs w:val="21"/>
                    </w:rPr>
                    <w:t>是否森林公园</w:t>
                  </w:r>
                </w:p>
              </w:tc>
              <w:tc>
                <w:tcPr>
                  <w:tcW w:w="2761" w:type="pct"/>
                  <w:vAlign w:val="center"/>
                </w:tcPr>
                <w:p w:rsidR="00AC2A73" w:rsidRPr="00645B52" w:rsidRDefault="00AC2A73" w:rsidP="00C71733">
                  <w:pPr>
                    <w:snapToGrid w:val="0"/>
                    <w:jc w:val="center"/>
                    <w:textAlignment w:val="center"/>
                    <w:rPr>
                      <w:sz w:val="21"/>
                      <w:szCs w:val="21"/>
                    </w:rPr>
                  </w:pPr>
                  <w:r w:rsidRPr="00645B52">
                    <w:rPr>
                      <w:sz w:val="21"/>
                      <w:szCs w:val="21"/>
                    </w:rPr>
                    <w:t>否</w:t>
                  </w:r>
                </w:p>
              </w:tc>
            </w:tr>
            <w:tr w:rsidR="00AC2A73" w:rsidRPr="00645B52" w:rsidTr="00C71733">
              <w:trPr>
                <w:trHeight w:val="397"/>
                <w:jc w:val="center"/>
              </w:trPr>
              <w:tc>
                <w:tcPr>
                  <w:tcW w:w="414" w:type="pct"/>
                  <w:vAlign w:val="center"/>
                </w:tcPr>
                <w:p w:rsidR="00AC2A73" w:rsidRPr="00645B52" w:rsidRDefault="00AC2A73" w:rsidP="00C71733">
                  <w:pPr>
                    <w:snapToGrid w:val="0"/>
                    <w:jc w:val="center"/>
                    <w:textAlignment w:val="center"/>
                    <w:rPr>
                      <w:sz w:val="21"/>
                      <w:szCs w:val="21"/>
                    </w:rPr>
                  </w:pPr>
                  <w:r w:rsidRPr="00645B52">
                    <w:rPr>
                      <w:sz w:val="21"/>
                      <w:szCs w:val="21"/>
                    </w:rPr>
                    <w:lastRenderedPageBreak/>
                    <w:t>6</w:t>
                  </w:r>
                </w:p>
              </w:tc>
              <w:tc>
                <w:tcPr>
                  <w:tcW w:w="1825" w:type="pct"/>
                  <w:vAlign w:val="center"/>
                </w:tcPr>
                <w:p w:rsidR="00AC2A73" w:rsidRPr="00645B52" w:rsidRDefault="00AC2A73" w:rsidP="00C71733">
                  <w:pPr>
                    <w:snapToGrid w:val="0"/>
                    <w:jc w:val="center"/>
                    <w:textAlignment w:val="center"/>
                    <w:rPr>
                      <w:sz w:val="21"/>
                      <w:szCs w:val="21"/>
                    </w:rPr>
                  </w:pPr>
                  <w:r w:rsidRPr="00645B52">
                    <w:rPr>
                      <w:sz w:val="21"/>
                      <w:szCs w:val="21"/>
                    </w:rPr>
                    <w:t>是否生态功能保护区</w:t>
                  </w:r>
                </w:p>
              </w:tc>
              <w:tc>
                <w:tcPr>
                  <w:tcW w:w="2761" w:type="pct"/>
                  <w:vAlign w:val="center"/>
                </w:tcPr>
                <w:p w:rsidR="00AC2A73" w:rsidRPr="00645B52" w:rsidRDefault="00AC2A73" w:rsidP="00C71733">
                  <w:pPr>
                    <w:snapToGrid w:val="0"/>
                    <w:jc w:val="center"/>
                    <w:textAlignment w:val="center"/>
                    <w:rPr>
                      <w:sz w:val="21"/>
                      <w:szCs w:val="21"/>
                    </w:rPr>
                  </w:pPr>
                  <w:r w:rsidRPr="00645B52">
                    <w:rPr>
                      <w:sz w:val="21"/>
                      <w:szCs w:val="21"/>
                    </w:rPr>
                    <w:t>否</w:t>
                  </w:r>
                </w:p>
              </w:tc>
            </w:tr>
            <w:tr w:rsidR="00AC2A73" w:rsidRPr="00645B52" w:rsidTr="00C71733">
              <w:trPr>
                <w:trHeight w:val="397"/>
                <w:jc w:val="center"/>
              </w:trPr>
              <w:tc>
                <w:tcPr>
                  <w:tcW w:w="414" w:type="pct"/>
                  <w:vAlign w:val="center"/>
                </w:tcPr>
                <w:p w:rsidR="00AC2A73" w:rsidRPr="00645B52" w:rsidRDefault="00AC2A73" w:rsidP="00C71733">
                  <w:pPr>
                    <w:snapToGrid w:val="0"/>
                    <w:jc w:val="center"/>
                    <w:textAlignment w:val="center"/>
                    <w:rPr>
                      <w:sz w:val="21"/>
                      <w:szCs w:val="21"/>
                    </w:rPr>
                  </w:pPr>
                  <w:r w:rsidRPr="00645B52">
                    <w:rPr>
                      <w:sz w:val="21"/>
                      <w:szCs w:val="21"/>
                    </w:rPr>
                    <w:t>7</w:t>
                  </w:r>
                </w:p>
              </w:tc>
              <w:tc>
                <w:tcPr>
                  <w:tcW w:w="1825" w:type="pct"/>
                  <w:vAlign w:val="center"/>
                </w:tcPr>
                <w:p w:rsidR="00AC2A73" w:rsidRPr="00645B52" w:rsidRDefault="00AC2A73" w:rsidP="00C71733">
                  <w:pPr>
                    <w:snapToGrid w:val="0"/>
                    <w:jc w:val="center"/>
                    <w:textAlignment w:val="center"/>
                    <w:rPr>
                      <w:sz w:val="21"/>
                      <w:szCs w:val="21"/>
                    </w:rPr>
                  </w:pPr>
                  <w:r w:rsidRPr="00645B52">
                    <w:rPr>
                      <w:sz w:val="21"/>
                      <w:szCs w:val="21"/>
                    </w:rPr>
                    <w:t>是否水土流失重点防治区</w:t>
                  </w:r>
                </w:p>
              </w:tc>
              <w:tc>
                <w:tcPr>
                  <w:tcW w:w="2761" w:type="pct"/>
                  <w:vAlign w:val="center"/>
                </w:tcPr>
                <w:p w:rsidR="00AC2A73" w:rsidRPr="00645B52" w:rsidRDefault="00AC2A73" w:rsidP="00C71733">
                  <w:pPr>
                    <w:snapToGrid w:val="0"/>
                    <w:jc w:val="center"/>
                    <w:textAlignment w:val="center"/>
                    <w:rPr>
                      <w:sz w:val="21"/>
                      <w:szCs w:val="21"/>
                    </w:rPr>
                  </w:pPr>
                  <w:r w:rsidRPr="00645B52">
                    <w:rPr>
                      <w:sz w:val="21"/>
                      <w:szCs w:val="21"/>
                    </w:rPr>
                    <w:t>否</w:t>
                  </w:r>
                </w:p>
              </w:tc>
            </w:tr>
            <w:tr w:rsidR="00AC2A73" w:rsidRPr="00645B52" w:rsidTr="00C71733">
              <w:trPr>
                <w:trHeight w:val="397"/>
                <w:jc w:val="center"/>
              </w:trPr>
              <w:tc>
                <w:tcPr>
                  <w:tcW w:w="414" w:type="pct"/>
                  <w:vAlign w:val="center"/>
                </w:tcPr>
                <w:p w:rsidR="00AC2A73" w:rsidRPr="00645B52" w:rsidRDefault="00AC2A73" w:rsidP="00C71733">
                  <w:pPr>
                    <w:snapToGrid w:val="0"/>
                    <w:jc w:val="center"/>
                    <w:textAlignment w:val="center"/>
                    <w:rPr>
                      <w:sz w:val="21"/>
                      <w:szCs w:val="21"/>
                    </w:rPr>
                  </w:pPr>
                  <w:r w:rsidRPr="00645B52">
                    <w:rPr>
                      <w:sz w:val="21"/>
                      <w:szCs w:val="21"/>
                    </w:rPr>
                    <w:t>8</w:t>
                  </w:r>
                </w:p>
              </w:tc>
              <w:tc>
                <w:tcPr>
                  <w:tcW w:w="1825" w:type="pct"/>
                  <w:vAlign w:val="center"/>
                </w:tcPr>
                <w:p w:rsidR="00AC2A73" w:rsidRPr="00645B52" w:rsidRDefault="00AC2A73" w:rsidP="00C71733">
                  <w:pPr>
                    <w:snapToGrid w:val="0"/>
                    <w:jc w:val="center"/>
                    <w:textAlignment w:val="center"/>
                    <w:rPr>
                      <w:sz w:val="21"/>
                      <w:szCs w:val="21"/>
                    </w:rPr>
                  </w:pPr>
                  <w:r w:rsidRPr="00645B52">
                    <w:rPr>
                      <w:sz w:val="21"/>
                      <w:szCs w:val="21"/>
                    </w:rPr>
                    <w:t>是否人口密集区</w:t>
                  </w:r>
                </w:p>
              </w:tc>
              <w:tc>
                <w:tcPr>
                  <w:tcW w:w="2761" w:type="pct"/>
                  <w:vAlign w:val="center"/>
                </w:tcPr>
                <w:p w:rsidR="00AC2A73" w:rsidRPr="00645B52" w:rsidRDefault="00AC2A73" w:rsidP="00C71733">
                  <w:pPr>
                    <w:snapToGrid w:val="0"/>
                    <w:jc w:val="center"/>
                    <w:textAlignment w:val="center"/>
                    <w:rPr>
                      <w:sz w:val="21"/>
                      <w:szCs w:val="21"/>
                    </w:rPr>
                  </w:pPr>
                  <w:r w:rsidRPr="00645B52">
                    <w:rPr>
                      <w:sz w:val="21"/>
                      <w:szCs w:val="21"/>
                    </w:rPr>
                    <w:t>否</w:t>
                  </w:r>
                </w:p>
              </w:tc>
            </w:tr>
            <w:tr w:rsidR="00AC2A73" w:rsidRPr="00645B52" w:rsidTr="00C71733">
              <w:trPr>
                <w:trHeight w:val="397"/>
                <w:jc w:val="center"/>
              </w:trPr>
              <w:tc>
                <w:tcPr>
                  <w:tcW w:w="414" w:type="pct"/>
                  <w:vAlign w:val="center"/>
                </w:tcPr>
                <w:p w:rsidR="00AC2A73" w:rsidRPr="00645B52" w:rsidRDefault="00AC2A73" w:rsidP="00C71733">
                  <w:pPr>
                    <w:snapToGrid w:val="0"/>
                    <w:jc w:val="center"/>
                    <w:textAlignment w:val="center"/>
                    <w:rPr>
                      <w:sz w:val="21"/>
                      <w:szCs w:val="21"/>
                    </w:rPr>
                  </w:pPr>
                  <w:r w:rsidRPr="00645B52">
                    <w:rPr>
                      <w:sz w:val="21"/>
                      <w:szCs w:val="21"/>
                    </w:rPr>
                    <w:t>9</w:t>
                  </w:r>
                </w:p>
              </w:tc>
              <w:tc>
                <w:tcPr>
                  <w:tcW w:w="1825" w:type="pct"/>
                  <w:vAlign w:val="center"/>
                </w:tcPr>
                <w:p w:rsidR="00AC2A73" w:rsidRPr="00645B52" w:rsidRDefault="00AC2A73" w:rsidP="00C71733">
                  <w:pPr>
                    <w:snapToGrid w:val="0"/>
                    <w:jc w:val="center"/>
                    <w:textAlignment w:val="center"/>
                    <w:rPr>
                      <w:sz w:val="21"/>
                      <w:szCs w:val="21"/>
                    </w:rPr>
                  </w:pPr>
                  <w:r w:rsidRPr="00645B52">
                    <w:rPr>
                      <w:sz w:val="21"/>
                      <w:szCs w:val="21"/>
                    </w:rPr>
                    <w:t>是否重点文物保护单位</w:t>
                  </w:r>
                </w:p>
              </w:tc>
              <w:tc>
                <w:tcPr>
                  <w:tcW w:w="2761" w:type="pct"/>
                  <w:vAlign w:val="center"/>
                </w:tcPr>
                <w:p w:rsidR="00AC2A73" w:rsidRPr="00645B52" w:rsidRDefault="00AC2A73" w:rsidP="00C71733">
                  <w:pPr>
                    <w:snapToGrid w:val="0"/>
                    <w:jc w:val="center"/>
                    <w:textAlignment w:val="center"/>
                    <w:rPr>
                      <w:sz w:val="21"/>
                      <w:szCs w:val="21"/>
                    </w:rPr>
                  </w:pPr>
                  <w:r w:rsidRPr="00645B52">
                    <w:rPr>
                      <w:sz w:val="21"/>
                      <w:szCs w:val="21"/>
                    </w:rPr>
                    <w:t>否</w:t>
                  </w:r>
                </w:p>
              </w:tc>
            </w:tr>
            <w:tr w:rsidR="00AC2A73" w:rsidRPr="00645B52" w:rsidTr="00C71733">
              <w:trPr>
                <w:trHeight w:val="397"/>
                <w:jc w:val="center"/>
              </w:trPr>
              <w:tc>
                <w:tcPr>
                  <w:tcW w:w="414" w:type="pct"/>
                  <w:vAlign w:val="center"/>
                </w:tcPr>
                <w:p w:rsidR="00AC2A73" w:rsidRPr="00645B52" w:rsidRDefault="00AC2A73" w:rsidP="00C71733">
                  <w:pPr>
                    <w:snapToGrid w:val="0"/>
                    <w:jc w:val="center"/>
                    <w:textAlignment w:val="center"/>
                    <w:rPr>
                      <w:sz w:val="21"/>
                      <w:szCs w:val="21"/>
                    </w:rPr>
                  </w:pPr>
                  <w:r w:rsidRPr="00645B52">
                    <w:rPr>
                      <w:sz w:val="21"/>
                      <w:szCs w:val="21"/>
                    </w:rPr>
                    <w:t>10</w:t>
                  </w:r>
                </w:p>
              </w:tc>
              <w:tc>
                <w:tcPr>
                  <w:tcW w:w="1825" w:type="pct"/>
                  <w:vAlign w:val="center"/>
                </w:tcPr>
                <w:p w:rsidR="00AC2A73" w:rsidRPr="00645B52" w:rsidRDefault="00AC2A73" w:rsidP="00C71733">
                  <w:pPr>
                    <w:snapToGrid w:val="0"/>
                    <w:jc w:val="center"/>
                    <w:textAlignment w:val="center"/>
                    <w:rPr>
                      <w:sz w:val="21"/>
                      <w:szCs w:val="21"/>
                    </w:rPr>
                  </w:pPr>
                  <w:r w:rsidRPr="00645B52">
                    <w:rPr>
                      <w:sz w:val="21"/>
                      <w:szCs w:val="21"/>
                    </w:rPr>
                    <w:t>是否三河、三湖、两控区</w:t>
                  </w:r>
                </w:p>
              </w:tc>
              <w:tc>
                <w:tcPr>
                  <w:tcW w:w="2761" w:type="pct"/>
                  <w:vAlign w:val="center"/>
                </w:tcPr>
                <w:p w:rsidR="00AC2A73" w:rsidRPr="00645B52" w:rsidRDefault="00AC2A73" w:rsidP="00C71733">
                  <w:pPr>
                    <w:snapToGrid w:val="0"/>
                    <w:jc w:val="center"/>
                    <w:textAlignment w:val="center"/>
                    <w:rPr>
                      <w:sz w:val="21"/>
                      <w:szCs w:val="21"/>
                    </w:rPr>
                  </w:pPr>
                  <w:r w:rsidRPr="00645B52">
                    <w:rPr>
                      <w:sz w:val="21"/>
                      <w:szCs w:val="21"/>
                    </w:rPr>
                    <w:t>是（两控区）</w:t>
                  </w:r>
                </w:p>
              </w:tc>
            </w:tr>
            <w:tr w:rsidR="00AC2A73" w:rsidRPr="00645B52" w:rsidTr="00C71733">
              <w:trPr>
                <w:trHeight w:val="397"/>
                <w:jc w:val="center"/>
              </w:trPr>
              <w:tc>
                <w:tcPr>
                  <w:tcW w:w="414" w:type="pct"/>
                  <w:vAlign w:val="center"/>
                </w:tcPr>
                <w:p w:rsidR="00AC2A73" w:rsidRPr="00645B52" w:rsidRDefault="00AC2A73" w:rsidP="00C71733">
                  <w:pPr>
                    <w:snapToGrid w:val="0"/>
                    <w:jc w:val="center"/>
                    <w:textAlignment w:val="center"/>
                    <w:rPr>
                      <w:sz w:val="21"/>
                      <w:szCs w:val="21"/>
                    </w:rPr>
                  </w:pPr>
                  <w:r w:rsidRPr="00645B52">
                    <w:rPr>
                      <w:sz w:val="21"/>
                      <w:szCs w:val="21"/>
                    </w:rPr>
                    <w:t>11</w:t>
                  </w:r>
                </w:p>
              </w:tc>
              <w:tc>
                <w:tcPr>
                  <w:tcW w:w="1825" w:type="pct"/>
                  <w:vAlign w:val="center"/>
                </w:tcPr>
                <w:p w:rsidR="00AC2A73" w:rsidRPr="00645B52" w:rsidRDefault="00AC2A73" w:rsidP="00C71733">
                  <w:pPr>
                    <w:snapToGrid w:val="0"/>
                    <w:jc w:val="center"/>
                    <w:textAlignment w:val="center"/>
                    <w:rPr>
                      <w:sz w:val="21"/>
                      <w:szCs w:val="21"/>
                    </w:rPr>
                  </w:pPr>
                  <w:r w:rsidRPr="00645B52">
                    <w:rPr>
                      <w:sz w:val="21"/>
                      <w:szCs w:val="21"/>
                    </w:rPr>
                    <w:t>是否水库库区</w:t>
                  </w:r>
                </w:p>
              </w:tc>
              <w:tc>
                <w:tcPr>
                  <w:tcW w:w="2761" w:type="pct"/>
                  <w:vAlign w:val="center"/>
                </w:tcPr>
                <w:p w:rsidR="00AC2A73" w:rsidRPr="00645B52" w:rsidRDefault="00AC2A73" w:rsidP="00C71733">
                  <w:pPr>
                    <w:snapToGrid w:val="0"/>
                    <w:jc w:val="center"/>
                    <w:textAlignment w:val="center"/>
                    <w:rPr>
                      <w:sz w:val="21"/>
                      <w:szCs w:val="21"/>
                    </w:rPr>
                  </w:pPr>
                  <w:r w:rsidRPr="00645B52">
                    <w:rPr>
                      <w:sz w:val="21"/>
                      <w:szCs w:val="21"/>
                    </w:rPr>
                    <w:t>否</w:t>
                  </w:r>
                </w:p>
              </w:tc>
            </w:tr>
            <w:tr w:rsidR="00AC2A73" w:rsidRPr="00645B52" w:rsidTr="00C71733">
              <w:trPr>
                <w:trHeight w:val="397"/>
                <w:jc w:val="center"/>
              </w:trPr>
              <w:tc>
                <w:tcPr>
                  <w:tcW w:w="414" w:type="pct"/>
                  <w:vAlign w:val="center"/>
                </w:tcPr>
                <w:p w:rsidR="00AC2A73" w:rsidRPr="00645B52" w:rsidRDefault="00AC2A73" w:rsidP="00C71733">
                  <w:pPr>
                    <w:snapToGrid w:val="0"/>
                    <w:jc w:val="center"/>
                    <w:textAlignment w:val="center"/>
                    <w:rPr>
                      <w:sz w:val="21"/>
                      <w:szCs w:val="21"/>
                    </w:rPr>
                  </w:pPr>
                  <w:r w:rsidRPr="00645B52">
                    <w:rPr>
                      <w:sz w:val="21"/>
                      <w:szCs w:val="21"/>
                    </w:rPr>
                    <w:t>12</w:t>
                  </w:r>
                </w:p>
              </w:tc>
              <w:tc>
                <w:tcPr>
                  <w:tcW w:w="1825" w:type="pct"/>
                  <w:vAlign w:val="center"/>
                </w:tcPr>
                <w:p w:rsidR="00AC2A73" w:rsidRPr="00645B52" w:rsidRDefault="00AC2A73" w:rsidP="00C71733">
                  <w:pPr>
                    <w:snapToGrid w:val="0"/>
                    <w:jc w:val="center"/>
                    <w:textAlignment w:val="center"/>
                    <w:rPr>
                      <w:sz w:val="21"/>
                      <w:szCs w:val="21"/>
                    </w:rPr>
                  </w:pPr>
                  <w:r w:rsidRPr="00645B52">
                    <w:rPr>
                      <w:sz w:val="21"/>
                      <w:szCs w:val="21"/>
                    </w:rPr>
                    <w:t>是否污水处理厂集水范围</w:t>
                  </w:r>
                </w:p>
              </w:tc>
              <w:tc>
                <w:tcPr>
                  <w:tcW w:w="2761" w:type="pct"/>
                  <w:vAlign w:val="center"/>
                </w:tcPr>
                <w:p w:rsidR="00AC2A73" w:rsidRPr="00645B52" w:rsidRDefault="00AC2A73" w:rsidP="00C71733">
                  <w:pPr>
                    <w:snapToGrid w:val="0"/>
                    <w:jc w:val="center"/>
                    <w:textAlignment w:val="center"/>
                    <w:rPr>
                      <w:sz w:val="21"/>
                      <w:szCs w:val="21"/>
                    </w:rPr>
                  </w:pPr>
                  <w:r w:rsidRPr="00645B52">
                    <w:rPr>
                      <w:rFonts w:hint="eastAsia"/>
                      <w:sz w:val="21"/>
                      <w:szCs w:val="21"/>
                    </w:rPr>
                    <w:t>否</w:t>
                  </w:r>
                </w:p>
              </w:tc>
            </w:tr>
            <w:tr w:rsidR="00AC2A73" w:rsidRPr="00645B52" w:rsidTr="00C71733">
              <w:trPr>
                <w:trHeight w:val="397"/>
                <w:jc w:val="center"/>
              </w:trPr>
              <w:tc>
                <w:tcPr>
                  <w:tcW w:w="414" w:type="pct"/>
                  <w:vAlign w:val="center"/>
                </w:tcPr>
                <w:p w:rsidR="00AC2A73" w:rsidRPr="00645B52" w:rsidRDefault="00AC2A73" w:rsidP="00C71733">
                  <w:pPr>
                    <w:snapToGrid w:val="0"/>
                    <w:jc w:val="center"/>
                    <w:textAlignment w:val="center"/>
                    <w:rPr>
                      <w:sz w:val="21"/>
                      <w:szCs w:val="21"/>
                    </w:rPr>
                  </w:pPr>
                  <w:r w:rsidRPr="00645B52">
                    <w:rPr>
                      <w:sz w:val="21"/>
                      <w:szCs w:val="21"/>
                    </w:rPr>
                    <w:t>13</w:t>
                  </w:r>
                </w:p>
              </w:tc>
              <w:tc>
                <w:tcPr>
                  <w:tcW w:w="1825" w:type="pct"/>
                  <w:vAlign w:val="center"/>
                </w:tcPr>
                <w:p w:rsidR="00AC2A73" w:rsidRPr="00645B52" w:rsidRDefault="00AC2A73" w:rsidP="00C71733">
                  <w:pPr>
                    <w:snapToGrid w:val="0"/>
                    <w:jc w:val="center"/>
                    <w:textAlignment w:val="center"/>
                    <w:rPr>
                      <w:sz w:val="21"/>
                      <w:szCs w:val="21"/>
                    </w:rPr>
                  </w:pPr>
                  <w:r w:rsidRPr="00645B52">
                    <w:rPr>
                      <w:sz w:val="21"/>
                      <w:szCs w:val="21"/>
                    </w:rPr>
                    <w:t>是否属于生态敏感与脆弱区</w:t>
                  </w:r>
                </w:p>
              </w:tc>
              <w:tc>
                <w:tcPr>
                  <w:tcW w:w="2761" w:type="pct"/>
                  <w:vAlign w:val="center"/>
                </w:tcPr>
                <w:p w:rsidR="00AC2A73" w:rsidRPr="00645B52" w:rsidRDefault="00AC2A73" w:rsidP="00C71733">
                  <w:pPr>
                    <w:snapToGrid w:val="0"/>
                    <w:jc w:val="center"/>
                    <w:textAlignment w:val="center"/>
                    <w:rPr>
                      <w:sz w:val="21"/>
                      <w:szCs w:val="21"/>
                    </w:rPr>
                  </w:pPr>
                  <w:r w:rsidRPr="00645B52">
                    <w:rPr>
                      <w:sz w:val="21"/>
                      <w:szCs w:val="21"/>
                    </w:rPr>
                    <w:t>否</w:t>
                  </w:r>
                </w:p>
              </w:tc>
            </w:tr>
          </w:tbl>
          <w:p w:rsidR="00AC2A73" w:rsidRPr="00645B52" w:rsidRDefault="00AC2A73" w:rsidP="00AC2A73">
            <w:pPr>
              <w:snapToGrid w:val="0"/>
              <w:spacing w:line="360" w:lineRule="auto"/>
              <w:rPr>
                <w:b/>
                <w:spacing w:val="-10"/>
                <w:sz w:val="30"/>
                <w:szCs w:val="30"/>
              </w:rPr>
            </w:pPr>
          </w:p>
          <w:p w:rsidR="00980862" w:rsidRPr="00645B52" w:rsidRDefault="00980862" w:rsidP="0002319F">
            <w:pPr>
              <w:pStyle w:val="a8"/>
              <w:spacing w:line="360" w:lineRule="auto"/>
              <w:ind w:firstLine="480"/>
            </w:pPr>
          </w:p>
          <w:p w:rsidR="00980862" w:rsidRPr="00645B52" w:rsidRDefault="00980862" w:rsidP="0002319F">
            <w:pPr>
              <w:pStyle w:val="a8"/>
              <w:spacing w:line="360" w:lineRule="auto"/>
              <w:ind w:firstLine="480"/>
            </w:pPr>
          </w:p>
          <w:p w:rsidR="0002319F" w:rsidRPr="00645B52" w:rsidRDefault="0002319F" w:rsidP="0002319F">
            <w:pPr>
              <w:pStyle w:val="a8"/>
              <w:spacing w:line="360" w:lineRule="auto"/>
              <w:ind w:firstLine="480"/>
            </w:pPr>
          </w:p>
          <w:p w:rsidR="0002319F" w:rsidRPr="00645B52" w:rsidRDefault="0002319F" w:rsidP="0002319F">
            <w:pPr>
              <w:pStyle w:val="a8"/>
              <w:spacing w:line="360" w:lineRule="auto"/>
              <w:ind w:firstLine="480"/>
            </w:pPr>
          </w:p>
          <w:p w:rsidR="0002319F" w:rsidRPr="00645B52" w:rsidRDefault="0002319F" w:rsidP="0002319F">
            <w:pPr>
              <w:pStyle w:val="a8"/>
              <w:spacing w:line="360" w:lineRule="auto"/>
              <w:ind w:firstLine="480"/>
            </w:pPr>
          </w:p>
          <w:p w:rsidR="0002319F" w:rsidRPr="00645B52" w:rsidRDefault="0002319F" w:rsidP="0002319F">
            <w:pPr>
              <w:pStyle w:val="a8"/>
              <w:spacing w:line="360" w:lineRule="auto"/>
              <w:ind w:firstLine="480"/>
            </w:pPr>
          </w:p>
          <w:p w:rsidR="0002319F" w:rsidRPr="00645B52" w:rsidRDefault="0002319F" w:rsidP="0002319F">
            <w:pPr>
              <w:pStyle w:val="a8"/>
              <w:spacing w:line="360" w:lineRule="auto"/>
              <w:ind w:firstLine="480"/>
            </w:pPr>
          </w:p>
          <w:p w:rsidR="00DD75E5" w:rsidRPr="00645B52" w:rsidRDefault="00DD75E5" w:rsidP="00546B5C">
            <w:pPr>
              <w:pStyle w:val="a8"/>
              <w:ind w:firstLineChars="0" w:firstLine="0"/>
            </w:pPr>
          </w:p>
        </w:tc>
      </w:tr>
    </w:tbl>
    <w:p w:rsidR="005B36D1" w:rsidRPr="00645B52" w:rsidRDefault="005B36D1">
      <w:pPr>
        <w:spacing w:line="600" w:lineRule="exact"/>
        <w:jc w:val="left"/>
        <w:rPr>
          <w:b/>
          <w:bCs/>
          <w:sz w:val="30"/>
          <w:szCs w:val="30"/>
        </w:rPr>
        <w:sectPr w:rsidR="005B36D1" w:rsidRPr="00645B52" w:rsidSect="00DC7BC7">
          <w:pgSz w:w="11907" w:h="16840" w:code="9"/>
          <w:pgMar w:top="1701" w:right="1247" w:bottom="1701" w:left="1871" w:header="1134" w:footer="1134" w:gutter="0"/>
          <w:cols w:space="425"/>
          <w:docGrid w:type="lines" w:linePitch="312"/>
        </w:sectPr>
      </w:pPr>
    </w:p>
    <w:p w:rsidR="0071342C" w:rsidRPr="00645B52" w:rsidRDefault="00584A31" w:rsidP="00584A31">
      <w:pPr>
        <w:spacing w:line="360" w:lineRule="auto"/>
        <w:outlineLvl w:val="0"/>
        <w:rPr>
          <w:b/>
          <w:sz w:val="30"/>
        </w:rPr>
      </w:pPr>
      <w:bookmarkStart w:id="5" w:name="_Toc482365551"/>
      <w:r w:rsidRPr="00645B52">
        <w:rPr>
          <w:rFonts w:hint="eastAsia"/>
          <w:b/>
          <w:sz w:val="30"/>
        </w:rPr>
        <w:lastRenderedPageBreak/>
        <w:t>三、</w:t>
      </w:r>
      <w:r w:rsidR="0071342C" w:rsidRPr="00645B52">
        <w:rPr>
          <w:b/>
          <w:sz w:val="30"/>
        </w:rPr>
        <w:t>环境质量状况</w:t>
      </w:r>
      <w:bookmarkEnd w:id="5"/>
    </w:p>
    <w:tbl>
      <w:tblPr>
        <w:tblW w:w="8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34"/>
      </w:tblGrid>
      <w:tr w:rsidR="0071342C" w:rsidRPr="00645B52" w:rsidTr="006A2D8F">
        <w:tc>
          <w:tcPr>
            <w:tcW w:w="8834" w:type="dxa"/>
          </w:tcPr>
          <w:p w:rsidR="0071342C" w:rsidRPr="00645B52" w:rsidRDefault="0071342C">
            <w:pPr>
              <w:pStyle w:val="30"/>
              <w:spacing w:line="440" w:lineRule="exact"/>
              <w:rPr>
                <w:szCs w:val="28"/>
              </w:rPr>
            </w:pPr>
            <w:r w:rsidRPr="00645B52">
              <w:rPr>
                <w:szCs w:val="28"/>
              </w:rPr>
              <w:t>建设项目所在地区环境质量现状及主要环境问题（环境空气、地面水、地下水、声环境、生态环境等）</w:t>
            </w:r>
          </w:p>
          <w:p w:rsidR="00301E16" w:rsidRPr="00645B52" w:rsidRDefault="00B5478F" w:rsidP="0002319F">
            <w:pPr>
              <w:spacing w:line="360" w:lineRule="auto"/>
              <w:ind w:firstLineChars="200" w:firstLine="480"/>
              <w:rPr>
                <w:sz w:val="24"/>
              </w:rPr>
            </w:pPr>
            <w:r w:rsidRPr="00645B52">
              <w:rPr>
                <w:rFonts w:hint="eastAsia"/>
                <w:sz w:val="24"/>
              </w:rPr>
              <w:t>本次评价委托</w:t>
            </w:r>
            <w:r w:rsidR="00A50419" w:rsidRPr="00645B52">
              <w:rPr>
                <w:rFonts w:hint="eastAsia"/>
                <w:sz w:val="24"/>
              </w:rPr>
              <w:t>湖南谱实检测技术有限</w:t>
            </w:r>
            <w:r w:rsidRPr="00645B52">
              <w:rPr>
                <w:rFonts w:hint="eastAsia"/>
                <w:sz w:val="24"/>
              </w:rPr>
              <w:t>公司于</w:t>
            </w:r>
            <w:r w:rsidR="00051DB2" w:rsidRPr="00645B52">
              <w:rPr>
                <w:sz w:val="24"/>
              </w:rPr>
              <w:t>201</w:t>
            </w:r>
            <w:r w:rsidR="00051DB2" w:rsidRPr="00645B52">
              <w:rPr>
                <w:rFonts w:hint="eastAsia"/>
                <w:sz w:val="24"/>
              </w:rPr>
              <w:t>8</w:t>
            </w:r>
            <w:r w:rsidR="00051DB2" w:rsidRPr="00645B52">
              <w:rPr>
                <w:sz w:val="24"/>
              </w:rPr>
              <w:t>年</w:t>
            </w:r>
            <w:r w:rsidR="00051DB2" w:rsidRPr="00645B52">
              <w:rPr>
                <w:rFonts w:hint="eastAsia"/>
                <w:sz w:val="24"/>
              </w:rPr>
              <w:t>6</w:t>
            </w:r>
            <w:r w:rsidR="00051DB2" w:rsidRPr="00645B52">
              <w:rPr>
                <w:sz w:val="24"/>
              </w:rPr>
              <w:t>月</w:t>
            </w:r>
            <w:r w:rsidR="00051DB2" w:rsidRPr="00645B52">
              <w:rPr>
                <w:rFonts w:hint="eastAsia"/>
                <w:sz w:val="24"/>
              </w:rPr>
              <w:t>24-26</w:t>
            </w:r>
            <w:r w:rsidR="00051DB2" w:rsidRPr="00645B52">
              <w:rPr>
                <w:sz w:val="24"/>
              </w:rPr>
              <w:t>日</w:t>
            </w:r>
            <w:r w:rsidR="001E17BF" w:rsidRPr="00645B52">
              <w:rPr>
                <w:rFonts w:hint="eastAsia"/>
                <w:sz w:val="24"/>
              </w:rPr>
              <w:t>对项目区域环境空气</w:t>
            </w:r>
            <w:r w:rsidR="009452DF" w:rsidRPr="00645B52">
              <w:rPr>
                <w:rFonts w:hint="eastAsia"/>
                <w:sz w:val="24"/>
              </w:rPr>
              <w:t>、地表水</w:t>
            </w:r>
            <w:r w:rsidRPr="00645B52">
              <w:rPr>
                <w:rFonts w:hint="eastAsia"/>
                <w:sz w:val="24"/>
              </w:rPr>
              <w:t>及声环境进行了一次现状监测。</w:t>
            </w:r>
          </w:p>
          <w:p w:rsidR="00263B47" w:rsidRPr="00645B52" w:rsidRDefault="00263B47" w:rsidP="0002319F">
            <w:pPr>
              <w:spacing w:line="360" w:lineRule="auto"/>
              <w:ind w:firstLineChars="200" w:firstLine="482"/>
              <w:rPr>
                <w:b/>
                <w:sz w:val="24"/>
              </w:rPr>
            </w:pPr>
            <w:r w:rsidRPr="00645B52">
              <w:rPr>
                <w:rFonts w:hint="eastAsia"/>
                <w:b/>
                <w:sz w:val="24"/>
              </w:rPr>
              <w:t>1</w:t>
            </w:r>
            <w:r w:rsidRPr="00645B52">
              <w:rPr>
                <w:b/>
                <w:sz w:val="24"/>
              </w:rPr>
              <w:t>、环境空气质量现状</w:t>
            </w:r>
          </w:p>
          <w:p w:rsidR="00B5478F" w:rsidRPr="00645B52" w:rsidRDefault="00B5478F" w:rsidP="0002319F">
            <w:pPr>
              <w:spacing w:line="360" w:lineRule="auto"/>
              <w:ind w:firstLineChars="200" w:firstLine="512"/>
              <w:rPr>
                <w:sz w:val="24"/>
              </w:rPr>
            </w:pPr>
            <w:r w:rsidRPr="00645B52">
              <w:rPr>
                <w:rFonts w:hint="eastAsia"/>
                <w:spacing w:val="8"/>
                <w:sz w:val="24"/>
              </w:rPr>
              <w:t>监测方案如下</w:t>
            </w:r>
            <w:r w:rsidRPr="00645B52">
              <w:rPr>
                <w:sz w:val="24"/>
              </w:rPr>
              <w:t>：</w:t>
            </w:r>
          </w:p>
          <w:p w:rsidR="00B5478F" w:rsidRPr="00645B52" w:rsidRDefault="00B5478F" w:rsidP="0002319F">
            <w:pPr>
              <w:spacing w:line="360" w:lineRule="auto"/>
              <w:ind w:firstLineChars="200" w:firstLine="512"/>
              <w:rPr>
                <w:sz w:val="24"/>
              </w:rPr>
            </w:pPr>
            <w:r w:rsidRPr="00645B52">
              <w:rPr>
                <w:rFonts w:hint="eastAsia"/>
                <w:spacing w:val="8"/>
                <w:sz w:val="24"/>
              </w:rPr>
              <w:t>（</w:t>
            </w:r>
            <w:r w:rsidRPr="00645B52">
              <w:rPr>
                <w:rFonts w:hint="eastAsia"/>
                <w:spacing w:val="8"/>
                <w:sz w:val="24"/>
              </w:rPr>
              <w:t>1</w:t>
            </w:r>
            <w:r w:rsidRPr="00645B52">
              <w:rPr>
                <w:rFonts w:hint="eastAsia"/>
                <w:spacing w:val="8"/>
                <w:sz w:val="24"/>
              </w:rPr>
              <w:t>）</w:t>
            </w:r>
            <w:r w:rsidRPr="00645B52">
              <w:rPr>
                <w:spacing w:val="8"/>
                <w:sz w:val="24"/>
              </w:rPr>
              <w:t>监测布点：</w:t>
            </w:r>
            <w:r w:rsidRPr="00645B52">
              <w:rPr>
                <w:sz w:val="24"/>
              </w:rPr>
              <w:t>G1——</w:t>
            </w:r>
            <w:r w:rsidRPr="00645B52">
              <w:rPr>
                <w:rFonts w:hint="eastAsia"/>
                <w:sz w:val="24"/>
              </w:rPr>
              <w:t>项目北侧</w:t>
            </w:r>
            <w:r w:rsidR="005839C3" w:rsidRPr="00645B52">
              <w:rPr>
                <w:rFonts w:hint="eastAsia"/>
                <w:sz w:val="24"/>
              </w:rPr>
              <w:t>18</w:t>
            </w:r>
            <w:r w:rsidRPr="00645B52">
              <w:rPr>
                <w:rFonts w:hint="eastAsia"/>
                <w:sz w:val="24"/>
              </w:rPr>
              <w:t>0m</w:t>
            </w:r>
            <w:r w:rsidR="005839C3" w:rsidRPr="00645B52">
              <w:rPr>
                <w:rFonts w:hint="eastAsia"/>
                <w:sz w:val="24"/>
              </w:rPr>
              <w:t>夏家台子居民点</w:t>
            </w:r>
            <w:r w:rsidRPr="00645B52">
              <w:rPr>
                <w:sz w:val="24"/>
              </w:rPr>
              <w:t>；</w:t>
            </w:r>
          </w:p>
          <w:p w:rsidR="00B5478F" w:rsidRPr="00645B52" w:rsidRDefault="00B5478F" w:rsidP="0002319F">
            <w:pPr>
              <w:spacing w:line="360" w:lineRule="auto"/>
              <w:ind w:firstLineChars="1000" w:firstLine="2400"/>
              <w:rPr>
                <w:sz w:val="24"/>
              </w:rPr>
            </w:pPr>
            <w:r w:rsidRPr="00645B52">
              <w:rPr>
                <w:sz w:val="24"/>
              </w:rPr>
              <w:t>G2——</w:t>
            </w:r>
            <w:r w:rsidRPr="00645B52">
              <w:rPr>
                <w:rFonts w:hint="eastAsia"/>
                <w:sz w:val="24"/>
              </w:rPr>
              <w:t>项目南侧</w:t>
            </w:r>
            <w:r w:rsidR="005839C3" w:rsidRPr="00645B52">
              <w:rPr>
                <w:rFonts w:hint="eastAsia"/>
                <w:sz w:val="24"/>
              </w:rPr>
              <w:t>5</w:t>
            </w:r>
            <w:r w:rsidRPr="00645B52">
              <w:rPr>
                <w:rFonts w:hint="eastAsia"/>
                <w:sz w:val="24"/>
              </w:rPr>
              <w:t>0m</w:t>
            </w:r>
            <w:r w:rsidR="005839C3" w:rsidRPr="00645B52">
              <w:rPr>
                <w:rFonts w:hint="eastAsia"/>
                <w:sz w:val="24"/>
              </w:rPr>
              <w:t>东升村</w:t>
            </w:r>
            <w:r w:rsidR="003E5CC0" w:rsidRPr="00645B52">
              <w:rPr>
                <w:rFonts w:hint="eastAsia"/>
                <w:sz w:val="24"/>
              </w:rPr>
              <w:t>居民点</w:t>
            </w:r>
            <w:r w:rsidRPr="00645B52">
              <w:rPr>
                <w:rFonts w:hint="eastAsia"/>
                <w:sz w:val="24"/>
              </w:rPr>
              <w:t>；</w:t>
            </w:r>
          </w:p>
          <w:p w:rsidR="00B5478F" w:rsidRPr="00645B52" w:rsidRDefault="00B5478F" w:rsidP="0002319F">
            <w:pPr>
              <w:spacing w:line="360" w:lineRule="auto"/>
              <w:ind w:firstLineChars="200" w:firstLine="512"/>
              <w:rPr>
                <w:spacing w:val="8"/>
                <w:sz w:val="24"/>
              </w:rPr>
            </w:pPr>
            <w:r w:rsidRPr="00645B52">
              <w:rPr>
                <w:rFonts w:hint="eastAsia"/>
                <w:spacing w:val="8"/>
                <w:sz w:val="24"/>
              </w:rPr>
              <w:t>（</w:t>
            </w:r>
            <w:r w:rsidRPr="00645B52">
              <w:rPr>
                <w:rFonts w:hint="eastAsia"/>
                <w:spacing w:val="8"/>
                <w:sz w:val="24"/>
              </w:rPr>
              <w:t>2</w:t>
            </w:r>
            <w:r w:rsidRPr="00645B52">
              <w:rPr>
                <w:rFonts w:hint="eastAsia"/>
                <w:spacing w:val="8"/>
                <w:sz w:val="24"/>
              </w:rPr>
              <w:t>）</w:t>
            </w:r>
            <w:r w:rsidRPr="00645B52">
              <w:rPr>
                <w:spacing w:val="8"/>
                <w:sz w:val="24"/>
              </w:rPr>
              <w:t>监测因子：</w:t>
            </w:r>
            <w:r w:rsidRPr="00645B52">
              <w:rPr>
                <w:spacing w:val="8"/>
                <w:sz w:val="24"/>
              </w:rPr>
              <w:t>SO</w:t>
            </w:r>
            <w:r w:rsidRPr="00645B52">
              <w:rPr>
                <w:spacing w:val="8"/>
                <w:sz w:val="24"/>
                <w:vertAlign w:val="subscript"/>
              </w:rPr>
              <w:t>2</w:t>
            </w:r>
            <w:r w:rsidRPr="00645B52">
              <w:rPr>
                <w:spacing w:val="8"/>
                <w:sz w:val="24"/>
              </w:rPr>
              <w:t>、</w:t>
            </w:r>
            <w:r w:rsidRPr="00645B52">
              <w:rPr>
                <w:spacing w:val="8"/>
                <w:sz w:val="24"/>
              </w:rPr>
              <w:t>NO</w:t>
            </w:r>
            <w:r w:rsidRPr="00645B52">
              <w:rPr>
                <w:spacing w:val="8"/>
                <w:sz w:val="24"/>
                <w:vertAlign w:val="subscript"/>
              </w:rPr>
              <w:t>2</w:t>
            </w:r>
            <w:r w:rsidRPr="00645B52">
              <w:rPr>
                <w:spacing w:val="8"/>
                <w:sz w:val="24"/>
              </w:rPr>
              <w:t>、</w:t>
            </w:r>
            <w:r w:rsidRPr="00645B52">
              <w:rPr>
                <w:spacing w:val="8"/>
                <w:sz w:val="24"/>
              </w:rPr>
              <w:t>PM</w:t>
            </w:r>
            <w:r w:rsidRPr="00645B52">
              <w:rPr>
                <w:spacing w:val="8"/>
                <w:sz w:val="24"/>
                <w:vertAlign w:val="subscript"/>
              </w:rPr>
              <w:t>10</w:t>
            </w:r>
            <w:r w:rsidR="005839C3" w:rsidRPr="00645B52">
              <w:rPr>
                <w:rFonts w:hint="eastAsia"/>
                <w:spacing w:val="8"/>
                <w:sz w:val="24"/>
              </w:rPr>
              <w:t>、</w:t>
            </w:r>
            <w:r w:rsidR="005839C3" w:rsidRPr="00645B52">
              <w:rPr>
                <w:spacing w:val="8"/>
                <w:sz w:val="24"/>
              </w:rPr>
              <w:t>H</w:t>
            </w:r>
            <w:r w:rsidR="005839C3" w:rsidRPr="00645B52">
              <w:rPr>
                <w:rFonts w:hint="eastAsia"/>
                <w:spacing w:val="8"/>
                <w:sz w:val="24"/>
                <w:vertAlign w:val="subscript"/>
              </w:rPr>
              <w:t>2</w:t>
            </w:r>
            <w:r w:rsidR="005839C3" w:rsidRPr="00645B52">
              <w:rPr>
                <w:rFonts w:hint="eastAsia"/>
                <w:spacing w:val="8"/>
                <w:sz w:val="24"/>
              </w:rPr>
              <w:t>S</w:t>
            </w:r>
            <w:r w:rsidR="005839C3" w:rsidRPr="00645B52">
              <w:rPr>
                <w:rFonts w:hint="eastAsia"/>
                <w:spacing w:val="8"/>
                <w:sz w:val="24"/>
              </w:rPr>
              <w:t>、氨气</w:t>
            </w:r>
            <w:r w:rsidRPr="00645B52">
              <w:rPr>
                <w:spacing w:val="8"/>
                <w:sz w:val="24"/>
              </w:rPr>
              <w:t>。</w:t>
            </w:r>
          </w:p>
          <w:p w:rsidR="00B5478F" w:rsidRPr="00645B52" w:rsidRDefault="00B5478F" w:rsidP="0002319F">
            <w:pPr>
              <w:spacing w:line="360" w:lineRule="auto"/>
              <w:ind w:firstLineChars="200" w:firstLine="512"/>
              <w:rPr>
                <w:kern w:val="0"/>
                <w:sz w:val="24"/>
              </w:rPr>
            </w:pPr>
            <w:r w:rsidRPr="00645B52">
              <w:rPr>
                <w:rFonts w:hint="eastAsia"/>
                <w:spacing w:val="8"/>
                <w:sz w:val="24"/>
              </w:rPr>
              <w:t>（</w:t>
            </w:r>
            <w:r w:rsidRPr="00645B52">
              <w:rPr>
                <w:rFonts w:hint="eastAsia"/>
                <w:spacing w:val="8"/>
                <w:sz w:val="24"/>
              </w:rPr>
              <w:t>3</w:t>
            </w:r>
            <w:r w:rsidRPr="00645B52">
              <w:rPr>
                <w:rFonts w:hint="eastAsia"/>
                <w:spacing w:val="8"/>
                <w:sz w:val="24"/>
              </w:rPr>
              <w:t>）</w:t>
            </w:r>
            <w:r w:rsidRPr="00645B52">
              <w:rPr>
                <w:spacing w:val="8"/>
                <w:sz w:val="24"/>
              </w:rPr>
              <w:t>监测时间：</w:t>
            </w:r>
            <w:r w:rsidRPr="00645B52">
              <w:rPr>
                <w:sz w:val="24"/>
              </w:rPr>
              <w:t>201</w:t>
            </w:r>
            <w:r w:rsidR="00675B91" w:rsidRPr="00645B52">
              <w:rPr>
                <w:rFonts w:hint="eastAsia"/>
                <w:sz w:val="24"/>
              </w:rPr>
              <w:t>8</w:t>
            </w:r>
            <w:r w:rsidRPr="00645B52">
              <w:rPr>
                <w:sz w:val="24"/>
              </w:rPr>
              <w:t>年</w:t>
            </w:r>
            <w:r w:rsidR="00675B91" w:rsidRPr="00645B52">
              <w:rPr>
                <w:rFonts w:hint="eastAsia"/>
                <w:sz w:val="24"/>
              </w:rPr>
              <w:t>6</w:t>
            </w:r>
            <w:r w:rsidRPr="00645B52">
              <w:rPr>
                <w:sz w:val="24"/>
              </w:rPr>
              <w:t>月</w:t>
            </w:r>
            <w:r w:rsidR="00675B91" w:rsidRPr="00645B52">
              <w:rPr>
                <w:rFonts w:hint="eastAsia"/>
                <w:sz w:val="24"/>
              </w:rPr>
              <w:t>2</w:t>
            </w:r>
            <w:r w:rsidR="00B91534" w:rsidRPr="00645B52">
              <w:rPr>
                <w:rFonts w:hint="eastAsia"/>
                <w:sz w:val="24"/>
              </w:rPr>
              <w:t>4</w:t>
            </w:r>
            <w:r w:rsidR="00675B91" w:rsidRPr="00645B52">
              <w:rPr>
                <w:rFonts w:hint="eastAsia"/>
                <w:sz w:val="24"/>
              </w:rPr>
              <w:t>-26</w:t>
            </w:r>
            <w:r w:rsidRPr="00645B52">
              <w:rPr>
                <w:sz w:val="24"/>
              </w:rPr>
              <w:t>日</w:t>
            </w:r>
            <w:r w:rsidR="008120A6" w:rsidRPr="00645B52">
              <w:rPr>
                <w:rFonts w:hint="eastAsia"/>
                <w:sz w:val="24"/>
              </w:rPr>
              <w:t>，</w:t>
            </w:r>
            <w:r w:rsidR="008120A6" w:rsidRPr="00645B52">
              <w:rPr>
                <w:sz w:val="24"/>
              </w:rPr>
              <w:t>连续</w:t>
            </w:r>
            <w:r w:rsidR="008120A6" w:rsidRPr="00645B52">
              <w:rPr>
                <w:rFonts w:hint="eastAsia"/>
                <w:sz w:val="24"/>
              </w:rPr>
              <w:t>3</w:t>
            </w:r>
            <w:r w:rsidR="008120A6" w:rsidRPr="00645B52">
              <w:rPr>
                <w:rFonts w:hint="eastAsia"/>
                <w:sz w:val="24"/>
              </w:rPr>
              <w:t>天</w:t>
            </w:r>
            <w:r w:rsidRPr="00645B52">
              <w:rPr>
                <w:kern w:val="0"/>
                <w:sz w:val="24"/>
              </w:rPr>
              <w:t>。</w:t>
            </w:r>
          </w:p>
          <w:p w:rsidR="00B5478F" w:rsidRPr="00645B52" w:rsidRDefault="00B5478F" w:rsidP="0002319F">
            <w:pPr>
              <w:spacing w:line="360" w:lineRule="auto"/>
              <w:ind w:firstLineChars="200" w:firstLine="480"/>
              <w:rPr>
                <w:sz w:val="24"/>
              </w:rPr>
            </w:pPr>
            <w:r w:rsidRPr="00645B52">
              <w:rPr>
                <w:rFonts w:hint="eastAsia"/>
                <w:sz w:val="24"/>
              </w:rPr>
              <w:t>（</w:t>
            </w:r>
            <w:r w:rsidRPr="00645B52">
              <w:rPr>
                <w:rFonts w:hint="eastAsia"/>
                <w:sz w:val="24"/>
              </w:rPr>
              <w:t>4</w:t>
            </w:r>
            <w:r w:rsidRPr="00645B52">
              <w:rPr>
                <w:rFonts w:hint="eastAsia"/>
                <w:sz w:val="24"/>
              </w:rPr>
              <w:t>）</w:t>
            </w:r>
            <w:r w:rsidRPr="00645B52">
              <w:rPr>
                <w:sz w:val="24"/>
              </w:rPr>
              <w:t>采样频次：</w:t>
            </w:r>
            <w:r w:rsidRPr="00645B52">
              <w:rPr>
                <w:sz w:val="24"/>
              </w:rPr>
              <w:t>SO</w:t>
            </w:r>
            <w:r w:rsidRPr="00645B52">
              <w:rPr>
                <w:sz w:val="24"/>
                <w:vertAlign w:val="subscript"/>
              </w:rPr>
              <w:t>2</w:t>
            </w:r>
            <w:r w:rsidRPr="00645B52">
              <w:rPr>
                <w:sz w:val="24"/>
              </w:rPr>
              <w:t>、</w:t>
            </w:r>
            <w:r w:rsidRPr="00645B52">
              <w:rPr>
                <w:sz w:val="24"/>
              </w:rPr>
              <w:t>NO</w:t>
            </w:r>
            <w:r w:rsidRPr="00645B52">
              <w:rPr>
                <w:sz w:val="24"/>
                <w:vertAlign w:val="subscript"/>
              </w:rPr>
              <w:t>2</w:t>
            </w:r>
            <w:r w:rsidRPr="00645B52">
              <w:rPr>
                <w:rFonts w:hint="eastAsia"/>
                <w:sz w:val="24"/>
              </w:rPr>
              <w:t>监测小时值（监测时间为每日</w:t>
            </w:r>
            <w:r w:rsidRPr="00645B52">
              <w:rPr>
                <w:rFonts w:hint="eastAsia"/>
                <w:sz w:val="24"/>
              </w:rPr>
              <w:t>02</w:t>
            </w:r>
            <w:r w:rsidRPr="00645B52">
              <w:rPr>
                <w:rFonts w:hint="eastAsia"/>
                <w:sz w:val="24"/>
              </w:rPr>
              <w:t>时、</w:t>
            </w:r>
            <w:r w:rsidRPr="00645B52">
              <w:rPr>
                <w:rFonts w:hint="eastAsia"/>
                <w:sz w:val="24"/>
              </w:rPr>
              <w:t>08</w:t>
            </w:r>
            <w:r w:rsidRPr="00645B52">
              <w:rPr>
                <w:rFonts w:hint="eastAsia"/>
                <w:sz w:val="24"/>
              </w:rPr>
              <w:t>时、</w:t>
            </w:r>
            <w:r w:rsidRPr="00645B52">
              <w:rPr>
                <w:rFonts w:hint="eastAsia"/>
                <w:sz w:val="24"/>
              </w:rPr>
              <w:t>14</w:t>
            </w:r>
            <w:r w:rsidRPr="00645B52">
              <w:rPr>
                <w:rFonts w:hint="eastAsia"/>
                <w:sz w:val="24"/>
              </w:rPr>
              <w:t>时、</w:t>
            </w:r>
            <w:r w:rsidRPr="00645B52">
              <w:rPr>
                <w:rFonts w:hint="eastAsia"/>
                <w:sz w:val="24"/>
              </w:rPr>
              <w:t>20</w:t>
            </w:r>
            <w:r w:rsidRPr="00645B52">
              <w:rPr>
                <w:rFonts w:hint="eastAsia"/>
                <w:sz w:val="24"/>
              </w:rPr>
              <w:t>时，每小时至少有</w:t>
            </w:r>
            <w:r w:rsidRPr="00645B52">
              <w:rPr>
                <w:rFonts w:hint="eastAsia"/>
                <w:sz w:val="24"/>
              </w:rPr>
              <w:t>45min</w:t>
            </w:r>
            <w:r w:rsidRPr="00645B52">
              <w:rPr>
                <w:rFonts w:hint="eastAsia"/>
                <w:sz w:val="24"/>
              </w:rPr>
              <w:t>的采样时间），</w:t>
            </w:r>
            <w:r w:rsidRPr="00645B52">
              <w:rPr>
                <w:rFonts w:hint="eastAsia"/>
                <w:sz w:val="24"/>
              </w:rPr>
              <w:t>PM</w:t>
            </w:r>
            <w:r w:rsidRPr="00645B52">
              <w:rPr>
                <w:rFonts w:hint="eastAsia"/>
                <w:sz w:val="24"/>
                <w:vertAlign w:val="subscript"/>
              </w:rPr>
              <w:t>10</w:t>
            </w:r>
            <w:proofErr w:type="gramStart"/>
            <w:r w:rsidRPr="00645B52">
              <w:rPr>
                <w:rFonts w:hint="eastAsia"/>
                <w:sz w:val="24"/>
              </w:rPr>
              <w:t>监测日</w:t>
            </w:r>
            <w:proofErr w:type="gramEnd"/>
            <w:r w:rsidRPr="00645B52">
              <w:rPr>
                <w:rFonts w:hint="eastAsia"/>
                <w:sz w:val="24"/>
              </w:rPr>
              <w:t>均值（每日至少有</w:t>
            </w:r>
            <w:r w:rsidRPr="00645B52">
              <w:rPr>
                <w:rFonts w:hint="eastAsia"/>
                <w:sz w:val="24"/>
              </w:rPr>
              <w:t>20</w:t>
            </w:r>
            <w:r w:rsidRPr="00645B52">
              <w:rPr>
                <w:rFonts w:hint="eastAsia"/>
                <w:sz w:val="24"/>
              </w:rPr>
              <w:t>个小时的采样时间）</w:t>
            </w:r>
            <w:r w:rsidR="00675B91" w:rsidRPr="00645B52">
              <w:rPr>
                <w:rFonts w:hint="eastAsia"/>
                <w:sz w:val="24"/>
              </w:rPr>
              <w:t>，氨气和硫化氢监测一次值</w:t>
            </w:r>
            <w:r w:rsidRPr="00645B52">
              <w:rPr>
                <w:rFonts w:hint="eastAsia"/>
                <w:sz w:val="24"/>
              </w:rPr>
              <w:t>。</w:t>
            </w:r>
          </w:p>
          <w:p w:rsidR="00B5478F" w:rsidRPr="00645B52" w:rsidRDefault="00B5478F" w:rsidP="0002319F">
            <w:pPr>
              <w:spacing w:line="360" w:lineRule="auto"/>
              <w:ind w:firstLineChars="200" w:firstLine="480"/>
              <w:jc w:val="left"/>
              <w:rPr>
                <w:sz w:val="24"/>
              </w:rPr>
            </w:pPr>
            <w:r w:rsidRPr="00645B52">
              <w:rPr>
                <w:rFonts w:hint="eastAsia"/>
                <w:sz w:val="24"/>
              </w:rPr>
              <w:t>（</w:t>
            </w:r>
            <w:r w:rsidRPr="00645B52">
              <w:rPr>
                <w:rFonts w:hint="eastAsia"/>
                <w:sz w:val="24"/>
              </w:rPr>
              <w:t>5</w:t>
            </w:r>
            <w:r w:rsidRPr="00645B52">
              <w:rPr>
                <w:rFonts w:hint="eastAsia"/>
                <w:sz w:val="24"/>
              </w:rPr>
              <w:t>）</w:t>
            </w:r>
            <w:r w:rsidRPr="00645B52">
              <w:rPr>
                <w:sz w:val="24"/>
              </w:rPr>
              <w:t>技术要求：按《环境空气质量标准》（</w:t>
            </w:r>
            <w:r w:rsidRPr="00645B52">
              <w:rPr>
                <w:sz w:val="24"/>
              </w:rPr>
              <w:t>GB3095-2012</w:t>
            </w:r>
            <w:r w:rsidRPr="00645B52">
              <w:rPr>
                <w:sz w:val="24"/>
              </w:rPr>
              <w:t>）的规定方法执行</w:t>
            </w:r>
            <w:r w:rsidR="00DD75FE" w:rsidRPr="00645B52">
              <w:rPr>
                <w:rFonts w:hint="eastAsia"/>
                <w:sz w:val="24"/>
              </w:rPr>
              <w:t>，</w:t>
            </w:r>
            <w:r w:rsidR="00DD75FE" w:rsidRPr="00645B52">
              <w:rPr>
                <w:sz w:val="24"/>
              </w:rPr>
              <w:t>氨气和硫化氢</w:t>
            </w:r>
            <w:r w:rsidR="00DD75FE" w:rsidRPr="00645B52">
              <w:rPr>
                <w:rFonts w:hint="eastAsia"/>
                <w:sz w:val="24"/>
              </w:rPr>
              <w:t>按《工业企业卫生设计标准》（</w:t>
            </w:r>
            <w:r w:rsidR="00DD75FE" w:rsidRPr="00645B52">
              <w:rPr>
                <w:rFonts w:hint="eastAsia"/>
                <w:sz w:val="24"/>
              </w:rPr>
              <w:t>TJ36-79</w:t>
            </w:r>
            <w:r w:rsidR="00DD75FE" w:rsidRPr="00645B52">
              <w:rPr>
                <w:rFonts w:hint="eastAsia"/>
                <w:sz w:val="24"/>
              </w:rPr>
              <w:t>）</w:t>
            </w:r>
            <w:r w:rsidR="00DD75FE" w:rsidRPr="00645B52">
              <w:rPr>
                <w:sz w:val="24"/>
              </w:rPr>
              <w:t>的规定方法执行</w:t>
            </w:r>
            <w:r w:rsidRPr="00645B52">
              <w:rPr>
                <w:sz w:val="24"/>
              </w:rPr>
              <w:t>。</w:t>
            </w:r>
          </w:p>
          <w:p w:rsidR="00B5478F" w:rsidRPr="00645B52" w:rsidRDefault="00B5478F" w:rsidP="0002319F">
            <w:pPr>
              <w:spacing w:line="360" w:lineRule="auto"/>
              <w:ind w:firstLineChars="200" w:firstLine="480"/>
              <w:jc w:val="left"/>
              <w:rPr>
                <w:sz w:val="24"/>
              </w:rPr>
            </w:pPr>
            <w:r w:rsidRPr="00645B52">
              <w:rPr>
                <w:rFonts w:hint="eastAsia"/>
                <w:sz w:val="24"/>
              </w:rPr>
              <w:t>监测结果统计：具体监测项目的大气污染物监测统计数据见下表。</w:t>
            </w:r>
          </w:p>
          <w:p w:rsidR="00B5478F" w:rsidRPr="00645B52" w:rsidRDefault="00B5478F" w:rsidP="001F13D9">
            <w:pPr>
              <w:widowControl/>
              <w:spacing w:line="360" w:lineRule="auto"/>
              <w:ind w:firstLineChars="50" w:firstLine="105"/>
              <w:jc w:val="center"/>
              <w:textAlignment w:val="baseline"/>
              <w:rPr>
                <w:b/>
                <w:sz w:val="21"/>
                <w:szCs w:val="21"/>
              </w:rPr>
            </w:pPr>
            <w:r w:rsidRPr="00645B52">
              <w:rPr>
                <w:b/>
                <w:sz w:val="21"/>
                <w:szCs w:val="21"/>
              </w:rPr>
              <w:t>表</w:t>
            </w:r>
            <w:r w:rsidRPr="00645B52">
              <w:rPr>
                <w:b/>
                <w:sz w:val="21"/>
                <w:szCs w:val="21"/>
              </w:rPr>
              <w:t>3</w:t>
            </w:r>
            <w:r w:rsidR="00881E0F" w:rsidRPr="00645B52">
              <w:rPr>
                <w:rFonts w:hint="eastAsia"/>
                <w:b/>
                <w:sz w:val="21"/>
                <w:szCs w:val="21"/>
              </w:rPr>
              <w:t>-1</w:t>
            </w:r>
            <w:r w:rsidR="001225B1" w:rsidRPr="00645B52">
              <w:rPr>
                <w:rFonts w:hint="eastAsia"/>
                <w:b/>
                <w:sz w:val="21"/>
                <w:szCs w:val="21"/>
              </w:rPr>
              <w:t xml:space="preserve">  </w:t>
            </w:r>
            <w:r w:rsidRPr="00645B52">
              <w:rPr>
                <w:b/>
                <w:sz w:val="21"/>
                <w:szCs w:val="21"/>
              </w:rPr>
              <w:t xml:space="preserve"> </w:t>
            </w:r>
            <w:r w:rsidRPr="00645B52">
              <w:rPr>
                <w:b/>
                <w:sz w:val="21"/>
                <w:szCs w:val="21"/>
              </w:rPr>
              <w:t>本项目环境空气质量监测结果汇总表</w:t>
            </w:r>
            <w:r w:rsidRPr="00645B52">
              <w:rPr>
                <w:b/>
                <w:sz w:val="21"/>
                <w:szCs w:val="21"/>
              </w:rPr>
              <w:t xml:space="preserve"> </w:t>
            </w:r>
            <w:r w:rsidRPr="00645B52">
              <w:rPr>
                <w:b/>
                <w:sz w:val="21"/>
                <w:szCs w:val="21"/>
              </w:rPr>
              <w:t>单位：</w:t>
            </w:r>
            <w:r w:rsidRPr="00645B52">
              <w:rPr>
                <w:b/>
                <w:sz w:val="21"/>
                <w:szCs w:val="21"/>
              </w:rPr>
              <w:t>mg/m</w:t>
            </w:r>
            <w:r w:rsidRPr="00645B52">
              <w:rPr>
                <w:b/>
                <w:sz w:val="21"/>
                <w:szCs w:val="21"/>
                <w:vertAlign w:val="superscript"/>
              </w:rPr>
              <w:t>3</w:t>
            </w:r>
            <w:r w:rsidRPr="00645B52">
              <w:rPr>
                <w:b/>
                <w:sz w:val="21"/>
                <w:szCs w:val="21"/>
              </w:rPr>
              <w:t>·N</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018"/>
              <w:gridCol w:w="1209"/>
              <w:gridCol w:w="1275"/>
              <w:gridCol w:w="1275"/>
              <w:gridCol w:w="1275"/>
              <w:gridCol w:w="1275"/>
              <w:gridCol w:w="1275"/>
            </w:tblGrid>
            <w:tr w:rsidR="002F08E0" w:rsidRPr="00645B52" w:rsidTr="000171AC">
              <w:trPr>
                <w:cantSplit/>
                <w:trHeight w:hRule="exact" w:val="397"/>
                <w:jc w:val="center"/>
              </w:trPr>
              <w:tc>
                <w:tcPr>
                  <w:tcW w:w="591" w:type="pct"/>
                  <w:vAlign w:val="center"/>
                </w:tcPr>
                <w:p w:rsidR="00B91534" w:rsidRPr="00645B52" w:rsidRDefault="00B91534" w:rsidP="002F08E0">
                  <w:pPr>
                    <w:jc w:val="center"/>
                    <w:textAlignment w:val="baseline"/>
                    <w:rPr>
                      <w:sz w:val="21"/>
                      <w:szCs w:val="21"/>
                    </w:rPr>
                  </w:pPr>
                  <w:r w:rsidRPr="00645B52">
                    <w:rPr>
                      <w:rFonts w:hint="eastAsia"/>
                      <w:sz w:val="21"/>
                      <w:szCs w:val="21"/>
                    </w:rPr>
                    <w:t>监测点</w:t>
                  </w:r>
                </w:p>
              </w:tc>
              <w:tc>
                <w:tcPr>
                  <w:tcW w:w="703" w:type="pct"/>
                  <w:vAlign w:val="center"/>
                </w:tcPr>
                <w:p w:rsidR="00B91534" w:rsidRPr="00645B52" w:rsidRDefault="00B91534" w:rsidP="002F08E0">
                  <w:pPr>
                    <w:jc w:val="center"/>
                    <w:textAlignment w:val="baseline"/>
                    <w:rPr>
                      <w:sz w:val="21"/>
                      <w:szCs w:val="21"/>
                    </w:rPr>
                  </w:pPr>
                  <w:r w:rsidRPr="00645B52">
                    <w:rPr>
                      <w:rFonts w:hint="eastAsia"/>
                      <w:sz w:val="21"/>
                      <w:szCs w:val="21"/>
                    </w:rPr>
                    <w:t>统计项目</w:t>
                  </w:r>
                </w:p>
              </w:tc>
              <w:tc>
                <w:tcPr>
                  <w:tcW w:w="741" w:type="pct"/>
                  <w:vAlign w:val="center"/>
                </w:tcPr>
                <w:p w:rsidR="00B91534" w:rsidRPr="00645B52" w:rsidRDefault="00B91534" w:rsidP="002F08E0">
                  <w:pPr>
                    <w:jc w:val="center"/>
                    <w:textAlignment w:val="baseline"/>
                    <w:rPr>
                      <w:sz w:val="21"/>
                      <w:szCs w:val="21"/>
                    </w:rPr>
                  </w:pPr>
                  <w:r w:rsidRPr="00645B52">
                    <w:rPr>
                      <w:sz w:val="21"/>
                      <w:szCs w:val="21"/>
                    </w:rPr>
                    <w:t>SO</w:t>
                  </w:r>
                  <w:r w:rsidRPr="00645B52">
                    <w:rPr>
                      <w:sz w:val="21"/>
                      <w:szCs w:val="21"/>
                      <w:vertAlign w:val="subscript"/>
                    </w:rPr>
                    <w:t>2</w:t>
                  </w:r>
                </w:p>
              </w:tc>
              <w:tc>
                <w:tcPr>
                  <w:tcW w:w="741" w:type="pct"/>
                  <w:vAlign w:val="center"/>
                </w:tcPr>
                <w:p w:rsidR="00B91534" w:rsidRPr="00645B52" w:rsidRDefault="00B91534" w:rsidP="002F08E0">
                  <w:pPr>
                    <w:jc w:val="center"/>
                    <w:textAlignment w:val="baseline"/>
                    <w:rPr>
                      <w:sz w:val="21"/>
                      <w:szCs w:val="21"/>
                    </w:rPr>
                  </w:pPr>
                  <w:r w:rsidRPr="00645B52">
                    <w:rPr>
                      <w:sz w:val="21"/>
                      <w:szCs w:val="21"/>
                    </w:rPr>
                    <w:t>NO</w:t>
                  </w:r>
                  <w:r w:rsidRPr="00645B52">
                    <w:rPr>
                      <w:sz w:val="21"/>
                      <w:szCs w:val="21"/>
                      <w:vertAlign w:val="subscript"/>
                    </w:rPr>
                    <w:t>2</w:t>
                  </w:r>
                </w:p>
              </w:tc>
              <w:tc>
                <w:tcPr>
                  <w:tcW w:w="741" w:type="pct"/>
                  <w:vAlign w:val="center"/>
                </w:tcPr>
                <w:p w:rsidR="00B91534" w:rsidRPr="00645B52" w:rsidRDefault="00B91534" w:rsidP="002F08E0">
                  <w:pPr>
                    <w:jc w:val="center"/>
                    <w:textAlignment w:val="baseline"/>
                    <w:rPr>
                      <w:sz w:val="21"/>
                      <w:szCs w:val="21"/>
                    </w:rPr>
                  </w:pPr>
                  <w:r w:rsidRPr="00645B52">
                    <w:rPr>
                      <w:rFonts w:hint="eastAsia"/>
                      <w:sz w:val="21"/>
                      <w:szCs w:val="21"/>
                    </w:rPr>
                    <w:t>P</w:t>
                  </w:r>
                  <w:r w:rsidRPr="00645B52">
                    <w:rPr>
                      <w:sz w:val="21"/>
                      <w:szCs w:val="21"/>
                    </w:rPr>
                    <w:t>M</w:t>
                  </w:r>
                  <w:r w:rsidRPr="00645B52">
                    <w:rPr>
                      <w:sz w:val="21"/>
                      <w:szCs w:val="21"/>
                      <w:vertAlign w:val="subscript"/>
                    </w:rPr>
                    <w:t>10</w:t>
                  </w:r>
                </w:p>
              </w:tc>
              <w:tc>
                <w:tcPr>
                  <w:tcW w:w="741" w:type="pct"/>
                  <w:vAlign w:val="center"/>
                </w:tcPr>
                <w:p w:rsidR="00B91534" w:rsidRPr="00645B52" w:rsidRDefault="00B91534" w:rsidP="002F08E0">
                  <w:pPr>
                    <w:jc w:val="center"/>
                    <w:textAlignment w:val="baseline"/>
                    <w:rPr>
                      <w:sz w:val="21"/>
                      <w:szCs w:val="21"/>
                    </w:rPr>
                  </w:pPr>
                  <w:r w:rsidRPr="00645B52">
                    <w:rPr>
                      <w:rFonts w:hint="eastAsia"/>
                      <w:sz w:val="21"/>
                      <w:szCs w:val="21"/>
                    </w:rPr>
                    <w:t>氨气</w:t>
                  </w:r>
                </w:p>
              </w:tc>
              <w:tc>
                <w:tcPr>
                  <w:tcW w:w="741" w:type="pct"/>
                  <w:vAlign w:val="center"/>
                </w:tcPr>
                <w:p w:rsidR="00B91534" w:rsidRPr="00645B52" w:rsidRDefault="00B91534" w:rsidP="002F08E0">
                  <w:pPr>
                    <w:jc w:val="center"/>
                    <w:textAlignment w:val="baseline"/>
                    <w:rPr>
                      <w:sz w:val="21"/>
                      <w:szCs w:val="21"/>
                    </w:rPr>
                  </w:pPr>
                  <w:r w:rsidRPr="00645B52">
                    <w:rPr>
                      <w:rFonts w:hint="eastAsia"/>
                      <w:sz w:val="21"/>
                      <w:szCs w:val="21"/>
                    </w:rPr>
                    <w:t>硫化氢</w:t>
                  </w:r>
                </w:p>
              </w:tc>
            </w:tr>
            <w:tr w:rsidR="002F08E0" w:rsidRPr="00645B52" w:rsidTr="000171AC">
              <w:trPr>
                <w:cantSplit/>
                <w:trHeight w:hRule="exact" w:val="397"/>
                <w:jc w:val="center"/>
              </w:trPr>
              <w:tc>
                <w:tcPr>
                  <w:tcW w:w="591" w:type="pct"/>
                  <w:vMerge w:val="restart"/>
                  <w:vAlign w:val="center"/>
                </w:tcPr>
                <w:p w:rsidR="00B91534" w:rsidRPr="00645B52" w:rsidRDefault="00B91534" w:rsidP="002F08E0">
                  <w:pPr>
                    <w:jc w:val="center"/>
                    <w:textAlignment w:val="baseline"/>
                    <w:rPr>
                      <w:sz w:val="21"/>
                      <w:szCs w:val="21"/>
                    </w:rPr>
                  </w:pPr>
                  <w:r w:rsidRPr="00645B52">
                    <w:rPr>
                      <w:rFonts w:hint="eastAsia"/>
                      <w:sz w:val="21"/>
                      <w:szCs w:val="21"/>
                    </w:rPr>
                    <w:t>G1</w:t>
                  </w:r>
                </w:p>
              </w:tc>
              <w:tc>
                <w:tcPr>
                  <w:tcW w:w="703" w:type="pct"/>
                  <w:vAlign w:val="center"/>
                </w:tcPr>
                <w:p w:rsidR="00B91534" w:rsidRPr="00645B52" w:rsidRDefault="00F3022A" w:rsidP="002F08E0">
                  <w:pPr>
                    <w:jc w:val="center"/>
                    <w:textAlignment w:val="baseline"/>
                    <w:rPr>
                      <w:sz w:val="21"/>
                      <w:szCs w:val="21"/>
                    </w:rPr>
                  </w:pPr>
                  <w:r w:rsidRPr="00645B52">
                    <w:rPr>
                      <w:rFonts w:hint="eastAsia"/>
                      <w:sz w:val="21"/>
                      <w:szCs w:val="21"/>
                    </w:rPr>
                    <w:t>监测值范围</w:t>
                  </w:r>
                </w:p>
              </w:tc>
              <w:tc>
                <w:tcPr>
                  <w:tcW w:w="741" w:type="pct"/>
                  <w:vAlign w:val="center"/>
                </w:tcPr>
                <w:p w:rsidR="00B91534" w:rsidRPr="00645B52" w:rsidRDefault="00962BE9" w:rsidP="002F08E0">
                  <w:pPr>
                    <w:jc w:val="center"/>
                    <w:textAlignment w:val="baseline"/>
                    <w:rPr>
                      <w:sz w:val="21"/>
                      <w:szCs w:val="21"/>
                    </w:rPr>
                  </w:pPr>
                  <w:r w:rsidRPr="00645B52">
                    <w:rPr>
                      <w:rFonts w:hint="eastAsia"/>
                      <w:sz w:val="21"/>
                      <w:szCs w:val="21"/>
                    </w:rPr>
                    <w:t>0.021~0.034</w:t>
                  </w:r>
                </w:p>
              </w:tc>
              <w:tc>
                <w:tcPr>
                  <w:tcW w:w="741" w:type="pct"/>
                  <w:vAlign w:val="center"/>
                </w:tcPr>
                <w:p w:rsidR="00B91534" w:rsidRPr="00645B52" w:rsidRDefault="00962BE9" w:rsidP="002F08E0">
                  <w:pPr>
                    <w:jc w:val="center"/>
                    <w:textAlignment w:val="baseline"/>
                    <w:rPr>
                      <w:sz w:val="21"/>
                      <w:szCs w:val="21"/>
                    </w:rPr>
                  </w:pPr>
                  <w:r w:rsidRPr="00645B52">
                    <w:rPr>
                      <w:rFonts w:hint="eastAsia"/>
                      <w:sz w:val="21"/>
                      <w:szCs w:val="21"/>
                    </w:rPr>
                    <w:t>0.026~0.038</w:t>
                  </w:r>
                </w:p>
              </w:tc>
              <w:tc>
                <w:tcPr>
                  <w:tcW w:w="741" w:type="pct"/>
                  <w:vAlign w:val="center"/>
                </w:tcPr>
                <w:p w:rsidR="00B91534" w:rsidRPr="00645B52" w:rsidRDefault="000F1ECE" w:rsidP="002F08E0">
                  <w:pPr>
                    <w:jc w:val="center"/>
                    <w:textAlignment w:val="baseline"/>
                    <w:rPr>
                      <w:sz w:val="21"/>
                      <w:szCs w:val="21"/>
                    </w:rPr>
                  </w:pPr>
                  <w:r w:rsidRPr="00645B52">
                    <w:rPr>
                      <w:rFonts w:hint="eastAsia"/>
                      <w:sz w:val="21"/>
                      <w:szCs w:val="21"/>
                    </w:rPr>
                    <w:t>0.058~0.063</w:t>
                  </w:r>
                </w:p>
              </w:tc>
              <w:tc>
                <w:tcPr>
                  <w:tcW w:w="741" w:type="pct"/>
                  <w:vAlign w:val="center"/>
                </w:tcPr>
                <w:p w:rsidR="00B91534" w:rsidRPr="00645B52" w:rsidRDefault="000F1ECE" w:rsidP="002F08E0">
                  <w:pPr>
                    <w:jc w:val="center"/>
                    <w:textAlignment w:val="baseline"/>
                    <w:rPr>
                      <w:sz w:val="21"/>
                      <w:szCs w:val="21"/>
                    </w:rPr>
                  </w:pPr>
                  <w:r w:rsidRPr="00645B52">
                    <w:rPr>
                      <w:rFonts w:hint="eastAsia"/>
                      <w:sz w:val="21"/>
                      <w:szCs w:val="21"/>
                    </w:rPr>
                    <w:t>0.025~0.030</w:t>
                  </w:r>
                </w:p>
              </w:tc>
              <w:tc>
                <w:tcPr>
                  <w:tcW w:w="741" w:type="pct"/>
                  <w:vAlign w:val="center"/>
                </w:tcPr>
                <w:p w:rsidR="00B91534" w:rsidRPr="00645B52" w:rsidRDefault="000F1ECE" w:rsidP="002F08E0">
                  <w:pPr>
                    <w:jc w:val="center"/>
                    <w:textAlignment w:val="baseline"/>
                    <w:rPr>
                      <w:sz w:val="21"/>
                      <w:szCs w:val="21"/>
                    </w:rPr>
                  </w:pPr>
                  <w:r w:rsidRPr="00645B52">
                    <w:rPr>
                      <w:rFonts w:hint="eastAsia"/>
                      <w:sz w:val="21"/>
                      <w:szCs w:val="21"/>
                    </w:rPr>
                    <w:t>0.001~0.002</w:t>
                  </w:r>
                </w:p>
              </w:tc>
            </w:tr>
            <w:tr w:rsidR="002F08E0" w:rsidRPr="00645B52" w:rsidTr="000171AC">
              <w:trPr>
                <w:cantSplit/>
                <w:trHeight w:hRule="exact" w:val="397"/>
                <w:jc w:val="center"/>
              </w:trPr>
              <w:tc>
                <w:tcPr>
                  <w:tcW w:w="591" w:type="pct"/>
                  <w:vMerge/>
                  <w:vAlign w:val="center"/>
                </w:tcPr>
                <w:p w:rsidR="002F08E0" w:rsidRPr="00645B52" w:rsidRDefault="002F08E0" w:rsidP="002F08E0">
                  <w:pPr>
                    <w:jc w:val="center"/>
                    <w:textAlignment w:val="baseline"/>
                    <w:rPr>
                      <w:sz w:val="21"/>
                      <w:szCs w:val="21"/>
                    </w:rPr>
                  </w:pPr>
                </w:p>
              </w:tc>
              <w:tc>
                <w:tcPr>
                  <w:tcW w:w="703" w:type="pct"/>
                  <w:vAlign w:val="center"/>
                </w:tcPr>
                <w:p w:rsidR="002F08E0" w:rsidRPr="00645B52" w:rsidRDefault="002F08E0" w:rsidP="002F08E0">
                  <w:pPr>
                    <w:jc w:val="center"/>
                    <w:textAlignment w:val="baseline"/>
                    <w:rPr>
                      <w:sz w:val="21"/>
                      <w:szCs w:val="21"/>
                    </w:rPr>
                  </w:pPr>
                  <w:r w:rsidRPr="00645B52">
                    <w:rPr>
                      <w:rFonts w:hint="eastAsia"/>
                      <w:sz w:val="21"/>
                      <w:szCs w:val="21"/>
                    </w:rPr>
                    <w:t>超标率</w:t>
                  </w:r>
                </w:p>
              </w:tc>
              <w:tc>
                <w:tcPr>
                  <w:tcW w:w="741" w:type="pct"/>
                  <w:vAlign w:val="center"/>
                </w:tcPr>
                <w:p w:rsidR="002F08E0" w:rsidRPr="00645B52" w:rsidRDefault="002F08E0" w:rsidP="002F08E0">
                  <w:pPr>
                    <w:jc w:val="center"/>
                    <w:textAlignment w:val="baseline"/>
                    <w:rPr>
                      <w:sz w:val="21"/>
                      <w:szCs w:val="21"/>
                    </w:rPr>
                  </w:pPr>
                  <w:r w:rsidRPr="00645B52">
                    <w:rPr>
                      <w:rFonts w:hint="eastAsia"/>
                      <w:sz w:val="21"/>
                      <w:szCs w:val="21"/>
                    </w:rPr>
                    <w:t>0</w:t>
                  </w:r>
                </w:p>
              </w:tc>
              <w:tc>
                <w:tcPr>
                  <w:tcW w:w="741" w:type="pct"/>
                  <w:vAlign w:val="center"/>
                </w:tcPr>
                <w:p w:rsidR="002F08E0" w:rsidRPr="00645B52" w:rsidRDefault="002F08E0" w:rsidP="002F08E0">
                  <w:pPr>
                    <w:jc w:val="center"/>
                    <w:textAlignment w:val="baseline"/>
                    <w:rPr>
                      <w:sz w:val="21"/>
                      <w:szCs w:val="21"/>
                    </w:rPr>
                  </w:pPr>
                  <w:r w:rsidRPr="00645B52">
                    <w:rPr>
                      <w:rFonts w:hint="eastAsia"/>
                      <w:sz w:val="21"/>
                      <w:szCs w:val="21"/>
                    </w:rPr>
                    <w:t>0</w:t>
                  </w:r>
                </w:p>
              </w:tc>
              <w:tc>
                <w:tcPr>
                  <w:tcW w:w="741" w:type="pct"/>
                  <w:vAlign w:val="center"/>
                </w:tcPr>
                <w:p w:rsidR="002F08E0" w:rsidRPr="00645B52" w:rsidRDefault="002F08E0" w:rsidP="002F08E0">
                  <w:pPr>
                    <w:jc w:val="center"/>
                    <w:textAlignment w:val="baseline"/>
                    <w:rPr>
                      <w:sz w:val="21"/>
                      <w:szCs w:val="21"/>
                    </w:rPr>
                  </w:pPr>
                  <w:r w:rsidRPr="00645B52">
                    <w:rPr>
                      <w:rFonts w:hint="eastAsia"/>
                      <w:sz w:val="21"/>
                      <w:szCs w:val="21"/>
                    </w:rPr>
                    <w:t>0</w:t>
                  </w:r>
                </w:p>
              </w:tc>
              <w:tc>
                <w:tcPr>
                  <w:tcW w:w="741" w:type="pct"/>
                  <w:vAlign w:val="center"/>
                </w:tcPr>
                <w:p w:rsidR="002F08E0" w:rsidRPr="00645B52" w:rsidRDefault="002F08E0" w:rsidP="002F08E0">
                  <w:pPr>
                    <w:jc w:val="center"/>
                  </w:pPr>
                  <w:r w:rsidRPr="00645B52">
                    <w:rPr>
                      <w:rFonts w:hint="eastAsia"/>
                      <w:sz w:val="21"/>
                      <w:szCs w:val="21"/>
                    </w:rPr>
                    <w:t>0</w:t>
                  </w:r>
                </w:p>
              </w:tc>
              <w:tc>
                <w:tcPr>
                  <w:tcW w:w="741" w:type="pct"/>
                  <w:vAlign w:val="center"/>
                </w:tcPr>
                <w:p w:rsidR="002F08E0" w:rsidRPr="00645B52" w:rsidRDefault="002F08E0" w:rsidP="002F08E0">
                  <w:pPr>
                    <w:jc w:val="center"/>
                  </w:pPr>
                  <w:r w:rsidRPr="00645B52">
                    <w:rPr>
                      <w:rFonts w:hint="eastAsia"/>
                      <w:sz w:val="21"/>
                      <w:szCs w:val="21"/>
                    </w:rPr>
                    <w:t>0</w:t>
                  </w:r>
                </w:p>
              </w:tc>
            </w:tr>
            <w:tr w:rsidR="002F08E0" w:rsidRPr="00645B52" w:rsidTr="000171AC">
              <w:trPr>
                <w:cantSplit/>
                <w:trHeight w:hRule="exact" w:val="397"/>
                <w:jc w:val="center"/>
              </w:trPr>
              <w:tc>
                <w:tcPr>
                  <w:tcW w:w="591" w:type="pct"/>
                  <w:vMerge/>
                  <w:vAlign w:val="center"/>
                </w:tcPr>
                <w:p w:rsidR="002F08E0" w:rsidRPr="00645B52" w:rsidRDefault="002F08E0" w:rsidP="002F08E0">
                  <w:pPr>
                    <w:jc w:val="center"/>
                    <w:textAlignment w:val="baseline"/>
                    <w:rPr>
                      <w:sz w:val="21"/>
                      <w:szCs w:val="21"/>
                    </w:rPr>
                  </w:pPr>
                </w:p>
              </w:tc>
              <w:tc>
                <w:tcPr>
                  <w:tcW w:w="703" w:type="pct"/>
                  <w:vAlign w:val="center"/>
                </w:tcPr>
                <w:p w:rsidR="002F08E0" w:rsidRPr="00645B52" w:rsidRDefault="002F08E0" w:rsidP="002F08E0">
                  <w:pPr>
                    <w:jc w:val="center"/>
                    <w:textAlignment w:val="baseline"/>
                    <w:rPr>
                      <w:sz w:val="21"/>
                      <w:szCs w:val="21"/>
                    </w:rPr>
                  </w:pPr>
                  <w:r w:rsidRPr="00645B52">
                    <w:rPr>
                      <w:rFonts w:hint="eastAsia"/>
                      <w:sz w:val="21"/>
                      <w:szCs w:val="21"/>
                    </w:rPr>
                    <w:t>最大超标倍数</w:t>
                  </w:r>
                </w:p>
              </w:tc>
              <w:tc>
                <w:tcPr>
                  <w:tcW w:w="741" w:type="pct"/>
                  <w:vAlign w:val="center"/>
                </w:tcPr>
                <w:p w:rsidR="002F08E0" w:rsidRPr="00645B52" w:rsidRDefault="002F08E0" w:rsidP="002F08E0">
                  <w:pPr>
                    <w:jc w:val="center"/>
                  </w:pPr>
                  <w:r w:rsidRPr="00645B52">
                    <w:rPr>
                      <w:rFonts w:hint="eastAsia"/>
                      <w:sz w:val="21"/>
                      <w:szCs w:val="21"/>
                    </w:rPr>
                    <w:t>0</w:t>
                  </w:r>
                </w:p>
              </w:tc>
              <w:tc>
                <w:tcPr>
                  <w:tcW w:w="741" w:type="pct"/>
                  <w:vAlign w:val="center"/>
                </w:tcPr>
                <w:p w:rsidR="002F08E0" w:rsidRPr="00645B52" w:rsidRDefault="002F08E0" w:rsidP="002F08E0">
                  <w:pPr>
                    <w:jc w:val="center"/>
                  </w:pPr>
                  <w:r w:rsidRPr="00645B52">
                    <w:rPr>
                      <w:rFonts w:hint="eastAsia"/>
                      <w:sz w:val="21"/>
                      <w:szCs w:val="21"/>
                    </w:rPr>
                    <w:t>0</w:t>
                  </w:r>
                </w:p>
              </w:tc>
              <w:tc>
                <w:tcPr>
                  <w:tcW w:w="741" w:type="pct"/>
                  <w:vAlign w:val="center"/>
                </w:tcPr>
                <w:p w:rsidR="002F08E0" w:rsidRPr="00645B52" w:rsidRDefault="002F08E0" w:rsidP="002F08E0">
                  <w:pPr>
                    <w:jc w:val="center"/>
                  </w:pPr>
                  <w:r w:rsidRPr="00645B52">
                    <w:rPr>
                      <w:rFonts w:hint="eastAsia"/>
                      <w:sz w:val="21"/>
                      <w:szCs w:val="21"/>
                    </w:rPr>
                    <w:t>0</w:t>
                  </w:r>
                </w:p>
              </w:tc>
              <w:tc>
                <w:tcPr>
                  <w:tcW w:w="741" w:type="pct"/>
                  <w:vAlign w:val="center"/>
                </w:tcPr>
                <w:p w:rsidR="002F08E0" w:rsidRPr="00645B52" w:rsidRDefault="002F08E0" w:rsidP="002F08E0">
                  <w:pPr>
                    <w:jc w:val="center"/>
                  </w:pPr>
                  <w:r w:rsidRPr="00645B52">
                    <w:rPr>
                      <w:rFonts w:hint="eastAsia"/>
                      <w:sz w:val="21"/>
                      <w:szCs w:val="21"/>
                    </w:rPr>
                    <w:t>0</w:t>
                  </w:r>
                </w:p>
              </w:tc>
              <w:tc>
                <w:tcPr>
                  <w:tcW w:w="741" w:type="pct"/>
                  <w:vAlign w:val="center"/>
                </w:tcPr>
                <w:p w:rsidR="002F08E0" w:rsidRPr="00645B52" w:rsidRDefault="002F08E0" w:rsidP="002F08E0">
                  <w:pPr>
                    <w:jc w:val="center"/>
                  </w:pPr>
                  <w:r w:rsidRPr="00645B52">
                    <w:rPr>
                      <w:rFonts w:hint="eastAsia"/>
                      <w:sz w:val="21"/>
                      <w:szCs w:val="21"/>
                    </w:rPr>
                    <w:t>0</w:t>
                  </w:r>
                </w:p>
              </w:tc>
            </w:tr>
            <w:tr w:rsidR="002F08E0" w:rsidRPr="00645B52" w:rsidTr="000171AC">
              <w:trPr>
                <w:cantSplit/>
                <w:trHeight w:hRule="exact" w:val="397"/>
                <w:jc w:val="center"/>
              </w:trPr>
              <w:tc>
                <w:tcPr>
                  <w:tcW w:w="591" w:type="pct"/>
                  <w:vMerge w:val="restart"/>
                  <w:vAlign w:val="center"/>
                </w:tcPr>
                <w:p w:rsidR="00B91534" w:rsidRPr="00645B52" w:rsidRDefault="00B91534" w:rsidP="002F08E0">
                  <w:pPr>
                    <w:jc w:val="center"/>
                    <w:textAlignment w:val="baseline"/>
                    <w:rPr>
                      <w:sz w:val="21"/>
                      <w:szCs w:val="21"/>
                    </w:rPr>
                  </w:pPr>
                  <w:r w:rsidRPr="00645B52">
                    <w:rPr>
                      <w:rFonts w:hint="eastAsia"/>
                      <w:sz w:val="21"/>
                      <w:szCs w:val="21"/>
                    </w:rPr>
                    <w:t>G2</w:t>
                  </w:r>
                </w:p>
              </w:tc>
              <w:tc>
                <w:tcPr>
                  <w:tcW w:w="703" w:type="pct"/>
                  <w:vAlign w:val="center"/>
                </w:tcPr>
                <w:p w:rsidR="00B91534" w:rsidRPr="00645B52" w:rsidRDefault="00F3022A" w:rsidP="002F08E0">
                  <w:pPr>
                    <w:jc w:val="center"/>
                    <w:textAlignment w:val="baseline"/>
                    <w:rPr>
                      <w:sz w:val="21"/>
                      <w:szCs w:val="21"/>
                    </w:rPr>
                  </w:pPr>
                  <w:r w:rsidRPr="00645B52">
                    <w:rPr>
                      <w:rFonts w:hint="eastAsia"/>
                      <w:sz w:val="21"/>
                      <w:szCs w:val="21"/>
                    </w:rPr>
                    <w:t>监测值范围</w:t>
                  </w:r>
                </w:p>
              </w:tc>
              <w:tc>
                <w:tcPr>
                  <w:tcW w:w="741" w:type="pct"/>
                  <w:vAlign w:val="center"/>
                </w:tcPr>
                <w:p w:rsidR="00B91534" w:rsidRPr="00645B52" w:rsidRDefault="00962BE9" w:rsidP="002F08E0">
                  <w:pPr>
                    <w:jc w:val="center"/>
                    <w:textAlignment w:val="baseline"/>
                    <w:rPr>
                      <w:sz w:val="21"/>
                      <w:szCs w:val="21"/>
                    </w:rPr>
                  </w:pPr>
                  <w:r w:rsidRPr="00645B52">
                    <w:rPr>
                      <w:rFonts w:hint="eastAsia"/>
                      <w:sz w:val="21"/>
                      <w:szCs w:val="21"/>
                    </w:rPr>
                    <w:t>0.022~0.035</w:t>
                  </w:r>
                </w:p>
              </w:tc>
              <w:tc>
                <w:tcPr>
                  <w:tcW w:w="741" w:type="pct"/>
                  <w:vAlign w:val="center"/>
                </w:tcPr>
                <w:p w:rsidR="00B91534" w:rsidRPr="00645B52" w:rsidRDefault="00962BE9" w:rsidP="002F08E0">
                  <w:pPr>
                    <w:jc w:val="center"/>
                    <w:textAlignment w:val="baseline"/>
                    <w:rPr>
                      <w:sz w:val="21"/>
                      <w:szCs w:val="21"/>
                    </w:rPr>
                  </w:pPr>
                  <w:r w:rsidRPr="00645B52">
                    <w:rPr>
                      <w:rFonts w:hint="eastAsia"/>
                      <w:sz w:val="21"/>
                      <w:szCs w:val="21"/>
                    </w:rPr>
                    <w:t>0.025~0.036</w:t>
                  </w:r>
                </w:p>
              </w:tc>
              <w:tc>
                <w:tcPr>
                  <w:tcW w:w="741" w:type="pct"/>
                  <w:vAlign w:val="center"/>
                </w:tcPr>
                <w:p w:rsidR="00B91534" w:rsidRPr="00645B52" w:rsidRDefault="000F1ECE" w:rsidP="002F08E0">
                  <w:pPr>
                    <w:jc w:val="center"/>
                    <w:textAlignment w:val="baseline"/>
                    <w:rPr>
                      <w:sz w:val="21"/>
                      <w:szCs w:val="21"/>
                    </w:rPr>
                  </w:pPr>
                  <w:r w:rsidRPr="00645B52">
                    <w:rPr>
                      <w:rFonts w:hint="eastAsia"/>
                      <w:sz w:val="21"/>
                      <w:szCs w:val="21"/>
                    </w:rPr>
                    <w:t>0.061~0.065</w:t>
                  </w:r>
                </w:p>
              </w:tc>
              <w:tc>
                <w:tcPr>
                  <w:tcW w:w="741" w:type="pct"/>
                  <w:vAlign w:val="center"/>
                </w:tcPr>
                <w:p w:rsidR="00B91534" w:rsidRPr="00645B52" w:rsidRDefault="000F1ECE" w:rsidP="002F08E0">
                  <w:pPr>
                    <w:jc w:val="center"/>
                    <w:textAlignment w:val="baseline"/>
                    <w:rPr>
                      <w:sz w:val="21"/>
                      <w:szCs w:val="21"/>
                    </w:rPr>
                  </w:pPr>
                  <w:r w:rsidRPr="00645B52">
                    <w:rPr>
                      <w:rFonts w:hint="eastAsia"/>
                      <w:sz w:val="21"/>
                      <w:szCs w:val="21"/>
                    </w:rPr>
                    <w:t>0.025~0.032</w:t>
                  </w:r>
                </w:p>
              </w:tc>
              <w:tc>
                <w:tcPr>
                  <w:tcW w:w="741" w:type="pct"/>
                  <w:vAlign w:val="center"/>
                </w:tcPr>
                <w:p w:rsidR="00B91534" w:rsidRPr="00645B52" w:rsidRDefault="000F1ECE" w:rsidP="002F08E0">
                  <w:pPr>
                    <w:jc w:val="center"/>
                    <w:textAlignment w:val="baseline"/>
                    <w:rPr>
                      <w:sz w:val="21"/>
                      <w:szCs w:val="21"/>
                    </w:rPr>
                  </w:pPr>
                  <w:r w:rsidRPr="00645B52">
                    <w:rPr>
                      <w:rFonts w:hint="eastAsia"/>
                      <w:sz w:val="21"/>
                      <w:szCs w:val="21"/>
                    </w:rPr>
                    <w:t>0.001~0.002</w:t>
                  </w:r>
                </w:p>
              </w:tc>
            </w:tr>
            <w:tr w:rsidR="002F08E0" w:rsidRPr="00645B52" w:rsidTr="000171AC">
              <w:trPr>
                <w:cantSplit/>
                <w:trHeight w:hRule="exact" w:val="397"/>
                <w:jc w:val="center"/>
              </w:trPr>
              <w:tc>
                <w:tcPr>
                  <w:tcW w:w="591" w:type="pct"/>
                  <w:vMerge/>
                  <w:vAlign w:val="center"/>
                </w:tcPr>
                <w:p w:rsidR="002F08E0" w:rsidRPr="00645B52" w:rsidRDefault="002F08E0" w:rsidP="002F08E0">
                  <w:pPr>
                    <w:jc w:val="center"/>
                    <w:textAlignment w:val="baseline"/>
                    <w:rPr>
                      <w:sz w:val="21"/>
                      <w:szCs w:val="21"/>
                    </w:rPr>
                  </w:pPr>
                </w:p>
              </w:tc>
              <w:tc>
                <w:tcPr>
                  <w:tcW w:w="703" w:type="pct"/>
                  <w:vAlign w:val="center"/>
                </w:tcPr>
                <w:p w:rsidR="002F08E0" w:rsidRPr="00645B52" w:rsidRDefault="002F08E0" w:rsidP="002F08E0">
                  <w:pPr>
                    <w:jc w:val="center"/>
                    <w:textAlignment w:val="baseline"/>
                    <w:rPr>
                      <w:sz w:val="21"/>
                      <w:szCs w:val="21"/>
                    </w:rPr>
                  </w:pPr>
                  <w:r w:rsidRPr="00645B52">
                    <w:rPr>
                      <w:rFonts w:hint="eastAsia"/>
                      <w:sz w:val="21"/>
                      <w:szCs w:val="21"/>
                    </w:rPr>
                    <w:t>超标率</w:t>
                  </w:r>
                </w:p>
              </w:tc>
              <w:tc>
                <w:tcPr>
                  <w:tcW w:w="741" w:type="pct"/>
                  <w:vAlign w:val="center"/>
                </w:tcPr>
                <w:p w:rsidR="002F08E0" w:rsidRPr="00645B52" w:rsidRDefault="002F08E0" w:rsidP="002F08E0">
                  <w:pPr>
                    <w:jc w:val="center"/>
                    <w:textAlignment w:val="baseline"/>
                    <w:rPr>
                      <w:sz w:val="21"/>
                      <w:szCs w:val="21"/>
                    </w:rPr>
                  </w:pPr>
                  <w:r w:rsidRPr="00645B52">
                    <w:rPr>
                      <w:rFonts w:hint="eastAsia"/>
                      <w:sz w:val="21"/>
                      <w:szCs w:val="21"/>
                    </w:rPr>
                    <w:t>0</w:t>
                  </w:r>
                </w:p>
              </w:tc>
              <w:tc>
                <w:tcPr>
                  <w:tcW w:w="741" w:type="pct"/>
                  <w:vAlign w:val="center"/>
                </w:tcPr>
                <w:p w:rsidR="002F08E0" w:rsidRPr="00645B52" w:rsidRDefault="002F08E0" w:rsidP="002F08E0">
                  <w:pPr>
                    <w:jc w:val="center"/>
                    <w:textAlignment w:val="baseline"/>
                    <w:rPr>
                      <w:sz w:val="21"/>
                      <w:szCs w:val="21"/>
                    </w:rPr>
                  </w:pPr>
                  <w:r w:rsidRPr="00645B52">
                    <w:rPr>
                      <w:rFonts w:hint="eastAsia"/>
                      <w:sz w:val="21"/>
                      <w:szCs w:val="21"/>
                    </w:rPr>
                    <w:t>0</w:t>
                  </w:r>
                </w:p>
              </w:tc>
              <w:tc>
                <w:tcPr>
                  <w:tcW w:w="741" w:type="pct"/>
                  <w:vAlign w:val="center"/>
                </w:tcPr>
                <w:p w:rsidR="002F08E0" w:rsidRPr="00645B52" w:rsidRDefault="002F08E0" w:rsidP="002F08E0">
                  <w:pPr>
                    <w:jc w:val="center"/>
                    <w:textAlignment w:val="baseline"/>
                    <w:rPr>
                      <w:sz w:val="21"/>
                      <w:szCs w:val="21"/>
                    </w:rPr>
                  </w:pPr>
                  <w:r w:rsidRPr="00645B52">
                    <w:rPr>
                      <w:rFonts w:hint="eastAsia"/>
                      <w:sz w:val="21"/>
                      <w:szCs w:val="21"/>
                    </w:rPr>
                    <w:t>0</w:t>
                  </w:r>
                </w:p>
              </w:tc>
              <w:tc>
                <w:tcPr>
                  <w:tcW w:w="741" w:type="pct"/>
                  <w:vAlign w:val="center"/>
                </w:tcPr>
                <w:p w:rsidR="002F08E0" w:rsidRPr="00645B52" w:rsidRDefault="002F08E0" w:rsidP="002F08E0">
                  <w:pPr>
                    <w:jc w:val="center"/>
                  </w:pPr>
                  <w:r w:rsidRPr="00645B52">
                    <w:rPr>
                      <w:rFonts w:hint="eastAsia"/>
                      <w:sz w:val="21"/>
                      <w:szCs w:val="21"/>
                    </w:rPr>
                    <w:t>0</w:t>
                  </w:r>
                </w:p>
              </w:tc>
              <w:tc>
                <w:tcPr>
                  <w:tcW w:w="741" w:type="pct"/>
                  <w:vAlign w:val="center"/>
                </w:tcPr>
                <w:p w:rsidR="002F08E0" w:rsidRPr="00645B52" w:rsidRDefault="002F08E0" w:rsidP="002F08E0">
                  <w:pPr>
                    <w:jc w:val="center"/>
                  </w:pPr>
                  <w:r w:rsidRPr="00645B52">
                    <w:rPr>
                      <w:rFonts w:hint="eastAsia"/>
                      <w:sz w:val="21"/>
                      <w:szCs w:val="21"/>
                    </w:rPr>
                    <w:t>0</w:t>
                  </w:r>
                </w:p>
              </w:tc>
            </w:tr>
            <w:tr w:rsidR="002F08E0" w:rsidRPr="00645B52" w:rsidTr="000171AC">
              <w:trPr>
                <w:cantSplit/>
                <w:trHeight w:hRule="exact" w:val="397"/>
                <w:jc w:val="center"/>
              </w:trPr>
              <w:tc>
                <w:tcPr>
                  <w:tcW w:w="591" w:type="pct"/>
                  <w:vMerge/>
                  <w:vAlign w:val="center"/>
                </w:tcPr>
                <w:p w:rsidR="002F08E0" w:rsidRPr="00645B52" w:rsidRDefault="002F08E0" w:rsidP="002F08E0">
                  <w:pPr>
                    <w:jc w:val="center"/>
                    <w:textAlignment w:val="baseline"/>
                    <w:rPr>
                      <w:sz w:val="21"/>
                      <w:szCs w:val="21"/>
                    </w:rPr>
                  </w:pPr>
                </w:p>
              </w:tc>
              <w:tc>
                <w:tcPr>
                  <w:tcW w:w="703" w:type="pct"/>
                  <w:vAlign w:val="center"/>
                </w:tcPr>
                <w:p w:rsidR="002F08E0" w:rsidRPr="00645B52" w:rsidRDefault="002F08E0" w:rsidP="002F08E0">
                  <w:pPr>
                    <w:jc w:val="center"/>
                    <w:textAlignment w:val="baseline"/>
                    <w:rPr>
                      <w:sz w:val="21"/>
                      <w:szCs w:val="21"/>
                    </w:rPr>
                  </w:pPr>
                  <w:r w:rsidRPr="00645B52">
                    <w:rPr>
                      <w:rFonts w:hint="eastAsia"/>
                      <w:sz w:val="21"/>
                      <w:szCs w:val="21"/>
                    </w:rPr>
                    <w:t>最大超标倍数</w:t>
                  </w:r>
                </w:p>
              </w:tc>
              <w:tc>
                <w:tcPr>
                  <w:tcW w:w="741" w:type="pct"/>
                  <w:vAlign w:val="center"/>
                </w:tcPr>
                <w:p w:rsidR="002F08E0" w:rsidRPr="00645B52" w:rsidRDefault="002F08E0" w:rsidP="002F08E0">
                  <w:pPr>
                    <w:jc w:val="center"/>
                  </w:pPr>
                  <w:r w:rsidRPr="00645B52">
                    <w:rPr>
                      <w:rFonts w:hint="eastAsia"/>
                      <w:sz w:val="21"/>
                      <w:szCs w:val="21"/>
                    </w:rPr>
                    <w:t>0</w:t>
                  </w:r>
                </w:p>
              </w:tc>
              <w:tc>
                <w:tcPr>
                  <w:tcW w:w="741" w:type="pct"/>
                  <w:vAlign w:val="center"/>
                </w:tcPr>
                <w:p w:rsidR="002F08E0" w:rsidRPr="00645B52" w:rsidRDefault="002F08E0" w:rsidP="002F08E0">
                  <w:pPr>
                    <w:jc w:val="center"/>
                  </w:pPr>
                  <w:r w:rsidRPr="00645B52">
                    <w:rPr>
                      <w:rFonts w:hint="eastAsia"/>
                      <w:sz w:val="21"/>
                      <w:szCs w:val="21"/>
                    </w:rPr>
                    <w:t>0</w:t>
                  </w:r>
                </w:p>
              </w:tc>
              <w:tc>
                <w:tcPr>
                  <w:tcW w:w="741" w:type="pct"/>
                  <w:vAlign w:val="center"/>
                </w:tcPr>
                <w:p w:rsidR="002F08E0" w:rsidRPr="00645B52" w:rsidRDefault="002F08E0" w:rsidP="002F08E0">
                  <w:pPr>
                    <w:jc w:val="center"/>
                  </w:pPr>
                  <w:r w:rsidRPr="00645B52">
                    <w:rPr>
                      <w:rFonts w:hint="eastAsia"/>
                      <w:sz w:val="21"/>
                      <w:szCs w:val="21"/>
                    </w:rPr>
                    <w:t>0</w:t>
                  </w:r>
                </w:p>
              </w:tc>
              <w:tc>
                <w:tcPr>
                  <w:tcW w:w="741" w:type="pct"/>
                  <w:vAlign w:val="center"/>
                </w:tcPr>
                <w:p w:rsidR="002F08E0" w:rsidRPr="00645B52" w:rsidRDefault="002F08E0" w:rsidP="002F08E0">
                  <w:pPr>
                    <w:jc w:val="center"/>
                  </w:pPr>
                  <w:r w:rsidRPr="00645B52">
                    <w:rPr>
                      <w:rFonts w:hint="eastAsia"/>
                      <w:sz w:val="21"/>
                      <w:szCs w:val="21"/>
                    </w:rPr>
                    <w:t>0</w:t>
                  </w:r>
                </w:p>
              </w:tc>
              <w:tc>
                <w:tcPr>
                  <w:tcW w:w="741" w:type="pct"/>
                  <w:vAlign w:val="center"/>
                </w:tcPr>
                <w:p w:rsidR="002F08E0" w:rsidRPr="00645B52" w:rsidRDefault="002F08E0" w:rsidP="002F08E0">
                  <w:pPr>
                    <w:jc w:val="center"/>
                  </w:pPr>
                  <w:r w:rsidRPr="00645B52">
                    <w:rPr>
                      <w:rFonts w:hint="eastAsia"/>
                      <w:sz w:val="21"/>
                      <w:szCs w:val="21"/>
                    </w:rPr>
                    <w:t>0</w:t>
                  </w:r>
                </w:p>
              </w:tc>
            </w:tr>
            <w:tr w:rsidR="00F3022A" w:rsidRPr="00645B52" w:rsidTr="000171AC">
              <w:trPr>
                <w:cantSplit/>
                <w:trHeight w:hRule="exact" w:val="397"/>
                <w:jc w:val="center"/>
              </w:trPr>
              <w:tc>
                <w:tcPr>
                  <w:tcW w:w="1294" w:type="pct"/>
                  <w:gridSpan w:val="2"/>
                  <w:vAlign w:val="center"/>
                </w:tcPr>
                <w:p w:rsidR="00F3022A" w:rsidRPr="00645B52" w:rsidRDefault="00F3022A" w:rsidP="002F08E0">
                  <w:pPr>
                    <w:jc w:val="center"/>
                    <w:textAlignment w:val="baseline"/>
                    <w:rPr>
                      <w:sz w:val="21"/>
                      <w:szCs w:val="21"/>
                    </w:rPr>
                  </w:pPr>
                  <w:r w:rsidRPr="00645B52">
                    <w:rPr>
                      <w:sz w:val="21"/>
                      <w:szCs w:val="21"/>
                    </w:rPr>
                    <w:t>标准限值</w:t>
                  </w:r>
                </w:p>
              </w:tc>
              <w:tc>
                <w:tcPr>
                  <w:tcW w:w="741" w:type="pct"/>
                  <w:vAlign w:val="center"/>
                </w:tcPr>
                <w:p w:rsidR="00F3022A" w:rsidRPr="00645B52" w:rsidRDefault="00F3022A" w:rsidP="002F08E0">
                  <w:pPr>
                    <w:jc w:val="center"/>
                    <w:textAlignment w:val="baseline"/>
                    <w:rPr>
                      <w:sz w:val="21"/>
                      <w:szCs w:val="21"/>
                    </w:rPr>
                  </w:pPr>
                  <w:r w:rsidRPr="00645B52">
                    <w:rPr>
                      <w:rFonts w:hint="eastAsia"/>
                      <w:sz w:val="21"/>
                      <w:szCs w:val="21"/>
                    </w:rPr>
                    <w:t>0.5</w:t>
                  </w:r>
                </w:p>
              </w:tc>
              <w:tc>
                <w:tcPr>
                  <w:tcW w:w="741" w:type="pct"/>
                  <w:vAlign w:val="center"/>
                </w:tcPr>
                <w:p w:rsidR="00F3022A" w:rsidRPr="00645B52" w:rsidRDefault="00F3022A" w:rsidP="002F08E0">
                  <w:pPr>
                    <w:jc w:val="center"/>
                    <w:textAlignment w:val="baseline"/>
                    <w:rPr>
                      <w:sz w:val="21"/>
                      <w:szCs w:val="21"/>
                    </w:rPr>
                  </w:pPr>
                  <w:r w:rsidRPr="00645B52">
                    <w:rPr>
                      <w:rFonts w:hint="eastAsia"/>
                      <w:sz w:val="21"/>
                      <w:szCs w:val="21"/>
                    </w:rPr>
                    <w:t>0.2</w:t>
                  </w:r>
                </w:p>
              </w:tc>
              <w:tc>
                <w:tcPr>
                  <w:tcW w:w="741" w:type="pct"/>
                  <w:vAlign w:val="center"/>
                </w:tcPr>
                <w:p w:rsidR="00F3022A" w:rsidRPr="00645B52" w:rsidRDefault="00F3022A" w:rsidP="002F08E0">
                  <w:pPr>
                    <w:jc w:val="center"/>
                    <w:textAlignment w:val="baseline"/>
                    <w:rPr>
                      <w:sz w:val="21"/>
                      <w:szCs w:val="21"/>
                    </w:rPr>
                  </w:pPr>
                  <w:r w:rsidRPr="00645B52">
                    <w:rPr>
                      <w:rFonts w:hint="eastAsia"/>
                      <w:sz w:val="21"/>
                      <w:szCs w:val="21"/>
                    </w:rPr>
                    <w:t>0.15</w:t>
                  </w:r>
                </w:p>
              </w:tc>
              <w:tc>
                <w:tcPr>
                  <w:tcW w:w="741" w:type="pct"/>
                  <w:vAlign w:val="center"/>
                </w:tcPr>
                <w:p w:rsidR="00F3022A" w:rsidRPr="00645B52" w:rsidRDefault="00F3022A" w:rsidP="000171AC">
                  <w:pPr>
                    <w:jc w:val="center"/>
                    <w:textAlignment w:val="baseline"/>
                    <w:rPr>
                      <w:sz w:val="21"/>
                      <w:szCs w:val="21"/>
                    </w:rPr>
                  </w:pPr>
                  <w:r w:rsidRPr="00645B52">
                    <w:rPr>
                      <w:rFonts w:hint="eastAsia"/>
                      <w:sz w:val="21"/>
                      <w:szCs w:val="21"/>
                    </w:rPr>
                    <w:t>0.2</w:t>
                  </w:r>
                </w:p>
              </w:tc>
              <w:tc>
                <w:tcPr>
                  <w:tcW w:w="741" w:type="pct"/>
                  <w:vAlign w:val="center"/>
                </w:tcPr>
                <w:p w:rsidR="00F3022A" w:rsidRPr="00645B52" w:rsidRDefault="00F3022A" w:rsidP="000171AC">
                  <w:pPr>
                    <w:jc w:val="center"/>
                    <w:textAlignment w:val="baseline"/>
                    <w:rPr>
                      <w:sz w:val="21"/>
                      <w:szCs w:val="21"/>
                    </w:rPr>
                  </w:pPr>
                  <w:r w:rsidRPr="00645B52">
                    <w:rPr>
                      <w:rFonts w:hint="eastAsia"/>
                      <w:sz w:val="21"/>
                      <w:szCs w:val="21"/>
                    </w:rPr>
                    <w:t>0.01</w:t>
                  </w:r>
                </w:p>
              </w:tc>
            </w:tr>
          </w:tbl>
          <w:p w:rsidR="00B5478F" w:rsidRPr="00645B52" w:rsidRDefault="00B5478F" w:rsidP="0002319F">
            <w:pPr>
              <w:pStyle w:val="a8"/>
              <w:spacing w:line="360" w:lineRule="auto"/>
              <w:ind w:firstLine="480"/>
            </w:pPr>
            <w:r w:rsidRPr="00645B52">
              <w:rPr>
                <w:szCs w:val="24"/>
              </w:rPr>
              <w:t>由</w:t>
            </w:r>
            <w:r w:rsidR="0002319F" w:rsidRPr="00645B52">
              <w:rPr>
                <w:rFonts w:hint="eastAsia"/>
                <w:szCs w:val="24"/>
              </w:rPr>
              <w:t>上表</w:t>
            </w:r>
            <w:r w:rsidRPr="00645B52">
              <w:rPr>
                <w:szCs w:val="24"/>
              </w:rPr>
              <w:t>可知，</w:t>
            </w:r>
            <w:r w:rsidRPr="00645B52">
              <w:rPr>
                <w:rFonts w:hint="eastAsia"/>
                <w:szCs w:val="24"/>
              </w:rPr>
              <w:t>项目建设</w:t>
            </w:r>
            <w:proofErr w:type="gramStart"/>
            <w:r w:rsidRPr="00645B52">
              <w:rPr>
                <w:rFonts w:hint="eastAsia"/>
                <w:szCs w:val="24"/>
              </w:rPr>
              <w:t>地区域</w:t>
            </w:r>
            <w:proofErr w:type="gramEnd"/>
            <w:r w:rsidRPr="00645B52">
              <w:rPr>
                <w:rFonts w:hint="eastAsia"/>
                <w:szCs w:val="24"/>
              </w:rPr>
              <w:t>大气环境</w:t>
            </w:r>
            <w:r w:rsidR="00051DB2" w:rsidRPr="00645B52">
              <w:rPr>
                <w:rFonts w:hint="eastAsia"/>
                <w:szCs w:val="24"/>
              </w:rPr>
              <w:t>常规</w:t>
            </w:r>
            <w:r w:rsidRPr="00645B52">
              <w:rPr>
                <w:szCs w:val="24"/>
              </w:rPr>
              <w:t>监测因子均达到《环境空气质量标准》（</w:t>
            </w:r>
            <w:r w:rsidRPr="00645B52">
              <w:rPr>
                <w:szCs w:val="24"/>
              </w:rPr>
              <w:t>GB3095-</w:t>
            </w:r>
            <w:r w:rsidRPr="00645B52">
              <w:rPr>
                <w:rFonts w:hint="eastAsia"/>
                <w:szCs w:val="24"/>
              </w:rPr>
              <w:t>2012</w:t>
            </w:r>
            <w:r w:rsidRPr="00645B52">
              <w:rPr>
                <w:szCs w:val="24"/>
              </w:rPr>
              <w:t>）中二级标准要求，</w:t>
            </w:r>
            <w:r w:rsidR="00051DB2" w:rsidRPr="00645B52">
              <w:rPr>
                <w:szCs w:val="24"/>
              </w:rPr>
              <w:t>氨气和硫化氢均达到</w:t>
            </w:r>
            <w:r w:rsidR="00051DB2" w:rsidRPr="00645B52">
              <w:rPr>
                <w:rFonts w:hint="eastAsia"/>
              </w:rPr>
              <w:t>《工业企业卫生设计标准》（</w:t>
            </w:r>
            <w:r w:rsidR="00051DB2" w:rsidRPr="00645B52">
              <w:rPr>
                <w:rFonts w:hint="eastAsia"/>
              </w:rPr>
              <w:t>TJ36-79</w:t>
            </w:r>
            <w:r w:rsidR="00051DB2" w:rsidRPr="00645B52">
              <w:rPr>
                <w:rFonts w:hint="eastAsia"/>
              </w:rPr>
              <w:t>）相应标准，</w:t>
            </w:r>
            <w:r w:rsidRPr="00645B52">
              <w:rPr>
                <w:szCs w:val="24"/>
              </w:rPr>
              <w:t>说明项目拟建区域大气环境质量较好。</w:t>
            </w:r>
          </w:p>
          <w:p w:rsidR="00263B47" w:rsidRPr="00645B52" w:rsidRDefault="00263B47" w:rsidP="0002319F">
            <w:pPr>
              <w:spacing w:line="360" w:lineRule="auto"/>
              <w:ind w:firstLineChars="200" w:firstLine="482"/>
              <w:rPr>
                <w:b/>
                <w:sz w:val="24"/>
              </w:rPr>
            </w:pPr>
            <w:r w:rsidRPr="00645B52">
              <w:rPr>
                <w:rFonts w:hint="eastAsia"/>
                <w:b/>
                <w:sz w:val="24"/>
              </w:rPr>
              <w:lastRenderedPageBreak/>
              <w:t>2</w:t>
            </w:r>
            <w:r w:rsidR="00BD100D" w:rsidRPr="00645B52">
              <w:rPr>
                <w:rFonts w:hint="eastAsia"/>
                <w:b/>
                <w:sz w:val="24"/>
              </w:rPr>
              <w:t>、地表</w:t>
            </w:r>
            <w:r w:rsidR="00C32EF7" w:rsidRPr="00645B52">
              <w:rPr>
                <w:rFonts w:hint="eastAsia"/>
                <w:b/>
                <w:sz w:val="24"/>
              </w:rPr>
              <w:t>水</w:t>
            </w:r>
            <w:r w:rsidR="00BD100D" w:rsidRPr="00645B52">
              <w:rPr>
                <w:rFonts w:hint="eastAsia"/>
                <w:b/>
                <w:sz w:val="24"/>
              </w:rPr>
              <w:t>质量现状</w:t>
            </w:r>
          </w:p>
          <w:p w:rsidR="00BC44EE" w:rsidRPr="00645B52" w:rsidRDefault="00BC44EE" w:rsidP="00BC44EE">
            <w:pPr>
              <w:spacing w:line="360" w:lineRule="auto"/>
              <w:ind w:firstLineChars="200" w:firstLine="480"/>
              <w:rPr>
                <w:sz w:val="24"/>
              </w:rPr>
            </w:pPr>
            <w:r w:rsidRPr="00645B52">
              <w:rPr>
                <w:rFonts w:hint="eastAsia"/>
                <w:sz w:val="24"/>
              </w:rPr>
              <w:t>（</w:t>
            </w:r>
            <w:r w:rsidRPr="00645B52">
              <w:rPr>
                <w:rFonts w:hint="eastAsia"/>
                <w:sz w:val="24"/>
              </w:rPr>
              <w:t>1</w:t>
            </w:r>
            <w:r w:rsidRPr="00645B52">
              <w:rPr>
                <w:rFonts w:hint="eastAsia"/>
                <w:sz w:val="24"/>
              </w:rPr>
              <w:t>）监测断面：</w:t>
            </w:r>
            <w:r w:rsidRPr="00645B52">
              <w:rPr>
                <w:sz w:val="24"/>
              </w:rPr>
              <w:t>W1</w:t>
            </w:r>
            <w:r w:rsidRPr="00645B52">
              <w:rPr>
                <w:rFonts w:hint="eastAsia"/>
                <w:sz w:val="24"/>
              </w:rPr>
              <w:t>：</w:t>
            </w:r>
            <w:r w:rsidR="0094009A" w:rsidRPr="00645B52">
              <w:rPr>
                <w:rFonts w:hint="eastAsia"/>
                <w:sz w:val="24"/>
              </w:rPr>
              <w:t>项目北侧</w:t>
            </w:r>
            <w:r w:rsidR="00C56183" w:rsidRPr="00645B52">
              <w:rPr>
                <w:rFonts w:hint="eastAsia"/>
                <w:sz w:val="24"/>
              </w:rPr>
              <w:t>立新渠</w:t>
            </w:r>
            <w:r w:rsidR="00A52852" w:rsidRPr="00645B52">
              <w:rPr>
                <w:rFonts w:hint="eastAsia"/>
                <w:sz w:val="24"/>
              </w:rPr>
              <w:t>1#</w:t>
            </w:r>
          </w:p>
          <w:p w:rsidR="00A52852" w:rsidRPr="00645B52" w:rsidRDefault="00BC44EE" w:rsidP="00A52852">
            <w:pPr>
              <w:spacing w:line="360" w:lineRule="auto"/>
              <w:ind w:firstLineChars="945" w:firstLine="2268"/>
              <w:rPr>
                <w:sz w:val="24"/>
              </w:rPr>
            </w:pPr>
            <w:r w:rsidRPr="00645B52">
              <w:rPr>
                <w:sz w:val="24"/>
              </w:rPr>
              <w:t>W2</w:t>
            </w:r>
            <w:r w:rsidRPr="00645B52">
              <w:rPr>
                <w:rFonts w:hint="eastAsia"/>
                <w:sz w:val="24"/>
              </w:rPr>
              <w:t>：</w:t>
            </w:r>
            <w:r w:rsidR="00A52852" w:rsidRPr="00645B52">
              <w:rPr>
                <w:rFonts w:hint="eastAsia"/>
                <w:sz w:val="24"/>
              </w:rPr>
              <w:t>项目西侧</w:t>
            </w:r>
            <w:r w:rsidR="00C56183" w:rsidRPr="00645B52">
              <w:rPr>
                <w:rFonts w:hint="eastAsia"/>
                <w:sz w:val="24"/>
              </w:rPr>
              <w:t>立新渠</w:t>
            </w:r>
            <w:r w:rsidR="00A52852" w:rsidRPr="00645B52">
              <w:rPr>
                <w:rFonts w:hint="eastAsia"/>
                <w:sz w:val="24"/>
              </w:rPr>
              <w:t>2#</w:t>
            </w:r>
            <w:r w:rsidR="00A52852" w:rsidRPr="00645B52">
              <w:rPr>
                <w:rFonts w:hint="eastAsia"/>
                <w:sz w:val="24"/>
              </w:rPr>
              <w:t>（</w:t>
            </w:r>
            <w:r w:rsidR="00C56183" w:rsidRPr="00645B52">
              <w:rPr>
                <w:rFonts w:hint="eastAsia"/>
                <w:sz w:val="24"/>
              </w:rPr>
              <w:t>立新渠</w:t>
            </w:r>
            <w:r w:rsidR="00C56183" w:rsidRPr="00645B52">
              <w:rPr>
                <w:rFonts w:hint="eastAsia"/>
                <w:sz w:val="24"/>
              </w:rPr>
              <w:t>1#</w:t>
            </w:r>
            <w:r w:rsidR="00A52852" w:rsidRPr="00645B52">
              <w:rPr>
                <w:rFonts w:hint="eastAsia"/>
                <w:sz w:val="24"/>
              </w:rPr>
              <w:t>汇入口处）</w:t>
            </w:r>
          </w:p>
          <w:p w:rsidR="00BC44EE" w:rsidRPr="00645B52" w:rsidRDefault="00BC44EE" w:rsidP="00BC44EE">
            <w:pPr>
              <w:spacing w:line="360" w:lineRule="auto"/>
              <w:ind w:firstLineChars="945" w:firstLine="2268"/>
              <w:rPr>
                <w:sz w:val="24"/>
              </w:rPr>
            </w:pPr>
            <w:r w:rsidRPr="00645B52">
              <w:rPr>
                <w:sz w:val="24"/>
              </w:rPr>
              <w:t>W3</w:t>
            </w:r>
            <w:r w:rsidRPr="00645B52">
              <w:rPr>
                <w:rFonts w:hint="eastAsia"/>
                <w:sz w:val="24"/>
              </w:rPr>
              <w:t>：</w:t>
            </w:r>
            <w:r w:rsidR="00A52852" w:rsidRPr="00645B52">
              <w:rPr>
                <w:rFonts w:hint="eastAsia"/>
                <w:sz w:val="24"/>
              </w:rPr>
              <w:t>藕池河（</w:t>
            </w:r>
            <w:r w:rsidR="00C56183" w:rsidRPr="00645B52">
              <w:rPr>
                <w:rFonts w:hint="eastAsia"/>
                <w:sz w:val="24"/>
              </w:rPr>
              <w:t>立新渠</w:t>
            </w:r>
            <w:r w:rsidR="00A52852" w:rsidRPr="00645B52">
              <w:rPr>
                <w:rFonts w:hint="eastAsia"/>
                <w:sz w:val="24"/>
              </w:rPr>
              <w:t>2#</w:t>
            </w:r>
            <w:r w:rsidR="00A52852" w:rsidRPr="00645B52">
              <w:rPr>
                <w:rFonts w:hint="eastAsia"/>
                <w:sz w:val="24"/>
              </w:rPr>
              <w:t>汇入口处）</w:t>
            </w:r>
          </w:p>
          <w:p w:rsidR="00BC44EE" w:rsidRPr="00645B52" w:rsidRDefault="00BC44EE" w:rsidP="00BC44EE">
            <w:pPr>
              <w:spacing w:line="360" w:lineRule="auto"/>
              <w:ind w:firstLine="480"/>
              <w:rPr>
                <w:sz w:val="24"/>
              </w:rPr>
            </w:pPr>
            <w:r w:rsidRPr="00645B52">
              <w:rPr>
                <w:rFonts w:hint="eastAsia"/>
                <w:sz w:val="24"/>
              </w:rPr>
              <w:t>（</w:t>
            </w:r>
            <w:r w:rsidRPr="00645B52">
              <w:rPr>
                <w:rFonts w:hint="eastAsia"/>
                <w:sz w:val="24"/>
              </w:rPr>
              <w:t>2</w:t>
            </w:r>
            <w:r w:rsidRPr="00645B52">
              <w:rPr>
                <w:rFonts w:hint="eastAsia"/>
                <w:sz w:val="24"/>
              </w:rPr>
              <w:t>）监测因子：</w:t>
            </w:r>
            <w:r w:rsidR="008C2D36" w:rsidRPr="00645B52">
              <w:rPr>
                <w:rFonts w:hint="eastAsia"/>
                <w:sz w:val="24"/>
              </w:rPr>
              <w:t>pH</w:t>
            </w:r>
            <w:r w:rsidR="008C2D36" w:rsidRPr="00645B52">
              <w:rPr>
                <w:rFonts w:hint="eastAsia"/>
                <w:sz w:val="24"/>
              </w:rPr>
              <w:t>、</w:t>
            </w:r>
            <w:r w:rsidR="008C2D36" w:rsidRPr="00645B52">
              <w:rPr>
                <w:rFonts w:hint="eastAsia"/>
                <w:sz w:val="24"/>
              </w:rPr>
              <w:t>COD</w:t>
            </w:r>
            <w:r w:rsidR="008C2D36" w:rsidRPr="00645B52">
              <w:rPr>
                <w:rFonts w:hint="eastAsia"/>
                <w:sz w:val="24"/>
              </w:rPr>
              <w:t>、</w:t>
            </w:r>
            <w:r w:rsidR="008C2D36" w:rsidRPr="00645B52">
              <w:rPr>
                <w:rFonts w:hint="eastAsia"/>
                <w:sz w:val="24"/>
              </w:rPr>
              <w:t>BOD</w:t>
            </w:r>
            <w:r w:rsidR="008C2D36" w:rsidRPr="00645B52">
              <w:rPr>
                <w:rFonts w:hint="eastAsia"/>
                <w:sz w:val="24"/>
                <w:vertAlign w:val="subscript"/>
              </w:rPr>
              <w:t>5</w:t>
            </w:r>
            <w:r w:rsidR="008C2D36" w:rsidRPr="00645B52">
              <w:rPr>
                <w:rFonts w:hint="eastAsia"/>
                <w:sz w:val="24"/>
              </w:rPr>
              <w:t>、氨氮、总磷、</w:t>
            </w:r>
            <w:r w:rsidR="008C2D36" w:rsidRPr="00645B52">
              <w:rPr>
                <w:rFonts w:hint="eastAsia"/>
                <w:sz w:val="24"/>
              </w:rPr>
              <w:t>SS</w:t>
            </w:r>
            <w:r w:rsidR="008C2D36" w:rsidRPr="00645B52">
              <w:rPr>
                <w:rFonts w:hint="eastAsia"/>
                <w:sz w:val="24"/>
              </w:rPr>
              <w:t>、动植物油、粪大肠菌群</w:t>
            </w:r>
            <w:r w:rsidRPr="00645B52">
              <w:rPr>
                <w:rFonts w:hint="eastAsia"/>
                <w:sz w:val="24"/>
              </w:rPr>
              <w:t>。</w:t>
            </w:r>
          </w:p>
          <w:p w:rsidR="00BC44EE" w:rsidRPr="00645B52" w:rsidRDefault="00BC44EE" w:rsidP="00BC44EE">
            <w:pPr>
              <w:spacing w:line="360" w:lineRule="auto"/>
              <w:ind w:firstLineChars="200" w:firstLine="480"/>
              <w:jc w:val="left"/>
              <w:rPr>
                <w:sz w:val="24"/>
              </w:rPr>
            </w:pPr>
            <w:r w:rsidRPr="00645B52">
              <w:rPr>
                <w:rFonts w:hint="eastAsia"/>
                <w:sz w:val="24"/>
              </w:rPr>
              <w:t>（</w:t>
            </w:r>
            <w:r w:rsidRPr="00645B52">
              <w:rPr>
                <w:rFonts w:hint="eastAsia"/>
                <w:sz w:val="24"/>
              </w:rPr>
              <w:t>3</w:t>
            </w:r>
            <w:r w:rsidRPr="00645B52">
              <w:rPr>
                <w:rFonts w:hint="eastAsia"/>
                <w:sz w:val="24"/>
              </w:rPr>
              <w:t>）</w:t>
            </w:r>
            <w:r w:rsidRPr="00645B52">
              <w:rPr>
                <w:sz w:val="24"/>
              </w:rPr>
              <w:t>监测时段及频率：</w:t>
            </w:r>
            <w:r w:rsidR="008C2D36" w:rsidRPr="00645B52">
              <w:rPr>
                <w:sz w:val="24"/>
              </w:rPr>
              <w:t>201</w:t>
            </w:r>
            <w:r w:rsidR="008C2D36" w:rsidRPr="00645B52">
              <w:rPr>
                <w:rFonts w:hint="eastAsia"/>
                <w:sz w:val="24"/>
              </w:rPr>
              <w:t>8</w:t>
            </w:r>
            <w:r w:rsidR="008C2D36" w:rsidRPr="00645B52">
              <w:rPr>
                <w:sz w:val="24"/>
              </w:rPr>
              <w:t>年</w:t>
            </w:r>
            <w:r w:rsidR="008C2D36" w:rsidRPr="00645B52">
              <w:rPr>
                <w:rFonts w:hint="eastAsia"/>
                <w:sz w:val="24"/>
              </w:rPr>
              <w:t>6</w:t>
            </w:r>
            <w:r w:rsidR="008C2D36" w:rsidRPr="00645B52">
              <w:rPr>
                <w:sz w:val="24"/>
              </w:rPr>
              <w:t>月</w:t>
            </w:r>
            <w:r w:rsidR="008C2D36" w:rsidRPr="00645B52">
              <w:rPr>
                <w:rFonts w:hint="eastAsia"/>
                <w:sz w:val="24"/>
              </w:rPr>
              <w:t>24-25</w:t>
            </w:r>
            <w:r w:rsidR="008C2D36" w:rsidRPr="00645B52">
              <w:rPr>
                <w:sz w:val="24"/>
              </w:rPr>
              <w:t>日</w:t>
            </w:r>
            <w:r w:rsidRPr="00645B52">
              <w:rPr>
                <w:sz w:val="24"/>
              </w:rPr>
              <w:t>连续</w:t>
            </w:r>
            <w:r w:rsidR="008C2D36" w:rsidRPr="00645B52">
              <w:rPr>
                <w:rFonts w:hint="eastAsia"/>
                <w:sz w:val="24"/>
              </w:rPr>
              <w:t>2</w:t>
            </w:r>
            <w:r w:rsidRPr="00645B52">
              <w:rPr>
                <w:sz w:val="24"/>
              </w:rPr>
              <w:t>天，每天一次。</w:t>
            </w:r>
          </w:p>
          <w:p w:rsidR="00BC44EE" w:rsidRPr="00645B52" w:rsidRDefault="00BC44EE" w:rsidP="00BC44EE">
            <w:pPr>
              <w:spacing w:line="360" w:lineRule="auto"/>
              <w:ind w:firstLineChars="200" w:firstLine="480"/>
              <w:jc w:val="left"/>
              <w:rPr>
                <w:sz w:val="24"/>
              </w:rPr>
            </w:pPr>
            <w:r w:rsidRPr="00645B52">
              <w:rPr>
                <w:rFonts w:hint="eastAsia"/>
                <w:sz w:val="24"/>
              </w:rPr>
              <w:t>（</w:t>
            </w:r>
            <w:r w:rsidRPr="00645B52">
              <w:rPr>
                <w:rFonts w:hint="eastAsia"/>
                <w:sz w:val="24"/>
              </w:rPr>
              <w:t>4</w:t>
            </w:r>
            <w:r w:rsidRPr="00645B52">
              <w:rPr>
                <w:rFonts w:hint="eastAsia"/>
                <w:sz w:val="24"/>
              </w:rPr>
              <w:t>）</w:t>
            </w:r>
            <w:r w:rsidRPr="00645B52">
              <w:rPr>
                <w:sz w:val="24"/>
              </w:rPr>
              <w:t>监测方法：按照《地表水环境质量标准》（</w:t>
            </w:r>
            <w:r w:rsidRPr="00645B52">
              <w:rPr>
                <w:sz w:val="24"/>
              </w:rPr>
              <w:t>GB3838-2002</w:t>
            </w:r>
            <w:r w:rsidRPr="00645B52">
              <w:rPr>
                <w:sz w:val="24"/>
              </w:rPr>
              <w:t>）中有关规定执行。</w:t>
            </w:r>
          </w:p>
          <w:p w:rsidR="00B5478F" w:rsidRPr="00645B52" w:rsidRDefault="00B5478F" w:rsidP="0002319F">
            <w:pPr>
              <w:spacing w:line="360" w:lineRule="auto"/>
              <w:ind w:firstLineChars="200" w:firstLine="480"/>
              <w:jc w:val="left"/>
              <w:rPr>
                <w:sz w:val="24"/>
              </w:rPr>
            </w:pPr>
            <w:r w:rsidRPr="00645B52">
              <w:rPr>
                <w:sz w:val="24"/>
              </w:rPr>
              <w:t>水质监测结果见</w:t>
            </w:r>
            <w:r w:rsidRPr="00645B52">
              <w:rPr>
                <w:rFonts w:hint="eastAsia"/>
                <w:sz w:val="24"/>
              </w:rPr>
              <w:t>下表</w:t>
            </w:r>
            <w:r w:rsidRPr="00645B52">
              <w:rPr>
                <w:sz w:val="24"/>
              </w:rPr>
              <w:t>。</w:t>
            </w:r>
          </w:p>
          <w:p w:rsidR="00B5478F" w:rsidRPr="00645B52" w:rsidRDefault="00B5478F" w:rsidP="001F13D9">
            <w:pPr>
              <w:spacing w:line="360" w:lineRule="auto"/>
              <w:jc w:val="center"/>
              <w:rPr>
                <w:b/>
                <w:sz w:val="21"/>
                <w:szCs w:val="21"/>
              </w:rPr>
            </w:pPr>
            <w:r w:rsidRPr="00645B52">
              <w:rPr>
                <w:b/>
                <w:sz w:val="21"/>
                <w:szCs w:val="21"/>
              </w:rPr>
              <w:t>表</w:t>
            </w:r>
            <w:r w:rsidR="00881E0F" w:rsidRPr="00645B52">
              <w:rPr>
                <w:rFonts w:hint="eastAsia"/>
                <w:b/>
                <w:sz w:val="21"/>
                <w:szCs w:val="21"/>
              </w:rPr>
              <w:t>3-2</w:t>
            </w:r>
            <w:r w:rsidRPr="00645B52">
              <w:rPr>
                <w:rFonts w:hint="eastAsia"/>
                <w:b/>
                <w:sz w:val="21"/>
                <w:szCs w:val="21"/>
              </w:rPr>
              <w:t xml:space="preserve"> </w:t>
            </w:r>
            <w:r w:rsidRPr="00645B52">
              <w:rPr>
                <w:b/>
                <w:sz w:val="21"/>
                <w:szCs w:val="21"/>
              </w:rPr>
              <w:t xml:space="preserve"> </w:t>
            </w:r>
            <w:r w:rsidR="001225B1" w:rsidRPr="00645B52">
              <w:rPr>
                <w:rFonts w:hint="eastAsia"/>
                <w:b/>
                <w:sz w:val="21"/>
                <w:szCs w:val="21"/>
              </w:rPr>
              <w:t xml:space="preserve"> </w:t>
            </w:r>
            <w:r w:rsidRPr="00645B52">
              <w:rPr>
                <w:b/>
                <w:sz w:val="21"/>
                <w:szCs w:val="21"/>
              </w:rPr>
              <w:t>水质监测结果一览表</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845"/>
              <w:gridCol w:w="917"/>
              <w:gridCol w:w="648"/>
              <w:gridCol w:w="691"/>
              <w:gridCol w:w="691"/>
              <w:gridCol w:w="832"/>
              <w:gridCol w:w="832"/>
              <w:gridCol w:w="691"/>
              <w:gridCol w:w="977"/>
              <w:gridCol w:w="1474"/>
            </w:tblGrid>
            <w:tr w:rsidR="008C2D36" w:rsidRPr="00645B52" w:rsidTr="003222AE">
              <w:trPr>
                <w:trHeight w:val="397"/>
                <w:jc w:val="center"/>
              </w:trPr>
              <w:tc>
                <w:tcPr>
                  <w:tcW w:w="491" w:type="pct"/>
                  <w:vMerge w:val="restart"/>
                  <w:vAlign w:val="center"/>
                </w:tcPr>
                <w:p w:rsidR="008C2D36" w:rsidRPr="00645B52" w:rsidRDefault="008C2D36" w:rsidP="00A159B8">
                  <w:pPr>
                    <w:tabs>
                      <w:tab w:val="center" w:pos="4153"/>
                      <w:tab w:val="right" w:pos="8306"/>
                    </w:tabs>
                    <w:snapToGrid w:val="0"/>
                    <w:jc w:val="center"/>
                    <w:rPr>
                      <w:sz w:val="21"/>
                      <w:szCs w:val="21"/>
                    </w:rPr>
                  </w:pPr>
                  <w:r w:rsidRPr="00645B52">
                    <w:rPr>
                      <w:rFonts w:hint="eastAsia"/>
                      <w:sz w:val="21"/>
                      <w:szCs w:val="21"/>
                    </w:rPr>
                    <w:t>检测地点</w:t>
                  </w:r>
                </w:p>
              </w:tc>
              <w:tc>
                <w:tcPr>
                  <w:tcW w:w="533" w:type="pct"/>
                  <w:vMerge w:val="restart"/>
                  <w:vAlign w:val="center"/>
                </w:tcPr>
                <w:p w:rsidR="008C2D36" w:rsidRPr="00645B52" w:rsidRDefault="008C2D36" w:rsidP="00A159B8">
                  <w:pPr>
                    <w:tabs>
                      <w:tab w:val="center" w:pos="4153"/>
                      <w:tab w:val="right" w:pos="8306"/>
                    </w:tabs>
                    <w:snapToGrid w:val="0"/>
                    <w:jc w:val="center"/>
                    <w:rPr>
                      <w:sz w:val="21"/>
                      <w:szCs w:val="21"/>
                    </w:rPr>
                  </w:pPr>
                  <w:r w:rsidRPr="00645B52">
                    <w:rPr>
                      <w:rFonts w:hint="eastAsia"/>
                      <w:sz w:val="21"/>
                      <w:szCs w:val="21"/>
                    </w:rPr>
                    <w:t>检测时间</w:t>
                  </w:r>
                </w:p>
              </w:tc>
              <w:tc>
                <w:tcPr>
                  <w:tcW w:w="3975" w:type="pct"/>
                  <w:gridSpan w:val="8"/>
                  <w:vAlign w:val="center"/>
                </w:tcPr>
                <w:p w:rsidR="008C2D36" w:rsidRPr="00645B52" w:rsidRDefault="008C2D36" w:rsidP="00A159B8">
                  <w:pPr>
                    <w:tabs>
                      <w:tab w:val="center" w:pos="4153"/>
                      <w:tab w:val="right" w:pos="8306"/>
                    </w:tabs>
                    <w:snapToGrid w:val="0"/>
                    <w:jc w:val="center"/>
                    <w:rPr>
                      <w:sz w:val="21"/>
                      <w:szCs w:val="21"/>
                    </w:rPr>
                  </w:pPr>
                  <w:r w:rsidRPr="00645B52">
                    <w:rPr>
                      <w:rFonts w:hint="eastAsia"/>
                      <w:sz w:val="21"/>
                      <w:szCs w:val="21"/>
                    </w:rPr>
                    <w:t>检测结果（</w:t>
                  </w:r>
                  <w:r w:rsidRPr="00645B52">
                    <w:rPr>
                      <w:sz w:val="21"/>
                      <w:szCs w:val="21"/>
                    </w:rPr>
                    <w:t>mg/L</w:t>
                  </w:r>
                  <w:r w:rsidRPr="00645B52">
                    <w:rPr>
                      <w:rFonts w:hint="eastAsia"/>
                      <w:sz w:val="21"/>
                      <w:szCs w:val="21"/>
                    </w:rPr>
                    <w:t>）</w:t>
                  </w:r>
                </w:p>
              </w:tc>
            </w:tr>
            <w:tr w:rsidR="007B721E" w:rsidRPr="00645B52" w:rsidTr="003222AE">
              <w:trPr>
                <w:trHeight w:val="397"/>
                <w:jc w:val="center"/>
              </w:trPr>
              <w:tc>
                <w:tcPr>
                  <w:tcW w:w="491" w:type="pct"/>
                  <w:vMerge/>
                  <w:vAlign w:val="center"/>
                </w:tcPr>
                <w:p w:rsidR="008C2D36" w:rsidRPr="00645B52" w:rsidRDefault="008C2D36" w:rsidP="00A159B8">
                  <w:pPr>
                    <w:tabs>
                      <w:tab w:val="center" w:pos="4153"/>
                      <w:tab w:val="right" w:pos="8306"/>
                    </w:tabs>
                    <w:snapToGrid w:val="0"/>
                    <w:jc w:val="center"/>
                    <w:rPr>
                      <w:sz w:val="21"/>
                      <w:szCs w:val="21"/>
                    </w:rPr>
                  </w:pPr>
                </w:p>
              </w:tc>
              <w:tc>
                <w:tcPr>
                  <w:tcW w:w="533" w:type="pct"/>
                  <w:vMerge/>
                  <w:vAlign w:val="center"/>
                </w:tcPr>
                <w:p w:rsidR="008C2D36" w:rsidRPr="00645B52" w:rsidRDefault="008C2D36" w:rsidP="00A159B8">
                  <w:pPr>
                    <w:tabs>
                      <w:tab w:val="center" w:pos="4153"/>
                      <w:tab w:val="right" w:pos="8306"/>
                    </w:tabs>
                    <w:snapToGrid w:val="0"/>
                    <w:jc w:val="center"/>
                    <w:rPr>
                      <w:sz w:val="21"/>
                      <w:szCs w:val="21"/>
                    </w:rPr>
                  </w:pPr>
                </w:p>
              </w:tc>
              <w:tc>
                <w:tcPr>
                  <w:tcW w:w="377" w:type="pct"/>
                  <w:vAlign w:val="center"/>
                </w:tcPr>
                <w:p w:rsidR="008C2D36" w:rsidRPr="00645B52" w:rsidRDefault="008C2D36" w:rsidP="00A159B8">
                  <w:pPr>
                    <w:ind w:left="-113" w:right="-113"/>
                    <w:jc w:val="center"/>
                    <w:rPr>
                      <w:b/>
                      <w:bCs/>
                      <w:sz w:val="21"/>
                      <w:szCs w:val="21"/>
                    </w:rPr>
                  </w:pPr>
                  <w:r w:rsidRPr="00645B52">
                    <w:rPr>
                      <w:b/>
                      <w:bCs/>
                      <w:sz w:val="21"/>
                      <w:szCs w:val="21"/>
                    </w:rPr>
                    <w:t>pH</w:t>
                  </w:r>
                </w:p>
              </w:tc>
              <w:tc>
                <w:tcPr>
                  <w:tcW w:w="402" w:type="pct"/>
                  <w:vAlign w:val="center"/>
                </w:tcPr>
                <w:p w:rsidR="008C2D36" w:rsidRPr="00645B52" w:rsidRDefault="008C2D36" w:rsidP="00A159B8">
                  <w:pPr>
                    <w:ind w:left="-108" w:right="-113"/>
                    <w:jc w:val="center"/>
                    <w:rPr>
                      <w:b/>
                      <w:bCs/>
                      <w:spacing w:val="4"/>
                      <w:sz w:val="21"/>
                      <w:szCs w:val="21"/>
                    </w:rPr>
                  </w:pPr>
                  <w:r w:rsidRPr="00645B52">
                    <w:rPr>
                      <w:rFonts w:hint="eastAsia"/>
                      <w:b/>
                      <w:bCs/>
                      <w:spacing w:val="4"/>
                      <w:sz w:val="21"/>
                      <w:szCs w:val="21"/>
                    </w:rPr>
                    <w:t>C</w:t>
                  </w:r>
                  <w:r w:rsidRPr="00645B52">
                    <w:rPr>
                      <w:b/>
                      <w:bCs/>
                      <w:spacing w:val="4"/>
                      <w:sz w:val="21"/>
                      <w:szCs w:val="21"/>
                    </w:rPr>
                    <w:t>OD</w:t>
                  </w:r>
                </w:p>
              </w:tc>
              <w:tc>
                <w:tcPr>
                  <w:tcW w:w="402" w:type="pct"/>
                  <w:vAlign w:val="center"/>
                </w:tcPr>
                <w:p w:rsidR="008C2D36" w:rsidRPr="00645B52" w:rsidRDefault="008C2D36" w:rsidP="00A159B8">
                  <w:pPr>
                    <w:ind w:left="-113" w:right="-113"/>
                    <w:jc w:val="center"/>
                    <w:rPr>
                      <w:b/>
                      <w:bCs/>
                      <w:sz w:val="21"/>
                      <w:szCs w:val="21"/>
                    </w:rPr>
                  </w:pPr>
                  <w:r w:rsidRPr="00645B52">
                    <w:rPr>
                      <w:rFonts w:hint="eastAsia"/>
                      <w:b/>
                      <w:bCs/>
                      <w:sz w:val="21"/>
                      <w:szCs w:val="21"/>
                    </w:rPr>
                    <w:t>B</w:t>
                  </w:r>
                  <w:r w:rsidRPr="00645B52">
                    <w:rPr>
                      <w:b/>
                      <w:bCs/>
                      <w:sz w:val="21"/>
                      <w:szCs w:val="21"/>
                    </w:rPr>
                    <w:t>OD</w:t>
                  </w:r>
                  <w:r w:rsidRPr="00645B52">
                    <w:rPr>
                      <w:rFonts w:hint="eastAsia"/>
                      <w:b/>
                      <w:bCs/>
                      <w:sz w:val="21"/>
                      <w:szCs w:val="21"/>
                      <w:vertAlign w:val="subscript"/>
                    </w:rPr>
                    <w:t>5</w:t>
                  </w:r>
                </w:p>
              </w:tc>
              <w:tc>
                <w:tcPr>
                  <w:tcW w:w="484" w:type="pct"/>
                  <w:vAlign w:val="center"/>
                </w:tcPr>
                <w:p w:rsidR="008C2D36" w:rsidRPr="00645B52" w:rsidRDefault="008C2D36" w:rsidP="00A159B8">
                  <w:pPr>
                    <w:ind w:leftChars="-50" w:left="-160" w:right="-113"/>
                    <w:jc w:val="center"/>
                    <w:rPr>
                      <w:b/>
                      <w:bCs/>
                      <w:sz w:val="21"/>
                      <w:szCs w:val="21"/>
                    </w:rPr>
                  </w:pPr>
                  <w:r w:rsidRPr="00645B52">
                    <w:rPr>
                      <w:b/>
                      <w:bCs/>
                      <w:sz w:val="21"/>
                      <w:szCs w:val="21"/>
                    </w:rPr>
                    <w:t>氨氮</w:t>
                  </w:r>
                </w:p>
              </w:tc>
              <w:tc>
                <w:tcPr>
                  <w:tcW w:w="484" w:type="pct"/>
                  <w:vAlign w:val="center"/>
                </w:tcPr>
                <w:p w:rsidR="008C2D36" w:rsidRPr="00645B52" w:rsidRDefault="008C2D36" w:rsidP="00A159B8">
                  <w:pPr>
                    <w:ind w:leftChars="-50" w:left="-160" w:right="-113"/>
                    <w:jc w:val="center"/>
                    <w:rPr>
                      <w:b/>
                      <w:bCs/>
                      <w:sz w:val="21"/>
                      <w:szCs w:val="21"/>
                    </w:rPr>
                  </w:pPr>
                  <w:r w:rsidRPr="00645B52">
                    <w:rPr>
                      <w:rFonts w:hint="eastAsia"/>
                      <w:b/>
                      <w:bCs/>
                      <w:sz w:val="21"/>
                      <w:szCs w:val="21"/>
                    </w:rPr>
                    <w:t>总磷</w:t>
                  </w:r>
                </w:p>
              </w:tc>
              <w:tc>
                <w:tcPr>
                  <w:tcW w:w="402" w:type="pct"/>
                  <w:vAlign w:val="center"/>
                </w:tcPr>
                <w:p w:rsidR="008C2D36" w:rsidRPr="00645B52" w:rsidRDefault="008C2D36" w:rsidP="00A159B8">
                  <w:pPr>
                    <w:ind w:leftChars="-50" w:left="-160" w:right="-113"/>
                    <w:jc w:val="center"/>
                    <w:rPr>
                      <w:b/>
                      <w:bCs/>
                      <w:sz w:val="21"/>
                      <w:szCs w:val="21"/>
                    </w:rPr>
                  </w:pPr>
                  <w:r w:rsidRPr="00645B52">
                    <w:rPr>
                      <w:rFonts w:hint="eastAsia"/>
                      <w:b/>
                      <w:bCs/>
                      <w:sz w:val="21"/>
                      <w:szCs w:val="21"/>
                    </w:rPr>
                    <w:t>SS</w:t>
                  </w:r>
                </w:p>
              </w:tc>
              <w:tc>
                <w:tcPr>
                  <w:tcW w:w="568" w:type="pct"/>
                  <w:vAlign w:val="center"/>
                </w:tcPr>
                <w:p w:rsidR="008C2D36" w:rsidRPr="00645B52" w:rsidRDefault="008C2D36" w:rsidP="00A159B8">
                  <w:pPr>
                    <w:ind w:leftChars="-50" w:left="-160" w:right="-113"/>
                    <w:jc w:val="center"/>
                    <w:rPr>
                      <w:b/>
                      <w:bCs/>
                      <w:sz w:val="21"/>
                      <w:szCs w:val="21"/>
                    </w:rPr>
                  </w:pPr>
                  <w:r w:rsidRPr="00645B52">
                    <w:rPr>
                      <w:rFonts w:hint="eastAsia"/>
                      <w:b/>
                      <w:bCs/>
                      <w:sz w:val="21"/>
                      <w:szCs w:val="21"/>
                    </w:rPr>
                    <w:t>动植物油</w:t>
                  </w:r>
                </w:p>
              </w:tc>
              <w:tc>
                <w:tcPr>
                  <w:tcW w:w="857" w:type="pct"/>
                  <w:vAlign w:val="center"/>
                </w:tcPr>
                <w:p w:rsidR="008C2D36" w:rsidRPr="00645B52" w:rsidRDefault="008C2D36" w:rsidP="00A159B8">
                  <w:pPr>
                    <w:ind w:leftChars="-50" w:left="-160" w:right="-113"/>
                    <w:jc w:val="center"/>
                    <w:rPr>
                      <w:b/>
                      <w:bCs/>
                      <w:sz w:val="21"/>
                      <w:szCs w:val="21"/>
                    </w:rPr>
                  </w:pPr>
                  <w:r w:rsidRPr="00645B52">
                    <w:rPr>
                      <w:rFonts w:hint="eastAsia"/>
                      <w:b/>
                      <w:bCs/>
                      <w:sz w:val="21"/>
                      <w:szCs w:val="21"/>
                    </w:rPr>
                    <w:t>粪大肠菌群</w:t>
                  </w:r>
                </w:p>
                <w:p w:rsidR="008C2D36" w:rsidRPr="00645B52" w:rsidRDefault="008C2D36" w:rsidP="00A159B8">
                  <w:pPr>
                    <w:ind w:leftChars="-50" w:left="-160" w:right="-113"/>
                    <w:jc w:val="center"/>
                    <w:rPr>
                      <w:b/>
                      <w:bCs/>
                      <w:sz w:val="21"/>
                      <w:szCs w:val="21"/>
                    </w:rPr>
                  </w:pPr>
                  <w:r w:rsidRPr="00645B52">
                    <w:rPr>
                      <w:rFonts w:hint="eastAsia"/>
                      <w:b/>
                      <w:bCs/>
                      <w:sz w:val="21"/>
                      <w:szCs w:val="21"/>
                    </w:rPr>
                    <w:t>（</w:t>
                  </w:r>
                  <w:proofErr w:type="gramStart"/>
                  <w:r w:rsidRPr="00645B52">
                    <w:rPr>
                      <w:rFonts w:hint="eastAsia"/>
                      <w:b/>
                      <w:bCs/>
                      <w:sz w:val="21"/>
                      <w:szCs w:val="21"/>
                    </w:rPr>
                    <w:t>个</w:t>
                  </w:r>
                  <w:proofErr w:type="gramEnd"/>
                  <w:r w:rsidRPr="00645B52">
                    <w:rPr>
                      <w:rFonts w:hint="eastAsia"/>
                      <w:b/>
                      <w:bCs/>
                      <w:sz w:val="21"/>
                      <w:szCs w:val="21"/>
                    </w:rPr>
                    <w:t>/L</w:t>
                  </w:r>
                  <w:r w:rsidRPr="00645B52">
                    <w:rPr>
                      <w:rFonts w:hint="eastAsia"/>
                      <w:b/>
                      <w:bCs/>
                      <w:sz w:val="21"/>
                      <w:szCs w:val="21"/>
                    </w:rPr>
                    <w:t>）</w:t>
                  </w:r>
                </w:p>
              </w:tc>
            </w:tr>
            <w:tr w:rsidR="00722589" w:rsidRPr="00645B52" w:rsidTr="003222AE">
              <w:trPr>
                <w:trHeight w:val="397"/>
                <w:jc w:val="center"/>
              </w:trPr>
              <w:tc>
                <w:tcPr>
                  <w:tcW w:w="491" w:type="pct"/>
                  <w:vMerge w:val="restart"/>
                  <w:vAlign w:val="center"/>
                </w:tcPr>
                <w:p w:rsidR="00722589" w:rsidRPr="00645B52" w:rsidRDefault="00722589" w:rsidP="00A159B8">
                  <w:pPr>
                    <w:tabs>
                      <w:tab w:val="center" w:pos="4153"/>
                      <w:tab w:val="right" w:pos="8306"/>
                    </w:tabs>
                    <w:snapToGrid w:val="0"/>
                    <w:jc w:val="center"/>
                    <w:rPr>
                      <w:sz w:val="21"/>
                      <w:szCs w:val="21"/>
                    </w:rPr>
                  </w:pPr>
                  <w:r w:rsidRPr="00645B52">
                    <w:rPr>
                      <w:sz w:val="21"/>
                      <w:szCs w:val="21"/>
                    </w:rPr>
                    <w:t>W</w:t>
                  </w:r>
                  <w:r w:rsidRPr="00645B52">
                    <w:rPr>
                      <w:rFonts w:hint="eastAsia"/>
                      <w:sz w:val="21"/>
                      <w:szCs w:val="21"/>
                    </w:rPr>
                    <w:t>1</w:t>
                  </w:r>
                </w:p>
              </w:tc>
              <w:tc>
                <w:tcPr>
                  <w:tcW w:w="533" w:type="pct"/>
                  <w:vAlign w:val="center"/>
                </w:tcPr>
                <w:p w:rsidR="00722589" w:rsidRPr="00645B52" w:rsidRDefault="00722589" w:rsidP="00A159B8">
                  <w:pPr>
                    <w:tabs>
                      <w:tab w:val="center" w:pos="4153"/>
                      <w:tab w:val="right" w:pos="8306"/>
                    </w:tabs>
                    <w:snapToGrid w:val="0"/>
                    <w:jc w:val="center"/>
                    <w:rPr>
                      <w:sz w:val="21"/>
                      <w:szCs w:val="21"/>
                    </w:rPr>
                  </w:pPr>
                  <w:r w:rsidRPr="00645B52">
                    <w:rPr>
                      <w:rFonts w:hint="eastAsia"/>
                      <w:sz w:val="21"/>
                      <w:szCs w:val="21"/>
                    </w:rPr>
                    <w:t>24</w:t>
                  </w:r>
                  <w:r w:rsidRPr="00645B52">
                    <w:rPr>
                      <w:rFonts w:hint="eastAsia"/>
                      <w:sz w:val="21"/>
                      <w:szCs w:val="21"/>
                    </w:rPr>
                    <w:t>日</w:t>
                  </w:r>
                </w:p>
              </w:tc>
              <w:tc>
                <w:tcPr>
                  <w:tcW w:w="377" w:type="pct"/>
                  <w:vAlign w:val="center"/>
                </w:tcPr>
                <w:p w:rsidR="00722589" w:rsidRPr="00645B52" w:rsidRDefault="00722589" w:rsidP="00A159B8">
                  <w:pPr>
                    <w:tabs>
                      <w:tab w:val="center" w:pos="4153"/>
                      <w:tab w:val="right" w:pos="8306"/>
                    </w:tabs>
                    <w:snapToGrid w:val="0"/>
                    <w:jc w:val="center"/>
                    <w:rPr>
                      <w:sz w:val="21"/>
                      <w:szCs w:val="21"/>
                    </w:rPr>
                  </w:pPr>
                  <w:r w:rsidRPr="00645B52">
                    <w:rPr>
                      <w:rFonts w:hint="eastAsia"/>
                      <w:sz w:val="21"/>
                      <w:szCs w:val="21"/>
                    </w:rPr>
                    <w:t>7.25</w:t>
                  </w:r>
                </w:p>
              </w:tc>
              <w:tc>
                <w:tcPr>
                  <w:tcW w:w="402" w:type="pct"/>
                  <w:vAlign w:val="center"/>
                </w:tcPr>
                <w:p w:rsidR="00722589" w:rsidRPr="00EF668A" w:rsidRDefault="00EF668A" w:rsidP="00A159B8">
                  <w:pPr>
                    <w:tabs>
                      <w:tab w:val="center" w:pos="4153"/>
                      <w:tab w:val="right" w:pos="8306"/>
                    </w:tabs>
                    <w:snapToGrid w:val="0"/>
                    <w:jc w:val="center"/>
                    <w:rPr>
                      <w:color w:val="FF0000"/>
                      <w:sz w:val="21"/>
                      <w:szCs w:val="21"/>
                      <w:highlight w:val="green"/>
                      <w:u w:val="single"/>
                    </w:rPr>
                  </w:pPr>
                  <w:r w:rsidRPr="00EF668A">
                    <w:rPr>
                      <w:rFonts w:hint="eastAsia"/>
                      <w:color w:val="FF0000"/>
                      <w:sz w:val="21"/>
                      <w:szCs w:val="21"/>
                      <w:highlight w:val="green"/>
                      <w:u w:val="single"/>
                    </w:rPr>
                    <w:t>2</w:t>
                  </w:r>
                  <w:r w:rsidR="00722589" w:rsidRPr="00EF668A">
                    <w:rPr>
                      <w:rFonts w:hint="eastAsia"/>
                      <w:color w:val="FF0000"/>
                      <w:sz w:val="21"/>
                      <w:szCs w:val="21"/>
                      <w:highlight w:val="green"/>
                      <w:u w:val="single"/>
                    </w:rPr>
                    <w:t>4</w:t>
                  </w:r>
                </w:p>
              </w:tc>
              <w:tc>
                <w:tcPr>
                  <w:tcW w:w="402" w:type="pct"/>
                  <w:vAlign w:val="center"/>
                </w:tcPr>
                <w:p w:rsidR="00722589" w:rsidRPr="00EF668A" w:rsidRDefault="00EF668A" w:rsidP="00A159B8">
                  <w:pPr>
                    <w:tabs>
                      <w:tab w:val="center" w:pos="4153"/>
                      <w:tab w:val="right" w:pos="8306"/>
                    </w:tabs>
                    <w:snapToGrid w:val="0"/>
                    <w:jc w:val="center"/>
                    <w:rPr>
                      <w:color w:val="FF0000"/>
                      <w:sz w:val="21"/>
                      <w:szCs w:val="21"/>
                      <w:highlight w:val="green"/>
                      <w:u w:val="single"/>
                    </w:rPr>
                  </w:pPr>
                  <w:r>
                    <w:rPr>
                      <w:rFonts w:hint="eastAsia"/>
                      <w:color w:val="FF0000"/>
                      <w:sz w:val="21"/>
                      <w:szCs w:val="21"/>
                      <w:highlight w:val="green"/>
                      <w:u w:val="single"/>
                    </w:rPr>
                    <w:t>4</w:t>
                  </w:r>
                  <w:r w:rsidR="00722589" w:rsidRPr="00EF668A">
                    <w:rPr>
                      <w:rFonts w:hint="eastAsia"/>
                      <w:color w:val="FF0000"/>
                      <w:sz w:val="21"/>
                      <w:szCs w:val="21"/>
                      <w:highlight w:val="green"/>
                      <w:u w:val="single"/>
                    </w:rPr>
                    <w:t>.5</w:t>
                  </w:r>
                </w:p>
              </w:tc>
              <w:tc>
                <w:tcPr>
                  <w:tcW w:w="484" w:type="pct"/>
                  <w:vAlign w:val="center"/>
                </w:tcPr>
                <w:p w:rsidR="00722589" w:rsidRPr="00645B52" w:rsidRDefault="00722589" w:rsidP="00A159B8">
                  <w:pPr>
                    <w:tabs>
                      <w:tab w:val="center" w:pos="4153"/>
                      <w:tab w:val="right" w:pos="8306"/>
                    </w:tabs>
                    <w:snapToGrid w:val="0"/>
                    <w:jc w:val="center"/>
                    <w:rPr>
                      <w:sz w:val="21"/>
                      <w:szCs w:val="21"/>
                    </w:rPr>
                  </w:pPr>
                  <w:r w:rsidRPr="00645B52">
                    <w:rPr>
                      <w:rFonts w:hint="eastAsia"/>
                      <w:sz w:val="21"/>
                      <w:szCs w:val="21"/>
                    </w:rPr>
                    <w:t>0.288</w:t>
                  </w:r>
                </w:p>
              </w:tc>
              <w:tc>
                <w:tcPr>
                  <w:tcW w:w="484" w:type="pct"/>
                  <w:vAlign w:val="center"/>
                </w:tcPr>
                <w:p w:rsidR="00722589" w:rsidRPr="00645B52" w:rsidRDefault="00722589" w:rsidP="00A159B8">
                  <w:pPr>
                    <w:tabs>
                      <w:tab w:val="center" w:pos="4153"/>
                      <w:tab w:val="right" w:pos="8306"/>
                    </w:tabs>
                    <w:snapToGrid w:val="0"/>
                    <w:jc w:val="center"/>
                    <w:rPr>
                      <w:sz w:val="21"/>
                      <w:szCs w:val="21"/>
                    </w:rPr>
                  </w:pPr>
                  <w:r w:rsidRPr="00645B52">
                    <w:rPr>
                      <w:rFonts w:hint="eastAsia"/>
                      <w:sz w:val="21"/>
                      <w:szCs w:val="21"/>
                    </w:rPr>
                    <w:t>0.03</w:t>
                  </w:r>
                </w:p>
              </w:tc>
              <w:tc>
                <w:tcPr>
                  <w:tcW w:w="402" w:type="pct"/>
                  <w:vAlign w:val="center"/>
                </w:tcPr>
                <w:p w:rsidR="00722589" w:rsidRPr="00645B52" w:rsidRDefault="00722589" w:rsidP="00A159B8">
                  <w:pPr>
                    <w:tabs>
                      <w:tab w:val="center" w:pos="4153"/>
                      <w:tab w:val="right" w:pos="8306"/>
                    </w:tabs>
                    <w:snapToGrid w:val="0"/>
                    <w:jc w:val="center"/>
                    <w:rPr>
                      <w:sz w:val="21"/>
                      <w:szCs w:val="21"/>
                    </w:rPr>
                  </w:pPr>
                  <w:r w:rsidRPr="00645B52">
                    <w:rPr>
                      <w:rFonts w:hint="eastAsia"/>
                      <w:sz w:val="21"/>
                      <w:szCs w:val="21"/>
                    </w:rPr>
                    <w:t>5</w:t>
                  </w:r>
                </w:p>
              </w:tc>
              <w:tc>
                <w:tcPr>
                  <w:tcW w:w="568" w:type="pct"/>
                  <w:vAlign w:val="center"/>
                </w:tcPr>
                <w:p w:rsidR="00722589" w:rsidRPr="00645B52" w:rsidRDefault="00722589" w:rsidP="00A159B8">
                  <w:pPr>
                    <w:tabs>
                      <w:tab w:val="center" w:pos="4153"/>
                      <w:tab w:val="right" w:pos="8306"/>
                    </w:tabs>
                    <w:snapToGrid w:val="0"/>
                    <w:jc w:val="center"/>
                    <w:rPr>
                      <w:sz w:val="21"/>
                      <w:szCs w:val="21"/>
                    </w:rPr>
                  </w:pPr>
                  <w:r w:rsidRPr="00645B52">
                    <w:rPr>
                      <w:rFonts w:hint="eastAsia"/>
                      <w:sz w:val="21"/>
                      <w:szCs w:val="21"/>
                    </w:rPr>
                    <w:t>0.07</w:t>
                  </w:r>
                </w:p>
              </w:tc>
              <w:tc>
                <w:tcPr>
                  <w:tcW w:w="857" w:type="pct"/>
                  <w:vAlign w:val="center"/>
                </w:tcPr>
                <w:p w:rsidR="00722589" w:rsidRPr="00645B52" w:rsidRDefault="00722589" w:rsidP="00A159B8">
                  <w:pPr>
                    <w:tabs>
                      <w:tab w:val="center" w:pos="4153"/>
                      <w:tab w:val="right" w:pos="8306"/>
                    </w:tabs>
                    <w:snapToGrid w:val="0"/>
                    <w:jc w:val="center"/>
                    <w:rPr>
                      <w:sz w:val="21"/>
                      <w:szCs w:val="21"/>
                    </w:rPr>
                  </w:pPr>
                  <w:r w:rsidRPr="00645B52">
                    <w:rPr>
                      <w:rFonts w:hint="eastAsia"/>
                      <w:sz w:val="21"/>
                      <w:szCs w:val="21"/>
                    </w:rPr>
                    <w:t>1700</w:t>
                  </w:r>
                </w:p>
              </w:tc>
            </w:tr>
            <w:tr w:rsidR="00722589" w:rsidRPr="00645B52" w:rsidTr="003222AE">
              <w:trPr>
                <w:trHeight w:val="397"/>
                <w:jc w:val="center"/>
              </w:trPr>
              <w:tc>
                <w:tcPr>
                  <w:tcW w:w="491" w:type="pct"/>
                  <w:vMerge/>
                  <w:vAlign w:val="center"/>
                </w:tcPr>
                <w:p w:rsidR="00722589" w:rsidRPr="00645B52" w:rsidRDefault="00722589" w:rsidP="00A159B8">
                  <w:pPr>
                    <w:tabs>
                      <w:tab w:val="center" w:pos="4153"/>
                      <w:tab w:val="right" w:pos="8306"/>
                    </w:tabs>
                    <w:snapToGrid w:val="0"/>
                    <w:jc w:val="center"/>
                    <w:rPr>
                      <w:sz w:val="21"/>
                      <w:szCs w:val="21"/>
                    </w:rPr>
                  </w:pPr>
                </w:p>
              </w:tc>
              <w:tc>
                <w:tcPr>
                  <w:tcW w:w="533" w:type="pct"/>
                  <w:vAlign w:val="center"/>
                </w:tcPr>
                <w:p w:rsidR="00722589" w:rsidRPr="00645B52" w:rsidRDefault="00722589" w:rsidP="00A159B8">
                  <w:pPr>
                    <w:tabs>
                      <w:tab w:val="center" w:pos="4153"/>
                      <w:tab w:val="right" w:pos="8306"/>
                    </w:tabs>
                    <w:snapToGrid w:val="0"/>
                    <w:jc w:val="center"/>
                    <w:rPr>
                      <w:sz w:val="21"/>
                      <w:szCs w:val="21"/>
                    </w:rPr>
                  </w:pPr>
                  <w:r w:rsidRPr="00645B52">
                    <w:rPr>
                      <w:rFonts w:hint="eastAsia"/>
                      <w:sz w:val="21"/>
                      <w:szCs w:val="21"/>
                    </w:rPr>
                    <w:t>25</w:t>
                  </w:r>
                  <w:r w:rsidRPr="00645B52">
                    <w:rPr>
                      <w:rFonts w:hint="eastAsia"/>
                      <w:sz w:val="21"/>
                      <w:szCs w:val="21"/>
                    </w:rPr>
                    <w:t>日</w:t>
                  </w:r>
                </w:p>
              </w:tc>
              <w:tc>
                <w:tcPr>
                  <w:tcW w:w="377" w:type="pct"/>
                  <w:vAlign w:val="center"/>
                </w:tcPr>
                <w:p w:rsidR="00722589" w:rsidRPr="00645B52" w:rsidRDefault="00722589" w:rsidP="00A159B8">
                  <w:pPr>
                    <w:tabs>
                      <w:tab w:val="center" w:pos="4153"/>
                      <w:tab w:val="right" w:pos="8306"/>
                    </w:tabs>
                    <w:snapToGrid w:val="0"/>
                    <w:jc w:val="center"/>
                    <w:rPr>
                      <w:sz w:val="21"/>
                      <w:szCs w:val="21"/>
                    </w:rPr>
                  </w:pPr>
                  <w:r w:rsidRPr="00645B52">
                    <w:rPr>
                      <w:rFonts w:hint="eastAsia"/>
                      <w:sz w:val="21"/>
                      <w:szCs w:val="21"/>
                    </w:rPr>
                    <w:t>7.20</w:t>
                  </w:r>
                </w:p>
              </w:tc>
              <w:tc>
                <w:tcPr>
                  <w:tcW w:w="402" w:type="pct"/>
                  <w:vAlign w:val="center"/>
                </w:tcPr>
                <w:p w:rsidR="00722589" w:rsidRPr="00EF668A" w:rsidRDefault="00EF668A" w:rsidP="00A159B8">
                  <w:pPr>
                    <w:tabs>
                      <w:tab w:val="center" w:pos="4153"/>
                      <w:tab w:val="right" w:pos="8306"/>
                    </w:tabs>
                    <w:snapToGrid w:val="0"/>
                    <w:jc w:val="center"/>
                    <w:rPr>
                      <w:color w:val="FF0000"/>
                      <w:sz w:val="21"/>
                      <w:szCs w:val="21"/>
                      <w:highlight w:val="green"/>
                      <w:u w:val="single"/>
                    </w:rPr>
                  </w:pPr>
                  <w:r w:rsidRPr="00EF668A">
                    <w:rPr>
                      <w:rFonts w:hint="eastAsia"/>
                      <w:color w:val="FF0000"/>
                      <w:sz w:val="21"/>
                      <w:szCs w:val="21"/>
                      <w:highlight w:val="green"/>
                      <w:u w:val="single"/>
                    </w:rPr>
                    <w:t>2</w:t>
                  </w:r>
                  <w:r w:rsidR="00722589" w:rsidRPr="00EF668A">
                    <w:rPr>
                      <w:rFonts w:hint="eastAsia"/>
                      <w:color w:val="FF0000"/>
                      <w:sz w:val="21"/>
                      <w:szCs w:val="21"/>
                      <w:highlight w:val="green"/>
                      <w:u w:val="single"/>
                    </w:rPr>
                    <w:t>5</w:t>
                  </w:r>
                </w:p>
              </w:tc>
              <w:tc>
                <w:tcPr>
                  <w:tcW w:w="402" w:type="pct"/>
                  <w:vAlign w:val="center"/>
                </w:tcPr>
                <w:p w:rsidR="00722589" w:rsidRPr="00EF668A" w:rsidRDefault="00EF668A" w:rsidP="00A159B8">
                  <w:pPr>
                    <w:tabs>
                      <w:tab w:val="center" w:pos="4153"/>
                      <w:tab w:val="right" w:pos="8306"/>
                    </w:tabs>
                    <w:snapToGrid w:val="0"/>
                    <w:jc w:val="center"/>
                    <w:rPr>
                      <w:color w:val="FF0000"/>
                      <w:sz w:val="21"/>
                      <w:szCs w:val="21"/>
                      <w:highlight w:val="green"/>
                      <w:u w:val="single"/>
                    </w:rPr>
                  </w:pPr>
                  <w:r>
                    <w:rPr>
                      <w:rFonts w:hint="eastAsia"/>
                      <w:color w:val="FF0000"/>
                      <w:sz w:val="21"/>
                      <w:szCs w:val="21"/>
                      <w:highlight w:val="green"/>
                      <w:u w:val="single"/>
                    </w:rPr>
                    <w:t>4</w:t>
                  </w:r>
                  <w:r w:rsidR="00722589" w:rsidRPr="00EF668A">
                    <w:rPr>
                      <w:rFonts w:hint="eastAsia"/>
                      <w:color w:val="FF0000"/>
                      <w:sz w:val="21"/>
                      <w:szCs w:val="21"/>
                      <w:highlight w:val="green"/>
                      <w:u w:val="single"/>
                    </w:rPr>
                    <w:t>.9</w:t>
                  </w:r>
                </w:p>
              </w:tc>
              <w:tc>
                <w:tcPr>
                  <w:tcW w:w="484" w:type="pct"/>
                  <w:vAlign w:val="center"/>
                </w:tcPr>
                <w:p w:rsidR="00722589" w:rsidRPr="00645B52" w:rsidRDefault="00722589" w:rsidP="00A159B8">
                  <w:pPr>
                    <w:tabs>
                      <w:tab w:val="center" w:pos="4153"/>
                      <w:tab w:val="right" w:pos="8306"/>
                    </w:tabs>
                    <w:snapToGrid w:val="0"/>
                    <w:jc w:val="center"/>
                    <w:rPr>
                      <w:sz w:val="21"/>
                      <w:szCs w:val="21"/>
                    </w:rPr>
                  </w:pPr>
                  <w:r w:rsidRPr="00645B52">
                    <w:rPr>
                      <w:rFonts w:hint="eastAsia"/>
                      <w:sz w:val="21"/>
                      <w:szCs w:val="21"/>
                    </w:rPr>
                    <w:t>0.302</w:t>
                  </w:r>
                </w:p>
              </w:tc>
              <w:tc>
                <w:tcPr>
                  <w:tcW w:w="484" w:type="pct"/>
                  <w:vAlign w:val="center"/>
                </w:tcPr>
                <w:p w:rsidR="00722589" w:rsidRPr="00645B52" w:rsidRDefault="00722589" w:rsidP="00A159B8">
                  <w:pPr>
                    <w:tabs>
                      <w:tab w:val="center" w:pos="4153"/>
                      <w:tab w:val="right" w:pos="8306"/>
                    </w:tabs>
                    <w:snapToGrid w:val="0"/>
                    <w:jc w:val="center"/>
                    <w:rPr>
                      <w:sz w:val="21"/>
                      <w:szCs w:val="21"/>
                    </w:rPr>
                  </w:pPr>
                  <w:r w:rsidRPr="00645B52">
                    <w:rPr>
                      <w:rFonts w:hint="eastAsia"/>
                      <w:sz w:val="21"/>
                      <w:szCs w:val="21"/>
                    </w:rPr>
                    <w:t>0.03</w:t>
                  </w:r>
                </w:p>
              </w:tc>
              <w:tc>
                <w:tcPr>
                  <w:tcW w:w="402" w:type="pct"/>
                  <w:vAlign w:val="center"/>
                </w:tcPr>
                <w:p w:rsidR="00722589" w:rsidRPr="00645B52" w:rsidRDefault="00722589" w:rsidP="00A159B8">
                  <w:pPr>
                    <w:tabs>
                      <w:tab w:val="center" w:pos="4153"/>
                      <w:tab w:val="right" w:pos="8306"/>
                    </w:tabs>
                    <w:snapToGrid w:val="0"/>
                    <w:jc w:val="center"/>
                    <w:rPr>
                      <w:sz w:val="21"/>
                      <w:szCs w:val="21"/>
                    </w:rPr>
                  </w:pPr>
                  <w:r w:rsidRPr="00645B52">
                    <w:rPr>
                      <w:rFonts w:hint="eastAsia"/>
                      <w:sz w:val="21"/>
                      <w:szCs w:val="21"/>
                    </w:rPr>
                    <w:t>6</w:t>
                  </w:r>
                </w:p>
              </w:tc>
              <w:tc>
                <w:tcPr>
                  <w:tcW w:w="568" w:type="pct"/>
                  <w:vAlign w:val="center"/>
                </w:tcPr>
                <w:p w:rsidR="00722589" w:rsidRPr="00645B52" w:rsidRDefault="00722589" w:rsidP="00A159B8">
                  <w:pPr>
                    <w:tabs>
                      <w:tab w:val="center" w:pos="4153"/>
                      <w:tab w:val="right" w:pos="8306"/>
                    </w:tabs>
                    <w:snapToGrid w:val="0"/>
                    <w:jc w:val="center"/>
                    <w:rPr>
                      <w:sz w:val="21"/>
                      <w:szCs w:val="21"/>
                    </w:rPr>
                  </w:pPr>
                  <w:r w:rsidRPr="00645B52">
                    <w:rPr>
                      <w:rFonts w:hint="eastAsia"/>
                      <w:sz w:val="21"/>
                      <w:szCs w:val="21"/>
                    </w:rPr>
                    <w:t>0.08</w:t>
                  </w:r>
                </w:p>
              </w:tc>
              <w:tc>
                <w:tcPr>
                  <w:tcW w:w="857" w:type="pct"/>
                  <w:vAlign w:val="center"/>
                </w:tcPr>
                <w:p w:rsidR="00722589" w:rsidRPr="00645B52" w:rsidRDefault="00722589" w:rsidP="00A159B8">
                  <w:pPr>
                    <w:tabs>
                      <w:tab w:val="center" w:pos="4153"/>
                      <w:tab w:val="right" w:pos="8306"/>
                    </w:tabs>
                    <w:snapToGrid w:val="0"/>
                    <w:jc w:val="center"/>
                    <w:rPr>
                      <w:sz w:val="21"/>
                      <w:szCs w:val="21"/>
                    </w:rPr>
                  </w:pPr>
                  <w:r w:rsidRPr="00645B52">
                    <w:rPr>
                      <w:rFonts w:hint="eastAsia"/>
                      <w:sz w:val="21"/>
                      <w:szCs w:val="21"/>
                    </w:rPr>
                    <w:t>1700</w:t>
                  </w:r>
                </w:p>
              </w:tc>
            </w:tr>
            <w:tr w:rsidR="00722589" w:rsidRPr="00645B52" w:rsidTr="003222AE">
              <w:trPr>
                <w:trHeight w:val="397"/>
                <w:jc w:val="center"/>
              </w:trPr>
              <w:tc>
                <w:tcPr>
                  <w:tcW w:w="491" w:type="pct"/>
                  <w:vMerge w:val="restart"/>
                  <w:vAlign w:val="center"/>
                </w:tcPr>
                <w:p w:rsidR="00722589" w:rsidRPr="00645B52" w:rsidRDefault="00722589" w:rsidP="00A159B8">
                  <w:pPr>
                    <w:tabs>
                      <w:tab w:val="center" w:pos="4153"/>
                      <w:tab w:val="right" w:pos="8306"/>
                    </w:tabs>
                    <w:snapToGrid w:val="0"/>
                    <w:jc w:val="center"/>
                    <w:rPr>
                      <w:sz w:val="21"/>
                      <w:szCs w:val="21"/>
                    </w:rPr>
                  </w:pPr>
                  <w:r w:rsidRPr="00645B52">
                    <w:rPr>
                      <w:sz w:val="21"/>
                      <w:szCs w:val="21"/>
                    </w:rPr>
                    <w:t>W</w:t>
                  </w:r>
                  <w:r w:rsidRPr="00645B52">
                    <w:rPr>
                      <w:rFonts w:hint="eastAsia"/>
                      <w:sz w:val="21"/>
                      <w:szCs w:val="21"/>
                    </w:rPr>
                    <w:t>2</w:t>
                  </w:r>
                </w:p>
              </w:tc>
              <w:tc>
                <w:tcPr>
                  <w:tcW w:w="533" w:type="pct"/>
                  <w:vAlign w:val="center"/>
                </w:tcPr>
                <w:p w:rsidR="00722589" w:rsidRPr="00645B52" w:rsidRDefault="00722589" w:rsidP="00A159B8">
                  <w:pPr>
                    <w:tabs>
                      <w:tab w:val="center" w:pos="4153"/>
                      <w:tab w:val="right" w:pos="8306"/>
                    </w:tabs>
                    <w:snapToGrid w:val="0"/>
                    <w:jc w:val="center"/>
                    <w:rPr>
                      <w:sz w:val="21"/>
                      <w:szCs w:val="21"/>
                    </w:rPr>
                  </w:pPr>
                  <w:r w:rsidRPr="00645B52">
                    <w:rPr>
                      <w:rFonts w:hint="eastAsia"/>
                      <w:sz w:val="21"/>
                      <w:szCs w:val="21"/>
                    </w:rPr>
                    <w:t>24</w:t>
                  </w:r>
                  <w:r w:rsidRPr="00645B52">
                    <w:rPr>
                      <w:rFonts w:hint="eastAsia"/>
                      <w:sz w:val="21"/>
                      <w:szCs w:val="21"/>
                    </w:rPr>
                    <w:t>日</w:t>
                  </w:r>
                </w:p>
              </w:tc>
              <w:tc>
                <w:tcPr>
                  <w:tcW w:w="377" w:type="pct"/>
                  <w:vAlign w:val="center"/>
                </w:tcPr>
                <w:p w:rsidR="00722589" w:rsidRPr="00645B52" w:rsidRDefault="00722589" w:rsidP="00A159B8">
                  <w:pPr>
                    <w:tabs>
                      <w:tab w:val="center" w:pos="4153"/>
                      <w:tab w:val="right" w:pos="8306"/>
                    </w:tabs>
                    <w:snapToGrid w:val="0"/>
                    <w:jc w:val="center"/>
                    <w:rPr>
                      <w:sz w:val="21"/>
                      <w:szCs w:val="21"/>
                    </w:rPr>
                  </w:pPr>
                  <w:r w:rsidRPr="00645B52">
                    <w:rPr>
                      <w:rFonts w:hint="eastAsia"/>
                      <w:sz w:val="21"/>
                      <w:szCs w:val="21"/>
                    </w:rPr>
                    <w:t>7.08</w:t>
                  </w:r>
                </w:p>
              </w:tc>
              <w:tc>
                <w:tcPr>
                  <w:tcW w:w="402" w:type="pct"/>
                  <w:vAlign w:val="center"/>
                </w:tcPr>
                <w:p w:rsidR="00722589" w:rsidRPr="00BB79FC" w:rsidRDefault="00BA3B09" w:rsidP="00A159B8">
                  <w:pPr>
                    <w:tabs>
                      <w:tab w:val="center" w:pos="4153"/>
                      <w:tab w:val="right" w:pos="8306"/>
                    </w:tabs>
                    <w:snapToGrid w:val="0"/>
                    <w:jc w:val="center"/>
                    <w:rPr>
                      <w:color w:val="FF0000"/>
                      <w:sz w:val="21"/>
                      <w:szCs w:val="21"/>
                      <w:highlight w:val="green"/>
                      <w:u w:val="single"/>
                    </w:rPr>
                  </w:pPr>
                  <w:r w:rsidRPr="00BB79FC">
                    <w:rPr>
                      <w:rFonts w:hint="eastAsia"/>
                      <w:color w:val="FF0000"/>
                      <w:sz w:val="21"/>
                      <w:szCs w:val="21"/>
                      <w:highlight w:val="green"/>
                      <w:u w:val="single"/>
                    </w:rPr>
                    <w:t>2</w:t>
                  </w:r>
                  <w:r w:rsidR="00722589" w:rsidRPr="00BB79FC">
                    <w:rPr>
                      <w:rFonts w:hint="eastAsia"/>
                      <w:color w:val="FF0000"/>
                      <w:sz w:val="21"/>
                      <w:szCs w:val="21"/>
                      <w:highlight w:val="green"/>
                      <w:u w:val="single"/>
                    </w:rPr>
                    <w:t>5</w:t>
                  </w:r>
                </w:p>
              </w:tc>
              <w:tc>
                <w:tcPr>
                  <w:tcW w:w="402" w:type="pct"/>
                  <w:vAlign w:val="center"/>
                </w:tcPr>
                <w:p w:rsidR="00722589" w:rsidRPr="00BB79FC" w:rsidRDefault="00EB7904" w:rsidP="00A159B8">
                  <w:pPr>
                    <w:tabs>
                      <w:tab w:val="center" w:pos="4153"/>
                      <w:tab w:val="right" w:pos="8306"/>
                    </w:tabs>
                    <w:snapToGrid w:val="0"/>
                    <w:jc w:val="center"/>
                    <w:rPr>
                      <w:color w:val="FF0000"/>
                      <w:sz w:val="21"/>
                      <w:szCs w:val="21"/>
                      <w:highlight w:val="green"/>
                      <w:u w:val="single"/>
                    </w:rPr>
                  </w:pPr>
                  <w:r w:rsidRPr="00BB79FC">
                    <w:rPr>
                      <w:rFonts w:hint="eastAsia"/>
                      <w:color w:val="FF0000"/>
                      <w:sz w:val="21"/>
                      <w:szCs w:val="21"/>
                      <w:highlight w:val="green"/>
                      <w:u w:val="single"/>
                    </w:rPr>
                    <w:t>5.1</w:t>
                  </w:r>
                </w:p>
              </w:tc>
              <w:tc>
                <w:tcPr>
                  <w:tcW w:w="484" w:type="pct"/>
                  <w:vAlign w:val="center"/>
                </w:tcPr>
                <w:p w:rsidR="00722589" w:rsidRPr="00645B52" w:rsidRDefault="00722589" w:rsidP="00A159B8">
                  <w:pPr>
                    <w:tabs>
                      <w:tab w:val="center" w:pos="4153"/>
                      <w:tab w:val="right" w:pos="8306"/>
                    </w:tabs>
                    <w:snapToGrid w:val="0"/>
                    <w:jc w:val="center"/>
                    <w:rPr>
                      <w:sz w:val="21"/>
                      <w:szCs w:val="21"/>
                    </w:rPr>
                  </w:pPr>
                  <w:r w:rsidRPr="00645B52">
                    <w:rPr>
                      <w:rFonts w:hint="eastAsia"/>
                      <w:sz w:val="21"/>
                      <w:szCs w:val="21"/>
                    </w:rPr>
                    <w:t>0.372</w:t>
                  </w:r>
                </w:p>
              </w:tc>
              <w:tc>
                <w:tcPr>
                  <w:tcW w:w="484" w:type="pct"/>
                  <w:vAlign w:val="center"/>
                </w:tcPr>
                <w:p w:rsidR="00722589" w:rsidRPr="00645B52" w:rsidRDefault="00722589" w:rsidP="00A159B8">
                  <w:pPr>
                    <w:tabs>
                      <w:tab w:val="center" w:pos="4153"/>
                      <w:tab w:val="right" w:pos="8306"/>
                    </w:tabs>
                    <w:snapToGrid w:val="0"/>
                    <w:jc w:val="center"/>
                    <w:rPr>
                      <w:sz w:val="21"/>
                      <w:szCs w:val="21"/>
                    </w:rPr>
                  </w:pPr>
                  <w:r w:rsidRPr="00645B52">
                    <w:rPr>
                      <w:rFonts w:hint="eastAsia"/>
                      <w:sz w:val="21"/>
                      <w:szCs w:val="21"/>
                    </w:rPr>
                    <w:t>0.09</w:t>
                  </w:r>
                </w:p>
              </w:tc>
              <w:tc>
                <w:tcPr>
                  <w:tcW w:w="402" w:type="pct"/>
                  <w:vAlign w:val="center"/>
                </w:tcPr>
                <w:p w:rsidR="00722589" w:rsidRPr="00645B52" w:rsidRDefault="00722589" w:rsidP="00A159B8">
                  <w:pPr>
                    <w:tabs>
                      <w:tab w:val="center" w:pos="4153"/>
                      <w:tab w:val="right" w:pos="8306"/>
                    </w:tabs>
                    <w:snapToGrid w:val="0"/>
                    <w:jc w:val="center"/>
                    <w:rPr>
                      <w:sz w:val="21"/>
                      <w:szCs w:val="21"/>
                    </w:rPr>
                  </w:pPr>
                  <w:r w:rsidRPr="00645B52">
                    <w:rPr>
                      <w:rFonts w:hint="eastAsia"/>
                      <w:sz w:val="21"/>
                      <w:szCs w:val="21"/>
                    </w:rPr>
                    <w:t>78</w:t>
                  </w:r>
                </w:p>
              </w:tc>
              <w:tc>
                <w:tcPr>
                  <w:tcW w:w="568" w:type="pct"/>
                  <w:vAlign w:val="center"/>
                </w:tcPr>
                <w:p w:rsidR="00722589" w:rsidRPr="00645B52" w:rsidRDefault="00722589" w:rsidP="00A159B8">
                  <w:pPr>
                    <w:tabs>
                      <w:tab w:val="center" w:pos="4153"/>
                      <w:tab w:val="right" w:pos="8306"/>
                    </w:tabs>
                    <w:snapToGrid w:val="0"/>
                    <w:jc w:val="center"/>
                    <w:rPr>
                      <w:sz w:val="21"/>
                      <w:szCs w:val="21"/>
                    </w:rPr>
                  </w:pPr>
                  <w:r w:rsidRPr="00645B52">
                    <w:rPr>
                      <w:rFonts w:hint="eastAsia"/>
                      <w:sz w:val="21"/>
                      <w:szCs w:val="21"/>
                    </w:rPr>
                    <w:t>0.10</w:t>
                  </w:r>
                </w:p>
              </w:tc>
              <w:tc>
                <w:tcPr>
                  <w:tcW w:w="857" w:type="pct"/>
                  <w:vAlign w:val="center"/>
                </w:tcPr>
                <w:p w:rsidR="00722589" w:rsidRPr="00645B52" w:rsidRDefault="00722589" w:rsidP="00A159B8">
                  <w:pPr>
                    <w:tabs>
                      <w:tab w:val="center" w:pos="4153"/>
                      <w:tab w:val="right" w:pos="8306"/>
                    </w:tabs>
                    <w:snapToGrid w:val="0"/>
                    <w:jc w:val="center"/>
                    <w:rPr>
                      <w:sz w:val="21"/>
                      <w:szCs w:val="21"/>
                    </w:rPr>
                  </w:pPr>
                  <w:r w:rsidRPr="00645B52">
                    <w:rPr>
                      <w:rFonts w:hint="eastAsia"/>
                      <w:sz w:val="21"/>
                      <w:szCs w:val="21"/>
                    </w:rPr>
                    <w:t>2300</w:t>
                  </w:r>
                </w:p>
              </w:tc>
            </w:tr>
            <w:tr w:rsidR="00722589" w:rsidRPr="00645B52" w:rsidTr="003222AE">
              <w:trPr>
                <w:trHeight w:val="397"/>
                <w:jc w:val="center"/>
              </w:trPr>
              <w:tc>
                <w:tcPr>
                  <w:tcW w:w="491" w:type="pct"/>
                  <w:vMerge/>
                  <w:vAlign w:val="center"/>
                </w:tcPr>
                <w:p w:rsidR="00722589" w:rsidRPr="00645B52" w:rsidRDefault="00722589" w:rsidP="00A159B8">
                  <w:pPr>
                    <w:tabs>
                      <w:tab w:val="center" w:pos="4153"/>
                      <w:tab w:val="right" w:pos="8306"/>
                    </w:tabs>
                    <w:snapToGrid w:val="0"/>
                    <w:jc w:val="center"/>
                    <w:rPr>
                      <w:sz w:val="21"/>
                      <w:szCs w:val="21"/>
                    </w:rPr>
                  </w:pPr>
                </w:p>
              </w:tc>
              <w:tc>
                <w:tcPr>
                  <w:tcW w:w="533" w:type="pct"/>
                  <w:vAlign w:val="center"/>
                </w:tcPr>
                <w:p w:rsidR="00722589" w:rsidRPr="00645B52" w:rsidRDefault="00722589" w:rsidP="00A159B8">
                  <w:pPr>
                    <w:tabs>
                      <w:tab w:val="center" w:pos="4153"/>
                      <w:tab w:val="right" w:pos="8306"/>
                    </w:tabs>
                    <w:snapToGrid w:val="0"/>
                    <w:jc w:val="center"/>
                    <w:rPr>
                      <w:sz w:val="21"/>
                      <w:szCs w:val="21"/>
                    </w:rPr>
                  </w:pPr>
                  <w:r w:rsidRPr="00645B52">
                    <w:rPr>
                      <w:rFonts w:hint="eastAsia"/>
                      <w:sz w:val="21"/>
                      <w:szCs w:val="21"/>
                    </w:rPr>
                    <w:t>25</w:t>
                  </w:r>
                  <w:r w:rsidRPr="00645B52">
                    <w:rPr>
                      <w:rFonts w:hint="eastAsia"/>
                      <w:sz w:val="21"/>
                      <w:szCs w:val="21"/>
                    </w:rPr>
                    <w:t>日</w:t>
                  </w:r>
                </w:p>
              </w:tc>
              <w:tc>
                <w:tcPr>
                  <w:tcW w:w="377" w:type="pct"/>
                  <w:vAlign w:val="center"/>
                </w:tcPr>
                <w:p w:rsidR="00722589" w:rsidRPr="00645B52" w:rsidRDefault="00722589" w:rsidP="00A159B8">
                  <w:pPr>
                    <w:tabs>
                      <w:tab w:val="center" w:pos="4153"/>
                      <w:tab w:val="right" w:pos="8306"/>
                    </w:tabs>
                    <w:snapToGrid w:val="0"/>
                    <w:jc w:val="center"/>
                    <w:rPr>
                      <w:sz w:val="21"/>
                      <w:szCs w:val="21"/>
                    </w:rPr>
                  </w:pPr>
                  <w:r w:rsidRPr="00645B52">
                    <w:rPr>
                      <w:rFonts w:hint="eastAsia"/>
                      <w:sz w:val="21"/>
                      <w:szCs w:val="21"/>
                    </w:rPr>
                    <w:t>7.03</w:t>
                  </w:r>
                </w:p>
              </w:tc>
              <w:tc>
                <w:tcPr>
                  <w:tcW w:w="402" w:type="pct"/>
                  <w:vAlign w:val="center"/>
                </w:tcPr>
                <w:p w:rsidR="00722589" w:rsidRPr="00BB79FC" w:rsidRDefault="00BA3B09" w:rsidP="00EB7904">
                  <w:pPr>
                    <w:tabs>
                      <w:tab w:val="center" w:pos="4153"/>
                      <w:tab w:val="right" w:pos="8306"/>
                    </w:tabs>
                    <w:snapToGrid w:val="0"/>
                    <w:jc w:val="center"/>
                    <w:rPr>
                      <w:color w:val="FF0000"/>
                      <w:sz w:val="21"/>
                      <w:szCs w:val="21"/>
                      <w:highlight w:val="green"/>
                      <w:u w:val="single"/>
                    </w:rPr>
                  </w:pPr>
                  <w:r w:rsidRPr="00BB79FC">
                    <w:rPr>
                      <w:rFonts w:hint="eastAsia"/>
                      <w:color w:val="FF0000"/>
                      <w:sz w:val="21"/>
                      <w:szCs w:val="21"/>
                      <w:highlight w:val="green"/>
                      <w:u w:val="single"/>
                    </w:rPr>
                    <w:t>2</w:t>
                  </w:r>
                  <w:r w:rsidR="00EB7904" w:rsidRPr="00BB79FC">
                    <w:rPr>
                      <w:rFonts w:hint="eastAsia"/>
                      <w:color w:val="FF0000"/>
                      <w:sz w:val="21"/>
                      <w:szCs w:val="21"/>
                      <w:highlight w:val="green"/>
                      <w:u w:val="single"/>
                    </w:rPr>
                    <w:t>7</w:t>
                  </w:r>
                </w:p>
              </w:tc>
              <w:tc>
                <w:tcPr>
                  <w:tcW w:w="402" w:type="pct"/>
                  <w:vAlign w:val="center"/>
                </w:tcPr>
                <w:p w:rsidR="00722589" w:rsidRPr="00BB79FC" w:rsidRDefault="00EB7904" w:rsidP="00A159B8">
                  <w:pPr>
                    <w:tabs>
                      <w:tab w:val="center" w:pos="4153"/>
                      <w:tab w:val="right" w:pos="8306"/>
                    </w:tabs>
                    <w:snapToGrid w:val="0"/>
                    <w:jc w:val="center"/>
                    <w:rPr>
                      <w:color w:val="FF0000"/>
                      <w:sz w:val="21"/>
                      <w:szCs w:val="21"/>
                      <w:highlight w:val="green"/>
                      <w:u w:val="single"/>
                    </w:rPr>
                  </w:pPr>
                  <w:r w:rsidRPr="00BB79FC">
                    <w:rPr>
                      <w:rFonts w:hint="eastAsia"/>
                      <w:color w:val="FF0000"/>
                      <w:sz w:val="21"/>
                      <w:szCs w:val="21"/>
                      <w:highlight w:val="green"/>
                      <w:u w:val="single"/>
                    </w:rPr>
                    <w:t>5.4</w:t>
                  </w:r>
                </w:p>
              </w:tc>
              <w:tc>
                <w:tcPr>
                  <w:tcW w:w="484" w:type="pct"/>
                  <w:vAlign w:val="center"/>
                </w:tcPr>
                <w:p w:rsidR="00722589" w:rsidRPr="00645B52" w:rsidRDefault="00722589" w:rsidP="00A159B8">
                  <w:pPr>
                    <w:tabs>
                      <w:tab w:val="center" w:pos="4153"/>
                      <w:tab w:val="right" w:pos="8306"/>
                    </w:tabs>
                    <w:snapToGrid w:val="0"/>
                    <w:jc w:val="center"/>
                    <w:rPr>
                      <w:sz w:val="21"/>
                      <w:szCs w:val="21"/>
                    </w:rPr>
                  </w:pPr>
                  <w:r w:rsidRPr="00645B52">
                    <w:rPr>
                      <w:rFonts w:hint="eastAsia"/>
                      <w:sz w:val="21"/>
                      <w:szCs w:val="21"/>
                    </w:rPr>
                    <w:t>0.382</w:t>
                  </w:r>
                </w:p>
              </w:tc>
              <w:tc>
                <w:tcPr>
                  <w:tcW w:w="484" w:type="pct"/>
                  <w:vAlign w:val="center"/>
                </w:tcPr>
                <w:p w:rsidR="00722589" w:rsidRPr="00645B52" w:rsidRDefault="00722589" w:rsidP="00A159B8">
                  <w:pPr>
                    <w:tabs>
                      <w:tab w:val="center" w:pos="4153"/>
                      <w:tab w:val="right" w:pos="8306"/>
                    </w:tabs>
                    <w:snapToGrid w:val="0"/>
                    <w:jc w:val="center"/>
                    <w:rPr>
                      <w:sz w:val="21"/>
                      <w:szCs w:val="21"/>
                    </w:rPr>
                  </w:pPr>
                  <w:r w:rsidRPr="00645B52">
                    <w:rPr>
                      <w:rFonts w:hint="eastAsia"/>
                      <w:sz w:val="21"/>
                      <w:szCs w:val="21"/>
                    </w:rPr>
                    <w:t>0.08</w:t>
                  </w:r>
                </w:p>
              </w:tc>
              <w:tc>
                <w:tcPr>
                  <w:tcW w:w="402" w:type="pct"/>
                  <w:vAlign w:val="center"/>
                </w:tcPr>
                <w:p w:rsidR="00722589" w:rsidRPr="00645B52" w:rsidRDefault="00722589" w:rsidP="00A159B8">
                  <w:pPr>
                    <w:tabs>
                      <w:tab w:val="center" w:pos="4153"/>
                      <w:tab w:val="right" w:pos="8306"/>
                    </w:tabs>
                    <w:snapToGrid w:val="0"/>
                    <w:jc w:val="center"/>
                    <w:rPr>
                      <w:sz w:val="21"/>
                      <w:szCs w:val="21"/>
                    </w:rPr>
                  </w:pPr>
                  <w:r w:rsidRPr="00645B52">
                    <w:rPr>
                      <w:rFonts w:hint="eastAsia"/>
                      <w:sz w:val="21"/>
                      <w:szCs w:val="21"/>
                    </w:rPr>
                    <w:t>65</w:t>
                  </w:r>
                </w:p>
              </w:tc>
              <w:tc>
                <w:tcPr>
                  <w:tcW w:w="568" w:type="pct"/>
                  <w:vAlign w:val="center"/>
                </w:tcPr>
                <w:p w:rsidR="00722589" w:rsidRPr="00645B52" w:rsidRDefault="00722589" w:rsidP="00A159B8">
                  <w:pPr>
                    <w:tabs>
                      <w:tab w:val="center" w:pos="4153"/>
                      <w:tab w:val="right" w:pos="8306"/>
                    </w:tabs>
                    <w:snapToGrid w:val="0"/>
                    <w:jc w:val="center"/>
                    <w:rPr>
                      <w:sz w:val="21"/>
                      <w:szCs w:val="21"/>
                    </w:rPr>
                  </w:pPr>
                  <w:r w:rsidRPr="00645B52">
                    <w:rPr>
                      <w:rFonts w:hint="eastAsia"/>
                      <w:sz w:val="21"/>
                      <w:szCs w:val="21"/>
                    </w:rPr>
                    <w:t>0.10</w:t>
                  </w:r>
                </w:p>
              </w:tc>
              <w:tc>
                <w:tcPr>
                  <w:tcW w:w="857" w:type="pct"/>
                  <w:vAlign w:val="center"/>
                </w:tcPr>
                <w:p w:rsidR="00722589" w:rsidRPr="00645B52" w:rsidRDefault="00722589" w:rsidP="00A159B8">
                  <w:pPr>
                    <w:tabs>
                      <w:tab w:val="center" w:pos="4153"/>
                      <w:tab w:val="right" w:pos="8306"/>
                    </w:tabs>
                    <w:snapToGrid w:val="0"/>
                    <w:jc w:val="center"/>
                    <w:rPr>
                      <w:sz w:val="21"/>
                      <w:szCs w:val="21"/>
                    </w:rPr>
                  </w:pPr>
                  <w:r w:rsidRPr="00645B52">
                    <w:rPr>
                      <w:rFonts w:hint="eastAsia"/>
                      <w:sz w:val="21"/>
                      <w:szCs w:val="21"/>
                    </w:rPr>
                    <w:t>2700</w:t>
                  </w:r>
                </w:p>
              </w:tc>
            </w:tr>
            <w:tr w:rsidR="00722589" w:rsidRPr="00645B52" w:rsidTr="003222AE">
              <w:trPr>
                <w:trHeight w:val="397"/>
                <w:jc w:val="center"/>
              </w:trPr>
              <w:tc>
                <w:tcPr>
                  <w:tcW w:w="491" w:type="pct"/>
                  <w:vMerge w:val="restart"/>
                  <w:vAlign w:val="center"/>
                </w:tcPr>
                <w:p w:rsidR="00722589" w:rsidRPr="00645B52" w:rsidRDefault="00722589" w:rsidP="00A159B8">
                  <w:pPr>
                    <w:tabs>
                      <w:tab w:val="center" w:pos="4153"/>
                      <w:tab w:val="right" w:pos="8306"/>
                    </w:tabs>
                    <w:snapToGrid w:val="0"/>
                    <w:jc w:val="center"/>
                    <w:rPr>
                      <w:sz w:val="21"/>
                      <w:szCs w:val="21"/>
                    </w:rPr>
                  </w:pPr>
                  <w:r w:rsidRPr="00645B52">
                    <w:rPr>
                      <w:sz w:val="21"/>
                      <w:szCs w:val="21"/>
                    </w:rPr>
                    <w:t>W</w:t>
                  </w:r>
                  <w:r w:rsidRPr="00645B52">
                    <w:rPr>
                      <w:rFonts w:hint="eastAsia"/>
                      <w:sz w:val="21"/>
                      <w:szCs w:val="21"/>
                    </w:rPr>
                    <w:t>3</w:t>
                  </w:r>
                </w:p>
              </w:tc>
              <w:tc>
                <w:tcPr>
                  <w:tcW w:w="533" w:type="pct"/>
                  <w:vAlign w:val="center"/>
                </w:tcPr>
                <w:p w:rsidR="00722589" w:rsidRPr="00645B52" w:rsidRDefault="00722589" w:rsidP="00A159B8">
                  <w:pPr>
                    <w:tabs>
                      <w:tab w:val="center" w:pos="4153"/>
                      <w:tab w:val="right" w:pos="8306"/>
                    </w:tabs>
                    <w:snapToGrid w:val="0"/>
                    <w:jc w:val="center"/>
                    <w:rPr>
                      <w:sz w:val="21"/>
                      <w:szCs w:val="21"/>
                    </w:rPr>
                  </w:pPr>
                  <w:r w:rsidRPr="00645B52">
                    <w:rPr>
                      <w:rFonts w:hint="eastAsia"/>
                      <w:sz w:val="21"/>
                      <w:szCs w:val="21"/>
                    </w:rPr>
                    <w:t>24</w:t>
                  </w:r>
                  <w:r w:rsidRPr="00645B52">
                    <w:rPr>
                      <w:rFonts w:hint="eastAsia"/>
                      <w:sz w:val="21"/>
                      <w:szCs w:val="21"/>
                    </w:rPr>
                    <w:t>日</w:t>
                  </w:r>
                </w:p>
              </w:tc>
              <w:tc>
                <w:tcPr>
                  <w:tcW w:w="377" w:type="pct"/>
                  <w:vAlign w:val="center"/>
                </w:tcPr>
                <w:p w:rsidR="00722589" w:rsidRPr="00645B52" w:rsidRDefault="00722589" w:rsidP="00A159B8">
                  <w:pPr>
                    <w:tabs>
                      <w:tab w:val="center" w:pos="4153"/>
                      <w:tab w:val="right" w:pos="8306"/>
                    </w:tabs>
                    <w:snapToGrid w:val="0"/>
                    <w:jc w:val="center"/>
                    <w:rPr>
                      <w:sz w:val="21"/>
                      <w:szCs w:val="21"/>
                    </w:rPr>
                  </w:pPr>
                  <w:r w:rsidRPr="00645B52">
                    <w:rPr>
                      <w:rFonts w:hint="eastAsia"/>
                      <w:sz w:val="21"/>
                      <w:szCs w:val="21"/>
                    </w:rPr>
                    <w:t>7.17</w:t>
                  </w:r>
                </w:p>
              </w:tc>
              <w:tc>
                <w:tcPr>
                  <w:tcW w:w="402" w:type="pct"/>
                  <w:vAlign w:val="center"/>
                </w:tcPr>
                <w:p w:rsidR="00722589" w:rsidRPr="00645B52" w:rsidRDefault="00722589" w:rsidP="00A159B8">
                  <w:pPr>
                    <w:tabs>
                      <w:tab w:val="center" w:pos="4153"/>
                      <w:tab w:val="right" w:pos="8306"/>
                    </w:tabs>
                    <w:snapToGrid w:val="0"/>
                    <w:jc w:val="center"/>
                    <w:rPr>
                      <w:sz w:val="21"/>
                      <w:szCs w:val="21"/>
                    </w:rPr>
                  </w:pPr>
                  <w:r w:rsidRPr="00645B52">
                    <w:rPr>
                      <w:rFonts w:hint="eastAsia"/>
                      <w:sz w:val="21"/>
                      <w:szCs w:val="21"/>
                    </w:rPr>
                    <w:t>4</w:t>
                  </w:r>
                </w:p>
              </w:tc>
              <w:tc>
                <w:tcPr>
                  <w:tcW w:w="402" w:type="pct"/>
                  <w:vAlign w:val="center"/>
                </w:tcPr>
                <w:p w:rsidR="00722589" w:rsidRPr="00645B52" w:rsidRDefault="00722589" w:rsidP="00A159B8">
                  <w:pPr>
                    <w:tabs>
                      <w:tab w:val="center" w:pos="4153"/>
                      <w:tab w:val="right" w:pos="8306"/>
                    </w:tabs>
                    <w:snapToGrid w:val="0"/>
                    <w:jc w:val="center"/>
                    <w:rPr>
                      <w:sz w:val="21"/>
                      <w:szCs w:val="21"/>
                    </w:rPr>
                  </w:pPr>
                  <w:r w:rsidRPr="00645B52">
                    <w:rPr>
                      <w:rFonts w:hint="eastAsia"/>
                      <w:sz w:val="21"/>
                      <w:szCs w:val="21"/>
                    </w:rPr>
                    <w:t>2.1</w:t>
                  </w:r>
                </w:p>
              </w:tc>
              <w:tc>
                <w:tcPr>
                  <w:tcW w:w="484" w:type="pct"/>
                  <w:vAlign w:val="center"/>
                </w:tcPr>
                <w:p w:rsidR="00722589" w:rsidRPr="00645B52" w:rsidRDefault="00722589" w:rsidP="00A159B8">
                  <w:pPr>
                    <w:tabs>
                      <w:tab w:val="center" w:pos="4153"/>
                      <w:tab w:val="right" w:pos="8306"/>
                    </w:tabs>
                    <w:snapToGrid w:val="0"/>
                    <w:jc w:val="center"/>
                    <w:rPr>
                      <w:sz w:val="21"/>
                      <w:szCs w:val="21"/>
                    </w:rPr>
                  </w:pPr>
                  <w:r w:rsidRPr="00645B52">
                    <w:rPr>
                      <w:rFonts w:hint="eastAsia"/>
                      <w:sz w:val="21"/>
                      <w:szCs w:val="21"/>
                    </w:rPr>
                    <w:t>0.661</w:t>
                  </w:r>
                </w:p>
              </w:tc>
              <w:tc>
                <w:tcPr>
                  <w:tcW w:w="484" w:type="pct"/>
                  <w:vAlign w:val="center"/>
                </w:tcPr>
                <w:p w:rsidR="00722589" w:rsidRPr="00645B52" w:rsidRDefault="00722589" w:rsidP="00A159B8">
                  <w:pPr>
                    <w:tabs>
                      <w:tab w:val="center" w:pos="4153"/>
                      <w:tab w:val="right" w:pos="8306"/>
                    </w:tabs>
                    <w:snapToGrid w:val="0"/>
                    <w:jc w:val="center"/>
                    <w:rPr>
                      <w:sz w:val="21"/>
                      <w:szCs w:val="21"/>
                    </w:rPr>
                  </w:pPr>
                  <w:r w:rsidRPr="00645B52">
                    <w:rPr>
                      <w:rFonts w:hint="eastAsia"/>
                      <w:sz w:val="21"/>
                      <w:szCs w:val="21"/>
                    </w:rPr>
                    <w:t>0.10</w:t>
                  </w:r>
                </w:p>
              </w:tc>
              <w:tc>
                <w:tcPr>
                  <w:tcW w:w="402" w:type="pct"/>
                  <w:vAlign w:val="center"/>
                </w:tcPr>
                <w:p w:rsidR="00722589" w:rsidRPr="00645B52" w:rsidRDefault="00722589" w:rsidP="00A159B8">
                  <w:pPr>
                    <w:tabs>
                      <w:tab w:val="center" w:pos="4153"/>
                      <w:tab w:val="right" w:pos="8306"/>
                    </w:tabs>
                    <w:snapToGrid w:val="0"/>
                    <w:jc w:val="center"/>
                    <w:rPr>
                      <w:sz w:val="21"/>
                      <w:szCs w:val="21"/>
                    </w:rPr>
                  </w:pPr>
                  <w:r w:rsidRPr="00645B52">
                    <w:rPr>
                      <w:rFonts w:hint="eastAsia"/>
                      <w:sz w:val="21"/>
                      <w:szCs w:val="21"/>
                    </w:rPr>
                    <w:t>16</w:t>
                  </w:r>
                </w:p>
              </w:tc>
              <w:tc>
                <w:tcPr>
                  <w:tcW w:w="568" w:type="pct"/>
                  <w:vAlign w:val="center"/>
                </w:tcPr>
                <w:p w:rsidR="00722589" w:rsidRPr="00645B52" w:rsidRDefault="00722589" w:rsidP="00A159B8">
                  <w:pPr>
                    <w:tabs>
                      <w:tab w:val="center" w:pos="4153"/>
                      <w:tab w:val="right" w:pos="8306"/>
                    </w:tabs>
                    <w:snapToGrid w:val="0"/>
                    <w:jc w:val="center"/>
                    <w:rPr>
                      <w:sz w:val="21"/>
                      <w:szCs w:val="21"/>
                    </w:rPr>
                  </w:pPr>
                  <w:r w:rsidRPr="00645B52">
                    <w:rPr>
                      <w:rFonts w:hint="eastAsia"/>
                      <w:sz w:val="21"/>
                      <w:szCs w:val="21"/>
                    </w:rPr>
                    <w:t>0.10</w:t>
                  </w:r>
                </w:p>
              </w:tc>
              <w:tc>
                <w:tcPr>
                  <w:tcW w:w="857" w:type="pct"/>
                  <w:vAlign w:val="center"/>
                </w:tcPr>
                <w:p w:rsidR="00722589" w:rsidRPr="00645B52" w:rsidRDefault="00722589" w:rsidP="00A159B8">
                  <w:pPr>
                    <w:tabs>
                      <w:tab w:val="center" w:pos="4153"/>
                      <w:tab w:val="right" w:pos="8306"/>
                    </w:tabs>
                    <w:snapToGrid w:val="0"/>
                    <w:jc w:val="center"/>
                    <w:rPr>
                      <w:sz w:val="21"/>
                      <w:szCs w:val="21"/>
                    </w:rPr>
                  </w:pPr>
                  <w:r w:rsidRPr="00645B52">
                    <w:rPr>
                      <w:rFonts w:hint="eastAsia"/>
                      <w:sz w:val="21"/>
                      <w:szCs w:val="21"/>
                    </w:rPr>
                    <w:t>2700</w:t>
                  </w:r>
                </w:p>
              </w:tc>
            </w:tr>
            <w:tr w:rsidR="00722589" w:rsidRPr="00645B52" w:rsidTr="003222AE">
              <w:trPr>
                <w:trHeight w:val="397"/>
                <w:jc w:val="center"/>
              </w:trPr>
              <w:tc>
                <w:tcPr>
                  <w:tcW w:w="491" w:type="pct"/>
                  <w:vMerge/>
                  <w:vAlign w:val="center"/>
                </w:tcPr>
                <w:p w:rsidR="00722589" w:rsidRPr="00645B52" w:rsidRDefault="00722589" w:rsidP="00A159B8">
                  <w:pPr>
                    <w:tabs>
                      <w:tab w:val="center" w:pos="4153"/>
                      <w:tab w:val="right" w:pos="8306"/>
                    </w:tabs>
                    <w:snapToGrid w:val="0"/>
                    <w:jc w:val="center"/>
                    <w:rPr>
                      <w:sz w:val="21"/>
                      <w:szCs w:val="21"/>
                    </w:rPr>
                  </w:pPr>
                </w:p>
              </w:tc>
              <w:tc>
                <w:tcPr>
                  <w:tcW w:w="533" w:type="pct"/>
                  <w:vAlign w:val="center"/>
                </w:tcPr>
                <w:p w:rsidR="00722589" w:rsidRPr="00645B52" w:rsidRDefault="00722589" w:rsidP="00A159B8">
                  <w:pPr>
                    <w:tabs>
                      <w:tab w:val="center" w:pos="4153"/>
                      <w:tab w:val="right" w:pos="8306"/>
                    </w:tabs>
                    <w:snapToGrid w:val="0"/>
                    <w:jc w:val="center"/>
                    <w:rPr>
                      <w:sz w:val="21"/>
                      <w:szCs w:val="21"/>
                    </w:rPr>
                  </w:pPr>
                  <w:r w:rsidRPr="00645B52">
                    <w:rPr>
                      <w:rFonts w:hint="eastAsia"/>
                      <w:sz w:val="21"/>
                      <w:szCs w:val="21"/>
                    </w:rPr>
                    <w:t>25</w:t>
                  </w:r>
                  <w:r w:rsidRPr="00645B52">
                    <w:rPr>
                      <w:rFonts w:hint="eastAsia"/>
                      <w:sz w:val="21"/>
                      <w:szCs w:val="21"/>
                    </w:rPr>
                    <w:t>日</w:t>
                  </w:r>
                </w:p>
              </w:tc>
              <w:tc>
                <w:tcPr>
                  <w:tcW w:w="377" w:type="pct"/>
                  <w:vAlign w:val="center"/>
                </w:tcPr>
                <w:p w:rsidR="00722589" w:rsidRPr="00645B52" w:rsidRDefault="00722589" w:rsidP="00A159B8">
                  <w:pPr>
                    <w:tabs>
                      <w:tab w:val="center" w:pos="4153"/>
                      <w:tab w:val="right" w:pos="8306"/>
                    </w:tabs>
                    <w:snapToGrid w:val="0"/>
                    <w:jc w:val="center"/>
                    <w:rPr>
                      <w:sz w:val="21"/>
                      <w:szCs w:val="21"/>
                    </w:rPr>
                  </w:pPr>
                  <w:r w:rsidRPr="00645B52">
                    <w:rPr>
                      <w:rFonts w:hint="eastAsia"/>
                      <w:sz w:val="21"/>
                      <w:szCs w:val="21"/>
                    </w:rPr>
                    <w:t>7.22</w:t>
                  </w:r>
                </w:p>
              </w:tc>
              <w:tc>
                <w:tcPr>
                  <w:tcW w:w="402" w:type="pct"/>
                  <w:vAlign w:val="center"/>
                </w:tcPr>
                <w:p w:rsidR="00722589" w:rsidRPr="00645B52" w:rsidRDefault="00722589" w:rsidP="00A159B8">
                  <w:pPr>
                    <w:tabs>
                      <w:tab w:val="center" w:pos="4153"/>
                      <w:tab w:val="right" w:pos="8306"/>
                    </w:tabs>
                    <w:snapToGrid w:val="0"/>
                    <w:jc w:val="center"/>
                    <w:rPr>
                      <w:sz w:val="21"/>
                      <w:szCs w:val="21"/>
                    </w:rPr>
                  </w:pPr>
                  <w:r w:rsidRPr="00645B52">
                    <w:rPr>
                      <w:rFonts w:hint="eastAsia"/>
                      <w:sz w:val="21"/>
                      <w:szCs w:val="21"/>
                    </w:rPr>
                    <w:t>6</w:t>
                  </w:r>
                </w:p>
              </w:tc>
              <w:tc>
                <w:tcPr>
                  <w:tcW w:w="402" w:type="pct"/>
                  <w:vAlign w:val="center"/>
                </w:tcPr>
                <w:p w:rsidR="00722589" w:rsidRPr="00645B52" w:rsidRDefault="00722589" w:rsidP="00A159B8">
                  <w:pPr>
                    <w:tabs>
                      <w:tab w:val="center" w:pos="4153"/>
                      <w:tab w:val="right" w:pos="8306"/>
                    </w:tabs>
                    <w:snapToGrid w:val="0"/>
                    <w:jc w:val="center"/>
                    <w:rPr>
                      <w:sz w:val="21"/>
                      <w:szCs w:val="21"/>
                    </w:rPr>
                  </w:pPr>
                  <w:r w:rsidRPr="00645B52">
                    <w:rPr>
                      <w:rFonts w:hint="eastAsia"/>
                      <w:sz w:val="21"/>
                      <w:szCs w:val="21"/>
                    </w:rPr>
                    <w:t>2.2</w:t>
                  </w:r>
                </w:p>
              </w:tc>
              <w:tc>
                <w:tcPr>
                  <w:tcW w:w="484" w:type="pct"/>
                  <w:vAlign w:val="center"/>
                </w:tcPr>
                <w:p w:rsidR="00722589" w:rsidRPr="00645B52" w:rsidRDefault="00722589" w:rsidP="00A159B8">
                  <w:pPr>
                    <w:tabs>
                      <w:tab w:val="center" w:pos="4153"/>
                      <w:tab w:val="right" w:pos="8306"/>
                    </w:tabs>
                    <w:snapToGrid w:val="0"/>
                    <w:jc w:val="center"/>
                    <w:rPr>
                      <w:sz w:val="21"/>
                      <w:szCs w:val="21"/>
                    </w:rPr>
                  </w:pPr>
                  <w:r w:rsidRPr="00645B52">
                    <w:rPr>
                      <w:rFonts w:hint="eastAsia"/>
                      <w:sz w:val="21"/>
                      <w:szCs w:val="21"/>
                    </w:rPr>
                    <w:t>0.627</w:t>
                  </w:r>
                </w:p>
              </w:tc>
              <w:tc>
                <w:tcPr>
                  <w:tcW w:w="484" w:type="pct"/>
                  <w:vAlign w:val="center"/>
                </w:tcPr>
                <w:p w:rsidR="00722589" w:rsidRPr="00645B52" w:rsidRDefault="00722589" w:rsidP="00A159B8">
                  <w:pPr>
                    <w:tabs>
                      <w:tab w:val="center" w:pos="4153"/>
                      <w:tab w:val="right" w:pos="8306"/>
                    </w:tabs>
                    <w:snapToGrid w:val="0"/>
                    <w:jc w:val="center"/>
                    <w:rPr>
                      <w:sz w:val="21"/>
                      <w:szCs w:val="21"/>
                    </w:rPr>
                  </w:pPr>
                  <w:r w:rsidRPr="00645B52">
                    <w:rPr>
                      <w:rFonts w:hint="eastAsia"/>
                      <w:sz w:val="21"/>
                      <w:szCs w:val="21"/>
                    </w:rPr>
                    <w:t>0.09</w:t>
                  </w:r>
                </w:p>
              </w:tc>
              <w:tc>
                <w:tcPr>
                  <w:tcW w:w="402" w:type="pct"/>
                  <w:vAlign w:val="center"/>
                </w:tcPr>
                <w:p w:rsidR="00722589" w:rsidRPr="00645B52" w:rsidRDefault="00722589" w:rsidP="00A159B8">
                  <w:pPr>
                    <w:tabs>
                      <w:tab w:val="center" w:pos="4153"/>
                      <w:tab w:val="right" w:pos="8306"/>
                    </w:tabs>
                    <w:snapToGrid w:val="0"/>
                    <w:jc w:val="center"/>
                    <w:rPr>
                      <w:sz w:val="21"/>
                      <w:szCs w:val="21"/>
                    </w:rPr>
                  </w:pPr>
                  <w:r w:rsidRPr="00645B52">
                    <w:rPr>
                      <w:rFonts w:hint="eastAsia"/>
                      <w:sz w:val="21"/>
                      <w:szCs w:val="21"/>
                    </w:rPr>
                    <w:t>18</w:t>
                  </w:r>
                </w:p>
              </w:tc>
              <w:tc>
                <w:tcPr>
                  <w:tcW w:w="568" w:type="pct"/>
                  <w:vAlign w:val="center"/>
                </w:tcPr>
                <w:p w:rsidR="00722589" w:rsidRPr="00645B52" w:rsidRDefault="00722589" w:rsidP="00A159B8">
                  <w:pPr>
                    <w:tabs>
                      <w:tab w:val="center" w:pos="4153"/>
                      <w:tab w:val="right" w:pos="8306"/>
                    </w:tabs>
                    <w:snapToGrid w:val="0"/>
                    <w:jc w:val="center"/>
                    <w:rPr>
                      <w:sz w:val="21"/>
                      <w:szCs w:val="21"/>
                    </w:rPr>
                  </w:pPr>
                  <w:r w:rsidRPr="00645B52">
                    <w:rPr>
                      <w:rFonts w:hint="eastAsia"/>
                      <w:sz w:val="21"/>
                      <w:szCs w:val="21"/>
                    </w:rPr>
                    <w:t>0.11</w:t>
                  </w:r>
                </w:p>
              </w:tc>
              <w:tc>
                <w:tcPr>
                  <w:tcW w:w="857" w:type="pct"/>
                  <w:vAlign w:val="center"/>
                </w:tcPr>
                <w:p w:rsidR="00722589" w:rsidRPr="00645B52" w:rsidRDefault="00722589" w:rsidP="00A159B8">
                  <w:pPr>
                    <w:tabs>
                      <w:tab w:val="center" w:pos="4153"/>
                      <w:tab w:val="right" w:pos="8306"/>
                    </w:tabs>
                    <w:snapToGrid w:val="0"/>
                    <w:jc w:val="center"/>
                    <w:rPr>
                      <w:sz w:val="21"/>
                      <w:szCs w:val="21"/>
                    </w:rPr>
                  </w:pPr>
                  <w:r w:rsidRPr="00645B52">
                    <w:rPr>
                      <w:rFonts w:hint="eastAsia"/>
                      <w:sz w:val="21"/>
                      <w:szCs w:val="21"/>
                    </w:rPr>
                    <w:t>3300</w:t>
                  </w:r>
                </w:p>
              </w:tc>
            </w:tr>
            <w:tr w:rsidR="00C35442" w:rsidRPr="00645B52" w:rsidTr="003222AE">
              <w:trPr>
                <w:trHeight w:val="397"/>
                <w:jc w:val="center"/>
              </w:trPr>
              <w:tc>
                <w:tcPr>
                  <w:tcW w:w="491" w:type="pct"/>
                  <w:vMerge/>
                  <w:vAlign w:val="center"/>
                </w:tcPr>
                <w:p w:rsidR="00C35442" w:rsidRPr="00645B52" w:rsidRDefault="00C35442" w:rsidP="00A159B8">
                  <w:pPr>
                    <w:tabs>
                      <w:tab w:val="center" w:pos="4153"/>
                      <w:tab w:val="right" w:pos="8306"/>
                    </w:tabs>
                    <w:snapToGrid w:val="0"/>
                    <w:jc w:val="center"/>
                    <w:rPr>
                      <w:sz w:val="21"/>
                      <w:szCs w:val="21"/>
                    </w:rPr>
                  </w:pPr>
                </w:p>
              </w:tc>
              <w:tc>
                <w:tcPr>
                  <w:tcW w:w="533" w:type="pct"/>
                  <w:vAlign w:val="center"/>
                </w:tcPr>
                <w:p w:rsidR="00C35442" w:rsidRPr="00645B52" w:rsidRDefault="00C35442" w:rsidP="003C41E8">
                  <w:pPr>
                    <w:tabs>
                      <w:tab w:val="center" w:pos="4153"/>
                      <w:tab w:val="right" w:pos="8306"/>
                    </w:tabs>
                    <w:snapToGrid w:val="0"/>
                    <w:jc w:val="center"/>
                    <w:rPr>
                      <w:sz w:val="21"/>
                      <w:szCs w:val="21"/>
                    </w:rPr>
                  </w:pPr>
                  <w:r w:rsidRPr="00645B52">
                    <w:rPr>
                      <w:rFonts w:hint="eastAsia"/>
                      <w:sz w:val="21"/>
                      <w:szCs w:val="21"/>
                    </w:rPr>
                    <w:t>最大超标倍数</w:t>
                  </w:r>
                </w:p>
              </w:tc>
              <w:tc>
                <w:tcPr>
                  <w:tcW w:w="377" w:type="pct"/>
                  <w:vAlign w:val="center"/>
                </w:tcPr>
                <w:p w:rsidR="00C35442" w:rsidRPr="00645B52" w:rsidRDefault="00C35442" w:rsidP="003C41E8">
                  <w:pPr>
                    <w:tabs>
                      <w:tab w:val="center" w:pos="4153"/>
                      <w:tab w:val="right" w:pos="8306"/>
                    </w:tabs>
                    <w:snapToGrid w:val="0"/>
                    <w:jc w:val="center"/>
                    <w:rPr>
                      <w:sz w:val="21"/>
                      <w:szCs w:val="21"/>
                    </w:rPr>
                  </w:pPr>
                  <w:r w:rsidRPr="00645B52">
                    <w:rPr>
                      <w:rFonts w:hint="eastAsia"/>
                      <w:sz w:val="21"/>
                      <w:szCs w:val="21"/>
                    </w:rPr>
                    <w:t>0</w:t>
                  </w:r>
                </w:p>
              </w:tc>
              <w:tc>
                <w:tcPr>
                  <w:tcW w:w="402" w:type="pct"/>
                  <w:vAlign w:val="center"/>
                </w:tcPr>
                <w:p w:rsidR="00C35442" w:rsidRPr="00645B52" w:rsidRDefault="00C35442" w:rsidP="003C41E8">
                  <w:pPr>
                    <w:jc w:val="center"/>
                  </w:pPr>
                  <w:r w:rsidRPr="00645B52">
                    <w:rPr>
                      <w:rFonts w:hint="eastAsia"/>
                      <w:sz w:val="21"/>
                      <w:szCs w:val="21"/>
                    </w:rPr>
                    <w:t>0</w:t>
                  </w:r>
                </w:p>
              </w:tc>
              <w:tc>
                <w:tcPr>
                  <w:tcW w:w="402" w:type="pct"/>
                  <w:vAlign w:val="center"/>
                </w:tcPr>
                <w:p w:rsidR="00C35442" w:rsidRPr="00645B52" w:rsidRDefault="00C35442" w:rsidP="003C41E8">
                  <w:pPr>
                    <w:jc w:val="center"/>
                  </w:pPr>
                  <w:r w:rsidRPr="00645B52">
                    <w:rPr>
                      <w:rFonts w:hint="eastAsia"/>
                      <w:sz w:val="21"/>
                      <w:szCs w:val="21"/>
                    </w:rPr>
                    <w:t>0</w:t>
                  </w:r>
                </w:p>
              </w:tc>
              <w:tc>
                <w:tcPr>
                  <w:tcW w:w="484" w:type="pct"/>
                  <w:vAlign w:val="center"/>
                </w:tcPr>
                <w:p w:rsidR="00C35442" w:rsidRPr="00645B52" w:rsidRDefault="00C35442" w:rsidP="003C41E8">
                  <w:pPr>
                    <w:jc w:val="center"/>
                  </w:pPr>
                  <w:r w:rsidRPr="00645B52">
                    <w:rPr>
                      <w:rFonts w:hint="eastAsia"/>
                      <w:sz w:val="21"/>
                      <w:szCs w:val="21"/>
                    </w:rPr>
                    <w:t>0</w:t>
                  </w:r>
                </w:p>
              </w:tc>
              <w:tc>
                <w:tcPr>
                  <w:tcW w:w="484" w:type="pct"/>
                  <w:vAlign w:val="center"/>
                </w:tcPr>
                <w:p w:rsidR="00C35442" w:rsidRPr="00645B52" w:rsidRDefault="00C35442" w:rsidP="003C41E8">
                  <w:pPr>
                    <w:jc w:val="center"/>
                  </w:pPr>
                  <w:r w:rsidRPr="00645B52">
                    <w:rPr>
                      <w:rFonts w:hint="eastAsia"/>
                      <w:sz w:val="21"/>
                      <w:szCs w:val="21"/>
                    </w:rPr>
                    <w:t>0</w:t>
                  </w:r>
                </w:p>
              </w:tc>
              <w:tc>
                <w:tcPr>
                  <w:tcW w:w="402" w:type="pct"/>
                  <w:vAlign w:val="center"/>
                </w:tcPr>
                <w:p w:rsidR="00C35442" w:rsidRPr="00645B52" w:rsidRDefault="00C35442" w:rsidP="003C41E8">
                  <w:pPr>
                    <w:jc w:val="center"/>
                  </w:pPr>
                  <w:r w:rsidRPr="00645B52">
                    <w:rPr>
                      <w:rFonts w:hint="eastAsia"/>
                      <w:sz w:val="21"/>
                      <w:szCs w:val="21"/>
                    </w:rPr>
                    <w:t>/</w:t>
                  </w:r>
                </w:p>
              </w:tc>
              <w:tc>
                <w:tcPr>
                  <w:tcW w:w="568" w:type="pct"/>
                  <w:vAlign w:val="center"/>
                </w:tcPr>
                <w:p w:rsidR="00C35442" w:rsidRPr="00645B52" w:rsidRDefault="00C35442" w:rsidP="003C41E8">
                  <w:pPr>
                    <w:jc w:val="center"/>
                  </w:pPr>
                  <w:r w:rsidRPr="00645B52">
                    <w:rPr>
                      <w:rFonts w:hint="eastAsia"/>
                      <w:sz w:val="21"/>
                      <w:szCs w:val="21"/>
                    </w:rPr>
                    <w:t>/</w:t>
                  </w:r>
                </w:p>
              </w:tc>
              <w:tc>
                <w:tcPr>
                  <w:tcW w:w="857" w:type="pct"/>
                  <w:vAlign w:val="center"/>
                </w:tcPr>
                <w:p w:rsidR="00C35442" w:rsidRPr="00645B52" w:rsidRDefault="00C35442" w:rsidP="003C41E8">
                  <w:pPr>
                    <w:jc w:val="center"/>
                  </w:pPr>
                  <w:r w:rsidRPr="00645B52">
                    <w:rPr>
                      <w:rFonts w:hint="eastAsia"/>
                      <w:sz w:val="21"/>
                      <w:szCs w:val="21"/>
                    </w:rPr>
                    <w:t>0</w:t>
                  </w:r>
                </w:p>
              </w:tc>
            </w:tr>
            <w:tr w:rsidR="00AC1EC5" w:rsidRPr="00645B52" w:rsidTr="003222AE">
              <w:trPr>
                <w:trHeight w:val="397"/>
                <w:jc w:val="center"/>
              </w:trPr>
              <w:tc>
                <w:tcPr>
                  <w:tcW w:w="491" w:type="pct"/>
                  <w:vMerge/>
                  <w:vAlign w:val="center"/>
                </w:tcPr>
                <w:p w:rsidR="00AC1EC5" w:rsidRPr="00645B52" w:rsidRDefault="00AC1EC5" w:rsidP="00A159B8">
                  <w:pPr>
                    <w:tabs>
                      <w:tab w:val="center" w:pos="4153"/>
                      <w:tab w:val="right" w:pos="8306"/>
                    </w:tabs>
                    <w:snapToGrid w:val="0"/>
                    <w:jc w:val="center"/>
                    <w:rPr>
                      <w:sz w:val="21"/>
                      <w:szCs w:val="21"/>
                    </w:rPr>
                  </w:pPr>
                </w:p>
              </w:tc>
              <w:tc>
                <w:tcPr>
                  <w:tcW w:w="533" w:type="pct"/>
                  <w:vAlign w:val="center"/>
                </w:tcPr>
                <w:p w:rsidR="00AC1EC5" w:rsidRPr="00645B52" w:rsidRDefault="00AC1EC5" w:rsidP="00B63CD9">
                  <w:pPr>
                    <w:tabs>
                      <w:tab w:val="center" w:pos="4153"/>
                      <w:tab w:val="right" w:pos="8306"/>
                    </w:tabs>
                    <w:snapToGrid w:val="0"/>
                    <w:jc w:val="center"/>
                    <w:rPr>
                      <w:sz w:val="21"/>
                      <w:szCs w:val="21"/>
                    </w:rPr>
                  </w:pPr>
                  <w:r w:rsidRPr="00645B52">
                    <w:rPr>
                      <w:rFonts w:hint="eastAsia"/>
                      <w:sz w:val="21"/>
                      <w:szCs w:val="21"/>
                    </w:rPr>
                    <w:t>超标率（％）</w:t>
                  </w:r>
                </w:p>
              </w:tc>
              <w:tc>
                <w:tcPr>
                  <w:tcW w:w="377" w:type="pct"/>
                  <w:vAlign w:val="center"/>
                </w:tcPr>
                <w:p w:rsidR="00AC1EC5" w:rsidRPr="00645B52" w:rsidRDefault="00AC1EC5" w:rsidP="00B63CD9">
                  <w:pPr>
                    <w:jc w:val="center"/>
                  </w:pPr>
                  <w:r w:rsidRPr="00645B52">
                    <w:rPr>
                      <w:rFonts w:hint="eastAsia"/>
                      <w:sz w:val="21"/>
                      <w:szCs w:val="21"/>
                    </w:rPr>
                    <w:t>0</w:t>
                  </w:r>
                </w:p>
              </w:tc>
              <w:tc>
                <w:tcPr>
                  <w:tcW w:w="402" w:type="pct"/>
                  <w:vAlign w:val="center"/>
                </w:tcPr>
                <w:p w:rsidR="00AC1EC5" w:rsidRPr="00645B52" w:rsidRDefault="00AC1EC5" w:rsidP="00B63CD9">
                  <w:pPr>
                    <w:jc w:val="center"/>
                  </w:pPr>
                  <w:r w:rsidRPr="00645B52">
                    <w:rPr>
                      <w:rFonts w:hint="eastAsia"/>
                      <w:sz w:val="21"/>
                      <w:szCs w:val="21"/>
                    </w:rPr>
                    <w:t>0</w:t>
                  </w:r>
                </w:p>
              </w:tc>
              <w:tc>
                <w:tcPr>
                  <w:tcW w:w="402" w:type="pct"/>
                  <w:vAlign w:val="center"/>
                </w:tcPr>
                <w:p w:rsidR="00AC1EC5" w:rsidRPr="00645B52" w:rsidRDefault="00AC1EC5" w:rsidP="00B63CD9">
                  <w:pPr>
                    <w:jc w:val="center"/>
                  </w:pPr>
                  <w:r w:rsidRPr="00645B52">
                    <w:rPr>
                      <w:rFonts w:hint="eastAsia"/>
                      <w:sz w:val="21"/>
                      <w:szCs w:val="21"/>
                    </w:rPr>
                    <w:t>0</w:t>
                  </w:r>
                </w:p>
              </w:tc>
              <w:tc>
                <w:tcPr>
                  <w:tcW w:w="484" w:type="pct"/>
                  <w:vAlign w:val="center"/>
                </w:tcPr>
                <w:p w:rsidR="00AC1EC5" w:rsidRPr="00645B52" w:rsidRDefault="00AC1EC5" w:rsidP="00B63CD9">
                  <w:pPr>
                    <w:jc w:val="center"/>
                  </w:pPr>
                  <w:r w:rsidRPr="00645B52">
                    <w:rPr>
                      <w:rFonts w:hint="eastAsia"/>
                      <w:sz w:val="21"/>
                      <w:szCs w:val="21"/>
                    </w:rPr>
                    <w:t>0</w:t>
                  </w:r>
                </w:p>
              </w:tc>
              <w:tc>
                <w:tcPr>
                  <w:tcW w:w="484" w:type="pct"/>
                  <w:vAlign w:val="center"/>
                </w:tcPr>
                <w:p w:rsidR="00AC1EC5" w:rsidRPr="00645B52" w:rsidRDefault="00AC1EC5" w:rsidP="00B63CD9">
                  <w:pPr>
                    <w:jc w:val="center"/>
                  </w:pPr>
                  <w:r w:rsidRPr="00645B52">
                    <w:rPr>
                      <w:rFonts w:hint="eastAsia"/>
                      <w:sz w:val="21"/>
                      <w:szCs w:val="21"/>
                    </w:rPr>
                    <w:t>0</w:t>
                  </w:r>
                </w:p>
              </w:tc>
              <w:tc>
                <w:tcPr>
                  <w:tcW w:w="402" w:type="pct"/>
                  <w:vAlign w:val="center"/>
                </w:tcPr>
                <w:p w:rsidR="00AC1EC5" w:rsidRPr="00645B52" w:rsidRDefault="00AC1EC5" w:rsidP="00B63CD9">
                  <w:pPr>
                    <w:jc w:val="center"/>
                  </w:pPr>
                  <w:r w:rsidRPr="00645B52">
                    <w:rPr>
                      <w:rFonts w:hint="eastAsia"/>
                      <w:sz w:val="21"/>
                      <w:szCs w:val="21"/>
                    </w:rPr>
                    <w:t>/</w:t>
                  </w:r>
                </w:p>
              </w:tc>
              <w:tc>
                <w:tcPr>
                  <w:tcW w:w="568" w:type="pct"/>
                  <w:vAlign w:val="center"/>
                </w:tcPr>
                <w:p w:rsidR="00AC1EC5" w:rsidRPr="00645B52" w:rsidRDefault="00AC1EC5" w:rsidP="00B63CD9">
                  <w:pPr>
                    <w:jc w:val="center"/>
                  </w:pPr>
                  <w:r w:rsidRPr="00645B52">
                    <w:rPr>
                      <w:rFonts w:hint="eastAsia"/>
                      <w:sz w:val="21"/>
                      <w:szCs w:val="21"/>
                    </w:rPr>
                    <w:t>/</w:t>
                  </w:r>
                </w:p>
              </w:tc>
              <w:tc>
                <w:tcPr>
                  <w:tcW w:w="857" w:type="pct"/>
                  <w:vAlign w:val="center"/>
                </w:tcPr>
                <w:p w:rsidR="00AC1EC5" w:rsidRPr="00645B52" w:rsidRDefault="00AC1EC5" w:rsidP="00B63CD9">
                  <w:pPr>
                    <w:jc w:val="center"/>
                  </w:pPr>
                  <w:r w:rsidRPr="00645B52">
                    <w:rPr>
                      <w:rFonts w:hint="eastAsia"/>
                      <w:sz w:val="21"/>
                      <w:szCs w:val="21"/>
                    </w:rPr>
                    <w:t>0</w:t>
                  </w:r>
                </w:p>
              </w:tc>
            </w:tr>
            <w:tr w:rsidR="00AC1EC5" w:rsidRPr="00645B52" w:rsidTr="003222AE">
              <w:trPr>
                <w:trHeight w:val="397"/>
                <w:jc w:val="center"/>
              </w:trPr>
              <w:tc>
                <w:tcPr>
                  <w:tcW w:w="491" w:type="pct"/>
                  <w:vMerge/>
                  <w:vAlign w:val="center"/>
                </w:tcPr>
                <w:p w:rsidR="00AC1EC5" w:rsidRPr="00645B52" w:rsidRDefault="00AC1EC5" w:rsidP="00A159B8">
                  <w:pPr>
                    <w:tabs>
                      <w:tab w:val="center" w:pos="4153"/>
                      <w:tab w:val="right" w:pos="8306"/>
                    </w:tabs>
                    <w:snapToGrid w:val="0"/>
                    <w:jc w:val="center"/>
                    <w:rPr>
                      <w:sz w:val="21"/>
                      <w:szCs w:val="21"/>
                    </w:rPr>
                  </w:pPr>
                </w:p>
              </w:tc>
              <w:tc>
                <w:tcPr>
                  <w:tcW w:w="533" w:type="pct"/>
                  <w:vAlign w:val="center"/>
                </w:tcPr>
                <w:p w:rsidR="00AC1EC5" w:rsidRPr="00645B52" w:rsidRDefault="00FC40A8" w:rsidP="003C41E8">
                  <w:pPr>
                    <w:tabs>
                      <w:tab w:val="center" w:pos="4153"/>
                      <w:tab w:val="right" w:pos="8306"/>
                    </w:tabs>
                    <w:snapToGrid w:val="0"/>
                    <w:jc w:val="center"/>
                    <w:rPr>
                      <w:sz w:val="21"/>
                      <w:szCs w:val="21"/>
                    </w:rPr>
                  </w:pPr>
                  <w:r>
                    <w:rPr>
                      <w:sz w:val="21"/>
                      <w:szCs w:val="21"/>
                    </w:rPr>
                    <w:fldChar w:fldCharType="begin"/>
                  </w:r>
                  <w:r>
                    <w:rPr>
                      <w:sz w:val="21"/>
                      <w:szCs w:val="21"/>
                    </w:rPr>
                    <w:instrText xml:space="preserve"> </w:instrText>
                  </w:r>
                  <w:r>
                    <w:rPr>
                      <w:rFonts w:hint="eastAsia"/>
                      <w:sz w:val="21"/>
                      <w:szCs w:val="21"/>
                    </w:rPr>
                    <w:instrText>= 3 \* ROMAN</w:instrText>
                  </w:r>
                  <w:r>
                    <w:rPr>
                      <w:sz w:val="21"/>
                      <w:szCs w:val="21"/>
                    </w:rPr>
                    <w:instrText xml:space="preserve"> </w:instrText>
                  </w:r>
                  <w:r>
                    <w:rPr>
                      <w:sz w:val="21"/>
                      <w:szCs w:val="21"/>
                    </w:rPr>
                    <w:fldChar w:fldCharType="separate"/>
                  </w:r>
                  <w:r>
                    <w:rPr>
                      <w:noProof/>
                      <w:sz w:val="21"/>
                      <w:szCs w:val="21"/>
                    </w:rPr>
                    <w:t>III</w:t>
                  </w:r>
                  <w:r>
                    <w:rPr>
                      <w:sz w:val="21"/>
                      <w:szCs w:val="21"/>
                    </w:rPr>
                    <w:fldChar w:fldCharType="end"/>
                  </w:r>
                  <w:r>
                    <w:rPr>
                      <w:sz w:val="21"/>
                      <w:szCs w:val="21"/>
                    </w:rPr>
                    <w:t>类</w:t>
                  </w:r>
                  <w:r w:rsidR="00AC1EC5" w:rsidRPr="00645B52">
                    <w:rPr>
                      <w:rFonts w:hint="eastAsia"/>
                      <w:sz w:val="21"/>
                      <w:szCs w:val="21"/>
                    </w:rPr>
                    <w:t>标准</w:t>
                  </w:r>
                  <w:r>
                    <w:rPr>
                      <w:rFonts w:hint="eastAsia"/>
                      <w:sz w:val="21"/>
                      <w:szCs w:val="21"/>
                    </w:rPr>
                    <w:t>限</w:t>
                  </w:r>
                  <w:r w:rsidR="00AC1EC5" w:rsidRPr="00645B52">
                    <w:rPr>
                      <w:rFonts w:hint="eastAsia"/>
                      <w:sz w:val="21"/>
                      <w:szCs w:val="21"/>
                    </w:rPr>
                    <w:t>值</w:t>
                  </w:r>
                </w:p>
              </w:tc>
              <w:tc>
                <w:tcPr>
                  <w:tcW w:w="377" w:type="pct"/>
                  <w:vAlign w:val="center"/>
                </w:tcPr>
                <w:p w:rsidR="00AC1EC5" w:rsidRPr="00645B52" w:rsidRDefault="00AC1EC5" w:rsidP="00EC7297">
                  <w:pPr>
                    <w:ind w:left="-113" w:right="-113"/>
                    <w:jc w:val="center"/>
                    <w:rPr>
                      <w:sz w:val="21"/>
                      <w:szCs w:val="21"/>
                    </w:rPr>
                  </w:pPr>
                  <w:r w:rsidRPr="00645B52">
                    <w:rPr>
                      <w:sz w:val="21"/>
                      <w:szCs w:val="21"/>
                    </w:rPr>
                    <w:t>6</w:t>
                  </w:r>
                  <w:r w:rsidRPr="00645B52">
                    <w:rPr>
                      <w:sz w:val="21"/>
                      <w:szCs w:val="21"/>
                    </w:rPr>
                    <w:t>～</w:t>
                  </w:r>
                  <w:r w:rsidRPr="00645B52">
                    <w:rPr>
                      <w:sz w:val="21"/>
                      <w:szCs w:val="21"/>
                    </w:rPr>
                    <w:t>9</w:t>
                  </w:r>
                </w:p>
              </w:tc>
              <w:tc>
                <w:tcPr>
                  <w:tcW w:w="402" w:type="pct"/>
                  <w:vAlign w:val="center"/>
                </w:tcPr>
                <w:p w:rsidR="00AC1EC5" w:rsidRPr="00645B52" w:rsidRDefault="00AC1EC5" w:rsidP="00EC7297">
                  <w:pPr>
                    <w:ind w:left="-108" w:right="-113"/>
                    <w:jc w:val="center"/>
                    <w:rPr>
                      <w:sz w:val="21"/>
                      <w:szCs w:val="21"/>
                    </w:rPr>
                  </w:pPr>
                  <w:r w:rsidRPr="00645B52">
                    <w:rPr>
                      <w:rFonts w:hint="eastAsia"/>
                      <w:sz w:val="21"/>
                      <w:szCs w:val="21"/>
                    </w:rPr>
                    <w:t>20</w:t>
                  </w:r>
                </w:p>
              </w:tc>
              <w:tc>
                <w:tcPr>
                  <w:tcW w:w="402" w:type="pct"/>
                  <w:vAlign w:val="center"/>
                </w:tcPr>
                <w:p w:rsidR="00AC1EC5" w:rsidRPr="00645B52" w:rsidRDefault="00AC1EC5" w:rsidP="00EC7297">
                  <w:pPr>
                    <w:ind w:left="-113" w:right="-113"/>
                    <w:jc w:val="center"/>
                    <w:rPr>
                      <w:sz w:val="21"/>
                      <w:szCs w:val="21"/>
                    </w:rPr>
                  </w:pPr>
                  <w:r w:rsidRPr="00645B52">
                    <w:rPr>
                      <w:rFonts w:hint="eastAsia"/>
                      <w:sz w:val="21"/>
                      <w:szCs w:val="21"/>
                    </w:rPr>
                    <w:t>4</w:t>
                  </w:r>
                </w:p>
              </w:tc>
              <w:tc>
                <w:tcPr>
                  <w:tcW w:w="484" w:type="pct"/>
                  <w:vAlign w:val="center"/>
                </w:tcPr>
                <w:p w:rsidR="00AC1EC5" w:rsidRPr="00645B52" w:rsidRDefault="00AC1EC5" w:rsidP="00EC7297">
                  <w:pPr>
                    <w:pStyle w:val="a4"/>
                    <w:pBdr>
                      <w:bottom w:val="none" w:sz="0" w:space="0" w:color="auto"/>
                    </w:pBdr>
                    <w:tabs>
                      <w:tab w:val="clear" w:pos="4153"/>
                      <w:tab w:val="clear" w:pos="8306"/>
                    </w:tabs>
                    <w:snapToGrid/>
                    <w:ind w:left="-113" w:right="-113"/>
                    <w:rPr>
                      <w:kern w:val="0"/>
                      <w:sz w:val="21"/>
                      <w:szCs w:val="21"/>
                    </w:rPr>
                  </w:pPr>
                  <w:r w:rsidRPr="00645B52">
                    <w:rPr>
                      <w:kern w:val="0"/>
                      <w:sz w:val="21"/>
                      <w:szCs w:val="21"/>
                    </w:rPr>
                    <w:t>1.0</w:t>
                  </w:r>
                </w:p>
              </w:tc>
              <w:tc>
                <w:tcPr>
                  <w:tcW w:w="484" w:type="pct"/>
                  <w:vAlign w:val="center"/>
                </w:tcPr>
                <w:p w:rsidR="00AC1EC5" w:rsidRPr="00645B52" w:rsidRDefault="00AC1EC5" w:rsidP="00EC7297">
                  <w:pPr>
                    <w:pStyle w:val="a4"/>
                    <w:pBdr>
                      <w:bottom w:val="none" w:sz="0" w:space="0" w:color="auto"/>
                    </w:pBdr>
                    <w:tabs>
                      <w:tab w:val="clear" w:pos="4153"/>
                      <w:tab w:val="clear" w:pos="8306"/>
                    </w:tabs>
                    <w:snapToGrid/>
                    <w:ind w:left="-113" w:right="-113"/>
                    <w:rPr>
                      <w:kern w:val="0"/>
                      <w:sz w:val="21"/>
                      <w:szCs w:val="21"/>
                    </w:rPr>
                  </w:pPr>
                  <w:r w:rsidRPr="00645B52">
                    <w:rPr>
                      <w:rFonts w:hint="eastAsia"/>
                      <w:kern w:val="0"/>
                      <w:sz w:val="21"/>
                      <w:szCs w:val="21"/>
                    </w:rPr>
                    <w:t>0.2</w:t>
                  </w:r>
                </w:p>
              </w:tc>
              <w:tc>
                <w:tcPr>
                  <w:tcW w:w="402" w:type="pct"/>
                  <w:vAlign w:val="center"/>
                </w:tcPr>
                <w:p w:rsidR="00AC1EC5" w:rsidRPr="00645B52" w:rsidRDefault="00AC1EC5" w:rsidP="00EC7297">
                  <w:pPr>
                    <w:pStyle w:val="a4"/>
                    <w:pBdr>
                      <w:bottom w:val="none" w:sz="0" w:space="0" w:color="auto"/>
                    </w:pBdr>
                    <w:tabs>
                      <w:tab w:val="clear" w:pos="4153"/>
                      <w:tab w:val="clear" w:pos="8306"/>
                    </w:tabs>
                    <w:snapToGrid/>
                    <w:ind w:left="-113" w:right="-113"/>
                    <w:rPr>
                      <w:kern w:val="0"/>
                      <w:sz w:val="21"/>
                      <w:szCs w:val="21"/>
                    </w:rPr>
                  </w:pPr>
                  <w:r w:rsidRPr="00645B52">
                    <w:rPr>
                      <w:rFonts w:hint="eastAsia"/>
                      <w:kern w:val="0"/>
                      <w:sz w:val="21"/>
                      <w:szCs w:val="21"/>
                    </w:rPr>
                    <w:t>/</w:t>
                  </w:r>
                </w:p>
              </w:tc>
              <w:tc>
                <w:tcPr>
                  <w:tcW w:w="568" w:type="pct"/>
                  <w:vAlign w:val="center"/>
                </w:tcPr>
                <w:p w:rsidR="00AC1EC5" w:rsidRPr="00645B52" w:rsidRDefault="00AC1EC5" w:rsidP="00EC7297">
                  <w:pPr>
                    <w:pStyle w:val="a4"/>
                    <w:pBdr>
                      <w:bottom w:val="none" w:sz="0" w:space="0" w:color="auto"/>
                    </w:pBdr>
                    <w:tabs>
                      <w:tab w:val="clear" w:pos="4153"/>
                      <w:tab w:val="clear" w:pos="8306"/>
                    </w:tabs>
                    <w:snapToGrid/>
                    <w:ind w:left="-113" w:right="-113"/>
                    <w:rPr>
                      <w:kern w:val="0"/>
                      <w:sz w:val="21"/>
                      <w:szCs w:val="21"/>
                    </w:rPr>
                  </w:pPr>
                  <w:r w:rsidRPr="00645B52">
                    <w:rPr>
                      <w:rFonts w:hint="eastAsia"/>
                      <w:kern w:val="0"/>
                      <w:sz w:val="21"/>
                      <w:szCs w:val="21"/>
                    </w:rPr>
                    <w:t>/</w:t>
                  </w:r>
                </w:p>
              </w:tc>
              <w:tc>
                <w:tcPr>
                  <w:tcW w:w="857" w:type="pct"/>
                  <w:vAlign w:val="center"/>
                </w:tcPr>
                <w:p w:rsidR="00AC1EC5" w:rsidRPr="00645B52" w:rsidRDefault="00AC1EC5" w:rsidP="00EC7297">
                  <w:pPr>
                    <w:pStyle w:val="a4"/>
                    <w:pBdr>
                      <w:bottom w:val="none" w:sz="0" w:space="0" w:color="auto"/>
                    </w:pBdr>
                    <w:tabs>
                      <w:tab w:val="clear" w:pos="4153"/>
                      <w:tab w:val="clear" w:pos="8306"/>
                    </w:tabs>
                    <w:snapToGrid/>
                    <w:ind w:left="-113" w:right="-113"/>
                    <w:rPr>
                      <w:kern w:val="0"/>
                      <w:sz w:val="21"/>
                      <w:szCs w:val="21"/>
                    </w:rPr>
                  </w:pPr>
                  <w:r w:rsidRPr="00645B52">
                    <w:rPr>
                      <w:rFonts w:hint="eastAsia"/>
                      <w:kern w:val="0"/>
                      <w:sz w:val="21"/>
                      <w:szCs w:val="21"/>
                    </w:rPr>
                    <w:t>10000</w:t>
                  </w:r>
                </w:p>
              </w:tc>
            </w:tr>
          </w:tbl>
          <w:p w:rsidR="00197341" w:rsidRDefault="00197341" w:rsidP="00197341">
            <w:pPr>
              <w:snapToGrid w:val="0"/>
              <w:jc w:val="center"/>
              <w:textAlignment w:val="center"/>
              <w:rPr>
                <w:rFonts w:hint="eastAsia"/>
                <w:color w:val="FF0000"/>
                <w:sz w:val="24"/>
                <w:u w:val="single"/>
              </w:rPr>
            </w:pPr>
          </w:p>
          <w:p w:rsidR="00197341" w:rsidRPr="00717DC8" w:rsidRDefault="00197341" w:rsidP="00717DC8">
            <w:pPr>
              <w:snapToGrid w:val="0"/>
              <w:spacing w:line="360" w:lineRule="auto"/>
              <w:ind w:firstLineChars="200" w:firstLine="480"/>
              <w:textAlignment w:val="center"/>
              <w:rPr>
                <w:rFonts w:hint="eastAsia"/>
                <w:color w:val="FF0000"/>
                <w:sz w:val="24"/>
                <w:u w:val="single"/>
              </w:rPr>
            </w:pPr>
            <w:r>
              <w:rPr>
                <w:rFonts w:hint="eastAsia"/>
                <w:color w:val="FF0000"/>
                <w:sz w:val="24"/>
                <w:u w:val="single"/>
              </w:rPr>
              <w:t>监测结果表明：</w:t>
            </w:r>
            <w:r>
              <w:rPr>
                <w:rFonts w:hint="eastAsia"/>
                <w:color w:val="FF0000"/>
                <w:sz w:val="24"/>
                <w:u w:val="single"/>
              </w:rPr>
              <w:t>W3</w:t>
            </w:r>
            <w:r w:rsidR="005B627F">
              <w:rPr>
                <w:rFonts w:hint="eastAsia"/>
                <w:color w:val="FF0000"/>
                <w:sz w:val="24"/>
                <w:u w:val="single"/>
              </w:rPr>
              <w:t>（</w:t>
            </w:r>
            <w:r w:rsidR="005B627F" w:rsidRPr="00197341">
              <w:rPr>
                <w:color w:val="FF0000"/>
                <w:sz w:val="24"/>
                <w:u w:val="single"/>
              </w:rPr>
              <w:t>藕池河</w:t>
            </w:r>
            <w:r w:rsidR="005B627F">
              <w:rPr>
                <w:color w:val="FF0000"/>
                <w:sz w:val="24"/>
                <w:u w:val="single"/>
              </w:rPr>
              <w:t>监测点位</w:t>
            </w:r>
            <w:r w:rsidR="005B627F">
              <w:rPr>
                <w:rFonts w:hint="eastAsia"/>
                <w:color w:val="FF0000"/>
                <w:sz w:val="24"/>
                <w:u w:val="single"/>
              </w:rPr>
              <w:t>）</w:t>
            </w:r>
            <w:r>
              <w:rPr>
                <w:rFonts w:hint="eastAsia"/>
                <w:color w:val="FF0000"/>
                <w:sz w:val="24"/>
                <w:u w:val="single"/>
              </w:rPr>
              <w:t>各监测因子均</w:t>
            </w:r>
            <w:r w:rsidR="00717DC8">
              <w:rPr>
                <w:rFonts w:hint="eastAsia"/>
                <w:color w:val="FF0000"/>
                <w:sz w:val="24"/>
                <w:u w:val="single"/>
              </w:rPr>
              <w:t>满足</w:t>
            </w:r>
            <w:r w:rsidRPr="00197341">
              <w:rPr>
                <w:color w:val="FF0000"/>
                <w:sz w:val="24"/>
                <w:u w:val="single"/>
              </w:rPr>
              <w:t>《地表水环境质量标准》（</w:t>
            </w:r>
            <w:r w:rsidRPr="00197341">
              <w:rPr>
                <w:color w:val="FF0000"/>
                <w:sz w:val="24"/>
                <w:u w:val="single"/>
              </w:rPr>
              <w:t>GB3838-2002</w:t>
            </w:r>
            <w:r w:rsidRPr="00197341">
              <w:rPr>
                <w:color w:val="FF0000"/>
                <w:sz w:val="24"/>
                <w:u w:val="single"/>
              </w:rPr>
              <w:t>）中</w:t>
            </w:r>
            <w:r w:rsidRPr="00197341">
              <w:rPr>
                <w:color w:val="FF0000"/>
                <w:sz w:val="24"/>
                <w:u w:val="single"/>
              </w:rPr>
              <w:t>Ⅲ</w:t>
            </w:r>
            <w:r w:rsidRPr="00197341">
              <w:rPr>
                <w:color w:val="FF0000"/>
                <w:sz w:val="24"/>
                <w:u w:val="single"/>
              </w:rPr>
              <w:t>类水质标准</w:t>
            </w:r>
            <w:r w:rsidR="00717DC8">
              <w:rPr>
                <w:rFonts w:hint="eastAsia"/>
                <w:color w:val="FF0000"/>
                <w:sz w:val="24"/>
                <w:u w:val="single"/>
              </w:rPr>
              <w:t>，水</w:t>
            </w:r>
            <w:r w:rsidR="00717DC8">
              <w:rPr>
                <w:color w:val="FF0000"/>
                <w:sz w:val="24"/>
                <w:u w:val="single"/>
              </w:rPr>
              <w:t>环境质量现状较好</w:t>
            </w:r>
            <w:r w:rsidR="00717DC8">
              <w:rPr>
                <w:rFonts w:hint="eastAsia"/>
                <w:color w:val="FF0000"/>
                <w:sz w:val="24"/>
                <w:u w:val="single"/>
              </w:rPr>
              <w:t>。</w:t>
            </w:r>
            <w:r w:rsidRPr="00197341">
              <w:rPr>
                <w:rFonts w:hint="eastAsia"/>
                <w:color w:val="FF0000"/>
                <w:sz w:val="24"/>
                <w:u w:val="single"/>
              </w:rPr>
              <w:t>立新</w:t>
            </w:r>
            <w:proofErr w:type="gramStart"/>
            <w:r w:rsidRPr="00197341">
              <w:rPr>
                <w:rFonts w:hint="eastAsia"/>
                <w:color w:val="FF0000"/>
                <w:sz w:val="24"/>
                <w:u w:val="single"/>
              </w:rPr>
              <w:t>渠主要</w:t>
            </w:r>
            <w:proofErr w:type="gramEnd"/>
            <w:r w:rsidRPr="00197341">
              <w:rPr>
                <w:rFonts w:hint="eastAsia"/>
                <w:color w:val="FF0000"/>
                <w:sz w:val="24"/>
                <w:u w:val="single"/>
              </w:rPr>
              <w:t>为抗洪排涝，根据环境质量现状监测结果</w:t>
            </w:r>
            <w:r w:rsidR="00717DC8">
              <w:rPr>
                <w:rFonts w:hint="eastAsia"/>
                <w:color w:val="FF0000"/>
                <w:sz w:val="24"/>
                <w:u w:val="single"/>
              </w:rPr>
              <w:t>（</w:t>
            </w:r>
            <w:r w:rsidR="00717DC8">
              <w:rPr>
                <w:rFonts w:hint="eastAsia"/>
                <w:color w:val="FF0000"/>
                <w:sz w:val="24"/>
                <w:u w:val="single"/>
              </w:rPr>
              <w:t>W1</w:t>
            </w:r>
            <w:r w:rsidR="00717DC8">
              <w:rPr>
                <w:rFonts w:hint="eastAsia"/>
                <w:color w:val="FF0000"/>
                <w:sz w:val="24"/>
                <w:u w:val="single"/>
              </w:rPr>
              <w:t>和</w:t>
            </w:r>
            <w:r w:rsidR="00717DC8">
              <w:rPr>
                <w:rFonts w:hint="eastAsia"/>
                <w:color w:val="FF0000"/>
                <w:sz w:val="24"/>
                <w:u w:val="single"/>
              </w:rPr>
              <w:t>W2</w:t>
            </w:r>
            <w:r w:rsidR="00717DC8">
              <w:rPr>
                <w:rFonts w:hint="eastAsia"/>
                <w:color w:val="FF0000"/>
                <w:sz w:val="24"/>
                <w:u w:val="single"/>
              </w:rPr>
              <w:t>）</w:t>
            </w:r>
            <w:r w:rsidRPr="00197341">
              <w:rPr>
                <w:rFonts w:hint="eastAsia"/>
                <w:color w:val="FF0000"/>
                <w:sz w:val="24"/>
                <w:u w:val="single"/>
              </w:rPr>
              <w:t>表明其</w:t>
            </w:r>
            <w:r w:rsidR="00717DC8">
              <w:rPr>
                <w:rFonts w:hint="eastAsia"/>
                <w:color w:val="FF0000"/>
                <w:sz w:val="24"/>
                <w:u w:val="single"/>
              </w:rPr>
              <w:t>水环境质量均达到</w:t>
            </w:r>
            <w:r w:rsidRPr="00197341">
              <w:rPr>
                <w:color w:val="FF0000"/>
                <w:sz w:val="24"/>
                <w:u w:val="single"/>
              </w:rPr>
              <w:t>《地表水环境质量标准》（</w:t>
            </w:r>
            <w:r w:rsidRPr="00197341">
              <w:rPr>
                <w:color w:val="FF0000"/>
                <w:sz w:val="24"/>
                <w:u w:val="single"/>
              </w:rPr>
              <w:t>GB3838-2002</w:t>
            </w:r>
            <w:r w:rsidRPr="00197341">
              <w:rPr>
                <w:color w:val="FF0000"/>
                <w:sz w:val="24"/>
                <w:u w:val="single"/>
              </w:rPr>
              <w:t>）中</w:t>
            </w:r>
            <w:r w:rsidRPr="00197341">
              <w:rPr>
                <w:color w:val="FF0000"/>
                <w:sz w:val="24"/>
                <w:u w:val="single"/>
              </w:rPr>
              <w:fldChar w:fldCharType="begin"/>
            </w:r>
            <w:r w:rsidRPr="00197341">
              <w:rPr>
                <w:color w:val="FF0000"/>
                <w:sz w:val="24"/>
                <w:u w:val="single"/>
              </w:rPr>
              <w:instrText xml:space="preserve"> </w:instrText>
            </w:r>
            <w:r w:rsidRPr="00197341">
              <w:rPr>
                <w:rFonts w:hint="eastAsia"/>
                <w:color w:val="FF0000"/>
                <w:sz w:val="24"/>
                <w:u w:val="single"/>
              </w:rPr>
              <w:instrText>= 4 \* ROMAN</w:instrText>
            </w:r>
            <w:r w:rsidRPr="00197341">
              <w:rPr>
                <w:color w:val="FF0000"/>
                <w:sz w:val="24"/>
                <w:u w:val="single"/>
              </w:rPr>
              <w:instrText xml:space="preserve"> </w:instrText>
            </w:r>
            <w:r w:rsidRPr="00197341">
              <w:rPr>
                <w:color w:val="FF0000"/>
                <w:sz w:val="24"/>
                <w:u w:val="single"/>
              </w:rPr>
              <w:fldChar w:fldCharType="separate"/>
            </w:r>
            <w:r w:rsidRPr="00197341">
              <w:rPr>
                <w:noProof/>
                <w:color w:val="FF0000"/>
                <w:sz w:val="24"/>
                <w:u w:val="single"/>
              </w:rPr>
              <w:t>IV</w:t>
            </w:r>
            <w:r w:rsidRPr="00197341">
              <w:rPr>
                <w:color w:val="FF0000"/>
                <w:sz w:val="24"/>
                <w:u w:val="single"/>
              </w:rPr>
              <w:fldChar w:fldCharType="end"/>
            </w:r>
            <w:r w:rsidRPr="00197341">
              <w:rPr>
                <w:color w:val="FF0000"/>
                <w:sz w:val="24"/>
                <w:u w:val="single"/>
              </w:rPr>
              <w:t>类标准</w:t>
            </w:r>
            <w:r w:rsidR="00717DC8">
              <w:rPr>
                <w:rFonts w:hint="eastAsia"/>
                <w:color w:val="FF0000"/>
                <w:sz w:val="24"/>
                <w:u w:val="single"/>
              </w:rPr>
              <w:t>。</w:t>
            </w:r>
          </w:p>
          <w:p w:rsidR="009452DF" w:rsidRPr="00645B52" w:rsidRDefault="009452DF" w:rsidP="009452DF">
            <w:pPr>
              <w:spacing w:line="360" w:lineRule="auto"/>
              <w:ind w:firstLineChars="200" w:firstLine="480"/>
              <w:rPr>
                <w:color w:val="FF0000"/>
                <w:sz w:val="24"/>
                <w:u w:val="single"/>
              </w:rPr>
            </w:pPr>
            <w:r w:rsidRPr="00645B52">
              <w:rPr>
                <w:rFonts w:hint="eastAsia"/>
                <w:color w:val="FF0000"/>
                <w:sz w:val="24"/>
                <w:u w:val="single"/>
              </w:rPr>
              <w:t>为进一步确定项目区域周边地表水环境质量现状，本次评价委托湖南谱实检测技术有限公司于</w:t>
            </w:r>
            <w:r w:rsidRPr="00645B52">
              <w:rPr>
                <w:color w:val="FF0000"/>
                <w:sz w:val="24"/>
                <w:u w:val="single"/>
              </w:rPr>
              <w:t>201</w:t>
            </w:r>
            <w:r w:rsidRPr="00645B52">
              <w:rPr>
                <w:rFonts w:hint="eastAsia"/>
                <w:color w:val="FF0000"/>
                <w:sz w:val="24"/>
                <w:u w:val="single"/>
              </w:rPr>
              <w:t>8</w:t>
            </w:r>
            <w:r w:rsidRPr="00645B52">
              <w:rPr>
                <w:color w:val="FF0000"/>
                <w:sz w:val="24"/>
                <w:u w:val="single"/>
              </w:rPr>
              <w:t>年</w:t>
            </w:r>
            <w:r w:rsidRPr="00645B52">
              <w:rPr>
                <w:rFonts w:hint="eastAsia"/>
                <w:color w:val="FF0000"/>
                <w:sz w:val="24"/>
                <w:u w:val="single"/>
              </w:rPr>
              <w:t>8</w:t>
            </w:r>
            <w:r w:rsidRPr="00645B52">
              <w:rPr>
                <w:color w:val="FF0000"/>
                <w:sz w:val="24"/>
                <w:u w:val="single"/>
              </w:rPr>
              <w:t>月</w:t>
            </w:r>
            <w:r w:rsidRPr="00645B52">
              <w:rPr>
                <w:rFonts w:hint="eastAsia"/>
                <w:color w:val="FF0000"/>
                <w:sz w:val="24"/>
                <w:u w:val="single"/>
              </w:rPr>
              <w:t>2~3</w:t>
            </w:r>
            <w:r w:rsidRPr="00645B52">
              <w:rPr>
                <w:color w:val="FF0000"/>
                <w:sz w:val="24"/>
                <w:u w:val="single"/>
              </w:rPr>
              <w:t>日</w:t>
            </w:r>
            <w:r w:rsidRPr="00645B52">
              <w:rPr>
                <w:rFonts w:hint="eastAsia"/>
                <w:color w:val="FF0000"/>
                <w:sz w:val="24"/>
                <w:u w:val="single"/>
              </w:rPr>
              <w:t>对项目区域</w:t>
            </w:r>
            <w:r w:rsidR="00526BEB" w:rsidRPr="00645B52">
              <w:rPr>
                <w:rFonts w:hint="eastAsia"/>
                <w:color w:val="FF0000"/>
                <w:sz w:val="24"/>
                <w:u w:val="single"/>
              </w:rPr>
              <w:t>周边地表水环境</w:t>
            </w:r>
            <w:r w:rsidRPr="00645B52">
              <w:rPr>
                <w:rFonts w:hint="eastAsia"/>
                <w:color w:val="FF0000"/>
                <w:sz w:val="24"/>
                <w:u w:val="single"/>
              </w:rPr>
              <w:t>进行了一次</w:t>
            </w:r>
            <w:r w:rsidR="00526BEB" w:rsidRPr="00645B52">
              <w:rPr>
                <w:rFonts w:hint="eastAsia"/>
                <w:color w:val="FF0000"/>
                <w:sz w:val="24"/>
                <w:u w:val="single"/>
              </w:rPr>
              <w:t>补充</w:t>
            </w:r>
            <w:r w:rsidRPr="00645B52">
              <w:rPr>
                <w:rFonts w:hint="eastAsia"/>
                <w:color w:val="FF0000"/>
                <w:sz w:val="24"/>
                <w:u w:val="single"/>
              </w:rPr>
              <w:t>监</w:t>
            </w:r>
            <w:r w:rsidRPr="00645B52">
              <w:rPr>
                <w:rFonts w:hint="eastAsia"/>
                <w:color w:val="FF0000"/>
                <w:sz w:val="24"/>
                <w:u w:val="single"/>
              </w:rPr>
              <w:lastRenderedPageBreak/>
              <w:t>测。</w:t>
            </w:r>
          </w:p>
          <w:p w:rsidR="00526BEB" w:rsidRPr="00526BEB" w:rsidRDefault="00526BEB" w:rsidP="00526BEB">
            <w:pPr>
              <w:spacing w:line="360" w:lineRule="auto"/>
              <w:ind w:firstLineChars="200" w:firstLine="480"/>
              <w:rPr>
                <w:color w:val="FF0000"/>
                <w:sz w:val="24"/>
                <w:u w:val="single"/>
              </w:rPr>
            </w:pPr>
            <w:r w:rsidRPr="00526BEB">
              <w:rPr>
                <w:rFonts w:hint="eastAsia"/>
                <w:color w:val="FF0000"/>
                <w:sz w:val="24"/>
                <w:u w:val="single"/>
              </w:rPr>
              <w:t>（</w:t>
            </w:r>
            <w:r w:rsidRPr="00526BEB">
              <w:rPr>
                <w:rFonts w:hint="eastAsia"/>
                <w:color w:val="FF0000"/>
                <w:sz w:val="24"/>
                <w:u w:val="single"/>
              </w:rPr>
              <w:t>1</w:t>
            </w:r>
            <w:r w:rsidRPr="00526BEB">
              <w:rPr>
                <w:rFonts w:hint="eastAsia"/>
                <w:color w:val="FF0000"/>
                <w:sz w:val="24"/>
                <w:u w:val="single"/>
              </w:rPr>
              <w:t>）监测断面：</w:t>
            </w:r>
            <w:r w:rsidRPr="00526BEB">
              <w:rPr>
                <w:color w:val="FF0000"/>
                <w:sz w:val="24"/>
                <w:u w:val="single"/>
              </w:rPr>
              <w:t>W1</w:t>
            </w:r>
            <w:r w:rsidRPr="00526BEB">
              <w:rPr>
                <w:rFonts w:hint="eastAsia"/>
                <w:color w:val="FF0000"/>
                <w:sz w:val="24"/>
                <w:u w:val="single"/>
              </w:rPr>
              <w:t>：项目北侧立新渠</w:t>
            </w:r>
            <w:r w:rsidRPr="00526BEB">
              <w:rPr>
                <w:rFonts w:hint="eastAsia"/>
                <w:color w:val="FF0000"/>
                <w:sz w:val="24"/>
                <w:u w:val="single"/>
              </w:rPr>
              <w:t>1#</w:t>
            </w:r>
          </w:p>
          <w:p w:rsidR="00526BEB" w:rsidRPr="00526BEB" w:rsidRDefault="00526BEB" w:rsidP="00526BEB">
            <w:pPr>
              <w:spacing w:line="360" w:lineRule="auto"/>
              <w:ind w:firstLineChars="945" w:firstLine="2268"/>
              <w:rPr>
                <w:color w:val="FF0000"/>
                <w:sz w:val="24"/>
                <w:u w:val="single"/>
              </w:rPr>
            </w:pPr>
            <w:r w:rsidRPr="00526BEB">
              <w:rPr>
                <w:color w:val="FF0000"/>
                <w:sz w:val="24"/>
                <w:u w:val="single"/>
              </w:rPr>
              <w:t>W2</w:t>
            </w:r>
            <w:r w:rsidRPr="00526BEB">
              <w:rPr>
                <w:rFonts w:hint="eastAsia"/>
                <w:color w:val="FF0000"/>
                <w:sz w:val="24"/>
                <w:u w:val="single"/>
              </w:rPr>
              <w:t>：项目西侧立新渠</w:t>
            </w:r>
            <w:r w:rsidRPr="00526BEB">
              <w:rPr>
                <w:rFonts w:hint="eastAsia"/>
                <w:color w:val="FF0000"/>
                <w:sz w:val="24"/>
                <w:u w:val="single"/>
              </w:rPr>
              <w:t>2#</w:t>
            </w:r>
            <w:r w:rsidRPr="00526BEB">
              <w:rPr>
                <w:rFonts w:hint="eastAsia"/>
                <w:color w:val="FF0000"/>
                <w:sz w:val="24"/>
                <w:u w:val="single"/>
              </w:rPr>
              <w:t>（立新渠</w:t>
            </w:r>
            <w:r w:rsidRPr="00526BEB">
              <w:rPr>
                <w:rFonts w:hint="eastAsia"/>
                <w:color w:val="FF0000"/>
                <w:sz w:val="24"/>
                <w:u w:val="single"/>
              </w:rPr>
              <w:t>1#</w:t>
            </w:r>
            <w:r w:rsidRPr="00526BEB">
              <w:rPr>
                <w:rFonts w:hint="eastAsia"/>
                <w:color w:val="FF0000"/>
                <w:sz w:val="24"/>
                <w:u w:val="single"/>
              </w:rPr>
              <w:t>汇入口处）</w:t>
            </w:r>
          </w:p>
          <w:p w:rsidR="00526BEB" w:rsidRPr="00526BEB" w:rsidRDefault="00526BEB" w:rsidP="00526BEB">
            <w:pPr>
              <w:spacing w:line="360" w:lineRule="auto"/>
              <w:ind w:firstLineChars="945" w:firstLine="2268"/>
              <w:rPr>
                <w:color w:val="FF0000"/>
                <w:sz w:val="24"/>
                <w:u w:val="single"/>
              </w:rPr>
            </w:pPr>
            <w:r w:rsidRPr="00526BEB">
              <w:rPr>
                <w:color w:val="FF0000"/>
                <w:sz w:val="24"/>
                <w:u w:val="single"/>
              </w:rPr>
              <w:t>W3</w:t>
            </w:r>
            <w:r w:rsidRPr="00526BEB">
              <w:rPr>
                <w:rFonts w:hint="eastAsia"/>
                <w:color w:val="FF0000"/>
                <w:sz w:val="24"/>
                <w:u w:val="single"/>
              </w:rPr>
              <w:t>：藕池河（立新渠</w:t>
            </w:r>
            <w:r w:rsidRPr="00526BEB">
              <w:rPr>
                <w:rFonts w:hint="eastAsia"/>
                <w:color w:val="FF0000"/>
                <w:sz w:val="24"/>
                <w:u w:val="single"/>
              </w:rPr>
              <w:t>2#</w:t>
            </w:r>
            <w:r w:rsidRPr="00526BEB">
              <w:rPr>
                <w:rFonts w:hint="eastAsia"/>
                <w:color w:val="FF0000"/>
                <w:sz w:val="24"/>
                <w:u w:val="single"/>
              </w:rPr>
              <w:t>汇入口处）</w:t>
            </w:r>
          </w:p>
          <w:p w:rsidR="00526BEB" w:rsidRPr="00526BEB" w:rsidRDefault="00526BEB" w:rsidP="00526BEB">
            <w:pPr>
              <w:spacing w:line="360" w:lineRule="auto"/>
              <w:ind w:firstLine="480"/>
              <w:rPr>
                <w:color w:val="FF0000"/>
                <w:sz w:val="24"/>
                <w:u w:val="single"/>
              </w:rPr>
            </w:pPr>
            <w:r w:rsidRPr="00526BEB">
              <w:rPr>
                <w:rFonts w:hint="eastAsia"/>
                <w:color w:val="FF0000"/>
                <w:sz w:val="24"/>
                <w:u w:val="single"/>
              </w:rPr>
              <w:t>（</w:t>
            </w:r>
            <w:r w:rsidRPr="00526BEB">
              <w:rPr>
                <w:rFonts w:hint="eastAsia"/>
                <w:color w:val="FF0000"/>
                <w:sz w:val="24"/>
                <w:u w:val="single"/>
              </w:rPr>
              <w:t>2</w:t>
            </w:r>
            <w:r w:rsidRPr="00526BEB">
              <w:rPr>
                <w:rFonts w:hint="eastAsia"/>
                <w:color w:val="FF0000"/>
                <w:sz w:val="24"/>
                <w:u w:val="single"/>
              </w:rPr>
              <w:t>）监测因子：</w:t>
            </w:r>
            <w:r w:rsidRPr="00526BEB">
              <w:rPr>
                <w:rFonts w:hint="eastAsia"/>
                <w:color w:val="FF0000"/>
                <w:sz w:val="24"/>
                <w:u w:val="single"/>
              </w:rPr>
              <w:t>pH</w:t>
            </w:r>
            <w:r w:rsidRPr="00526BEB">
              <w:rPr>
                <w:rFonts w:hint="eastAsia"/>
                <w:color w:val="FF0000"/>
                <w:sz w:val="24"/>
                <w:u w:val="single"/>
              </w:rPr>
              <w:t>、</w:t>
            </w:r>
            <w:r w:rsidRPr="00526BEB">
              <w:rPr>
                <w:rFonts w:hint="eastAsia"/>
                <w:color w:val="FF0000"/>
                <w:sz w:val="24"/>
                <w:u w:val="single"/>
              </w:rPr>
              <w:t>COD</w:t>
            </w:r>
            <w:r w:rsidRPr="00526BEB">
              <w:rPr>
                <w:rFonts w:hint="eastAsia"/>
                <w:color w:val="FF0000"/>
                <w:sz w:val="24"/>
                <w:u w:val="single"/>
              </w:rPr>
              <w:t>、</w:t>
            </w:r>
            <w:r w:rsidRPr="00526BEB">
              <w:rPr>
                <w:rFonts w:hint="eastAsia"/>
                <w:color w:val="FF0000"/>
                <w:sz w:val="24"/>
                <w:u w:val="single"/>
              </w:rPr>
              <w:t>BOD</w:t>
            </w:r>
            <w:r w:rsidRPr="00526BEB">
              <w:rPr>
                <w:rFonts w:hint="eastAsia"/>
                <w:color w:val="FF0000"/>
                <w:sz w:val="24"/>
                <w:u w:val="single"/>
                <w:vertAlign w:val="subscript"/>
              </w:rPr>
              <w:t>5</w:t>
            </w:r>
            <w:r w:rsidRPr="00526BEB">
              <w:rPr>
                <w:rFonts w:hint="eastAsia"/>
                <w:color w:val="FF0000"/>
                <w:sz w:val="24"/>
                <w:u w:val="single"/>
              </w:rPr>
              <w:t>、氨氮、总磷、</w:t>
            </w:r>
            <w:r w:rsidRPr="00526BEB">
              <w:rPr>
                <w:rFonts w:hint="eastAsia"/>
                <w:color w:val="FF0000"/>
                <w:sz w:val="24"/>
                <w:u w:val="single"/>
              </w:rPr>
              <w:t>SS</w:t>
            </w:r>
            <w:r w:rsidRPr="00526BEB">
              <w:rPr>
                <w:rFonts w:hint="eastAsia"/>
                <w:color w:val="FF0000"/>
                <w:sz w:val="24"/>
                <w:u w:val="single"/>
              </w:rPr>
              <w:t>、动植物油、粪大肠菌群。</w:t>
            </w:r>
          </w:p>
          <w:p w:rsidR="00526BEB" w:rsidRPr="00526BEB" w:rsidRDefault="00526BEB" w:rsidP="00526BEB">
            <w:pPr>
              <w:spacing w:line="360" w:lineRule="auto"/>
              <w:ind w:firstLineChars="200" w:firstLine="480"/>
              <w:jc w:val="left"/>
              <w:rPr>
                <w:color w:val="FF0000"/>
                <w:sz w:val="24"/>
                <w:u w:val="single"/>
              </w:rPr>
            </w:pPr>
            <w:r w:rsidRPr="00526BEB">
              <w:rPr>
                <w:rFonts w:hint="eastAsia"/>
                <w:color w:val="FF0000"/>
                <w:sz w:val="24"/>
                <w:u w:val="single"/>
              </w:rPr>
              <w:t>（</w:t>
            </w:r>
            <w:r w:rsidRPr="00526BEB">
              <w:rPr>
                <w:rFonts w:hint="eastAsia"/>
                <w:color w:val="FF0000"/>
                <w:sz w:val="24"/>
                <w:u w:val="single"/>
              </w:rPr>
              <w:t>3</w:t>
            </w:r>
            <w:r w:rsidRPr="00526BEB">
              <w:rPr>
                <w:rFonts w:hint="eastAsia"/>
                <w:color w:val="FF0000"/>
                <w:sz w:val="24"/>
                <w:u w:val="single"/>
              </w:rPr>
              <w:t>）</w:t>
            </w:r>
            <w:r w:rsidRPr="00526BEB">
              <w:rPr>
                <w:color w:val="FF0000"/>
                <w:sz w:val="24"/>
                <w:u w:val="single"/>
              </w:rPr>
              <w:t>监测时段及频率：</w:t>
            </w:r>
            <w:r w:rsidRPr="00526BEB">
              <w:rPr>
                <w:color w:val="FF0000"/>
                <w:sz w:val="24"/>
                <w:u w:val="single"/>
              </w:rPr>
              <w:t>201</w:t>
            </w:r>
            <w:r w:rsidRPr="00526BEB">
              <w:rPr>
                <w:rFonts w:hint="eastAsia"/>
                <w:color w:val="FF0000"/>
                <w:sz w:val="24"/>
                <w:u w:val="single"/>
              </w:rPr>
              <w:t>8</w:t>
            </w:r>
            <w:r w:rsidRPr="00526BEB">
              <w:rPr>
                <w:color w:val="FF0000"/>
                <w:sz w:val="24"/>
                <w:u w:val="single"/>
              </w:rPr>
              <w:t>年</w:t>
            </w:r>
            <w:r w:rsidRPr="00526BEB">
              <w:rPr>
                <w:rFonts w:hint="eastAsia"/>
                <w:color w:val="FF0000"/>
                <w:sz w:val="24"/>
                <w:u w:val="single"/>
              </w:rPr>
              <w:t>8</w:t>
            </w:r>
            <w:r w:rsidRPr="00526BEB">
              <w:rPr>
                <w:color w:val="FF0000"/>
                <w:sz w:val="24"/>
                <w:u w:val="single"/>
              </w:rPr>
              <w:t>月</w:t>
            </w:r>
            <w:r w:rsidRPr="00526BEB">
              <w:rPr>
                <w:rFonts w:hint="eastAsia"/>
                <w:color w:val="FF0000"/>
                <w:sz w:val="24"/>
                <w:u w:val="single"/>
              </w:rPr>
              <w:t>2~3</w:t>
            </w:r>
            <w:r w:rsidRPr="00526BEB">
              <w:rPr>
                <w:color w:val="FF0000"/>
                <w:sz w:val="24"/>
                <w:u w:val="single"/>
              </w:rPr>
              <w:t>日连续</w:t>
            </w:r>
            <w:r w:rsidRPr="00526BEB">
              <w:rPr>
                <w:rFonts w:hint="eastAsia"/>
                <w:color w:val="FF0000"/>
                <w:sz w:val="24"/>
                <w:u w:val="single"/>
              </w:rPr>
              <w:t>2</w:t>
            </w:r>
            <w:r w:rsidRPr="00526BEB">
              <w:rPr>
                <w:color w:val="FF0000"/>
                <w:sz w:val="24"/>
                <w:u w:val="single"/>
              </w:rPr>
              <w:t>天，每天一次。</w:t>
            </w:r>
          </w:p>
          <w:p w:rsidR="00526BEB" w:rsidRPr="00526BEB" w:rsidRDefault="00526BEB" w:rsidP="00526BEB">
            <w:pPr>
              <w:spacing w:line="360" w:lineRule="auto"/>
              <w:ind w:firstLineChars="200" w:firstLine="480"/>
              <w:jc w:val="left"/>
              <w:rPr>
                <w:color w:val="FF0000"/>
                <w:sz w:val="24"/>
                <w:u w:val="single"/>
              </w:rPr>
            </w:pPr>
            <w:r w:rsidRPr="00526BEB">
              <w:rPr>
                <w:rFonts w:hint="eastAsia"/>
                <w:color w:val="FF0000"/>
                <w:sz w:val="24"/>
                <w:u w:val="single"/>
              </w:rPr>
              <w:t>（</w:t>
            </w:r>
            <w:r w:rsidRPr="00526BEB">
              <w:rPr>
                <w:rFonts w:hint="eastAsia"/>
                <w:color w:val="FF0000"/>
                <w:sz w:val="24"/>
                <w:u w:val="single"/>
              </w:rPr>
              <w:t>4</w:t>
            </w:r>
            <w:r w:rsidRPr="00526BEB">
              <w:rPr>
                <w:rFonts w:hint="eastAsia"/>
                <w:color w:val="FF0000"/>
                <w:sz w:val="24"/>
                <w:u w:val="single"/>
              </w:rPr>
              <w:t>）</w:t>
            </w:r>
            <w:r w:rsidRPr="00526BEB">
              <w:rPr>
                <w:color w:val="FF0000"/>
                <w:sz w:val="24"/>
                <w:u w:val="single"/>
              </w:rPr>
              <w:t>监测方法：按照《地表水环境质量标准》（</w:t>
            </w:r>
            <w:r w:rsidRPr="00526BEB">
              <w:rPr>
                <w:color w:val="FF0000"/>
                <w:sz w:val="24"/>
                <w:u w:val="single"/>
              </w:rPr>
              <w:t>GB3838-2002</w:t>
            </w:r>
            <w:r w:rsidRPr="00526BEB">
              <w:rPr>
                <w:color w:val="FF0000"/>
                <w:sz w:val="24"/>
                <w:u w:val="single"/>
              </w:rPr>
              <w:t>）中有关规定执行。</w:t>
            </w:r>
          </w:p>
          <w:p w:rsidR="00526BEB" w:rsidRPr="00526BEB" w:rsidRDefault="00526BEB" w:rsidP="00526BEB">
            <w:pPr>
              <w:spacing w:line="360" w:lineRule="auto"/>
              <w:ind w:firstLineChars="200" w:firstLine="480"/>
              <w:jc w:val="left"/>
              <w:rPr>
                <w:color w:val="FF0000"/>
                <w:sz w:val="24"/>
                <w:u w:val="single"/>
              </w:rPr>
            </w:pPr>
            <w:r w:rsidRPr="00526BEB">
              <w:rPr>
                <w:color w:val="FF0000"/>
                <w:sz w:val="24"/>
                <w:u w:val="single"/>
              </w:rPr>
              <w:t>水质监测结果见</w:t>
            </w:r>
            <w:r w:rsidRPr="00526BEB">
              <w:rPr>
                <w:rFonts w:hint="eastAsia"/>
                <w:color w:val="FF0000"/>
                <w:sz w:val="24"/>
                <w:u w:val="single"/>
              </w:rPr>
              <w:t>下表</w:t>
            </w:r>
            <w:r w:rsidRPr="00526BEB">
              <w:rPr>
                <w:color w:val="FF0000"/>
                <w:sz w:val="24"/>
                <w:u w:val="single"/>
              </w:rPr>
              <w:t>。</w:t>
            </w:r>
          </w:p>
          <w:p w:rsidR="00526BEB" w:rsidRPr="00526BEB" w:rsidRDefault="00526BEB" w:rsidP="00526BEB">
            <w:pPr>
              <w:spacing w:line="360" w:lineRule="auto"/>
              <w:jc w:val="center"/>
              <w:rPr>
                <w:b/>
                <w:color w:val="FF0000"/>
                <w:sz w:val="21"/>
                <w:szCs w:val="21"/>
                <w:u w:val="single"/>
              </w:rPr>
            </w:pPr>
            <w:r w:rsidRPr="00526BEB">
              <w:rPr>
                <w:b/>
                <w:color w:val="FF0000"/>
                <w:sz w:val="21"/>
                <w:szCs w:val="21"/>
                <w:u w:val="single"/>
              </w:rPr>
              <w:t>表</w:t>
            </w:r>
            <w:r w:rsidRPr="00526BEB">
              <w:rPr>
                <w:rFonts w:hint="eastAsia"/>
                <w:b/>
                <w:color w:val="FF0000"/>
                <w:sz w:val="21"/>
                <w:szCs w:val="21"/>
                <w:u w:val="single"/>
              </w:rPr>
              <w:t>3-</w:t>
            </w:r>
            <w:r w:rsidRPr="00645B52">
              <w:rPr>
                <w:rFonts w:hint="eastAsia"/>
                <w:b/>
                <w:color w:val="FF0000"/>
                <w:sz w:val="21"/>
                <w:szCs w:val="21"/>
                <w:u w:val="single"/>
              </w:rPr>
              <w:t>3</w:t>
            </w:r>
            <w:r w:rsidRPr="00526BEB">
              <w:rPr>
                <w:rFonts w:hint="eastAsia"/>
                <w:b/>
                <w:color w:val="FF0000"/>
                <w:sz w:val="21"/>
                <w:szCs w:val="21"/>
                <w:u w:val="single"/>
              </w:rPr>
              <w:t xml:space="preserve"> </w:t>
            </w:r>
            <w:r w:rsidRPr="00526BEB">
              <w:rPr>
                <w:b/>
                <w:color w:val="FF0000"/>
                <w:sz w:val="21"/>
                <w:szCs w:val="21"/>
                <w:u w:val="single"/>
              </w:rPr>
              <w:t xml:space="preserve"> </w:t>
            </w:r>
            <w:r w:rsidRPr="00526BEB">
              <w:rPr>
                <w:rFonts w:hint="eastAsia"/>
                <w:b/>
                <w:color w:val="FF0000"/>
                <w:sz w:val="21"/>
                <w:szCs w:val="21"/>
                <w:u w:val="single"/>
              </w:rPr>
              <w:t xml:space="preserve"> </w:t>
            </w:r>
            <w:r w:rsidRPr="00526BEB">
              <w:rPr>
                <w:b/>
                <w:color w:val="FF0000"/>
                <w:sz w:val="21"/>
                <w:szCs w:val="21"/>
                <w:u w:val="single"/>
              </w:rPr>
              <w:t>水质</w:t>
            </w:r>
            <w:r w:rsidR="00356B10">
              <w:rPr>
                <w:b/>
                <w:color w:val="FF0000"/>
                <w:sz w:val="21"/>
                <w:szCs w:val="21"/>
                <w:u w:val="single"/>
              </w:rPr>
              <w:t>补充</w:t>
            </w:r>
            <w:r w:rsidRPr="00526BEB">
              <w:rPr>
                <w:b/>
                <w:color w:val="FF0000"/>
                <w:sz w:val="21"/>
                <w:szCs w:val="21"/>
                <w:u w:val="single"/>
              </w:rPr>
              <w:t>监测结果一览表</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845"/>
              <w:gridCol w:w="922"/>
              <w:gridCol w:w="648"/>
              <w:gridCol w:w="691"/>
              <w:gridCol w:w="691"/>
              <w:gridCol w:w="832"/>
              <w:gridCol w:w="832"/>
              <w:gridCol w:w="691"/>
              <w:gridCol w:w="977"/>
              <w:gridCol w:w="1469"/>
            </w:tblGrid>
            <w:tr w:rsidR="00526BEB" w:rsidRPr="00526BEB" w:rsidTr="00FC40A8">
              <w:trPr>
                <w:trHeight w:val="397"/>
                <w:jc w:val="center"/>
              </w:trPr>
              <w:tc>
                <w:tcPr>
                  <w:tcW w:w="491" w:type="pct"/>
                  <w:vMerge w:val="restart"/>
                  <w:vAlign w:val="center"/>
                </w:tcPr>
                <w:p w:rsidR="00526BEB" w:rsidRPr="00526BEB" w:rsidRDefault="00526BEB" w:rsidP="00526BEB">
                  <w:pPr>
                    <w:tabs>
                      <w:tab w:val="center" w:pos="4153"/>
                      <w:tab w:val="right" w:pos="8306"/>
                    </w:tabs>
                    <w:snapToGrid w:val="0"/>
                    <w:jc w:val="center"/>
                    <w:rPr>
                      <w:color w:val="FF0000"/>
                      <w:sz w:val="21"/>
                      <w:szCs w:val="21"/>
                      <w:u w:val="single"/>
                    </w:rPr>
                  </w:pPr>
                  <w:r w:rsidRPr="00526BEB">
                    <w:rPr>
                      <w:rFonts w:hint="eastAsia"/>
                      <w:color w:val="FF0000"/>
                      <w:sz w:val="21"/>
                      <w:szCs w:val="21"/>
                      <w:u w:val="single"/>
                    </w:rPr>
                    <w:t>检测地点</w:t>
                  </w:r>
                </w:p>
              </w:tc>
              <w:tc>
                <w:tcPr>
                  <w:tcW w:w="536" w:type="pct"/>
                  <w:vMerge w:val="restart"/>
                  <w:vAlign w:val="center"/>
                </w:tcPr>
                <w:p w:rsidR="00526BEB" w:rsidRPr="00526BEB" w:rsidRDefault="00526BEB" w:rsidP="00526BEB">
                  <w:pPr>
                    <w:tabs>
                      <w:tab w:val="center" w:pos="4153"/>
                      <w:tab w:val="right" w:pos="8306"/>
                    </w:tabs>
                    <w:snapToGrid w:val="0"/>
                    <w:jc w:val="center"/>
                    <w:rPr>
                      <w:color w:val="FF0000"/>
                      <w:sz w:val="21"/>
                      <w:szCs w:val="21"/>
                      <w:u w:val="single"/>
                    </w:rPr>
                  </w:pPr>
                  <w:r w:rsidRPr="00526BEB">
                    <w:rPr>
                      <w:rFonts w:hint="eastAsia"/>
                      <w:color w:val="FF0000"/>
                      <w:sz w:val="21"/>
                      <w:szCs w:val="21"/>
                      <w:u w:val="single"/>
                    </w:rPr>
                    <w:t>检测时间</w:t>
                  </w:r>
                </w:p>
              </w:tc>
              <w:tc>
                <w:tcPr>
                  <w:tcW w:w="3972" w:type="pct"/>
                  <w:gridSpan w:val="8"/>
                  <w:vAlign w:val="center"/>
                </w:tcPr>
                <w:p w:rsidR="00526BEB" w:rsidRPr="00526BEB" w:rsidRDefault="00526BEB" w:rsidP="00526BEB">
                  <w:pPr>
                    <w:tabs>
                      <w:tab w:val="center" w:pos="4153"/>
                      <w:tab w:val="right" w:pos="8306"/>
                    </w:tabs>
                    <w:snapToGrid w:val="0"/>
                    <w:jc w:val="center"/>
                    <w:rPr>
                      <w:color w:val="FF0000"/>
                      <w:sz w:val="21"/>
                      <w:szCs w:val="21"/>
                      <w:u w:val="single"/>
                    </w:rPr>
                  </w:pPr>
                  <w:r w:rsidRPr="00526BEB">
                    <w:rPr>
                      <w:rFonts w:hint="eastAsia"/>
                      <w:color w:val="FF0000"/>
                      <w:sz w:val="21"/>
                      <w:szCs w:val="21"/>
                      <w:u w:val="single"/>
                    </w:rPr>
                    <w:t>检测结果（</w:t>
                  </w:r>
                  <w:r w:rsidRPr="00526BEB">
                    <w:rPr>
                      <w:color w:val="FF0000"/>
                      <w:sz w:val="21"/>
                      <w:szCs w:val="21"/>
                      <w:u w:val="single"/>
                    </w:rPr>
                    <w:t>mg/L</w:t>
                  </w:r>
                  <w:r w:rsidRPr="00526BEB">
                    <w:rPr>
                      <w:rFonts w:hint="eastAsia"/>
                      <w:color w:val="FF0000"/>
                      <w:sz w:val="21"/>
                      <w:szCs w:val="21"/>
                      <w:u w:val="single"/>
                    </w:rPr>
                    <w:t>）</w:t>
                  </w:r>
                </w:p>
              </w:tc>
            </w:tr>
            <w:tr w:rsidR="00526BEB" w:rsidRPr="00526BEB" w:rsidTr="00FC40A8">
              <w:trPr>
                <w:trHeight w:val="397"/>
                <w:jc w:val="center"/>
              </w:trPr>
              <w:tc>
                <w:tcPr>
                  <w:tcW w:w="491" w:type="pct"/>
                  <w:vMerge/>
                  <w:vAlign w:val="center"/>
                </w:tcPr>
                <w:p w:rsidR="00526BEB" w:rsidRPr="00526BEB" w:rsidRDefault="00526BEB" w:rsidP="00526BEB">
                  <w:pPr>
                    <w:tabs>
                      <w:tab w:val="center" w:pos="4153"/>
                      <w:tab w:val="right" w:pos="8306"/>
                    </w:tabs>
                    <w:snapToGrid w:val="0"/>
                    <w:jc w:val="center"/>
                    <w:rPr>
                      <w:color w:val="FF0000"/>
                      <w:sz w:val="21"/>
                      <w:szCs w:val="21"/>
                      <w:u w:val="single"/>
                    </w:rPr>
                  </w:pPr>
                </w:p>
              </w:tc>
              <w:tc>
                <w:tcPr>
                  <w:tcW w:w="536" w:type="pct"/>
                  <w:vMerge/>
                  <w:vAlign w:val="center"/>
                </w:tcPr>
                <w:p w:rsidR="00526BEB" w:rsidRPr="00526BEB" w:rsidRDefault="00526BEB" w:rsidP="00526BEB">
                  <w:pPr>
                    <w:tabs>
                      <w:tab w:val="center" w:pos="4153"/>
                      <w:tab w:val="right" w:pos="8306"/>
                    </w:tabs>
                    <w:snapToGrid w:val="0"/>
                    <w:jc w:val="center"/>
                    <w:rPr>
                      <w:color w:val="FF0000"/>
                      <w:sz w:val="21"/>
                      <w:szCs w:val="21"/>
                      <w:u w:val="single"/>
                    </w:rPr>
                  </w:pPr>
                </w:p>
              </w:tc>
              <w:tc>
                <w:tcPr>
                  <w:tcW w:w="377" w:type="pct"/>
                  <w:vAlign w:val="center"/>
                </w:tcPr>
                <w:p w:rsidR="00526BEB" w:rsidRPr="00526BEB" w:rsidRDefault="00526BEB" w:rsidP="00526BEB">
                  <w:pPr>
                    <w:ind w:left="-113" w:right="-113"/>
                    <w:jc w:val="center"/>
                    <w:rPr>
                      <w:b/>
                      <w:bCs/>
                      <w:color w:val="FF0000"/>
                      <w:sz w:val="21"/>
                      <w:szCs w:val="21"/>
                      <w:u w:val="single"/>
                    </w:rPr>
                  </w:pPr>
                  <w:r w:rsidRPr="00526BEB">
                    <w:rPr>
                      <w:b/>
                      <w:bCs/>
                      <w:color w:val="FF0000"/>
                      <w:sz w:val="21"/>
                      <w:szCs w:val="21"/>
                      <w:u w:val="single"/>
                    </w:rPr>
                    <w:t>pH</w:t>
                  </w:r>
                </w:p>
              </w:tc>
              <w:tc>
                <w:tcPr>
                  <w:tcW w:w="402" w:type="pct"/>
                  <w:vAlign w:val="center"/>
                </w:tcPr>
                <w:p w:rsidR="00526BEB" w:rsidRPr="00526BEB" w:rsidRDefault="00526BEB" w:rsidP="00526BEB">
                  <w:pPr>
                    <w:ind w:left="-108" w:right="-113"/>
                    <w:jc w:val="center"/>
                    <w:rPr>
                      <w:b/>
                      <w:bCs/>
                      <w:color w:val="FF0000"/>
                      <w:spacing w:val="4"/>
                      <w:sz w:val="21"/>
                      <w:szCs w:val="21"/>
                      <w:u w:val="single"/>
                    </w:rPr>
                  </w:pPr>
                  <w:r w:rsidRPr="00526BEB">
                    <w:rPr>
                      <w:rFonts w:hint="eastAsia"/>
                      <w:b/>
                      <w:bCs/>
                      <w:color w:val="FF0000"/>
                      <w:spacing w:val="4"/>
                      <w:sz w:val="21"/>
                      <w:szCs w:val="21"/>
                      <w:u w:val="single"/>
                    </w:rPr>
                    <w:t>C</w:t>
                  </w:r>
                  <w:r w:rsidRPr="00526BEB">
                    <w:rPr>
                      <w:b/>
                      <w:bCs/>
                      <w:color w:val="FF0000"/>
                      <w:spacing w:val="4"/>
                      <w:sz w:val="21"/>
                      <w:szCs w:val="21"/>
                      <w:u w:val="single"/>
                    </w:rPr>
                    <w:t>OD</w:t>
                  </w:r>
                </w:p>
              </w:tc>
              <w:tc>
                <w:tcPr>
                  <w:tcW w:w="402" w:type="pct"/>
                  <w:vAlign w:val="center"/>
                </w:tcPr>
                <w:p w:rsidR="00526BEB" w:rsidRPr="00526BEB" w:rsidRDefault="00526BEB" w:rsidP="00526BEB">
                  <w:pPr>
                    <w:ind w:left="-113" w:right="-113"/>
                    <w:jc w:val="center"/>
                    <w:rPr>
                      <w:b/>
                      <w:bCs/>
                      <w:color w:val="FF0000"/>
                      <w:sz w:val="21"/>
                      <w:szCs w:val="21"/>
                      <w:u w:val="single"/>
                    </w:rPr>
                  </w:pPr>
                  <w:r w:rsidRPr="00526BEB">
                    <w:rPr>
                      <w:rFonts w:hint="eastAsia"/>
                      <w:b/>
                      <w:bCs/>
                      <w:color w:val="FF0000"/>
                      <w:sz w:val="21"/>
                      <w:szCs w:val="21"/>
                      <w:u w:val="single"/>
                    </w:rPr>
                    <w:t>B</w:t>
                  </w:r>
                  <w:r w:rsidRPr="00526BEB">
                    <w:rPr>
                      <w:b/>
                      <w:bCs/>
                      <w:color w:val="FF0000"/>
                      <w:sz w:val="21"/>
                      <w:szCs w:val="21"/>
                      <w:u w:val="single"/>
                    </w:rPr>
                    <w:t>OD</w:t>
                  </w:r>
                  <w:r w:rsidRPr="00526BEB">
                    <w:rPr>
                      <w:rFonts w:hint="eastAsia"/>
                      <w:b/>
                      <w:bCs/>
                      <w:color w:val="FF0000"/>
                      <w:sz w:val="21"/>
                      <w:szCs w:val="21"/>
                      <w:u w:val="single"/>
                      <w:vertAlign w:val="subscript"/>
                    </w:rPr>
                    <w:t>5</w:t>
                  </w:r>
                </w:p>
              </w:tc>
              <w:tc>
                <w:tcPr>
                  <w:tcW w:w="484" w:type="pct"/>
                  <w:vAlign w:val="center"/>
                </w:tcPr>
                <w:p w:rsidR="00526BEB" w:rsidRPr="00526BEB" w:rsidRDefault="00526BEB" w:rsidP="00526BEB">
                  <w:pPr>
                    <w:ind w:leftChars="-50" w:left="-160" w:right="-113"/>
                    <w:jc w:val="center"/>
                    <w:rPr>
                      <w:b/>
                      <w:bCs/>
                      <w:color w:val="FF0000"/>
                      <w:sz w:val="21"/>
                      <w:szCs w:val="21"/>
                      <w:u w:val="single"/>
                    </w:rPr>
                  </w:pPr>
                  <w:r w:rsidRPr="00526BEB">
                    <w:rPr>
                      <w:b/>
                      <w:bCs/>
                      <w:color w:val="FF0000"/>
                      <w:sz w:val="21"/>
                      <w:szCs w:val="21"/>
                      <w:u w:val="single"/>
                    </w:rPr>
                    <w:t>氨氮</w:t>
                  </w:r>
                </w:p>
              </w:tc>
              <w:tc>
                <w:tcPr>
                  <w:tcW w:w="484" w:type="pct"/>
                  <w:vAlign w:val="center"/>
                </w:tcPr>
                <w:p w:rsidR="00526BEB" w:rsidRPr="00526BEB" w:rsidRDefault="00526BEB" w:rsidP="00526BEB">
                  <w:pPr>
                    <w:ind w:leftChars="-50" w:left="-160" w:right="-113"/>
                    <w:jc w:val="center"/>
                    <w:rPr>
                      <w:b/>
                      <w:bCs/>
                      <w:color w:val="FF0000"/>
                      <w:sz w:val="21"/>
                      <w:szCs w:val="21"/>
                      <w:u w:val="single"/>
                    </w:rPr>
                  </w:pPr>
                  <w:r w:rsidRPr="00526BEB">
                    <w:rPr>
                      <w:rFonts w:hint="eastAsia"/>
                      <w:b/>
                      <w:bCs/>
                      <w:color w:val="FF0000"/>
                      <w:sz w:val="21"/>
                      <w:szCs w:val="21"/>
                      <w:u w:val="single"/>
                    </w:rPr>
                    <w:t>总磷</w:t>
                  </w:r>
                </w:p>
              </w:tc>
              <w:tc>
                <w:tcPr>
                  <w:tcW w:w="402" w:type="pct"/>
                  <w:vAlign w:val="center"/>
                </w:tcPr>
                <w:p w:rsidR="00526BEB" w:rsidRPr="00526BEB" w:rsidRDefault="00526BEB" w:rsidP="00526BEB">
                  <w:pPr>
                    <w:ind w:leftChars="-50" w:left="-160" w:right="-113"/>
                    <w:jc w:val="center"/>
                    <w:rPr>
                      <w:b/>
                      <w:bCs/>
                      <w:color w:val="FF0000"/>
                      <w:sz w:val="21"/>
                      <w:szCs w:val="21"/>
                      <w:u w:val="single"/>
                    </w:rPr>
                  </w:pPr>
                  <w:r w:rsidRPr="00526BEB">
                    <w:rPr>
                      <w:rFonts w:hint="eastAsia"/>
                      <w:b/>
                      <w:bCs/>
                      <w:color w:val="FF0000"/>
                      <w:sz w:val="21"/>
                      <w:szCs w:val="21"/>
                      <w:u w:val="single"/>
                    </w:rPr>
                    <w:t>SS</w:t>
                  </w:r>
                </w:p>
              </w:tc>
              <w:tc>
                <w:tcPr>
                  <w:tcW w:w="568" w:type="pct"/>
                  <w:vAlign w:val="center"/>
                </w:tcPr>
                <w:p w:rsidR="00526BEB" w:rsidRPr="00526BEB" w:rsidRDefault="00526BEB" w:rsidP="00526BEB">
                  <w:pPr>
                    <w:ind w:leftChars="-50" w:left="-160" w:right="-113"/>
                    <w:jc w:val="center"/>
                    <w:rPr>
                      <w:b/>
                      <w:bCs/>
                      <w:color w:val="FF0000"/>
                      <w:sz w:val="21"/>
                      <w:szCs w:val="21"/>
                      <w:u w:val="single"/>
                    </w:rPr>
                  </w:pPr>
                  <w:r w:rsidRPr="00526BEB">
                    <w:rPr>
                      <w:rFonts w:hint="eastAsia"/>
                      <w:b/>
                      <w:bCs/>
                      <w:color w:val="FF0000"/>
                      <w:sz w:val="21"/>
                      <w:szCs w:val="21"/>
                      <w:u w:val="single"/>
                    </w:rPr>
                    <w:t>动植物油</w:t>
                  </w:r>
                </w:p>
              </w:tc>
              <w:tc>
                <w:tcPr>
                  <w:tcW w:w="854" w:type="pct"/>
                  <w:vAlign w:val="center"/>
                </w:tcPr>
                <w:p w:rsidR="00526BEB" w:rsidRPr="00526BEB" w:rsidRDefault="00526BEB" w:rsidP="00526BEB">
                  <w:pPr>
                    <w:ind w:leftChars="-50" w:left="-160" w:right="-113"/>
                    <w:jc w:val="center"/>
                    <w:rPr>
                      <w:b/>
                      <w:bCs/>
                      <w:color w:val="FF0000"/>
                      <w:sz w:val="21"/>
                      <w:szCs w:val="21"/>
                      <w:u w:val="single"/>
                    </w:rPr>
                  </w:pPr>
                  <w:r w:rsidRPr="00526BEB">
                    <w:rPr>
                      <w:rFonts w:hint="eastAsia"/>
                      <w:b/>
                      <w:bCs/>
                      <w:color w:val="FF0000"/>
                      <w:sz w:val="21"/>
                      <w:szCs w:val="21"/>
                      <w:u w:val="single"/>
                    </w:rPr>
                    <w:t>粪大肠菌群</w:t>
                  </w:r>
                </w:p>
                <w:p w:rsidR="00526BEB" w:rsidRPr="00526BEB" w:rsidRDefault="00526BEB" w:rsidP="00526BEB">
                  <w:pPr>
                    <w:ind w:leftChars="-50" w:left="-160" w:right="-113"/>
                    <w:jc w:val="center"/>
                    <w:rPr>
                      <w:b/>
                      <w:bCs/>
                      <w:color w:val="FF0000"/>
                      <w:sz w:val="21"/>
                      <w:szCs w:val="21"/>
                      <w:u w:val="single"/>
                    </w:rPr>
                  </w:pPr>
                  <w:r w:rsidRPr="00526BEB">
                    <w:rPr>
                      <w:rFonts w:hint="eastAsia"/>
                      <w:b/>
                      <w:bCs/>
                      <w:color w:val="FF0000"/>
                      <w:sz w:val="21"/>
                      <w:szCs w:val="21"/>
                      <w:u w:val="single"/>
                    </w:rPr>
                    <w:t>（</w:t>
                  </w:r>
                  <w:proofErr w:type="gramStart"/>
                  <w:r w:rsidRPr="00526BEB">
                    <w:rPr>
                      <w:rFonts w:hint="eastAsia"/>
                      <w:b/>
                      <w:bCs/>
                      <w:color w:val="FF0000"/>
                      <w:sz w:val="21"/>
                      <w:szCs w:val="21"/>
                      <w:u w:val="single"/>
                    </w:rPr>
                    <w:t>个</w:t>
                  </w:r>
                  <w:proofErr w:type="gramEnd"/>
                  <w:r w:rsidRPr="00526BEB">
                    <w:rPr>
                      <w:rFonts w:hint="eastAsia"/>
                      <w:b/>
                      <w:bCs/>
                      <w:color w:val="FF0000"/>
                      <w:sz w:val="21"/>
                      <w:szCs w:val="21"/>
                      <w:u w:val="single"/>
                    </w:rPr>
                    <w:t>/L</w:t>
                  </w:r>
                  <w:r w:rsidRPr="00526BEB">
                    <w:rPr>
                      <w:rFonts w:hint="eastAsia"/>
                      <w:b/>
                      <w:bCs/>
                      <w:color w:val="FF0000"/>
                      <w:sz w:val="21"/>
                      <w:szCs w:val="21"/>
                      <w:u w:val="single"/>
                    </w:rPr>
                    <w:t>）</w:t>
                  </w:r>
                </w:p>
              </w:tc>
            </w:tr>
            <w:tr w:rsidR="00526BEB" w:rsidRPr="00526BEB" w:rsidTr="00FC40A8">
              <w:trPr>
                <w:trHeight w:val="397"/>
                <w:jc w:val="center"/>
              </w:trPr>
              <w:tc>
                <w:tcPr>
                  <w:tcW w:w="491" w:type="pct"/>
                  <w:vMerge w:val="restart"/>
                  <w:vAlign w:val="center"/>
                </w:tcPr>
                <w:p w:rsidR="00526BEB" w:rsidRPr="00526BEB" w:rsidRDefault="00526BEB" w:rsidP="00526BEB">
                  <w:pPr>
                    <w:tabs>
                      <w:tab w:val="center" w:pos="4153"/>
                      <w:tab w:val="right" w:pos="8306"/>
                    </w:tabs>
                    <w:snapToGrid w:val="0"/>
                    <w:jc w:val="center"/>
                    <w:rPr>
                      <w:color w:val="FF0000"/>
                      <w:sz w:val="21"/>
                      <w:szCs w:val="21"/>
                      <w:u w:val="single"/>
                    </w:rPr>
                  </w:pPr>
                  <w:r w:rsidRPr="00526BEB">
                    <w:rPr>
                      <w:color w:val="FF0000"/>
                      <w:sz w:val="21"/>
                      <w:szCs w:val="21"/>
                      <w:u w:val="single"/>
                    </w:rPr>
                    <w:t>W</w:t>
                  </w:r>
                  <w:r w:rsidRPr="00526BEB">
                    <w:rPr>
                      <w:rFonts w:hint="eastAsia"/>
                      <w:color w:val="FF0000"/>
                      <w:sz w:val="21"/>
                      <w:szCs w:val="21"/>
                      <w:u w:val="single"/>
                    </w:rPr>
                    <w:t>1</w:t>
                  </w:r>
                </w:p>
              </w:tc>
              <w:tc>
                <w:tcPr>
                  <w:tcW w:w="536" w:type="pct"/>
                  <w:vAlign w:val="center"/>
                </w:tcPr>
                <w:p w:rsidR="00526BEB" w:rsidRPr="00526BEB" w:rsidRDefault="00526BEB" w:rsidP="00526BEB">
                  <w:pPr>
                    <w:tabs>
                      <w:tab w:val="center" w:pos="4153"/>
                      <w:tab w:val="right" w:pos="8306"/>
                    </w:tabs>
                    <w:snapToGrid w:val="0"/>
                    <w:jc w:val="center"/>
                    <w:rPr>
                      <w:color w:val="FF0000"/>
                      <w:sz w:val="21"/>
                      <w:szCs w:val="21"/>
                      <w:u w:val="single"/>
                    </w:rPr>
                  </w:pPr>
                  <w:r w:rsidRPr="00526BEB">
                    <w:rPr>
                      <w:rFonts w:hint="eastAsia"/>
                      <w:color w:val="FF0000"/>
                      <w:sz w:val="21"/>
                      <w:szCs w:val="21"/>
                      <w:u w:val="single"/>
                    </w:rPr>
                    <w:t>2</w:t>
                  </w:r>
                  <w:r w:rsidRPr="00526BEB">
                    <w:rPr>
                      <w:rFonts w:hint="eastAsia"/>
                      <w:color w:val="FF0000"/>
                      <w:sz w:val="21"/>
                      <w:szCs w:val="21"/>
                      <w:u w:val="single"/>
                    </w:rPr>
                    <w:t>日</w:t>
                  </w:r>
                </w:p>
              </w:tc>
              <w:tc>
                <w:tcPr>
                  <w:tcW w:w="377" w:type="pct"/>
                  <w:vAlign w:val="center"/>
                </w:tcPr>
                <w:p w:rsidR="00526BEB" w:rsidRPr="00526BEB" w:rsidRDefault="00526BEB" w:rsidP="00526BEB">
                  <w:pPr>
                    <w:tabs>
                      <w:tab w:val="center" w:pos="4153"/>
                      <w:tab w:val="right" w:pos="8306"/>
                    </w:tabs>
                    <w:snapToGrid w:val="0"/>
                    <w:jc w:val="center"/>
                    <w:rPr>
                      <w:color w:val="FF0000"/>
                      <w:sz w:val="21"/>
                      <w:szCs w:val="21"/>
                      <w:u w:val="single"/>
                    </w:rPr>
                  </w:pPr>
                  <w:r w:rsidRPr="00526BEB">
                    <w:rPr>
                      <w:rFonts w:hint="eastAsia"/>
                      <w:color w:val="FF0000"/>
                      <w:sz w:val="21"/>
                      <w:szCs w:val="21"/>
                      <w:u w:val="single"/>
                    </w:rPr>
                    <w:t>7.16</w:t>
                  </w:r>
                </w:p>
              </w:tc>
              <w:tc>
                <w:tcPr>
                  <w:tcW w:w="402" w:type="pct"/>
                  <w:vAlign w:val="center"/>
                </w:tcPr>
                <w:p w:rsidR="00526BEB" w:rsidRPr="00BB79FC" w:rsidRDefault="00EB7904" w:rsidP="00526BEB">
                  <w:pPr>
                    <w:tabs>
                      <w:tab w:val="center" w:pos="4153"/>
                      <w:tab w:val="right" w:pos="8306"/>
                    </w:tabs>
                    <w:snapToGrid w:val="0"/>
                    <w:jc w:val="center"/>
                    <w:rPr>
                      <w:color w:val="FF0000"/>
                      <w:sz w:val="21"/>
                      <w:szCs w:val="21"/>
                      <w:highlight w:val="green"/>
                      <w:u w:val="single"/>
                    </w:rPr>
                  </w:pPr>
                  <w:r w:rsidRPr="00BB79FC">
                    <w:rPr>
                      <w:rFonts w:hint="eastAsia"/>
                      <w:color w:val="FF0000"/>
                      <w:sz w:val="21"/>
                      <w:szCs w:val="21"/>
                      <w:highlight w:val="green"/>
                      <w:u w:val="single"/>
                    </w:rPr>
                    <w:t>26</w:t>
                  </w:r>
                </w:p>
              </w:tc>
              <w:tc>
                <w:tcPr>
                  <w:tcW w:w="402" w:type="pct"/>
                  <w:vAlign w:val="center"/>
                </w:tcPr>
                <w:p w:rsidR="00526BEB" w:rsidRPr="00BB79FC" w:rsidRDefault="00BB79FC" w:rsidP="00EF668A">
                  <w:pPr>
                    <w:tabs>
                      <w:tab w:val="center" w:pos="4153"/>
                      <w:tab w:val="right" w:pos="8306"/>
                    </w:tabs>
                    <w:snapToGrid w:val="0"/>
                    <w:jc w:val="center"/>
                    <w:rPr>
                      <w:color w:val="FF0000"/>
                      <w:sz w:val="21"/>
                      <w:szCs w:val="21"/>
                      <w:highlight w:val="green"/>
                      <w:u w:val="single"/>
                    </w:rPr>
                  </w:pPr>
                  <w:r w:rsidRPr="00BB79FC">
                    <w:rPr>
                      <w:rFonts w:hint="eastAsia"/>
                      <w:color w:val="FF0000"/>
                      <w:sz w:val="21"/>
                      <w:szCs w:val="21"/>
                      <w:highlight w:val="green"/>
                      <w:u w:val="single"/>
                    </w:rPr>
                    <w:t>5.</w:t>
                  </w:r>
                  <w:r w:rsidR="00EF668A">
                    <w:rPr>
                      <w:rFonts w:hint="eastAsia"/>
                      <w:color w:val="FF0000"/>
                      <w:sz w:val="21"/>
                      <w:szCs w:val="21"/>
                      <w:highlight w:val="green"/>
                      <w:u w:val="single"/>
                    </w:rPr>
                    <w:t>3</w:t>
                  </w:r>
                </w:p>
              </w:tc>
              <w:tc>
                <w:tcPr>
                  <w:tcW w:w="484" w:type="pct"/>
                  <w:vAlign w:val="center"/>
                </w:tcPr>
                <w:p w:rsidR="00526BEB" w:rsidRPr="00526BEB" w:rsidRDefault="00526BEB" w:rsidP="00526BEB">
                  <w:pPr>
                    <w:tabs>
                      <w:tab w:val="center" w:pos="4153"/>
                      <w:tab w:val="right" w:pos="8306"/>
                    </w:tabs>
                    <w:snapToGrid w:val="0"/>
                    <w:jc w:val="center"/>
                    <w:rPr>
                      <w:color w:val="FF0000"/>
                      <w:sz w:val="21"/>
                      <w:szCs w:val="21"/>
                      <w:u w:val="single"/>
                    </w:rPr>
                  </w:pPr>
                  <w:r w:rsidRPr="00526BEB">
                    <w:rPr>
                      <w:rFonts w:hint="eastAsia"/>
                      <w:color w:val="FF0000"/>
                      <w:sz w:val="21"/>
                      <w:szCs w:val="21"/>
                      <w:u w:val="single"/>
                    </w:rPr>
                    <w:t>0.305</w:t>
                  </w:r>
                </w:p>
              </w:tc>
              <w:tc>
                <w:tcPr>
                  <w:tcW w:w="484" w:type="pct"/>
                  <w:vAlign w:val="center"/>
                </w:tcPr>
                <w:p w:rsidR="00526BEB" w:rsidRPr="00526BEB" w:rsidRDefault="00526BEB" w:rsidP="00526BEB">
                  <w:pPr>
                    <w:tabs>
                      <w:tab w:val="center" w:pos="4153"/>
                      <w:tab w:val="right" w:pos="8306"/>
                    </w:tabs>
                    <w:snapToGrid w:val="0"/>
                    <w:jc w:val="center"/>
                    <w:rPr>
                      <w:color w:val="FF0000"/>
                      <w:sz w:val="21"/>
                      <w:szCs w:val="21"/>
                      <w:u w:val="single"/>
                    </w:rPr>
                  </w:pPr>
                  <w:r w:rsidRPr="00526BEB">
                    <w:rPr>
                      <w:rFonts w:hint="eastAsia"/>
                      <w:color w:val="FF0000"/>
                      <w:sz w:val="21"/>
                      <w:szCs w:val="21"/>
                      <w:u w:val="single"/>
                    </w:rPr>
                    <w:t>0.08</w:t>
                  </w:r>
                </w:p>
              </w:tc>
              <w:tc>
                <w:tcPr>
                  <w:tcW w:w="402" w:type="pct"/>
                  <w:vAlign w:val="center"/>
                </w:tcPr>
                <w:p w:rsidR="00526BEB" w:rsidRPr="00526BEB" w:rsidRDefault="00526BEB" w:rsidP="00526BEB">
                  <w:pPr>
                    <w:tabs>
                      <w:tab w:val="center" w:pos="4153"/>
                      <w:tab w:val="right" w:pos="8306"/>
                    </w:tabs>
                    <w:snapToGrid w:val="0"/>
                    <w:jc w:val="center"/>
                    <w:rPr>
                      <w:color w:val="FF0000"/>
                      <w:sz w:val="21"/>
                      <w:szCs w:val="21"/>
                      <w:u w:val="single"/>
                    </w:rPr>
                  </w:pPr>
                  <w:r w:rsidRPr="00526BEB">
                    <w:rPr>
                      <w:rFonts w:hint="eastAsia"/>
                      <w:color w:val="FF0000"/>
                      <w:sz w:val="21"/>
                      <w:szCs w:val="21"/>
                      <w:u w:val="single"/>
                    </w:rPr>
                    <w:t>16</w:t>
                  </w:r>
                </w:p>
              </w:tc>
              <w:tc>
                <w:tcPr>
                  <w:tcW w:w="568" w:type="pct"/>
                  <w:vAlign w:val="center"/>
                </w:tcPr>
                <w:p w:rsidR="00526BEB" w:rsidRPr="00526BEB" w:rsidRDefault="00526BEB" w:rsidP="00526BEB">
                  <w:pPr>
                    <w:tabs>
                      <w:tab w:val="center" w:pos="4153"/>
                      <w:tab w:val="right" w:pos="8306"/>
                    </w:tabs>
                    <w:snapToGrid w:val="0"/>
                    <w:jc w:val="center"/>
                    <w:rPr>
                      <w:color w:val="FF0000"/>
                      <w:sz w:val="21"/>
                      <w:szCs w:val="21"/>
                      <w:u w:val="single"/>
                    </w:rPr>
                  </w:pPr>
                  <w:r w:rsidRPr="00526BEB">
                    <w:rPr>
                      <w:rFonts w:hint="eastAsia"/>
                      <w:color w:val="FF0000"/>
                      <w:sz w:val="21"/>
                      <w:szCs w:val="21"/>
                      <w:u w:val="single"/>
                    </w:rPr>
                    <w:t>0.11</w:t>
                  </w:r>
                </w:p>
              </w:tc>
              <w:tc>
                <w:tcPr>
                  <w:tcW w:w="854" w:type="pct"/>
                  <w:vAlign w:val="center"/>
                </w:tcPr>
                <w:p w:rsidR="00526BEB" w:rsidRPr="00526BEB" w:rsidRDefault="00526BEB" w:rsidP="00526BEB">
                  <w:pPr>
                    <w:tabs>
                      <w:tab w:val="center" w:pos="4153"/>
                      <w:tab w:val="right" w:pos="8306"/>
                    </w:tabs>
                    <w:snapToGrid w:val="0"/>
                    <w:jc w:val="center"/>
                    <w:rPr>
                      <w:color w:val="FF0000"/>
                      <w:sz w:val="21"/>
                      <w:szCs w:val="21"/>
                      <w:u w:val="single"/>
                    </w:rPr>
                  </w:pPr>
                  <w:r w:rsidRPr="00526BEB">
                    <w:rPr>
                      <w:rFonts w:hint="eastAsia"/>
                      <w:color w:val="FF0000"/>
                      <w:sz w:val="21"/>
                      <w:szCs w:val="21"/>
                      <w:u w:val="single"/>
                    </w:rPr>
                    <w:t>1900</w:t>
                  </w:r>
                </w:p>
              </w:tc>
            </w:tr>
            <w:tr w:rsidR="00526BEB" w:rsidRPr="00526BEB" w:rsidTr="00FC40A8">
              <w:trPr>
                <w:trHeight w:val="397"/>
                <w:jc w:val="center"/>
              </w:trPr>
              <w:tc>
                <w:tcPr>
                  <w:tcW w:w="491" w:type="pct"/>
                  <w:vMerge/>
                  <w:vAlign w:val="center"/>
                </w:tcPr>
                <w:p w:rsidR="00526BEB" w:rsidRPr="00526BEB" w:rsidRDefault="00526BEB" w:rsidP="00526BEB">
                  <w:pPr>
                    <w:tabs>
                      <w:tab w:val="center" w:pos="4153"/>
                      <w:tab w:val="right" w:pos="8306"/>
                    </w:tabs>
                    <w:snapToGrid w:val="0"/>
                    <w:jc w:val="center"/>
                    <w:rPr>
                      <w:color w:val="FF0000"/>
                      <w:sz w:val="21"/>
                      <w:szCs w:val="21"/>
                      <w:u w:val="single"/>
                    </w:rPr>
                  </w:pPr>
                </w:p>
              </w:tc>
              <w:tc>
                <w:tcPr>
                  <w:tcW w:w="536" w:type="pct"/>
                  <w:vAlign w:val="center"/>
                </w:tcPr>
                <w:p w:rsidR="00526BEB" w:rsidRPr="00526BEB" w:rsidRDefault="00526BEB" w:rsidP="00526BEB">
                  <w:pPr>
                    <w:tabs>
                      <w:tab w:val="center" w:pos="4153"/>
                      <w:tab w:val="right" w:pos="8306"/>
                    </w:tabs>
                    <w:snapToGrid w:val="0"/>
                    <w:jc w:val="center"/>
                    <w:rPr>
                      <w:color w:val="FF0000"/>
                      <w:sz w:val="21"/>
                      <w:szCs w:val="21"/>
                      <w:u w:val="single"/>
                    </w:rPr>
                  </w:pPr>
                  <w:r w:rsidRPr="00526BEB">
                    <w:rPr>
                      <w:rFonts w:hint="eastAsia"/>
                      <w:color w:val="FF0000"/>
                      <w:sz w:val="21"/>
                      <w:szCs w:val="21"/>
                      <w:u w:val="single"/>
                    </w:rPr>
                    <w:t>3</w:t>
                  </w:r>
                  <w:r w:rsidRPr="00526BEB">
                    <w:rPr>
                      <w:rFonts w:hint="eastAsia"/>
                      <w:color w:val="FF0000"/>
                      <w:sz w:val="21"/>
                      <w:szCs w:val="21"/>
                      <w:u w:val="single"/>
                    </w:rPr>
                    <w:t>日</w:t>
                  </w:r>
                </w:p>
              </w:tc>
              <w:tc>
                <w:tcPr>
                  <w:tcW w:w="377" w:type="pct"/>
                  <w:vAlign w:val="center"/>
                </w:tcPr>
                <w:p w:rsidR="00526BEB" w:rsidRPr="00526BEB" w:rsidRDefault="00526BEB" w:rsidP="00526BEB">
                  <w:pPr>
                    <w:tabs>
                      <w:tab w:val="center" w:pos="4153"/>
                      <w:tab w:val="right" w:pos="8306"/>
                    </w:tabs>
                    <w:snapToGrid w:val="0"/>
                    <w:jc w:val="center"/>
                    <w:rPr>
                      <w:color w:val="FF0000"/>
                      <w:sz w:val="21"/>
                      <w:szCs w:val="21"/>
                      <w:u w:val="single"/>
                    </w:rPr>
                  </w:pPr>
                  <w:r w:rsidRPr="00526BEB">
                    <w:rPr>
                      <w:rFonts w:hint="eastAsia"/>
                      <w:color w:val="FF0000"/>
                      <w:sz w:val="21"/>
                      <w:szCs w:val="21"/>
                      <w:u w:val="single"/>
                    </w:rPr>
                    <w:t>7.13</w:t>
                  </w:r>
                </w:p>
              </w:tc>
              <w:tc>
                <w:tcPr>
                  <w:tcW w:w="402" w:type="pct"/>
                  <w:vAlign w:val="center"/>
                </w:tcPr>
                <w:p w:rsidR="00526BEB" w:rsidRPr="00BB79FC" w:rsidRDefault="00EB7904" w:rsidP="00526BEB">
                  <w:pPr>
                    <w:tabs>
                      <w:tab w:val="center" w:pos="4153"/>
                      <w:tab w:val="right" w:pos="8306"/>
                    </w:tabs>
                    <w:snapToGrid w:val="0"/>
                    <w:jc w:val="center"/>
                    <w:rPr>
                      <w:color w:val="FF0000"/>
                      <w:sz w:val="21"/>
                      <w:szCs w:val="21"/>
                      <w:highlight w:val="green"/>
                      <w:u w:val="single"/>
                    </w:rPr>
                  </w:pPr>
                  <w:r w:rsidRPr="00BB79FC">
                    <w:rPr>
                      <w:rFonts w:hint="eastAsia"/>
                      <w:color w:val="FF0000"/>
                      <w:sz w:val="21"/>
                      <w:szCs w:val="21"/>
                      <w:highlight w:val="green"/>
                      <w:u w:val="single"/>
                    </w:rPr>
                    <w:t>25</w:t>
                  </w:r>
                </w:p>
              </w:tc>
              <w:tc>
                <w:tcPr>
                  <w:tcW w:w="402" w:type="pct"/>
                  <w:vAlign w:val="center"/>
                </w:tcPr>
                <w:p w:rsidR="00526BEB" w:rsidRPr="00BB79FC" w:rsidRDefault="00BB79FC" w:rsidP="00EF668A">
                  <w:pPr>
                    <w:tabs>
                      <w:tab w:val="center" w:pos="4153"/>
                      <w:tab w:val="right" w:pos="8306"/>
                    </w:tabs>
                    <w:snapToGrid w:val="0"/>
                    <w:jc w:val="center"/>
                    <w:rPr>
                      <w:color w:val="FF0000"/>
                      <w:sz w:val="21"/>
                      <w:szCs w:val="21"/>
                      <w:highlight w:val="green"/>
                      <w:u w:val="single"/>
                    </w:rPr>
                  </w:pPr>
                  <w:r w:rsidRPr="00BB79FC">
                    <w:rPr>
                      <w:rFonts w:hint="eastAsia"/>
                      <w:color w:val="FF0000"/>
                      <w:sz w:val="21"/>
                      <w:szCs w:val="21"/>
                      <w:highlight w:val="green"/>
                      <w:u w:val="single"/>
                    </w:rPr>
                    <w:t>5.</w:t>
                  </w:r>
                  <w:r w:rsidR="00EF668A">
                    <w:rPr>
                      <w:rFonts w:hint="eastAsia"/>
                      <w:color w:val="FF0000"/>
                      <w:sz w:val="21"/>
                      <w:szCs w:val="21"/>
                      <w:highlight w:val="green"/>
                      <w:u w:val="single"/>
                    </w:rPr>
                    <w:t>1</w:t>
                  </w:r>
                </w:p>
              </w:tc>
              <w:tc>
                <w:tcPr>
                  <w:tcW w:w="484" w:type="pct"/>
                  <w:vAlign w:val="center"/>
                </w:tcPr>
                <w:p w:rsidR="00526BEB" w:rsidRPr="00526BEB" w:rsidRDefault="00526BEB" w:rsidP="00526BEB">
                  <w:pPr>
                    <w:tabs>
                      <w:tab w:val="center" w:pos="4153"/>
                      <w:tab w:val="right" w:pos="8306"/>
                    </w:tabs>
                    <w:snapToGrid w:val="0"/>
                    <w:jc w:val="center"/>
                    <w:rPr>
                      <w:color w:val="FF0000"/>
                      <w:sz w:val="21"/>
                      <w:szCs w:val="21"/>
                      <w:u w:val="single"/>
                    </w:rPr>
                  </w:pPr>
                  <w:r w:rsidRPr="00526BEB">
                    <w:rPr>
                      <w:rFonts w:hint="eastAsia"/>
                      <w:color w:val="FF0000"/>
                      <w:sz w:val="21"/>
                      <w:szCs w:val="21"/>
                      <w:u w:val="single"/>
                    </w:rPr>
                    <w:t>0.294</w:t>
                  </w:r>
                </w:p>
              </w:tc>
              <w:tc>
                <w:tcPr>
                  <w:tcW w:w="484" w:type="pct"/>
                  <w:vAlign w:val="center"/>
                </w:tcPr>
                <w:p w:rsidR="00526BEB" w:rsidRPr="00526BEB" w:rsidRDefault="00526BEB" w:rsidP="00526BEB">
                  <w:pPr>
                    <w:tabs>
                      <w:tab w:val="center" w:pos="4153"/>
                      <w:tab w:val="right" w:pos="8306"/>
                    </w:tabs>
                    <w:snapToGrid w:val="0"/>
                    <w:jc w:val="center"/>
                    <w:rPr>
                      <w:color w:val="FF0000"/>
                      <w:sz w:val="21"/>
                      <w:szCs w:val="21"/>
                      <w:u w:val="single"/>
                    </w:rPr>
                  </w:pPr>
                  <w:r w:rsidRPr="00526BEB">
                    <w:rPr>
                      <w:rFonts w:hint="eastAsia"/>
                      <w:color w:val="FF0000"/>
                      <w:sz w:val="21"/>
                      <w:szCs w:val="21"/>
                      <w:u w:val="single"/>
                    </w:rPr>
                    <w:t>0.07</w:t>
                  </w:r>
                </w:p>
              </w:tc>
              <w:tc>
                <w:tcPr>
                  <w:tcW w:w="402" w:type="pct"/>
                  <w:vAlign w:val="center"/>
                </w:tcPr>
                <w:p w:rsidR="00526BEB" w:rsidRPr="00526BEB" w:rsidRDefault="00526BEB" w:rsidP="00526BEB">
                  <w:pPr>
                    <w:tabs>
                      <w:tab w:val="center" w:pos="4153"/>
                      <w:tab w:val="right" w:pos="8306"/>
                    </w:tabs>
                    <w:snapToGrid w:val="0"/>
                    <w:jc w:val="center"/>
                    <w:rPr>
                      <w:color w:val="FF0000"/>
                      <w:sz w:val="21"/>
                      <w:szCs w:val="21"/>
                      <w:u w:val="single"/>
                    </w:rPr>
                  </w:pPr>
                  <w:r w:rsidRPr="00526BEB">
                    <w:rPr>
                      <w:rFonts w:hint="eastAsia"/>
                      <w:color w:val="FF0000"/>
                      <w:sz w:val="21"/>
                      <w:szCs w:val="21"/>
                      <w:u w:val="single"/>
                    </w:rPr>
                    <w:t>21</w:t>
                  </w:r>
                </w:p>
              </w:tc>
              <w:tc>
                <w:tcPr>
                  <w:tcW w:w="568" w:type="pct"/>
                  <w:vAlign w:val="center"/>
                </w:tcPr>
                <w:p w:rsidR="00526BEB" w:rsidRPr="00526BEB" w:rsidRDefault="00526BEB" w:rsidP="00526BEB">
                  <w:pPr>
                    <w:tabs>
                      <w:tab w:val="center" w:pos="4153"/>
                      <w:tab w:val="right" w:pos="8306"/>
                    </w:tabs>
                    <w:snapToGrid w:val="0"/>
                    <w:jc w:val="center"/>
                    <w:rPr>
                      <w:color w:val="FF0000"/>
                      <w:sz w:val="21"/>
                      <w:szCs w:val="21"/>
                      <w:u w:val="single"/>
                    </w:rPr>
                  </w:pPr>
                  <w:r w:rsidRPr="00526BEB">
                    <w:rPr>
                      <w:rFonts w:hint="eastAsia"/>
                      <w:color w:val="FF0000"/>
                      <w:sz w:val="21"/>
                      <w:szCs w:val="21"/>
                      <w:u w:val="single"/>
                    </w:rPr>
                    <w:t>0.13</w:t>
                  </w:r>
                </w:p>
              </w:tc>
              <w:tc>
                <w:tcPr>
                  <w:tcW w:w="854" w:type="pct"/>
                  <w:vAlign w:val="center"/>
                </w:tcPr>
                <w:p w:rsidR="00526BEB" w:rsidRPr="00526BEB" w:rsidRDefault="00526BEB" w:rsidP="00526BEB">
                  <w:pPr>
                    <w:tabs>
                      <w:tab w:val="center" w:pos="4153"/>
                      <w:tab w:val="right" w:pos="8306"/>
                    </w:tabs>
                    <w:snapToGrid w:val="0"/>
                    <w:jc w:val="center"/>
                    <w:rPr>
                      <w:color w:val="FF0000"/>
                      <w:sz w:val="21"/>
                      <w:szCs w:val="21"/>
                      <w:u w:val="single"/>
                    </w:rPr>
                  </w:pPr>
                  <w:r w:rsidRPr="00526BEB">
                    <w:rPr>
                      <w:rFonts w:hint="eastAsia"/>
                      <w:color w:val="FF0000"/>
                      <w:sz w:val="21"/>
                      <w:szCs w:val="21"/>
                      <w:u w:val="single"/>
                    </w:rPr>
                    <w:t>2100</w:t>
                  </w:r>
                </w:p>
              </w:tc>
            </w:tr>
            <w:tr w:rsidR="002617D9" w:rsidRPr="00526BEB" w:rsidTr="00FC40A8">
              <w:trPr>
                <w:trHeight w:val="397"/>
                <w:jc w:val="center"/>
              </w:trPr>
              <w:tc>
                <w:tcPr>
                  <w:tcW w:w="491" w:type="pct"/>
                  <w:vMerge w:val="restart"/>
                  <w:vAlign w:val="center"/>
                </w:tcPr>
                <w:p w:rsidR="002617D9" w:rsidRPr="00526BEB" w:rsidRDefault="002617D9" w:rsidP="00526BEB">
                  <w:pPr>
                    <w:tabs>
                      <w:tab w:val="center" w:pos="4153"/>
                      <w:tab w:val="right" w:pos="8306"/>
                    </w:tabs>
                    <w:snapToGrid w:val="0"/>
                    <w:jc w:val="center"/>
                    <w:rPr>
                      <w:color w:val="FF0000"/>
                      <w:sz w:val="21"/>
                      <w:szCs w:val="21"/>
                      <w:u w:val="single"/>
                    </w:rPr>
                  </w:pPr>
                  <w:r w:rsidRPr="00526BEB">
                    <w:rPr>
                      <w:color w:val="FF0000"/>
                      <w:sz w:val="21"/>
                      <w:szCs w:val="21"/>
                      <w:u w:val="single"/>
                    </w:rPr>
                    <w:t>W</w:t>
                  </w:r>
                  <w:r w:rsidRPr="00526BEB">
                    <w:rPr>
                      <w:rFonts w:hint="eastAsia"/>
                      <w:color w:val="FF0000"/>
                      <w:sz w:val="21"/>
                      <w:szCs w:val="21"/>
                      <w:u w:val="single"/>
                    </w:rPr>
                    <w:t>2</w:t>
                  </w:r>
                </w:p>
              </w:tc>
              <w:tc>
                <w:tcPr>
                  <w:tcW w:w="536" w:type="pct"/>
                  <w:vAlign w:val="center"/>
                </w:tcPr>
                <w:p w:rsidR="002617D9" w:rsidRPr="00526BEB" w:rsidRDefault="002617D9" w:rsidP="00526BEB">
                  <w:pPr>
                    <w:tabs>
                      <w:tab w:val="center" w:pos="4153"/>
                      <w:tab w:val="right" w:pos="8306"/>
                    </w:tabs>
                    <w:snapToGrid w:val="0"/>
                    <w:jc w:val="center"/>
                    <w:rPr>
                      <w:color w:val="FF0000"/>
                      <w:sz w:val="21"/>
                      <w:szCs w:val="21"/>
                      <w:u w:val="single"/>
                    </w:rPr>
                  </w:pPr>
                  <w:r w:rsidRPr="00526BEB">
                    <w:rPr>
                      <w:rFonts w:hint="eastAsia"/>
                      <w:color w:val="FF0000"/>
                      <w:sz w:val="21"/>
                      <w:szCs w:val="21"/>
                      <w:u w:val="single"/>
                    </w:rPr>
                    <w:t>2</w:t>
                  </w:r>
                  <w:r w:rsidRPr="00526BEB">
                    <w:rPr>
                      <w:rFonts w:hint="eastAsia"/>
                      <w:color w:val="FF0000"/>
                      <w:sz w:val="21"/>
                      <w:szCs w:val="21"/>
                      <w:u w:val="single"/>
                    </w:rPr>
                    <w:t>日</w:t>
                  </w:r>
                </w:p>
              </w:tc>
              <w:tc>
                <w:tcPr>
                  <w:tcW w:w="377" w:type="pct"/>
                  <w:vAlign w:val="center"/>
                </w:tcPr>
                <w:p w:rsidR="002617D9" w:rsidRPr="00526BEB" w:rsidRDefault="002617D9" w:rsidP="00526BEB">
                  <w:pPr>
                    <w:tabs>
                      <w:tab w:val="center" w:pos="4153"/>
                      <w:tab w:val="right" w:pos="8306"/>
                    </w:tabs>
                    <w:snapToGrid w:val="0"/>
                    <w:jc w:val="center"/>
                    <w:rPr>
                      <w:color w:val="FF0000"/>
                      <w:sz w:val="21"/>
                      <w:szCs w:val="21"/>
                      <w:u w:val="single"/>
                    </w:rPr>
                  </w:pPr>
                  <w:r w:rsidRPr="00526BEB">
                    <w:rPr>
                      <w:rFonts w:hint="eastAsia"/>
                      <w:color w:val="FF0000"/>
                      <w:sz w:val="21"/>
                      <w:szCs w:val="21"/>
                      <w:u w:val="single"/>
                    </w:rPr>
                    <w:t>7.17</w:t>
                  </w:r>
                </w:p>
              </w:tc>
              <w:tc>
                <w:tcPr>
                  <w:tcW w:w="402" w:type="pct"/>
                  <w:vAlign w:val="center"/>
                </w:tcPr>
                <w:p w:rsidR="002617D9" w:rsidRPr="002617D9" w:rsidRDefault="002617D9" w:rsidP="00526BEB">
                  <w:pPr>
                    <w:tabs>
                      <w:tab w:val="center" w:pos="4153"/>
                      <w:tab w:val="right" w:pos="8306"/>
                    </w:tabs>
                    <w:snapToGrid w:val="0"/>
                    <w:jc w:val="center"/>
                    <w:rPr>
                      <w:color w:val="FF0000"/>
                      <w:sz w:val="21"/>
                      <w:szCs w:val="21"/>
                      <w:highlight w:val="green"/>
                      <w:u w:val="single"/>
                    </w:rPr>
                  </w:pPr>
                  <w:r w:rsidRPr="002617D9">
                    <w:rPr>
                      <w:rFonts w:hint="eastAsia"/>
                      <w:color w:val="FF0000"/>
                      <w:sz w:val="21"/>
                      <w:szCs w:val="21"/>
                      <w:highlight w:val="green"/>
                      <w:u w:val="single"/>
                    </w:rPr>
                    <w:t>27</w:t>
                  </w:r>
                </w:p>
              </w:tc>
              <w:tc>
                <w:tcPr>
                  <w:tcW w:w="402" w:type="pct"/>
                  <w:vAlign w:val="center"/>
                </w:tcPr>
                <w:p w:rsidR="002617D9" w:rsidRPr="002617D9" w:rsidRDefault="002617D9" w:rsidP="00526BEB">
                  <w:pPr>
                    <w:tabs>
                      <w:tab w:val="center" w:pos="4153"/>
                      <w:tab w:val="right" w:pos="8306"/>
                    </w:tabs>
                    <w:snapToGrid w:val="0"/>
                    <w:jc w:val="center"/>
                    <w:rPr>
                      <w:color w:val="FF0000"/>
                      <w:sz w:val="21"/>
                      <w:szCs w:val="21"/>
                      <w:highlight w:val="green"/>
                      <w:u w:val="single"/>
                    </w:rPr>
                  </w:pPr>
                  <w:r w:rsidRPr="002617D9">
                    <w:rPr>
                      <w:rFonts w:hint="eastAsia"/>
                      <w:color w:val="FF0000"/>
                      <w:sz w:val="21"/>
                      <w:szCs w:val="21"/>
                      <w:highlight w:val="green"/>
                      <w:u w:val="single"/>
                    </w:rPr>
                    <w:t>5.6</w:t>
                  </w:r>
                </w:p>
              </w:tc>
              <w:tc>
                <w:tcPr>
                  <w:tcW w:w="484" w:type="pct"/>
                  <w:vAlign w:val="center"/>
                </w:tcPr>
                <w:p w:rsidR="002617D9" w:rsidRPr="00526BEB" w:rsidRDefault="002617D9" w:rsidP="00526BEB">
                  <w:pPr>
                    <w:tabs>
                      <w:tab w:val="center" w:pos="4153"/>
                      <w:tab w:val="right" w:pos="8306"/>
                    </w:tabs>
                    <w:snapToGrid w:val="0"/>
                    <w:jc w:val="center"/>
                    <w:rPr>
                      <w:color w:val="FF0000"/>
                      <w:sz w:val="21"/>
                      <w:szCs w:val="21"/>
                      <w:u w:val="single"/>
                    </w:rPr>
                  </w:pPr>
                  <w:r w:rsidRPr="00526BEB">
                    <w:rPr>
                      <w:rFonts w:hint="eastAsia"/>
                      <w:color w:val="FF0000"/>
                      <w:sz w:val="21"/>
                      <w:szCs w:val="21"/>
                      <w:u w:val="single"/>
                    </w:rPr>
                    <w:t>0.356</w:t>
                  </w:r>
                </w:p>
              </w:tc>
              <w:tc>
                <w:tcPr>
                  <w:tcW w:w="484" w:type="pct"/>
                  <w:vAlign w:val="center"/>
                </w:tcPr>
                <w:p w:rsidR="002617D9" w:rsidRPr="00526BEB" w:rsidRDefault="002617D9" w:rsidP="00526BEB">
                  <w:pPr>
                    <w:tabs>
                      <w:tab w:val="center" w:pos="4153"/>
                      <w:tab w:val="right" w:pos="8306"/>
                    </w:tabs>
                    <w:snapToGrid w:val="0"/>
                    <w:jc w:val="center"/>
                    <w:rPr>
                      <w:color w:val="FF0000"/>
                      <w:sz w:val="21"/>
                      <w:szCs w:val="21"/>
                      <w:u w:val="single"/>
                    </w:rPr>
                  </w:pPr>
                  <w:r w:rsidRPr="00526BEB">
                    <w:rPr>
                      <w:rFonts w:hint="eastAsia"/>
                      <w:color w:val="FF0000"/>
                      <w:sz w:val="21"/>
                      <w:szCs w:val="21"/>
                      <w:u w:val="single"/>
                    </w:rPr>
                    <w:t>0.08</w:t>
                  </w:r>
                </w:p>
              </w:tc>
              <w:tc>
                <w:tcPr>
                  <w:tcW w:w="402" w:type="pct"/>
                  <w:vAlign w:val="center"/>
                </w:tcPr>
                <w:p w:rsidR="002617D9" w:rsidRPr="00526BEB" w:rsidRDefault="002617D9" w:rsidP="00526BEB">
                  <w:pPr>
                    <w:tabs>
                      <w:tab w:val="center" w:pos="4153"/>
                      <w:tab w:val="right" w:pos="8306"/>
                    </w:tabs>
                    <w:snapToGrid w:val="0"/>
                    <w:jc w:val="center"/>
                    <w:rPr>
                      <w:color w:val="FF0000"/>
                      <w:sz w:val="21"/>
                      <w:szCs w:val="21"/>
                      <w:u w:val="single"/>
                    </w:rPr>
                  </w:pPr>
                  <w:r w:rsidRPr="00526BEB">
                    <w:rPr>
                      <w:rFonts w:hint="eastAsia"/>
                      <w:color w:val="FF0000"/>
                      <w:sz w:val="21"/>
                      <w:szCs w:val="21"/>
                      <w:u w:val="single"/>
                    </w:rPr>
                    <w:t>55</w:t>
                  </w:r>
                </w:p>
              </w:tc>
              <w:tc>
                <w:tcPr>
                  <w:tcW w:w="568" w:type="pct"/>
                  <w:vAlign w:val="center"/>
                </w:tcPr>
                <w:p w:rsidR="002617D9" w:rsidRPr="00526BEB" w:rsidRDefault="002617D9" w:rsidP="00526BEB">
                  <w:pPr>
                    <w:tabs>
                      <w:tab w:val="center" w:pos="4153"/>
                      <w:tab w:val="right" w:pos="8306"/>
                    </w:tabs>
                    <w:snapToGrid w:val="0"/>
                    <w:jc w:val="center"/>
                    <w:rPr>
                      <w:color w:val="FF0000"/>
                      <w:sz w:val="21"/>
                      <w:szCs w:val="21"/>
                      <w:u w:val="single"/>
                    </w:rPr>
                  </w:pPr>
                  <w:r w:rsidRPr="00526BEB">
                    <w:rPr>
                      <w:rFonts w:hint="eastAsia"/>
                      <w:color w:val="FF0000"/>
                      <w:sz w:val="21"/>
                      <w:szCs w:val="21"/>
                      <w:u w:val="single"/>
                    </w:rPr>
                    <w:t>0.14</w:t>
                  </w:r>
                </w:p>
              </w:tc>
              <w:tc>
                <w:tcPr>
                  <w:tcW w:w="854" w:type="pct"/>
                  <w:vAlign w:val="center"/>
                </w:tcPr>
                <w:p w:rsidR="002617D9" w:rsidRPr="00526BEB" w:rsidRDefault="002617D9" w:rsidP="00526BEB">
                  <w:pPr>
                    <w:tabs>
                      <w:tab w:val="center" w:pos="4153"/>
                      <w:tab w:val="right" w:pos="8306"/>
                    </w:tabs>
                    <w:snapToGrid w:val="0"/>
                    <w:jc w:val="center"/>
                    <w:rPr>
                      <w:color w:val="FF0000"/>
                      <w:sz w:val="21"/>
                      <w:szCs w:val="21"/>
                      <w:u w:val="single"/>
                    </w:rPr>
                  </w:pPr>
                  <w:r w:rsidRPr="00526BEB">
                    <w:rPr>
                      <w:rFonts w:hint="eastAsia"/>
                      <w:color w:val="FF0000"/>
                      <w:sz w:val="21"/>
                      <w:szCs w:val="21"/>
                      <w:u w:val="single"/>
                    </w:rPr>
                    <w:t>2600</w:t>
                  </w:r>
                </w:p>
              </w:tc>
            </w:tr>
            <w:tr w:rsidR="002617D9" w:rsidRPr="00526BEB" w:rsidTr="00FC40A8">
              <w:trPr>
                <w:trHeight w:val="397"/>
                <w:jc w:val="center"/>
              </w:trPr>
              <w:tc>
                <w:tcPr>
                  <w:tcW w:w="491" w:type="pct"/>
                  <w:vMerge/>
                  <w:vAlign w:val="center"/>
                </w:tcPr>
                <w:p w:rsidR="002617D9" w:rsidRPr="00526BEB" w:rsidRDefault="002617D9" w:rsidP="00526BEB">
                  <w:pPr>
                    <w:tabs>
                      <w:tab w:val="center" w:pos="4153"/>
                      <w:tab w:val="right" w:pos="8306"/>
                    </w:tabs>
                    <w:snapToGrid w:val="0"/>
                    <w:jc w:val="center"/>
                    <w:rPr>
                      <w:color w:val="FF0000"/>
                      <w:sz w:val="21"/>
                      <w:szCs w:val="21"/>
                      <w:u w:val="single"/>
                    </w:rPr>
                  </w:pPr>
                </w:p>
              </w:tc>
              <w:tc>
                <w:tcPr>
                  <w:tcW w:w="536" w:type="pct"/>
                  <w:vAlign w:val="center"/>
                </w:tcPr>
                <w:p w:rsidR="002617D9" w:rsidRPr="00526BEB" w:rsidRDefault="002617D9" w:rsidP="00526BEB">
                  <w:pPr>
                    <w:tabs>
                      <w:tab w:val="center" w:pos="4153"/>
                      <w:tab w:val="right" w:pos="8306"/>
                    </w:tabs>
                    <w:snapToGrid w:val="0"/>
                    <w:jc w:val="center"/>
                    <w:rPr>
                      <w:color w:val="FF0000"/>
                      <w:sz w:val="21"/>
                      <w:szCs w:val="21"/>
                      <w:u w:val="single"/>
                    </w:rPr>
                  </w:pPr>
                  <w:r w:rsidRPr="00526BEB">
                    <w:rPr>
                      <w:rFonts w:hint="eastAsia"/>
                      <w:color w:val="FF0000"/>
                      <w:sz w:val="21"/>
                      <w:szCs w:val="21"/>
                      <w:u w:val="single"/>
                    </w:rPr>
                    <w:t>3</w:t>
                  </w:r>
                  <w:r w:rsidRPr="00526BEB">
                    <w:rPr>
                      <w:rFonts w:hint="eastAsia"/>
                      <w:color w:val="FF0000"/>
                      <w:sz w:val="21"/>
                      <w:szCs w:val="21"/>
                      <w:u w:val="single"/>
                    </w:rPr>
                    <w:t>日</w:t>
                  </w:r>
                </w:p>
              </w:tc>
              <w:tc>
                <w:tcPr>
                  <w:tcW w:w="377" w:type="pct"/>
                  <w:vAlign w:val="center"/>
                </w:tcPr>
                <w:p w:rsidR="002617D9" w:rsidRPr="00526BEB" w:rsidRDefault="002617D9" w:rsidP="00526BEB">
                  <w:pPr>
                    <w:tabs>
                      <w:tab w:val="center" w:pos="4153"/>
                      <w:tab w:val="right" w:pos="8306"/>
                    </w:tabs>
                    <w:snapToGrid w:val="0"/>
                    <w:jc w:val="center"/>
                    <w:rPr>
                      <w:color w:val="FF0000"/>
                      <w:sz w:val="21"/>
                      <w:szCs w:val="21"/>
                      <w:u w:val="single"/>
                    </w:rPr>
                  </w:pPr>
                  <w:r w:rsidRPr="00526BEB">
                    <w:rPr>
                      <w:rFonts w:hint="eastAsia"/>
                      <w:color w:val="FF0000"/>
                      <w:sz w:val="21"/>
                      <w:szCs w:val="21"/>
                      <w:u w:val="single"/>
                    </w:rPr>
                    <w:t>7.09</w:t>
                  </w:r>
                </w:p>
              </w:tc>
              <w:tc>
                <w:tcPr>
                  <w:tcW w:w="402" w:type="pct"/>
                  <w:vAlign w:val="center"/>
                </w:tcPr>
                <w:p w:rsidR="002617D9" w:rsidRPr="002617D9" w:rsidRDefault="002617D9" w:rsidP="00BB79FC">
                  <w:pPr>
                    <w:tabs>
                      <w:tab w:val="center" w:pos="4153"/>
                      <w:tab w:val="right" w:pos="8306"/>
                    </w:tabs>
                    <w:snapToGrid w:val="0"/>
                    <w:jc w:val="center"/>
                    <w:rPr>
                      <w:color w:val="FF0000"/>
                      <w:sz w:val="21"/>
                      <w:szCs w:val="21"/>
                      <w:highlight w:val="green"/>
                      <w:u w:val="single"/>
                    </w:rPr>
                  </w:pPr>
                  <w:r w:rsidRPr="002617D9">
                    <w:rPr>
                      <w:rFonts w:hint="eastAsia"/>
                      <w:color w:val="FF0000"/>
                      <w:sz w:val="21"/>
                      <w:szCs w:val="21"/>
                      <w:highlight w:val="green"/>
                      <w:u w:val="single"/>
                    </w:rPr>
                    <w:t>26</w:t>
                  </w:r>
                </w:p>
              </w:tc>
              <w:tc>
                <w:tcPr>
                  <w:tcW w:w="402" w:type="pct"/>
                  <w:vAlign w:val="center"/>
                </w:tcPr>
                <w:p w:rsidR="002617D9" w:rsidRPr="002617D9" w:rsidRDefault="002617D9" w:rsidP="00526BEB">
                  <w:pPr>
                    <w:tabs>
                      <w:tab w:val="center" w:pos="4153"/>
                      <w:tab w:val="right" w:pos="8306"/>
                    </w:tabs>
                    <w:snapToGrid w:val="0"/>
                    <w:jc w:val="center"/>
                    <w:rPr>
                      <w:color w:val="FF0000"/>
                      <w:sz w:val="21"/>
                      <w:szCs w:val="21"/>
                      <w:highlight w:val="green"/>
                      <w:u w:val="single"/>
                    </w:rPr>
                  </w:pPr>
                  <w:r w:rsidRPr="002617D9">
                    <w:rPr>
                      <w:rFonts w:hint="eastAsia"/>
                      <w:color w:val="FF0000"/>
                      <w:sz w:val="21"/>
                      <w:szCs w:val="21"/>
                      <w:highlight w:val="green"/>
                      <w:u w:val="single"/>
                    </w:rPr>
                    <w:t>5.4</w:t>
                  </w:r>
                </w:p>
              </w:tc>
              <w:tc>
                <w:tcPr>
                  <w:tcW w:w="484" w:type="pct"/>
                  <w:vAlign w:val="center"/>
                </w:tcPr>
                <w:p w:rsidR="002617D9" w:rsidRPr="00526BEB" w:rsidRDefault="002617D9" w:rsidP="00526BEB">
                  <w:pPr>
                    <w:tabs>
                      <w:tab w:val="center" w:pos="4153"/>
                      <w:tab w:val="right" w:pos="8306"/>
                    </w:tabs>
                    <w:snapToGrid w:val="0"/>
                    <w:jc w:val="center"/>
                    <w:rPr>
                      <w:color w:val="FF0000"/>
                      <w:sz w:val="21"/>
                      <w:szCs w:val="21"/>
                      <w:u w:val="single"/>
                    </w:rPr>
                  </w:pPr>
                  <w:r w:rsidRPr="00526BEB">
                    <w:rPr>
                      <w:rFonts w:hint="eastAsia"/>
                      <w:color w:val="FF0000"/>
                      <w:sz w:val="21"/>
                      <w:szCs w:val="21"/>
                      <w:u w:val="single"/>
                    </w:rPr>
                    <w:t>0.349</w:t>
                  </w:r>
                </w:p>
              </w:tc>
              <w:tc>
                <w:tcPr>
                  <w:tcW w:w="484" w:type="pct"/>
                  <w:vAlign w:val="center"/>
                </w:tcPr>
                <w:p w:rsidR="002617D9" w:rsidRPr="00526BEB" w:rsidRDefault="002617D9" w:rsidP="00526BEB">
                  <w:pPr>
                    <w:tabs>
                      <w:tab w:val="center" w:pos="4153"/>
                      <w:tab w:val="right" w:pos="8306"/>
                    </w:tabs>
                    <w:snapToGrid w:val="0"/>
                    <w:jc w:val="center"/>
                    <w:rPr>
                      <w:color w:val="FF0000"/>
                      <w:sz w:val="21"/>
                      <w:szCs w:val="21"/>
                      <w:u w:val="single"/>
                    </w:rPr>
                  </w:pPr>
                  <w:r w:rsidRPr="00526BEB">
                    <w:rPr>
                      <w:rFonts w:hint="eastAsia"/>
                      <w:color w:val="FF0000"/>
                      <w:sz w:val="21"/>
                      <w:szCs w:val="21"/>
                      <w:u w:val="single"/>
                    </w:rPr>
                    <w:t>0.08</w:t>
                  </w:r>
                </w:p>
              </w:tc>
              <w:tc>
                <w:tcPr>
                  <w:tcW w:w="402" w:type="pct"/>
                  <w:vAlign w:val="center"/>
                </w:tcPr>
                <w:p w:rsidR="002617D9" w:rsidRPr="00526BEB" w:rsidRDefault="002617D9" w:rsidP="00526BEB">
                  <w:pPr>
                    <w:tabs>
                      <w:tab w:val="center" w:pos="4153"/>
                      <w:tab w:val="right" w:pos="8306"/>
                    </w:tabs>
                    <w:snapToGrid w:val="0"/>
                    <w:jc w:val="center"/>
                    <w:rPr>
                      <w:color w:val="FF0000"/>
                      <w:sz w:val="21"/>
                      <w:szCs w:val="21"/>
                      <w:u w:val="single"/>
                    </w:rPr>
                  </w:pPr>
                  <w:r w:rsidRPr="00526BEB">
                    <w:rPr>
                      <w:rFonts w:hint="eastAsia"/>
                      <w:color w:val="FF0000"/>
                      <w:sz w:val="21"/>
                      <w:szCs w:val="21"/>
                      <w:u w:val="single"/>
                    </w:rPr>
                    <w:t>71</w:t>
                  </w:r>
                </w:p>
              </w:tc>
              <w:tc>
                <w:tcPr>
                  <w:tcW w:w="568" w:type="pct"/>
                  <w:vAlign w:val="center"/>
                </w:tcPr>
                <w:p w:rsidR="002617D9" w:rsidRPr="00526BEB" w:rsidRDefault="002617D9" w:rsidP="00526BEB">
                  <w:pPr>
                    <w:tabs>
                      <w:tab w:val="center" w:pos="4153"/>
                      <w:tab w:val="right" w:pos="8306"/>
                    </w:tabs>
                    <w:snapToGrid w:val="0"/>
                    <w:jc w:val="center"/>
                    <w:rPr>
                      <w:color w:val="FF0000"/>
                      <w:sz w:val="21"/>
                      <w:szCs w:val="21"/>
                      <w:u w:val="single"/>
                    </w:rPr>
                  </w:pPr>
                  <w:r w:rsidRPr="00526BEB">
                    <w:rPr>
                      <w:rFonts w:hint="eastAsia"/>
                      <w:color w:val="FF0000"/>
                      <w:sz w:val="21"/>
                      <w:szCs w:val="21"/>
                      <w:u w:val="single"/>
                    </w:rPr>
                    <w:t>0.11</w:t>
                  </w:r>
                </w:p>
              </w:tc>
              <w:tc>
                <w:tcPr>
                  <w:tcW w:w="854" w:type="pct"/>
                  <w:vAlign w:val="center"/>
                </w:tcPr>
                <w:p w:rsidR="002617D9" w:rsidRPr="00526BEB" w:rsidRDefault="002617D9" w:rsidP="00526BEB">
                  <w:pPr>
                    <w:tabs>
                      <w:tab w:val="center" w:pos="4153"/>
                      <w:tab w:val="right" w:pos="8306"/>
                    </w:tabs>
                    <w:snapToGrid w:val="0"/>
                    <w:jc w:val="center"/>
                    <w:rPr>
                      <w:color w:val="FF0000"/>
                      <w:sz w:val="21"/>
                      <w:szCs w:val="21"/>
                      <w:u w:val="single"/>
                    </w:rPr>
                  </w:pPr>
                  <w:r w:rsidRPr="00526BEB">
                    <w:rPr>
                      <w:rFonts w:hint="eastAsia"/>
                      <w:color w:val="FF0000"/>
                      <w:sz w:val="21"/>
                      <w:szCs w:val="21"/>
                      <w:u w:val="single"/>
                    </w:rPr>
                    <w:t>2800</w:t>
                  </w:r>
                </w:p>
              </w:tc>
            </w:tr>
            <w:tr w:rsidR="002617D9" w:rsidRPr="00526BEB" w:rsidTr="00FC40A8">
              <w:trPr>
                <w:trHeight w:val="397"/>
                <w:jc w:val="center"/>
              </w:trPr>
              <w:tc>
                <w:tcPr>
                  <w:tcW w:w="491" w:type="pct"/>
                  <w:vMerge w:val="restart"/>
                  <w:vAlign w:val="center"/>
                </w:tcPr>
                <w:p w:rsidR="002617D9" w:rsidRPr="00526BEB" w:rsidRDefault="002617D9" w:rsidP="00526BEB">
                  <w:pPr>
                    <w:tabs>
                      <w:tab w:val="center" w:pos="4153"/>
                      <w:tab w:val="right" w:pos="8306"/>
                    </w:tabs>
                    <w:snapToGrid w:val="0"/>
                    <w:jc w:val="center"/>
                    <w:rPr>
                      <w:color w:val="FF0000"/>
                      <w:sz w:val="21"/>
                      <w:szCs w:val="21"/>
                      <w:u w:val="single"/>
                    </w:rPr>
                  </w:pPr>
                  <w:r w:rsidRPr="00526BEB">
                    <w:rPr>
                      <w:color w:val="FF0000"/>
                      <w:sz w:val="21"/>
                      <w:szCs w:val="21"/>
                      <w:u w:val="single"/>
                    </w:rPr>
                    <w:t>W</w:t>
                  </w:r>
                  <w:r w:rsidRPr="00526BEB">
                    <w:rPr>
                      <w:rFonts w:hint="eastAsia"/>
                      <w:color w:val="FF0000"/>
                      <w:sz w:val="21"/>
                      <w:szCs w:val="21"/>
                      <w:u w:val="single"/>
                    </w:rPr>
                    <w:t>3</w:t>
                  </w:r>
                </w:p>
              </w:tc>
              <w:tc>
                <w:tcPr>
                  <w:tcW w:w="536" w:type="pct"/>
                  <w:vAlign w:val="center"/>
                </w:tcPr>
                <w:p w:rsidR="002617D9" w:rsidRPr="00526BEB" w:rsidRDefault="002617D9" w:rsidP="00526BEB">
                  <w:pPr>
                    <w:tabs>
                      <w:tab w:val="center" w:pos="4153"/>
                      <w:tab w:val="right" w:pos="8306"/>
                    </w:tabs>
                    <w:snapToGrid w:val="0"/>
                    <w:jc w:val="center"/>
                    <w:rPr>
                      <w:color w:val="FF0000"/>
                      <w:sz w:val="21"/>
                      <w:szCs w:val="21"/>
                      <w:u w:val="single"/>
                    </w:rPr>
                  </w:pPr>
                  <w:r w:rsidRPr="00526BEB">
                    <w:rPr>
                      <w:rFonts w:hint="eastAsia"/>
                      <w:color w:val="FF0000"/>
                      <w:sz w:val="21"/>
                      <w:szCs w:val="21"/>
                      <w:u w:val="single"/>
                    </w:rPr>
                    <w:t>2</w:t>
                  </w:r>
                  <w:r w:rsidRPr="00526BEB">
                    <w:rPr>
                      <w:rFonts w:hint="eastAsia"/>
                      <w:color w:val="FF0000"/>
                      <w:sz w:val="21"/>
                      <w:szCs w:val="21"/>
                      <w:u w:val="single"/>
                    </w:rPr>
                    <w:t>日</w:t>
                  </w:r>
                </w:p>
              </w:tc>
              <w:tc>
                <w:tcPr>
                  <w:tcW w:w="377" w:type="pct"/>
                  <w:vAlign w:val="center"/>
                </w:tcPr>
                <w:p w:rsidR="002617D9" w:rsidRPr="00526BEB" w:rsidRDefault="002617D9" w:rsidP="00526BEB">
                  <w:pPr>
                    <w:tabs>
                      <w:tab w:val="center" w:pos="4153"/>
                      <w:tab w:val="right" w:pos="8306"/>
                    </w:tabs>
                    <w:snapToGrid w:val="0"/>
                    <w:jc w:val="center"/>
                    <w:rPr>
                      <w:color w:val="FF0000"/>
                      <w:sz w:val="21"/>
                      <w:szCs w:val="21"/>
                      <w:u w:val="single"/>
                    </w:rPr>
                  </w:pPr>
                  <w:r w:rsidRPr="00526BEB">
                    <w:rPr>
                      <w:rFonts w:hint="eastAsia"/>
                      <w:color w:val="FF0000"/>
                      <w:sz w:val="21"/>
                      <w:szCs w:val="21"/>
                      <w:u w:val="single"/>
                    </w:rPr>
                    <w:t>7.25</w:t>
                  </w:r>
                </w:p>
              </w:tc>
              <w:tc>
                <w:tcPr>
                  <w:tcW w:w="402" w:type="pct"/>
                  <w:vAlign w:val="center"/>
                </w:tcPr>
                <w:p w:rsidR="002617D9" w:rsidRPr="00526BEB" w:rsidRDefault="002617D9" w:rsidP="00526BEB">
                  <w:pPr>
                    <w:tabs>
                      <w:tab w:val="center" w:pos="4153"/>
                      <w:tab w:val="right" w:pos="8306"/>
                    </w:tabs>
                    <w:snapToGrid w:val="0"/>
                    <w:jc w:val="center"/>
                    <w:rPr>
                      <w:color w:val="FF0000"/>
                      <w:sz w:val="21"/>
                      <w:szCs w:val="21"/>
                      <w:u w:val="single"/>
                    </w:rPr>
                  </w:pPr>
                  <w:r w:rsidRPr="00526BEB">
                    <w:rPr>
                      <w:rFonts w:hint="eastAsia"/>
                      <w:color w:val="FF0000"/>
                      <w:sz w:val="21"/>
                      <w:szCs w:val="21"/>
                      <w:u w:val="single"/>
                    </w:rPr>
                    <w:t>9</w:t>
                  </w:r>
                </w:p>
              </w:tc>
              <w:tc>
                <w:tcPr>
                  <w:tcW w:w="402" w:type="pct"/>
                  <w:vAlign w:val="center"/>
                </w:tcPr>
                <w:p w:rsidR="002617D9" w:rsidRPr="00526BEB" w:rsidRDefault="002617D9" w:rsidP="00526BEB">
                  <w:pPr>
                    <w:tabs>
                      <w:tab w:val="center" w:pos="4153"/>
                      <w:tab w:val="right" w:pos="8306"/>
                    </w:tabs>
                    <w:snapToGrid w:val="0"/>
                    <w:jc w:val="center"/>
                    <w:rPr>
                      <w:color w:val="FF0000"/>
                      <w:sz w:val="21"/>
                      <w:szCs w:val="21"/>
                      <w:u w:val="single"/>
                    </w:rPr>
                  </w:pPr>
                  <w:r w:rsidRPr="00526BEB">
                    <w:rPr>
                      <w:rFonts w:hint="eastAsia"/>
                      <w:color w:val="FF0000"/>
                      <w:sz w:val="21"/>
                      <w:szCs w:val="21"/>
                      <w:u w:val="single"/>
                    </w:rPr>
                    <w:t>2.3</w:t>
                  </w:r>
                </w:p>
              </w:tc>
              <w:tc>
                <w:tcPr>
                  <w:tcW w:w="484" w:type="pct"/>
                  <w:vAlign w:val="center"/>
                </w:tcPr>
                <w:p w:rsidR="002617D9" w:rsidRPr="00526BEB" w:rsidRDefault="002617D9" w:rsidP="00526BEB">
                  <w:pPr>
                    <w:tabs>
                      <w:tab w:val="center" w:pos="4153"/>
                      <w:tab w:val="right" w:pos="8306"/>
                    </w:tabs>
                    <w:snapToGrid w:val="0"/>
                    <w:jc w:val="center"/>
                    <w:rPr>
                      <w:color w:val="FF0000"/>
                      <w:sz w:val="21"/>
                      <w:szCs w:val="21"/>
                      <w:u w:val="single"/>
                    </w:rPr>
                  </w:pPr>
                  <w:r w:rsidRPr="00526BEB">
                    <w:rPr>
                      <w:rFonts w:hint="eastAsia"/>
                      <w:color w:val="FF0000"/>
                      <w:sz w:val="21"/>
                      <w:szCs w:val="21"/>
                      <w:u w:val="single"/>
                    </w:rPr>
                    <w:t>0.541</w:t>
                  </w:r>
                </w:p>
              </w:tc>
              <w:tc>
                <w:tcPr>
                  <w:tcW w:w="484" w:type="pct"/>
                  <w:vAlign w:val="center"/>
                </w:tcPr>
                <w:p w:rsidR="002617D9" w:rsidRPr="00526BEB" w:rsidRDefault="002617D9" w:rsidP="00526BEB">
                  <w:pPr>
                    <w:tabs>
                      <w:tab w:val="center" w:pos="4153"/>
                      <w:tab w:val="right" w:pos="8306"/>
                    </w:tabs>
                    <w:snapToGrid w:val="0"/>
                    <w:jc w:val="center"/>
                    <w:rPr>
                      <w:color w:val="FF0000"/>
                      <w:sz w:val="21"/>
                      <w:szCs w:val="21"/>
                      <w:u w:val="single"/>
                    </w:rPr>
                  </w:pPr>
                  <w:r w:rsidRPr="00526BEB">
                    <w:rPr>
                      <w:rFonts w:hint="eastAsia"/>
                      <w:color w:val="FF0000"/>
                      <w:sz w:val="21"/>
                      <w:szCs w:val="21"/>
                      <w:u w:val="single"/>
                    </w:rPr>
                    <w:t>0.10</w:t>
                  </w:r>
                </w:p>
              </w:tc>
              <w:tc>
                <w:tcPr>
                  <w:tcW w:w="402" w:type="pct"/>
                  <w:vAlign w:val="center"/>
                </w:tcPr>
                <w:p w:rsidR="002617D9" w:rsidRPr="00526BEB" w:rsidRDefault="002617D9" w:rsidP="00526BEB">
                  <w:pPr>
                    <w:tabs>
                      <w:tab w:val="center" w:pos="4153"/>
                      <w:tab w:val="right" w:pos="8306"/>
                    </w:tabs>
                    <w:snapToGrid w:val="0"/>
                    <w:jc w:val="center"/>
                    <w:rPr>
                      <w:color w:val="FF0000"/>
                      <w:sz w:val="21"/>
                      <w:szCs w:val="21"/>
                      <w:u w:val="single"/>
                    </w:rPr>
                  </w:pPr>
                  <w:r w:rsidRPr="00526BEB">
                    <w:rPr>
                      <w:rFonts w:hint="eastAsia"/>
                      <w:color w:val="FF0000"/>
                      <w:sz w:val="21"/>
                      <w:szCs w:val="21"/>
                      <w:u w:val="single"/>
                    </w:rPr>
                    <w:t>19</w:t>
                  </w:r>
                </w:p>
              </w:tc>
              <w:tc>
                <w:tcPr>
                  <w:tcW w:w="568" w:type="pct"/>
                  <w:vAlign w:val="center"/>
                </w:tcPr>
                <w:p w:rsidR="002617D9" w:rsidRPr="00526BEB" w:rsidRDefault="002617D9" w:rsidP="00526BEB">
                  <w:pPr>
                    <w:tabs>
                      <w:tab w:val="center" w:pos="4153"/>
                      <w:tab w:val="right" w:pos="8306"/>
                    </w:tabs>
                    <w:snapToGrid w:val="0"/>
                    <w:jc w:val="center"/>
                    <w:rPr>
                      <w:color w:val="FF0000"/>
                      <w:sz w:val="21"/>
                      <w:szCs w:val="21"/>
                      <w:u w:val="single"/>
                    </w:rPr>
                  </w:pPr>
                  <w:r w:rsidRPr="00526BEB">
                    <w:rPr>
                      <w:rFonts w:hint="eastAsia"/>
                      <w:color w:val="FF0000"/>
                      <w:sz w:val="21"/>
                      <w:szCs w:val="21"/>
                      <w:u w:val="single"/>
                    </w:rPr>
                    <w:t>0.12</w:t>
                  </w:r>
                </w:p>
              </w:tc>
              <w:tc>
                <w:tcPr>
                  <w:tcW w:w="854" w:type="pct"/>
                  <w:vAlign w:val="center"/>
                </w:tcPr>
                <w:p w:rsidR="002617D9" w:rsidRPr="00526BEB" w:rsidRDefault="002617D9" w:rsidP="00526BEB">
                  <w:pPr>
                    <w:tabs>
                      <w:tab w:val="center" w:pos="4153"/>
                      <w:tab w:val="right" w:pos="8306"/>
                    </w:tabs>
                    <w:snapToGrid w:val="0"/>
                    <w:jc w:val="center"/>
                    <w:rPr>
                      <w:color w:val="FF0000"/>
                      <w:sz w:val="21"/>
                      <w:szCs w:val="21"/>
                      <w:u w:val="single"/>
                    </w:rPr>
                  </w:pPr>
                  <w:r w:rsidRPr="00526BEB">
                    <w:rPr>
                      <w:rFonts w:hint="eastAsia"/>
                      <w:color w:val="FF0000"/>
                      <w:sz w:val="21"/>
                      <w:szCs w:val="21"/>
                      <w:u w:val="single"/>
                    </w:rPr>
                    <w:t>2600</w:t>
                  </w:r>
                </w:p>
              </w:tc>
            </w:tr>
            <w:tr w:rsidR="002617D9" w:rsidRPr="00526BEB" w:rsidTr="00FC40A8">
              <w:trPr>
                <w:trHeight w:val="397"/>
                <w:jc w:val="center"/>
              </w:trPr>
              <w:tc>
                <w:tcPr>
                  <w:tcW w:w="491" w:type="pct"/>
                  <w:vMerge/>
                  <w:vAlign w:val="center"/>
                </w:tcPr>
                <w:p w:rsidR="002617D9" w:rsidRPr="00526BEB" w:rsidRDefault="002617D9" w:rsidP="00526BEB">
                  <w:pPr>
                    <w:tabs>
                      <w:tab w:val="center" w:pos="4153"/>
                      <w:tab w:val="right" w:pos="8306"/>
                    </w:tabs>
                    <w:snapToGrid w:val="0"/>
                    <w:jc w:val="center"/>
                    <w:rPr>
                      <w:color w:val="FF0000"/>
                      <w:sz w:val="21"/>
                      <w:szCs w:val="21"/>
                      <w:u w:val="single"/>
                    </w:rPr>
                  </w:pPr>
                </w:p>
              </w:tc>
              <w:tc>
                <w:tcPr>
                  <w:tcW w:w="536" w:type="pct"/>
                  <w:vAlign w:val="center"/>
                </w:tcPr>
                <w:p w:rsidR="002617D9" w:rsidRPr="00526BEB" w:rsidRDefault="002617D9" w:rsidP="00526BEB">
                  <w:pPr>
                    <w:tabs>
                      <w:tab w:val="center" w:pos="4153"/>
                      <w:tab w:val="right" w:pos="8306"/>
                    </w:tabs>
                    <w:snapToGrid w:val="0"/>
                    <w:jc w:val="center"/>
                    <w:rPr>
                      <w:color w:val="FF0000"/>
                      <w:sz w:val="21"/>
                      <w:szCs w:val="21"/>
                      <w:u w:val="single"/>
                    </w:rPr>
                  </w:pPr>
                  <w:r w:rsidRPr="00526BEB">
                    <w:rPr>
                      <w:rFonts w:hint="eastAsia"/>
                      <w:color w:val="FF0000"/>
                      <w:sz w:val="21"/>
                      <w:szCs w:val="21"/>
                      <w:u w:val="single"/>
                    </w:rPr>
                    <w:t>3</w:t>
                  </w:r>
                  <w:r w:rsidRPr="00526BEB">
                    <w:rPr>
                      <w:rFonts w:hint="eastAsia"/>
                      <w:color w:val="FF0000"/>
                      <w:sz w:val="21"/>
                      <w:szCs w:val="21"/>
                      <w:u w:val="single"/>
                    </w:rPr>
                    <w:t>日</w:t>
                  </w:r>
                </w:p>
              </w:tc>
              <w:tc>
                <w:tcPr>
                  <w:tcW w:w="377" w:type="pct"/>
                  <w:vAlign w:val="center"/>
                </w:tcPr>
                <w:p w:rsidR="002617D9" w:rsidRPr="00526BEB" w:rsidRDefault="002617D9" w:rsidP="00526BEB">
                  <w:pPr>
                    <w:tabs>
                      <w:tab w:val="center" w:pos="4153"/>
                      <w:tab w:val="right" w:pos="8306"/>
                    </w:tabs>
                    <w:snapToGrid w:val="0"/>
                    <w:jc w:val="center"/>
                    <w:rPr>
                      <w:color w:val="FF0000"/>
                      <w:sz w:val="21"/>
                      <w:szCs w:val="21"/>
                      <w:u w:val="single"/>
                    </w:rPr>
                  </w:pPr>
                  <w:r w:rsidRPr="00526BEB">
                    <w:rPr>
                      <w:rFonts w:hint="eastAsia"/>
                      <w:color w:val="FF0000"/>
                      <w:sz w:val="21"/>
                      <w:szCs w:val="21"/>
                      <w:u w:val="single"/>
                    </w:rPr>
                    <w:t>7.19</w:t>
                  </w:r>
                </w:p>
              </w:tc>
              <w:tc>
                <w:tcPr>
                  <w:tcW w:w="402" w:type="pct"/>
                  <w:vAlign w:val="center"/>
                </w:tcPr>
                <w:p w:rsidR="002617D9" w:rsidRPr="00526BEB" w:rsidRDefault="002617D9" w:rsidP="00526BEB">
                  <w:pPr>
                    <w:tabs>
                      <w:tab w:val="center" w:pos="4153"/>
                      <w:tab w:val="right" w:pos="8306"/>
                    </w:tabs>
                    <w:snapToGrid w:val="0"/>
                    <w:jc w:val="center"/>
                    <w:rPr>
                      <w:color w:val="FF0000"/>
                      <w:sz w:val="21"/>
                      <w:szCs w:val="21"/>
                      <w:u w:val="single"/>
                    </w:rPr>
                  </w:pPr>
                  <w:r w:rsidRPr="00526BEB">
                    <w:rPr>
                      <w:rFonts w:hint="eastAsia"/>
                      <w:color w:val="FF0000"/>
                      <w:sz w:val="21"/>
                      <w:szCs w:val="21"/>
                      <w:u w:val="single"/>
                    </w:rPr>
                    <w:t>8</w:t>
                  </w:r>
                </w:p>
              </w:tc>
              <w:tc>
                <w:tcPr>
                  <w:tcW w:w="402" w:type="pct"/>
                  <w:vAlign w:val="center"/>
                </w:tcPr>
                <w:p w:rsidR="002617D9" w:rsidRPr="00526BEB" w:rsidRDefault="002617D9" w:rsidP="00526BEB">
                  <w:pPr>
                    <w:tabs>
                      <w:tab w:val="center" w:pos="4153"/>
                      <w:tab w:val="right" w:pos="8306"/>
                    </w:tabs>
                    <w:snapToGrid w:val="0"/>
                    <w:jc w:val="center"/>
                    <w:rPr>
                      <w:color w:val="FF0000"/>
                      <w:sz w:val="21"/>
                      <w:szCs w:val="21"/>
                      <w:u w:val="single"/>
                    </w:rPr>
                  </w:pPr>
                  <w:r w:rsidRPr="00526BEB">
                    <w:rPr>
                      <w:rFonts w:hint="eastAsia"/>
                      <w:color w:val="FF0000"/>
                      <w:sz w:val="21"/>
                      <w:szCs w:val="21"/>
                      <w:u w:val="single"/>
                    </w:rPr>
                    <w:t>2.1</w:t>
                  </w:r>
                </w:p>
              </w:tc>
              <w:tc>
                <w:tcPr>
                  <w:tcW w:w="484" w:type="pct"/>
                  <w:vAlign w:val="center"/>
                </w:tcPr>
                <w:p w:rsidR="002617D9" w:rsidRPr="00526BEB" w:rsidRDefault="002617D9" w:rsidP="00526BEB">
                  <w:pPr>
                    <w:tabs>
                      <w:tab w:val="center" w:pos="4153"/>
                      <w:tab w:val="right" w:pos="8306"/>
                    </w:tabs>
                    <w:snapToGrid w:val="0"/>
                    <w:jc w:val="center"/>
                    <w:rPr>
                      <w:color w:val="FF0000"/>
                      <w:sz w:val="21"/>
                      <w:szCs w:val="21"/>
                      <w:u w:val="single"/>
                    </w:rPr>
                  </w:pPr>
                  <w:r w:rsidRPr="00526BEB">
                    <w:rPr>
                      <w:rFonts w:hint="eastAsia"/>
                      <w:color w:val="FF0000"/>
                      <w:sz w:val="21"/>
                      <w:szCs w:val="21"/>
                      <w:u w:val="single"/>
                    </w:rPr>
                    <w:t>0.536</w:t>
                  </w:r>
                </w:p>
              </w:tc>
              <w:tc>
                <w:tcPr>
                  <w:tcW w:w="484" w:type="pct"/>
                  <w:vAlign w:val="center"/>
                </w:tcPr>
                <w:p w:rsidR="002617D9" w:rsidRPr="00526BEB" w:rsidRDefault="002617D9" w:rsidP="00526BEB">
                  <w:pPr>
                    <w:tabs>
                      <w:tab w:val="center" w:pos="4153"/>
                      <w:tab w:val="right" w:pos="8306"/>
                    </w:tabs>
                    <w:snapToGrid w:val="0"/>
                    <w:jc w:val="center"/>
                    <w:rPr>
                      <w:color w:val="FF0000"/>
                      <w:sz w:val="21"/>
                      <w:szCs w:val="21"/>
                      <w:u w:val="single"/>
                    </w:rPr>
                  </w:pPr>
                  <w:r w:rsidRPr="00526BEB">
                    <w:rPr>
                      <w:rFonts w:hint="eastAsia"/>
                      <w:color w:val="FF0000"/>
                      <w:sz w:val="21"/>
                      <w:szCs w:val="21"/>
                      <w:u w:val="single"/>
                    </w:rPr>
                    <w:t>0.10</w:t>
                  </w:r>
                </w:p>
              </w:tc>
              <w:tc>
                <w:tcPr>
                  <w:tcW w:w="402" w:type="pct"/>
                  <w:vAlign w:val="center"/>
                </w:tcPr>
                <w:p w:rsidR="002617D9" w:rsidRPr="00526BEB" w:rsidRDefault="002617D9" w:rsidP="00526BEB">
                  <w:pPr>
                    <w:tabs>
                      <w:tab w:val="center" w:pos="4153"/>
                      <w:tab w:val="right" w:pos="8306"/>
                    </w:tabs>
                    <w:snapToGrid w:val="0"/>
                    <w:jc w:val="center"/>
                    <w:rPr>
                      <w:color w:val="FF0000"/>
                      <w:sz w:val="21"/>
                      <w:szCs w:val="21"/>
                      <w:u w:val="single"/>
                    </w:rPr>
                  </w:pPr>
                  <w:r w:rsidRPr="00526BEB">
                    <w:rPr>
                      <w:rFonts w:hint="eastAsia"/>
                      <w:color w:val="FF0000"/>
                      <w:sz w:val="21"/>
                      <w:szCs w:val="21"/>
                      <w:u w:val="single"/>
                    </w:rPr>
                    <w:t>21</w:t>
                  </w:r>
                </w:p>
              </w:tc>
              <w:tc>
                <w:tcPr>
                  <w:tcW w:w="568" w:type="pct"/>
                  <w:vAlign w:val="center"/>
                </w:tcPr>
                <w:p w:rsidR="002617D9" w:rsidRPr="00526BEB" w:rsidRDefault="002617D9" w:rsidP="00526BEB">
                  <w:pPr>
                    <w:tabs>
                      <w:tab w:val="center" w:pos="4153"/>
                      <w:tab w:val="right" w:pos="8306"/>
                    </w:tabs>
                    <w:snapToGrid w:val="0"/>
                    <w:jc w:val="center"/>
                    <w:rPr>
                      <w:color w:val="FF0000"/>
                      <w:sz w:val="21"/>
                      <w:szCs w:val="21"/>
                      <w:u w:val="single"/>
                    </w:rPr>
                  </w:pPr>
                  <w:r w:rsidRPr="00526BEB">
                    <w:rPr>
                      <w:rFonts w:hint="eastAsia"/>
                      <w:color w:val="FF0000"/>
                      <w:sz w:val="21"/>
                      <w:szCs w:val="21"/>
                      <w:u w:val="single"/>
                    </w:rPr>
                    <w:t>0.14</w:t>
                  </w:r>
                </w:p>
              </w:tc>
              <w:tc>
                <w:tcPr>
                  <w:tcW w:w="854" w:type="pct"/>
                  <w:vAlign w:val="center"/>
                </w:tcPr>
                <w:p w:rsidR="002617D9" w:rsidRPr="00526BEB" w:rsidRDefault="002617D9" w:rsidP="00526BEB">
                  <w:pPr>
                    <w:tabs>
                      <w:tab w:val="center" w:pos="4153"/>
                      <w:tab w:val="right" w:pos="8306"/>
                    </w:tabs>
                    <w:snapToGrid w:val="0"/>
                    <w:jc w:val="center"/>
                    <w:rPr>
                      <w:color w:val="FF0000"/>
                      <w:sz w:val="21"/>
                      <w:szCs w:val="21"/>
                      <w:u w:val="single"/>
                    </w:rPr>
                  </w:pPr>
                  <w:r w:rsidRPr="00526BEB">
                    <w:rPr>
                      <w:rFonts w:hint="eastAsia"/>
                      <w:color w:val="FF0000"/>
                      <w:sz w:val="21"/>
                      <w:szCs w:val="21"/>
                      <w:u w:val="single"/>
                    </w:rPr>
                    <w:t>2700</w:t>
                  </w:r>
                </w:p>
              </w:tc>
            </w:tr>
            <w:tr w:rsidR="002617D9" w:rsidRPr="00526BEB" w:rsidTr="00FC40A8">
              <w:trPr>
                <w:trHeight w:val="397"/>
                <w:jc w:val="center"/>
              </w:trPr>
              <w:tc>
                <w:tcPr>
                  <w:tcW w:w="491" w:type="pct"/>
                  <w:vMerge/>
                  <w:vAlign w:val="center"/>
                </w:tcPr>
                <w:p w:rsidR="002617D9" w:rsidRPr="00526BEB" w:rsidRDefault="002617D9" w:rsidP="00526BEB">
                  <w:pPr>
                    <w:tabs>
                      <w:tab w:val="center" w:pos="4153"/>
                      <w:tab w:val="right" w:pos="8306"/>
                    </w:tabs>
                    <w:snapToGrid w:val="0"/>
                    <w:jc w:val="center"/>
                    <w:rPr>
                      <w:color w:val="FF0000"/>
                      <w:sz w:val="21"/>
                      <w:szCs w:val="21"/>
                      <w:u w:val="single"/>
                    </w:rPr>
                  </w:pPr>
                </w:p>
              </w:tc>
              <w:tc>
                <w:tcPr>
                  <w:tcW w:w="536" w:type="pct"/>
                  <w:vAlign w:val="center"/>
                </w:tcPr>
                <w:p w:rsidR="002617D9" w:rsidRPr="00526BEB" w:rsidRDefault="002617D9" w:rsidP="00526BEB">
                  <w:pPr>
                    <w:tabs>
                      <w:tab w:val="center" w:pos="4153"/>
                      <w:tab w:val="right" w:pos="8306"/>
                    </w:tabs>
                    <w:snapToGrid w:val="0"/>
                    <w:jc w:val="center"/>
                    <w:rPr>
                      <w:color w:val="FF0000"/>
                      <w:sz w:val="21"/>
                      <w:szCs w:val="21"/>
                      <w:u w:val="single"/>
                    </w:rPr>
                  </w:pPr>
                  <w:r w:rsidRPr="00526BEB">
                    <w:rPr>
                      <w:rFonts w:hint="eastAsia"/>
                      <w:color w:val="FF0000"/>
                      <w:sz w:val="21"/>
                      <w:szCs w:val="21"/>
                      <w:u w:val="single"/>
                    </w:rPr>
                    <w:t>最大超标倍数</w:t>
                  </w:r>
                </w:p>
              </w:tc>
              <w:tc>
                <w:tcPr>
                  <w:tcW w:w="377" w:type="pct"/>
                  <w:vAlign w:val="center"/>
                </w:tcPr>
                <w:p w:rsidR="002617D9" w:rsidRPr="00526BEB" w:rsidRDefault="002617D9" w:rsidP="00526BEB">
                  <w:pPr>
                    <w:tabs>
                      <w:tab w:val="center" w:pos="4153"/>
                      <w:tab w:val="right" w:pos="8306"/>
                    </w:tabs>
                    <w:snapToGrid w:val="0"/>
                    <w:jc w:val="center"/>
                    <w:rPr>
                      <w:color w:val="FF0000"/>
                      <w:sz w:val="21"/>
                      <w:szCs w:val="21"/>
                      <w:u w:val="single"/>
                    </w:rPr>
                  </w:pPr>
                  <w:r w:rsidRPr="00526BEB">
                    <w:rPr>
                      <w:rFonts w:hint="eastAsia"/>
                      <w:color w:val="FF0000"/>
                      <w:sz w:val="21"/>
                      <w:szCs w:val="21"/>
                      <w:u w:val="single"/>
                    </w:rPr>
                    <w:t>0</w:t>
                  </w:r>
                </w:p>
              </w:tc>
              <w:tc>
                <w:tcPr>
                  <w:tcW w:w="402" w:type="pct"/>
                  <w:vAlign w:val="center"/>
                </w:tcPr>
                <w:p w:rsidR="002617D9" w:rsidRPr="00526BEB" w:rsidRDefault="002617D9" w:rsidP="00526BEB">
                  <w:pPr>
                    <w:jc w:val="center"/>
                    <w:rPr>
                      <w:color w:val="FF0000"/>
                      <w:u w:val="single"/>
                    </w:rPr>
                  </w:pPr>
                  <w:r w:rsidRPr="00526BEB">
                    <w:rPr>
                      <w:rFonts w:hint="eastAsia"/>
                      <w:color w:val="FF0000"/>
                      <w:sz w:val="21"/>
                      <w:szCs w:val="21"/>
                      <w:u w:val="single"/>
                    </w:rPr>
                    <w:t>0</w:t>
                  </w:r>
                </w:p>
              </w:tc>
              <w:tc>
                <w:tcPr>
                  <w:tcW w:w="402" w:type="pct"/>
                  <w:vAlign w:val="center"/>
                </w:tcPr>
                <w:p w:rsidR="002617D9" w:rsidRPr="00526BEB" w:rsidRDefault="002617D9" w:rsidP="00526BEB">
                  <w:pPr>
                    <w:jc w:val="center"/>
                    <w:rPr>
                      <w:color w:val="FF0000"/>
                      <w:u w:val="single"/>
                    </w:rPr>
                  </w:pPr>
                  <w:r w:rsidRPr="00526BEB">
                    <w:rPr>
                      <w:rFonts w:hint="eastAsia"/>
                      <w:color w:val="FF0000"/>
                      <w:sz w:val="21"/>
                      <w:szCs w:val="21"/>
                      <w:u w:val="single"/>
                    </w:rPr>
                    <w:t>0</w:t>
                  </w:r>
                </w:p>
              </w:tc>
              <w:tc>
                <w:tcPr>
                  <w:tcW w:w="484" w:type="pct"/>
                  <w:vAlign w:val="center"/>
                </w:tcPr>
                <w:p w:rsidR="002617D9" w:rsidRPr="00526BEB" w:rsidRDefault="002617D9" w:rsidP="00526BEB">
                  <w:pPr>
                    <w:jc w:val="center"/>
                    <w:rPr>
                      <w:color w:val="FF0000"/>
                      <w:u w:val="single"/>
                    </w:rPr>
                  </w:pPr>
                  <w:r w:rsidRPr="00526BEB">
                    <w:rPr>
                      <w:rFonts w:hint="eastAsia"/>
                      <w:color w:val="FF0000"/>
                      <w:sz w:val="21"/>
                      <w:szCs w:val="21"/>
                      <w:u w:val="single"/>
                    </w:rPr>
                    <w:t>0</w:t>
                  </w:r>
                </w:p>
              </w:tc>
              <w:tc>
                <w:tcPr>
                  <w:tcW w:w="484" w:type="pct"/>
                  <w:vAlign w:val="center"/>
                </w:tcPr>
                <w:p w:rsidR="002617D9" w:rsidRPr="00526BEB" w:rsidRDefault="002617D9" w:rsidP="00526BEB">
                  <w:pPr>
                    <w:jc w:val="center"/>
                    <w:rPr>
                      <w:color w:val="FF0000"/>
                      <w:u w:val="single"/>
                    </w:rPr>
                  </w:pPr>
                  <w:r w:rsidRPr="00526BEB">
                    <w:rPr>
                      <w:rFonts w:hint="eastAsia"/>
                      <w:color w:val="FF0000"/>
                      <w:sz w:val="21"/>
                      <w:szCs w:val="21"/>
                      <w:u w:val="single"/>
                    </w:rPr>
                    <w:t>0</w:t>
                  </w:r>
                </w:p>
              </w:tc>
              <w:tc>
                <w:tcPr>
                  <w:tcW w:w="402" w:type="pct"/>
                  <w:vAlign w:val="center"/>
                </w:tcPr>
                <w:p w:rsidR="002617D9" w:rsidRPr="00526BEB" w:rsidRDefault="002617D9" w:rsidP="00526BEB">
                  <w:pPr>
                    <w:jc w:val="center"/>
                    <w:rPr>
                      <w:color w:val="FF0000"/>
                      <w:u w:val="single"/>
                    </w:rPr>
                  </w:pPr>
                  <w:r w:rsidRPr="00526BEB">
                    <w:rPr>
                      <w:rFonts w:hint="eastAsia"/>
                      <w:color w:val="FF0000"/>
                      <w:sz w:val="21"/>
                      <w:szCs w:val="21"/>
                      <w:u w:val="single"/>
                    </w:rPr>
                    <w:t>/</w:t>
                  </w:r>
                </w:p>
              </w:tc>
              <w:tc>
                <w:tcPr>
                  <w:tcW w:w="568" w:type="pct"/>
                  <w:vAlign w:val="center"/>
                </w:tcPr>
                <w:p w:rsidR="002617D9" w:rsidRPr="00526BEB" w:rsidRDefault="002617D9" w:rsidP="00526BEB">
                  <w:pPr>
                    <w:jc w:val="center"/>
                    <w:rPr>
                      <w:color w:val="FF0000"/>
                      <w:u w:val="single"/>
                    </w:rPr>
                  </w:pPr>
                  <w:r w:rsidRPr="00526BEB">
                    <w:rPr>
                      <w:rFonts w:hint="eastAsia"/>
                      <w:color w:val="FF0000"/>
                      <w:sz w:val="21"/>
                      <w:szCs w:val="21"/>
                      <w:u w:val="single"/>
                    </w:rPr>
                    <w:t>/</w:t>
                  </w:r>
                </w:p>
              </w:tc>
              <w:tc>
                <w:tcPr>
                  <w:tcW w:w="854" w:type="pct"/>
                  <w:vAlign w:val="center"/>
                </w:tcPr>
                <w:p w:rsidR="002617D9" w:rsidRPr="00526BEB" w:rsidRDefault="002617D9" w:rsidP="00526BEB">
                  <w:pPr>
                    <w:jc w:val="center"/>
                    <w:rPr>
                      <w:color w:val="FF0000"/>
                      <w:u w:val="single"/>
                    </w:rPr>
                  </w:pPr>
                  <w:r w:rsidRPr="00526BEB">
                    <w:rPr>
                      <w:rFonts w:hint="eastAsia"/>
                      <w:color w:val="FF0000"/>
                      <w:sz w:val="21"/>
                      <w:szCs w:val="21"/>
                      <w:u w:val="single"/>
                    </w:rPr>
                    <w:t>0</w:t>
                  </w:r>
                </w:p>
              </w:tc>
            </w:tr>
            <w:tr w:rsidR="002617D9" w:rsidRPr="00526BEB" w:rsidTr="00FC40A8">
              <w:trPr>
                <w:trHeight w:val="397"/>
                <w:jc w:val="center"/>
              </w:trPr>
              <w:tc>
                <w:tcPr>
                  <w:tcW w:w="491" w:type="pct"/>
                  <w:vMerge/>
                  <w:vAlign w:val="center"/>
                </w:tcPr>
                <w:p w:rsidR="002617D9" w:rsidRPr="00526BEB" w:rsidRDefault="002617D9" w:rsidP="00526BEB">
                  <w:pPr>
                    <w:tabs>
                      <w:tab w:val="center" w:pos="4153"/>
                      <w:tab w:val="right" w:pos="8306"/>
                    </w:tabs>
                    <w:snapToGrid w:val="0"/>
                    <w:jc w:val="center"/>
                    <w:rPr>
                      <w:color w:val="FF0000"/>
                      <w:sz w:val="21"/>
                      <w:szCs w:val="21"/>
                      <w:u w:val="single"/>
                    </w:rPr>
                  </w:pPr>
                </w:p>
              </w:tc>
              <w:tc>
                <w:tcPr>
                  <w:tcW w:w="536" w:type="pct"/>
                  <w:vAlign w:val="center"/>
                </w:tcPr>
                <w:p w:rsidR="002617D9" w:rsidRPr="00526BEB" w:rsidRDefault="002617D9" w:rsidP="00875F9F">
                  <w:pPr>
                    <w:tabs>
                      <w:tab w:val="center" w:pos="4153"/>
                      <w:tab w:val="right" w:pos="8306"/>
                    </w:tabs>
                    <w:snapToGrid w:val="0"/>
                    <w:jc w:val="center"/>
                    <w:rPr>
                      <w:color w:val="FF0000"/>
                      <w:sz w:val="21"/>
                      <w:szCs w:val="21"/>
                      <w:u w:val="single"/>
                    </w:rPr>
                  </w:pPr>
                  <w:r w:rsidRPr="00526BEB">
                    <w:rPr>
                      <w:rFonts w:hint="eastAsia"/>
                      <w:color w:val="FF0000"/>
                      <w:sz w:val="21"/>
                      <w:szCs w:val="21"/>
                      <w:u w:val="single"/>
                    </w:rPr>
                    <w:t>超标率（％）</w:t>
                  </w:r>
                </w:p>
              </w:tc>
              <w:tc>
                <w:tcPr>
                  <w:tcW w:w="377" w:type="pct"/>
                  <w:vAlign w:val="center"/>
                </w:tcPr>
                <w:p w:rsidR="002617D9" w:rsidRPr="00526BEB" w:rsidRDefault="002617D9" w:rsidP="00875F9F">
                  <w:pPr>
                    <w:jc w:val="center"/>
                    <w:rPr>
                      <w:color w:val="FF0000"/>
                      <w:u w:val="single"/>
                    </w:rPr>
                  </w:pPr>
                  <w:r w:rsidRPr="00526BEB">
                    <w:rPr>
                      <w:rFonts w:hint="eastAsia"/>
                      <w:color w:val="FF0000"/>
                      <w:sz w:val="21"/>
                      <w:szCs w:val="21"/>
                      <w:u w:val="single"/>
                    </w:rPr>
                    <w:t>0</w:t>
                  </w:r>
                </w:p>
              </w:tc>
              <w:tc>
                <w:tcPr>
                  <w:tcW w:w="402" w:type="pct"/>
                  <w:vAlign w:val="center"/>
                </w:tcPr>
                <w:p w:rsidR="002617D9" w:rsidRPr="00526BEB" w:rsidRDefault="002617D9" w:rsidP="00875F9F">
                  <w:pPr>
                    <w:jc w:val="center"/>
                    <w:rPr>
                      <w:color w:val="FF0000"/>
                      <w:u w:val="single"/>
                    </w:rPr>
                  </w:pPr>
                  <w:r w:rsidRPr="00526BEB">
                    <w:rPr>
                      <w:rFonts w:hint="eastAsia"/>
                      <w:color w:val="FF0000"/>
                      <w:sz w:val="21"/>
                      <w:szCs w:val="21"/>
                      <w:u w:val="single"/>
                    </w:rPr>
                    <w:t>0</w:t>
                  </w:r>
                </w:p>
              </w:tc>
              <w:tc>
                <w:tcPr>
                  <w:tcW w:w="402" w:type="pct"/>
                  <w:vAlign w:val="center"/>
                </w:tcPr>
                <w:p w:rsidR="002617D9" w:rsidRPr="00526BEB" w:rsidRDefault="002617D9" w:rsidP="00875F9F">
                  <w:pPr>
                    <w:jc w:val="center"/>
                    <w:rPr>
                      <w:color w:val="FF0000"/>
                      <w:u w:val="single"/>
                    </w:rPr>
                  </w:pPr>
                  <w:r w:rsidRPr="00526BEB">
                    <w:rPr>
                      <w:rFonts w:hint="eastAsia"/>
                      <w:color w:val="FF0000"/>
                      <w:sz w:val="21"/>
                      <w:szCs w:val="21"/>
                      <w:u w:val="single"/>
                    </w:rPr>
                    <w:t>0</w:t>
                  </w:r>
                </w:p>
              </w:tc>
              <w:tc>
                <w:tcPr>
                  <w:tcW w:w="484" w:type="pct"/>
                  <w:vAlign w:val="center"/>
                </w:tcPr>
                <w:p w:rsidR="002617D9" w:rsidRPr="00526BEB" w:rsidRDefault="002617D9" w:rsidP="00875F9F">
                  <w:pPr>
                    <w:jc w:val="center"/>
                    <w:rPr>
                      <w:color w:val="FF0000"/>
                      <w:u w:val="single"/>
                    </w:rPr>
                  </w:pPr>
                  <w:r w:rsidRPr="00526BEB">
                    <w:rPr>
                      <w:rFonts w:hint="eastAsia"/>
                      <w:color w:val="FF0000"/>
                      <w:sz w:val="21"/>
                      <w:szCs w:val="21"/>
                      <w:u w:val="single"/>
                    </w:rPr>
                    <w:t>0</w:t>
                  </w:r>
                </w:p>
              </w:tc>
              <w:tc>
                <w:tcPr>
                  <w:tcW w:w="484" w:type="pct"/>
                  <w:vAlign w:val="center"/>
                </w:tcPr>
                <w:p w:rsidR="002617D9" w:rsidRPr="00526BEB" w:rsidRDefault="002617D9" w:rsidP="00875F9F">
                  <w:pPr>
                    <w:jc w:val="center"/>
                    <w:rPr>
                      <w:color w:val="FF0000"/>
                      <w:u w:val="single"/>
                    </w:rPr>
                  </w:pPr>
                  <w:r w:rsidRPr="00526BEB">
                    <w:rPr>
                      <w:rFonts w:hint="eastAsia"/>
                      <w:color w:val="FF0000"/>
                      <w:sz w:val="21"/>
                      <w:szCs w:val="21"/>
                      <w:u w:val="single"/>
                    </w:rPr>
                    <w:t>0</w:t>
                  </w:r>
                </w:p>
              </w:tc>
              <w:tc>
                <w:tcPr>
                  <w:tcW w:w="402" w:type="pct"/>
                  <w:vAlign w:val="center"/>
                </w:tcPr>
                <w:p w:rsidR="002617D9" w:rsidRPr="00526BEB" w:rsidRDefault="002617D9" w:rsidP="00875F9F">
                  <w:pPr>
                    <w:jc w:val="center"/>
                    <w:rPr>
                      <w:color w:val="FF0000"/>
                      <w:u w:val="single"/>
                    </w:rPr>
                  </w:pPr>
                  <w:r w:rsidRPr="00526BEB">
                    <w:rPr>
                      <w:rFonts w:hint="eastAsia"/>
                      <w:color w:val="FF0000"/>
                      <w:sz w:val="21"/>
                      <w:szCs w:val="21"/>
                      <w:u w:val="single"/>
                    </w:rPr>
                    <w:t>/</w:t>
                  </w:r>
                </w:p>
              </w:tc>
              <w:tc>
                <w:tcPr>
                  <w:tcW w:w="568" w:type="pct"/>
                  <w:vAlign w:val="center"/>
                </w:tcPr>
                <w:p w:rsidR="002617D9" w:rsidRPr="00526BEB" w:rsidRDefault="002617D9" w:rsidP="00875F9F">
                  <w:pPr>
                    <w:jc w:val="center"/>
                    <w:rPr>
                      <w:color w:val="FF0000"/>
                      <w:u w:val="single"/>
                    </w:rPr>
                  </w:pPr>
                  <w:r w:rsidRPr="00526BEB">
                    <w:rPr>
                      <w:rFonts w:hint="eastAsia"/>
                      <w:color w:val="FF0000"/>
                      <w:sz w:val="21"/>
                      <w:szCs w:val="21"/>
                      <w:u w:val="single"/>
                    </w:rPr>
                    <w:t>/</w:t>
                  </w:r>
                </w:p>
              </w:tc>
              <w:tc>
                <w:tcPr>
                  <w:tcW w:w="854" w:type="pct"/>
                  <w:vAlign w:val="center"/>
                </w:tcPr>
                <w:p w:rsidR="002617D9" w:rsidRPr="00526BEB" w:rsidRDefault="002617D9" w:rsidP="00875F9F">
                  <w:pPr>
                    <w:jc w:val="center"/>
                    <w:rPr>
                      <w:color w:val="FF0000"/>
                      <w:u w:val="single"/>
                    </w:rPr>
                  </w:pPr>
                  <w:r w:rsidRPr="00526BEB">
                    <w:rPr>
                      <w:rFonts w:hint="eastAsia"/>
                      <w:color w:val="FF0000"/>
                      <w:sz w:val="21"/>
                      <w:szCs w:val="21"/>
                      <w:u w:val="single"/>
                    </w:rPr>
                    <w:t>0</w:t>
                  </w:r>
                </w:p>
              </w:tc>
            </w:tr>
            <w:tr w:rsidR="002617D9" w:rsidRPr="00526BEB" w:rsidTr="00FC40A8">
              <w:trPr>
                <w:trHeight w:val="397"/>
                <w:jc w:val="center"/>
              </w:trPr>
              <w:tc>
                <w:tcPr>
                  <w:tcW w:w="491" w:type="pct"/>
                  <w:vMerge/>
                  <w:vAlign w:val="center"/>
                </w:tcPr>
                <w:p w:rsidR="002617D9" w:rsidRPr="00526BEB" w:rsidRDefault="002617D9" w:rsidP="00526BEB">
                  <w:pPr>
                    <w:tabs>
                      <w:tab w:val="center" w:pos="4153"/>
                      <w:tab w:val="right" w:pos="8306"/>
                    </w:tabs>
                    <w:snapToGrid w:val="0"/>
                    <w:jc w:val="center"/>
                    <w:rPr>
                      <w:color w:val="FF0000"/>
                      <w:sz w:val="21"/>
                      <w:szCs w:val="21"/>
                      <w:u w:val="single"/>
                    </w:rPr>
                  </w:pPr>
                </w:p>
              </w:tc>
              <w:tc>
                <w:tcPr>
                  <w:tcW w:w="536" w:type="pct"/>
                  <w:vAlign w:val="center"/>
                </w:tcPr>
                <w:p w:rsidR="002617D9" w:rsidRPr="002617D9" w:rsidRDefault="002617D9" w:rsidP="00526BEB">
                  <w:pPr>
                    <w:tabs>
                      <w:tab w:val="center" w:pos="4153"/>
                      <w:tab w:val="right" w:pos="8306"/>
                    </w:tabs>
                    <w:snapToGrid w:val="0"/>
                    <w:jc w:val="center"/>
                    <w:rPr>
                      <w:color w:val="FF0000"/>
                      <w:sz w:val="21"/>
                      <w:szCs w:val="21"/>
                      <w:u w:val="single"/>
                    </w:rPr>
                  </w:pPr>
                  <w:r w:rsidRPr="002617D9">
                    <w:rPr>
                      <w:color w:val="FF0000"/>
                      <w:sz w:val="21"/>
                      <w:szCs w:val="21"/>
                      <w:u w:val="single"/>
                    </w:rPr>
                    <w:fldChar w:fldCharType="begin"/>
                  </w:r>
                  <w:r w:rsidRPr="002617D9">
                    <w:rPr>
                      <w:color w:val="FF0000"/>
                      <w:sz w:val="21"/>
                      <w:szCs w:val="21"/>
                      <w:u w:val="single"/>
                    </w:rPr>
                    <w:instrText xml:space="preserve"> </w:instrText>
                  </w:r>
                  <w:r w:rsidRPr="002617D9">
                    <w:rPr>
                      <w:rFonts w:hint="eastAsia"/>
                      <w:color w:val="FF0000"/>
                      <w:sz w:val="21"/>
                      <w:szCs w:val="21"/>
                      <w:u w:val="single"/>
                    </w:rPr>
                    <w:instrText>= 3 \* ROMAN</w:instrText>
                  </w:r>
                  <w:r w:rsidRPr="002617D9">
                    <w:rPr>
                      <w:color w:val="FF0000"/>
                      <w:sz w:val="21"/>
                      <w:szCs w:val="21"/>
                      <w:u w:val="single"/>
                    </w:rPr>
                    <w:instrText xml:space="preserve"> </w:instrText>
                  </w:r>
                  <w:r w:rsidRPr="002617D9">
                    <w:rPr>
                      <w:color w:val="FF0000"/>
                      <w:sz w:val="21"/>
                      <w:szCs w:val="21"/>
                      <w:u w:val="single"/>
                    </w:rPr>
                    <w:fldChar w:fldCharType="separate"/>
                  </w:r>
                  <w:r w:rsidRPr="002617D9">
                    <w:rPr>
                      <w:noProof/>
                      <w:color w:val="FF0000"/>
                      <w:sz w:val="21"/>
                      <w:szCs w:val="21"/>
                      <w:u w:val="single"/>
                    </w:rPr>
                    <w:t>III</w:t>
                  </w:r>
                  <w:r w:rsidRPr="002617D9">
                    <w:rPr>
                      <w:color w:val="FF0000"/>
                      <w:sz w:val="21"/>
                      <w:szCs w:val="21"/>
                      <w:u w:val="single"/>
                    </w:rPr>
                    <w:fldChar w:fldCharType="end"/>
                  </w:r>
                  <w:r w:rsidRPr="002617D9">
                    <w:rPr>
                      <w:color w:val="FF0000"/>
                      <w:sz w:val="21"/>
                      <w:szCs w:val="21"/>
                      <w:u w:val="single"/>
                    </w:rPr>
                    <w:t>类</w:t>
                  </w:r>
                  <w:r w:rsidRPr="002617D9">
                    <w:rPr>
                      <w:rFonts w:hint="eastAsia"/>
                      <w:color w:val="FF0000"/>
                      <w:sz w:val="21"/>
                      <w:szCs w:val="21"/>
                      <w:u w:val="single"/>
                    </w:rPr>
                    <w:t>标准限值</w:t>
                  </w:r>
                </w:p>
              </w:tc>
              <w:tc>
                <w:tcPr>
                  <w:tcW w:w="377" w:type="pct"/>
                  <w:vAlign w:val="center"/>
                </w:tcPr>
                <w:p w:rsidR="002617D9" w:rsidRPr="00526BEB" w:rsidRDefault="002617D9" w:rsidP="00B30B82">
                  <w:pPr>
                    <w:ind w:left="-113" w:right="-113"/>
                    <w:jc w:val="center"/>
                    <w:rPr>
                      <w:color w:val="FF0000"/>
                      <w:sz w:val="21"/>
                      <w:szCs w:val="21"/>
                      <w:u w:val="single"/>
                    </w:rPr>
                  </w:pPr>
                  <w:r w:rsidRPr="00526BEB">
                    <w:rPr>
                      <w:color w:val="FF0000"/>
                      <w:sz w:val="21"/>
                      <w:szCs w:val="21"/>
                      <w:u w:val="single"/>
                    </w:rPr>
                    <w:t>6</w:t>
                  </w:r>
                  <w:r w:rsidRPr="00526BEB">
                    <w:rPr>
                      <w:color w:val="FF0000"/>
                      <w:sz w:val="21"/>
                      <w:szCs w:val="21"/>
                      <w:u w:val="single"/>
                    </w:rPr>
                    <w:t>～</w:t>
                  </w:r>
                  <w:r w:rsidRPr="00526BEB">
                    <w:rPr>
                      <w:color w:val="FF0000"/>
                      <w:sz w:val="21"/>
                      <w:szCs w:val="21"/>
                      <w:u w:val="single"/>
                    </w:rPr>
                    <w:t>9</w:t>
                  </w:r>
                </w:p>
              </w:tc>
              <w:tc>
                <w:tcPr>
                  <w:tcW w:w="402" w:type="pct"/>
                  <w:vAlign w:val="center"/>
                </w:tcPr>
                <w:p w:rsidR="002617D9" w:rsidRPr="00526BEB" w:rsidRDefault="002617D9" w:rsidP="00B30B82">
                  <w:pPr>
                    <w:ind w:left="-108" w:right="-113"/>
                    <w:jc w:val="center"/>
                    <w:rPr>
                      <w:color w:val="FF0000"/>
                      <w:sz w:val="21"/>
                      <w:szCs w:val="21"/>
                      <w:u w:val="single"/>
                    </w:rPr>
                  </w:pPr>
                  <w:r w:rsidRPr="00526BEB">
                    <w:rPr>
                      <w:rFonts w:hint="eastAsia"/>
                      <w:color w:val="FF0000"/>
                      <w:sz w:val="21"/>
                      <w:szCs w:val="21"/>
                      <w:u w:val="single"/>
                    </w:rPr>
                    <w:t>20</w:t>
                  </w:r>
                </w:p>
              </w:tc>
              <w:tc>
                <w:tcPr>
                  <w:tcW w:w="402" w:type="pct"/>
                  <w:vAlign w:val="center"/>
                </w:tcPr>
                <w:p w:rsidR="002617D9" w:rsidRPr="00526BEB" w:rsidRDefault="002617D9" w:rsidP="00B30B82">
                  <w:pPr>
                    <w:ind w:left="-113" w:right="-113"/>
                    <w:jc w:val="center"/>
                    <w:rPr>
                      <w:color w:val="FF0000"/>
                      <w:sz w:val="21"/>
                      <w:szCs w:val="21"/>
                      <w:u w:val="single"/>
                    </w:rPr>
                  </w:pPr>
                  <w:r w:rsidRPr="00526BEB">
                    <w:rPr>
                      <w:rFonts w:hint="eastAsia"/>
                      <w:color w:val="FF0000"/>
                      <w:sz w:val="21"/>
                      <w:szCs w:val="21"/>
                      <w:u w:val="single"/>
                    </w:rPr>
                    <w:t>4</w:t>
                  </w:r>
                </w:p>
              </w:tc>
              <w:tc>
                <w:tcPr>
                  <w:tcW w:w="484" w:type="pct"/>
                  <w:vAlign w:val="center"/>
                </w:tcPr>
                <w:p w:rsidR="002617D9" w:rsidRPr="00526BEB" w:rsidRDefault="002617D9" w:rsidP="00B30B82">
                  <w:pPr>
                    <w:ind w:left="-113" w:right="-113"/>
                    <w:jc w:val="center"/>
                    <w:rPr>
                      <w:color w:val="FF0000"/>
                      <w:kern w:val="0"/>
                      <w:sz w:val="21"/>
                      <w:szCs w:val="21"/>
                      <w:u w:val="single"/>
                    </w:rPr>
                  </w:pPr>
                  <w:r w:rsidRPr="00526BEB">
                    <w:rPr>
                      <w:color w:val="FF0000"/>
                      <w:kern w:val="0"/>
                      <w:sz w:val="21"/>
                      <w:szCs w:val="21"/>
                      <w:u w:val="single"/>
                    </w:rPr>
                    <w:t>1.0</w:t>
                  </w:r>
                </w:p>
              </w:tc>
              <w:tc>
                <w:tcPr>
                  <w:tcW w:w="484" w:type="pct"/>
                  <w:vAlign w:val="center"/>
                </w:tcPr>
                <w:p w:rsidR="002617D9" w:rsidRPr="00526BEB" w:rsidRDefault="002617D9" w:rsidP="00B30B82">
                  <w:pPr>
                    <w:ind w:left="-113" w:right="-113"/>
                    <w:jc w:val="center"/>
                    <w:rPr>
                      <w:color w:val="FF0000"/>
                      <w:kern w:val="0"/>
                      <w:sz w:val="21"/>
                      <w:szCs w:val="21"/>
                      <w:u w:val="single"/>
                    </w:rPr>
                  </w:pPr>
                  <w:r w:rsidRPr="00526BEB">
                    <w:rPr>
                      <w:rFonts w:hint="eastAsia"/>
                      <w:color w:val="FF0000"/>
                      <w:kern w:val="0"/>
                      <w:sz w:val="21"/>
                      <w:szCs w:val="21"/>
                      <w:u w:val="single"/>
                    </w:rPr>
                    <w:t>0.2</w:t>
                  </w:r>
                </w:p>
              </w:tc>
              <w:tc>
                <w:tcPr>
                  <w:tcW w:w="402" w:type="pct"/>
                  <w:vAlign w:val="center"/>
                </w:tcPr>
                <w:p w:rsidR="002617D9" w:rsidRPr="00526BEB" w:rsidRDefault="002617D9" w:rsidP="00B30B82">
                  <w:pPr>
                    <w:ind w:left="-113" w:right="-113"/>
                    <w:jc w:val="center"/>
                    <w:rPr>
                      <w:color w:val="FF0000"/>
                      <w:kern w:val="0"/>
                      <w:sz w:val="21"/>
                      <w:szCs w:val="21"/>
                      <w:u w:val="single"/>
                    </w:rPr>
                  </w:pPr>
                  <w:r w:rsidRPr="00526BEB">
                    <w:rPr>
                      <w:rFonts w:hint="eastAsia"/>
                      <w:color w:val="FF0000"/>
                      <w:kern w:val="0"/>
                      <w:sz w:val="21"/>
                      <w:szCs w:val="21"/>
                      <w:u w:val="single"/>
                    </w:rPr>
                    <w:t>/</w:t>
                  </w:r>
                </w:p>
              </w:tc>
              <w:tc>
                <w:tcPr>
                  <w:tcW w:w="568" w:type="pct"/>
                  <w:vAlign w:val="center"/>
                </w:tcPr>
                <w:p w:rsidR="002617D9" w:rsidRPr="00526BEB" w:rsidRDefault="002617D9" w:rsidP="00B30B82">
                  <w:pPr>
                    <w:ind w:left="-113" w:right="-113"/>
                    <w:jc w:val="center"/>
                    <w:rPr>
                      <w:color w:val="FF0000"/>
                      <w:kern w:val="0"/>
                      <w:sz w:val="21"/>
                      <w:szCs w:val="21"/>
                      <w:u w:val="single"/>
                    </w:rPr>
                  </w:pPr>
                  <w:r w:rsidRPr="00526BEB">
                    <w:rPr>
                      <w:rFonts w:hint="eastAsia"/>
                      <w:color w:val="FF0000"/>
                      <w:kern w:val="0"/>
                      <w:sz w:val="21"/>
                      <w:szCs w:val="21"/>
                      <w:u w:val="single"/>
                    </w:rPr>
                    <w:t>/</w:t>
                  </w:r>
                </w:p>
              </w:tc>
              <w:tc>
                <w:tcPr>
                  <w:tcW w:w="854" w:type="pct"/>
                  <w:vAlign w:val="center"/>
                </w:tcPr>
                <w:p w:rsidR="002617D9" w:rsidRPr="00526BEB" w:rsidRDefault="002617D9" w:rsidP="00B30B82">
                  <w:pPr>
                    <w:ind w:left="-113" w:right="-113"/>
                    <w:jc w:val="center"/>
                    <w:rPr>
                      <w:color w:val="FF0000"/>
                      <w:kern w:val="0"/>
                      <w:sz w:val="21"/>
                      <w:szCs w:val="21"/>
                      <w:u w:val="single"/>
                    </w:rPr>
                  </w:pPr>
                  <w:r w:rsidRPr="00526BEB">
                    <w:rPr>
                      <w:rFonts w:hint="eastAsia"/>
                      <w:color w:val="FF0000"/>
                      <w:kern w:val="0"/>
                      <w:sz w:val="21"/>
                      <w:szCs w:val="21"/>
                      <w:u w:val="single"/>
                    </w:rPr>
                    <w:t>10000</w:t>
                  </w:r>
                </w:p>
              </w:tc>
            </w:tr>
          </w:tbl>
          <w:p w:rsidR="00A67BCA" w:rsidRPr="00645B52" w:rsidRDefault="00A67BCA" w:rsidP="00A67BCA">
            <w:pPr>
              <w:spacing w:line="360" w:lineRule="auto"/>
              <w:ind w:firstLineChars="200" w:firstLine="480"/>
              <w:rPr>
                <w:b/>
                <w:sz w:val="24"/>
              </w:rPr>
            </w:pPr>
            <w:r w:rsidRPr="005B627F">
              <w:rPr>
                <w:rFonts w:hint="eastAsia"/>
                <w:color w:val="FF0000"/>
                <w:sz w:val="24"/>
                <w:u w:val="single"/>
              </w:rPr>
              <w:t>从</w:t>
            </w:r>
            <w:r w:rsidR="00526BEB" w:rsidRPr="005B627F">
              <w:rPr>
                <w:rFonts w:hint="eastAsia"/>
                <w:color w:val="FF0000"/>
                <w:sz w:val="24"/>
                <w:u w:val="single"/>
              </w:rPr>
              <w:t>表</w:t>
            </w:r>
            <w:r w:rsidR="00526BEB" w:rsidRPr="005B627F">
              <w:rPr>
                <w:rFonts w:hint="eastAsia"/>
                <w:color w:val="FF0000"/>
                <w:sz w:val="24"/>
                <w:u w:val="single"/>
              </w:rPr>
              <w:t>3-3</w:t>
            </w:r>
            <w:r w:rsidRPr="005B627F">
              <w:rPr>
                <w:rFonts w:hint="eastAsia"/>
                <w:color w:val="FF0000"/>
                <w:sz w:val="24"/>
                <w:u w:val="single"/>
              </w:rPr>
              <w:t>可知，</w:t>
            </w:r>
            <w:r w:rsidR="005B627F">
              <w:rPr>
                <w:rFonts w:hint="eastAsia"/>
                <w:color w:val="FF0000"/>
                <w:sz w:val="24"/>
                <w:u w:val="single"/>
              </w:rPr>
              <w:t>W3</w:t>
            </w:r>
            <w:r w:rsidR="005B627F">
              <w:rPr>
                <w:rFonts w:hint="eastAsia"/>
                <w:color w:val="FF0000"/>
                <w:sz w:val="24"/>
                <w:u w:val="single"/>
              </w:rPr>
              <w:t>（</w:t>
            </w:r>
            <w:r w:rsidR="005B627F" w:rsidRPr="00197341">
              <w:rPr>
                <w:color w:val="FF0000"/>
                <w:sz w:val="24"/>
                <w:u w:val="single"/>
              </w:rPr>
              <w:t>藕池河</w:t>
            </w:r>
            <w:r w:rsidR="005B627F">
              <w:rPr>
                <w:color w:val="FF0000"/>
                <w:sz w:val="24"/>
                <w:u w:val="single"/>
              </w:rPr>
              <w:t>监测点位</w:t>
            </w:r>
            <w:r w:rsidR="005B627F">
              <w:rPr>
                <w:rFonts w:hint="eastAsia"/>
                <w:color w:val="FF0000"/>
                <w:sz w:val="24"/>
                <w:u w:val="single"/>
              </w:rPr>
              <w:t>）各监测因子均满足</w:t>
            </w:r>
            <w:r w:rsidR="005B627F" w:rsidRPr="00197341">
              <w:rPr>
                <w:color w:val="FF0000"/>
                <w:sz w:val="24"/>
                <w:u w:val="single"/>
              </w:rPr>
              <w:t>《地表水环境质量标准》（</w:t>
            </w:r>
            <w:r w:rsidR="005B627F" w:rsidRPr="00197341">
              <w:rPr>
                <w:color w:val="FF0000"/>
                <w:sz w:val="24"/>
                <w:u w:val="single"/>
              </w:rPr>
              <w:t>GB3838-2002</w:t>
            </w:r>
            <w:r w:rsidR="005B627F" w:rsidRPr="00197341">
              <w:rPr>
                <w:color w:val="FF0000"/>
                <w:sz w:val="24"/>
                <w:u w:val="single"/>
              </w:rPr>
              <w:t>）中</w:t>
            </w:r>
            <w:r w:rsidR="005B627F" w:rsidRPr="00197341">
              <w:rPr>
                <w:color w:val="FF0000"/>
                <w:sz w:val="24"/>
                <w:u w:val="single"/>
              </w:rPr>
              <w:t>Ⅲ</w:t>
            </w:r>
            <w:r w:rsidR="005B627F" w:rsidRPr="00197341">
              <w:rPr>
                <w:color w:val="FF0000"/>
                <w:sz w:val="24"/>
                <w:u w:val="single"/>
              </w:rPr>
              <w:t>类水质标准</w:t>
            </w:r>
            <w:r w:rsidR="005B627F">
              <w:rPr>
                <w:rFonts w:hint="eastAsia"/>
                <w:color w:val="FF0000"/>
                <w:sz w:val="24"/>
                <w:u w:val="single"/>
              </w:rPr>
              <w:t>，水</w:t>
            </w:r>
            <w:r w:rsidR="005B627F">
              <w:rPr>
                <w:color w:val="FF0000"/>
                <w:sz w:val="24"/>
                <w:u w:val="single"/>
              </w:rPr>
              <w:t>环境质量现状较好</w:t>
            </w:r>
            <w:r w:rsidR="005B627F">
              <w:rPr>
                <w:rFonts w:hint="eastAsia"/>
                <w:color w:val="FF0000"/>
                <w:sz w:val="24"/>
                <w:u w:val="single"/>
              </w:rPr>
              <w:t>。</w:t>
            </w:r>
            <w:r w:rsidR="005B627F" w:rsidRPr="00197341">
              <w:rPr>
                <w:rFonts w:hint="eastAsia"/>
                <w:color w:val="FF0000"/>
                <w:sz w:val="24"/>
                <w:u w:val="single"/>
              </w:rPr>
              <w:t>立新</w:t>
            </w:r>
            <w:proofErr w:type="gramStart"/>
            <w:r w:rsidR="005B627F" w:rsidRPr="00197341">
              <w:rPr>
                <w:rFonts w:hint="eastAsia"/>
                <w:color w:val="FF0000"/>
                <w:sz w:val="24"/>
                <w:u w:val="single"/>
              </w:rPr>
              <w:t>渠主要</w:t>
            </w:r>
            <w:proofErr w:type="gramEnd"/>
            <w:r w:rsidR="005B627F" w:rsidRPr="00197341">
              <w:rPr>
                <w:rFonts w:hint="eastAsia"/>
                <w:color w:val="FF0000"/>
                <w:sz w:val="24"/>
                <w:u w:val="single"/>
              </w:rPr>
              <w:t>为抗洪排涝，根据环境质量现状监测结果</w:t>
            </w:r>
            <w:r w:rsidR="005B627F">
              <w:rPr>
                <w:rFonts w:hint="eastAsia"/>
                <w:color w:val="FF0000"/>
                <w:sz w:val="24"/>
                <w:u w:val="single"/>
              </w:rPr>
              <w:t>（</w:t>
            </w:r>
            <w:r w:rsidR="005B627F">
              <w:rPr>
                <w:rFonts w:hint="eastAsia"/>
                <w:color w:val="FF0000"/>
                <w:sz w:val="24"/>
                <w:u w:val="single"/>
              </w:rPr>
              <w:t>W1</w:t>
            </w:r>
            <w:r w:rsidR="005B627F">
              <w:rPr>
                <w:rFonts w:hint="eastAsia"/>
                <w:color w:val="FF0000"/>
                <w:sz w:val="24"/>
                <w:u w:val="single"/>
              </w:rPr>
              <w:t>和</w:t>
            </w:r>
            <w:r w:rsidR="005B627F">
              <w:rPr>
                <w:rFonts w:hint="eastAsia"/>
                <w:color w:val="FF0000"/>
                <w:sz w:val="24"/>
                <w:u w:val="single"/>
              </w:rPr>
              <w:t>W2</w:t>
            </w:r>
            <w:r w:rsidR="005B627F">
              <w:rPr>
                <w:rFonts w:hint="eastAsia"/>
                <w:color w:val="FF0000"/>
                <w:sz w:val="24"/>
                <w:u w:val="single"/>
              </w:rPr>
              <w:t>）</w:t>
            </w:r>
            <w:r w:rsidR="005B627F" w:rsidRPr="00197341">
              <w:rPr>
                <w:rFonts w:hint="eastAsia"/>
                <w:color w:val="FF0000"/>
                <w:sz w:val="24"/>
                <w:u w:val="single"/>
              </w:rPr>
              <w:t>表明其</w:t>
            </w:r>
            <w:r w:rsidR="005B627F">
              <w:rPr>
                <w:rFonts w:hint="eastAsia"/>
                <w:color w:val="FF0000"/>
                <w:sz w:val="24"/>
                <w:u w:val="single"/>
              </w:rPr>
              <w:t>水环境质量均达到</w:t>
            </w:r>
            <w:r w:rsidR="005B627F" w:rsidRPr="00197341">
              <w:rPr>
                <w:color w:val="FF0000"/>
                <w:sz w:val="24"/>
                <w:u w:val="single"/>
              </w:rPr>
              <w:t>《地表水环境质量标准》（</w:t>
            </w:r>
            <w:r w:rsidR="005B627F" w:rsidRPr="00197341">
              <w:rPr>
                <w:color w:val="FF0000"/>
                <w:sz w:val="24"/>
                <w:u w:val="single"/>
              </w:rPr>
              <w:t>GB3838-2002</w:t>
            </w:r>
            <w:r w:rsidR="005B627F" w:rsidRPr="00197341">
              <w:rPr>
                <w:color w:val="FF0000"/>
                <w:sz w:val="24"/>
                <w:u w:val="single"/>
              </w:rPr>
              <w:t>）中</w:t>
            </w:r>
            <w:r w:rsidR="005B627F" w:rsidRPr="00197341">
              <w:rPr>
                <w:color w:val="FF0000"/>
                <w:sz w:val="24"/>
                <w:u w:val="single"/>
              </w:rPr>
              <w:fldChar w:fldCharType="begin"/>
            </w:r>
            <w:r w:rsidR="005B627F" w:rsidRPr="00197341">
              <w:rPr>
                <w:color w:val="FF0000"/>
                <w:sz w:val="24"/>
                <w:u w:val="single"/>
              </w:rPr>
              <w:instrText xml:space="preserve"> </w:instrText>
            </w:r>
            <w:r w:rsidR="005B627F" w:rsidRPr="00197341">
              <w:rPr>
                <w:rFonts w:hint="eastAsia"/>
                <w:color w:val="FF0000"/>
                <w:sz w:val="24"/>
                <w:u w:val="single"/>
              </w:rPr>
              <w:instrText>= 4 \* ROMAN</w:instrText>
            </w:r>
            <w:r w:rsidR="005B627F" w:rsidRPr="00197341">
              <w:rPr>
                <w:color w:val="FF0000"/>
                <w:sz w:val="24"/>
                <w:u w:val="single"/>
              </w:rPr>
              <w:instrText xml:space="preserve"> </w:instrText>
            </w:r>
            <w:r w:rsidR="005B627F" w:rsidRPr="00197341">
              <w:rPr>
                <w:color w:val="FF0000"/>
                <w:sz w:val="24"/>
                <w:u w:val="single"/>
              </w:rPr>
              <w:fldChar w:fldCharType="separate"/>
            </w:r>
            <w:r w:rsidR="005B627F" w:rsidRPr="00197341">
              <w:rPr>
                <w:noProof/>
                <w:color w:val="FF0000"/>
                <w:sz w:val="24"/>
                <w:u w:val="single"/>
              </w:rPr>
              <w:t>IV</w:t>
            </w:r>
            <w:r w:rsidR="005B627F" w:rsidRPr="00197341">
              <w:rPr>
                <w:color w:val="FF0000"/>
                <w:sz w:val="24"/>
                <w:u w:val="single"/>
              </w:rPr>
              <w:fldChar w:fldCharType="end"/>
            </w:r>
            <w:r w:rsidR="005B627F" w:rsidRPr="00197341">
              <w:rPr>
                <w:color w:val="FF0000"/>
                <w:sz w:val="24"/>
                <w:u w:val="single"/>
              </w:rPr>
              <w:t>类标准</w:t>
            </w:r>
            <w:r w:rsidR="005B627F">
              <w:rPr>
                <w:rFonts w:hint="eastAsia"/>
                <w:color w:val="FF0000"/>
                <w:sz w:val="24"/>
                <w:u w:val="single"/>
              </w:rPr>
              <w:t>。</w:t>
            </w:r>
          </w:p>
          <w:p w:rsidR="00263B47" w:rsidRPr="00645B52" w:rsidRDefault="00263B47" w:rsidP="0002319F">
            <w:pPr>
              <w:spacing w:line="360" w:lineRule="auto"/>
              <w:ind w:firstLineChars="200" w:firstLine="482"/>
              <w:rPr>
                <w:b/>
                <w:sz w:val="24"/>
              </w:rPr>
            </w:pPr>
            <w:r w:rsidRPr="00645B52">
              <w:rPr>
                <w:b/>
                <w:sz w:val="24"/>
              </w:rPr>
              <w:t>3</w:t>
            </w:r>
            <w:r w:rsidRPr="00645B52">
              <w:rPr>
                <w:b/>
                <w:sz w:val="24"/>
              </w:rPr>
              <w:t>、声环境质量现状</w:t>
            </w:r>
          </w:p>
          <w:p w:rsidR="00B5478F" w:rsidRPr="00645B52" w:rsidRDefault="00B5478F" w:rsidP="0002319F">
            <w:pPr>
              <w:spacing w:line="360" w:lineRule="auto"/>
              <w:ind w:firstLineChars="200" w:firstLine="480"/>
              <w:rPr>
                <w:sz w:val="24"/>
              </w:rPr>
            </w:pPr>
            <w:r w:rsidRPr="00645B52">
              <w:rPr>
                <w:rFonts w:hint="eastAsia"/>
                <w:sz w:val="24"/>
              </w:rPr>
              <w:t>（</w:t>
            </w:r>
            <w:r w:rsidRPr="00645B52">
              <w:rPr>
                <w:rFonts w:hint="eastAsia"/>
                <w:sz w:val="24"/>
              </w:rPr>
              <w:t>1</w:t>
            </w:r>
            <w:r w:rsidRPr="00645B52">
              <w:rPr>
                <w:rFonts w:hint="eastAsia"/>
                <w:sz w:val="24"/>
              </w:rPr>
              <w:t>）监测点位</w:t>
            </w:r>
          </w:p>
          <w:p w:rsidR="00B5478F" w:rsidRPr="00645B52" w:rsidRDefault="00B5478F" w:rsidP="0002319F">
            <w:pPr>
              <w:spacing w:line="360" w:lineRule="auto"/>
              <w:ind w:firstLineChars="200" w:firstLine="480"/>
              <w:rPr>
                <w:sz w:val="24"/>
              </w:rPr>
            </w:pPr>
            <w:r w:rsidRPr="00645B52">
              <w:rPr>
                <w:sz w:val="24"/>
              </w:rPr>
              <w:t>本次声环境质量现状监测共设</w:t>
            </w:r>
            <w:r w:rsidRPr="00645B52">
              <w:rPr>
                <w:sz w:val="24"/>
              </w:rPr>
              <w:t>4</w:t>
            </w:r>
            <w:r w:rsidRPr="00645B52">
              <w:rPr>
                <w:sz w:val="24"/>
              </w:rPr>
              <w:t>个点，监测点位</w:t>
            </w:r>
            <w:proofErr w:type="gramStart"/>
            <w:r w:rsidRPr="00645B52">
              <w:rPr>
                <w:sz w:val="24"/>
              </w:rPr>
              <w:t>布设见</w:t>
            </w:r>
            <w:proofErr w:type="gramEnd"/>
            <w:r w:rsidRPr="00645B52">
              <w:rPr>
                <w:rFonts w:hint="eastAsia"/>
                <w:sz w:val="24"/>
              </w:rPr>
              <w:t>下表</w:t>
            </w:r>
            <w:r w:rsidRPr="00645B52">
              <w:rPr>
                <w:sz w:val="24"/>
              </w:rPr>
              <w:t>。</w:t>
            </w:r>
          </w:p>
          <w:p w:rsidR="00B5478F" w:rsidRPr="00645B52" w:rsidRDefault="00B5478F" w:rsidP="001F13D9">
            <w:pPr>
              <w:spacing w:line="360" w:lineRule="auto"/>
              <w:jc w:val="center"/>
              <w:rPr>
                <w:b/>
                <w:sz w:val="21"/>
                <w:szCs w:val="21"/>
              </w:rPr>
            </w:pPr>
            <w:r w:rsidRPr="00645B52">
              <w:rPr>
                <w:rFonts w:hint="eastAsia"/>
                <w:b/>
                <w:sz w:val="21"/>
                <w:szCs w:val="21"/>
              </w:rPr>
              <w:lastRenderedPageBreak/>
              <w:t>表</w:t>
            </w:r>
            <w:r w:rsidR="00881E0F" w:rsidRPr="00645B52">
              <w:rPr>
                <w:rFonts w:hint="eastAsia"/>
                <w:b/>
                <w:sz w:val="21"/>
                <w:szCs w:val="21"/>
              </w:rPr>
              <w:t xml:space="preserve">3-3 </w:t>
            </w:r>
            <w:r w:rsidRPr="00645B52">
              <w:rPr>
                <w:rFonts w:hint="eastAsia"/>
                <w:b/>
                <w:sz w:val="21"/>
                <w:szCs w:val="21"/>
              </w:rPr>
              <w:t xml:space="preserve">  </w:t>
            </w:r>
            <w:proofErr w:type="gramStart"/>
            <w:r w:rsidRPr="00645B52">
              <w:rPr>
                <w:b/>
                <w:sz w:val="21"/>
                <w:szCs w:val="21"/>
              </w:rPr>
              <w:t>项目声</w:t>
            </w:r>
            <w:proofErr w:type="gramEnd"/>
            <w:r w:rsidRPr="00645B52">
              <w:rPr>
                <w:b/>
                <w:sz w:val="21"/>
                <w:szCs w:val="21"/>
              </w:rPr>
              <w:t>环境质量现状监测布点方案表</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664"/>
              <w:gridCol w:w="5538"/>
              <w:gridCol w:w="2400"/>
            </w:tblGrid>
            <w:tr w:rsidR="00B5478F" w:rsidRPr="00645B52" w:rsidTr="00EB0241">
              <w:trPr>
                <w:trHeight w:val="397"/>
              </w:trPr>
              <w:tc>
                <w:tcPr>
                  <w:tcW w:w="648" w:type="dxa"/>
                  <w:vAlign w:val="center"/>
                </w:tcPr>
                <w:p w:rsidR="00B5478F" w:rsidRPr="00645B52" w:rsidRDefault="00B5478F" w:rsidP="00EB0241">
                  <w:pPr>
                    <w:jc w:val="center"/>
                    <w:textAlignment w:val="baseline"/>
                    <w:rPr>
                      <w:sz w:val="21"/>
                      <w:szCs w:val="21"/>
                    </w:rPr>
                  </w:pPr>
                  <w:r w:rsidRPr="00645B52">
                    <w:rPr>
                      <w:sz w:val="21"/>
                      <w:szCs w:val="21"/>
                    </w:rPr>
                    <w:t>编号</w:t>
                  </w:r>
                </w:p>
              </w:tc>
              <w:tc>
                <w:tcPr>
                  <w:tcW w:w="5400" w:type="dxa"/>
                  <w:vAlign w:val="center"/>
                </w:tcPr>
                <w:p w:rsidR="00B5478F" w:rsidRPr="00645B52" w:rsidRDefault="00B5478F" w:rsidP="00EB0241">
                  <w:pPr>
                    <w:jc w:val="center"/>
                    <w:textAlignment w:val="baseline"/>
                    <w:rPr>
                      <w:sz w:val="21"/>
                      <w:szCs w:val="21"/>
                    </w:rPr>
                  </w:pPr>
                  <w:r w:rsidRPr="00645B52">
                    <w:rPr>
                      <w:sz w:val="21"/>
                      <w:szCs w:val="21"/>
                    </w:rPr>
                    <w:t>点位名称</w:t>
                  </w:r>
                </w:p>
              </w:tc>
              <w:tc>
                <w:tcPr>
                  <w:tcW w:w="2340" w:type="dxa"/>
                  <w:vAlign w:val="center"/>
                </w:tcPr>
                <w:p w:rsidR="00B5478F" w:rsidRPr="00645B52" w:rsidRDefault="00B5478F" w:rsidP="00EB0241">
                  <w:pPr>
                    <w:jc w:val="center"/>
                    <w:textAlignment w:val="baseline"/>
                    <w:rPr>
                      <w:sz w:val="21"/>
                      <w:szCs w:val="21"/>
                    </w:rPr>
                  </w:pPr>
                  <w:r w:rsidRPr="00645B52">
                    <w:rPr>
                      <w:sz w:val="21"/>
                      <w:szCs w:val="21"/>
                    </w:rPr>
                    <w:t>监测项目</w:t>
                  </w:r>
                </w:p>
              </w:tc>
            </w:tr>
            <w:tr w:rsidR="00B5478F" w:rsidRPr="00645B52" w:rsidTr="00EB0241">
              <w:trPr>
                <w:trHeight w:val="397"/>
              </w:trPr>
              <w:tc>
                <w:tcPr>
                  <w:tcW w:w="648" w:type="dxa"/>
                  <w:vAlign w:val="center"/>
                </w:tcPr>
                <w:p w:rsidR="00B5478F" w:rsidRPr="00645B52" w:rsidRDefault="00B5478F" w:rsidP="00EB0241">
                  <w:pPr>
                    <w:snapToGrid w:val="0"/>
                    <w:jc w:val="center"/>
                    <w:rPr>
                      <w:sz w:val="21"/>
                      <w:szCs w:val="21"/>
                    </w:rPr>
                  </w:pPr>
                  <w:r w:rsidRPr="00645B52">
                    <w:rPr>
                      <w:sz w:val="21"/>
                      <w:szCs w:val="21"/>
                      <w:lang w:val="de-DE"/>
                    </w:rPr>
                    <w:t>1#</w:t>
                  </w:r>
                </w:p>
              </w:tc>
              <w:tc>
                <w:tcPr>
                  <w:tcW w:w="5400" w:type="dxa"/>
                  <w:vAlign w:val="center"/>
                </w:tcPr>
                <w:p w:rsidR="00B5478F" w:rsidRPr="00645B52" w:rsidRDefault="00B5478F" w:rsidP="00EB0241">
                  <w:pPr>
                    <w:autoSpaceDE w:val="0"/>
                    <w:autoSpaceDN w:val="0"/>
                    <w:adjustRightInd w:val="0"/>
                    <w:jc w:val="center"/>
                    <w:rPr>
                      <w:kern w:val="0"/>
                      <w:sz w:val="21"/>
                      <w:szCs w:val="21"/>
                    </w:rPr>
                  </w:pPr>
                  <w:r w:rsidRPr="00645B52">
                    <w:rPr>
                      <w:rFonts w:hint="eastAsia"/>
                      <w:kern w:val="0"/>
                      <w:sz w:val="21"/>
                      <w:szCs w:val="21"/>
                    </w:rPr>
                    <w:t>东</w:t>
                  </w:r>
                  <w:r w:rsidRPr="00645B52">
                    <w:rPr>
                      <w:kern w:val="0"/>
                      <w:sz w:val="21"/>
                      <w:szCs w:val="21"/>
                    </w:rPr>
                    <w:t>侧厂界外</w:t>
                  </w:r>
                  <w:smartTag w:uri="urn:schemas-microsoft-com:office:smarttags" w:element="chmetcnv">
                    <w:smartTagPr>
                      <w:attr w:name="UnitName" w:val="m"/>
                      <w:attr w:name="SourceValue" w:val="1"/>
                      <w:attr w:name="HasSpace" w:val="False"/>
                      <w:attr w:name="Negative" w:val="False"/>
                      <w:attr w:name="NumberType" w:val="1"/>
                      <w:attr w:name="TCSC" w:val="0"/>
                    </w:smartTagPr>
                    <w:r w:rsidRPr="00645B52">
                      <w:rPr>
                        <w:rFonts w:hint="eastAsia"/>
                        <w:kern w:val="0"/>
                        <w:sz w:val="21"/>
                        <w:szCs w:val="21"/>
                      </w:rPr>
                      <w:t>1m</w:t>
                    </w:r>
                  </w:smartTag>
                </w:p>
              </w:tc>
              <w:tc>
                <w:tcPr>
                  <w:tcW w:w="2340" w:type="dxa"/>
                  <w:vMerge w:val="restart"/>
                  <w:vAlign w:val="center"/>
                </w:tcPr>
                <w:p w:rsidR="00B5478F" w:rsidRPr="00645B52" w:rsidRDefault="00B5478F" w:rsidP="00EB0241">
                  <w:pPr>
                    <w:jc w:val="center"/>
                    <w:textAlignment w:val="baseline"/>
                    <w:rPr>
                      <w:sz w:val="21"/>
                      <w:szCs w:val="21"/>
                    </w:rPr>
                  </w:pPr>
                  <w:r w:rsidRPr="00645B52">
                    <w:rPr>
                      <w:sz w:val="21"/>
                      <w:szCs w:val="21"/>
                    </w:rPr>
                    <w:t>等效</w:t>
                  </w:r>
                  <w:r w:rsidRPr="00645B52">
                    <w:rPr>
                      <w:sz w:val="21"/>
                      <w:szCs w:val="21"/>
                    </w:rPr>
                    <w:t>A</w:t>
                  </w:r>
                  <w:r w:rsidRPr="00645B52">
                    <w:rPr>
                      <w:sz w:val="21"/>
                      <w:szCs w:val="21"/>
                    </w:rPr>
                    <w:t>声级：</w:t>
                  </w:r>
                </w:p>
                <w:p w:rsidR="00B5478F" w:rsidRPr="00645B52" w:rsidRDefault="00B5478F" w:rsidP="00EB0241">
                  <w:pPr>
                    <w:jc w:val="center"/>
                    <w:textAlignment w:val="baseline"/>
                    <w:rPr>
                      <w:sz w:val="21"/>
                      <w:szCs w:val="21"/>
                    </w:rPr>
                  </w:pPr>
                  <w:r w:rsidRPr="00645B52">
                    <w:rPr>
                      <w:i/>
                      <w:sz w:val="21"/>
                      <w:szCs w:val="21"/>
                    </w:rPr>
                    <w:t>L</w:t>
                  </w:r>
                  <w:r w:rsidRPr="00645B52">
                    <w:rPr>
                      <w:sz w:val="21"/>
                      <w:szCs w:val="21"/>
                      <w:vertAlign w:val="subscript"/>
                    </w:rPr>
                    <w:t>eAq</w:t>
                  </w:r>
                  <w:r w:rsidRPr="00645B52">
                    <w:rPr>
                      <w:sz w:val="21"/>
                      <w:szCs w:val="21"/>
                    </w:rPr>
                    <w:t>【</w:t>
                  </w:r>
                  <w:r w:rsidRPr="00645B52">
                    <w:rPr>
                      <w:sz w:val="21"/>
                      <w:szCs w:val="21"/>
                    </w:rPr>
                    <w:t>dB(A)</w:t>
                  </w:r>
                  <w:r w:rsidRPr="00645B52">
                    <w:rPr>
                      <w:sz w:val="21"/>
                      <w:szCs w:val="21"/>
                    </w:rPr>
                    <w:t>】</w:t>
                  </w:r>
                </w:p>
              </w:tc>
            </w:tr>
            <w:tr w:rsidR="00B5478F" w:rsidRPr="00645B52" w:rsidTr="00EB0241">
              <w:trPr>
                <w:trHeight w:val="397"/>
              </w:trPr>
              <w:tc>
                <w:tcPr>
                  <w:tcW w:w="648" w:type="dxa"/>
                  <w:vAlign w:val="center"/>
                </w:tcPr>
                <w:p w:rsidR="00B5478F" w:rsidRPr="00645B52" w:rsidRDefault="00B5478F" w:rsidP="00EB0241">
                  <w:pPr>
                    <w:snapToGrid w:val="0"/>
                    <w:jc w:val="center"/>
                    <w:rPr>
                      <w:sz w:val="21"/>
                      <w:szCs w:val="21"/>
                    </w:rPr>
                  </w:pPr>
                  <w:r w:rsidRPr="00645B52">
                    <w:rPr>
                      <w:sz w:val="21"/>
                      <w:szCs w:val="21"/>
                      <w:lang w:val="de-DE"/>
                    </w:rPr>
                    <w:t>2#</w:t>
                  </w:r>
                </w:p>
              </w:tc>
              <w:tc>
                <w:tcPr>
                  <w:tcW w:w="5400" w:type="dxa"/>
                  <w:vAlign w:val="center"/>
                </w:tcPr>
                <w:p w:rsidR="00B5478F" w:rsidRPr="00645B52" w:rsidRDefault="00B5478F" w:rsidP="00EB0241">
                  <w:pPr>
                    <w:autoSpaceDE w:val="0"/>
                    <w:autoSpaceDN w:val="0"/>
                    <w:adjustRightInd w:val="0"/>
                    <w:jc w:val="center"/>
                    <w:rPr>
                      <w:kern w:val="0"/>
                      <w:sz w:val="21"/>
                      <w:szCs w:val="21"/>
                    </w:rPr>
                  </w:pPr>
                  <w:r w:rsidRPr="00645B52">
                    <w:rPr>
                      <w:rFonts w:hint="eastAsia"/>
                      <w:kern w:val="0"/>
                      <w:sz w:val="21"/>
                      <w:szCs w:val="21"/>
                    </w:rPr>
                    <w:t>南</w:t>
                  </w:r>
                  <w:r w:rsidRPr="00645B52">
                    <w:rPr>
                      <w:kern w:val="0"/>
                      <w:sz w:val="21"/>
                      <w:szCs w:val="21"/>
                    </w:rPr>
                    <w:t>侧厂界外</w:t>
                  </w:r>
                  <w:smartTag w:uri="urn:schemas-microsoft-com:office:smarttags" w:element="chmetcnv">
                    <w:smartTagPr>
                      <w:attr w:name="UnitName" w:val="m"/>
                      <w:attr w:name="SourceValue" w:val="1"/>
                      <w:attr w:name="HasSpace" w:val="False"/>
                      <w:attr w:name="Negative" w:val="False"/>
                      <w:attr w:name="NumberType" w:val="1"/>
                      <w:attr w:name="TCSC" w:val="0"/>
                    </w:smartTagPr>
                    <w:r w:rsidRPr="00645B52">
                      <w:rPr>
                        <w:rFonts w:hint="eastAsia"/>
                        <w:kern w:val="0"/>
                        <w:sz w:val="21"/>
                        <w:szCs w:val="21"/>
                      </w:rPr>
                      <w:t>1m</w:t>
                    </w:r>
                  </w:smartTag>
                </w:p>
              </w:tc>
              <w:tc>
                <w:tcPr>
                  <w:tcW w:w="2340" w:type="dxa"/>
                  <w:vMerge/>
                  <w:vAlign w:val="center"/>
                </w:tcPr>
                <w:p w:rsidR="00B5478F" w:rsidRPr="00645B52" w:rsidRDefault="00B5478F" w:rsidP="00EB0241">
                  <w:pPr>
                    <w:jc w:val="center"/>
                    <w:textAlignment w:val="baseline"/>
                    <w:rPr>
                      <w:sz w:val="21"/>
                      <w:szCs w:val="21"/>
                    </w:rPr>
                  </w:pPr>
                </w:p>
              </w:tc>
            </w:tr>
            <w:tr w:rsidR="00B5478F" w:rsidRPr="00645B52" w:rsidTr="00EB0241">
              <w:trPr>
                <w:trHeight w:val="397"/>
              </w:trPr>
              <w:tc>
                <w:tcPr>
                  <w:tcW w:w="648" w:type="dxa"/>
                  <w:vAlign w:val="center"/>
                </w:tcPr>
                <w:p w:rsidR="00B5478F" w:rsidRPr="00645B52" w:rsidRDefault="00B5478F" w:rsidP="00EB0241">
                  <w:pPr>
                    <w:snapToGrid w:val="0"/>
                    <w:jc w:val="center"/>
                    <w:rPr>
                      <w:sz w:val="21"/>
                      <w:szCs w:val="21"/>
                    </w:rPr>
                  </w:pPr>
                  <w:r w:rsidRPr="00645B52">
                    <w:rPr>
                      <w:sz w:val="21"/>
                      <w:szCs w:val="21"/>
                      <w:lang w:val="de-DE"/>
                    </w:rPr>
                    <w:t>3#</w:t>
                  </w:r>
                </w:p>
              </w:tc>
              <w:tc>
                <w:tcPr>
                  <w:tcW w:w="5400" w:type="dxa"/>
                  <w:vAlign w:val="center"/>
                </w:tcPr>
                <w:p w:rsidR="00B5478F" w:rsidRPr="00645B52" w:rsidRDefault="00B5478F" w:rsidP="00EB0241">
                  <w:pPr>
                    <w:autoSpaceDE w:val="0"/>
                    <w:autoSpaceDN w:val="0"/>
                    <w:adjustRightInd w:val="0"/>
                    <w:jc w:val="center"/>
                    <w:rPr>
                      <w:kern w:val="0"/>
                      <w:sz w:val="21"/>
                      <w:szCs w:val="21"/>
                    </w:rPr>
                  </w:pPr>
                  <w:r w:rsidRPr="00645B52">
                    <w:rPr>
                      <w:rFonts w:hint="eastAsia"/>
                      <w:kern w:val="0"/>
                      <w:sz w:val="21"/>
                      <w:szCs w:val="21"/>
                    </w:rPr>
                    <w:t>西</w:t>
                  </w:r>
                  <w:r w:rsidRPr="00645B52">
                    <w:rPr>
                      <w:kern w:val="0"/>
                      <w:sz w:val="21"/>
                      <w:szCs w:val="21"/>
                    </w:rPr>
                    <w:t>侧厂界外</w:t>
                  </w:r>
                  <w:smartTag w:uri="urn:schemas-microsoft-com:office:smarttags" w:element="chmetcnv">
                    <w:smartTagPr>
                      <w:attr w:name="UnitName" w:val="m"/>
                      <w:attr w:name="SourceValue" w:val="1"/>
                      <w:attr w:name="HasSpace" w:val="False"/>
                      <w:attr w:name="Negative" w:val="False"/>
                      <w:attr w:name="NumberType" w:val="1"/>
                      <w:attr w:name="TCSC" w:val="0"/>
                    </w:smartTagPr>
                    <w:r w:rsidRPr="00645B52">
                      <w:rPr>
                        <w:rFonts w:hint="eastAsia"/>
                        <w:kern w:val="0"/>
                        <w:sz w:val="21"/>
                        <w:szCs w:val="21"/>
                      </w:rPr>
                      <w:t>1m</w:t>
                    </w:r>
                  </w:smartTag>
                </w:p>
              </w:tc>
              <w:tc>
                <w:tcPr>
                  <w:tcW w:w="2340" w:type="dxa"/>
                  <w:vMerge/>
                  <w:vAlign w:val="center"/>
                </w:tcPr>
                <w:p w:rsidR="00B5478F" w:rsidRPr="00645B52" w:rsidRDefault="00B5478F" w:rsidP="00EB0241">
                  <w:pPr>
                    <w:jc w:val="center"/>
                    <w:textAlignment w:val="baseline"/>
                    <w:rPr>
                      <w:sz w:val="21"/>
                      <w:szCs w:val="21"/>
                    </w:rPr>
                  </w:pPr>
                </w:p>
              </w:tc>
            </w:tr>
            <w:tr w:rsidR="00B5478F" w:rsidRPr="00645B52" w:rsidTr="00EB0241">
              <w:trPr>
                <w:trHeight w:val="397"/>
              </w:trPr>
              <w:tc>
                <w:tcPr>
                  <w:tcW w:w="648" w:type="dxa"/>
                  <w:vAlign w:val="center"/>
                </w:tcPr>
                <w:p w:rsidR="00B5478F" w:rsidRPr="00645B52" w:rsidRDefault="00B5478F" w:rsidP="00EB0241">
                  <w:pPr>
                    <w:snapToGrid w:val="0"/>
                    <w:jc w:val="center"/>
                    <w:rPr>
                      <w:sz w:val="21"/>
                      <w:szCs w:val="21"/>
                    </w:rPr>
                  </w:pPr>
                  <w:r w:rsidRPr="00645B52">
                    <w:rPr>
                      <w:sz w:val="21"/>
                      <w:szCs w:val="21"/>
                      <w:lang w:val="de-DE"/>
                    </w:rPr>
                    <w:t>4#</w:t>
                  </w:r>
                </w:p>
              </w:tc>
              <w:tc>
                <w:tcPr>
                  <w:tcW w:w="5400" w:type="dxa"/>
                  <w:vAlign w:val="center"/>
                </w:tcPr>
                <w:p w:rsidR="00B5478F" w:rsidRPr="00645B52" w:rsidRDefault="00B5478F" w:rsidP="00EB0241">
                  <w:pPr>
                    <w:autoSpaceDE w:val="0"/>
                    <w:autoSpaceDN w:val="0"/>
                    <w:adjustRightInd w:val="0"/>
                    <w:jc w:val="center"/>
                    <w:rPr>
                      <w:kern w:val="0"/>
                      <w:sz w:val="21"/>
                      <w:szCs w:val="21"/>
                    </w:rPr>
                  </w:pPr>
                  <w:r w:rsidRPr="00645B52">
                    <w:rPr>
                      <w:rFonts w:hint="eastAsia"/>
                      <w:kern w:val="0"/>
                      <w:sz w:val="21"/>
                      <w:szCs w:val="21"/>
                    </w:rPr>
                    <w:t>北</w:t>
                  </w:r>
                  <w:r w:rsidRPr="00645B52">
                    <w:rPr>
                      <w:kern w:val="0"/>
                      <w:sz w:val="21"/>
                      <w:szCs w:val="21"/>
                    </w:rPr>
                    <w:t>侧厂界外</w:t>
                  </w:r>
                  <w:smartTag w:uri="urn:schemas-microsoft-com:office:smarttags" w:element="chmetcnv">
                    <w:smartTagPr>
                      <w:attr w:name="UnitName" w:val="m"/>
                      <w:attr w:name="SourceValue" w:val="1"/>
                      <w:attr w:name="HasSpace" w:val="False"/>
                      <w:attr w:name="Negative" w:val="False"/>
                      <w:attr w:name="NumberType" w:val="1"/>
                      <w:attr w:name="TCSC" w:val="0"/>
                    </w:smartTagPr>
                    <w:r w:rsidRPr="00645B52">
                      <w:rPr>
                        <w:rFonts w:hint="eastAsia"/>
                        <w:kern w:val="0"/>
                        <w:sz w:val="21"/>
                        <w:szCs w:val="21"/>
                      </w:rPr>
                      <w:t>1m</w:t>
                    </w:r>
                  </w:smartTag>
                </w:p>
              </w:tc>
              <w:tc>
                <w:tcPr>
                  <w:tcW w:w="2340" w:type="dxa"/>
                  <w:vMerge/>
                  <w:vAlign w:val="center"/>
                </w:tcPr>
                <w:p w:rsidR="00B5478F" w:rsidRPr="00645B52" w:rsidRDefault="00B5478F" w:rsidP="00EB0241">
                  <w:pPr>
                    <w:jc w:val="center"/>
                    <w:textAlignment w:val="baseline"/>
                    <w:rPr>
                      <w:sz w:val="21"/>
                      <w:szCs w:val="21"/>
                    </w:rPr>
                  </w:pPr>
                </w:p>
              </w:tc>
            </w:tr>
          </w:tbl>
          <w:p w:rsidR="00B5478F" w:rsidRPr="00645B52" w:rsidRDefault="00B5478F" w:rsidP="0002319F">
            <w:pPr>
              <w:spacing w:line="360" w:lineRule="auto"/>
              <w:ind w:firstLineChars="200" w:firstLine="480"/>
              <w:rPr>
                <w:sz w:val="24"/>
              </w:rPr>
            </w:pPr>
            <w:r w:rsidRPr="00645B52">
              <w:rPr>
                <w:rFonts w:hint="eastAsia"/>
                <w:sz w:val="24"/>
              </w:rPr>
              <w:t>（</w:t>
            </w:r>
            <w:r w:rsidRPr="00645B52">
              <w:rPr>
                <w:rFonts w:hint="eastAsia"/>
                <w:sz w:val="24"/>
              </w:rPr>
              <w:t>2</w:t>
            </w:r>
            <w:r w:rsidRPr="00645B52">
              <w:rPr>
                <w:rFonts w:hint="eastAsia"/>
                <w:sz w:val="24"/>
              </w:rPr>
              <w:t>）监测时间及方法</w:t>
            </w:r>
          </w:p>
          <w:p w:rsidR="00B5478F" w:rsidRPr="00645B52" w:rsidRDefault="007B721E" w:rsidP="0002319F">
            <w:pPr>
              <w:spacing w:line="360" w:lineRule="auto"/>
              <w:ind w:firstLineChars="200" w:firstLine="480"/>
              <w:rPr>
                <w:sz w:val="24"/>
              </w:rPr>
            </w:pPr>
            <w:r w:rsidRPr="00645B52">
              <w:rPr>
                <w:sz w:val="24"/>
              </w:rPr>
              <w:t>201</w:t>
            </w:r>
            <w:r w:rsidRPr="00645B52">
              <w:rPr>
                <w:rFonts w:hint="eastAsia"/>
                <w:sz w:val="24"/>
              </w:rPr>
              <w:t>8</w:t>
            </w:r>
            <w:r w:rsidRPr="00645B52">
              <w:rPr>
                <w:sz w:val="24"/>
              </w:rPr>
              <w:t>年</w:t>
            </w:r>
            <w:r w:rsidRPr="00645B52">
              <w:rPr>
                <w:rFonts w:hint="eastAsia"/>
                <w:sz w:val="24"/>
              </w:rPr>
              <w:t>6</w:t>
            </w:r>
            <w:r w:rsidRPr="00645B52">
              <w:rPr>
                <w:sz w:val="24"/>
              </w:rPr>
              <w:t>月</w:t>
            </w:r>
            <w:r w:rsidRPr="00645B52">
              <w:rPr>
                <w:rFonts w:hint="eastAsia"/>
                <w:sz w:val="24"/>
              </w:rPr>
              <w:t>24-25</w:t>
            </w:r>
            <w:r w:rsidRPr="00645B52">
              <w:rPr>
                <w:sz w:val="24"/>
              </w:rPr>
              <w:t>日</w:t>
            </w:r>
            <w:r w:rsidR="00B5478F" w:rsidRPr="00645B52">
              <w:rPr>
                <w:sz w:val="24"/>
              </w:rPr>
              <w:t>进行</w:t>
            </w:r>
            <w:r w:rsidR="00B5478F" w:rsidRPr="00645B52">
              <w:rPr>
                <w:rFonts w:hint="eastAsia"/>
                <w:sz w:val="24"/>
              </w:rPr>
              <w:t>连续两天，</w:t>
            </w:r>
            <w:r w:rsidR="00B5478F" w:rsidRPr="00645B52">
              <w:rPr>
                <w:sz w:val="24"/>
              </w:rPr>
              <w:t>昼夜各一次的监测。</w:t>
            </w:r>
          </w:p>
          <w:p w:rsidR="00B5478F" w:rsidRPr="00645B52" w:rsidRDefault="00B5478F" w:rsidP="0002319F">
            <w:pPr>
              <w:spacing w:line="360" w:lineRule="auto"/>
              <w:ind w:firstLineChars="200" w:firstLine="480"/>
              <w:rPr>
                <w:sz w:val="24"/>
              </w:rPr>
            </w:pPr>
            <w:r w:rsidRPr="00645B52">
              <w:rPr>
                <w:sz w:val="24"/>
              </w:rPr>
              <w:t>采样与分析方法按国家《环境监测技术规范》有关要求进行。</w:t>
            </w:r>
          </w:p>
          <w:p w:rsidR="00B5478F" w:rsidRPr="00645B52" w:rsidRDefault="00B5478F" w:rsidP="0002319F">
            <w:pPr>
              <w:spacing w:line="360" w:lineRule="auto"/>
              <w:ind w:firstLineChars="200" w:firstLine="480"/>
              <w:rPr>
                <w:sz w:val="24"/>
              </w:rPr>
            </w:pPr>
            <w:r w:rsidRPr="00645B52">
              <w:rPr>
                <w:rFonts w:hint="eastAsia"/>
                <w:sz w:val="24"/>
              </w:rPr>
              <w:t>（</w:t>
            </w:r>
            <w:r w:rsidRPr="00645B52">
              <w:rPr>
                <w:rFonts w:hint="eastAsia"/>
                <w:sz w:val="24"/>
              </w:rPr>
              <w:t>3</w:t>
            </w:r>
            <w:r w:rsidRPr="00645B52">
              <w:rPr>
                <w:rFonts w:hint="eastAsia"/>
                <w:sz w:val="24"/>
              </w:rPr>
              <w:t>）评价标准及评价结果</w:t>
            </w:r>
          </w:p>
          <w:p w:rsidR="00B5478F" w:rsidRPr="00645B52" w:rsidRDefault="00B5478F" w:rsidP="0002319F">
            <w:pPr>
              <w:spacing w:line="360" w:lineRule="auto"/>
              <w:ind w:firstLineChars="200" w:firstLine="480"/>
              <w:rPr>
                <w:sz w:val="24"/>
              </w:rPr>
            </w:pPr>
            <w:r w:rsidRPr="00645B52">
              <w:rPr>
                <w:sz w:val="24"/>
              </w:rPr>
              <w:t>项目拟建地所处</w:t>
            </w:r>
            <w:proofErr w:type="gramStart"/>
            <w:r w:rsidRPr="00645B52">
              <w:rPr>
                <w:sz w:val="24"/>
              </w:rPr>
              <w:t>区域声</w:t>
            </w:r>
            <w:proofErr w:type="gramEnd"/>
            <w:r w:rsidRPr="00645B52">
              <w:rPr>
                <w:sz w:val="24"/>
              </w:rPr>
              <w:t>环境执行</w:t>
            </w:r>
            <w:r w:rsidRPr="00645B52">
              <w:rPr>
                <w:sz w:val="24"/>
              </w:rPr>
              <w:t>GB3096-2008</w:t>
            </w:r>
            <w:r w:rsidRPr="00645B52">
              <w:rPr>
                <w:sz w:val="24"/>
              </w:rPr>
              <w:t>《声环境质量标准》</w:t>
            </w:r>
            <w:r w:rsidRPr="00645B52">
              <w:rPr>
                <w:rFonts w:hint="eastAsia"/>
                <w:sz w:val="24"/>
              </w:rPr>
              <w:t>2</w:t>
            </w:r>
            <w:r w:rsidRPr="00645B52">
              <w:rPr>
                <w:sz w:val="24"/>
              </w:rPr>
              <w:t>类标准。</w:t>
            </w:r>
          </w:p>
          <w:p w:rsidR="006A2D8F" w:rsidRPr="00645B52" w:rsidRDefault="00B5478F" w:rsidP="0002319F">
            <w:pPr>
              <w:spacing w:line="360" w:lineRule="auto"/>
              <w:ind w:firstLineChars="200" w:firstLine="480"/>
              <w:rPr>
                <w:sz w:val="24"/>
              </w:rPr>
            </w:pPr>
            <w:r w:rsidRPr="00645B52">
              <w:rPr>
                <w:sz w:val="24"/>
              </w:rPr>
              <w:t>噪声现状监测评价结果汇总见</w:t>
            </w:r>
            <w:r w:rsidRPr="00645B52">
              <w:rPr>
                <w:rFonts w:hint="eastAsia"/>
                <w:sz w:val="24"/>
              </w:rPr>
              <w:t>下表</w:t>
            </w:r>
            <w:r w:rsidRPr="00645B52">
              <w:rPr>
                <w:sz w:val="24"/>
              </w:rPr>
              <w:t>。</w:t>
            </w:r>
          </w:p>
          <w:p w:rsidR="00B5478F" w:rsidRPr="00645B52" w:rsidRDefault="00B5478F" w:rsidP="001F13D9">
            <w:pPr>
              <w:spacing w:line="360" w:lineRule="auto"/>
              <w:jc w:val="center"/>
              <w:rPr>
                <w:b/>
                <w:sz w:val="21"/>
                <w:szCs w:val="21"/>
              </w:rPr>
            </w:pPr>
            <w:r w:rsidRPr="00645B52">
              <w:rPr>
                <w:rFonts w:hint="eastAsia"/>
                <w:b/>
                <w:sz w:val="21"/>
                <w:szCs w:val="21"/>
              </w:rPr>
              <w:t>表</w:t>
            </w:r>
            <w:r w:rsidR="00881E0F" w:rsidRPr="00645B52">
              <w:rPr>
                <w:rFonts w:hint="eastAsia"/>
                <w:b/>
                <w:sz w:val="21"/>
                <w:szCs w:val="21"/>
              </w:rPr>
              <w:t xml:space="preserve">3-4  </w:t>
            </w:r>
            <w:r w:rsidRPr="00645B52">
              <w:rPr>
                <w:rFonts w:hint="eastAsia"/>
                <w:b/>
                <w:sz w:val="21"/>
                <w:szCs w:val="21"/>
              </w:rPr>
              <w:t xml:space="preserve"> </w:t>
            </w:r>
            <w:r w:rsidRPr="00645B52">
              <w:rPr>
                <w:b/>
                <w:sz w:val="21"/>
                <w:szCs w:val="21"/>
              </w:rPr>
              <w:t>噪声现状监测评价结果表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184"/>
              <w:gridCol w:w="1576"/>
              <w:gridCol w:w="1421"/>
              <w:gridCol w:w="1548"/>
              <w:gridCol w:w="2873"/>
            </w:tblGrid>
            <w:tr w:rsidR="00F5118F" w:rsidRPr="00645B52" w:rsidTr="00517370">
              <w:trPr>
                <w:trHeight w:val="397"/>
                <w:jc w:val="center"/>
              </w:trPr>
              <w:tc>
                <w:tcPr>
                  <w:tcW w:w="688" w:type="pct"/>
                  <w:vAlign w:val="center"/>
                </w:tcPr>
                <w:p w:rsidR="00F5118F" w:rsidRPr="00645B52" w:rsidRDefault="00F5118F" w:rsidP="00517370">
                  <w:pPr>
                    <w:jc w:val="center"/>
                    <w:rPr>
                      <w:b/>
                      <w:sz w:val="21"/>
                      <w:szCs w:val="21"/>
                    </w:rPr>
                  </w:pPr>
                  <w:r w:rsidRPr="00645B52">
                    <w:rPr>
                      <w:b/>
                      <w:sz w:val="21"/>
                      <w:szCs w:val="21"/>
                    </w:rPr>
                    <w:t>采样地点</w:t>
                  </w:r>
                </w:p>
              </w:tc>
              <w:tc>
                <w:tcPr>
                  <w:tcW w:w="916" w:type="pct"/>
                  <w:vAlign w:val="center"/>
                </w:tcPr>
                <w:p w:rsidR="00F5118F" w:rsidRPr="00645B52" w:rsidRDefault="00F5118F" w:rsidP="00517370">
                  <w:pPr>
                    <w:jc w:val="center"/>
                    <w:rPr>
                      <w:b/>
                      <w:sz w:val="21"/>
                      <w:szCs w:val="21"/>
                    </w:rPr>
                  </w:pPr>
                  <w:r w:rsidRPr="00645B52">
                    <w:rPr>
                      <w:rFonts w:hint="eastAsia"/>
                      <w:b/>
                      <w:sz w:val="21"/>
                      <w:szCs w:val="21"/>
                    </w:rPr>
                    <w:t>监测日期</w:t>
                  </w:r>
                </w:p>
              </w:tc>
              <w:tc>
                <w:tcPr>
                  <w:tcW w:w="826" w:type="pct"/>
                  <w:vAlign w:val="center"/>
                </w:tcPr>
                <w:p w:rsidR="00F5118F" w:rsidRPr="00645B52" w:rsidRDefault="00F5118F" w:rsidP="00517370">
                  <w:pPr>
                    <w:jc w:val="center"/>
                    <w:rPr>
                      <w:b/>
                      <w:sz w:val="21"/>
                      <w:szCs w:val="21"/>
                    </w:rPr>
                  </w:pPr>
                  <w:r w:rsidRPr="00645B52">
                    <w:rPr>
                      <w:b/>
                      <w:sz w:val="21"/>
                      <w:szCs w:val="21"/>
                    </w:rPr>
                    <w:t>昼间</w:t>
                  </w:r>
                </w:p>
              </w:tc>
              <w:tc>
                <w:tcPr>
                  <w:tcW w:w="900" w:type="pct"/>
                  <w:vAlign w:val="center"/>
                </w:tcPr>
                <w:p w:rsidR="00F5118F" w:rsidRPr="00645B52" w:rsidRDefault="00F5118F" w:rsidP="00517370">
                  <w:pPr>
                    <w:jc w:val="center"/>
                    <w:rPr>
                      <w:b/>
                      <w:sz w:val="21"/>
                      <w:szCs w:val="21"/>
                    </w:rPr>
                  </w:pPr>
                  <w:r w:rsidRPr="00645B52">
                    <w:rPr>
                      <w:b/>
                      <w:sz w:val="21"/>
                      <w:szCs w:val="21"/>
                    </w:rPr>
                    <w:t>夜间</w:t>
                  </w:r>
                </w:p>
              </w:tc>
              <w:tc>
                <w:tcPr>
                  <w:tcW w:w="1670" w:type="pct"/>
                  <w:vAlign w:val="center"/>
                </w:tcPr>
                <w:p w:rsidR="00F5118F" w:rsidRPr="00645B52" w:rsidRDefault="00F5118F" w:rsidP="00517370">
                  <w:pPr>
                    <w:jc w:val="center"/>
                    <w:rPr>
                      <w:b/>
                      <w:sz w:val="21"/>
                      <w:szCs w:val="21"/>
                    </w:rPr>
                  </w:pPr>
                  <w:r w:rsidRPr="00645B52">
                    <w:rPr>
                      <w:rFonts w:hint="eastAsia"/>
                      <w:b/>
                      <w:sz w:val="21"/>
                      <w:szCs w:val="21"/>
                    </w:rPr>
                    <w:t>标准</w:t>
                  </w:r>
                </w:p>
              </w:tc>
            </w:tr>
            <w:tr w:rsidR="00F5118F" w:rsidRPr="00645B52" w:rsidTr="00517370">
              <w:trPr>
                <w:trHeight w:val="397"/>
                <w:jc w:val="center"/>
              </w:trPr>
              <w:tc>
                <w:tcPr>
                  <w:tcW w:w="688" w:type="pct"/>
                  <w:vMerge w:val="restart"/>
                  <w:vAlign w:val="center"/>
                </w:tcPr>
                <w:p w:rsidR="00F5118F" w:rsidRPr="00645B52" w:rsidRDefault="00F5118F" w:rsidP="00517370">
                  <w:pPr>
                    <w:snapToGrid w:val="0"/>
                    <w:jc w:val="center"/>
                    <w:rPr>
                      <w:sz w:val="21"/>
                      <w:szCs w:val="21"/>
                    </w:rPr>
                  </w:pPr>
                  <w:r w:rsidRPr="00645B52">
                    <w:rPr>
                      <w:rFonts w:hint="eastAsia"/>
                      <w:sz w:val="21"/>
                      <w:szCs w:val="21"/>
                      <w:lang w:val="de-DE"/>
                    </w:rPr>
                    <w:t>1</w:t>
                  </w:r>
                  <w:r w:rsidRPr="00645B52">
                    <w:rPr>
                      <w:sz w:val="21"/>
                      <w:szCs w:val="21"/>
                      <w:lang w:val="de-DE"/>
                    </w:rPr>
                    <w:t>#</w:t>
                  </w:r>
                </w:p>
              </w:tc>
              <w:tc>
                <w:tcPr>
                  <w:tcW w:w="916" w:type="pct"/>
                  <w:vAlign w:val="center"/>
                </w:tcPr>
                <w:p w:rsidR="00F5118F" w:rsidRPr="00645B52" w:rsidRDefault="00F5118F" w:rsidP="00517370">
                  <w:pPr>
                    <w:jc w:val="center"/>
                    <w:rPr>
                      <w:sz w:val="21"/>
                      <w:szCs w:val="21"/>
                    </w:rPr>
                  </w:pPr>
                  <w:r w:rsidRPr="00645B52">
                    <w:rPr>
                      <w:rFonts w:hint="eastAsia"/>
                      <w:sz w:val="21"/>
                      <w:szCs w:val="21"/>
                    </w:rPr>
                    <w:t>第一天</w:t>
                  </w:r>
                </w:p>
              </w:tc>
              <w:tc>
                <w:tcPr>
                  <w:tcW w:w="826" w:type="pct"/>
                  <w:vAlign w:val="center"/>
                </w:tcPr>
                <w:p w:rsidR="00F5118F" w:rsidRPr="00645B52" w:rsidRDefault="00465142" w:rsidP="00F5118F">
                  <w:pPr>
                    <w:jc w:val="center"/>
                    <w:rPr>
                      <w:sz w:val="21"/>
                      <w:szCs w:val="21"/>
                    </w:rPr>
                  </w:pPr>
                  <w:r w:rsidRPr="00645B52">
                    <w:rPr>
                      <w:rFonts w:hint="eastAsia"/>
                      <w:sz w:val="21"/>
                      <w:szCs w:val="21"/>
                    </w:rPr>
                    <w:t>53.5</w:t>
                  </w:r>
                </w:p>
              </w:tc>
              <w:tc>
                <w:tcPr>
                  <w:tcW w:w="900" w:type="pct"/>
                  <w:vAlign w:val="center"/>
                </w:tcPr>
                <w:p w:rsidR="00F5118F" w:rsidRPr="00645B52" w:rsidRDefault="00465142" w:rsidP="00F5118F">
                  <w:pPr>
                    <w:jc w:val="center"/>
                    <w:rPr>
                      <w:sz w:val="21"/>
                      <w:szCs w:val="21"/>
                    </w:rPr>
                  </w:pPr>
                  <w:r w:rsidRPr="00645B52">
                    <w:rPr>
                      <w:rFonts w:hint="eastAsia"/>
                      <w:sz w:val="21"/>
                      <w:szCs w:val="21"/>
                    </w:rPr>
                    <w:t>44.2</w:t>
                  </w:r>
                </w:p>
              </w:tc>
              <w:tc>
                <w:tcPr>
                  <w:tcW w:w="1670" w:type="pct"/>
                  <w:vMerge w:val="restart"/>
                  <w:vAlign w:val="center"/>
                </w:tcPr>
                <w:p w:rsidR="00F5118F" w:rsidRPr="00645B52" w:rsidRDefault="00F5118F" w:rsidP="00517370">
                  <w:pPr>
                    <w:jc w:val="center"/>
                    <w:rPr>
                      <w:sz w:val="21"/>
                      <w:szCs w:val="21"/>
                    </w:rPr>
                  </w:pPr>
                  <w:r w:rsidRPr="00645B52">
                    <w:rPr>
                      <w:rFonts w:hint="eastAsia"/>
                      <w:sz w:val="21"/>
                      <w:szCs w:val="21"/>
                    </w:rPr>
                    <w:t>执行</w:t>
                  </w:r>
                  <w:r w:rsidRPr="00645B52">
                    <w:rPr>
                      <w:sz w:val="21"/>
                      <w:szCs w:val="21"/>
                    </w:rPr>
                    <w:t>《声环境质量标准》（</w:t>
                  </w:r>
                  <w:r w:rsidRPr="00645B52">
                    <w:rPr>
                      <w:sz w:val="21"/>
                      <w:szCs w:val="21"/>
                    </w:rPr>
                    <w:t>GB3096-2008</w:t>
                  </w:r>
                  <w:r w:rsidRPr="00645B52">
                    <w:rPr>
                      <w:sz w:val="21"/>
                      <w:szCs w:val="21"/>
                    </w:rPr>
                    <w:t>）中</w:t>
                  </w:r>
                  <w:r w:rsidRPr="00645B52">
                    <w:rPr>
                      <w:rFonts w:hint="eastAsia"/>
                      <w:sz w:val="21"/>
                      <w:szCs w:val="21"/>
                    </w:rPr>
                    <w:t>2</w:t>
                  </w:r>
                  <w:r w:rsidRPr="00645B52">
                    <w:rPr>
                      <w:rFonts w:hint="eastAsia"/>
                      <w:sz w:val="21"/>
                      <w:szCs w:val="21"/>
                    </w:rPr>
                    <w:t>类标准</w:t>
                  </w:r>
                </w:p>
                <w:p w:rsidR="00F5118F" w:rsidRPr="00645B52" w:rsidRDefault="00F5118F" w:rsidP="00517370">
                  <w:pPr>
                    <w:jc w:val="center"/>
                    <w:rPr>
                      <w:sz w:val="21"/>
                      <w:szCs w:val="21"/>
                    </w:rPr>
                  </w:pPr>
                  <w:r w:rsidRPr="00645B52">
                    <w:rPr>
                      <w:sz w:val="21"/>
                      <w:szCs w:val="21"/>
                    </w:rPr>
                    <w:t>昼间：</w:t>
                  </w:r>
                  <w:r w:rsidRPr="00645B52">
                    <w:rPr>
                      <w:sz w:val="21"/>
                      <w:szCs w:val="21"/>
                    </w:rPr>
                    <w:t>6</w:t>
                  </w:r>
                  <w:r w:rsidRPr="00645B52">
                    <w:rPr>
                      <w:rFonts w:hint="eastAsia"/>
                      <w:sz w:val="21"/>
                      <w:szCs w:val="21"/>
                    </w:rPr>
                    <w:t>0</w:t>
                  </w:r>
                  <w:r w:rsidRPr="00645B52">
                    <w:rPr>
                      <w:sz w:val="21"/>
                      <w:szCs w:val="21"/>
                    </w:rPr>
                    <w:t>dB(A)</w:t>
                  </w:r>
                </w:p>
                <w:p w:rsidR="00F5118F" w:rsidRPr="00645B52" w:rsidRDefault="00F5118F" w:rsidP="00517370">
                  <w:pPr>
                    <w:jc w:val="center"/>
                    <w:rPr>
                      <w:sz w:val="21"/>
                      <w:szCs w:val="21"/>
                    </w:rPr>
                  </w:pPr>
                  <w:r w:rsidRPr="00645B52">
                    <w:rPr>
                      <w:sz w:val="21"/>
                      <w:szCs w:val="21"/>
                    </w:rPr>
                    <w:t>夜间：</w:t>
                  </w:r>
                  <w:r w:rsidRPr="00645B52">
                    <w:rPr>
                      <w:sz w:val="21"/>
                      <w:szCs w:val="21"/>
                    </w:rPr>
                    <w:t>5</w:t>
                  </w:r>
                  <w:r w:rsidRPr="00645B52">
                    <w:rPr>
                      <w:rFonts w:hint="eastAsia"/>
                      <w:sz w:val="21"/>
                      <w:szCs w:val="21"/>
                    </w:rPr>
                    <w:t>0</w:t>
                  </w:r>
                  <w:r w:rsidRPr="00645B52">
                    <w:rPr>
                      <w:sz w:val="21"/>
                      <w:szCs w:val="21"/>
                    </w:rPr>
                    <w:t>dB(A)</w:t>
                  </w:r>
                </w:p>
              </w:tc>
            </w:tr>
            <w:tr w:rsidR="00F5118F" w:rsidRPr="00645B52" w:rsidTr="00517370">
              <w:trPr>
                <w:trHeight w:val="397"/>
                <w:jc w:val="center"/>
              </w:trPr>
              <w:tc>
                <w:tcPr>
                  <w:tcW w:w="688" w:type="pct"/>
                  <w:vMerge/>
                  <w:vAlign w:val="center"/>
                </w:tcPr>
                <w:p w:rsidR="00F5118F" w:rsidRPr="00645B52" w:rsidRDefault="00F5118F" w:rsidP="00517370">
                  <w:pPr>
                    <w:jc w:val="center"/>
                    <w:rPr>
                      <w:sz w:val="21"/>
                      <w:szCs w:val="21"/>
                    </w:rPr>
                  </w:pPr>
                </w:p>
              </w:tc>
              <w:tc>
                <w:tcPr>
                  <w:tcW w:w="916" w:type="pct"/>
                  <w:vAlign w:val="center"/>
                </w:tcPr>
                <w:p w:rsidR="00F5118F" w:rsidRPr="00645B52" w:rsidRDefault="00F5118F" w:rsidP="00517370">
                  <w:pPr>
                    <w:jc w:val="center"/>
                    <w:rPr>
                      <w:sz w:val="21"/>
                      <w:szCs w:val="21"/>
                    </w:rPr>
                  </w:pPr>
                  <w:r w:rsidRPr="00645B52">
                    <w:rPr>
                      <w:rFonts w:hint="eastAsia"/>
                      <w:sz w:val="21"/>
                      <w:szCs w:val="21"/>
                    </w:rPr>
                    <w:t>第二天</w:t>
                  </w:r>
                </w:p>
              </w:tc>
              <w:tc>
                <w:tcPr>
                  <w:tcW w:w="826" w:type="pct"/>
                  <w:vAlign w:val="center"/>
                </w:tcPr>
                <w:p w:rsidR="00F5118F" w:rsidRPr="00645B52" w:rsidRDefault="00465142" w:rsidP="00F5118F">
                  <w:pPr>
                    <w:jc w:val="center"/>
                    <w:rPr>
                      <w:sz w:val="21"/>
                      <w:szCs w:val="21"/>
                    </w:rPr>
                  </w:pPr>
                  <w:r w:rsidRPr="00645B52">
                    <w:rPr>
                      <w:rFonts w:hint="eastAsia"/>
                      <w:sz w:val="21"/>
                      <w:szCs w:val="21"/>
                    </w:rPr>
                    <w:t>53.9</w:t>
                  </w:r>
                </w:p>
              </w:tc>
              <w:tc>
                <w:tcPr>
                  <w:tcW w:w="900" w:type="pct"/>
                  <w:vAlign w:val="center"/>
                </w:tcPr>
                <w:p w:rsidR="00F5118F" w:rsidRPr="00645B52" w:rsidRDefault="00465142" w:rsidP="00465142">
                  <w:pPr>
                    <w:jc w:val="center"/>
                    <w:rPr>
                      <w:sz w:val="21"/>
                      <w:szCs w:val="21"/>
                    </w:rPr>
                  </w:pPr>
                  <w:r w:rsidRPr="00645B52">
                    <w:rPr>
                      <w:rFonts w:hint="eastAsia"/>
                      <w:sz w:val="21"/>
                      <w:szCs w:val="21"/>
                    </w:rPr>
                    <w:t>44.5</w:t>
                  </w:r>
                </w:p>
              </w:tc>
              <w:tc>
                <w:tcPr>
                  <w:tcW w:w="1670" w:type="pct"/>
                  <w:vMerge/>
                </w:tcPr>
                <w:p w:rsidR="00F5118F" w:rsidRPr="00645B52" w:rsidRDefault="00F5118F" w:rsidP="00517370">
                  <w:pPr>
                    <w:rPr>
                      <w:sz w:val="21"/>
                      <w:szCs w:val="21"/>
                    </w:rPr>
                  </w:pPr>
                </w:p>
              </w:tc>
            </w:tr>
            <w:tr w:rsidR="00F5118F" w:rsidRPr="00645B52" w:rsidTr="00517370">
              <w:trPr>
                <w:trHeight w:val="397"/>
                <w:jc w:val="center"/>
              </w:trPr>
              <w:tc>
                <w:tcPr>
                  <w:tcW w:w="688" w:type="pct"/>
                  <w:vMerge w:val="restart"/>
                  <w:vAlign w:val="center"/>
                </w:tcPr>
                <w:p w:rsidR="00F5118F" w:rsidRPr="00645B52" w:rsidRDefault="00F5118F" w:rsidP="00517370">
                  <w:pPr>
                    <w:snapToGrid w:val="0"/>
                    <w:jc w:val="center"/>
                    <w:rPr>
                      <w:sz w:val="21"/>
                      <w:szCs w:val="21"/>
                    </w:rPr>
                  </w:pPr>
                  <w:r w:rsidRPr="00645B52">
                    <w:rPr>
                      <w:rFonts w:hint="eastAsia"/>
                      <w:sz w:val="21"/>
                      <w:szCs w:val="21"/>
                    </w:rPr>
                    <w:t>2#</w:t>
                  </w:r>
                </w:p>
              </w:tc>
              <w:tc>
                <w:tcPr>
                  <w:tcW w:w="916" w:type="pct"/>
                  <w:vAlign w:val="center"/>
                </w:tcPr>
                <w:p w:rsidR="00F5118F" w:rsidRPr="00645B52" w:rsidRDefault="00F5118F" w:rsidP="00517370">
                  <w:pPr>
                    <w:jc w:val="center"/>
                    <w:rPr>
                      <w:sz w:val="21"/>
                      <w:szCs w:val="21"/>
                    </w:rPr>
                  </w:pPr>
                  <w:r w:rsidRPr="00645B52">
                    <w:rPr>
                      <w:rFonts w:hint="eastAsia"/>
                      <w:sz w:val="21"/>
                      <w:szCs w:val="21"/>
                    </w:rPr>
                    <w:t>第一天</w:t>
                  </w:r>
                </w:p>
              </w:tc>
              <w:tc>
                <w:tcPr>
                  <w:tcW w:w="826" w:type="pct"/>
                  <w:vAlign w:val="center"/>
                </w:tcPr>
                <w:p w:rsidR="00F5118F" w:rsidRPr="00645B52" w:rsidRDefault="00465142" w:rsidP="00F5118F">
                  <w:pPr>
                    <w:tabs>
                      <w:tab w:val="left" w:pos="-2848"/>
                    </w:tabs>
                    <w:spacing w:before="40" w:after="40"/>
                    <w:jc w:val="center"/>
                    <w:rPr>
                      <w:position w:val="-10"/>
                      <w:sz w:val="21"/>
                      <w:szCs w:val="21"/>
                    </w:rPr>
                  </w:pPr>
                  <w:r w:rsidRPr="00645B52">
                    <w:rPr>
                      <w:rFonts w:hint="eastAsia"/>
                      <w:position w:val="-10"/>
                      <w:sz w:val="21"/>
                      <w:szCs w:val="21"/>
                    </w:rPr>
                    <w:t>55.1</w:t>
                  </w:r>
                </w:p>
              </w:tc>
              <w:tc>
                <w:tcPr>
                  <w:tcW w:w="900" w:type="pct"/>
                  <w:vAlign w:val="center"/>
                </w:tcPr>
                <w:p w:rsidR="00F5118F" w:rsidRPr="00645B52" w:rsidRDefault="00465142" w:rsidP="00F5118F">
                  <w:pPr>
                    <w:tabs>
                      <w:tab w:val="left" w:pos="-2848"/>
                    </w:tabs>
                    <w:spacing w:before="40" w:after="40"/>
                    <w:jc w:val="center"/>
                    <w:rPr>
                      <w:position w:val="-10"/>
                      <w:sz w:val="21"/>
                      <w:szCs w:val="21"/>
                    </w:rPr>
                  </w:pPr>
                  <w:r w:rsidRPr="00645B52">
                    <w:rPr>
                      <w:rFonts w:hint="eastAsia"/>
                      <w:position w:val="-10"/>
                      <w:sz w:val="21"/>
                      <w:szCs w:val="21"/>
                    </w:rPr>
                    <w:t>44.6</w:t>
                  </w:r>
                </w:p>
              </w:tc>
              <w:tc>
                <w:tcPr>
                  <w:tcW w:w="1670" w:type="pct"/>
                  <w:vMerge/>
                  <w:vAlign w:val="center"/>
                </w:tcPr>
                <w:p w:rsidR="00F5118F" w:rsidRPr="00645B52" w:rsidRDefault="00F5118F" w:rsidP="00517370">
                  <w:pPr>
                    <w:jc w:val="center"/>
                    <w:rPr>
                      <w:sz w:val="21"/>
                      <w:szCs w:val="21"/>
                    </w:rPr>
                  </w:pPr>
                </w:p>
              </w:tc>
            </w:tr>
            <w:tr w:rsidR="00F5118F" w:rsidRPr="00645B52" w:rsidTr="00517370">
              <w:trPr>
                <w:trHeight w:val="397"/>
                <w:jc w:val="center"/>
              </w:trPr>
              <w:tc>
                <w:tcPr>
                  <w:tcW w:w="688" w:type="pct"/>
                  <w:vMerge/>
                  <w:vAlign w:val="center"/>
                </w:tcPr>
                <w:p w:rsidR="00F5118F" w:rsidRPr="00645B52" w:rsidRDefault="00F5118F" w:rsidP="00517370">
                  <w:pPr>
                    <w:jc w:val="center"/>
                    <w:rPr>
                      <w:sz w:val="21"/>
                      <w:szCs w:val="21"/>
                    </w:rPr>
                  </w:pPr>
                </w:p>
              </w:tc>
              <w:tc>
                <w:tcPr>
                  <w:tcW w:w="916" w:type="pct"/>
                  <w:vAlign w:val="center"/>
                </w:tcPr>
                <w:p w:rsidR="00F5118F" w:rsidRPr="00645B52" w:rsidRDefault="00F5118F" w:rsidP="00517370">
                  <w:pPr>
                    <w:jc w:val="center"/>
                    <w:rPr>
                      <w:sz w:val="21"/>
                      <w:szCs w:val="21"/>
                    </w:rPr>
                  </w:pPr>
                  <w:r w:rsidRPr="00645B52">
                    <w:rPr>
                      <w:rFonts w:hint="eastAsia"/>
                      <w:sz w:val="21"/>
                      <w:szCs w:val="21"/>
                    </w:rPr>
                    <w:t>第二天</w:t>
                  </w:r>
                </w:p>
              </w:tc>
              <w:tc>
                <w:tcPr>
                  <w:tcW w:w="826" w:type="pct"/>
                  <w:vAlign w:val="center"/>
                </w:tcPr>
                <w:p w:rsidR="00F5118F" w:rsidRPr="00645B52" w:rsidRDefault="00465142" w:rsidP="00F5118F">
                  <w:pPr>
                    <w:tabs>
                      <w:tab w:val="left" w:pos="-2848"/>
                    </w:tabs>
                    <w:spacing w:before="40" w:after="40"/>
                    <w:jc w:val="center"/>
                    <w:rPr>
                      <w:position w:val="-10"/>
                      <w:sz w:val="21"/>
                      <w:szCs w:val="21"/>
                    </w:rPr>
                  </w:pPr>
                  <w:r w:rsidRPr="00645B52">
                    <w:rPr>
                      <w:rFonts w:hint="eastAsia"/>
                      <w:position w:val="-10"/>
                      <w:sz w:val="21"/>
                      <w:szCs w:val="21"/>
                    </w:rPr>
                    <w:t>55.5</w:t>
                  </w:r>
                </w:p>
              </w:tc>
              <w:tc>
                <w:tcPr>
                  <w:tcW w:w="900" w:type="pct"/>
                  <w:vAlign w:val="center"/>
                </w:tcPr>
                <w:p w:rsidR="00F5118F" w:rsidRPr="00645B52" w:rsidRDefault="00465142" w:rsidP="00FA30AA">
                  <w:pPr>
                    <w:tabs>
                      <w:tab w:val="left" w:pos="-2848"/>
                    </w:tabs>
                    <w:spacing w:before="40" w:after="40"/>
                    <w:jc w:val="center"/>
                    <w:rPr>
                      <w:position w:val="-10"/>
                      <w:sz w:val="21"/>
                      <w:szCs w:val="21"/>
                    </w:rPr>
                  </w:pPr>
                  <w:r w:rsidRPr="00645B52">
                    <w:rPr>
                      <w:rFonts w:hint="eastAsia"/>
                      <w:position w:val="-10"/>
                      <w:sz w:val="21"/>
                      <w:szCs w:val="21"/>
                    </w:rPr>
                    <w:t>44.9</w:t>
                  </w:r>
                </w:p>
              </w:tc>
              <w:tc>
                <w:tcPr>
                  <w:tcW w:w="1670" w:type="pct"/>
                  <w:vMerge/>
                </w:tcPr>
                <w:p w:rsidR="00F5118F" w:rsidRPr="00645B52" w:rsidRDefault="00F5118F" w:rsidP="00517370">
                  <w:pPr>
                    <w:jc w:val="center"/>
                    <w:rPr>
                      <w:sz w:val="21"/>
                      <w:szCs w:val="21"/>
                    </w:rPr>
                  </w:pPr>
                </w:p>
              </w:tc>
            </w:tr>
            <w:tr w:rsidR="00F5118F" w:rsidRPr="00645B52" w:rsidTr="00517370">
              <w:trPr>
                <w:trHeight w:val="397"/>
                <w:jc w:val="center"/>
              </w:trPr>
              <w:tc>
                <w:tcPr>
                  <w:tcW w:w="688" w:type="pct"/>
                  <w:vMerge w:val="restart"/>
                  <w:vAlign w:val="center"/>
                </w:tcPr>
                <w:p w:rsidR="00F5118F" w:rsidRPr="00645B52" w:rsidRDefault="00F5118F" w:rsidP="00517370">
                  <w:pPr>
                    <w:snapToGrid w:val="0"/>
                    <w:jc w:val="center"/>
                    <w:rPr>
                      <w:sz w:val="21"/>
                      <w:szCs w:val="21"/>
                    </w:rPr>
                  </w:pPr>
                  <w:r w:rsidRPr="00645B52">
                    <w:rPr>
                      <w:rFonts w:hint="eastAsia"/>
                      <w:sz w:val="21"/>
                      <w:szCs w:val="21"/>
                      <w:lang w:val="de-DE"/>
                    </w:rPr>
                    <w:t>3</w:t>
                  </w:r>
                  <w:r w:rsidRPr="00645B52">
                    <w:rPr>
                      <w:sz w:val="21"/>
                      <w:szCs w:val="21"/>
                      <w:lang w:val="de-DE"/>
                    </w:rPr>
                    <w:t>#</w:t>
                  </w:r>
                </w:p>
              </w:tc>
              <w:tc>
                <w:tcPr>
                  <w:tcW w:w="916" w:type="pct"/>
                  <w:vAlign w:val="center"/>
                </w:tcPr>
                <w:p w:rsidR="00F5118F" w:rsidRPr="00645B52" w:rsidRDefault="00F5118F" w:rsidP="00517370">
                  <w:pPr>
                    <w:jc w:val="center"/>
                    <w:rPr>
                      <w:sz w:val="21"/>
                      <w:szCs w:val="21"/>
                    </w:rPr>
                  </w:pPr>
                  <w:r w:rsidRPr="00645B52">
                    <w:rPr>
                      <w:rFonts w:hint="eastAsia"/>
                      <w:sz w:val="21"/>
                      <w:szCs w:val="21"/>
                    </w:rPr>
                    <w:t>第一天</w:t>
                  </w:r>
                </w:p>
              </w:tc>
              <w:tc>
                <w:tcPr>
                  <w:tcW w:w="826" w:type="pct"/>
                  <w:vAlign w:val="center"/>
                </w:tcPr>
                <w:p w:rsidR="00F5118F" w:rsidRPr="00645B52" w:rsidRDefault="00465142" w:rsidP="00517370">
                  <w:pPr>
                    <w:tabs>
                      <w:tab w:val="left" w:pos="-2848"/>
                    </w:tabs>
                    <w:spacing w:before="40" w:after="40"/>
                    <w:jc w:val="center"/>
                    <w:rPr>
                      <w:position w:val="-10"/>
                      <w:sz w:val="21"/>
                      <w:szCs w:val="21"/>
                    </w:rPr>
                  </w:pPr>
                  <w:r w:rsidRPr="00645B52">
                    <w:rPr>
                      <w:rFonts w:hint="eastAsia"/>
                      <w:position w:val="-10"/>
                      <w:sz w:val="21"/>
                      <w:szCs w:val="21"/>
                    </w:rPr>
                    <w:t>53.9</w:t>
                  </w:r>
                </w:p>
              </w:tc>
              <w:tc>
                <w:tcPr>
                  <w:tcW w:w="900" w:type="pct"/>
                  <w:vAlign w:val="center"/>
                </w:tcPr>
                <w:p w:rsidR="00F5118F" w:rsidRPr="00645B52" w:rsidRDefault="00465142" w:rsidP="00FA30AA">
                  <w:pPr>
                    <w:tabs>
                      <w:tab w:val="left" w:pos="-2848"/>
                    </w:tabs>
                    <w:spacing w:before="40" w:after="40"/>
                    <w:jc w:val="center"/>
                    <w:rPr>
                      <w:position w:val="-10"/>
                      <w:sz w:val="21"/>
                      <w:szCs w:val="21"/>
                    </w:rPr>
                  </w:pPr>
                  <w:r w:rsidRPr="00645B52">
                    <w:rPr>
                      <w:rFonts w:hint="eastAsia"/>
                      <w:position w:val="-10"/>
                      <w:sz w:val="21"/>
                      <w:szCs w:val="21"/>
                    </w:rPr>
                    <w:t>43.2</w:t>
                  </w:r>
                </w:p>
              </w:tc>
              <w:tc>
                <w:tcPr>
                  <w:tcW w:w="1670" w:type="pct"/>
                  <w:vMerge/>
                </w:tcPr>
                <w:p w:rsidR="00F5118F" w:rsidRPr="00645B52" w:rsidRDefault="00F5118F" w:rsidP="00517370">
                  <w:pPr>
                    <w:jc w:val="center"/>
                    <w:rPr>
                      <w:sz w:val="21"/>
                      <w:szCs w:val="21"/>
                    </w:rPr>
                  </w:pPr>
                </w:p>
              </w:tc>
            </w:tr>
            <w:tr w:rsidR="00F5118F" w:rsidRPr="00645B52" w:rsidTr="00517370">
              <w:trPr>
                <w:trHeight w:val="397"/>
                <w:jc w:val="center"/>
              </w:trPr>
              <w:tc>
                <w:tcPr>
                  <w:tcW w:w="688" w:type="pct"/>
                  <w:vMerge/>
                  <w:vAlign w:val="center"/>
                </w:tcPr>
                <w:p w:rsidR="00F5118F" w:rsidRPr="00645B52" w:rsidRDefault="00F5118F" w:rsidP="00517370">
                  <w:pPr>
                    <w:jc w:val="center"/>
                    <w:rPr>
                      <w:sz w:val="21"/>
                      <w:szCs w:val="21"/>
                    </w:rPr>
                  </w:pPr>
                </w:p>
              </w:tc>
              <w:tc>
                <w:tcPr>
                  <w:tcW w:w="916" w:type="pct"/>
                  <w:vAlign w:val="center"/>
                </w:tcPr>
                <w:p w:rsidR="00F5118F" w:rsidRPr="00645B52" w:rsidRDefault="00F5118F" w:rsidP="00517370">
                  <w:pPr>
                    <w:jc w:val="center"/>
                    <w:rPr>
                      <w:sz w:val="21"/>
                      <w:szCs w:val="21"/>
                    </w:rPr>
                  </w:pPr>
                  <w:r w:rsidRPr="00645B52">
                    <w:rPr>
                      <w:rFonts w:hint="eastAsia"/>
                      <w:sz w:val="21"/>
                      <w:szCs w:val="21"/>
                    </w:rPr>
                    <w:t>第二天</w:t>
                  </w:r>
                </w:p>
              </w:tc>
              <w:tc>
                <w:tcPr>
                  <w:tcW w:w="826" w:type="pct"/>
                  <w:vAlign w:val="center"/>
                </w:tcPr>
                <w:p w:rsidR="00F5118F" w:rsidRPr="00645B52" w:rsidRDefault="00465142" w:rsidP="00FA30AA">
                  <w:pPr>
                    <w:tabs>
                      <w:tab w:val="left" w:pos="-2848"/>
                    </w:tabs>
                    <w:spacing w:before="40" w:after="40"/>
                    <w:jc w:val="center"/>
                    <w:rPr>
                      <w:position w:val="-10"/>
                      <w:sz w:val="21"/>
                      <w:szCs w:val="21"/>
                    </w:rPr>
                  </w:pPr>
                  <w:r w:rsidRPr="00645B52">
                    <w:rPr>
                      <w:rFonts w:hint="eastAsia"/>
                      <w:position w:val="-10"/>
                      <w:sz w:val="21"/>
                      <w:szCs w:val="21"/>
                    </w:rPr>
                    <w:t>54.2</w:t>
                  </w:r>
                </w:p>
              </w:tc>
              <w:tc>
                <w:tcPr>
                  <w:tcW w:w="900" w:type="pct"/>
                  <w:vAlign w:val="center"/>
                </w:tcPr>
                <w:p w:rsidR="00F5118F" w:rsidRPr="00645B52" w:rsidRDefault="00465142" w:rsidP="00FA30AA">
                  <w:pPr>
                    <w:tabs>
                      <w:tab w:val="left" w:pos="-2848"/>
                    </w:tabs>
                    <w:spacing w:before="40" w:after="40"/>
                    <w:jc w:val="center"/>
                    <w:rPr>
                      <w:position w:val="-10"/>
                      <w:sz w:val="21"/>
                      <w:szCs w:val="21"/>
                    </w:rPr>
                  </w:pPr>
                  <w:r w:rsidRPr="00645B52">
                    <w:rPr>
                      <w:rFonts w:hint="eastAsia"/>
                      <w:position w:val="-10"/>
                      <w:sz w:val="21"/>
                      <w:szCs w:val="21"/>
                    </w:rPr>
                    <w:t>43.</w:t>
                  </w:r>
                  <w:r w:rsidR="000171AC" w:rsidRPr="00645B52">
                    <w:rPr>
                      <w:rFonts w:hint="eastAsia"/>
                      <w:position w:val="-10"/>
                      <w:sz w:val="21"/>
                      <w:szCs w:val="21"/>
                    </w:rPr>
                    <w:t>5</w:t>
                  </w:r>
                </w:p>
              </w:tc>
              <w:tc>
                <w:tcPr>
                  <w:tcW w:w="1670" w:type="pct"/>
                  <w:vMerge/>
                </w:tcPr>
                <w:p w:rsidR="00F5118F" w:rsidRPr="00645B52" w:rsidRDefault="00F5118F" w:rsidP="00517370">
                  <w:pPr>
                    <w:jc w:val="center"/>
                    <w:rPr>
                      <w:sz w:val="21"/>
                      <w:szCs w:val="21"/>
                    </w:rPr>
                  </w:pPr>
                </w:p>
              </w:tc>
            </w:tr>
            <w:tr w:rsidR="00F5118F" w:rsidRPr="00645B52" w:rsidTr="00517370">
              <w:trPr>
                <w:trHeight w:val="397"/>
                <w:jc w:val="center"/>
              </w:trPr>
              <w:tc>
                <w:tcPr>
                  <w:tcW w:w="688" w:type="pct"/>
                  <w:vMerge w:val="restart"/>
                  <w:vAlign w:val="center"/>
                </w:tcPr>
                <w:p w:rsidR="00F5118F" w:rsidRPr="00645B52" w:rsidRDefault="00F5118F" w:rsidP="00517370">
                  <w:pPr>
                    <w:snapToGrid w:val="0"/>
                    <w:jc w:val="center"/>
                    <w:rPr>
                      <w:sz w:val="21"/>
                      <w:szCs w:val="21"/>
                    </w:rPr>
                  </w:pPr>
                  <w:r w:rsidRPr="00645B52">
                    <w:rPr>
                      <w:rFonts w:hint="eastAsia"/>
                      <w:sz w:val="21"/>
                      <w:szCs w:val="21"/>
                    </w:rPr>
                    <w:t>4</w:t>
                  </w:r>
                  <w:r w:rsidRPr="00645B52">
                    <w:rPr>
                      <w:sz w:val="21"/>
                      <w:szCs w:val="21"/>
                      <w:lang w:val="de-DE"/>
                    </w:rPr>
                    <w:t>#</w:t>
                  </w:r>
                </w:p>
              </w:tc>
              <w:tc>
                <w:tcPr>
                  <w:tcW w:w="916" w:type="pct"/>
                  <w:vAlign w:val="center"/>
                </w:tcPr>
                <w:p w:rsidR="00F5118F" w:rsidRPr="00645B52" w:rsidRDefault="00F5118F" w:rsidP="00517370">
                  <w:pPr>
                    <w:jc w:val="center"/>
                    <w:rPr>
                      <w:sz w:val="21"/>
                      <w:szCs w:val="21"/>
                    </w:rPr>
                  </w:pPr>
                  <w:r w:rsidRPr="00645B52">
                    <w:rPr>
                      <w:rFonts w:hint="eastAsia"/>
                      <w:sz w:val="21"/>
                      <w:szCs w:val="21"/>
                    </w:rPr>
                    <w:t>第一天</w:t>
                  </w:r>
                </w:p>
              </w:tc>
              <w:tc>
                <w:tcPr>
                  <w:tcW w:w="826" w:type="pct"/>
                  <w:vAlign w:val="center"/>
                </w:tcPr>
                <w:p w:rsidR="00F5118F" w:rsidRPr="00645B52" w:rsidRDefault="000171AC" w:rsidP="00ED26DF">
                  <w:pPr>
                    <w:jc w:val="center"/>
                    <w:rPr>
                      <w:sz w:val="21"/>
                      <w:szCs w:val="21"/>
                    </w:rPr>
                  </w:pPr>
                  <w:r w:rsidRPr="00645B52">
                    <w:rPr>
                      <w:rFonts w:hint="eastAsia"/>
                      <w:sz w:val="21"/>
                      <w:szCs w:val="21"/>
                    </w:rPr>
                    <w:t>53.0</w:t>
                  </w:r>
                </w:p>
              </w:tc>
              <w:tc>
                <w:tcPr>
                  <w:tcW w:w="900" w:type="pct"/>
                  <w:vAlign w:val="center"/>
                </w:tcPr>
                <w:p w:rsidR="00F5118F" w:rsidRPr="00645B52" w:rsidRDefault="000171AC" w:rsidP="00ED26DF">
                  <w:pPr>
                    <w:jc w:val="center"/>
                    <w:rPr>
                      <w:sz w:val="21"/>
                      <w:szCs w:val="21"/>
                    </w:rPr>
                  </w:pPr>
                  <w:r w:rsidRPr="00645B52">
                    <w:rPr>
                      <w:rFonts w:hint="eastAsia"/>
                      <w:sz w:val="21"/>
                      <w:szCs w:val="21"/>
                    </w:rPr>
                    <w:t>43.1</w:t>
                  </w:r>
                </w:p>
              </w:tc>
              <w:tc>
                <w:tcPr>
                  <w:tcW w:w="1670" w:type="pct"/>
                  <w:vMerge/>
                </w:tcPr>
                <w:p w:rsidR="00F5118F" w:rsidRPr="00645B52" w:rsidRDefault="00F5118F" w:rsidP="00517370">
                  <w:pPr>
                    <w:jc w:val="center"/>
                    <w:rPr>
                      <w:sz w:val="21"/>
                      <w:szCs w:val="21"/>
                    </w:rPr>
                  </w:pPr>
                </w:p>
              </w:tc>
            </w:tr>
            <w:tr w:rsidR="00F5118F" w:rsidRPr="00645B52" w:rsidTr="00517370">
              <w:trPr>
                <w:trHeight w:val="397"/>
                <w:jc w:val="center"/>
              </w:trPr>
              <w:tc>
                <w:tcPr>
                  <w:tcW w:w="688" w:type="pct"/>
                  <w:vMerge/>
                  <w:vAlign w:val="center"/>
                </w:tcPr>
                <w:p w:rsidR="00F5118F" w:rsidRPr="00645B52" w:rsidRDefault="00F5118F" w:rsidP="00517370">
                  <w:pPr>
                    <w:jc w:val="center"/>
                    <w:rPr>
                      <w:sz w:val="21"/>
                      <w:szCs w:val="21"/>
                    </w:rPr>
                  </w:pPr>
                </w:p>
              </w:tc>
              <w:tc>
                <w:tcPr>
                  <w:tcW w:w="916" w:type="pct"/>
                  <w:vAlign w:val="center"/>
                </w:tcPr>
                <w:p w:rsidR="00F5118F" w:rsidRPr="00645B52" w:rsidRDefault="00F5118F" w:rsidP="00517370">
                  <w:pPr>
                    <w:jc w:val="center"/>
                    <w:rPr>
                      <w:sz w:val="21"/>
                      <w:szCs w:val="21"/>
                    </w:rPr>
                  </w:pPr>
                  <w:r w:rsidRPr="00645B52">
                    <w:rPr>
                      <w:rFonts w:hint="eastAsia"/>
                      <w:sz w:val="21"/>
                      <w:szCs w:val="21"/>
                    </w:rPr>
                    <w:t>第二天</w:t>
                  </w:r>
                </w:p>
              </w:tc>
              <w:tc>
                <w:tcPr>
                  <w:tcW w:w="826" w:type="pct"/>
                  <w:vAlign w:val="center"/>
                </w:tcPr>
                <w:p w:rsidR="00F5118F" w:rsidRPr="00645B52" w:rsidRDefault="000171AC" w:rsidP="00ED26DF">
                  <w:pPr>
                    <w:jc w:val="center"/>
                    <w:rPr>
                      <w:sz w:val="21"/>
                      <w:szCs w:val="21"/>
                    </w:rPr>
                  </w:pPr>
                  <w:r w:rsidRPr="00645B52">
                    <w:rPr>
                      <w:rFonts w:hint="eastAsia"/>
                      <w:sz w:val="21"/>
                      <w:szCs w:val="21"/>
                    </w:rPr>
                    <w:t>53.3</w:t>
                  </w:r>
                </w:p>
              </w:tc>
              <w:tc>
                <w:tcPr>
                  <w:tcW w:w="900" w:type="pct"/>
                  <w:vAlign w:val="center"/>
                </w:tcPr>
                <w:p w:rsidR="00F5118F" w:rsidRPr="00645B52" w:rsidRDefault="000171AC" w:rsidP="00FA30AA">
                  <w:pPr>
                    <w:jc w:val="center"/>
                    <w:rPr>
                      <w:sz w:val="21"/>
                      <w:szCs w:val="21"/>
                    </w:rPr>
                  </w:pPr>
                  <w:r w:rsidRPr="00645B52">
                    <w:rPr>
                      <w:rFonts w:hint="eastAsia"/>
                      <w:sz w:val="21"/>
                      <w:szCs w:val="21"/>
                    </w:rPr>
                    <w:t>43.3</w:t>
                  </w:r>
                </w:p>
              </w:tc>
              <w:tc>
                <w:tcPr>
                  <w:tcW w:w="1670" w:type="pct"/>
                  <w:vMerge/>
                </w:tcPr>
                <w:p w:rsidR="00F5118F" w:rsidRPr="00645B52" w:rsidRDefault="00F5118F" w:rsidP="00517370">
                  <w:pPr>
                    <w:jc w:val="center"/>
                    <w:rPr>
                      <w:sz w:val="21"/>
                      <w:szCs w:val="21"/>
                    </w:rPr>
                  </w:pPr>
                </w:p>
              </w:tc>
            </w:tr>
          </w:tbl>
          <w:p w:rsidR="002A4E26" w:rsidRPr="00645B52" w:rsidRDefault="00B5478F" w:rsidP="002155FD">
            <w:pPr>
              <w:pStyle w:val="a8"/>
              <w:spacing w:afterLines="50" w:line="360" w:lineRule="auto"/>
              <w:ind w:firstLine="480"/>
            </w:pPr>
            <w:r w:rsidRPr="00645B52">
              <w:rPr>
                <w:szCs w:val="24"/>
              </w:rPr>
              <w:t>根据监测结果可知，各噪声监测点昼间、夜间噪声值均达标，能够满足《声环境质量标准》（</w:t>
            </w:r>
            <w:r w:rsidRPr="00645B52">
              <w:rPr>
                <w:szCs w:val="24"/>
              </w:rPr>
              <w:t>GB3096-2008</w:t>
            </w:r>
            <w:r w:rsidRPr="00645B52">
              <w:rPr>
                <w:szCs w:val="24"/>
              </w:rPr>
              <w:t>）中</w:t>
            </w:r>
            <w:r w:rsidRPr="00645B52">
              <w:rPr>
                <w:rFonts w:hint="eastAsia"/>
                <w:szCs w:val="24"/>
              </w:rPr>
              <w:t>相应的标准</w:t>
            </w:r>
            <w:r w:rsidRPr="00645B52">
              <w:rPr>
                <w:szCs w:val="24"/>
              </w:rPr>
              <w:t>要求，项目所在地声环境质量现状良好。</w:t>
            </w:r>
          </w:p>
        </w:tc>
      </w:tr>
      <w:tr w:rsidR="00F31DCB" w:rsidRPr="00645B52" w:rsidTr="006A2D8F">
        <w:tc>
          <w:tcPr>
            <w:tcW w:w="8834" w:type="dxa"/>
            <w:tcBorders>
              <w:bottom w:val="single" w:sz="4" w:space="0" w:color="auto"/>
            </w:tcBorders>
          </w:tcPr>
          <w:p w:rsidR="00F31DCB" w:rsidRPr="00645B52" w:rsidRDefault="00F31DCB" w:rsidP="006936F1">
            <w:pPr>
              <w:pStyle w:val="a8"/>
              <w:ind w:firstLineChars="0" w:firstLine="0"/>
              <w:rPr>
                <w:b/>
                <w:bCs/>
              </w:rPr>
            </w:pPr>
            <w:r w:rsidRPr="00645B52">
              <w:rPr>
                <w:b/>
                <w:bCs/>
              </w:rPr>
              <w:lastRenderedPageBreak/>
              <w:t>主要环境保护目标（列出名单及保护级别）：</w:t>
            </w:r>
          </w:p>
          <w:p w:rsidR="00B6462D" w:rsidRPr="00645B52" w:rsidRDefault="00A36ADE" w:rsidP="00B6462D">
            <w:pPr>
              <w:tabs>
                <w:tab w:val="left" w:pos="9356"/>
              </w:tabs>
              <w:spacing w:line="440" w:lineRule="exact"/>
              <w:ind w:firstLineChars="200" w:firstLine="480"/>
              <w:rPr>
                <w:sz w:val="24"/>
              </w:rPr>
            </w:pPr>
            <w:r w:rsidRPr="00645B52">
              <w:rPr>
                <w:rFonts w:hint="eastAsia"/>
                <w:sz w:val="24"/>
              </w:rPr>
              <w:t>本项目</w:t>
            </w:r>
            <w:r w:rsidR="00B6462D" w:rsidRPr="00645B52">
              <w:rPr>
                <w:sz w:val="24"/>
              </w:rPr>
              <w:t>环境保护目标</w:t>
            </w:r>
            <w:r w:rsidRPr="00645B52">
              <w:rPr>
                <w:rFonts w:hint="eastAsia"/>
                <w:sz w:val="24"/>
              </w:rPr>
              <w:t>详见表</w:t>
            </w:r>
            <w:r w:rsidR="00635B63" w:rsidRPr="00645B52">
              <w:rPr>
                <w:rFonts w:hint="eastAsia"/>
                <w:sz w:val="24"/>
              </w:rPr>
              <w:t>3-</w:t>
            </w:r>
            <w:r w:rsidR="00881E0F" w:rsidRPr="00645B52">
              <w:rPr>
                <w:rFonts w:hint="eastAsia"/>
                <w:sz w:val="24"/>
              </w:rPr>
              <w:t>5</w:t>
            </w:r>
            <w:r w:rsidRPr="00645B52">
              <w:rPr>
                <w:rFonts w:hint="eastAsia"/>
                <w:sz w:val="24"/>
              </w:rPr>
              <w:t>。</w:t>
            </w:r>
          </w:p>
          <w:p w:rsidR="006019B5" w:rsidRPr="00645B52" w:rsidRDefault="004A1BD3" w:rsidP="001F13D9">
            <w:pPr>
              <w:pStyle w:val="a8"/>
              <w:spacing w:line="360" w:lineRule="auto"/>
              <w:ind w:firstLine="422"/>
              <w:jc w:val="center"/>
              <w:rPr>
                <w:b/>
                <w:sz w:val="21"/>
                <w:szCs w:val="21"/>
              </w:rPr>
            </w:pPr>
            <w:r w:rsidRPr="00645B52">
              <w:rPr>
                <w:rFonts w:hint="eastAsia"/>
                <w:b/>
                <w:sz w:val="21"/>
                <w:szCs w:val="21"/>
              </w:rPr>
              <w:t>表</w:t>
            </w:r>
            <w:r w:rsidR="00635B63" w:rsidRPr="00645B52">
              <w:rPr>
                <w:rFonts w:hint="eastAsia"/>
                <w:b/>
                <w:sz w:val="21"/>
                <w:szCs w:val="21"/>
              </w:rPr>
              <w:t>3-</w:t>
            </w:r>
            <w:r w:rsidR="00881E0F" w:rsidRPr="00645B52">
              <w:rPr>
                <w:rFonts w:hint="eastAsia"/>
                <w:b/>
                <w:sz w:val="21"/>
                <w:szCs w:val="21"/>
              </w:rPr>
              <w:t>5</w:t>
            </w:r>
            <w:r w:rsidRPr="00645B52">
              <w:rPr>
                <w:rFonts w:hint="eastAsia"/>
                <w:b/>
                <w:sz w:val="21"/>
                <w:szCs w:val="21"/>
              </w:rPr>
              <w:t xml:space="preserve"> </w:t>
            </w:r>
            <w:r w:rsidR="001225B1" w:rsidRPr="00645B52">
              <w:rPr>
                <w:rFonts w:hint="eastAsia"/>
                <w:b/>
                <w:sz w:val="21"/>
                <w:szCs w:val="21"/>
              </w:rPr>
              <w:t xml:space="preserve"> </w:t>
            </w:r>
            <w:r w:rsidRPr="00645B52">
              <w:rPr>
                <w:rFonts w:hint="eastAsia"/>
                <w:b/>
                <w:sz w:val="21"/>
                <w:szCs w:val="21"/>
              </w:rPr>
              <w:t xml:space="preserve"> </w:t>
            </w:r>
            <w:r w:rsidRPr="00645B52">
              <w:rPr>
                <w:rFonts w:hint="eastAsia"/>
                <w:b/>
                <w:sz w:val="21"/>
                <w:szCs w:val="21"/>
              </w:rPr>
              <w:t>环境保护目标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29"/>
              <w:gridCol w:w="3119"/>
              <w:gridCol w:w="1134"/>
              <w:gridCol w:w="992"/>
              <w:gridCol w:w="2234"/>
            </w:tblGrid>
            <w:tr w:rsidR="000653DF" w:rsidRPr="00D05E4D" w:rsidTr="00EB0241">
              <w:trPr>
                <w:trHeight w:val="397"/>
                <w:jc w:val="center"/>
              </w:trPr>
              <w:tc>
                <w:tcPr>
                  <w:tcW w:w="1129" w:type="dxa"/>
                  <w:vAlign w:val="center"/>
                </w:tcPr>
                <w:p w:rsidR="000653DF" w:rsidRPr="00D05E4D" w:rsidRDefault="000653DF" w:rsidP="00EB0241">
                  <w:pPr>
                    <w:pStyle w:val="afc"/>
                    <w:spacing w:line="240" w:lineRule="auto"/>
                    <w:rPr>
                      <w:b/>
                      <w:szCs w:val="21"/>
                    </w:rPr>
                  </w:pPr>
                  <w:r w:rsidRPr="00D05E4D">
                    <w:rPr>
                      <w:b/>
                      <w:szCs w:val="21"/>
                    </w:rPr>
                    <w:t>环境要素</w:t>
                  </w:r>
                </w:p>
              </w:tc>
              <w:tc>
                <w:tcPr>
                  <w:tcW w:w="3119" w:type="dxa"/>
                  <w:vAlign w:val="center"/>
                </w:tcPr>
                <w:p w:rsidR="000653DF" w:rsidRPr="00D05E4D" w:rsidRDefault="000653DF" w:rsidP="00EB0241">
                  <w:pPr>
                    <w:pStyle w:val="afc"/>
                    <w:spacing w:line="240" w:lineRule="auto"/>
                    <w:rPr>
                      <w:b/>
                      <w:szCs w:val="21"/>
                    </w:rPr>
                  </w:pPr>
                  <w:r w:rsidRPr="00D05E4D">
                    <w:rPr>
                      <w:b/>
                      <w:szCs w:val="21"/>
                    </w:rPr>
                    <w:t>保护目标</w:t>
                  </w:r>
                  <w:r w:rsidR="003E3F3A" w:rsidRPr="00D05E4D">
                    <w:rPr>
                      <w:b/>
                      <w:szCs w:val="21"/>
                    </w:rPr>
                    <w:t>及规模</w:t>
                  </w:r>
                </w:p>
              </w:tc>
              <w:tc>
                <w:tcPr>
                  <w:tcW w:w="1134" w:type="dxa"/>
                  <w:vAlign w:val="center"/>
                </w:tcPr>
                <w:p w:rsidR="000653DF" w:rsidRPr="00D05E4D" w:rsidRDefault="000653DF" w:rsidP="00EB0241">
                  <w:pPr>
                    <w:pStyle w:val="afc"/>
                    <w:spacing w:line="240" w:lineRule="auto"/>
                    <w:rPr>
                      <w:b/>
                      <w:szCs w:val="21"/>
                    </w:rPr>
                  </w:pPr>
                  <w:r w:rsidRPr="00D05E4D">
                    <w:rPr>
                      <w:b/>
                      <w:szCs w:val="21"/>
                    </w:rPr>
                    <w:t>距离</w:t>
                  </w:r>
                </w:p>
              </w:tc>
              <w:tc>
                <w:tcPr>
                  <w:tcW w:w="992" w:type="dxa"/>
                  <w:vAlign w:val="center"/>
                </w:tcPr>
                <w:p w:rsidR="000653DF" w:rsidRPr="00D05E4D" w:rsidRDefault="000653DF" w:rsidP="00EB0241">
                  <w:pPr>
                    <w:pStyle w:val="afc"/>
                    <w:spacing w:line="240" w:lineRule="auto"/>
                    <w:rPr>
                      <w:b/>
                      <w:szCs w:val="21"/>
                    </w:rPr>
                  </w:pPr>
                  <w:r w:rsidRPr="00D05E4D">
                    <w:rPr>
                      <w:b/>
                      <w:szCs w:val="21"/>
                    </w:rPr>
                    <w:t>方位</w:t>
                  </w:r>
                </w:p>
              </w:tc>
              <w:tc>
                <w:tcPr>
                  <w:tcW w:w="2234" w:type="dxa"/>
                  <w:vAlign w:val="center"/>
                </w:tcPr>
                <w:p w:rsidR="000653DF" w:rsidRPr="00D05E4D" w:rsidRDefault="000653DF" w:rsidP="00EB0241">
                  <w:pPr>
                    <w:pStyle w:val="afc"/>
                    <w:spacing w:line="240" w:lineRule="auto"/>
                    <w:rPr>
                      <w:b/>
                      <w:szCs w:val="21"/>
                    </w:rPr>
                  </w:pPr>
                  <w:r w:rsidRPr="00D05E4D">
                    <w:rPr>
                      <w:b/>
                      <w:szCs w:val="21"/>
                    </w:rPr>
                    <w:t>保护级别</w:t>
                  </w:r>
                </w:p>
              </w:tc>
            </w:tr>
            <w:tr w:rsidR="00D05E4D" w:rsidRPr="00D05E4D" w:rsidTr="00EB0241">
              <w:trPr>
                <w:trHeight w:val="397"/>
                <w:jc w:val="center"/>
              </w:trPr>
              <w:tc>
                <w:tcPr>
                  <w:tcW w:w="1129" w:type="dxa"/>
                  <w:vMerge w:val="restart"/>
                  <w:vAlign w:val="center"/>
                </w:tcPr>
                <w:p w:rsidR="00D05E4D" w:rsidRPr="00D05E4D" w:rsidRDefault="00D05E4D" w:rsidP="00EB0241">
                  <w:pPr>
                    <w:pStyle w:val="afc"/>
                    <w:spacing w:line="240" w:lineRule="auto"/>
                    <w:rPr>
                      <w:szCs w:val="21"/>
                    </w:rPr>
                  </w:pPr>
                  <w:r w:rsidRPr="00D05E4D">
                    <w:rPr>
                      <w:szCs w:val="21"/>
                    </w:rPr>
                    <w:t>地表水</w:t>
                  </w:r>
                </w:p>
                <w:p w:rsidR="00D05E4D" w:rsidRPr="00D05E4D" w:rsidRDefault="00D05E4D" w:rsidP="00EB0241">
                  <w:pPr>
                    <w:pStyle w:val="afc"/>
                    <w:spacing w:line="240" w:lineRule="auto"/>
                    <w:rPr>
                      <w:szCs w:val="21"/>
                    </w:rPr>
                  </w:pPr>
                  <w:r w:rsidRPr="00D05E4D">
                    <w:rPr>
                      <w:szCs w:val="21"/>
                    </w:rPr>
                    <w:t>环境</w:t>
                  </w:r>
                </w:p>
              </w:tc>
              <w:tc>
                <w:tcPr>
                  <w:tcW w:w="3119" w:type="dxa"/>
                  <w:vAlign w:val="center"/>
                </w:tcPr>
                <w:p w:rsidR="00D05E4D" w:rsidRPr="00D05E4D" w:rsidRDefault="00D05E4D" w:rsidP="00EB0241">
                  <w:pPr>
                    <w:pStyle w:val="afc"/>
                    <w:spacing w:line="240" w:lineRule="auto"/>
                    <w:rPr>
                      <w:szCs w:val="21"/>
                    </w:rPr>
                  </w:pPr>
                  <w:r w:rsidRPr="00D05E4D">
                    <w:rPr>
                      <w:rFonts w:hint="eastAsia"/>
                      <w:szCs w:val="21"/>
                    </w:rPr>
                    <w:t>立新渠</w:t>
                  </w:r>
                  <w:r w:rsidRPr="00D05E4D">
                    <w:rPr>
                      <w:rFonts w:hint="eastAsia"/>
                      <w:szCs w:val="21"/>
                    </w:rPr>
                    <w:t>1#</w:t>
                  </w:r>
                  <w:r w:rsidRPr="00D05E4D">
                    <w:rPr>
                      <w:rFonts w:hint="eastAsia"/>
                      <w:szCs w:val="21"/>
                    </w:rPr>
                    <w:t>（宽约</w:t>
                  </w:r>
                  <w:r w:rsidRPr="00D05E4D">
                    <w:rPr>
                      <w:rFonts w:hint="eastAsia"/>
                      <w:szCs w:val="21"/>
                    </w:rPr>
                    <w:t>2m</w:t>
                  </w:r>
                  <w:r w:rsidRPr="00D05E4D">
                    <w:rPr>
                      <w:rFonts w:hint="eastAsia"/>
                      <w:szCs w:val="21"/>
                    </w:rPr>
                    <w:t>）</w:t>
                  </w:r>
                </w:p>
              </w:tc>
              <w:tc>
                <w:tcPr>
                  <w:tcW w:w="1134" w:type="dxa"/>
                  <w:vAlign w:val="center"/>
                </w:tcPr>
                <w:p w:rsidR="00D05E4D" w:rsidRPr="00D05E4D" w:rsidRDefault="00D05E4D" w:rsidP="00EB0241">
                  <w:pPr>
                    <w:pStyle w:val="afc"/>
                    <w:spacing w:line="240" w:lineRule="auto"/>
                    <w:rPr>
                      <w:szCs w:val="21"/>
                    </w:rPr>
                  </w:pPr>
                  <w:r w:rsidRPr="00D05E4D">
                    <w:rPr>
                      <w:rFonts w:hint="eastAsia"/>
                      <w:szCs w:val="21"/>
                    </w:rPr>
                    <w:t>10</w:t>
                  </w:r>
                  <w:r w:rsidRPr="00D05E4D">
                    <w:rPr>
                      <w:szCs w:val="21"/>
                    </w:rPr>
                    <w:t>m</w:t>
                  </w:r>
                </w:p>
              </w:tc>
              <w:tc>
                <w:tcPr>
                  <w:tcW w:w="992" w:type="dxa"/>
                  <w:vAlign w:val="center"/>
                </w:tcPr>
                <w:p w:rsidR="00D05E4D" w:rsidRPr="00D05E4D" w:rsidRDefault="00D05E4D" w:rsidP="00EB0241">
                  <w:pPr>
                    <w:pStyle w:val="afc"/>
                    <w:spacing w:line="240" w:lineRule="auto"/>
                    <w:rPr>
                      <w:szCs w:val="21"/>
                    </w:rPr>
                  </w:pPr>
                  <w:r w:rsidRPr="00D05E4D">
                    <w:rPr>
                      <w:rFonts w:hint="eastAsia"/>
                      <w:szCs w:val="21"/>
                    </w:rPr>
                    <w:t>N</w:t>
                  </w:r>
                </w:p>
              </w:tc>
              <w:tc>
                <w:tcPr>
                  <w:tcW w:w="2234" w:type="dxa"/>
                  <w:vMerge w:val="restart"/>
                  <w:vAlign w:val="center"/>
                </w:tcPr>
                <w:p w:rsidR="00D05E4D" w:rsidRPr="00D05E4D" w:rsidRDefault="00D05E4D" w:rsidP="00D05E4D">
                  <w:pPr>
                    <w:pStyle w:val="afc"/>
                    <w:spacing w:line="240" w:lineRule="auto"/>
                    <w:rPr>
                      <w:color w:val="FF0000"/>
                      <w:szCs w:val="21"/>
                      <w:u w:val="single"/>
                    </w:rPr>
                  </w:pPr>
                  <w:r w:rsidRPr="00D05E4D">
                    <w:rPr>
                      <w:color w:val="FF0000"/>
                      <w:szCs w:val="21"/>
                      <w:u w:val="single"/>
                    </w:rPr>
                    <w:t>《地表水环境质量标准》（</w:t>
                  </w:r>
                  <w:r w:rsidRPr="00D05E4D">
                    <w:rPr>
                      <w:color w:val="FF0000"/>
                      <w:szCs w:val="21"/>
                      <w:u w:val="single"/>
                    </w:rPr>
                    <w:t>GB3838-2002</w:t>
                  </w:r>
                  <w:r w:rsidRPr="00D05E4D">
                    <w:rPr>
                      <w:color w:val="FF0000"/>
                      <w:szCs w:val="21"/>
                      <w:u w:val="single"/>
                    </w:rPr>
                    <w:t>）</w:t>
                  </w:r>
                  <w:r w:rsidRPr="00D05E4D">
                    <w:rPr>
                      <w:color w:val="FF0000"/>
                      <w:szCs w:val="21"/>
                      <w:u w:val="single"/>
                    </w:rPr>
                    <w:fldChar w:fldCharType="begin"/>
                  </w:r>
                  <w:r w:rsidRPr="00D05E4D">
                    <w:rPr>
                      <w:color w:val="FF0000"/>
                      <w:szCs w:val="21"/>
                      <w:u w:val="single"/>
                    </w:rPr>
                    <w:instrText xml:space="preserve"> </w:instrText>
                  </w:r>
                  <w:r w:rsidRPr="00D05E4D">
                    <w:rPr>
                      <w:rFonts w:hint="eastAsia"/>
                      <w:color w:val="FF0000"/>
                      <w:szCs w:val="21"/>
                      <w:u w:val="single"/>
                    </w:rPr>
                    <w:instrText>= 4 \* ROMAN</w:instrText>
                  </w:r>
                  <w:r w:rsidRPr="00D05E4D">
                    <w:rPr>
                      <w:color w:val="FF0000"/>
                      <w:szCs w:val="21"/>
                      <w:u w:val="single"/>
                    </w:rPr>
                    <w:instrText xml:space="preserve"> </w:instrText>
                  </w:r>
                  <w:r w:rsidRPr="00D05E4D">
                    <w:rPr>
                      <w:color w:val="FF0000"/>
                      <w:szCs w:val="21"/>
                      <w:u w:val="single"/>
                    </w:rPr>
                    <w:fldChar w:fldCharType="separate"/>
                  </w:r>
                  <w:r w:rsidRPr="00D05E4D">
                    <w:rPr>
                      <w:noProof/>
                      <w:color w:val="FF0000"/>
                      <w:szCs w:val="21"/>
                      <w:u w:val="single"/>
                    </w:rPr>
                    <w:t>IV</w:t>
                  </w:r>
                  <w:r w:rsidRPr="00D05E4D">
                    <w:rPr>
                      <w:color w:val="FF0000"/>
                      <w:szCs w:val="21"/>
                      <w:u w:val="single"/>
                    </w:rPr>
                    <w:lastRenderedPageBreak/>
                    <w:fldChar w:fldCharType="end"/>
                  </w:r>
                  <w:r w:rsidRPr="00D05E4D">
                    <w:rPr>
                      <w:color w:val="FF0000"/>
                      <w:szCs w:val="21"/>
                      <w:u w:val="single"/>
                    </w:rPr>
                    <w:t>类标准</w:t>
                  </w:r>
                </w:p>
              </w:tc>
            </w:tr>
            <w:tr w:rsidR="00D05E4D" w:rsidRPr="00D05E4D" w:rsidTr="00EB0241">
              <w:trPr>
                <w:trHeight w:val="397"/>
                <w:jc w:val="center"/>
              </w:trPr>
              <w:tc>
                <w:tcPr>
                  <w:tcW w:w="1129" w:type="dxa"/>
                  <w:vMerge/>
                  <w:vAlign w:val="center"/>
                </w:tcPr>
                <w:p w:rsidR="00D05E4D" w:rsidRPr="00D05E4D" w:rsidRDefault="00D05E4D" w:rsidP="00EB0241">
                  <w:pPr>
                    <w:pStyle w:val="afc"/>
                    <w:spacing w:line="240" w:lineRule="auto"/>
                    <w:rPr>
                      <w:szCs w:val="21"/>
                    </w:rPr>
                  </w:pPr>
                </w:p>
              </w:tc>
              <w:tc>
                <w:tcPr>
                  <w:tcW w:w="3119" w:type="dxa"/>
                  <w:vAlign w:val="center"/>
                </w:tcPr>
                <w:p w:rsidR="00D05E4D" w:rsidRPr="00D05E4D" w:rsidRDefault="00D05E4D" w:rsidP="007107B6">
                  <w:pPr>
                    <w:pStyle w:val="afc"/>
                    <w:spacing w:line="240" w:lineRule="auto"/>
                    <w:rPr>
                      <w:szCs w:val="21"/>
                    </w:rPr>
                  </w:pPr>
                  <w:r w:rsidRPr="00D05E4D">
                    <w:rPr>
                      <w:rFonts w:hint="eastAsia"/>
                      <w:szCs w:val="21"/>
                    </w:rPr>
                    <w:t>立新渠</w:t>
                  </w:r>
                  <w:r w:rsidRPr="00D05E4D">
                    <w:rPr>
                      <w:rFonts w:hint="eastAsia"/>
                      <w:szCs w:val="21"/>
                    </w:rPr>
                    <w:t>2#</w:t>
                  </w:r>
                  <w:r w:rsidRPr="00D05E4D">
                    <w:rPr>
                      <w:rFonts w:hint="eastAsia"/>
                      <w:szCs w:val="21"/>
                    </w:rPr>
                    <w:t>（宽约</w:t>
                  </w:r>
                  <w:r w:rsidRPr="00D05E4D">
                    <w:rPr>
                      <w:rFonts w:hint="eastAsia"/>
                      <w:szCs w:val="21"/>
                    </w:rPr>
                    <w:t>5m</w:t>
                  </w:r>
                  <w:r w:rsidRPr="00D05E4D">
                    <w:rPr>
                      <w:rFonts w:hint="eastAsia"/>
                      <w:szCs w:val="21"/>
                    </w:rPr>
                    <w:t>）</w:t>
                  </w:r>
                </w:p>
              </w:tc>
              <w:tc>
                <w:tcPr>
                  <w:tcW w:w="1134" w:type="dxa"/>
                  <w:vAlign w:val="center"/>
                </w:tcPr>
                <w:p w:rsidR="00D05E4D" w:rsidRPr="00D05E4D" w:rsidRDefault="00D05E4D" w:rsidP="00EB0241">
                  <w:pPr>
                    <w:pStyle w:val="afc"/>
                    <w:spacing w:line="240" w:lineRule="auto"/>
                    <w:rPr>
                      <w:szCs w:val="21"/>
                    </w:rPr>
                  </w:pPr>
                  <w:r w:rsidRPr="00D05E4D">
                    <w:rPr>
                      <w:rFonts w:hint="eastAsia"/>
                      <w:szCs w:val="21"/>
                    </w:rPr>
                    <w:t>800m</w:t>
                  </w:r>
                </w:p>
              </w:tc>
              <w:tc>
                <w:tcPr>
                  <w:tcW w:w="992" w:type="dxa"/>
                  <w:vAlign w:val="center"/>
                </w:tcPr>
                <w:p w:rsidR="00D05E4D" w:rsidRPr="00D05E4D" w:rsidRDefault="00D05E4D" w:rsidP="00EB0241">
                  <w:pPr>
                    <w:pStyle w:val="afc"/>
                    <w:spacing w:line="240" w:lineRule="auto"/>
                    <w:rPr>
                      <w:szCs w:val="21"/>
                    </w:rPr>
                  </w:pPr>
                  <w:r w:rsidRPr="00D05E4D">
                    <w:rPr>
                      <w:rFonts w:hint="eastAsia"/>
                      <w:szCs w:val="21"/>
                    </w:rPr>
                    <w:t>W</w:t>
                  </w:r>
                </w:p>
              </w:tc>
              <w:tc>
                <w:tcPr>
                  <w:tcW w:w="2234" w:type="dxa"/>
                  <w:vMerge/>
                  <w:vAlign w:val="center"/>
                </w:tcPr>
                <w:p w:rsidR="00D05E4D" w:rsidRPr="00D05E4D" w:rsidRDefault="00D05E4D" w:rsidP="00EB0241">
                  <w:pPr>
                    <w:pStyle w:val="afc"/>
                    <w:spacing w:line="240" w:lineRule="auto"/>
                    <w:rPr>
                      <w:color w:val="FF0000"/>
                      <w:szCs w:val="21"/>
                      <w:u w:val="single"/>
                    </w:rPr>
                  </w:pPr>
                </w:p>
              </w:tc>
            </w:tr>
            <w:tr w:rsidR="005449DE" w:rsidRPr="00D05E4D" w:rsidTr="00EB0241">
              <w:trPr>
                <w:trHeight w:val="397"/>
                <w:jc w:val="center"/>
              </w:trPr>
              <w:tc>
                <w:tcPr>
                  <w:tcW w:w="1129" w:type="dxa"/>
                  <w:vMerge/>
                  <w:vAlign w:val="center"/>
                </w:tcPr>
                <w:p w:rsidR="005449DE" w:rsidRPr="00D05E4D" w:rsidRDefault="005449DE" w:rsidP="00EB0241">
                  <w:pPr>
                    <w:pStyle w:val="afc"/>
                    <w:spacing w:line="240" w:lineRule="auto"/>
                    <w:rPr>
                      <w:szCs w:val="21"/>
                    </w:rPr>
                  </w:pPr>
                </w:p>
              </w:tc>
              <w:tc>
                <w:tcPr>
                  <w:tcW w:w="3119" w:type="dxa"/>
                  <w:vAlign w:val="center"/>
                </w:tcPr>
                <w:p w:rsidR="005449DE" w:rsidRPr="00D05E4D" w:rsidRDefault="005449DE" w:rsidP="00EB0241">
                  <w:pPr>
                    <w:pStyle w:val="afc"/>
                    <w:spacing w:line="240" w:lineRule="auto"/>
                    <w:rPr>
                      <w:szCs w:val="21"/>
                    </w:rPr>
                  </w:pPr>
                  <w:r w:rsidRPr="00D05E4D">
                    <w:rPr>
                      <w:rFonts w:hint="eastAsia"/>
                      <w:szCs w:val="21"/>
                    </w:rPr>
                    <w:t>藕池河（中河）</w:t>
                  </w:r>
                </w:p>
              </w:tc>
              <w:tc>
                <w:tcPr>
                  <w:tcW w:w="1134" w:type="dxa"/>
                  <w:vAlign w:val="center"/>
                </w:tcPr>
                <w:p w:rsidR="005449DE" w:rsidRPr="00D05E4D" w:rsidRDefault="005449DE" w:rsidP="00EB0241">
                  <w:pPr>
                    <w:pStyle w:val="afc"/>
                    <w:spacing w:line="240" w:lineRule="auto"/>
                    <w:rPr>
                      <w:szCs w:val="21"/>
                    </w:rPr>
                  </w:pPr>
                  <w:r w:rsidRPr="00D05E4D">
                    <w:rPr>
                      <w:rFonts w:hint="eastAsia"/>
                      <w:szCs w:val="21"/>
                    </w:rPr>
                    <w:t>2500m</w:t>
                  </w:r>
                </w:p>
              </w:tc>
              <w:tc>
                <w:tcPr>
                  <w:tcW w:w="992" w:type="dxa"/>
                  <w:vAlign w:val="center"/>
                </w:tcPr>
                <w:p w:rsidR="005449DE" w:rsidRPr="00D05E4D" w:rsidRDefault="005449DE" w:rsidP="00EB0241">
                  <w:pPr>
                    <w:pStyle w:val="afc"/>
                    <w:spacing w:line="240" w:lineRule="auto"/>
                    <w:rPr>
                      <w:szCs w:val="21"/>
                    </w:rPr>
                  </w:pPr>
                  <w:r w:rsidRPr="00D05E4D">
                    <w:rPr>
                      <w:rFonts w:hint="eastAsia"/>
                      <w:szCs w:val="21"/>
                    </w:rPr>
                    <w:t>W</w:t>
                  </w:r>
                </w:p>
              </w:tc>
              <w:tc>
                <w:tcPr>
                  <w:tcW w:w="2234" w:type="dxa"/>
                  <w:vAlign w:val="center"/>
                </w:tcPr>
                <w:p w:rsidR="005449DE" w:rsidRPr="00D05E4D" w:rsidRDefault="00D05E4D" w:rsidP="00EB0241">
                  <w:pPr>
                    <w:pStyle w:val="afc"/>
                    <w:spacing w:line="240" w:lineRule="auto"/>
                    <w:rPr>
                      <w:color w:val="FF0000"/>
                      <w:szCs w:val="21"/>
                      <w:u w:val="single"/>
                    </w:rPr>
                  </w:pPr>
                  <w:r w:rsidRPr="00D05E4D">
                    <w:rPr>
                      <w:color w:val="FF0000"/>
                      <w:szCs w:val="21"/>
                      <w:u w:val="single"/>
                    </w:rPr>
                    <w:t>《地表水环境质量标准》（</w:t>
                  </w:r>
                  <w:r w:rsidRPr="00D05E4D">
                    <w:rPr>
                      <w:color w:val="FF0000"/>
                      <w:szCs w:val="21"/>
                      <w:u w:val="single"/>
                    </w:rPr>
                    <w:t>GB3838-2002</w:t>
                  </w:r>
                  <w:r w:rsidRPr="00D05E4D">
                    <w:rPr>
                      <w:color w:val="FF0000"/>
                      <w:szCs w:val="21"/>
                      <w:u w:val="single"/>
                    </w:rPr>
                    <w:t>）</w:t>
                  </w:r>
                  <w:r w:rsidRPr="00D05E4D">
                    <w:rPr>
                      <w:rFonts w:hint="eastAsia"/>
                      <w:color w:val="FF0000"/>
                      <w:szCs w:val="21"/>
                      <w:u w:val="single"/>
                    </w:rPr>
                    <w:t>Ⅲ</w:t>
                  </w:r>
                  <w:r w:rsidRPr="00D05E4D">
                    <w:rPr>
                      <w:color w:val="FF0000"/>
                      <w:szCs w:val="21"/>
                      <w:u w:val="single"/>
                    </w:rPr>
                    <w:t>类标准</w:t>
                  </w:r>
                </w:p>
              </w:tc>
            </w:tr>
            <w:tr w:rsidR="003E3F3A" w:rsidRPr="00D05E4D" w:rsidTr="00EB0241">
              <w:trPr>
                <w:trHeight w:val="397"/>
                <w:jc w:val="center"/>
              </w:trPr>
              <w:tc>
                <w:tcPr>
                  <w:tcW w:w="1129" w:type="dxa"/>
                  <w:vMerge w:val="restart"/>
                  <w:vAlign w:val="center"/>
                </w:tcPr>
                <w:p w:rsidR="003E3F3A" w:rsidRPr="00D05E4D" w:rsidRDefault="003E3F3A" w:rsidP="00EB0241">
                  <w:pPr>
                    <w:jc w:val="center"/>
                    <w:rPr>
                      <w:sz w:val="21"/>
                      <w:szCs w:val="21"/>
                    </w:rPr>
                  </w:pPr>
                  <w:r w:rsidRPr="00D05E4D">
                    <w:rPr>
                      <w:rFonts w:hint="eastAsia"/>
                      <w:sz w:val="21"/>
                      <w:szCs w:val="21"/>
                    </w:rPr>
                    <w:t>声环境</w:t>
                  </w:r>
                </w:p>
              </w:tc>
              <w:tc>
                <w:tcPr>
                  <w:tcW w:w="3119" w:type="dxa"/>
                  <w:vAlign w:val="center"/>
                </w:tcPr>
                <w:p w:rsidR="003E3F3A" w:rsidRPr="00D05E4D" w:rsidRDefault="003E3F3A" w:rsidP="008B760C">
                  <w:pPr>
                    <w:jc w:val="center"/>
                    <w:rPr>
                      <w:sz w:val="21"/>
                      <w:szCs w:val="21"/>
                    </w:rPr>
                  </w:pPr>
                  <w:r w:rsidRPr="00D05E4D">
                    <w:rPr>
                      <w:sz w:val="21"/>
                      <w:szCs w:val="21"/>
                    </w:rPr>
                    <w:t>东升村居民（</w:t>
                  </w:r>
                  <w:r w:rsidRPr="00D05E4D">
                    <w:rPr>
                      <w:rFonts w:hint="eastAsia"/>
                      <w:sz w:val="21"/>
                      <w:szCs w:val="21"/>
                    </w:rPr>
                    <w:t>约</w:t>
                  </w:r>
                  <w:r w:rsidR="008B760C" w:rsidRPr="00D05E4D">
                    <w:rPr>
                      <w:rFonts w:hint="eastAsia"/>
                      <w:sz w:val="21"/>
                      <w:szCs w:val="21"/>
                    </w:rPr>
                    <w:t>25</w:t>
                  </w:r>
                  <w:r w:rsidRPr="00D05E4D">
                    <w:rPr>
                      <w:sz w:val="21"/>
                      <w:szCs w:val="21"/>
                    </w:rPr>
                    <w:t>户，</w:t>
                  </w:r>
                  <w:r w:rsidR="008B760C" w:rsidRPr="00D05E4D">
                    <w:rPr>
                      <w:rFonts w:hint="eastAsia"/>
                      <w:sz w:val="21"/>
                      <w:szCs w:val="21"/>
                    </w:rPr>
                    <w:t>12</w:t>
                  </w:r>
                  <w:r w:rsidRPr="00D05E4D">
                    <w:rPr>
                      <w:rFonts w:hint="eastAsia"/>
                      <w:sz w:val="21"/>
                      <w:szCs w:val="21"/>
                    </w:rPr>
                    <w:t>0</w:t>
                  </w:r>
                  <w:r w:rsidRPr="00D05E4D">
                    <w:rPr>
                      <w:sz w:val="21"/>
                      <w:szCs w:val="21"/>
                    </w:rPr>
                    <w:t>人）</w:t>
                  </w:r>
                </w:p>
              </w:tc>
              <w:tc>
                <w:tcPr>
                  <w:tcW w:w="1134" w:type="dxa"/>
                  <w:vAlign w:val="center"/>
                </w:tcPr>
                <w:p w:rsidR="003E3F3A" w:rsidRPr="00D05E4D" w:rsidRDefault="003E3F3A" w:rsidP="003E3F3A">
                  <w:pPr>
                    <w:jc w:val="center"/>
                    <w:rPr>
                      <w:sz w:val="21"/>
                      <w:szCs w:val="21"/>
                    </w:rPr>
                  </w:pPr>
                  <w:r w:rsidRPr="00D05E4D">
                    <w:rPr>
                      <w:rFonts w:hint="eastAsia"/>
                      <w:sz w:val="21"/>
                      <w:szCs w:val="21"/>
                    </w:rPr>
                    <w:t>30-200m</w:t>
                  </w:r>
                </w:p>
              </w:tc>
              <w:tc>
                <w:tcPr>
                  <w:tcW w:w="992" w:type="dxa"/>
                  <w:vAlign w:val="center"/>
                </w:tcPr>
                <w:p w:rsidR="003E3F3A" w:rsidRPr="00D05E4D" w:rsidRDefault="003E3F3A" w:rsidP="00C71733">
                  <w:pPr>
                    <w:jc w:val="center"/>
                    <w:rPr>
                      <w:sz w:val="21"/>
                      <w:szCs w:val="21"/>
                    </w:rPr>
                  </w:pPr>
                  <w:r w:rsidRPr="00D05E4D">
                    <w:rPr>
                      <w:sz w:val="21"/>
                      <w:szCs w:val="21"/>
                    </w:rPr>
                    <w:t>S</w:t>
                  </w:r>
                </w:p>
              </w:tc>
              <w:tc>
                <w:tcPr>
                  <w:tcW w:w="2234" w:type="dxa"/>
                  <w:vMerge w:val="restart"/>
                  <w:vAlign w:val="center"/>
                </w:tcPr>
                <w:p w:rsidR="003E3F3A" w:rsidRPr="00D05E4D" w:rsidRDefault="003E3F3A" w:rsidP="005445C6">
                  <w:pPr>
                    <w:jc w:val="center"/>
                    <w:rPr>
                      <w:sz w:val="21"/>
                      <w:szCs w:val="21"/>
                    </w:rPr>
                  </w:pPr>
                  <w:r w:rsidRPr="00D05E4D">
                    <w:rPr>
                      <w:rFonts w:hint="eastAsia"/>
                      <w:sz w:val="21"/>
                      <w:szCs w:val="21"/>
                    </w:rPr>
                    <w:t>《声环境质量标准》（</w:t>
                  </w:r>
                  <w:r w:rsidRPr="00D05E4D">
                    <w:rPr>
                      <w:rFonts w:hint="eastAsia"/>
                      <w:sz w:val="21"/>
                      <w:szCs w:val="21"/>
                    </w:rPr>
                    <w:t>GB3096-2008</w:t>
                  </w:r>
                  <w:r w:rsidRPr="00D05E4D">
                    <w:rPr>
                      <w:rFonts w:hint="eastAsia"/>
                      <w:sz w:val="21"/>
                      <w:szCs w:val="21"/>
                    </w:rPr>
                    <w:t>）</w:t>
                  </w:r>
                  <w:r w:rsidRPr="00D05E4D">
                    <w:rPr>
                      <w:rFonts w:hint="eastAsia"/>
                      <w:sz w:val="21"/>
                      <w:szCs w:val="21"/>
                    </w:rPr>
                    <w:t>2</w:t>
                  </w:r>
                  <w:r w:rsidRPr="00D05E4D">
                    <w:rPr>
                      <w:rFonts w:hint="eastAsia"/>
                      <w:sz w:val="21"/>
                      <w:szCs w:val="21"/>
                    </w:rPr>
                    <w:t>类标准</w:t>
                  </w:r>
                </w:p>
              </w:tc>
            </w:tr>
            <w:tr w:rsidR="003E3F3A" w:rsidRPr="00D05E4D" w:rsidTr="00EB0241">
              <w:trPr>
                <w:trHeight w:val="397"/>
                <w:jc w:val="center"/>
              </w:trPr>
              <w:tc>
                <w:tcPr>
                  <w:tcW w:w="1129" w:type="dxa"/>
                  <w:vMerge/>
                  <w:vAlign w:val="center"/>
                </w:tcPr>
                <w:p w:rsidR="003E3F3A" w:rsidRPr="00D05E4D" w:rsidRDefault="003E3F3A" w:rsidP="00EB0241">
                  <w:pPr>
                    <w:jc w:val="center"/>
                    <w:rPr>
                      <w:sz w:val="21"/>
                      <w:szCs w:val="21"/>
                    </w:rPr>
                  </w:pPr>
                </w:p>
              </w:tc>
              <w:tc>
                <w:tcPr>
                  <w:tcW w:w="3119" w:type="dxa"/>
                  <w:vAlign w:val="center"/>
                </w:tcPr>
                <w:p w:rsidR="003E3F3A" w:rsidRPr="00D05E4D" w:rsidRDefault="003E3F3A" w:rsidP="00C71733">
                  <w:pPr>
                    <w:jc w:val="center"/>
                    <w:rPr>
                      <w:sz w:val="21"/>
                      <w:szCs w:val="21"/>
                    </w:rPr>
                  </w:pPr>
                  <w:r w:rsidRPr="00D05E4D">
                    <w:rPr>
                      <w:sz w:val="21"/>
                      <w:szCs w:val="21"/>
                    </w:rPr>
                    <w:t>湖城村居民（</w:t>
                  </w:r>
                  <w:r w:rsidRPr="00D05E4D">
                    <w:rPr>
                      <w:rFonts w:hint="eastAsia"/>
                      <w:sz w:val="21"/>
                      <w:szCs w:val="21"/>
                    </w:rPr>
                    <w:t>约</w:t>
                  </w:r>
                  <w:r w:rsidRPr="00D05E4D">
                    <w:rPr>
                      <w:rFonts w:hint="eastAsia"/>
                      <w:sz w:val="21"/>
                      <w:szCs w:val="21"/>
                    </w:rPr>
                    <w:t>9</w:t>
                  </w:r>
                  <w:r w:rsidRPr="00D05E4D">
                    <w:rPr>
                      <w:sz w:val="21"/>
                      <w:szCs w:val="21"/>
                    </w:rPr>
                    <w:t>户，</w:t>
                  </w:r>
                  <w:r w:rsidRPr="00D05E4D">
                    <w:rPr>
                      <w:rFonts w:hint="eastAsia"/>
                      <w:sz w:val="21"/>
                      <w:szCs w:val="21"/>
                    </w:rPr>
                    <w:t>40</w:t>
                  </w:r>
                  <w:r w:rsidRPr="00D05E4D">
                    <w:rPr>
                      <w:sz w:val="21"/>
                      <w:szCs w:val="21"/>
                    </w:rPr>
                    <w:t>人）</w:t>
                  </w:r>
                </w:p>
              </w:tc>
              <w:tc>
                <w:tcPr>
                  <w:tcW w:w="1134" w:type="dxa"/>
                  <w:vAlign w:val="center"/>
                </w:tcPr>
                <w:p w:rsidR="003E3F3A" w:rsidRPr="00D05E4D" w:rsidRDefault="003E3F3A" w:rsidP="00C71733">
                  <w:pPr>
                    <w:jc w:val="center"/>
                    <w:rPr>
                      <w:sz w:val="21"/>
                      <w:szCs w:val="21"/>
                    </w:rPr>
                  </w:pPr>
                  <w:r w:rsidRPr="00D05E4D">
                    <w:rPr>
                      <w:rFonts w:hint="eastAsia"/>
                      <w:sz w:val="21"/>
                      <w:szCs w:val="21"/>
                    </w:rPr>
                    <w:t>20-150m</w:t>
                  </w:r>
                </w:p>
              </w:tc>
              <w:tc>
                <w:tcPr>
                  <w:tcW w:w="992" w:type="dxa"/>
                  <w:vAlign w:val="center"/>
                </w:tcPr>
                <w:p w:rsidR="003E3F3A" w:rsidRPr="00D05E4D" w:rsidRDefault="003E3F3A" w:rsidP="00C71733">
                  <w:pPr>
                    <w:jc w:val="center"/>
                    <w:rPr>
                      <w:sz w:val="21"/>
                      <w:szCs w:val="21"/>
                    </w:rPr>
                  </w:pPr>
                  <w:r w:rsidRPr="00D05E4D">
                    <w:rPr>
                      <w:sz w:val="21"/>
                      <w:szCs w:val="21"/>
                    </w:rPr>
                    <w:t>NW</w:t>
                  </w:r>
                </w:p>
              </w:tc>
              <w:tc>
                <w:tcPr>
                  <w:tcW w:w="2234" w:type="dxa"/>
                  <w:vMerge/>
                  <w:vAlign w:val="center"/>
                </w:tcPr>
                <w:p w:rsidR="003E3F3A" w:rsidRPr="00D05E4D" w:rsidRDefault="003E3F3A" w:rsidP="00EB0241">
                  <w:pPr>
                    <w:jc w:val="center"/>
                    <w:rPr>
                      <w:sz w:val="21"/>
                      <w:szCs w:val="21"/>
                    </w:rPr>
                  </w:pPr>
                </w:p>
              </w:tc>
            </w:tr>
            <w:tr w:rsidR="003E3F3A" w:rsidRPr="00D05E4D" w:rsidTr="00EB0241">
              <w:trPr>
                <w:trHeight w:val="397"/>
                <w:jc w:val="center"/>
              </w:trPr>
              <w:tc>
                <w:tcPr>
                  <w:tcW w:w="1129" w:type="dxa"/>
                  <w:vMerge/>
                  <w:vAlign w:val="center"/>
                </w:tcPr>
                <w:p w:rsidR="003E3F3A" w:rsidRPr="00D05E4D" w:rsidRDefault="003E3F3A" w:rsidP="00EB0241">
                  <w:pPr>
                    <w:jc w:val="center"/>
                    <w:rPr>
                      <w:sz w:val="21"/>
                      <w:szCs w:val="21"/>
                    </w:rPr>
                  </w:pPr>
                </w:p>
              </w:tc>
              <w:tc>
                <w:tcPr>
                  <w:tcW w:w="3119" w:type="dxa"/>
                  <w:vAlign w:val="center"/>
                </w:tcPr>
                <w:p w:rsidR="003E3F3A" w:rsidRPr="00D05E4D" w:rsidRDefault="003E3F3A" w:rsidP="008B760C">
                  <w:pPr>
                    <w:jc w:val="center"/>
                    <w:rPr>
                      <w:sz w:val="21"/>
                      <w:szCs w:val="21"/>
                    </w:rPr>
                  </w:pPr>
                  <w:r w:rsidRPr="00D05E4D">
                    <w:rPr>
                      <w:sz w:val="21"/>
                      <w:szCs w:val="21"/>
                    </w:rPr>
                    <w:t>夏家台子居民（</w:t>
                  </w:r>
                  <w:r w:rsidRPr="00D05E4D">
                    <w:rPr>
                      <w:rFonts w:hint="eastAsia"/>
                      <w:sz w:val="21"/>
                      <w:szCs w:val="21"/>
                    </w:rPr>
                    <w:t>约</w:t>
                  </w:r>
                  <w:r w:rsidR="008B760C" w:rsidRPr="00D05E4D">
                    <w:rPr>
                      <w:rFonts w:hint="eastAsia"/>
                      <w:sz w:val="21"/>
                      <w:szCs w:val="21"/>
                    </w:rPr>
                    <w:t>1</w:t>
                  </w:r>
                  <w:r w:rsidRPr="00D05E4D">
                    <w:rPr>
                      <w:rFonts w:hint="eastAsia"/>
                      <w:sz w:val="21"/>
                      <w:szCs w:val="21"/>
                    </w:rPr>
                    <w:t>0</w:t>
                  </w:r>
                  <w:r w:rsidRPr="00D05E4D">
                    <w:rPr>
                      <w:sz w:val="21"/>
                      <w:szCs w:val="21"/>
                    </w:rPr>
                    <w:t>户，</w:t>
                  </w:r>
                  <w:r w:rsidR="008B760C" w:rsidRPr="00D05E4D">
                    <w:rPr>
                      <w:rFonts w:hint="eastAsia"/>
                      <w:sz w:val="21"/>
                      <w:szCs w:val="21"/>
                    </w:rPr>
                    <w:t>4</w:t>
                  </w:r>
                  <w:r w:rsidRPr="00D05E4D">
                    <w:rPr>
                      <w:rFonts w:hint="eastAsia"/>
                      <w:sz w:val="21"/>
                      <w:szCs w:val="21"/>
                    </w:rPr>
                    <w:t>0</w:t>
                  </w:r>
                  <w:r w:rsidRPr="00D05E4D">
                    <w:rPr>
                      <w:sz w:val="21"/>
                      <w:szCs w:val="21"/>
                    </w:rPr>
                    <w:t>人）</w:t>
                  </w:r>
                </w:p>
              </w:tc>
              <w:tc>
                <w:tcPr>
                  <w:tcW w:w="1134" w:type="dxa"/>
                  <w:vAlign w:val="center"/>
                </w:tcPr>
                <w:p w:rsidR="003E3F3A" w:rsidRPr="00D05E4D" w:rsidRDefault="003E3F3A" w:rsidP="008B760C">
                  <w:pPr>
                    <w:jc w:val="center"/>
                    <w:rPr>
                      <w:sz w:val="21"/>
                      <w:szCs w:val="21"/>
                    </w:rPr>
                  </w:pPr>
                  <w:r w:rsidRPr="00D05E4D">
                    <w:rPr>
                      <w:rFonts w:hint="eastAsia"/>
                      <w:sz w:val="21"/>
                      <w:szCs w:val="21"/>
                    </w:rPr>
                    <w:t>150-</w:t>
                  </w:r>
                  <w:r w:rsidR="008B760C" w:rsidRPr="00D05E4D">
                    <w:rPr>
                      <w:rFonts w:hint="eastAsia"/>
                      <w:sz w:val="21"/>
                      <w:szCs w:val="21"/>
                    </w:rPr>
                    <w:t>20</w:t>
                  </w:r>
                  <w:r w:rsidRPr="00D05E4D">
                    <w:rPr>
                      <w:rFonts w:hint="eastAsia"/>
                      <w:sz w:val="21"/>
                      <w:szCs w:val="21"/>
                    </w:rPr>
                    <w:t>0m</w:t>
                  </w:r>
                </w:p>
              </w:tc>
              <w:tc>
                <w:tcPr>
                  <w:tcW w:w="992" w:type="dxa"/>
                  <w:vAlign w:val="center"/>
                </w:tcPr>
                <w:p w:rsidR="003E3F3A" w:rsidRPr="00D05E4D" w:rsidRDefault="003E3F3A" w:rsidP="00C71733">
                  <w:pPr>
                    <w:jc w:val="center"/>
                    <w:rPr>
                      <w:sz w:val="21"/>
                      <w:szCs w:val="21"/>
                    </w:rPr>
                  </w:pPr>
                  <w:r w:rsidRPr="00D05E4D">
                    <w:rPr>
                      <w:sz w:val="21"/>
                      <w:szCs w:val="21"/>
                    </w:rPr>
                    <w:t>N</w:t>
                  </w:r>
                </w:p>
              </w:tc>
              <w:tc>
                <w:tcPr>
                  <w:tcW w:w="2234" w:type="dxa"/>
                  <w:vMerge/>
                  <w:vAlign w:val="center"/>
                </w:tcPr>
                <w:p w:rsidR="003E3F3A" w:rsidRPr="00D05E4D" w:rsidRDefault="003E3F3A" w:rsidP="00EB0241">
                  <w:pPr>
                    <w:jc w:val="center"/>
                    <w:rPr>
                      <w:sz w:val="21"/>
                      <w:szCs w:val="21"/>
                    </w:rPr>
                  </w:pPr>
                </w:p>
              </w:tc>
            </w:tr>
            <w:tr w:rsidR="005445C6" w:rsidRPr="00D05E4D" w:rsidTr="00EB0241">
              <w:trPr>
                <w:trHeight w:val="397"/>
                <w:jc w:val="center"/>
              </w:trPr>
              <w:tc>
                <w:tcPr>
                  <w:tcW w:w="1129" w:type="dxa"/>
                  <w:vMerge w:val="restart"/>
                  <w:vAlign w:val="center"/>
                </w:tcPr>
                <w:p w:rsidR="005445C6" w:rsidRPr="00D05E4D" w:rsidRDefault="005445C6" w:rsidP="00EB0241">
                  <w:pPr>
                    <w:pStyle w:val="afc"/>
                    <w:spacing w:line="240" w:lineRule="auto"/>
                    <w:rPr>
                      <w:szCs w:val="21"/>
                    </w:rPr>
                  </w:pPr>
                  <w:r w:rsidRPr="00D05E4D">
                    <w:rPr>
                      <w:szCs w:val="21"/>
                    </w:rPr>
                    <w:t>大气环境</w:t>
                  </w:r>
                </w:p>
              </w:tc>
              <w:tc>
                <w:tcPr>
                  <w:tcW w:w="3119" w:type="dxa"/>
                  <w:vAlign w:val="center"/>
                </w:tcPr>
                <w:p w:rsidR="005445C6" w:rsidRPr="00D05E4D" w:rsidRDefault="00821ECB" w:rsidP="00216A8D">
                  <w:pPr>
                    <w:jc w:val="center"/>
                    <w:rPr>
                      <w:sz w:val="21"/>
                      <w:szCs w:val="21"/>
                    </w:rPr>
                  </w:pPr>
                  <w:r w:rsidRPr="00D05E4D">
                    <w:rPr>
                      <w:sz w:val="21"/>
                      <w:szCs w:val="21"/>
                    </w:rPr>
                    <w:t>东升村居民</w:t>
                  </w:r>
                  <w:r w:rsidR="005445C6" w:rsidRPr="00D05E4D">
                    <w:rPr>
                      <w:sz w:val="21"/>
                      <w:szCs w:val="21"/>
                    </w:rPr>
                    <w:t>（</w:t>
                  </w:r>
                  <w:r w:rsidR="005445C6" w:rsidRPr="00D05E4D">
                    <w:rPr>
                      <w:rFonts w:hint="eastAsia"/>
                      <w:sz w:val="21"/>
                      <w:szCs w:val="21"/>
                    </w:rPr>
                    <w:t>约</w:t>
                  </w:r>
                  <w:r w:rsidRPr="00D05E4D">
                    <w:rPr>
                      <w:rFonts w:hint="eastAsia"/>
                      <w:sz w:val="21"/>
                      <w:szCs w:val="21"/>
                    </w:rPr>
                    <w:t>50</w:t>
                  </w:r>
                  <w:r w:rsidR="005445C6" w:rsidRPr="00D05E4D">
                    <w:rPr>
                      <w:sz w:val="21"/>
                      <w:szCs w:val="21"/>
                    </w:rPr>
                    <w:t>户，</w:t>
                  </w:r>
                  <w:r w:rsidRPr="00D05E4D">
                    <w:rPr>
                      <w:rFonts w:hint="eastAsia"/>
                      <w:sz w:val="21"/>
                      <w:szCs w:val="21"/>
                    </w:rPr>
                    <w:t>250</w:t>
                  </w:r>
                  <w:r w:rsidR="005445C6" w:rsidRPr="00D05E4D">
                    <w:rPr>
                      <w:sz w:val="21"/>
                      <w:szCs w:val="21"/>
                    </w:rPr>
                    <w:t>人）</w:t>
                  </w:r>
                </w:p>
              </w:tc>
              <w:tc>
                <w:tcPr>
                  <w:tcW w:w="1134" w:type="dxa"/>
                  <w:vAlign w:val="center"/>
                </w:tcPr>
                <w:p w:rsidR="005445C6" w:rsidRPr="00D05E4D" w:rsidRDefault="00821ECB" w:rsidP="00EB0241">
                  <w:pPr>
                    <w:jc w:val="center"/>
                    <w:rPr>
                      <w:sz w:val="21"/>
                      <w:szCs w:val="21"/>
                    </w:rPr>
                  </w:pPr>
                  <w:r w:rsidRPr="00D05E4D">
                    <w:rPr>
                      <w:rFonts w:hint="eastAsia"/>
                      <w:sz w:val="21"/>
                      <w:szCs w:val="21"/>
                    </w:rPr>
                    <w:t>30-700m</w:t>
                  </w:r>
                </w:p>
              </w:tc>
              <w:tc>
                <w:tcPr>
                  <w:tcW w:w="992" w:type="dxa"/>
                  <w:vAlign w:val="center"/>
                </w:tcPr>
                <w:p w:rsidR="005445C6" w:rsidRPr="00D05E4D" w:rsidRDefault="00821ECB" w:rsidP="00EB0241">
                  <w:pPr>
                    <w:jc w:val="center"/>
                    <w:rPr>
                      <w:sz w:val="21"/>
                      <w:szCs w:val="21"/>
                    </w:rPr>
                  </w:pPr>
                  <w:r w:rsidRPr="00D05E4D">
                    <w:rPr>
                      <w:sz w:val="21"/>
                      <w:szCs w:val="21"/>
                    </w:rPr>
                    <w:t>S</w:t>
                  </w:r>
                </w:p>
              </w:tc>
              <w:tc>
                <w:tcPr>
                  <w:tcW w:w="2234" w:type="dxa"/>
                  <w:vMerge w:val="restart"/>
                  <w:vAlign w:val="center"/>
                </w:tcPr>
                <w:p w:rsidR="005445C6" w:rsidRPr="00D05E4D" w:rsidRDefault="005445C6" w:rsidP="00EB0241">
                  <w:pPr>
                    <w:pStyle w:val="afc"/>
                    <w:spacing w:line="240" w:lineRule="auto"/>
                    <w:rPr>
                      <w:szCs w:val="21"/>
                    </w:rPr>
                  </w:pPr>
                  <w:r w:rsidRPr="00D05E4D">
                    <w:rPr>
                      <w:szCs w:val="21"/>
                    </w:rPr>
                    <w:t>《环境空气质量标准》（</w:t>
                  </w:r>
                  <w:r w:rsidRPr="00D05E4D">
                    <w:rPr>
                      <w:szCs w:val="21"/>
                    </w:rPr>
                    <w:t>GB3095-2012</w:t>
                  </w:r>
                  <w:r w:rsidRPr="00D05E4D">
                    <w:rPr>
                      <w:szCs w:val="21"/>
                    </w:rPr>
                    <w:t>）二级标准</w:t>
                  </w:r>
                </w:p>
              </w:tc>
            </w:tr>
            <w:tr w:rsidR="00216A8D" w:rsidRPr="00D05E4D" w:rsidTr="00EB0241">
              <w:trPr>
                <w:trHeight w:val="397"/>
                <w:jc w:val="center"/>
              </w:trPr>
              <w:tc>
                <w:tcPr>
                  <w:tcW w:w="1129" w:type="dxa"/>
                  <w:vMerge/>
                  <w:vAlign w:val="center"/>
                </w:tcPr>
                <w:p w:rsidR="00216A8D" w:rsidRPr="00D05E4D" w:rsidRDefault="00216A8D" w:rsidP="00EB0241">
                  <w:pPr>
                    <w:pStyle w:val="afc"/>
                    <w:spacing w:line="240" w:lineRule="auto"/>
                    <w:rPr>
                      <w:szCs w:val="21"/>
                    </w:rPr>
                  </w:pPr>
                </w:p>
              </w:tc>
              <w:tc>
                <w:tcPr>
                  <w:tcW w:w="3119" w:type="dxa"/>
                  <w:vAlign w:val="center"/>
                </w:tcPr>
                <w:p w:rsidR="00216A8D" w:rsidRPr="00D05E4D" w:rsidRDefault="00821ECB" w:rsidP="00C71733">
                  <w:pPr>
                    <w:jc w:val="center"/>
                    <w:rPr>
                      <w:sz w:val="21"/>
                      <w:szCs w:val="21"/>
                    </w:rPr>
                  </w:pPr>
                  <w:r w:rsidRPr="00D05E4D">
                    <w:rPr>
                      <w:sz w:val="21"/>
                      <w:szCs w:val="21"/>
                    </w:rPr>
                    <w:t>湖城村居民</w:t>
                  </w:r>
                  <w:r w:rsidR="00216A8D" w:rsidRPr="00D05E4D">
                    <w:rPr>
                      <w:sz w:val="21"/>
                      <w:szCs w:val="21"/>
                    </w:rPr>
                    <w:t>（</w:t>
                  </w:r>
                  <w:r w:rsidR="00216A8D" w:rsidRPr="00D05E4D">
                    <w:rPr>
                      <w:rFonts w:hint="eastAsia"/>
                      <w:sz w:val="21"/>
                      <w:szCs w:val="21"/>
                    </w:rPr>
                    <w:t>约</w:t>
                  </w:r>
                  <w:r w:rsidRPr="00D05E4D">
                    <w:rPr>
                      <w:rFonts w:hint="eastAsia"/>
                      <w:sz w:val="21"/>
                      <w:szCs w:val="21"/>
                    </w:rPr>
                    <w:t>9</w:t>
                  </w:r>
                  <w:r w:rsidR="00216A8D" w:rsidRPr="00D05E4D">
                    <w:rPr>
                      <w:sz w:val="21"/>
                      <w:szCs w:val="21"/>
                    </w:rPr>
                    <w:t>户，</w:t>
                  </w:r>
                  <w:r w:rsidRPr="00D05E4D">
                    <w:rPr>
                      <w:rFonts w:hint="eastAsia"/>
                      <w:sz w:val="21"/>
                      <w:szCs w:val="21"/>
                    </w:rPr>
                    <w:t>40</w:t>
                  </w:r>
                  <w:r w:rsidR="00216A8D" w:rsidRPr="00D05E4D">
                    <w:rPr>
                      <w:sz w:val="21"/>
                      <w:szCs w:val="21"/>
                    </w:rPr>
                    <w:t>人）</w:t>
                  </w:r>
                </w:p>
              </w:tc>
              <w:tc>
                <w:tcPr>
                  <w:tcW w:w="1134" w:type="dxa"/>
                  <w:vAlign w:val="center"/>
                </w:tcPr>
                <w:p w:rsidR="00216A8D" w:rsidRPr="00D05E4D" w:rsidRDefault="00821ECB" w:rsidP="00C71733">
                  <w:pPr>
                    <w:jc w:val="center"/>
                    <w:rPr>
                      <w:sz w:val="21"/>
                      <w:szCs w:val="21"/>
                    </w:rPr>
                  </w:pPr>
                  <w:r w:rsidRPr="00D05E4D">
                    <w:rPr>
                      <w:rFonts w:hint="eastAsia"/>
                      <w:sz w:val="21"/>
                      <w:szCs w:val="21"/>
                    </w:rPr>
                    <w:t>20-150m</w:t>
                  </w:r>
                </w:p>
              </w:tc>
              <w:tc>
                <w:tcPr>
                  <w:tcW w:w="992" w:type="dxa"/>
                  <w:vAlign w:val="center"/>
                </w:tcPr>
                <w:p w:rsidR="00216A8D" w:rsidRPr="00D05E4D" w:rsidRDefault="00821ECB" w:rsidP="00C71733">
                  <w:pPr>
                    <w:jc w:val="center"/>
                    <w:rPr>
                      <w:sz w:val="21"/>
                      <w:szCs w:val="21"/>
                    </w:rPr>
                  </w:pPr>
                  <w:r w:rsidRPr="00D05E4D">
                    <w:rPr>
                      <w:sz w:val="21"/>
                      <w:szCs w:val="21"/>
                    </w:rPr>
                    <w:t>NW</w:t>
                  </w:r>
                </w:p>
              </w:tc>
              <w:tc>
                <w:tcPr>
                  <w:tcW w:w="2234" w:type="dxa"/>
                  <w:vMerge/>
                  <w:vAlign w:val="center"/>
                </w:tcPr>
                <w:p w:rsidR="00216A8D" w:rsidRPr="00D05E4D" w:rsidRDefault="00216A8D" w:rsidP="00EB0241">
                  <w:pPr>
                    <w:pStyle w:val="afc"/>
                    <w:spacing w:line="240" w:lineRule="auto"/>
                    <w:rPr>
                      <w:szCs w:val="21"/>
                    </w:rPr>
                  </w:pPr>
                </w:p>
              </w:tc>
            </w:tr>
            <w:tr w:rsidR="00216A8D" w:rsidRPr="00D05E4D" w:rsidTr="00EB0241">
              <w:trPr>
                <w:trHeight w:val="397"/>
                <w:jc w:val="center"/>
              </w:trPr>
              <w:tc>
                <w:tcPr>
                  <w:tcW w:w="1129" w:type="dxa"/>
                  <w:vMerge/>
                  <w:vAlign w:val="center"/>
                </w:tcPr>
                <w:p w:rsidR="00216A8D" w:rsidRPr="00D05E4D" w:rsidRDefault="00216A8D" w:rsidP="00EB0241">
                  <w:pPr>
                    <w:pStyle w:val="afc"/>
                    <w:spacing w:line="240" w:lineRule="auto"/>
                    <w:rPr>
                      <w:szCs w:val="21"/>
                    </w:rPr>
                  </w:pPr>
                </w:p>
              </w:tc>
              <w:tc>
                <w:tcPr>
                  <w:tcW w:w="3119" w:type="dxa"/>
                  <w:vAlign w:val="center"/>
                </w:tcPr>
                <w:p w:rsidR="00216A8D" w:rsidRPr="00D05E4D" w:rsidRDefault="00821ECB" w:rsidP="00C71733">
                  <w:pPr>
                    <w:jc w:val="center"/>
                    <w:rPr>
                      <w:sz w:val="21"/>
                      <w:szCs w:val="21"/>
                    </w:rPr>
                  </w:pPr>
                  <w:r w:rsidRPr="00D05E4D">
                    <w:rPr>
                      <w:sz w:val="21"/>
                      <w:szCs w:val="21"/>
                    </w:rPr>
                    <w:t>夏家台子居民</w:t>
                  </w:r>
                  <w:r w:rsidR="00216A8D" w:rsidRPr="00D05E4D">
                    <w:rPr>
                      <w:sz w:val="21"/>
                      <w:szCs w:val="21"/>
                    </w:rPr>
                    <w:t>（</w:t>
                  </w:r>
                  <w:r w:rsidR="00216A8D" w:rsidRPr="00D05E4D">
                    <w:rPr>
                      <w:rFonts w:hint="eastAsia"/>
                      <w:sz w:val="21"/>
                      <w:szCs w:val="21"/>
                    </w:rPr>
                    <w:t>约</w:t>
                  </w:r>
                  <w:r w:rsidR="003E3F3A" w:rsidRPr="00D05E4D">
                    <w:rPr>
                      <w:rFonts w:hint="eastAsia"/>
                      <w:sz w:val="21"/>
                      <w:szCs w:val="21"/>
                    </w:rPr>
                    <w:t>20</w:t>
                  </w:r>
                  <w:r w:rsidR="00216A8D" w:rsidRPr="00D05E4D">
                    <w:rPr>
                      <w:sz w:val="21"/>
                      <w:szCs w:val="21"/>
                    </w:rPr>
                    <w:t>户，</w:t>
                  </w:r>
                  <w:r w:rsidR="003E3F3A" w:rsidRPr="00D05E4D">
                    <w:rPr>
                      <w:rFonts w:hint="eastAsia"/>
                      <w:sz w:val="21"/>
                      <w:szCs w:val="21"/>
                    </w:rPr>
                    <w:t>80</w:t>
                  </w:r>
                  <w:r w:rsidR="00216A8D" w:rsidRPr="00D05E4D">
                    <w:rPr>
                      <w:sz w:val="21"/>
                      <w:szCs w:val="21"/>
                    </w:rPr>
                    <w:t>人）</w:t>
                  </w:r>
                </w:p>
              </w:tc>
              <w:tc>
                <w:tcPr>
                  <w:tcW w:w="1134" w:type="dxa"/>
                  <w:vAlign w:val="center"/>
                </w:tcPr>
                <w:p w:rsidR="00216A8D" w:rsidRPr="00D05E4D" w:rsidRDefault="003E3F3A" w:rsidP="00C71733">
                  <w:pPr>
                    <w:jc w:val="center"/>
                    <w:rPr>
                      <w:sz w:val="21"/>
                      <w:szCs w:val="21"/>
                    </w:rPr>
                  </w:pPr>
                  <w:r w:rsidRPr="00D05E4D">
                    <w:rPr>
                      <w:rFonts w:hint="eastAsia"/>
                      <w:sz w:val="21"/>
                      <w:szCs w:val="21"/>
                    </w:rPr>
                    <w:t>150-380m</w:t>
                  </w:r>
                </w:p>
              </w:tc>
              <w:tc>
                <w:tcPr>
                  <w:tcW w:w="992" w:type="dxa"/>
                  <w:vAlign w:val="center"/>
                </w:tcPr>
                <w:p w:rsidR="00216A8D" w:rsidRPr="00D05E4D" w:rsidRDefault="00821ECB" w:rsidP="00C71733">
                  <w:pPr>
                    <w:jc w:val="center"/>
                    <w:rPr>
                      <w:sz w:val="21"/>
                      <w:szCs w:val="21"/>
                    </w:rPr>
                  </w:pPr>
                  <w:r w:rsidRPr="00D05E4D">
                    <w:rPr>
                      <w:sz w:val="21"/>
                      <w:szCs w:val="21"/>
                    </w:rPr>
                    <w:t>N</w:t>
                  </w:r>
                </w:p>
              </w:tc>
              <w:tc>
                <w:tcPr>
                  <w:tcW w:w="2234" w:type="dxa"/>
                  <w:vMerge/>
                  <w:vAlign w:val="center"/>
                </w:tcPr>
                <w:p w:rsidR="00216A8D" w:rsidRPr="00D05E4D" w:rsidRDefault="00216A8D" w:rsidP="00EB0241">
                  <w:pPr>
                    <w:pStyle w:val="afc"/>
                    <w:spacing w:line="240" w:lineRule="auto"/>
                    <w:rPr>
                      <w:szCs w:val="21"/>
                    </w:rPr>
                  </w:pPr>
                </w:p>
              </w:tc>
            </w:tr>
            <w:tr w:rsidR="00216A8D" w:rsidRPr="00D05E4D" w:rsidTr="00EB0241">
              <w:trPr>
                <w:trHeight w:val="397"/>
                <w:jc w:val="center"/>
              </w:trPr>
              <w:tc>
                <w:tcPr>
                  <w:tcW w:w="1129" w:type="dxa"/>
                  <w:vMerge/>
                  <w:vAlign w:val="center"/>
                </w:tcPr>
                <w:p w:rsidR="00216A8D" w:rsidRPr="00D05E4D" w:rsidRDefault="00216A8D" w:rsidP="00EB0241">
                  <w:pPr>
                    <w:pStyle w:val="afc"/>
                    <w:spacing w:line="240" w:lineRule="auto"/>
                    <w:rPr>
                      <w:szCs w:val="21"/>
                    </w:rPr>
                  </w:pPr>
                </w:p>
              </w:tc>
              <w:tc>
                <w:tcPr>
                  <w:tcW w:w="3119" w:type="dxa"/>
                  <w:vAlign w:val="center"/>
                </w:tcPr>
                <w:p w:rsidR="00216A8D" w:rsidRPr="00D05E4D" w:rsidRDefault="003E3F3A" w:rsidP="00C71733">
                  <w:pPr>
                    <w:jc w:val="center"/>
                    <w:rPr>
                      <w:sz w:val="21"/>
                      <w:szCs w:val="21"/>
                    </w:rPr>
                  </w:pPr>
                  <w:r w:rsidRPr="00D05E4D">
                    <w:rPr>
                      <w:sz w:val="21"/>
                      <w:szCs w:val="21"/>
                    </w:rPr>
                    <w:t>张家台子居民</w:t>
                  </w:r>
                  <w:r w:rsidR="00216A8D" w:rsidRPr="00D05E4D">
                    <w:rPr>
                      <w:sz w:val="21"/>
                      <w:szCs w:val="21"/>
                    </w:rPr>
                    <w:t>（</w:t>
                  </w:r>
                  <w:r w:rsidR="00216A8D" w:rsidRPr="00D05E4D">
                    <w:rPr>
                      <w:rFonts w:hint="eastAsia"/>
                      <w:sz w:val="21"/>
                      <w:szCs w:val="21"/>
                    </w:rPr>
                    <w:t>约</w:t>
                  </w:r>
                  <w:r w:rsidRPr="00D05E4D">
                    <w:rPr>
                      <w:rFonts w:hint="eastAsia"/>
                      <w:sz w:val="21"/>
                      <w:szCs w:val="21"/>
                    </w:rPr>
                    <w:t>15</w:t>
                  </w:r>
                  <w:r w:rsidR="00216A8D" w:rsidRPr="00D05E4D">
                    <w:rPr>
                      <w:sz w:val="21"/>
                      <w:szCs w:val="21"/>
                    </w:rPr>
                    <w:t>户，</w:t>
                  </w:r>
                  <w:r w:rsidRPr="00D05E4D">
                    <w:rPr>
                      <w:rFonts w:hint="eastAsia"/>
                      <w:sz w:val="21"/>
                      <w:szCs w:val="21"/>
                    </w:rPr>
                    <w:t>60</w:t>
                  </w:r>
                  <w:r w:rsidR="00216A8D" w:rsidRPr="00D05E4D">
                    <w:rPr>
                      <w:sz w:val="21"/>
                      <w:szCs w:val="21"/>
                    </w:rPr>
                    <w:t>人）</w:t>
                  </w:r>
                </w:p>
              </w:tc>
              <w:tc>
                <w:tcPr>
                  <w:tcW w:w="1134" w:type="dxa"/>
                  <w:vAlign w:val="center"/>
                </w:tcPr>
                <w:p w:rsidR="00216A8D" w:rsidRPr="00D05E4D" w:rsidRDefault="003E3F3A" w:rsidP="00C71733">
                  <w:pPr>
                    <w:jc w:val="center"/>
                    <w:rPr>
                      <w:sz w:val="21"/>
                      <w:szCs w:val="21"/>
                    </w:rPr>
                  </w:pPr>
                  <w:r w:rsidRPr="00D05E4D">
                    <w:rPr>
                      <w:rFonts w:hint="eastAsia"/>
                      <w:sz w:val="21"/>
                      <w:szCs w:val="21"/>
                    </w:rPr>
                    <w:t>240-570m</w:t>
                  </w:r>
                </w:p>
              </w:tc>
              <w:tc>
                <w:tcPr>
                  <w:tcW w:w="992" w:type="dxa"/>
                  <w:vAlign w:val="center"/>
                </w:tcPr>
                <w:p w:rsidR="00216A8D" w:rsidRPr="00D05E4D" w:rsidRDefault="003E3F3A" w:rsidP="00C71733">
                  <w:pPr>
                    <w:jc w:val="center"/>
                    <w:rPr>
                      <w:sz w:val="21"/>
                      <w:szCs w:val="21"/>
                    </w:rPr>
                  </w:pPr>
                  <w:r w:rsidRPr="00D05E4D">
                    <w:rPr>
                      <w:sz w:val="21"/>
                      <w:szCs w:val="21"/>
                    </w:rPr>
                    <w:t>NE</w:t>
                  </w:r>
                </w:p>
              </w:tc>
              <w:tc>
                <w:tcPr>
                  <w:tcW w:w="2234" w:type="dxa"/>
                  <w:vMerge/>
                  <w:vAlign w:val="center"/>
                </w:tcPr>
                <w:p w:rsidR="00216A8D" w:rsidRPr="00D05E4D" w:rsidRDefault="00216A8D" w:rsidP="00EB0241">
                  <w:pPr>
                    <w:pStyle w:val="afc"/>
                    <w:spacing w:line="240" w:lineRule="auto"/>
                    <w:rPr>
                      <w:szCs w:val="21"/>
                    </w:rPr>
                  </w:pPr>
                </w:p>
              </w:tc>
            </w:tr>
          </w:tbl>
          <w:p w:rsidR="004A1BD3" w:rsidRPr="00645B52" w:rsidRDefault="004A1BD3" w:rsidP="00AB60CC">
            <w:pPr>
              <w:pStyle w:val="a8"/>
              <w:ind w:firstLine="480"/>
              <w:rPr>
                <w:szCs w:val="28"/>
              </w:rPr>
            </w:pPr>
          </w:p>
        </w:tc>
      </w:tr>
    </w:tbl>
    <w:p w:rsidR="00B550EB" w:rsidRPr="00645B52" w:rsidRDefault="00E51362" w:rsidP="00584A31">
      <w:pPr>
        <w:spacing w:line="360" w:lineRule="auto"/>
        <w:outlineLvl w:val="0"/>
        <w:rPr>
          <w:b/>
          <w:sz w:val="30"/>
        </w:rPr>
      </w:pPr>
      <w:bookmarkStart w:id="6" w:name="_Toc482365552"/>
      <w:r w:rsidRPr="00645B52">
        <w:rPr>
          <w:b/>
          <w:sz w:val="30"/>
        </w:rPr>
        <w:lastRenderedPageBreak/>
        <w:br w:type="page"/>
      </w:r>
      <w:r w:rsidR="00584A31" w:rsidRPr="00645B52">
        <w:rPr>
          <w:rFonts w:hint="eastAsia"/>
          <w:b/>
          <w:sz w:val="30"/>
        </w:rPr>
        <w:lastRenderedPageBreak/>
        <w:t>四、</w:t>
      </w:r>
      <w:r w:rsidR="00B550EB" w:rsidRPr="00645B52">
        <w:rPr>
          <w:b/>
          <w:sz w:val="30"/>
        </w:rPr>
        <w:t>评价适用标准</w:t>
      </w:r>
      <w:bookmarkEnd w:id="6"/>
    </w:p>
    <w:tbl>
      <w:tblPr>
        <w:tblW w:w="903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55"/>
        <w:gridCol w:w="7875"/>
      </w:tblGrid>
      <w:tr w:rsidR="00B550EB" w:rsidRPr="00645B52" w:rsidTr="00881A92">
        <w:tc>
          <w:tcPr>
            <w:tcW w:w="1155" w:type="dxa"/>
            <w:vAlign w:val="center"/>
          </w:tcPr>
          <w:p w:rsidR="00B550EB" w:rsidRPr="00645B52" w:rsidRDefault="00B550EB" w:rsidP="00FC68B7">
            <w:pPr>
              <w:spacing w:line="360" w:lineRule="auto"/>
              <w:jc w:val="center"/>
              <w:rPr>
                <w:sz w:val="24"/>
              </w:rPr>
            </w:pPr>
            <w:r w:rsidRPr="00645B52">
              <w:rPr>
                <w:sz w:val="24"/>
              </w:rPr>
              <w:t>环</w:t>
            </w:r>
          </w:p>
          <w:p w:rsidR="00B550EB" w:rsidRPr="00645B52" w:rsidRDefault="00B550EB" w:rsidP="00FC68B7">
            <w:pPr>
              <w:spacing w:line="360" w:lineRule="auto"/>
              <w:jc w:val="center"/>
              <w:rPr>
                <w:sz w:val="24"/>
              </w:rPr>
            </w:pPr>
            <w:r w:rsidRPr="00645B52">
              <w:rPr>
                <w:sz w:val="24"/>
              </w:rPr>
              <w:t>境</w:t>
            </w:r>
          </w:p>
          <w:p w:rsidR="00B550EB" w:rsidRPr="00645B52" w:rsidRDefault="00B550EB" w:rsidP="00FC68B7">
            <w:pPr>
              <w:spacing w:line="360" w:lineRule="auto"/>
              <w:jc w:val="center"/>
              <w:rPr>
                <w:sz w:val="24"/>
              </w:rPr>
            </w:pPr>
            <w:r w:rsidRPr="00645B52">
              <w:rPr>
                <w:sz w:val="24"/>
              </w:rPr>
              <w:t>质</w:t>
            </w:r>
          </w:p>
          <w:p w:rsidR="00B550EB" w:rsidRPr="00645B52" w:rsidRDefault="00B550EB" w:rsidP="00FC68B7">
            <w:pPr>
              <w:spacing w:line="360" w:lineRule="auto"/>
              <w:jc w:val="center"/>
              <w:rPr>
                <w:sz w:val="24"/>
              </w:rPr>
            </w:pPr>
            <w:r w:rsidRPr="00645B52">
              <w:rPr>
                <w:sz w:val="24"/>
              </w:rPr>
              <w:t>量</w:t>
            </w:r>
          </w:p>
          <w:p w:rsidR="00B550EB" w:rsidRPr="00645B52" w:rsidRDefault="00B550EB" w:rsidP="00FC68B7">
            <w:pPr>
              <w:spacing w:line="360" w:lineRule="auto"/>
              <w:jc w:val="center"/>
              <w:rPr>
                <w:sz w:val="24"/>
              </w:rPr>
            </w:pPr>
            <w:r w:rsidRPr="00645B52">
              <w:rPr>
                <w:sz w:val="24"/>
              </w:rPr>
              <w:t>标</w:t>
            </w:r>
          </w:p>
          <w:p w:rsidR="00B550EB" w:rsidRPr="00645B52" w:rsidRDefault="00B550EB" w:rsidP="00FC68B7">
            <w:pPr>
              <w:spacing w:line="360" w:lineRule="auto"/>
              <w:jc w:val="center"/>
              <w:rPr>
                <w:sz w:val="24"/>
              </w:rPr>
            </w:pPr>
            <w:r w:rsidRPr="00645B52">
              <w:rPr>
                <w:sz w:val="24"/>
              </w:rPr>
              <w:t>准</w:t>
            </w:r>
          </w:p>
        </w:tc>
        <w:tc>
          <w:tcPr>
            <w:tcW w:w="7875" w:type="dxa"/>
            <w:vAlign w:val="center"/>
          </w:tcPr>
          <w:p w:rsidR="00990C99" w:rsidRPr="00645B52" w:rsidRDefault="00990C99" w:rsidP="00FC68B7">
            <w:pPr>
              <w:pStyle w:val="a8"/>
              <w:spacing w:line="360" w:lineRule="auto"/>
              <w:ind w:firstLine="480"/>
            </w:pPr>
            <w:r w:rsidRPr="00645B52">
              <w:t>1</w:t>
            </w:r>
            <w:r w:rsidRPr="00645B52">
              <w:t>、大气</w:t>
            </w:r>
          </w:p>
          <w:p w:rsidR="00990C99" w:rsidRPr="00645B52" w:rsidRDefault="00BD5EF7" w:rsidP="00FC68B7">
            <w:pPr>
              <w:pStyle w:val="a8"/>
              <w:spacing w:line="360" w:lineRule="auto"/>
              <w:ind w:firstLine="480"/>
            </w:pPr>
            <w:r w:rsidRPr="00645B52">
              <w:t>常规因子</w:t>
            </w:r>
            <w:r w:rsidR="00FF2937" w:rsidRPr="00645B52">
              <w:t>执行</w:t>
            </w:r>
            <w:r w:rsidR="00990C99" w:rsidRPr="00645B52">
              <w:t>《环境空气质量标准》（</w:t>
            </w:r>
            <w:r w:rsidR="00990C99" w:rsidRPr="00645B52">
              <w:t>GB3095</w:t>
            </w:r>
            <w:r w:rsidR="008672F3" w:rsidRPr="00645B52">
              <w:t>-</w:t>
            </w:r>
            <w:r w:rsidR="004A1BD3" w:rsidRPr="00645B52">
              <w:rPr>
                <w:rFonts w:hint="eastAsia"/>
              </w:rPr>
              <w:t>2012</w:t>
            </w:r>
            <w:r w:rsidR="00990C99" w:rsidRPr="00645B52">
              <w:t>）二级标准</w:t>
            </w:r>
            <w:r w:rsidR="00CE3FD5" w:rsidRPr="00645B52">
              <w:rPr>
                <w:rFonts w:hint="eastAsia"/>
              </w:rPr>
              <w:t>，</w:t>
            </w:r>
            <w:r w:rsidRPr="00645B52">
              <w:rPr>
                <w:rFonts w:hint="eastAsia"/>
              </w:rPr>
              <w:t>氨气和硫化氢执行《工业企业卫生设计标准》（</w:t>
            </w:r>
            <w:r w:rsidRPr="00645B52">
              <w:rPr>
                <w:rFonts w:hint="eastAsia"/>
              </w:rPr>
              <w:t>TJ36-79</w:t>
            </w:r>
            <w:r w:rsidRPr="00645B52">
              <w:rPr>
                <w:rFonts w:hint="eastAsia"/>
              </w:rPr>
              <w:t>），</w:t>
            </w:r>
            <w:r w:rsidR="00CE3FD5" w:rsidRPr="00645B52">
              <w:t>具体标准限值详见表</w:t>
            </w:r>
            <w:r w:rsidR="00CE3FD5" w:rsidRPr="00645B52">
              <w:t>4-1</w:t>
            </w:r>
            <w:r w:rsidR="00CE3FD5" w:rsidRPr="00645B52">
              <w:t>。</w:t>
            </w:r>
          </w:p>
          <w:p w:rsidR="00CE3FD5" w:rsidRPr="00645B52" w:rsidRDefault="00CE3FD5" w:rsidP="00CE3FD5">
            <w:pPr>
              <w:spacing w:line="360" w:lineRule="auto"/>
              <w:jc w:val="center"/>
              <w:rPr>
                <w:b/>
                <w:bCs/>
                <w:sz w:val="21"/>
                <w:szCs w:val="21"/>
              </w:rPr>
            </w:pPr>
            <w:r w:rsidRPr="00645B52">
              <w:rPr>
                <w:b/>
                <w:bCs/>
                <w:sz w:val="21"/>
                <w:szCs w:val="21"/>
              </w:rPr>
              <w:t>表</w:t>
            </w:r>
            <w:r w:rsidRPr="00645B52">
              <w:rPr>
                <w:b/>
                <w:bCs/>
                <w:sz w:val="21"/>
                <w:szCs w:val="21"/>
              </w:rPr>
              <w:t xml:space="preserve">4-1    </w:t>
            </w:r>
            <w:r w:rsidRPr="00645B52">
              <w:rPr>
                <w:b/>
                <w:bCs/>
                <w:sz w:val="21"/>
                <w:szCs w:val="21"/>
              </w:rPr>
              <w:t>环境空气质量标准</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779"/>
              <w:gridCol w:w="1189"/>
              <w:gridCol w:w="1373"/>
              <w:gridCol w:w="980"/>
              <w:gridCol w:w="1006"/>
              <w:gridCol w:w="2316"/>
            </w:tblGrid>
            <w:tr w:rsidR="00CE3FD5" w:rsidRPr="00645B52" w:rsidTr="00CE3FD5">
              <w:trPr>
                <w:cantSplit/>
                <w:trHeight w:val="397"/>
              </w:trPr>
              <w:tc>
                <w:tcPr>
                  <w:tcW w:w="510" w:type="pct"/>
                  <w:vMerge w:val="restart"/>
                  <w:vAlign w:val="center"/>
                </w:tcPr>
                <w:p w:rsidR="00CE3FD5" w:rsidRPr="00645B52" w:rsidRDefault="00CE3FD5" w:rsidP="00C71733">
                  <w:pPr>
                    <w:jc w:val="center"/>
                    <w:rPr>
                      <w:b/>
                      <w:bCs/>
                      <w:sz w:val="21"/>
                      <w:szCs w:val="21"/>
                    </w:rPr>
                  </w:pPr>
                  <w:r w:rsidRPr="00645B52">
                    <w:rPr>
                      <w:b/>
                      <w:bCs/>
                      <w:sz w:val="21"/>
                      <w:szCs w:val="21"/>
                    </w:rPr>
                    <w:t>序号</w:t>
                  </w:r>
                </w:p>
              </w:tc>
              <w:tc>
                <w:tcPr>
                  <w:tcW w:w="778" w:type="pct"/>
                  <w:vMerge w:val="restart"/>
                  <w:vAlign w:val="center"/>
                </w:tcPr>
                <w:p w:rsidR="00CE3FD5" w:rsidRPr="00645B52" w:rsidRDefault="00CE3FD5" w:rsidP="00C71733">
                  <w:pPr>
                    <w:jc w:val="center"/>
                    <w:rPr>
                      <w:b/>
                      <w:bCs/>
                      <w:sz w:val="21"/>
                      <w:szCs w:val="21"/>
                    </w:rPr>
                  </w:pPr>
                  <w:r w:rsidRPr="00645B52">
                    <w:rPr>
                      <w:b/>
                      <w:bCs/>
                      <w:sz w:val="21"/>
                      <w:szCs w:val="21"/>
                    </w:rPr>
                    <w:t>污染物名称</w:t>
                  </w:r>
                </w:p>
              </w:tc>
              <w:tc>
                <w:tcPr>
                  <w:tcW w:w="2197" w:type="pct"/>
                  <w:gridSpan w:val="3"/>
                  <w:vAlign w:val="center"/>
                </w:tcPr>
                <w:p w:rsidR="00CE3FD5" w:rsidRPr="00645B52" w:rsidRDefault="00CE3FD5" w:rsidP="00C71733">
                  <w:pPr>
                    <w:jc w:val="center"/>
                    <w:rPr>
                      <w:b/>
                      <w:bCs/>
                      <w:sz w:val="21"/>
                      <w:szCs w:val="21"/>
                    </w:rPr>
                  </w:pPr>
                  <w:r w:rsidRPr="00645B52">
                    <w:rPr>
                      <w:b/>
                      <w:bCs/>
                      <w:sz w:val="21"/>
                      <w:szCs w:val="21"/>
                    </w:rPr>
                    <w:t>浓度限值（</w:t>
                  </w:r>
                  <w:r w:rsidRPr="00645B52">
                    <w:rPr>
                      <w:b/>
                      <w:bCs/>
                      <w:sz w:val="21"/>
                      <w:szCs w:val="21"/>
                    </w:rPr>
                    <w:t>mg/Nm</w:t>
                  </w:r>
                  <w:r w:rsidRPr="00645B52">
                    <w:rPr>
                      <w:b/>
                      <w:bCs/>
                      <w:sz w:val="21"/>
                      <w:szCs w:val="21"/>
                      <w:vertAlign w:val="superscript"/>
                    </w:rPr>
                    <w:t>3</w:t>
                  </w:r>
                  <w:r w:rsidRPr="00645B52">
                    <w:rPr>
                      <w:b/>
                      <w:bCs/>
                      <w:sz w:val="21"/>
                      <w:szCs w:val="21"/>
                    </w:rPr>
                    <w:t>）</w:t>
                  </w:r>
                </w:p>
              </w:tc>
              <w:tc>
                <w:tcPr>
                  <w:tcW w:w="1515" w:type="pct"/>
                  <w:vMerge w:val="restart"/>
                  <w:vAlign w:val="center"/>
                </w:tcPr>
                <w:p w:rsidR="00CE3FD5" w:rsidRPr="00645B52" w:rsidRDefault="00CE3FD5" w:rsidP="00C71733">
                  <w:pPr>
                    <w:jc w:val="center"/>
                    <w:rPr>
                      <w:b/>
                      <w:bCs/>
                      <w:sz w:val="21"/>
                      <w:szCs w:val="21"/>
                    </w:rPr>
                  </w:pPr>
                  <w:r w:rsidRPr="00645B52">
                    <w:rPr>
                      <w:b/>
                      <w:bCs/>
                      <w:sz w:val="21"/>
                      <w:szCs w:val="21"/>
                    </w:rPr>
                    <w:t>标准来源</w:t>
                  </w:r>
                </w:p>
              </w:tc>
            </w:tr>
            <w:tr w:rsidR="00CE3FD5" w:rsidRPr="00645B52" w:rsidTr="00CE3FD5">
              <w:trPr>
                <w:cantSplit/>
                <w:trHeight w:val="397"/>
              </w:trPr>
              <w:tc>
                <w:tcPr>
                  <w:tcW w:w="510" w:type="pct"/>
                  <w:vMerge/>
                  <w:vAlign w:val="center"/>
                </w:tcPr>
                <w:p w:rsidR="00CE3FD5" w:rsidRPr="00645B52" w:rsidRDefault="00CE3FD5" w:rsidP="00C71733">
                  <w:pPr>
                    <w:jc w:val="center"/>
                    <w:rPr>
                      <w:sz w:val="21"/>
                      <w:szCs w:val="21"/>
                    </w:rPr>
                  </w:pPr>
                </w:p>
              </w:tc>
              <w:tc>
                <w:tcPr>
                  <w:tcW w:w="778" w:type="pct"/>
                  <w:vMerge/>
                  <w:vAlign w:val="center"/>
                </w:tcPr>
                <w:p w:rsidR="00CE3FD5" w:rsidRPr="00645B52" w:rsidRDefault="00CE3FD5" w:rsidP="00C71733">
                  <w:pPr>
                    <w:jc w:val="center"/>
                    <w:rPr>
                      <w:sz w:val="21"/>
                      <w:szCs w:val="21"/>
                    </w:rPr>
                  </w:pPr>
                </w:p>
              </w:tc>
              <w:tc>
                <w:tcPr>
                  <w:tcW w:w="898" w:type="pct"/>
                  <w:vAlign w:val="center"/>
                </w:tcPr>
                <w:p w:rsidR="00CE3FD5" w:rsidRPr="00645B52" w:rsidRDefault="00CE3FD5" w:rsidP="00C71733">
                  <w:pPr>
                    <w:jc w:val="center"/>
                    <w:rPr>
                      <w:b/>
                      <w:bCs/>
                      <w:sz w:val="21"/>
                      <w:szCs w:val="21"/>
                    </w:rPr>
                  </w:pPr>
                  <w:r w:rsidRPr="00645B52">
                    <w:rPr>
                      <w:b/>
                      <w:bCs/>
                      <w:sz w:val="21"/>
                      <w:szCs w:val="21"/>
                    </w:rPr>
                    <w:t>1</w:t>
                  </w:r>
                  <w:r w:rsidRPr="00645B52">
                    <w:rPr>
                      <w:b/>
                      <w:bCs/>
                      <w:sz w:val="21"/>
                      <w:szCs w:val="21"/>
                    </w:rPr>
                    <w:t>小时平均</w:t>
                  </w:r>
                </w:p>
              </w:tc>
              <w:tc>
                <w:tcPr>
                  <w:tcW w:w="641" w:type="pct"/>
                  <w:vAlign w:val="center"/>
                </w:tcPr>
                <w:p w:rsidR="00CE3FD5" w:rsidRPr="00645B52" w:rsidRDefault="00CE3FD5" w:rsidP="00C71733">
                  <w:pPr>
                    <w:jc w:val="center"/>
                    <w:rPr>
                      <w:b/>
                      <w:bCs/>
                      <w:sz w:val="21"/>
                      <w:szCs w:val="21"/>
                    </w:rPr>
                  </w:pPr>
                  <w:r w:rsidRPr="00645B52">
                    <w:rPr>
                      <w:b/>
                      <w:bCs/>
                      <w:sz w:val="21"/>
                      <w:szCs w:val="21"/>
                    </w:rPr>
                    <w:t>日平均</w:t>
                  </w:r>
                </w:p>
              </w:tc>
              <w:tc>
                <w:tcPr>
                  <w:tcW w:w="658" w:type="pct"/>
                  <w:vAlign w:val="center"/>
                </w:tcPr>
                <w:p w:rsidR="00CE3FD5" w:rsidRPr="00645B52" w:rsidRDefault="00CE3FD5" w:rsidP="00C71733">
                  <w:pPr>
                    <w:jc w:val="center"/>
                    <w:rPr>
                      <w:b/>
                      <w:bCs/>
                      <w:sz w:val="21"/>
                      <w:szCs w:val="21"/>
                    </w:rPr>
                  </w:pPr>
                  <w:r w:rsidRPr="00645B52">
                    <w:rPr>
                      <w:b/>
                      <w:bCs/>
                      <w:sz w:val="21"/>
                      <w:szCs w:val="21"/>
                    </w:rPr>
                    <w:t>年平均</w:t>
                  </w:r>
                </w:p>
              </w:tc>
              <w:tc>
                <w:tcPr>
                  <w:tcW w:w="1515" w:type="pct"/>
                  <w:vMerge/>
                  <w:vAlign w:val="center"/>
                </w:tcPr>
                <w:p w:rsidR="00CE3FD5" w:rsidRPr="00645B52" w:rsidRDefault="00CE3FD5" w:rsidP="00C71733">
                  <w:pPr>
                    <w:jc w:val="center"/>
                    <w:rPr>
                      <w:sz w:val="21"/>
                      <w:szCs w:val="21"/>
                    </w:rPr>
                  </w:pPr>
                </w:p>
              </w:tc>
            </w:tr>
            <w:tr w:rsidR="00225AAA" w:rsidRPr="00645B52" w:rsidTr="00CE3FD5">
              <w:trPr>
                <w:cantSplit/>
                <w:trHeight w:val="397"/>
              </w:trPr>
              <w:tc>
                <w:tcPr>
                  <w:tcW w:w="510" w:type="pct"/>
                  <w:vAlign w:val="center"/>
                </w:tcPr>
                <w:p w:rsidR="00225AAA" w:rsidRPr="00645B52" w:rsidRDefault="00225AAA" w:rsidP="00C71733">
                  <w:pPr>
                    <w:jc w:val="center"/>
                    <w:rPr>
                      <w:sz w:val="21"/>
                      <w:szCs w:val="21"/>
                    </w:rPr>
                  </w:pPr>
                  <w:r w:rsidRPr="00645B52">
                    <w:rPr>
                      <w:sz w:val="21"/>
                      <w:szCs w:val="21"/>
                    </w:rPr>
                    <w:t>1</w:t>
                  </w:r>
                </w:p>
              </w:tc>
              <w:tc>
                <w:tcPr>
                  <w:tcW w:w="778" w:type="pct"/>
                  <w:vAlign w:val="center"/>
                </w:tcPr>
                <w:p w:rsidR="00225AAA" w:rsidRPr="00645B52" w:rsidRDefault="00225AAA" w:rsidP="00C71733">
                  <w:pPr>
                    <w:jc w:val="center"/>
                    <w:rPr>
                      <w:sz w:val="21"/>
                      <w:szCs w:val="21"/>
                    </w:rPr>
                  </w:pPr>
                  <w:r w:rsidRPr="00645B52">
                    <w:rPr>
                      <w:sz w:val="21"/>
                      <w:szCs w:val="21"/>
                    </w:rPr>
                    <w:t>SO</w:t>
                  </w:r>
                  <w:r w:rsidRPr="00645B52">
                    <w:rPr>
                      <w:sz w:val="21"/>
                      <w:szCs w:val="21"/>
                      <w:vertAlign w:val="subscript"/>
                    </w:rPr>
                    <w:t>2</w:t>
                  </w:r>
                </w:p>
              </w:tc>
              <w:tc>
                <w:tcPr>
                  <w:tcW w:w="898" w:type="pct"/>
                  <w:vAlign w:val="center"/>
                </w:tcPr>
                <w:p w:rsidR="00225AAA" w:rsidRPr="00645B52" w:rsidRDefault="00225AAA" w:rsidP="00C71733">
                  <w:pPr>
                    <w:jc w:val="center"/>
                    <w:rPr>
                      <w:sz w:val="21"/>
                      <w:szCs w:val="21"/>
                    </w:rPr>
                  </w:pPr>
                  <w:r w:rsidRPr="00645B52">
                    <w:rPr>
                      <w:sz w:val="21"/>
                      <w:szCs w:val="21"/>
                    </w:rPr>
                    <w:t>0.50</w:t>
                  </w:r>
                </w:p>
              </w:tc>
              <w:tc>
                <w:tcPr>
                  <w:tcW w:w="641" w:type="pct"/>
                  <w:vAlign w:val="center"/>
                </w:tcPr>
                <w:p w:rsidR="00225AAA" w:rsidRPr="00645B52" w:rsidRDefault="00225AAA" w:rsidP="00C71733">
                  <w:pPr>
                    <w:jc w:val="center"/>
                    <w:rPr>
                      <w:sz w:val="21"/>
                      <w:szCs w:val="21"/>
                    </w:rPr>
                  </w:pPr>
                  <w:r w:rsidRPr="00645B52">
                    <w:rPr>
                      <w:sz w:val="21"/>
                      <w:szCs w:val="21"/>
                    </w:rPr>
                    <w:t>0.15</w:t>
                  </w:r>
                </w:p>
              </w:tc>
              <w:tc>
                <w:tcPr>
                  <w:tcW w:w="658" w:type="pct"/>
                  <w:vAlign w:val="center"/>
                </w:tcPr>
                <w:p w:rsidR="00225AAA" w:rsidRPr="00645B52" w:rsidRDefault="00225AAA" w:rsidP="00C71733">
                  <w:pPr>
                    <w:jc w:val="center"/>
                    <w:rPr>
                      <w:sz w:val="21"/>
                      <w:szCs w:val="21"/>
                    </w:rPr>
                  </w:pPr>
                  <w:r w:rsidRPr="00645B52">
                    <w:rPr>
                      <w:sz w:val="21"/>
                      <w:szCs w:val="21"/>
                    </w:rPr>
                    <w:t>0.06</w:t>
                  </w:r>
                </w:p>
              </w:tc>
              <w:tc>
                <w:tcPr>
                  <w:tcW w:w="1515" w:type="pct"/>
                  <w:vMerge w:val="restart"/>
                  <w:vAlign w:val="center"/>
                </w:tcPr>
                <w:p w:rsidR="00225AAA" w:rsidRPr="00645B52" w:rsidRDefault="00225AAA" w:rsidP="00C71733">
                  <w:pPr>
                    <w:jc w:val="center"/>
                    <w:rPr>
                      <w:sz w:val="21"/>
                      <w:szCs w:val="21"/>
                    </w:rPr>
                  </w:pPr>
                  <w:r w:rsidRPr="00645B52">
                    <w:rPr>
                      <w:sz w:val="21"/>
                      <w:szCs w:val="21"/>
                    </w:rPr>
                    <w:t>GB3095-2012</w:t>
                  </w:r>
                  <w:r w:rsidRPr="00645B52">
                    <w:rPr>
                      <w:sz w:val="21"/>
                      <w:szCs w:val="21"/>
                    </w:rPr>
                    <w:t>中</w:t>
                  </w:r>
                </w:p>
                <w:p w:rsidR="00225AAA" w:rsidRPr="00645B52" w:rsidRDefault="00225AAA" w:rsidP="00C71733">
                  <w:pPr>
                    <w:jc w:val="center"/>
                    <w:rPr>
                      <w:sz w:val="21"/>
                      <w:szCs w:val="21"/>
                    </w:rPr>
                  </w:pPr>
                  <w:r w:rsidRPr="00645B52">
                    <w:rPr>
                      <w:sz w:val="21"/>
                      <w:szCs w:val="21"/>
                    </w:rPr>
                    <w:t>二级标准</w:t>
                  </w:r>
                </w:p>
              </w:tc>
            </w:tr>
            <w:tr w:rsidR="00225AAA" w:rsidRPr="00645B52" w:rsidTr="00CE3FD5">
              <w:trPr>
                <w:cantSplit/>
                <w:trHeight w:val="397"/>
              </w:trPr>
              <w:tc>
                <w:tcPr>
                  <w:tcW w:w="510" w:type="pct"/>
                  <w:vAlign w:val="center"/>
                </w:tcPr>
                <w:p w:rsidR="00225AAA" w:rsidRPr="00645B52" w:rsidRDefault="00225AAA" w:rsidP="00C71733">
                  <w:pPr>
                    <w:jc w:val="center"/>
                    <w:rPr>
                      <w:sz w:val="21"/>
                      <w:szCs w:val="21"/>
                    </w:rPr>
                  </w:pPr>
                  <w:r w:rsidRPr="00645B52">
                    <w:rPr>
                      <w:sz w:val="21"/>
                      <w:szCs w:val="21"/>
                    </w:rPr>
                    <w:t>2</w:t>
                  </w:r>
                </w:p>
              </w:tc>
              <w:tc>
                <w:tcPr>
                  <w:tcW w:w="778" w:type="pct"/>
                  <w:vAlign w:val="center"/>
                </w:tcPr>
                <w:p w:rsidR="00225AAA" w:rsidRPr="00645B52" w:rsidRDefault="00225AAA" w:rsidP="00C71733">
                  <w:pPr>
                    <w:jc w:val="center"/>
                    <w:rPr>
                      <w:sz w:val="21"/>
                      <w:szCs w:val="21"/>
                    </w:rPr>
                  </w:pPr>
                  <w:r w:rsidRPr="00645B52">
                    <w:rPr>
                      <w:sz w:val="21"/>
                      <w:szCs w:val="21"/>
                    </w:rPr>
                    <w:t>PM</w:t>
                  </w:r>
                  <w:r w:rsidRPr="00645B52">
                    <w:rPr>
                      <w:sz w:val="21"/>
                      <w:szCs w:val="21"/>
                      <w:vertAlign w:val="subscript"/>
                    </w:rPr>
                    <w:t>10</w:t>
                  </w:r>
                </w:p>
              </w:tc>
              <w:tc>
                <w:tcPr>
                  <w:tcW w:w="898" w:type="pct"/>
                  <w:vAlign w:val="center"/>
                </w:tcPr>
                <w:p w:rsidR="00225AAA" w:rsidRPr="00645B52" w:rsidRDefault="00225AAA" w:rsidP="00C71733">
                  <w:pPr>
                    <w:jc w:val="center"/>
                    <w:rPr>
                      <w:sz w:val="21"/>
                      <w:szCs w:val="21"/>
                    </w:rPr>
                  </w:pPr>
                  <w:r w:rsidRPr="00645B52">
                    <w:rPr>
                      <w:sz w:val="21"/>
                      <w:szCs w:val="21"/>
                    </w:rPr>
                    <w:t>/</w:t>
                  </w:r>
                </w:p>
              </w:tc>
              <w:tc>
                <w:tcPr>
                  <w:tcW w:w="641" w:type="pct"/>
                  <w:vAlign w:val="center"/>
                </w:tcPr>
                <w:p w:rsidR="00225AAA" w:rsidRPr="00645B52" w:rsidRDefault="00225AAA" w:rsidP="00C71733">
                  <w:pPr>
                    <w:jc w:val="center"/>
                    <w:rPr>
                      <w:sz w:val="21"/>
                      <w:szCs w:val="21"/>
                    </w:rPr>
                  </w:pPr>
                  <w:r w:rsidRPr="00645B52">
                    <w:rPr>
                      <w:sz w:val="21"/>
                      <w:szCs w:val="21"/>
                    </w:rPr>
                    <w:t>0.15</w:t>
                  </w:r>
                </w:p>
              </w:tc>
              <w:tc>
                <w:tcPr>
                  <w:tcW w:w="658" w:type="pct"/>
                  <w:vAlign w:val="center"/>
                </w:tcPr>
                <w:p w:rsidR="00225AAA" w:rsidRPr="00645B52" w:rsidRDefault="00225AAA" w:rsidP="00C71733">
                  <w:pPr>
                    <w:jc w:val="center"/>
                    <w:rPr>
                      <w:sz w:val="21"/>
                      <w:szCs w:val="21"/>
                    </w:rPr>
                  </w:pPr>
                  <w:r w:rsidRPr="00645B52">
                    <w:rPr>
                      <w:sz w:val="21"/>
                      <w:szCs w:val="21"/>
                    </w:rPr>
                    <w:t>0.07</w:t>
                  </w:r>
                </w:p>
              </w:tc>
              <w:tc>
                <w:tcPr>
                  <w:tcW w:w="1515" w:type="pct"/>
                  <w:vMerge/>
                  <w:vAlign w:val="center"/>
                </w:tcPr>
                <w:p w:rsidR="00225AAA" w:rsidRPr="00645B52" w:rsidRDefault="00225AAA" w:rsidP="00C71733">
                  <w:pPr>
                    <w:jc w:val="center"/>
                    <w:rPr>
                      <w:sz w:val="21"/>
                      <w:szCs w:val="21"/>
                    </w:rPr>
                  </w:pPr>
                </w:p>
              </w:tc>
            </w:tr>
            <w:tr w:rsidR="00225AAA" w:rsidRPr="00645B52" w:rsidTr="00CE3FD5">
              <w:trPr>
                <w:cantSplit/>
                <w:trHeight w:val="397"/>
              </w:trPr>
              <w:tc>
                <w:tcPr>
                  <w:tcW w:w="510" w:type="pct"/>
                  <w:vAlign w:val="center"/>
                </w:tcPr>
                <w:p w:rsidR="00225AAA" w:rsidRPr="00645B52" w:rsidRDefault="00225AAA" w:rsidP="00C71733">
                  <w:pPr>
                    <w:jc w:val="center"/>
                    <w:rPr>
                      <w:sz w:val="21"/>
                      <w:szCs w:val="21"/>
                    </w:rPr>
                  </w:pPr>
                  <w:r w:rsidRPr="00645B52">
                    <w:rPr>
                      <w:sz w:val="21"/>
                      <w:szCs w:val="21"/>
                    </w:rPr>
                    <w:t>3</w:t>
                  </w:r>
                </w:p>
              </w:tc>
              <w:tc>
                <w:tcPr>
                  <w:tcW w:w="778" w:type="pct"/>
                  <w:vAlign w:val="center"/>
                </w:tcPr>
                <w:p w:rsidR="00225AAA" w:rsidRPr="00645B52" w:rsidRDefault="00225AAA" w:rsidP="00C71733">
                  <w:pPr>
                    <w:jc w:val="center"/>
                    <w:rPr>
                      <w:sz w:val="21"/>
                      <w:szCs w:val="21"/>
                    </w:rPr>
                  </w:pPr>
                  <w:r w:rsidRPr="00645B52">
                    <w:rPr>
                      <w:sz w:val="21"/>
                      <w:szCs w:val="21"/>
                    </w:rPr>
                    <w:t>NO</w:t>
                  </w:r>
                  <w:r w:rsidRPr="00645B52">
                    <w:rPr>
                      <w:sz w:val="21"/>
                      <w:szCs w:val="21"/>
                      <w:vertAlign w:val="subscript"/>
                    </w:rPr>
                    <w:t>2</w:t>
                  </w:r>
                </w:p>
              </w:tc>
              <w:tc>
                <w:tcPr>
                  <w:tcW w:w="898" w:type="pct"/>
                  <w:vAlign w:val="center"/>
                </w:tcPr>
                <w:p w:rsidR="00225AAA" w:rsidRPr="00645B52" w:rsidRDefault="00225AAA" w:rsidP="00C71733">
                  <w:pPr>
                    <w:jc w:val="center"/>
                    <w:rPr>
                      <w:sz w:val="21"/>
                      <w:szCs w:val="21"/>
                    </w:rPr>
                  </w:pPr>
                  <w:r w:rsidRPr="00645B52">
                    <w:rPr>
                      <w:sz w:val="21"/>
                      <w:szCs w:val="21"/>
                    </w:rPr>
                    <w:t>0.20</w:t>
                  </w:r>
                </w:p>
              </w:tc>
              <w:tc>
                <w:tcPr>
                  <w:tcW w:w="641" w:type="pct"/>
                  <w:vAlign w:val="center"/>
                </w:tcPr>
                <w:p w:rsidR="00225AAA" w:rsidRPr="00645B52" w:rsidRDefault="00225AAA" w:rsidP="00C71733">
                  <w:pPr>
                    <w:jc w:val="center"/>
                    <w:rPr>
                      <w:sz w:val="21"/>
                      <w:szCs w:val="21"/>
                    </w:rPr>
                  </w:pPr>
                  <w:r w:rsidRPr="00645B52">
                    <w:rPr>
                      <w:sz w:val="21"/>
                      <w:szCs w:val="21"/>
                    </w:rPr>
                    <w:t>0.08</w:t>
                  </w:r>
                </w:p>
              </w:tc>
              <w:tc>
                <w:tcPr>
                  <w:tcW w:w="658" w:type="pct"/>
                  <w:vAlign w:val="center"/>
                </w:tcPr>
                <w:p w:rsidR="00225AAA" w:rsidRPr="00645B52" w:rsidRDefault="00225AAA" w:rsidP="00C71733">
                  <w:pPr>
                    <w:jc w:val="center"/>
                    <w:rPr>
                      <w:sz w:val="21"/>
                      <w:szCs w:val="21"/>
                    </w:rPr>
                  </w:pPr>
                  <w:r w:rsidRPr="00645B52">
                    <w:rPr>
                      <w:sz w:val="21"/>
                      <w:szCs w:val="21"/>
                    </w:rPr>
                    <w:t>0.04</w:t>
                  </w:r>
                </w:p>
              </w:tc>
              <w:tc>
                <w:tcPr>
                  <w:tcW w:w="1515" w:type="pct"/>
                  <w:vMerge/>
                  <w:vAlign w:val="center"/>
                </w:tcPr>
                <w:p w:rsidR="00225AAA" w:rsidRPr="00645B52" w:rsidRDefault="00225AAA" w:rsidP="00C71733">
                  <w:pPr>
                    <w:jc w:val="center"/>
                    <w:rPr>
                      <w:sz w:val="21"/>
                      <w:szCs w:val="21"/>
                    </w:rPr>
                  </w:pPr>
                </w:p>
              </w:tc>
            </w:tr>
            <w:tr w:rsidR="00225AAA" w:rsidRPr="00645B52" w:rsidTr="00225AAA">
              <w:trPr>
                <w:cantSplit/>
                <w:trHeight w:val="397"/>
              </w:trPr>
              <w:tc>
                <w:tcPr>
                  <w:tcW w:w="510" w:type="pct"/>
                  <w:vAlign w:val="center"/>
                </w:tcPr>
                <w:p w:rsidR="00225AAA" w:rsidRPr="00645B52" w:rsidRDefault="00225AAA" w:rsidP="00C71733">
                  <w:pPr>
                    <w:jc w:val="center"/>
                    <w:rPr>
                      <w:sz w:val="21"/>
                      <w:szCs w:val="21"/>
                    </w:rPr>
                  </w:pPr>
                  <w:r w:rsidRPr="00645B52">
                    <w:rPr>
                      <w:sz w:val="21"/>
                      <w:szCs w:val="21"/>
                    </w:rPr>
                    <w:t>4</w:t>
                  </w:r>
                </w:p>
              </w:tc>
              <w:tc>
                <w:tcPr>
                  <w:tcW w:w="778" w:type="pct"/>
                  <w:vAlign w:val="center"/>
                </w:tcPr>
                <w:p w:rsidR="00225AAA" w:rsidRPr="00645B52" w:rsidRDefault="00225AAA" w:rsidP="00C71733">
                  <w:pPr>
                    <w:jc w:val="center"/>
                    <w:rPr>
                      <w:sz w:val="21"/>
                      <w:szCs w:val="21"/>
                    </w:rPr>
                  </w:pPr>
                  <w:r w:rsidRPr="00645B52">
                    <w:rPr>
                      <w:rFonts w:hint="eastAsia"/>
                      <w:sz w:val="21"/>
                      <w:szCs w:val="21"/>
                    </w:rPr>
                    <w:t>氨气</w:t>
                  </w:r>
                </w:p>
              </w:tc>
              <w:tc>
                <w:tcPr>
                  <w:tcW w:w="2197" w:type="pct"/>
                  <w:gridSpan w:val="3"/>
                  <w:vAlign w:val="center"/>
                </w:tcPr>
                <w:p w:rsidR="00225AAA" w:rsidRPr="00645B52" w:rsidRDefault="00225AAA" w:rsidP="00C71733">
                  <w:pPr>
                    <w:jc w:val="center"/>
                    <w:rPr>
                      <w:sz w:val="21"/>
                      <w:szCs w:val="21"/>
                    </w:rPr>
                  </w:pPr>
                  <w:r w:rsidRPr="00645B52">
                    <w:rPr>
                      <w:rFonts w:hint="eastAsia"/>
                      <w:sz w:val="21"/>
                      <w:szCs w:val="21"/>
                    </w:rPr>
                    <w:t>0.2</w:t>
                  </w:r>
                  <w:r w:rsidRPr="00645B52">
                    <w:rPr>
                      <w:rFonts w:hint="eastAsia"/>
                      <w:sz w:val="21"/>
                      <w:szCs w:val="21"/>
                    </w:rPr>
                    <w:t>（一次值）</w:t>
                  </w:r>
                </w:p>
              </w:tc>
              <w:tc>
                <w:tcPr>
                  <w:tcW w:w="1515" w:type="pct"/>
                  <w:vMerge w:val="restart"/>
                  <w:vAlign w:val="center"/>
                </w:tcPr>
                <w:p w:rsidR="00225AAA" w:rsidRPr="00645B52" w:rsidRDefault="00BD5EF7" w:rsidP="00C71733">
                  <w:pPr>
                    <w:jc w:val="center"/>
                    <w:rPr>
                      <w:sz w:val="21"/>
                      <w:szCs w:val="21"/>
                    </w:rPr>
                  </w:pPr>
                  <w:r w:rsidRPr="00645B52">
                    <w:rPr>
                      <w:sz w:val="21"/>
                      <w:szCs w:val="21"/>
                    </w:rPr>
                    <w:t>《工业企业卫生设计标准》（</w:t>
                  </w:r>
                  <w:r w:rsidRPr="00645B52">
                    <w:rPr>
                      <w:sz w:val="21"/>
                      <w:szCs w:val="21"/>
                    </w:rPr>
                    <w:t>TJ36-79</w:t>
                  </w:r>
                  <w:r w:rsidRPr="00645B52">
                    <w:rPr>
                      <w:sz w:val="21"/>
                      <w:szCs w:val="21"/>
                    </w:rPr>
                    <w:t>）</w:t>
                  </w:r>
                </w:p>
              </w:tc>
            </w:tr>
            <w:tr w:rsidR="00225AAA" w:rsidRPr="00645B52" w:rsidTr="00225AAA">
              <w:trPr>
                <w:cantSplit/>
                <w:trHeight w:val="397"/>
              </w:trPr>
              <w:tc>
                <w:tcPr>
                  <w:tcW w:w="510" w:type="pct"/>
                  <w:vAlign w:val="center"/>
                </w:tcPr>
                <w:p w:rsidR="00225AAA" w:rsidRPr="00645B52" w:rsidRDefault="00225AAA" w:rsidP="00C71733">
                  <w:pPr>
                    <w:jc w:val="center"/>
                    <w:rPr>
                      <w:sz w:val="21"/>
                      <w:szCs w:val="21"/>
                    </w:rPr>
                  </w:pPr>
                  <w:r w:rsidRPr="00645B52">
                    <w:rPr>
                      <w:rFonts w:hint="eastAsia"/>
                      <w:sz w:val="21"/>
                      <w:szCs w:val="21"/>
                    </w:rPr>
                    <w:t>5</w:t>
                  </w:r>
                </w:p>
              </w:tc>
              <w:tc>
                <w:tcPr>
                  <w:tcW w:w="778" w:type="pct"/>
                  <w:vAlign w:val="center"/>
                </w:tcPr>
                <w:p w:rsidR="00225AAA" w:rsidRPr="00645B52" w:rsidRDefault="00225AAA" w:rsidP="00C71733">
                  <w:pPr>
                    <w:jc w:val="center"/>
                    <w:rPr>
                      <w:sz w:val="21"/>
                      <w:szCs w:val="21"/>
                    </w:rPr>
                  </w:pPr>
                  <w:r w:rsidRPr="00645B52">
                    <w:rPr>
                      <w:rFonts w:hint="eastAsia"/>
                      <w:sz w:val="21"/>
                      <w:szCs w:val="21"/>
                    </w:rPr>
                    <w:t>硫化氢</w:t>
                  </w:r>
                </w:p>
              </w:tc>
              <w:tc>
                <w:tcPr>
                  <w:tcW w:w="2197" w:type="pct"/>
                  <w:gridSpan w:val="3"/>
                  <w:vAlign w:val="center"/>
                </w:tcPr>
                <w:p w:rsidR="00225AAA" w:rsidRPr="00645B52" w:rsidRDefault="00225AAA" w:rsidP="00C71733">
                  <w:pPr>
                    <w:jc w:val="center"/>
                    <w:rPr>
                      <w:sz w:val="21"/>
                      <w:szCs w:val="21"/>
                    </w:rPr>
                  </w:pPr>
                  <w:r w:rsidRPr="00645B52">
                    <w:rPr>
                      <w:rFonts w:hint="eastAsia"/>
                      <w:sz w:val="21"/>
                      <w:szCs w:val="21"/>
                    </w:rPr>
                    <w:t>0.01</w:t>
                  </w:r>
                  <w:r w:rsidRPr="00645B52">
                    <w:rPr>
                      <w:rFonts w:hint="eastAsia"/>
                      <w:sz w:val="21"/>
                      <w:szCs w:val="21"/>
                    </w:rPr>
                    <w:t>（一次值）</w:t>
                  </w:r>
                </w:p>
              </w:tc>
              <w:tc>
                <w:tcPr>
                  <w:tcW w:w="1515" w:type="pct"/>
                  <w:vMerge/>
                  <w:vAlign w:val="center"/>
                </w:tcPr>
                <w:p w:rsidR="00225AAA" w:rsidRPr="00645B52" w:rsidRDefault="00225AAA" w:rsidP="00C71733">
                  <w:pPr>
                    <w:jc w:val="center"/>
                    <w:rPr>
                      <w:sz w:val="21"/>
                      <w:szCs w:val="21"/>
                    </w:rPr>
                  </w:pPr>
                </w:p>
              </w:tc>
            </w:tr>
          </w:tbl>
          <w:p w:rsidR="00990C99" w:rsidRPr="00645B52" w:rsidRDefault="00990C99" w:rsidP="00FC68B7">
            <w:pPr>
              <w:pStyle w:val="a8"/>
              <w:spacing w:line="360" w:lineRule="auto"/>
              <w:ind w:firstLine="480"/>
            </w:pPr>
            <w:r w:rsidRPr="00645B52">
              <w:t>2</w:t>
            </w:r>
            <w:r w:rsidRPr="00645B52">
              <w:t>、噪声</w:t>
            </w:r>
          </w:p>
          <w:p w:rsidR="00CE3FD5" w:rsidRPr="00645B52" w:rsidRDefault="008672F3" w:rsidP="00CE3FD5">
            <w:pPr>
              <w:adjustRightInd w:val="0"/>
              <w:snapToGrid w:val="0"/>
              <w:spacing w:line="360" w:lineRule="auto"/>
              <w:ind w:firstLineChars="200" w:firstLine="480"/>
              <w:rPr>
                <w:kern w:val="0"/>
                <w:sz w:val="24"/>
                <w:szCs w:val="20"/>
              </w:rPr>
            </w:pPr>
            <w:r w:rsidRPr="00645B52">
              <w:rPr>
                <w:sz w:val="24"/>
              </w:rPr>
              <w:t>执行</w:t>
            </w:r>
            <w:r w:rsidR="00E23647" w:rsidRPr="00645B52">
              <w:rPr>
                <w:sz w:val="24"/>
              </w:rPr>
              <w:t>《声环境质量标准》（</w:t>
            </w:r>
            <w:r w:rsidR="00E23647" w:rsidRPr="00645B52">
              <w:rPr>
                <w:sz w:val="24"/>
              </w:rPr>
              <w:t>GB3096</w:t>
            </w:r>
            <w:r w:rsidRPr="00645B52">
              <w:rPr>
                <w:sz w:val="24"/>
              </w:rPr>
              <w:t>-</w:t>
            </w:r>
            <w:r w:rsidR="00E23647" w:rsidRPr="00645B52">
              <w:rPr>
                <w:sz w:val="24"/>
              </w:rPr>
              <w:t>2008</w:t>
            </w:r>
            <w:r w:rsidR="00E23647" w:rsidRPr="00645B52">
              <w:rPr>
                <w:sz w:val="24"/>
              </w:rPr>
              <w:t>）中的</w:t>
            </w:r>
            <w:r w:rsidR="00E6052A" w:rsidRPr="00645B52">
              <w:rPr>
                <w:rFonts w:hint="eastAsia"/>
                <w:sz w:val="24"/>
              </w:rPr>
              <w:t>2</w:t>
            </w:r>
            <w:r w:rsidR="00E23647" w:rsidRPr="00645B52">
              <w:rPr>
                <w:sz w:val="24"/>
              </w:rPr>
              <w:t>类标准</w:t>
            </w:r>
            <w:r w:rsidR="00CE3FD5" w:rsidRPr="00645B52">
              <w:rPr>
                <w:kern w:val="0"/>
                <w:sz w:val="24"/>
                <w:szCs w:val="20"/>
              </w:rPr>
              <w:t>，具体限值详见表</w:t>
            </w:r>
            <w:r w:rsidR="00CE3FD5" w:rsidRPr="00645B52">
              <w:rPr>
                <w:kern w:val="0"/>
                <w:sz w:val="24"/>
                <w:szCs w:val="20"/>
              </w:rPr>
              <w:t>4-</w:t>
            </w:r>
            <w:r w:rsidR="002E4590" w:rsidRPr="00645B52">
              <w:rPr>
                <w:rFonts w:hint="eastAsia"/>
                <w:kern w:val="0"/>
                <w:sz w:val="24"/>
                <w:szCs w:val="20"/>
              </w:rPr>
              <w:t>2</w:t>
            </w:r>
            <w:r w:rsidR="00CE3FD5" w:rsidRPr="00645B52">
              <w:rPr>
                <w:kern w:val="0"/>
                <w:sz w:val="24"/>
                <w:szCs w:val="20"/>
              </w:rPr>
              <w:t>。</w:t>
            </w:r>
          </w:p>
          <w:p w:rsidR="00CE3FD5" w:rsidRPr="00645B52" w:rsidRDefault="00CE3FD5" w:rsidP="00CE3FD5">
            <w:pPr>
              <w:spacing w:line="360" w:lineRule="auto"/>
              <w:jc w:val="center"/>
              <w:rPr>
                <w:b/>
                <w:bCs/>
                <w:kern w:val="0"/>
                <w:sz w:val="21"/>
                <w:szCs w:val="21"/>
              </w:rPr>
            </w:pPr>
            <w:r w:rsidRPr="00645B52">
              <w:rPr>
                <w:b/>
                <w:bCs/>
                <w:kern w:val="0"/>
                <w:sz w:val="21"/>
                <w:szCs w:val="21"/>
              </w:rPr>
              <w:t>表</w:t>
            </w:r>
            <w:r w:rsidRPr="00645B52">
              <w:rPr>
                <w:b/>
                <w:bCs/>
                <w:kern w:val="0"/>
                <w:sz w:val="21"/>
                <w:szCs w:val="21"/>
              </w:rPr>
              <w:t>4-</w:t>
            </w:r>
            <w:r w:rsidR="002E4590" w:rsidRPr="00645B52">
              <w:rPr>
                <w:rFonts w:hint="eastAsia"/>
                <w:b/>
                <w:bCs/>
                <w:kern w:val="0"/>
                <w:sz w:val="21"/>
                <w:szCs w:val="21"/>
              </w:rPr>
              <w:t>2</w:t>
            </w:r>
            <w:r w:rsidRPr="00645B52">
              <w:rPr>
                <w:b/>
                <w:bCs/>
                <w:kern w:val="0"/>
                <w:sz w:val="21"/>
                <w:szCs w:val="21"/>
              </w:rPr>
              <w:t xml:space="preserve">    </w:t>
            </w:r>
            <w:r w:rsidRPr="00645B52">
              <w:rPr>
                <w:b/>
                <w:bCs/>
                <w:kern w:val="0"/>
                <w:sz w:val="21"/>
                <w:szCs w:val="21"/>
              </w:rPr>
              <w:t>声环境质量标准</w:t>
            </w:r>
            <w:r w:rsidRPr="00645B52">
              <w:rPr>
                <w:b/>
                <w:bCs/>
                <w:kern w:val="0"/>
                <w:sz w:val="21"/>
                <w:szCs w:val="21"/>
              </w:rPr>
              <w:t xml:space="preserve">     </w:t>
            </w:r>
            <w:r w:rsidRPr="00645B52">
              <w:rPr>
                <w:b/>
                <w:bCs/>
                <w:kern w:val="0"/>
                <w:sz w:val="21"/>
                <w:szCs w:val="21"/>
              </w:rPr>
              <w:t>单位：</w:t>
            </w:r>
            <w:r w:rsidRPr="00645B52">
              <w:rPr>
                <w:b/>
                <w:bCs/>
                <w:kern w:val="0"/>
                <w:sz w:val="21"/>
                <w:szCs w:val="21"/>
              </w:rPr>
              <w:t xml:space="preserve">dB(A) </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2172"/>
              <w:gridCol w:w="1394"/>
              <w:gridCol w:w="1344"/>
              <w:gridCol w:w="2733"/>
            </w:tblGrid>
            <w:tr w:rsidR="00CE3FD5" w:rsidRPr="00645B52" w:rsidTr="00CE3FD5">
              <w:trPr>
                <w:trHeight w:val="397"/>
                <w:jc w:val="center"/>
              </w:trPr>
              <w:tc>
                <w:tcPr>
                  <w:tcW w:w="1421" w:type="pct"/>
                  <w:vAlign w:val="center"/>
                </w:tcPr>
                <w:p w:rsidR="00CE3FD5" w:rsidRPr="00645B52" w:rsidRDefault="00CE3FD5" w:rsidP="00CE3FD5">
                  <w:pPr>
                    <w:jc w:val="center"/>
                    <w:rPr>
                      <w:kern w:val="0"/>
                      <w:sz w:val="21"/>
                      <w:szCs w:val="21"/>
                    </w:rPr>
                  </w:pPr>
                  <w:r w:rsidRPr="00645B52">
                    <w:rPr>
                      <w:b/>
                      <w:bCs/>
                      <w:kern w:val="0"/>
                      <w:sz w:val="21"/>
                      <w:szCs w:val="21"/>
                    </w:rPr>
                    <w:t>适用区域</w:t>
                  </w:r>
                </w:p>
              </w:tc>
              <w:tc>
                <w:tcPr>
                  <w:tcW w:w="912" w:type="pct"/>
                  <w:vAlign w:val="center"/>
                </w:tcPr>
                <w:p w:rsidR="00CE3FD5" w:rsidRPr="00645B52" w:rsidRDefault="00CE3FD5" w:rsidP="00CE3FD5">
                  <w:pPr>
                    <w:jc w:val="center"/>
                    <w:rPr>
                      <w:b/>
                      <w:bCs/>
                      <w:kern w:val="0"/>
                      <w:sz w:val="21"/>
                      <w:szCs w:val="21"/>
                    </w:rPr>
                  </w:pPr>
                  <w:r w:rsidRPr="00645B52">
                    <w:rPr>
                      <w:b/>
                      <w:bCs/>
                      <w:kern w:val="0"/>
                      <w:sz w:val="21"/>
                      <w:szCs w:val="21"/>
                    </w:rPr>
                    <w:t>昼间</w:t>
                  </w:r>
                </w:p>
              </w:tc>
              <w:tc>
                <w:tcPr>
                  <w:tcW w:w="879" w:type="pct"/>
                  <w:vAlign w:val="center"/>
                </w:tcPr>
                <w:p w:rsidR="00CE3FD5" w:rsidRPr="00645B52" w:rsidRDefault="00CE3FD5" w:rsidP="00CE3FD5">
                  <w:pPr>
                    <w:jc w:val="center"/>
                    <w:rPr>
                      <w:b/>
                      <w:bCs/>
                      <w:kern w:val="0"/>
                      <w:sz w:val="21"/>
                      <w:szCs w:val="21"/>
                    </w:rPr>
                  </w:pPr>
                  <w:r w:rsidRPr="00645B52">
                    <w:rPr>
                      <w:b/>
                      <w:bCs/>
                      <w:kern w:val="0"/>
                      <w:sz w:val="21"/>
                      <w:szCs w:val="21"/>
                    </w:rPr>
                    <w:t>夜间</w:t>
                  </w:r>
                </w:p>
              </w:tc>
              <w:tc>
                <w:tcPr>
                  <w:tcW w:w="1788" w:type="pct"/>
                  <w:vAlign w:val="center"/>
                </w:tcPr>
                <w:p w:rsidR="00CE3FD5" w:rsidRPr="00645B52" w:rsidRDefault="00CE3FD5" w:rsidP="00CE3FD5">
                  <w:pPr>
                    <w:jc w:val="center"/>
                    <w:rPr>
                      <w:kern w:val="0"/>
                      <w:sz w:val="21"/>
                      <w:szCs w:val="21"/>
                    </w:rPr>
                  </w:pPr>
                  <w:r w:rsidRPr="00645B52">
                    <w:rPr>
                      <w:b/>
                      <w:bCs/>
                      <w:kern w:val="0"/>
                      <w:sz w:val="21"/>
                      <w:szCs w:val="21"/>
                    </w:rPr>
                    <w:t>采用标准</w:t>
                  </w:r>
                </w:p>
              </w:tc>
            </w:tr>
            <w:tr w:rsidR="00CE3FD5" w:rsidRPr="00645B52" w:rsidTr="00CE3FD5">
              <w:trPr>
                <w:trHeight w:val="397"/>
                <w:jc w:val="center"/>
              </w:trPr>
              <w:tc>
                <w:tcPr>
                  <w:tcW w:w="1421" w:type="pct"/>
                  <w:vAlign w:val="center"/>
                </w:tcPr>
                <w:p w:rsidR="00CE3FD5" w:rsidRPr="00645B52" w:rsidRDefault="00CE3FD5" w:rsidP="00CE3FD5">
                  <w:pPr>
                    <w:jc w:val="center"/>
                    <w:rPr>
                      <w:kern w:val="0"/>
                      <w:sz w:val="21"/>
                      <w:szCs w:val="21"/>
                    </w:rPr>
                  </w:pPr>
                  <w:r w:rsidRPr="00645B52">
                    <w:rPr>
                      <w:rFonts w:hint="eastAsia"/>
                      <w:kern w:val="0"/>
                      <w:sz w:val="21"/>
                      <w:szCs w:val="21"/>
                    </w:rPr>
                    <w:t>居住、</w:t>
                  </w:r>
                  <w:r w:rsidRPr="00645B52">
                    <w:rPr>
                      <w:kern w:val="0"/>
                      <w:sz w:val="21"/>
                      <w:szCs w:val="21"/>
                    </w:rPr>
                    <w:t>商业</w:t>
                  </w:r>
                  <w:r w:rsidRPr="00645B52">
                    <w:rPr>
                      <w:rFonts w:hint="eastAsia"/>
                      <w:kern w:val="0"/>
                      <w:sz w:val="21"/>
                      <w:szCs w:val="21"/>
                    </w:rPr>
                    <w:t>、</w:t>
                  </w:r>
                  <w:r w:rsidRPr="00645B52">
                    <w:rPr>
                      <w:kern w:val="0"/>
                      <w:sz w:val="21"/>
                      <w:szCs w:val="21"/>
                    </w:rPr>
                    <w:t>工业混杂区</w:t>
                  </w:r>
                </w:p>
              </w:tc>
              <w:tc>
                <w:tcPr>
                  <w:tcW w:w="912" w:type="pct"/>
                  <w:vAlign w:val="center"/>
                </w:tcPr>
                <w:p w:rsidR="00CE3FD5" w:rsidRPr="00645B52" w:rsidRDefault="00CE3FD5" w:rsidP="00CE3FD5">
                  <w:pPr>
                    <w:jc w:val="center"/>
                    <w:rPr>
                      <w:kern w:val="0"/>
                      <w:sz w:val="21"/>
                      <w:szCs w:val="21"/>
                    </w:rPr>
                  </w:pPr>
                  <w:r w:rsidRPr="00645B52">
                    <w:rPr>
                      <w:kern w:val="0"/>
                      <w:sz w:val="21"/>
                      <w:szCs w:val="21"/>
                    </w:rPr>
                    <w:t>6</w:t>
                  </w:r>
                  <w:r w:rsidRPr="00645B52">
                    <w:rPr>
                      <w:rFonts w:hint="eastAsia"/>
                      <w:kern w:val="0"/>
                      <w:sz w:val="21"/>
                      <w:szCs w:val="21"/>
                    </w:rPr>
                    <w:t>0</w:t>
                  </w:r>
                </w:p>
              </w:tc>
              <w:tc>
                <w:tcPr>
                  <w:tcW w:w="879" w:type="pct"/>
                  <w:vAlign w:val="center"/>
                </w:tcPr>
                <w:p w:rsidR="00CE3FD5" w:rsidRPr="00645B52" w:rsidRDefault="00CE3FD5" w:rsidP="00CE3FD5">
                  <w:pPr>
                    <w:jc w:val="center"/>
                    <w:rPr>
                      <w:kern w:val="0"/>
                      <w:sz w:val="21"/>
                      <w:szCs w:val="21"/>
                    </w:rPr>
                  </w:pPr>
                  <w:r w:rsidRPr="00645B52">
                    <w:rPr>
                      <w:kern w:val="0"/>
                      <w:sz w:val="21"/>
                      <w:szCs w:val="21"/>
                    </w:rPr>
                    <w:t>5</w:t>
                  </w:r>
                  <w:r w:rsidRPr="00645B52">
                    <w:rPr>
                      <w:rFonts w:hint="eastAsia"/>
                      <w:kern w:val="0"/>
                      <w:sz w:val="21"/>
                      <w:szCs w:val="21"/>
                    </w:rPr>
                    <w:t>0</w:t>
                  </w:r>
                </w:p>
              </w:tc>
              <w:tc>
                <w:tcPr>
                  <w:tcW w:w="1788" w:type="pct"/>
                  <w:vAlign w:val="center"/>
                </w:tcPr>
                <w:p w:rsidR="00CE3FD5" w:rsidRPr="00645B52" w:rsidRDefault="00CE3FD5" w:rsidP="00CE3FD5">
                  <w:pPr>
                    <w:jc w:val="center"/>
                    <w:rPr>
                      <w:kern w:val="0"/>
                      <w:sz w:val="21"/>
                      <w:szCs w:val="21"/>
                    </w:rPr>
                  </w:pPr>
                  <w:r w:rsidRPr="00645B52">
                    <w:rPr>
                      <w:kern w:val="0"/>
                      <w:sz w:val="21"/>
                      <w:szCs w:val="21"/>
                    </w:rPr>
                    <w:t>GB3096-2008</w:t>
                  </w:r>
                  <w:r w:rsidRPr="00645B52">
                    <w:rPr>
                      <w:kern w:val="0"/>
                      <w:sz w:val="21"/>
                      <w:szCs w:val="21"/>
                    </w:rPr>
                    <w:t>中</w:t>
                  </w:r>
                  <w:r w:rsidRPr="00645B52">
                    <w:rPr>
                      <w:rFonts w:hint="eastAsia"/>
                      <w:kern w:val="0"/>
                      <w:sz w:val="21"/>
                      <w:szCs w:val="21"/>
                    </w:rPr>
                    <w:t>2</w:t>
                  </w:r>
                  <w:r w:rsidRPr="00645B52">
                    <w:rPr>
                      <w:kern w:val="0"/>
                      <w:sz w:val="21"/>
                      <w:szCs w:val="21"/>
                    </w:rPr>
                    <w:t>类区标准</w:t>
                  </w:r>
                </w:p>
              </w:tc>
            </w:tr>
          </w:tbl>
          <w:p w:rsidR="00990C99" w:rsidRPr="00645B52" w:rsidRDefault="00990C99" w:rsidP="00FC68B7">
            <w:pPr>
              <w:pStyle w:val="a8"/>
              <w:spacing w:line="360" w:lineRule="auto"/>
              <w:ind w:firstLine="480"/>
            </w:pPr>
            <w:r w:rsidRPr="00645B52">
              <w:t>3</w:t>
            </w:r>
            <w:r w:rsidRPr="00645B52">
              <w:t>、地表水</w:t>
            </w:r>
          </w:p>
          <w:p w:rsidR="00B31CC7" w:rsidRPr="00645B52" w:rsidRDefault="007125DA" w:rsidP="007125DA">
            <w:pPr>
              <w:pStyle w:val="a8"/>
              <w:spacing w:line="360" w:lineRule="auto"/>
              <w:ind w:firstLine="480"/>
            </w:pPr>
            <w:r w:rsidRPr="00C64B6E">
              <w:rPr>
                <w:color w:val="FF0000"/>
                <w:u w:val="single"/>
              </w:rPr>
              <w:t>藕池河为</w:t>
            </w:r>
            <w:r w:rsidR="00C64B6E">
              <w:rPr>
                <w:color w:val="FF0000"/>
                <w:u w:val="single"/>
              </w:rPr>
              <w:t>渔业用水</w:t>
            </w:r>
            <w:r w:rsidR="00C64B6E">
              <w:rPr>
                <w:rFonts w:hint="eastAsia"/>
                <w:color w:val="FF0000"/>
                <w:u w:val="single"/>
              </w:rPr>
              <w:t>，</w:t>
            </w:r>
            <w:r w:rsidR="00881A92">
              <w:rPr>
                <w:color w:val="FF0000"/>
                <w:u w:val="single"/>
              </w:rPr>
              <w:t>功能区划分为</w:t>
            </w:r>
            <w:r w:rsidRPr="00C64B6E">
              <w:rPr>
                <w:color w:val="FF0000"/>
                <w:u w:val="single"/>
              </w:rPr>
              <w:t>Ⅲ</w:t>
            </w:r>
            <w:r w:rsidRPr="00C64B6E">
              <w:rPr>
                <w:color w:val="FF0000"/>
                <w:u w:val="single"/>
              </w:rPr>
              <w:t>类区，执行《地表水环境质量标准》（</w:t>
            </w:r>
            <w:r w:rsidRPr="00C64B6E">
              <w:rPr>
                <w:color w:val="FF0000"/>
                <w:u w:val="single"/>
              </w:rPr>
              <w:t>GB3838-2002</w:t>
            </w:r>
            <w:r w:rsidRPr="00C64B6E">
              <w:rPr>
                <w:color w:val="FF0000"/>
                <w:u w:val="single"/>
              </w:rPr>
              <w:t>）中</w:t>
            </w:r>
            <w:r w:rsidRPr="00C64B6E">
              <w:rPr>
                <w:color w:val="FF0000"/>
                <w:u w:val="single"/>
              </w:rPr>
              <w:t>Ⅲ</w:t>
            </w:r>
            <w:r w:rsidRPr="00C64B6E">
              <w:rPr>
                <w:color w:val="FF0000"/>
                <w:u w:val="single"/>
              </w:rPr>
              <w:t>类水质标准</w:t>
            </w:r>
            <w:r w:rsidRPr="00C64B6E">
              <w:rPr>
                <w:rFonts w:hint="eastAsia"/>
                <w:color w:val="FF0000"/>
                <w:u w:val="single"/>
              </w:rPr>
              <w:t>；</w:t>
            </w:r>
            <w:r w:rsidRPr="00C64B6E">
              <w:rPr>
                <w:rFonts w:hint="eastAsia"/>
                <w:color w:val="FF0000"/>
                <w:szCs w:val="24"/>
                <w:u w:val="single"/>
              </w:rPr>
              <w:t>立新</w:t>
            </w:r>
            <w:proofErr w:type="gramStart"/>
            <w:r w:rsidRPr="00C64B6E">
              <w:rPr>
                <w:rFonts w:hint="eastAsia"/>
                <w:color w:val="FF0000"/>
                <w:szCs w:val="24"/>
                <w:u w:val="single"/>
              </w:rPr>
              <w:t>渠主要</w:t>
            </w:r>
            <w:proofErr w:type="gramEnd"/>
            <w:r w:rsidRPr="00C64B6E">
              <w:rPr>
                <w:rFonts w:hint="eastAsia"/>
                <w:color w:val="FF0000"/>
                <w:szCs w:val="24"/>
                <w:u w:val="single"/>
              </w:rPr>
              <w:t>为抗洪排涝，</w:t>
            </w:r>
            <w:r w:rsidR="00C64B6E" w:rsidRPr="00C64B6E">
              <w:rPr>
                <w:rFonts w:hint="eastAsia"/>
                <w:color w:val="FF0000"/>
                <w:szCs w:val="24"/>
                <w:u w:val="single"/>
              </w:rPr>
              <w:t>无水域功能划分，</w:t>
            </w:r>
            <w:r w:rsidRPr="00C64B6E">
              <w:rPr>
                <w:rFonts w:hint="eastAsia"/>
                <w:color w:val="FF0000"/>
                <w:szCs w:val="24"/>
                <w:u w:val="single"/>
              </w:rPr>
              <w:t>根据环境质量现状监测结果表明其水</w:t>
            </w:r>
            <w:r w:rsidR="00C64B6E" w:rsidRPr="00C64B6E">
              <w:rPr>
                <w:rFonts w:hint="eastAsia"/>
                <w:color w:val="FF0000"/>
                <w:szCs w:val="24"/>
                <w:u w:val="single"/>
              </w:rPr>
              <w:t>质均满足</w:t>
            </w:r>
            <w:r w:rsidRPr="00C64B6E">
              <w:rPr>
                <w:color w:val="FF0000"/>
                <w:szCs w:val="24"/>
                <w:u w:val="single"/>
              </w:rPr>
              <w:t>《地表水环境质量标准》（</w:t>
            </w:r>
            <w:r w:rsidRPr="00C64B6E">
              <w:rPr>
                <w:color w:val="FF0000"/>
                <w:szCs w:val="24"/>
                <w:u w:val="single"/>
              </w:rPr>
              <w:t>GB3838-2002</w:t>
            </w:r>
            <w:r w:rsidRPr="00C64B6E">
              <w:rPr>
                <w:color w:val="FF0000"/>
                <w:szCs w:val="24"/>
                <w:u w:val="single"/>
              </w:rPr>
              <w:t>）中</w:t>
            </w:r>
            <w:r w:rsidRPr="00C64B6E">
              <w:rPr>
                <w:color w:val="FF0000"/>
                <w:szCs w:val="24"/>
                <w:u w:val="single"/>
              </w:rPr>
              <w:fldChar w:fldCharType="begin"/>
            </w:r>
            <w:r w:rsidRPr="00C64B6E">
              <w:rPr>
                <w:color w:val="FF0000"/>
                <w:szCs w:val="24"/>
                <w:u w:val="single"/>
              </w:rPr>
              <w:instrText xml:space="preserve"> </w:instrText>
            </w:r>
            <w:r w:rsidRPr="00C64B6E">
              <w:rPr>
                <w:rFonts w:hint="eastAsia"/>
                <w:color w:val="FF0000"/>
                <w:szCs w:val="24"/>
                <w:u w:val="single"/>
              </w:rPr>
              <w:instrText>= 4 \* ROMAN</w:instrText>
            </w:r>
            <w:r w:rsidRPr="00C64B6E">
              <w:rPr>
                <w:color w:val="FF0000"/>
                <w:szCs w:val="24"/>
                <w:u w:val="single"/>
              </w:rPr>
              <w:instrText xml:space="preserve"> </w:instrText>
            </w:r>
            <w:r w:rsidRPr="00C64B6E">
              <w:rPr>
                <w:color w:val="FF0000"/>
                <w:szCs w:val="24"/>
                <w:u w:val="single"/>
              </w:rPr>
              <w:fldChar w:fldCharType="separate"/>
            </w:r>
            <w:r w:rsidRPr="00C64B6E">
              <w:rPr>
                <w:color w:val="FF0000"/>
                <w:szCs w:val="24"/>
                <w:u w:val="single"/>
              </w:rPr>
              <w:t>IV</w:t>
            </w:r>
            <w:r w:rsidRPr="00C64B6E">
              <w:rPr>
                <w:color w:val="FF0000"/>
                <w:szCs w:val="24"/>
              </w:rPr>
              <w:fldChar w:fldCharType="end"/>
            </w:r>
            <w:r w:rsidRPr="00C64B6E">
              <w:rPr>
                <w:color w:val="FF0000"/>
                <w:szCs w:val="24"/>
                <w:u w:val="single"/>
              </w:rPr>
              <w:t>类标准</w:t>
            </w:r>
            <w:r w:rsidR="00C64B6E" w:rsidRPr="00C64B6E">
              <w:rPr>
                <w:rFonts w:hint="eastAsia"/>
                <w:color w:val="FF0000"/>
                <w:szCs w:val="24"/>
                <w:u w:val="single"/>
              </w:rPr>
              <w:t>，故其水域功能可划分为</w:t>
            </w:r>
            <w:r w:rsidR="00C64B6E" w:rsidRPr="00C64B6E">
              <w:rPr>
                <w:color w:val="FF0000"/>
                <w:szCs w:val="24"/>
                <w:u w:val="single"/>
              </w:rPr>
              <w:fldChar w:fldCharType="begin"/>
            </w:r>
            <w:r w:rsidR="00C64B6E" w:rsidRPr="00C64B6E">
              <w:rPr>
                <w:color w:val="FF0000"/>
                <w:szCs w:val="24"/>
                <w:u w:val="single"/>
              </w:rPr>
              <w:instrText xml:space="preserve"> </w:instrText>
            </w:r>
            <w:r w:rsidR="00C64B6E" w:rsidRPr="00C64B6E">
              <w:rPr>
                <w:rFonts w:hint="eastAsia"/>
                <w:color w:val="FF0000"/>
                <w:szCs w:val="24"/>
                <w:u w:val="single"/>
              </w:rPr>
              <w:instrText>= 4 \* ROMAN</w:instrText>
            </w:r>
            <w:r w:rsidR="00C64B6E" w:rsidRPr="00C64B6E">
              <w:rPr>
                <w:color w:val="FF0000"/>
                <w:szCs w:val="24"/>
                <w:u w:val="single"/>
              </w:rPr>
              <w:instrText xml:space="preserve"> </w:instrText>
            </w:r>
            <w:r w:rsidR="00C64B6E" w:rsidRPr="00C64B6E">
              <w:rPr>
                <w:color w:val="FF0000"/>
                <w:szCs w:val="24"/>
                <w:u w:val="single"/>
              </w:rPr>
              <w:fldChar w:fldCharType="separate"/>
            </w:r>
            <w:r w:rsidR="00C64B6E" w:rsidRPr="00C64B6E">
              <w:rPr>
                <w:color w:val="FF0000"/>
                <w:szCs w:val="24"/>
                <w:u w:val="single"/>
              </w:rPr>
              <w:t>IV</w:t>
            </w:r>
            <w:r w:rsidR="00C64B6E" w:rsidRPr="00C64B6E">
              <w:rPr>
                <w:color w:val="FF0000"/>
                <w:szCs w:val="24"/>
              </w:rPr>
              <w:fldChar w:fldCharType="end"/>
            </w:r>
            <w:r w:rsidR="00C64B6E" w:rsidRPr="00C64B6E">
              <w:rPr>
                <w:color w:val="FF0000"/>
                <w:szCs w:val="24"/>
                <w:u w:val="single"/>
              </w:rPr>
              <w:t>类</w:t>
            </w:r>
            <w:r w:rsidRPr="00C64B6E">
              <w:rPr>
                <w:rFonts w:hint="eastAsia"/>
                <w:color w:val="FF0000"/>
                <w:szCs w:val="24"/>
                <w:u w:val="single"/>
              </w:rPr>
              <w:t>；</w:t>
            </w:r>
            <w:r w:rsidR="00C070FD" w:rsidRPr="00645B52">
              <w:t>具体标准限值详见表</w:t>
            </w:r>
            <w:r w:rsidR="00C070FD" w:rsidRPr="00645B52">
              <w:t>4-</w:t>
            </w:r>
            <w:r w:rsidR="002E4590" w:rsidRPr="00645B52">
              <w:rPr>
                <w:rFonts w:hint="eastAsia"/>
              </w:rPr>
              <w:t>3</w:t>
            </w:r>
            <w:r w:rsidR="00C070FD" w:rsidRPr="00645B52">
              <w:t>。</w:t>
            </w:r>
          </w:p>
          <w:p w:rsidR="00C070FD" w:rsidRPr="00645B52" w:rsidRDefault="00C070FD" w:rsidP="00C070FD">
            <w:pPr>
              <w:spacing w:line="360" w:lineRule="auto"/>
              <w:jc w:val="center"/>
              <w:rPr>
                <w:b/>
                <w:bCs/>
                <w:sz w:val="21"/>
                <w:szCs w:val="21"/>
              </w:rPr>
            </w:pPr>
            <w:r w:rsidRPr="00645B52">
              <w:rPr>
                <w:b/>
                <w:bCs/>
                <w:sz w:val="21"/>
                <w:szCs w:val="21"/>
              </w:rPr>
              <w:t>表</w:t>
            </w:r>
            <w:r w:rsidRPr="00645B52">
              <w:rPr>
                <w:b/>
                <w:bCs/>
                <w:sz w:val="21"/>
                <w:szCs w:val="21"/>
              </w:rPr>
              <w:t>4-</w:t>
            </w:r>
            <w:r w:rsidR="002E4590" w:rsidRPr="00645B52">
              <w:rPr>
                <w:rFonts w:hint="eastAsia"/>
                <w:b/>
                <w:bCs/>
                <w:sz w:val="21"/>
                <w:szCs w:val="21"/>
              </w:rPr>
              <w:t>3</w:t>
            </w:r>
            <w:r w:rsidRPr="00645B52">
              <w:rPr>
                <w:b/>
                <w:bCs/>
                <w:sz w:val="21"/>
                <w:szCs w:val="21"/>
              </w:rPr>
              <w:t xml:space="preserve">   </w:t>
            </w:r>
            <w:r w:rsidRPr="00645B52">
              <w:rPr>
                <w:b/>
                <w:bCs/>
                <w:sz w:val="21"/>
                <w:szCs w:val="21"/>
              </w:rPr>
              <w:t>地表水环境质量标准</w:t>
            </w:r>
            <w:r w:rsidRPr="00645B52">
              <w:rPr>
                <w:b/>
                <w:bCs/>
                <w:sz w:val="21"/>
                <w:szCs w:val="21"/>
              </w:rPr>
              <w:t xml:space="preserve">      </w:t>
            </w:r>
            <w:r w:rsidRPr="00645B52">
              <w:rPr>
                <w:b/>
                <w:sz w:val="21"/>
                <w:szCs w:val="21"/>
              </w:rPr>
              <w:t>单位：</w:t>
            </w:r>
            <w:r w:rsidRPr="00645B52">
              <w:rPr>
                <w:b/>
                <w:sz w:val="21"/>
                <w:szCs w:val="21"/>
              </w:rPr>
              <w:t>mg/L</w:t>
            </w:r>
            <w:r w:rsidRPr="00645B52">
              <w:rPr>
                <w:b/>
                <w:sz w:val="21"/>
                <w:szCs w:val="21"/>
              </w:rPr>
              <w:t>，</w:t>
            </w:r>
            <w:r w:rsidRPr="00645B52">
              <w:rPr>
                <w:b/>
                <w:sz w:val="21"/>
                <w:szCs w:val="21"/>
              </w:rPr>
              <w:t>pH</w:t>
            </w:r>
            <w:r w:rsidRPr="00645B52">
              <w:rPr>
                <w:b/>
                <w:sz w:val="21"/>
                <w:szCs w:val="21"/>
              </w:rPr>
              <w:t>值</w:t>
            </w:r>
            <w:r w:rsidR="00BE17E8" w:rsidRPr="00645B52">
              <w:rPr>
                <w:b/>
                <w:sz w:val="21"/>
                <w:szCs w:val="21"/>
              </w:rPr>
              <w:t>和粪大肠菌群</w:t>
            </w:r>
            <w:r w:rsidRPr="00645B52">
              <w:rPr>
                <w:b/>
                <w:sz w:val="21"/>
                <w:szCs w:val="21"/>
              </w:rPr>
              <w:t>除外</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389"/>
              <w:gridCol w:w="708"/>
              <w:gridCol w:w="594"/>
              <w:gridCol w:w="739"/>
              <w:gridCol w:w="617"/>
              <w:gridCol w:w="617"/>
              <w:gridCol w:w="693"/>
              <w:gridCol w:w="993"/>
              <w:gridCol w:w="1299"/>
            </w:tblGrid>
            <w:tr w:rsidR="00045E83" w:rsidRPr="007125DA" w:rsidTr="007125DA">
              <w:trPr>
                <w:cantSplit/>
                <w:trHeight w:val="397"/>
                <w:jc w:val="center"/>
              </w:trPr>
              <w:tc>
                <w:tcPr>
                  <w:tcW w:w="908" w:type="pct"/>
                  <w:vAlign w:val="center"/>
                </w:tcPr>
                <w:p w:rsidR="00045E83" w:rsidRPr="007125DA" w:rsidRDefault="00045E83" w:rsidP="00045E83">
                  <w:pPr>
                    <w:ind w:left="-113" w:right="-113"/>
                    <w:jc w:val="center"/>
                    <w:rPr>
                      <w:b/>
                      <w:bCs/>
                      <w:sz w:val="21"/>
                      <w:szCs w:val="21"/>
                    </w:rPr>
                  </w:pPr>
                  <w:r w:rsidRPr="007125DA">
                    <w:rPr>
                      <w:b/>
                      <w:bCs/>
                      <w:sz w:val="21"/>
                      <w:szCs w:val="21"/>
                    </w:rPr>
                    <w:t>项</w:t>
                  </w:r>
                  <w:r w:rsidRPr="007125DA">
                    <w:rPr>
                      <w:b/>
                      <w:bCs/>
                      <w:sz w:val="21"/>
                      <w:szCs w:val="21"/>
                    </w:rPr>
                    <w:t xml:space="preserve">  </w:t>
                  </w:r>
                  <w:r w:rsidRPr="007125DA">
                    <w:rPr>
                      <w:b/>
                      <w:bCs/>
                      <w:sz w:val="21"/>
                      <w:szCs w:val="21"/>
                    </w:rPr>
                    <w:t>目</w:t>
                  </w:r>
                </w:p>
              </w:tc>
              <w:tc>
                <w:tcPr>
                  <w:tcW w:w="463" w:type="pct"/>
                  <w:vAlign w:val="center"/>
                </w:tcPr>
                <w:p w:rsidR="00045E83" w:rsidRPr="007125DA" w:rsidRDefault="00045E83" w:rsidP="00045E83">
                  <w:pPr>
                    <w:ind w:left="-113" w:right="-113"/>
                    <w:jc w:val="center"/>
                    <w:rPr>
                      <w:b/>
                      <w:bCs/>
                      <w:sz w:val="21"/>
                      <w:szCs w:val="21"/>
                    </w:rPr>
                  </w:pPr>
                  <w:r w:rsidRPr="007125DA">
                    <w:rPr>
                      <w:b/>
                      <w:bCs/>
                      <w:sz w:val="21"/>
                      <w:szCs w:val="21"/>
                    </w:rPr>
                    <w:t>pH</w:t>
                  </w:r>
                </w:p>
              </w:tc>
              <w:tc>
                <w:tcPr>
                  <w:tcW w:w="388" w:type="pct"/>
                  <w:vAlign w:val="center"/>
                </w:tcPr>
                <w:p w:rsidR="00045E83" w:rsidRPr="007125DA" w:rsidRDefault="00045E83" w:rsidP="00045E83">
                  <w:pPr>
                    <w:ind w:left="-108" w:right="-113"/>
                    <w:jc w:val="center"/>
                    <w:rPr>
                      <w:b/>
                      <w:bCs/>
                      <w:spacing w:val="4"/>
                      <w:sz w:val="21"/>
                      <w:szCs w:val="21"/>
                    </w:rPr>
                  </w:pPr>
                  <w:r w:rsidRPr="007125DA">
                    <w:rPr>
                      <w:rFonts w:hint="eastAsia"/>
                      <w:b/>
                      <w:bCs/>
                      <w:spacing w:val="4"/>
                      <w:sz w:val="21"/>
                      <w:szCs w:val="21"/>
                    </w:rPr>
                    <w:t>C</w:t>
                  </w:r>
                  <w:r w:rsidRPr="007125DA">
                    <w:rPr>
                      <w:b/>
                      <w:bCs/>
                      <w:spacing w:val="4"/>
                      <w:sz w:val="21"/>
                      <w:szCs w:val="21"/>
                    </w:rPr>
                    <w:t>OD</w:t>
                  </w:r>
                </w:p>
              </w:tc>
              <w:tc>
                <w:tcPr>
                  <w:tcW w:w="483" w:type="pct"/>
                  <w:vAlign w:val="center"/>
                </w:tcPr>
                <w:p w:rsidR="00045E83" w:rsidRPr="007125DA" w:rsidRDefault="00045E83" w:rsidP="00045E83">
                  <w:pPr>
                    <w:ind w:left="-113" w:right="-113"/>
                    <w:jc w:val="center"/>
                    <w:rPr>
                      <w:b/>
                      <w:bCs/>
                      <w:sz w:val="21"/>
                      <w:szCs w:val="21"/>
                    </w:rPr>
                  </w:pPr>
                  <w:r w:rsidRPr="007125DA">
                    <w:rPr>
                      <w:rFonts w:hint="eastAsia"/>
                      <w:b/>
                      <w:bCs/>
                      <w:sz w:val="21"/>
                      <w:szCs w:val="21"/>
                    </w:rPr>
                    <w:t>B</w:t>
                  </w:r>
                  <w:r w:rsidRPr="007125DA">
                    <w:rPr>
                      <w:b/>
                      <w:bCs/>
                      <w:sz w:val="21"/>
                      <w:szCs w:val="21"/>
                    </w:rPr>
                    <w:t>OD</w:t>
                  </w:r>
                  <w:r w:rsidRPr="007125DA">
                    <w:rPr>
                      <w:rFonts w:hint="eastAsia"/>
                      <w:b/>
                      <w:bCs/>
                      <w:sz w:val="21"/>
                      <w:szCs w:val="21"/>
                      <w:vertAlign w:val="subscript"/>
                    </w:rPr>
                    <w:t>5</w:t>
                  </w:r>
                </w:p>
              </w:tc>
              <w:tc>
                <w:tcPr>
                  <w:tcW w:w="403" w:type="pct"/>
                  <w:vAlign w:val="center"/>
                </w:tcPr>
                <w:p w:rsidR="00045E83" w:rsidRPr="007125DA" w:rsidRDefault="00045E83" w:rsidP="00045E83">
                  <w:pPr>
                    <w:ind w:leftChars="-50" w:left="-160" w:right="-113"/>
                    <w:jc w:val="center"/>
                    <w:rPr>
                      <w:b/>
                      <w:bCs/>
                      <w:sz w:val="21"/>
                      <w:szCs w:val="21"/>
                    </w:rPr>
                  </w:pPr>
                  <w:r w:rsidRPr="007125DA">
                    <w:rPr>
                      <w:b/>
                      <w:bCs/>
                      <w:sz w:val="21"/>
                      <w:szCs w:val="21"/>
                    </w:rPr>
                    <w:t>氨氮</w:t>
                  </w:r>
                </w:p>
              </w:tc>
              <w:tc>
                <w:tcPr>
                  <w:tcW w:w="403" w:type="pct"/>
                  <w:vAlign w:val="center"/>
                </w:tcPr>
                <w:p w:rsidR="00045E83" w:rsidRPr="007125DA" w:rsidRDefault="00045E83" w:rsidP="00045E83">
                  <w:pPr>
                    <w:ind w:leftChars="-50" w:left="-160" w:right="-113"/>
                    <w:jc w:val="center"/>
                    <w:rPr>
                      <w:b/>
                      <w:bCs/>
                      <w:sz w:val="21"/>
                      <w:szCs w:val="21"/>
                    </w:rPr>
                  </w:pPr>
                  <w:r w:rsidRPr="007125DA">
                    <w:rPr>
                      <w:rFonts w:hint="eastAsia"/>
                      <w:b/>
                      <w:bCs/>
                      <w:sz w:val="21"/>
                      <w:szCs w:val="21"/>
                    </w:rPr>
                    <w:t>总磷</w:t>
                  </w:r>
                </w:p>
              </w:tc>
              <w:tc>
                <w:tcPr>
                  <w:tcW w:w="453" w:type="pct"/>
                  <w:vAlign w:val="center"/>
                </w:tcPr>
                <w:p w:rsidR="00045E83" w:rsidRPr="007125DA" w:rsidRDefault="00045E83" w:rsidP="00045E83">
                  <w:pPr>
                    <w:ind w:leftChars="-50" w:left="-160" w:right="-113"/>
                    <w:jc w:val="center"/>
                    <w:rPr>
                      <w:b/>
                      <w:bCs/>
                      <w:sz w:val="21"/>
                      <w:szCs w:val="21"/>
                    </w:rPr>
                  </w:pPr>
                  <w:r w:rsidRPr="007125DA">
                    <w:rPr>
                      <w:rFonts w:hint="eastAsia"/>
                      <w:b/>
                      <w:bCs/>
                      <w:sz w:val="21"/>
                      <w:szCs w:val="21"/>
                    </w:rPr>
                    <w:t>SS</w:t>
                  </w:r>
                </w:p>
              </w:tc>
              <w:tc>
                <w:tcPr>
                  <w:tcW w:w="649" w:type="pct"/>
                  <w:vAlign w:val="center"/>
                </w:tcPr>
                <w:p w:rsidR="00045E83" w:rsidRPr="007125DA" w:rsidRDefault="00045E83" w:rsidP="00045E83">
                  <w:pPr>
                    <w:ind w:leftChars="-50" w:left="-160" w:right="-113"/>
                    <w:jc w:val="center"/>
                    <w:rPr>
                      <w:b/>
                      <w:bCs/>
                      <w:sz w:val="21"/>
                      <w:szCs w:val="21"/>
                    </w:rPr>
                  </w:pPr>
                  <w:r w:rsidRPr="007125DA">
                    <w:rPr>
                      <w:rFonts w:hint="eastAsia"/>
                      <w:b/>
                      <w:bCs/>
                      <w:sz w:val="21"/>
                      <w:szCs w:val="21"/>
                    </w:rPr>
                    <w:t>动植物油</w:t>
                  </w:r>
                </w:p>
              </w:tc>
              <w:tc>
                <w:tcPr>
                  <w:tcW w:w="849" w:type="pct"/>
                  <w:vAlign w:val="center"/>
                </w:tcPr>
                <w:p w:rsidR="00045E83" w:rsidRPr="007125DA" w:rsidRDefault="00045E83" w:rsidP="00045E83">
                  <w:pPr>
                    <w:ind w:leftChars="-50" w:left="-160" w:right="-113"/>
                    <w:jc w:val="center"/>
                    <w:rPr>
                      <w:b/>
                      <w:bCs/>
                      <w:sz w:val="21"/>
                      <w:szCs w:val="21"/>
                    </w:rPr>
                  </w:pPr>
                  <w:r w:rsidRPr="007125DA">
                    <w:rPr>
                      <w:rFonts w:hint="eastAsia"/>
                      <w:b/>
                      <w:bCs/>
                      <w:sz w:val="21"/>
                      <w:szCs w:val="21"/>
                    </w:rPr>
                    <w:t>粪大肠菌群</w:t>
                  </w:r>
                </w:p>
                <w:p w:rsidR="00045E83" w:rsidRPr="007125DA" w:rsidRDefault="00045E83" w:rsidP="00045E83">
                  <w:pPr>
                    <w:ind w:leftChars="-50" w:left="-160" w:right="-113"/>
                    <w:jc w:val="center"/>
                    <w:rPr>
                      <w:b/>
                      <w:bCs/>
                      <w:sz w:val="21"/>
                      <w:szCs w:val="21"/>
                    </w:rPr>
                  </w:pPr>
                  <w:r w:rsidRPr="007125DA">
                    <w:rPr>
                      <w:rFonts w:hint="eastAsia"/>
                      <w:b/>
                      <w:bCs/>
                      <w:sz w:val="21"/>
                      <w:szCs w:val="21"/>
                    </w:rPr>
                    <w:t>（</w:t>
                  </w:r>
                  <w:proofErr w:type="gramStart"/>
                  <w:r w:rsidRPr="007125DA">
                    <w:rPr>
                      <w:rFonts w:hint="eastAsia"/>
                      <w:b/>
                      <w:bCs/>
                      <w:sz w:val="21"/>
                      <w:szCs w:val="21"/>
                    </w:rPr>
                    <w:t>个</w:t>
                  </w:r>
                  <w:proofErr w:type="gramEnd"/>
                  <w:r w:rsidRPr="007125DA">
                    <w:rPr>
                      <w:rFonts w:hint="eastAsia"/>
                      <w:b/>
                      <w:bCs/>
                      <w:sz w:val="21"/>
                      <w:szCs w:val="21"/>
                    </w:rPr>
                    <w:t>/L</w:t>
                  </w:r>
                  <w:r w:rsidRPr="007125DA">
                    <w:rPr>
                      <w:rFonts w:hint="eastAsia"/>
                      <w:b/>
                      <w:bCs/>
                      <w:sz w:val="21"/>
                      <w:szCs w:val="21"/>
                    </w:rPr>
                    <w:t>）</w:t>
                  </w:r>
                </w:p>
              </w:tc>
            </w:tr>
            <w:tr w:rsidR="00045E83" w:rsidRPr="007125DA" w:rsidTr="007125DA">
              <w:trPr>
                <w:cantSplit/>
                <w:trHeight w:val="397"/>
                <w:jc w:val="center"/>
              </w:trPr>
              <w:tc>
                <w:tcPr>
                  <w:tcW w:w="908" w:type="pct"/>
                  <w:vAlign w:val="center"/>
                </w:tcPr>
                <w:p w:rsidR="00045E83" w:rsidRPr="007125DA" w:rsidRDefault="007125DA" w:rsidP="00045E83">
                  <w:pPr>
                    <w:ind w:leftChars="-50" w:left="-160" w:rightChars="-50" w:right="-160"/>
                    <w:jc w:val="center"/>
                    <w:rPr>
                      <w:sz w:val="21"/>
                      <w:szCs w:val="21"/>
                    </w:rPr>
                  </w:pPr>
                  <w:r w:rsidRPr="007125DA">
                    <w:rPr>
                      <w:sz w:val="21"/>
                      <w:szCs w:val="21"/>
                    </w:rPr>
                    <w:t>Ⅲ</w:t>
                  </w:r>
                  <w:r w:rsidRPr="007125DA">
                    <w:rPr>
                      <w:sz w:val="21"/>
                      <w:szCs w:val="21"/>
                    </w:rPr>
                    <w:t>类</w:t>
                  </w:r>
                  <w:r w:rsidR="00045E83" w:rsidRPr="007125DA">
                    <w:rPr>
                      <w:sz w:val="21"/>
                      <w:szCs w:val="21"/>
                    </w:rPr>
                    <w:t>标准限值</w:t>
                  </w:r>
                </w:p>
              </w:tc>
              <w:tc>
                <w:tcPr>
                  <w:tcW w:w="463" w:type="pct"/>
                  <w:vAlign w:val="center"/>
                </w:tcPr>
                <w:p w:rsidR="00045E83" w:rsidRPr="007125DA" w:rsidRDefault="00045E83" w:rsidP="00045E83">
                  <w:pPr>
                    <w:ind w:left="-113" w:right="-113"/>
                    <w:jc w:val="center"/>
                    <w:rPr>
                      <w:sz w:val="21"/>
                      <w:szCs w:val="21"/>
                    </w:rPr>
                  </w:pPr>
                  <w:r w:rsidRPr="007125DA">
                    <w:rPr>
                      <w:sz w:val="21"/>
                      <w:szCs w:val="21"/>
                    </w:rPr>
                    <w:t>6</w:t>
                  </w:r>
                  <w:r w:rsidRPr="007125DA">
                    <w:rPr>
                      <w:sz w:val="21"/>
                      <w:szCs w:val="21"/>
                    </w:rPr>
                    <w:t>～</w:t>
                  </w:r>
                  <w:r w:rsidRPr="007125DA">
                    <w:rPr>
                      <w:sz w:val="21"/>
                      <w:szCs w:val="21"/>
                    </w:rPr>
                    <w:t>9</w:t>
                  </w:r>
                </w:p>
              </w:tc>
              <w:tc>
                <w:tcPr>
                  <w:tcW w:w="388" w:type="pct"/>
                  <w:vAlign w:val="center"/>
                </w:tcPr>
                <w:p w:rsidR="00045E83" w:rsidRPr="007125DA" w:rsidRDefault="00045E83" w:rsidP="00045E83">
                  <w:pPr>
                    <w:ind w:left="-108" w:right="-113"/>
                    <w:jc w:val="center"/>
                    <w:rPr>
                      <w:sz w:val="21"/>
                      <w:szCs w:val="21"/>
                    </w:rPr>
                  </w:pPr>
                  <w:r w:rsidRPr="007125DA">
                    <w:rPr>
                      <w:rFonts w:hint="eastAsia"/>
                      <w:sz w:val="21"/>
                      <w:szCs w:val="21"/>
                    </w:rPr>
                    <w:t>20</w:t>
                  </w:r>
                </w:p>
              </w:tc>
              <w:tc>
                <w:tcPr>
                  <w:tcW w:w="483" w:type="pct"/>
                  <w:vAlign w:val="center"/>
                </w:tcPr>
                <w:p w:rsidR="00045E83" w:rsidRPr="007125DA" w:rsidRDefault="00045E83" w:rsidP="00045E83">
                  <w:pPr>
                    <w:ind w:left="-113" w:right="-113"/>
                    <w:jc w:val="center"/>
                    <w:rPr>
                      <w:sz w:val="21"/>
                      <w:szCs w:val="21"/>
                    </w:rPr>
                  </w:pPr>
                  <w:r w:rsidRPr="007125DA">
                    <w:rPr>
                      <w:rFonts w:hint="eastAsia"/>
                      <w:sz w:val="21"/>
                      <w:szCs w:val="21"/>
                    </w:rPr>
                    <w:t>4</w:t>
                  </w:r>
                </w:p>
              </w:tc>
              <w:tc>
                <w:tcPr>
                  <w:tcW w:w="403" w:type="pct"/>
                  <w:vAlign w:val="center"/>
                </w:tcPr>
                <w:p w:rsidR="00045E83" w:rsidRPr="007125DA" w:rsidRDefault="00045E83" w:rsidP="00045E83">
                  <w:pPr>
                    <w:pStyle w:val="a4"/>
                    <w:pBdr>
                      <w:bottom w:val="none" w:sz="0" w:space="0" w:color="auto"/>
                    </w:pBdr>
                    <w:tabs>
                      <w:tab w:val="clear" w:pos="4153"/>
                      <w:tab w:val="clear" w:pos="8306"/>
                    </w:tabs>
                    <w:snapToGrid/>
                    <w:ind w:left="-113" w:right="-113"/>
                    <w:rPr>
                      <w:kern w:val="0"/>
                      <w:sz w:val="21"/>
                      <w:szCs w:val="21"/>
                    </w:rPr>
                  </w:pPr>
                  <w:r w:rsidRPr="007125DA">
                    <w:rPr>
                      <w:kern w:val="0"/>
                      <w:sz w:val="21"/>
                      <w:szCs w:val="21"/>
                    </w:rPr>
                    <w:t>1.0</w:t>
                  </w:r>
                </w:p>
              </w:tc>
              <w:tc>
                <w:tcPr>
                  <w:tcW w:w="403" w:type="pct"/>
                  <w:vAlign w:val="center"/>
                </w:tcPr>
                <w:p w:rsidR="00045E83" w:rsidRPr="007125DA" w:rsidRDefault="00045E83" w:rsidP="00045E83">
                  <w:pPr>
                    <w:pStyle w:val="a4"/>
                    <w:pBdr>
                      <w:bottom w:val="none" w:sz="0" w:space="0" w:color="auto"/>
                    </w:pBdr>
                    <w:tabs>
                      <w:tab w:val="clear" w:pos="4153"/>
                      <w:tab w:val="clear" w:pos="8306"/>
                    </w:tabs>
                    <w:snapToGrid/>
                    <w:ind w:left="-113" w:right="-113"/>
                    <w:rPr>
                      <w:kern w:val="0"/>
                      <w:sz w:val="21"/>
                      <w:szCs w:val="21"/>
                    </w:rPr>
                  </w:pPr>
                  <w:r w:rsidRPr="007125DA">
                    <w:rPr>
                      <w:rFonts w:hint="eastAsia"/>
                      <w:kern w:val="0"/>
                      <w:sz w:val="21"/>
                      <w:szCs w:val="21"/>
                    </w:rPr>
                    <w:t>0.2</w:t>
                  </w:r>
                </w:p>
              </w:tc>
              <w:tc>
                <w:tcPr>
                  <w:tcW w:w="453" w:type="pct"/>
                  <w:vAlign w:val="center"/>
                </w:tcPr>
                <w:p w:rsidR="00045E83" w:rsidRPr="007125DA" w:rsidRDefault="00045E83" w:rsidP="00045E83">
                  <w:pPr>
                    <w:pStyle w:val="a4"/>
                    <w:pBdr>
                      <w:bottom w:val="none" w:sz="0" w:space="0" w:color="auto"/>
                    </w:pBdr>
                    <w:tabs>
                      <w:tab w:val="clear" w:pos="4153"/>
                      <w:tab w:val="clear" w:pos="8306"/>
                    </w:tabs>
                    <w:snapToGrid/>
                    <w:ind w:left="-113" w:right="-113"/>
                    <w:rPr>
                      <w:kern w:val="0"/>
                      <w:sz w:val="21"/>
                      <w:szCs w:val="21"/>
                    </w:rPr>
                  </w:pPr>
                  <w:r w:rsidRPr="007125DA">
                    <w:rPr>
                      <w:rFonts w:hint="eastAsia"/>
                      <w:kern w:val="0"/>
                      <w:sz w:val="21"/>
                      <w:szCs w:val="21"/>
                    </w:rPr>
                    <w:t>/</w:t>
                  </w:r>
                </w:p>
              </w:tc>
              <w:tc>
                <w:tcPr>
                  <w:tcW w:w="649" w:type="pct"/>
                  <w:vAlign w:val="center"/>
                </w:tcPr>
                <w:p w:rsidR="00045E83" w:rsidRPr="007125DA" w:rsidRDefault="00045E83" w:rsidP="00045E83">
                  <w:pPr>
                    <w:pStyle w:val="a4"/>
                    <w:pBdr>
                      <w:bottom w:val="none" w:sz="0" w:space="0" w:color="auto"/>
                    </w:pBdr>
                    <w:tabs>
                      <w:tab w:val="clear" w:pos="4153"/>
                      <w:tab w:val="clear" w:pos="8306"/>
                    </w:tabs>
                    <w:snapToGrid/>
                    <w:ind w:left="-113" w:right="-113"/>
                    <w:rPr>
                      <w:kern w:val="0"/>
                      <w:sz w:val="21"/>
                      <w:szCs w:val="21"/>
                    </w:rPr>
                  </w:pPr>
                  <w:r w:rsidRPr="007125DA">
                    <w:rPr>
                      <w:rFonts w:hint="eastAsia"/>
                      <w:kern w:val="0"/>
                      <w:sz w:val="21"/>
                      <w:szCs w:val="21"/>
                    </w:rPr>
                    <w:t>/</w:t>
                  </w:r>
                </w:p>
              </w:tc>
              <w:tc>
                <w:tcPr>
                  <w:tcW w:w="849" w:type="pct"/>
                  <w:vAlign w:val="center"/>
                </w:tcPr>
                <w:p w:rsidR="00045E83" w:rsidRPr="007125DA" w:rsidRDefault="00045E83" w:rsidP="00045E83">
                  <w:pPr>
                    <w:pStyle w:val="a4"/>
                    <w:pBdr>
                      <w:bottom w:val="none" w:sz="0" w:space="0" w:color="auto"/>
                    </w:pBdr>
                    <w:tabs>
                      <w:tab w:val="clear" w:pos="4153"/>
                      <w:tab w:val="clear" w:pos="8306"/>
                    </w:tabs>
                    <w:snapToGrid/>
                    <w:ind w:left="-113" w:right="-113"/>
                    <w:rPr>
                      <w:kern w:val="0"/>
                      <w:sz w:val="21"/>
                      <w:szCs w:val="21"/>
                    </w:rPr>
                  </w:pPr>
                  <w:r w:rsidRPr="007125DA">
                    <w:rPr>
                      <w:rFonts w:hint="eastAsia"/>
                      <w:kern w:val="0"/>
                      <w:sz w:val="21"/>
                      <w:szCs w:val="21"/>
                    </w:rPr>
                    <w:t>10000</w:t>
                  </w:r>
                </w:p>
              </w:tc>
            </w:tr>
            <w:tr w:rsidR="007125DA" w:rsidRPr="007125DA" w:rsidTr="007125DA">
              <w:trPr>
                <w:cantSplit/>
                <w:trHeight w:val="397"/>
                <w:jc w:val="center"/>
              </w:trPr>
              <w:tc>
                <w:tcPr>
                  <w:tcW w:w="908" w:type="pct"/>
                  <w:vAlign w:val="center"/>
                </w:tcPr>
                <w:p w:rsidR="007125DA" w:rsidRPr="00993D13" w:rsidRDefault="007125DA" w:rsidP="00045E83">
                  <w:pPr>
                    <w:ind w:leftChars="-50" w:left="-160" w:rightChars="-50" w:right="-160"/>
                    <w:jc w:val="center"/>
                    <w:rPr>
                      <w:color w:val="FF0000"/>
                      <w:sz w:val="21"/>
                      <w:szCs w:val="21"/>
                    </w:rPr>
                  </w:pPr>
                  <w:r w:rsidRPr="00993D13">
                    <w:rPr>
                      <w:color w:val="FF0000"/>
                      <w:sz w:val="21"/>
                      <w:szCs w:val="21"/>
                      <w:u w:val="single"/>
                    </w:rPr>
                    <w:lastRenderedPageBreak/>
                    <w:fldChar w:fldCharType="begin"/>
                  </w:r>
                  <w:r w:rsidRPr="00993D13">
                    <w:rPr>
                      <w:color w:val="FF0000"/>
                      <w:sz w:val="21"/>
                      <w:szCs w:val="21"/>
                      <w:u w:val="single"/>
                    </w:rPr>
                    <w:instrText xml:space="preserve"> </w:instrText>
                  </w:r>
                  <w:r w:rsidRPr="00993D13">
                    <w:rPr>
                      <w:rFonts w:hint="eastAsia"/>
                      <w:color w:val="FF0000"/>
                      <w:sz w:val="21"/>
                      <w:szCs w:val="21"/>
                      <w:u w:val="single"/>
                    </w:rPr>
                    <w:instrText>= 4 \* ROMAN</w:instrText>
                  </w:r>
                  <w:r w:rsidRPr="00993D13">
                    <w:rPr>
                      <w:color w:val="FF0000"/>
                      <w:sz w:val="21"/>
                      <w:szCs w:val="21"/>
                      <w:u w:val="single"/>
                    </w:rPr>
                    <w:instrText xml:space="preserve"> </w:instrText>
                  </w:r>
                  <w:r w:rsidRPr="00993D13">
                    <w:rPr>
                      <w:color w:val="FF0000"/>
                      <w:sz w:val="21"/>
                      <w:szCs w:val="21"/>
                      <w:u w:val="single"/>
                    </w:rPr>
                    <w:fldChar w:fldCharType="separate"/>
                  </w:r>
                  <w:r w:rsidRPr="00993D13">
                    <w:rPr>
                      <w:color w:val="FF0000"/>
                      <w:sz w:val="21"/>
                      <w:szCs w:val="21"/>
                      <w:u w:val="single"/>
                    </w:rPr>
                    <w:t>IV</w:t>
                  </w:r>
                  <w:r w:rsidRPr="00993D13">
                    <w:rPr>
                      <w:color w:val="FF0000"/>
                      <w:sz w:val="21"/>
                      <w:szCs w:val="21"/>
                    </w:rPr>
                    <w:fldChar w:fldCharType="end"/>
                  </w:r>
                  <w:r w:rsidRPr="00993D13">
                    <w:rPr>
                      <w:color w:val="FF0000"/>
                      <w:sz w:val="21"/>
                      <w:szCs w:val="21"/>
                      <w:u w:val="single"/>
                    </w:rPr>
                    <w:t>类标准限值</w:t>
                  </w:r>
                </w:p>
              </w:tc>
              <w:tc>
                <w:tcPr>
                  <w:tcW w:w="463" w:type="pct"/>
                  <w:vAlign w:val="center"/>
                </w:tcPr>
                <w:p w:rsidR="007125DA" w:rsidRPr="00993D13" w:rsidRDefault="007125DA" w:rsidP="00045E83">
                  <w:pPr>
                    <w:ind w:left="-113" w:right="-113"/>
                    <w:jc w:val="center"/>
                    <w:rPr>
                      <w:color w:val="FF0000"/>
                      <w:sz w:val="21"/>
                      <w:szCs w:val="21"/>
                      <w:u w:val="single"/>
                    </w:rPr>
                  </w:pPr>
                  <w:r w:rsidRPr="00993D13">
                    <w:rPr>
                      <w:color w:val="FF0000"/>
                      <w:sz w:val="21"/>
                      <w:szCs w:val="21"/>
                      <w:u w:val="single"/>
                    </w:rPr>
                    <w:t>6</w:t>
                  </w:r>
                  <w:r w:rsidRPr="00993D13">
                    <w:rPr>
                      <w:color w:val="FF0000"/>
                      <w:sz w:val="21"/>
                      <w:szCs w:val="21"/>
                      <w:u w:val="single"/>
                    </w:rPr>
                    <w:t>～</w:t>
                  </w:r>
                  <w:r w:rsidRPr="00993D13">
                    <w:rPr>
                      <w:color w:val="FF0000"/>
                      <w:sz w:val="21"/>
                      <w:szCs w:val="21"/>
                      <w:u w:val="single"/>
                    </w:rPr>
                    <w:t>9</w:t>
                  </w:r>
                </w:p>
              </w:tc>
              <w:tc>
                <w:tcPr>
                  <w:tcW w:w="388" w:type="pct"/>
                  <w:vAlign w:val="center"/>
                </w:tcPr>
                <w:p w:rsidR="007125DA" w:rsidRPr="00993D13" w:rsidRDefault="007125DA" w:rsidP="00045E83">
                  <w:pPr>
                    <w:ind w:left="-108" w:right="-113"/>
                    <w:jc w:val="center"/>
                    <w:rPr>
                      <w:rFonts w:hint="eastAsia"/>
                      <w:color w:val="FF0000"/>
                      <w:sz w:val="21"/>
                      <w:szCs w:val="21"/>
                      <w:u w:val="single"/>
                    </w:rPr>
                  </w:pPr>
                  <w:r w:rsidRPr="00993D13">
                    <w:rPr>
                      <w:rFonts w:hint="eastAsia"/>
                      <w:color w:val="FF0000"/>
                      <w:sz w:val="21"/>
                      <w:szCs w:val="21"/>
                      <w:u w:val="single"/>
                    </w:rPr>
                    <w:t>30</w:t>
                  </w:r>
                </w:p>
              </w:tc>
              <w:tc>
                <w:tcPr>
                  <w:tcW w:w="483" w:type="pct"/>
                  <w:vAlign w:val="center"/>
                </w:tcPr>
                <w:p w:rsidR="007125DA" w:rsidRPr="00993D13" w:rsidRDefault="007125DA" w:rsidP="00045E83">
                  <w:pPr>
                    <w:ind w:left="-113" w:right="-113"/>
                    <w:jc w:val="center"/>
                    <w:rPr>
                      <w:rFonts w:hint="eastAsia"/>
                      <w:color w:val="FF0000"/>
                      <w:sz w:val="21"/>
                      <w:szCs w:val="21"/>
                      <w:u w:val="single"/>
                    </w:rPr>
                  </w:pPr>
                  <w:r w:rsidRPr="00993D13">
                    <w:rPr>
                      <w:rFonts w:hint="eastAsia"/>
                      <w:color w:val="FF0000"/>
                      <w:sz w:val="21"/>
                      <w:szCs w:val="21"/>
                      <w:u w:val="single"/>
                    </w:rPr>
                    <w:t>6</w:t>
                  </w:r>
                </w:p>
              </w:tc>
              <w:tc>
                <w:tcPr>
                  <w:tcW w:w="403" w:type="pct"/>
                  <w:vAlign w:val="center"/>
                </w:tcPr>
                <w:p w:rsidR="007125DA" w:rsidRPr="00993D13" w:rsidRDefault="00C05DAF" w:rsidP="00045E83">
                  <w:pPr>
                    <w:pStyle w:val="a4"/>
                    <w:pBdr>
                      <w:bottom w:val="none" w:sz="0" w:space="0" w:color="auto"/>
                    </w:pBdr>
                    <w:tabs>
                      <w:tab w:val="clear" w:pos="4153"/>
                      <w:tab w:val="clear" w:pos="8306"/>
                    </w:tabs>
                    <w:snapToGrid/>
                    <w:ind w:left="-113" w:right="-113"/>
                    <w:rPr>
                      <w:color w:val="FF0000"/>
                      <w:kern w:val="0"/>
                      <w:sz w:val="21"/>
                      <w:szCs w:val="21"/>
                      <w:u w:val="single"/>
                    </w:rPr>
                  </w:pPr>
                  <w:r w:rsidRPr="00993D13">
                    <w:rPr>
                      <w:rFonts w:hint="eastAsia"/>
                      <w:color w:val="FF0000"/>
                      <w:kern w:val="0"/>
                      <w:sz w:val="21"/>
                      <w:szCs w:val="21"/>
                      <w:u w:val="single"/>
                    </w:rPr>
                    <w:t>1.5</w:t>
                  </w:r>
                </w:p>
              </w:tc>
              <w:tc>
                <w:tcPr>
                  <w:tcW w:w="403" w:type="pct"/>
                  <w:vAlign w:val="center"/>
                </w:tcPr>
                <w:p w:rsidR="007125DA" w:rsidRPr="00993D13" w:rsidRDefault="00C05DAF" w:rsidP="00045E83">
                  <w:pPr>
                    <w:pStyle w:val="a4"/>
                    <w:pBdr>
                      <w:bottom w:val="none" w:sz="0" w:space="0" w:color="auto"/>
                    </w:pBdr>
                    <w:tabs>
                      <w:tab w:val="clear" w:pos="4153"/>
                      <w:tab w:val="clear" w:pos="8306"/>
                    </w:tabs>
                    <w:snapToGrid/>
                    <w:ind w:left="-113" w:right="-113"/>
                    <w:rPr>
                      <w:rFonts w:hint="eastAsia"/>
                      <w:color w:val="FF0000"/>
                      <w:kern w:val="0"/>
                      <w:sz w:val="21"/>
                      <w:szCs w:val="21"/>
                      <w:u w:val="single"/>
                    </w:rPr>
                  </w:pPr>
                  <w:r w:rsidRPr="00993D13">
                    <w:rPr>
                      <w:rFonts w:hint="eastAsia"/>
                      <w:color w:val="FF0000"/>
                      <w:kern w:val="0"/>
                      <w:sz w:val="21"/>
                      <w:szCs w:val="21"/>
                      <w:u w:val="single"/>
                    </w:rPr>
                    <w:t>0.3</w:t>
                  </w:r>
                </w:p>
              </w:tc>
              <w:tc>
                <w:tcPr>
                  <w:tcW w:w="453" w:type="pct"/>
                  <w:vAlign w:val="center"/>
                </w:tcPr>
                <w:p w:rsidR="007125DA" w:rsidRPr="00993D13" w:rsidRDefault="007125DA" w:rsidP="00045E83">
                  <w:pPr>
                    <w:pStyle w:val="a4"/>
                    <w:pBdr>
                      <w:bottom w:val="none" w:sz="0" w:space="0" w:color="auto"/>
                    </w:pBdr>
                    <w:tabs>
                      <w:tab w:val="clear" w:pos="4153"/>
                      <w:tab w:val="clear" w:pos="8306"/>
                    </w:tabs>
                    <w:snapToGrid/>
                    <w:ind w:left="-113" w:right="-113"/>
                    <w:rPr>
                      <w:rFonts w:hint="eastAsia"/>
                      <w:color w:val="FF0000"/>
                      <w:kern w:val="0"/>
                      <w:sz w:val="21"/>
                      <w:szCs w:val="21"/>
                      <w:u w:val="single"/>
                    </w:rPr>
                  </w:pPr>
                  <w:r w:rsidRPr="00993D13">
                    <w:rPr>
                      <w:rFonts w:hint="eastAsia"/>
                      <w:color w:val="FF0000"/>
                      <w:kern w:val="0"/>
                      <w:sz w:val="21"/>
                      <w:szCs w:val="21"/>
                      <w:u w:val="single"/>
                    </w:rPr>
                    <w:t>/</w:t>
                  </w:r>
                </w:p>
              </w:tc>
              <w:tc>
                <w:tcPr>
                  <w:tcW w:w="649" w:type="pct"/>
                  <w:vAlign w:val="center"/>
                </w:tcPr>
                <w:p w:rsidR="007125DA" w:rsidRPr="00993D13" w:rsidRDefault="007125DA" w:rsidP="00045E83">
                  <w:pPr>
                    <w:pStyle w:val="a4"/>
                    <w:pBdr>
                      <w:bottom w:val="none" w:sz="0" w:space="0" w:color="auto"/>
                    </w:pBdr>
                    <w:tabs>
                      <w:tab w:val="clear" w:pos="4153"/>
                      <w:tab w:val="clear" w:pos="8306"/>
                    </w:tabs>
                    <w:snapToGrid/>
                    <w:ind w:left="-113" w:right="-113"/>
                    <w:rPr>
                      <w:rFonts w:hint="eastAsia"/>
                      <w:color w:val="FF0000"/>
                      <w:kern w:val="0"/>
                      <w:sz w:val="21"/>
                      <w:szCs w:val="21"/>
                      <w:u w:val="single"/>
                    </w:rPr>
                  </w:pPr>
                  <w:r w:rsidRPr="00993D13">
                    <w:rPr>
                      <w:rFonts w:hint="eastAsia"/>
                      <w:color w:val="FF0000"/>
                      <w:kern w:val="0"/>
                      <w:sz w:val="21"/>
                      <w:szCs w:val="21"/>
                      <w:u w:val="single"/>
                    </w:rPr>
                    <w:t>/</w:t>
                  </w:r>
                </w:p>
              </w:tc>
              <w:tc>
                <w:tcPr>
                  <w:tcW w:w="849" w:type="pct"/>
                  <w:vAlign w:val="center"/>
                </w:tcPr>
                <w:p w:rsidR="007125DA" w:rsidRPr="00993D13" w:rsidRDefault="007125DA" w:rsidP="00045E83">
                  <w:pPr>
                    <w:pStyle w:val="a4"/>
                    <w:pBdr>
                      <w:bottom w:val="none" w:sz="0" w:space="0" w:color="auto"/>
                    </w:pBdr>
                    <w:tabs>
                      <w:tab w:val="clear" w:pos="4153"/>
                      <w:tab w:val="clear" w:pos="8306"/>
                    </w:tabs>
                    <w:snapToGrid/>
                    <w:ind w:left="-113" w:right="-113"/>
                    <w:rPr>
                      <w:rFonts w:hint="eastAsia"/>
                      <w:color w:val="FF0000"/>
                      <w:kern w:val="0"/>
                      <w:sz w:val="21"/>
                      <w:szCs w:val="21"/>
                      <w:u w:val="single"/>
                    </w:rPr>
                  </w:pPr>
                  <w:r w:rsidRPr="00993D13">
                    <w:rPr>
                      <w:rFonts w:hint="eastAsia"/>
                      <w:color w:val="FF0000"/>
                      <w:kern w:val="0"/>
                      <w:sz w:val="21"/>
                      <w:szCs w:val="21"/>
                      <w:u w:val="single"/>
                    </w:rPr>
                    <w:t>20000</w:t>
                  </w:r>
                </w:p>
              </w:tc>
            </w:tr>
          </w:tbl>
          <w:p w:rsidR="00C070FD" w:rsidRPr="00645B52" w:rsidRDefault="00C070FD" w:rsidP="00C070FD">
            <w:pPr>
              <w:pStyle w:val="a8"/>
              <w:spacing w:line="360" w:lineRule="auto"/>
              <w:ind w:firstLine="482"/>
              <w:rPr>
                <w:b/>
              </w:rPr>
            </w:pPr>
          </w:p>
        </w:tc>
      </w:tr>
      <w:tr w:rsidR="00B550EB" w:rsidRPr="00645B52" w:rsidTr="00765BF9">
        <w:trPr>
          <w:trHeight w:val="2117"/>
        </w:trPr>
        <w:tc>
          <w:tcPr>
            <w:tcW w:w="1155" w:type="dxa"/>
            <w:tcBorders>
              <w:bottom w:val="single" w:sz="6" w:space="0" w:color="auto"/>
            </w:tcBorders>
            <w:vAlign w:val="center"/>
          </w:tcPr>
          <w:p w:rsidR="00B550EB" w:rsidRPr="00645B52" w:rsidRDefault="00B550EB" w:rsidP="00FC68B7">
            <w:pPr>
              <w:spacing w:line="360" w:lineRule="auto"/>
              <w:jc w:val="center"/>
              <w:rPr>
                <w:sz w:val="24"/>
              </w:rPr>
            </w:pPr>
            <w:proofErr w:type="gramStart"/>
            <w:r w:rsidRPr="00645B52">
              <w:rPr>
                <w:sz w:val="24"/>
              </w:rPr>
              <w:lastRenderedPageBreak/>
              <w:t>污</w:t>
            </w:r>
            <w:proofErr w:type="gramEnd"/>
          </w:p>
          <w:p w:rsidR="00B550EB" w:rsidRPr="00645B52" w:rsidRDefault="00B550EB" w:rsidP="00FC68B7">
            <w:pPr>
              <w:spacing w:line="360" w:lineRule="auto"/>
              <w:jc w:val="center"/>
              <w:rPr>
                <w:sz w:val="24"/>
              </w:rPr>
            </w:pPr>
            <w:r w:rsidRPr="00645B52">
              <w:rPr>
                <w:sz w:val="24"/>
              </w:rPr>
              <w:t>染</w:t>
            </w:r>
          </w:p>
          <w:p w:rsidR="00B550EB" w:rsidRPr="00645B52" w:rsidRDefault="00B550EB" w:rsidP="00FC68B7">
            <w:pPr>
              <w:spacing w:line="360" w:lineRule="auto"/>
              <w:jc w:val="center"/>
              <w:rPr>
                <w:sz w:val="24"/>
              </w:rPr>
            </w:pPr>
            <w:r w:rsidRPr="00645B52">
              <w:rPr>
                <w:sz w:val="24"/>
              </w:rPr>
              <w:t>物</w:t>
            </w:r>
          </w:p>
          <w:p w:rsidR="00B550EB" w:rsidRPr="00645B52" w:rsidRDefault="00B550EB" w:rsidP="00FC68B7">
            <w:pPr>
              <w:spacing w:line="360" w:lineRule="auto"/>
              <w:jc w:val="center"/>
              <w:rPr>
                <w:sz w:val="24"/>
              </w:rPr>
            </w:pPr>
            <w:r w:rsidRPr="00645B52">
              <w:rPr>
                <w:sz w:val="24"/>
              </w:rPr>
              <w:t>排</w:t>
            </w:r>
          </w:p>
          <w:p w:rsidR="00B550EB" w:rsidRPr="00645B52" w:rsidRDefault="00B550EB" w:rsidP="00FC68B7">
            <w:pPr>
              <w:spacing w:line="360" w:lineRule="auto"/>
              <w:jc w:val="center"/>
              <w:rPr>
                <w:sz w:val="24"/>
              </w:rPr>
            </w:pPr>
            <w:r w:rsidRPr="00645B52">
              <w:rPr>
                <w:sz w:val="24"/>
              </w:rPr>
              <w:t>放</w:t>
            </w:r>
          </w:p>
          <w:p w:rsidR="00B550EB" w:rsidRPr="00645B52" w:rsidRDefault="00B550EB" w:rsidP="00FC68B7">
            <w:pPr>
              <w:spacing w:line="360" w:lineRule="auto"/>
              <w:jc w:val="center"/>
              <w:rPr>
                <w:sz w:val="24"/>
              </w:rPr>
            </w:pPr>
            <w:r w:rsidRPr="00645B52">
              <w:rPr>
                <w:sz w:val="24"/>
              </w:rPr>
              <w:t>标</w:t>
            </w:r>
          </w:p>
          <w:p w:rsidR="00B550EB" w:rsidRPr="00645B52" w:rsidRDefault="00B550EB" w:rsidP="00FC68B7">
            <w:pPr>
              <w:spacing w:line="360" w:lineRule="auto"/>
              <w:jc w:val="center"/>
              <w:rPr>
                <w:sz w:val="24"/>
              </w:rPr>
            </w:pPr>
            <w:r w:rsidRPr="00645B52">
              <w:rPr>
                <w:sz w:val="24"/>
              </w:rPr>
              <w:t>准</w:t>
            </w:r>
          </w:p>
        </w:tc>
        <w:tc>
          <w:tcPr>
            <w:tcW w:w="7875" w:type="dxa"/>
            <w:tcBorders>
              <w:bottom w:val="single" w:sz="6" w:space="0" w:color="auto"/>
            </w:tcBorders>
            <w:vAlign w:val="center"/>
          </w:tcPr>
          <w:p w:rsidR="008672F3" w:rsidRPr="00645B52" w:rsidRDefault="007321A0" w:rsidP="00FC68B7">
            <w:pPr>
              <w:pStyle w:val="a8"/>
              <w:spacing w:line="360" w:lineRule="auto"/>
              <w:ind w:firstLine="480"/>
            </w:pPr>
            <w:r w:rsidRPr="00645B52">
              <w:t>1</w:t>
            </w:r>
            <w:r w:rsidRPr="00645B52">
              <w:t>、</w:t>
            </w:r>
            <w:r w:rsidR="006E2ED1" w:rsidRPr="00645B52">
              <w:t>废气</w:t>
            </w:r>
          </w:p>
          <w:p w:rsidR="003F026A" w:rsidRPr="00645B52" w:rsidRDefault="00ED1DA7" w:rsidP="00FC68B7">
            <w:pPr>
              <w:pStyle w:val="a8"/>
              <w:spacing w:line="360" w:lineRule="auto"/>
              <w:ind w:firstLine="480"/>
              <w:rPr>
                <w:bCs/>
                <w:szCs w:val="24"/>
              </w:rPr>
            </w:pPr>
            <w:r w:rsidRPr="00645B52">
              <w:rPr>
                <w:rFonts w:hint="eastAsia"/>
                <w:szCs w:val="24"/>
              </w:rPr>
              <w:t>（</w:t>
            </w:r>
            <w:r w:rsidRPr="00645B52">
              <w:rPr>
                <w:rFonts w:hint="eastAsia"/>
                <w:szCs w:val="24"/>
              </w:rPr>
              <w:t>1</w:t>
            </w:r>
            <w:r w:rsidRPr="00645B52">
              <w:rPr>
                <w:rFonts w:hint="eastAsia"/>
                <w:szCs w:val="24"/>
              </w:rPr>
              <w:t>）</w:t>
            </w:r>
            <w:r w:rsidR="00C070FD" w:rsidRPr="00645B52">
              <w:rPr>
                <w:szCs w:val="24"/>
              </w:rPr>
              <w:t>臭气浓度执行</w:t>
            </w:r>
            <w:r w:rsidR="003F026A" w:rsidRPr="00645B52">
              <w:rPr>
                <w:szCs w:val="24"/>
              </w:rPr>
              <w:t>《恶臭污染物排放标准》（</w:t>
            </w:r>
            <w:r w:rsidR="003F026A" w:rsidRPr="00645B52">
              <w:rPr>
                <w:szCs w:val="24"/>
              </w:rPr>
              <w:t>GB14554-93</w:t>
            </w:r>
            <w:r w:rsidR="003F026A" w:rsidRPr="00645B52">
              <w:rPr>
                <w:szCs w:val="24"/>
              </w:rPr>
              <w:t>）</w:t>
            </w:r>
            <w:r w:rsidR="003F026A" w:rsidRPr="00645B52">
              <w:rPr>
                <w:rFonts w:hint="eastAsia"/>
                <w:szCs w:val="24"/>
              </w:rPr>
              <w:t>二级标准</w:t>
            </w:r>
            <w:r w:rsidR="00C070FD" w:rsidRPr="00645B52">
              <w:rPr>
                <w:rFonts w:hint="eastAsia"/>
                <w:bCs/>
                <w:szCs w:val="24"/>
              </w:rPr>
              <w:t>，</w:t>
            </w:r>
            <w:r w:rsidR="00C070FD" w:rsidRPr="00645B52">
              <w:rPr>
                <w:bCs/>
                <w:szCs w:val="24"/>
              </w:rPr>
              <w:t>详见表</w:t>
            </w:r>
            <w:r w:rsidR="00C070FD" w:rsidRPr="00645B52">
              <w:rPr>
                <w:bCs/>
                <w:szCs w:val="24"/>
              </w:rPr>
              <w:t>4-</w:t>
            </w:r>
            <w:r w:rsidR="002E4590" w:rsidRPr="00645B52">
              <w:rPr>
                <w:rFonts w:hint="eastAsia"/>
                <w:bCs/>
                <w:szCs w:val="24"/>
              </w:rPr>
              <w:t>4</w:t>
            </w:r>
            <w:r w:rsidR="00C070FD" w:rsidRPr="00645B52">
              <w:rPr>
                <w:bCs/>
                <w:szCs w:val="24"/>
              </w:rPr>
              <w:t>。</w:t>
            </w:r>
          </w:p>
          <w:p w:rsidR="00C070FD" w:rsidRPr="00645B52" w:rsidRDefault="00C070FD" w:rsidP="00C070FD">
            <w:pPr>
              <w:spacing w:line="360" w:lineRule="auto"/>
              <w:jc w:val="center"/>
              <w:rPr>
                <w:b/>
                <w:bCs/>
                <w:sz w:val="21"/>
                <w:szCs w:val="21"/>
              </w:rPr>
            </w:pPr>
            <w:r w:rsidRPr="00645B52">
              <w:rPr>
                <w:b/>
                <w:bCs/>
                <w:sz w:val="21"/>
                <w:szCs w:val="21"/>
              </w:rPr>
              <w:t>表</w:t>
            </w:r>
            <w:r w:rsidRPr="00645B52">
              <w:rPr>
                <w:b/>
                <w:bCs/>
                <w:sz w:val="21"/>
                <w:szCs w:val="21"/>
              </w:rPr>
              <w:t>4-</w:t>
            </w:r>
            <w:r w:rsidR="002E4590" w:rsidRPr="00645B52">
              <w:rPr>
                <w:rFonts w:hint="eastAsia"/>
                <w:b/>
                <w:bCs/>
                <w:sz w:val="21"/>
                <w:szCs w:val="21"/>
              </w:rPr>
              <w:t>4</w:t>
            </w:r>
            <w:r w:rsidRPr="00645B52">
              <w:rPr>
                <w:b/>
                <w:bCs/>
                <w:sz w:val="21"/>
                <w:szCs w:val="21"/>
              </w:rPr>
              <w:t xml:space="preserve">  </w:t>
            </w:r>
            <w:r w:rsidRPr="00645B52">
              <w:rPr>
                <w:b/>
                <w:bCs/>
                <w:sz w:val="21"/>
                <w:szCs w:val="21"/>
              </w:rPr>
              <w:t>废气排放执行标准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23"/>
              <w:gridCol w:w="2864"/>
              <w:gridCol w:w="2862"/>
            </w:tblGrid>
            <w:tr w:rsidR="00C070FD" w:rsidRPr="00645B52" w:rsidTr="00C71733">
              <w:trPr>
                <w:trHeight w:val="397"/>
                <w:jc w:val="center"/>
              </w:trPr>
              <w:tc>
                <w:tcPr>
                  <w:tcW w:w="1257" w:type="pct"/>
                  <w:tcBorders>
                    <w:tl2br w:val="nil"/>
                    <w:tr2bl w:val="nil"/>
                  </w:tcBorders>
                  <w:vAlign w:val="center"/>
                </w:tcPr>
                <w:p w:rsidR="00C070FD" w:rsidRPr="00645B52" w:rsidRDefault="00C070FD" w:rsidP="00C71733">
                  <w:pPr>
                    <w:jc w:val="center"/>
                    <w:rPr>
                      <w:b/>
                      <w:bCs/>
                      <w:sz w:val="21"/>
                      <w:szCs w:val="21"/>
                    </w:rPr>
                  </w:pPr>
                  <w:r w:rsidRPr="00645B52">
                    <w:rPr>
                      <w:b/>
                      <w:bCs/>
                      <w:sz w:val="21"/>
                      <w:szCs w:val="21"/>
                    </w:rPr>
                    <w:t>污染物</w:t>
                  </w:r>
                </w:p>
              </w:tc>
              <w:tc>
                <w:tcPr>
                  <w:tcW w:w="1872" w:type="pct"/>
                  <w:tcBorders>
                    <w:tl2br w:val="nil"/>
                    <w:tr2bl w:val="nil"/>
                  </w:tcBorders>
                  <w:vAlign w:val="center"/>
                </w:tcPr>
                <w:p w:rsidR="00C070FD" w:rsidRPr="00645B52" w:rsidRDefault="00C070FD" w:rsidP="00C71733">
                  <w:pPr>
                    <w:jc w:val="center"/>
                    <w:rPr>
                      <w:b/>
                      <w:bCs/>
                      <w:sz w:val="21"/>
                      <w:szCs w:val="21"/>
                    </w:rPr>
                  </w:pPr>
                  <w:r w:rsidRPr="00645B52">
                    <w:rPr>
                      <w:rFonts w:hint="eastAsia"/>
                      <w:b/>
                      <w:bCs/>
                      <w:sz w:val="21"/>
                      <w:szCs w:val="21"/>
                    </w:rPr>
                    <w:t>15m</w:t>
                  </w:r>
                  <w:r w:rsidRPr="00645B52">
                    <w:rPr>
                      <w:rFonts w:hint="eastAsia"/>
                      <w:b/>
                      <w:bCs/>
                      <w:sz w:val="21"/>
                      <w:szCs w:val="21"/>
                    </w:rPr>
                    <w:t>高排气筒排放限值</w:t>
                  </w:r>
                </w:p>
              </w:tc>
              <w:tc>
                <w:tcPr>
                  <w:tcW w:w="1871" w:type="pct"/>
                  <w:tcBorders>
                    <w:tl2br w:val="nil"/>
                    <w:tr2bl w:val="nil"/>
                  </w:tcBorders>
                  <w:vAlign w:val="center"/>
                </w:tcPr>
                <w:p w:rsidR="00C070FD" w:rsidRPr="00645B52" w:rsidRDefault="00C070FD" w:rsidP="00C71733">
                  <w:pPr>
                    <w:jc w:val="center"/>
                    <w:rPr>
                      <w:b/>
                      <w:bCs/>
                      <w:sz w:val="21"/>
                      <w:szCs w:val="21"/>
                    </w:rPr>
                  </w:pPr>
                  <w:r w:rsidRPr="00645B52">
                    <w:rPr>
                      <w:b/>
                      <w:bCs/>
                      <w:sz w:val="21"/>
                      <w:szCs w:val="21"/>
                    </w:rPr>
                    <w:t>无组织排放监控浓度限值浓度</w:t>
                  </w:r>
                </w:p>
              </w:tc>
            </w:tr>
            <w:tr w:rsidR="00C070FD" w:rsidRPr="00645B52" w:rsidTr="00C71733">
              <w:trPr>
                <w:trHeight w:val="397"/>
                <w:jc w:val="center"/>
              </w:trPr>
              <w:tc>
                <w:tcPr>
                  <w:tcW w:w="1257" w:type="pct"/>
                  <w:tcBorders>
                    <w:tl2br w:val="nil"/>
                    <w:tr2bl w:val="nil"/>
                  </w:tcBorders>
                  <w:vAlign w:val="center"/>
                </w:tcPr>
                <w:p w:rsidR="00C070FD" w:rsidRPr="00645B52" w:rsidRDefault="00C070FD" w:rsidP="00C71733">
                  <w:pPr>
                    <w:jc w:val="center"/>
                    <w:rPr>
                      <w:sz w:val="21"/>
                      <w:szCs w:val="21"/>
                    </w:rPr>
                  </w:pPr>
                  <w:r w:rsidRPr="00645B52">
                    <w:rPr>
                      <w:sz w:val="21"/>
                      <w:szCs w:val="21"/>
                    </w:rPr>
                    <w:t>臭气浓度</w:t>
                  </w:r>
                </w:p>
              </w:tc>
              <w:tc>
                <w:tcPr>
                  <w:tcW w:w="1872" w:type="pct"/>
                  <w:tcBorders>
                    <w:tl2br w:val="nil"/>
                    <w:tr2bl w:val="nil"/>
                  </w:tcBorders>
                  <w:vAlign w:val="center"/>
                </w:tcPr>
                <w:p w:rsidR="00C070FD" w:rsidRPr="00645B52" w:rsidRDefault="00C070FD" w:rsidP="00C71733">
                  <w:pPr>
                    <w:jc w:val="center"/>
                    <w:rPr>
                      <w:sz w:val="21"/>
                      <w:szCs w:val="21"/>
                    </w:rPr>
                  </w:pPr>
                  <w:r w:rsidRPr="00645B52">
                    <w:rPr>
                      <w:rFonts w:hint="eastAsia"/>
                      <w:sz w:val="21"/>
                      <w:szCs w:val="21"/>
                    </w:rPr>
                    <w:t>2000</w:t>
                  </w:r>
                  <w:r w:rsidR="006244B4" w:rsidRPr="00645B52">
                    <w:rPr>
                      <w:rFonts w:hint="eastAsia"/>
                      <w:sz w:val="21"/>
                      <w:szCs w:val="21"/>
                    </w:rPr>
                    <w:t>（无量纲）</w:t>
                  </w:r>
                </w:p>
              </w:tc>
              <w:tc>
                <w:tcPr>
                  <w:tcW w:w="1871" w:type="pct"/>
                  <w:tcBorders>
                    <w:tl2br w:val="nil"/>
                    <w:tr2bl w:val="nil"/>
                  </w:tcBorders>
                  <w:vAlign w:val="center"/>
                </w:tcPr>
                <w:p w:rsidR="00C070FD" w:rsidRPr="00645B52" w:rsidRDefault="00C070FD" w:rsidP="00C71733">
                  <w:pPr>
                    <w:jc w:val="center"/>
                    <w:rPr>
                      <w:sz w:val="21"/>
                      <w:szCs w:val="21"/>
                    </w:rPr>
                  </w:pPr>
                  <w:r w:rsidRPr="00645B52">
                    <w:rPr>
                      <w:rFonts w:hint="eastAsia"/>
                      <w:sz w:val="21"/>
                      <w:szCs w:val="21"/>
                    </w:rPr>
                    <w:t>20</w:t>
                  </w:r>
                  <w:r w:rsidR="006244B4" w:rsidRPr="00645B52">
                    <w:rPr>
                      <w:rFonts w:hint="eastAsia"/>
                      <w:sz w:val="21"/>
                      <w:szCs w:val="21"/>
                    </w:rPr>
                    <w:t>（无量纲）</w:t>
                  </w:r>
                </w:p>
              </w:tc>
            </w:tr>
            <w:tr w:rsidR="00CD4AFA" w:rsidRPr="00645B52" w:rsidTr="00C71733">
              <w:trPr>
                <w:trHeight w:val="397"/>
                <w:jc w:val="center"/>
              </w:trPr>
              <w:tc>
                <w:tcPr>
                  <w:tcW w:w="1257" w:type="pct"/>
                  <w:tcBorders>
                    <w:tl2br w:val="nil"/>
                    <w:tr2bl w:val="nil"/>
                  </w:tcBorders>
                  <w:vAlign w:val="center"/>
                </w:tcPr>
                <w:p w:rsidR="00CD4AFA" w:rsidRPr="00645B52" w:rsidRDefault="00CD4AFA" w:rsidP="00C71733">
                  <w:pPr>
                    <w:jc w:val="center"/>
                    <w:rPr>
                      <w:sz w:val="21"/>
                      <w:szCs w:val="21"/>
                    </w:rPr>
                  </w:pPr>
                  <w:r w:rsidRPr="00645B52">
                    <w:rPr>
                      <w:sz w:val="21"/>
                      <w:szCs w:val="21"/>
                    </w:rPr>
                    <w:t>NH</w:t>
                  </w:r>
                  <w:r w:rsidRPr="00645B52">
                    <w:rPr>
                      <w:rFonts w:hint="eastAsia"/>
                      <w:sz w:val="21"/>
                      <w:szCs w:val="21"/>
                      <w:vertAlign w:val="subscript"/>
                    </w:rPr>
                    <w:t>3</w:t>
                  </w:r>
                </w:p>
              </w:tc>
              <w:tc>
                <w:tcPr>
                  <w:tcW w:w="1872" w:type="pct"/>
                  <w:tcBorders>
                    <w:tl2br w:val="nil"/>
                    <w:tr2bl w:val="nil"/>
                  </w:tcBorders>
                  <w:vAlign w:val="center"/>
                </w:tcPr>
                <w:p w:rsidR="00CD4AFA" w:rsidRPr="00645B52" w:rsidRDefault="00CD4AFA" w:rsidP="00C71733">
                  <w:pPr>
                    <w:jc w:val="center"/>
                    <w:rPr>
                      <w:sz w:val="21"/>
                      <w:szCs w:val="21"/>
                    </w:rPr>
                  </w:pPr>
                  <w:r w:rsidRPr="00645B52">
                    <w:rPr>
                      <w:rFonts w:hint="eastAsia"/>
                      <w:sz w:val="21"/>
                      <w:szCs w:val="21"/>
                    </w:rPr>
                    <w:t>4.9kg/h</w:t>
                  </w:r>
                </w:p>
              </w:tc>
              <w:tc>
                <w:tcPr>
                  <w:tcW w:w="1871" w:type="pct"/>
                  <w:tcBorders>
                    <w:tl2br w:val="nil"/>
                    <w:tr2bl w:val="nil"/>
                  </w:tcBorders>
                  <w:vAlign w:val="center"/>
                </w:tcPr>
                <w:p w:rsidR="00CD4AFA" w:rsidRPr="00645B52" w:rsidRDefault="00CD4AFA" w:rsidP="00C71733">
                  <w:pPr>
                    <w:jc w:val="center"/>
                    <w:rPr>
                      <w:sz w:val="21"/>
                      <w:szCs w:val="21"/>
                    </w:rPr>
                  </w:pPr>
                  <w:r w:rsidRPr="00645B52">
                    <w:rPr>
                      <w:rFonts w:hint="eastAsia"/>
                      <w:sz w:val="21"/>
                      <w:szCs w:val="21"/>
                    </w:rPr>
                    <w:t>1.5</w:t>
                  </w:r>
                  <w:r w:rsidR="006244B4" w:rsidRPr="00645B52">
                    <w:rPr>
                      <w:rFonts w:hint="eastAsia"/>
                      <w:sz w:val="21"/>
                      <w:szCs w:val="21"/>
                    </w:rPr>
                    <w:t>mg/m</w:t>
                  </w:r>
                  <w:r w:rsidR="006244B4" w:rsidRPr="00645B52">
                    <w:rPr>
                      <w:rFonts w:hint="eastAsia"/>
                      <w:sz w:val="21"/>
                      <w:szCs w:val="21"/>
                      <w:vertAlign w:val="superscript"/>
                    </w:rPr>
                    <w:t>3</w:t>
                  </w:r>
                </w:p>
              </w:tc>
            </w:tr>
            <w:tr w:rsidR="00CD4AFA" w:rsidRPr="00645B52" w:rsidTr="00C71733">
              <w:trPr>
                <w:trHeight w:val="397"/>
                <w:jc w:val="center"/>
              </w:trPr>
              <w:tc>
                <w:tcPr>
                  <w:tcW w:w="1257" w:type="pct"/>
                  <w:tcBorders>
                    <w:tl2br w:val="nil"/>
                    <w:tr2bl w:val="nil"/>
                  </w:tcBorders>
                  <w:vAlign w:val="center"/>
                </w:tcPr>
                <w:p w:rsidR="00CD4AFA" w:rsidRPr="00645B52" w:rsidRDefault="00CD4AFA" w:rsidP="00CD4AFA">
                  <w:pPr>
                    <w:jc w:val="center"/>
                    <w:rPr>
                      <w:sz w:val="21"/>
                      <w:szCs w:val="21"/>
                    </w:rPr>
                  </w:pPr>
                  <w:r w:rsidRPr="00645B52">
                    <w:rPr>
                      <w:sz w:val="21"/>
                      <w:szCs w:val="21"/>
                    </w:rPr>
                    <w:t>H</w:t>
                  </w:r>
                  <w:r w:rsidRPr="00645B52">
                    <w:rPr>
                      <w:rFonts w:hint="eastAsia"/>
                      <w:sz w:val="21"/>
                      <w:szCs w:val="21"/>
                      <w:vertAlign w:val="subscript"/>
                    </w:rPr>
                    <w:t>2</w:t>
                  </w:r>
                  <w:r w:rsidRPr="00645B52">
                    <w:rPr>
                      <w:sz w:val="21"/>
                      <w:szCs w:val="21"/>
                    </w:rPr>
                    <w:t>S</w:t>
                  </w:r>
                </w:p>
              </w:tc>
              <w:tc>
                <w:tcPr>
                  <w:tcW w:w="1872" w:type="pct"/>
                  <w:tcBorders>
                    <w:tl2br w:val="nil"/>
                    <w:tr2bl w:val="nil"/>
                  </w:tcBorders>
                  <w:vAlign w:val="center"/>
                </w:tcPr>
                <w:p w:rsidR="00CD4AFA" w:rsidRPr="00645B52" w:rsidRDefault="00CD4AFA" w:rsidP="00C71733">
                  <w:pPr>
                    <w:jc w:val="center"/>
                    <w:rPr>
                      <w:sz w:val="21"/>
                      <w:szCs w:val="21"/>
                    </w:rPr>
                  </w:pPr>
                  <w:r w:rsidRPr="00645B52">
                    <w:rPr>
                      <w:rFonts w:hint="eastAsia"/>
                      <w:sz w:val="21"/>
                      <w:szCs w:val="21"/>
                    </w:rPr>
                    <w:t>0.33kg/h</w:t>
                  </w:r>
                </w:p>
              </w:tc>
              <w:tc>
                <w:tcPr>
                  <w:tcW w:w="1871" w:type="pct"/>
                  <w:tcBorders>
                    <w:tl2br w:val="nil"/>
                    <w:tr2bl w:val="nil"/>
                  </w:tcBorders>
                  <w:vAlign w:val="center"/>
                </w:tcPr>
                <w:p w:rsidR="00CD4AFA" w:rsidRPr="00645B52" w:rsidRDefault="00CD4AFA" w:rsidP="00C71733">
                  <w:pPr>
                    <w:jc w:val="center"/>
                    <w:rPr>
                      <w:sz w:val="21"/>
                      <w:szCs w:val="21"/>
                    </w:rPr>
                  </w:pPr>
                  <w:r w:rsidRPr="00645B52">
                    <w:rPr>
                      <w:rFonts w:hint="eastAsia"/>
                      <w:sz w:val="21"/>
                      <w:szCs w:val="21"/>
                    </w:rPr>
                    <w:t>0.06</w:t>
                  </w:r>
                  <w:r w:rsidR="006244B4" w:rsidRPr="00645B52">
                    <w:rPr>
                      <w:rFonts w:hint="eastAsia"/>
                      <w:sz w:val="21"/>
                      <w:szCs w:val="21"/>
                    </w:rPr>
                    <w:t>mg/m</w:t>
                  </w:r>
                  <w:r w:rsidR="006244B4" w:rsidRPr="00645B52">
                    <w:rPr>
                      <w:rFonts w:hint="eastAsia"/>
                      <w:sz w:val="21"/>
                      <w:szCs w:val="21"/>
                      <w:vertAlign w:val="superscript"/>
                    </w:rPr>
                    <w:t>3</w:t>
                  </w:r>
                </w:p>
              </w:tc>
            </w:tr>
          </w:tbl>
          <w:p w:rsidR="00C3366A" w:rsidRPr="00645B52" w:rsidRDefault="00ED1DA7" w:rsidP="00C3366A">
            <w:pPr>
              <w:adjustRightInd w:val="0"/>
              <w:snapToGrid w:val="0"/>
              <w:spacing w:line="360" w:lineRule="auto"/>
              <w:ind w:firstLineChars="250" w:firstLine="600"/>
              <w:rPr>
                <w:sz w:val="24"/>
              </w:rPr>
            </w:pPr>
            <w:r w:rsidRPr="00645B52">
              <w:rPr>
                <w:rStyle w:val="fontstyle01"/>
                <w:rFonts w:ascii="Times New Roman" w:hAnsi="Times New Roman" w:hint="default"/>
                <w:color w:val="auto"/>
              </w:rPr>
              <w:t>（</w:t>
            </w:r>
            <w:r w:rsidRPr="00645B52">
              <w:rPr>
                <w:rStyle w:val="fontstyle01"/>
                <w:rFonts w:ascii="Times New Roman" w:hAnsi="Times New Roman" w:hint="default"/>
                <w:color w:val="auto"/>
              </w:rPr>
              <w:t>2</w:t>
            </w:r>
            <w:r w:rsidRPr="00645B52">
              <w:rPr>
                <w:rStyle w:val="fontstyle01"/>
                <w:rFonts w:ascii="Times New Roman" w:hAnsi="Times New Roman" w:hint="default"/>
                <w:color w:val="auto"/>
              </w:rPr>
              <w:t>）</w:t>
            </w:r>
            <w:r w:rsidR="006244B4" w:rsidRPr="00645B52">
              <w:rPr>
                <w:rStyle w:val="fontstyle01"/>
                <w:rFonts w:ascii="Times New Roman" w:hAnsi="Times New Roman" w:hint="default"/>
                <w:color w:val="auto"/>
              </w:rPr>
              <w:t>生物质锅炉废气参照执行</w:t>
            </w:r>
            <w:r w:rsidR="00FC68B7" w:rsidRPr="00645B52">
              <w:rPr>
                <w:rStyle w:val="fontstyle01"/>
                <w:rFonts w:ascii="Times New Roman" w:hAnsi="Times New Roman" w:hint="default"/>
                <w:color w:val="auto"/>
              </w:rPr>
              <w:t>《锅炉大气污染物排放标准》（</w:t>
            </w:r>
            <w:r w:rsidR="00FC68B7" w:rsidRPr="00645B52">
              <w:rPr>
                <w:rStyle w:val="fontstyle01"/>
                <w:rFonts w:ascii="Times New Roman" w:hAnsi="Times New Roman" w:hint="default"/>
                <w:color w:val="auto"/>
              </w:rPr>
              <w:t>GB13271-2014</w:t>
            </w:r>
            <w:r w:rsidR="00FC68B7" w:rsidRPr="00645B52">
              <w:rPr>
                <w:rStyle w:val="fontstyle01"/>
                <w:rFonts w:ascii="Times New Roman" w:hAnsi="Times New Roman" w:hint="default"/>
                <w:color w:val="auto"/>
              </w:rPr>
              <w:t>）表</w:t>
            </w:r>
            <w:r w:rsidR="00FC68B7" w:rsidRPr="00645B52">
              <w:rPr>
                <w:rStyle w:val="fontstyle01"/>
                <w:rFonts w:ascii="Times New Roman" w:hAnsi="Times New Roman" w:hint="default"/>
                <w:color w:val="auto"/>
              </w:rPr>
              <w:t>2</w:t>
            </w:r>
            <w:r w:rsidR="00FC68B7" w:rsidRPr="00645B52">
              <w:rPr>
                <w:rStyle w:val="fontstyle01"/>
                <w:rFonts w:ascii="Times New Roman" w:hAnsi="Times New Roman" w:hint="default"/>
                <w:color w:val="auto"/>
              </w:rPr>
              <w:t>燃煤类</w:t>
            </w:r>
            <w:r w:rsidR="006244B4" w:rsidRPr="00645B52">
              <w:rPr>
                <w:rStyle w:val="fontstyle01"/>
                <w:rFonts w:ascii="Times New Roman" w:hAnsi="Times New Roman" w:hint="default"/>
                <w:color w:val="auto"/>
              </w:rPr>
              <w:t>标准，</w:t>
            </w:r>
            <w:r w:rsidR="00C3366A" w:rsidRPr="00645B52">
              <w:rPr>
                <w:rFonts w:hint="eastAsia"/>
                <w:sz w:val="24"/>
              </w:rPr>
              <w:t>具体见表</w:t>
            </w:r>
            <w:r w:rsidR="00C3366A" w:rsidRPr="00645B52">
              <w:rPr>
                <w:rFonts w:hint="eastAsia"/>
                <w:sz w:val="24"/>
              </w:rPr>
              <w:t>4-</w:t>
            </w:r>
            <w:r w:rsidR="002E4590" w:rsidRPr="00645B52">
              <w:rPr>
                <w:rFonts w:hint="eastAsia"/>
                <w:sz w:val="24"/>
              </w:rPr>
              <w:t>5</w:t>
            </w:r>
            <w:r w:rsidR="00C3366A" w:rsidRPr="00645B52">
              <w:rPr>
                <w:rFonts w:hint="eastAsia"/>
                <w:sz w:val="24"/>
              </w:rPr>
              <w:t>。</w:t>
            </w:r>
          </w:p>
          <w:p w:rsidR="00C3366A" w:rsidRPr="00645B52" w:rsidRDefault="00C3366A" w:rsidP="00C3366A">
            <w:pPr>
              <w:snapToGrid w:val="0"/>
              <w:ind w:firstLineChars="200" w:firstLine="422"/>
              <w:jc w:val="center"/>
              <w:rPr>
                <w:b/>
                <w:bCs/>
                <w:sz w:val="21"/>
                <w:szCs w:val="21"/>
              </w:rPr>
            </w:pPr>
            <w:r w:rsidRPr="00645B52">
              <w:rPr>
                <w:b/>
                <w:bCs/>
                <w:sz w:val="21"/>
                <w:szCs w:val="21"/>
              </w:rPr>
              <w:t>表</w:t>
            </w:r>
            <w:r w:rsidRPr="00645B52">
              <w:rPr>
                <w:rFonts w:hint="eastAsia"/>
                <w:b/>
                <w:bCs/>
                <w:sz w:val="21"/>
                <w:szCs w:val="21"/>
              </w:rPr>
              <w:t>4-</w:t>
            </w:r>
            <w:r w:rsidR="002E4590" w:rsidRPr="00645B52">
              <w:rPr>
                <w:rFonts w:hint="eastAsia"/>
                <w:b/>
                <w:bCs/>
                <w:sz w:val="21"/>
                <w:szCs w:val="21"/>
              </w:rPr>
              <w:t>5</w:t>
            </w:r>
            <w:r w:rsidRPr="00645B52">
              <w:rPr>
                <w:b/>
                <w:bCs/>
                <w:sz w:val="21"/>
                <w:szCs w:val="21"/>
              </w:rPr>
              <w:t xml:space="preserve">   </w:t>
            </w:r>
            <w:r w:rsidRPr="00645B52">
              <w:rPr>
                <w:rFonts w:hint="eastAsia"/>
                <w:b/>
                <w:bCs/>
                <w:sz w:val="21"/>
                <w:szCs w:val="21"/>
              </w:rPr>
              <w:t>锅炉大气污染物排放标准</w:t>
            </w:r>
            <w:r w:rsidRPr="00645B52">
              <w:rPr>
                <w:rFonts w:hint="eastAsia"/>
                <w:b/>
                <w:bCs/>
                <w:sz w:val="21"/>
                <w:szCs w:val="21"/>
              </w:rPr>
              <w:t xml:space="preserve">  </w:t>
            </w:r>
            <w:r w:rsidRPr="00645B52">
              <w:rPr>
                <w:rFonts w:hint="eastAsia"/>
                <w:b/>
                <w:bCs/>
                <w:sz w:val="21"/>
                <w:szCs w:val="21"/>
              </w:rPr>
              <w:t>单位：</w:t>
            </w:r>
            <w:r w:rsidRPr="00645B52">
              <w:rPr>
                <w:rFonts w:hint="eastAsia"/>
                <w:b/>
                <w:bCs/>
                <w:sz w:val="21"/>
                <w:szCs w:val="21"/>
              </w:rPr>
              <w:t>mg/m</w:t>
            </w:r>
            <w:r w:rsidRPr="00645B52">
              <w:rPr>
                <w:rFonts w:hint="eastAsia"/>
                <w:b/>
                <w:bCs/>
                <w:sz w:val="21"/>
                <w:szCs w:val="21"/>
                <w:vertAlign w:val="superscript"/>
              </w:rPr>
              <w:t>3</w:t>
            </w:r>
          </w:p>
          <w:tbl>
            <w:tblPr>
              <w:tblStyle w:val="aa"/>
              <w:tblW w:w="5000" w:type="pct"/>
              <w:tblLook w:val="04A0"/>
            </w:tblPr>
            <w:tblGrid>
              <w:gridCol w:w="1913"/>
              <w:gridCol w:w="1912"/>
              <w:gridCol w:w="1912"/>
              <w:gridCol w:w="1912"/>
            </w:tblGrid>
            <w:tr w:rsidR="00C3366A" w:rsidRPr="00645B52" w:rsidTr="00C71733">
              <w:trPr>
                <w:trHeight w:val="397"/>
              </w:trPr>
              <w:tc>
                <w:tcPr>
                  <w:tcW w:w="1250" w:type="pct"/>
                  <w:vAlign w:val="center"/>
                </w:tcPr>
                <w:p w:rsidR="00C3366A" w:rsidRPr="00645B52" w:rsidRDefault="00C3366A" w:rsidP="00C71733">
                  <w:pPr>
                    <w:adjustRightInd w:val="0"/>
                    <w:snapToGrid w:val="0"/>
                    <w:jc w:val="center"/>
                    <w:rPr>
                      <w:b/>
                      <w:sz w:val="21"/>
                      <w:szCs w:val="21"/>
                    </w:rPr>
                  </w:pPr>
                  <w:r w:rsidRPr="00645B52">
                    <w:rPr>
                      <w:rFonts w:hint="eastAsia"/>
                      <w:b/>
                      <w:sz w:val="21"/>
                      <w:szCs w:val="21"/>
                    </w:rPr>
                    <w:t>污染物项目</w:t>
                  </w:r>
                </w:p>
              </w:tc>
              <w:tc>
                <w:tcPr>
                  <w:tcW w:w="1250" w:type="pct"/>
                  <w:vAlign w:val="center"/>
                </w:tcPr>
                <w:p w:rsidR="00C3366A" w:rsidRPr="00645B52" w:rsidRDefault="00C3366A" w:rsidP="00C71733">
                  <w:pPr>
                    <w:adjustRightInd w:val="0"/>
                    <w:snapToGrid w:val="0"/>
                    <w:jc w:val="center"/>
                    <w:rPr>
                      <w:b/>
                      <w:sz w:val="21"/>
                      <w:szCs w:val="21"/>
                    </w:rPr>
                  </w:pPr>
                  <w:r w:rsidRPr="00645B52">
                    <w:rPr>
                      <w:rFonts w:hint="eastAsia"/>
                      <w:b/>
                      <w:sz w:val="21"/>
                      <w:szCs w:val="21"/>
                    </w:rPr>
                    <w:t>颗粒物</w:t>
                  </w:r>
                </w:p>
              </w:tc>
              <w:tc>
                <w:tcPr>
                  <w:tcW w:w="1250" w:type="pct"/>
                  <w:vAlign w:val="center"/>
                </w:tcPr>
                <w:p w:rsidR="00C3366A" w:rsidRPr="00645B52" w:rsidRDefault="00C3366A" w:rsidP="00C71733">
                  <w:pPr>
                    <w:adjustRightInd w:val="0"/>
                    <w:snapToGrid w:val="0"/>
                    <w:jc w:val="center"/>
                    <w:rPr>
                      <w:b/>
                      <w:sz w:val="21"/>
                      <w:szCs w:val="21"/>
                    </w:rPr>
                  </w:pPr>
                  <w:r w:rsidRPr="00645B52">
                    <w:rPr>
                      <w:rFonts w:hint="eastAsia"/>
                      <w:b/>
                      <w:sz w:val="21"/>
                      <w:szCs w:val="21"/>
                    </w:rPr>
                    <w:t>SO</w:t>
                  </w:r>
                  <w:r w:rsidRPr="00645B52">
                    <w:rPr>
                      <w:rFonts w:hint="eastAsia"/>
                      <w:b/>
                      <w:sz w:val="21"/>
                      <w:szCs w:val="21"/>
                      <w:vertAlign w:val="subscript"/>
                    </w:rPr>
                    <w:t>2</w:t>
                  </w:r>
                </w:p>
              </w:tc>
              <w:tc>
                <w:tcPr>
                  <w:tcW w:w="1250" w:type="pct"/>
                  <w:vAlign w:val="center"/>
                </w:tcPr>
                <w:p w:rsidR="00C3366A" w:rsidRPr="00645B52" w:rsidRDefault="00C3366A" w:rsidP="00C71733">
                  <w:pPr>
                    <w:adjustRightInd w:val="0"/>
                    <w:snapToGrid w:val="0"/>
                    <w:jc w:val="center"/>
                    <w:rPr>
                      <w:b/>
                      <w:sz w:val="21"/>
                      <w:szCs w:val="21"/>
                    </w:rPr>
                  </w:pPr>
                  <w:r w:rsidRPr="00645B52">
                    <w:rPr>
                      <w:rFonts w:hint="eastAsia"/>
                      <w:b/>
                      <w:sz w:val="21"/>
                      <w:szCs w:val="21"/>
                    </w:rPr>
                    <w:t>NO</w:t>
                  </w:r>
                  <w:r w:rsidRPr="00645B52">
                    <w:rPr>
                      <w:rFonts w:hint="eastAsia"/>
                      <w:b/>
                      <w:sz w:val="21"/>
                      <w:szCs w:val="21"/>
                      <w:vertAlign w:val="subscript"/>
                    </w:rPr>
                    <w:t>X</w:t>
                  </w:r>
                </w:p>
              </w:tc>
            </w:tr>
            <w:tr w:rsidR="00C3366A" w:rsidRPr="00645B52" w:rsidTr="00C71733">
              <w:trPr>
                <w:trHeight w:val="397"/>
              </w:trPr>
              <w:tc>
                <w:tcPr>
                  <w:tcW w:w="1250" w:type="pct"/>
                  <w:vAlign w:val="center"/>
                </w:tcPr>
                <w:p w:rsidR="00C3366A" w:rsidRPr="00645B52" w:rsidRDefault="00C3366A" w:rsidP="00C71733">
                  <w:pPr>
                    <w:adjustRightInd w:val="0"/>
                    <w:snapToGrid w:val="0"/>
                    <w:jc w:val="center"/>
                    <w:rPr>
                      <w:b/>
                      <w:sz w:val="21"/>
                      <w:szCs w:val="21"/>
                    </w:rPr>
                  </w:pPr>
                  <w:r w:rsidRPr="00645B52">
                    <w:rPr>
                      <w:rFonts w:hint="eastAsia"/>
                      <w:b/>
                      <w:sz w:val="21"/>
                      <w:szCs w:val="21"/>
                    </w:rPr>
                    <w:t>限值</w:t>
                  </w:r>
                </w:p>
              </w:tc>
              <w:tc>
                <w:tcPr>
                  <w:tcW w:w="1250" w:type="pct"/>
                  <w:vAlign w:val="center"/>
                </w:tcPr>
                <w:p w:rsidR="00C3366A" w:rsidRPr="00645B52" w:rsidRDefault="00C3366A" w:rsidP="00C71733">
                  <w:pPr>
                    <w:adjustRightInd w:val="0"/>
                    <w:snapToGrid w:val="0"/>
                    <w:jc w:val="center"/>
                    <w:rPr>
                      <w:sz w:val="21"/>
                      <w:szCs w:val="21"/>
                    </w:rPr>
                  </w:pPr>
                  <w:r w:rsidRPr="00645B52">
                    <w:rPr>
                      <w:rFonts w:hint="eastAsia"/>
                      <w:sz w:val="21"/>
                      <w:szCs w:val="21"/>
                    </w:rPr>
                    <w:t>50</w:t>
                  </w:r>
                </w:p>
              </w:tc>
              <w:tc>
                <w:tcPr>
                  <w:tcW w:w="1250" w:type="pct"/>
                  <w:vAlign w:val="center"/>
                </w:tcPr>
                <w:p w:rsidR="00C3366A" w:rsidRPr="00645B52" w:rsidRDefault="00C3366A" w:rsidP="00C71733">
                  <w:pPr>
                    <w:adjustRightInd w:val="0"/>
                    <w:snapToGrid w:val="0"/>
                    <w:jc w:val="center"/>
                    <w:rPr>
                      <w:sz w:val="21"/>
                      <w:szCs w:val="21"/>
                    </w:rPr>
                  </w:pPr>
                  <w:r w:rsidRPr="00645B52">
                    <w:rPr>
                      <w:rFonts w:hint="eastAsia"/>
                      <w:sz w:val="21"/>
                      <w:szCs w:val="21"/>
                    </w:rPr>
                    <w:t>300</w:t>
                  </w:r>
                </w:p>
              </w:tc>
              <w:tc>
                <w:tcPr>
                  <w:tcW w:w="1250" w:type="pct"/>
                  <w:vAlign w:val="center"/>
                </w:tcPr>
                <w:p w:rsidR="00C3366A" w:rsidRPr="00645B52" w:rsidRDefault="00C3366A" w:rsidP="00C71733">
                  <w:pPr>
                    <w:adjustRightInd w:val="0"/>
                    <w:snapToGrid w:val="0"/>
                    <w:jc w:val="center"/>
                    <w:rPr>
                      <w:sz w:val="21"/>
                      <w:szCs w:val="21"/>
                    </w:rPr>
                  </w:pPr>
                  <w:r w:rsidRPr="00645B52">
                    <w:rPr>
                      <w:rFonts w:hint="eastAsia"/>
                      <w:sz w:val="21"/>
                      <w:szCs w:val="21"/>
                    </w:rPr>
                    <w:t>300</w:t>
                  </w:r>
                </w:p>
              </w:tc>
            </w:tr>
          </w:tbl>
          <w:p w:rsidR="00FC68B7" w:rsidRPr="00645B52" w:rsidRDefault="00ED1DA7" w:rsidP="00FC68B7">
            <w:pPr>
              <w:pStyle w:val="a8"/>
              <w:spacing w:line="360" w:lineRule="auto"/>
              <w:ind w:firstLine="480"/>
              <w:rPr>
                <w:szCs w:val="24"/>
              </w:rPr>
            </w:pPr>
            <w:r w:rsidRPr="00645B52">
              <w:rPr>
                <w:rFonts w:hint="eastAsia"/>
                <w:szCs w:val="24"/>
              </w:rPr>
              <w:t>（</w:t>
            </w:r>
            <w:r w:rsidRPr="00645B52">
              <w:rPr>
                <w:rFonts w:hint="eastAsia"/>
                <w:szCs w:val="24"/>
              </w:rPr>
              <w:t>3</w:t>
            </w:r>
            <w:r w:rsidRPr="00645B52">
              <w:rPr>
                <w:rFonts w:hint="eastAsia"/>
                <w:szCs w:val="24"/>
              </w:rPr>
              <w:t>）厨房油烟执行</w:t>
            </w:r>
            <w:r w:rsidR="00FC68B7" w:rsidRPr="00645B52">
              <w:rPr>
                <w:szCs w:val="24"/>
              </w:rPr>
              <w:t>《饮食业油烟排放标准》（试行）（</w:t>
            </w:r>
            <w:r w:rsidR="00FC68B7" w:rsidRPr="00645B52">
              <w:rPr>
                <w:szCs w:val="24"/>
              </w:rPr>
              <w:t>GB18483-2001</w:t>
            </w:r>
            <w:r w:rsidR="00FC68B7" w:rsidRPr="00645B52">
              <w:rPr>
                <w:szCs w:val="24"/>
              </w:rPr>
              <w:t>）</w:t>
            </w:r>
            <w:r w:rsidRPr="00645B52">
              <w:rPr>
                <w:szCs w:val="24"/>
              </w:rPr>
              <w:t>标准</w:t>
            </w:r>
            <w:r w:rsidRPr="00645B52">
              <w:rPr>
                <w:rFonts w:hint="eastAsia"/>
                <w:szCs w:val="24"/>
              </w:rPr>
              <w:t>，</w:t>
            </w:r>
            <w:r w:rsidRPr="00645B52">
              <w:rPr>
                <w:szCs w:val="24"/>
              </w:rPr>
              <w:t>排放浓度限值为</w:t>
            </w:r>
            <w:r w:rsidRPr="00645B52">
              <w:rPr>
                <w:rFonts w:hint="eastAsia"/>
                <w:szCs w:val="24"/>
              </w:rPr>
              <w:t>2.0 mg/m</w:t>
            </w:r>
            <w:r w:rsidRPr="00645B52">
              <w:rPr>
                <w:rFonts w:hint="eastAsia"/>
                <w:szCs w:val="24"/>
                <w:vertAlign w:val="superscript"/>
              </w:rPr>
              <w:t>3</w:t>
            </w:r>
            <w:r w:rsidRPr="00645B52">
              <w:rPr>
                <w:rFonts w:hint="eastAsia"/>
              </w:rPr>
              <w:t>。</w:t>
            </w:r>
          </w:p>
          <w:p w:rsidR="008672F3" w:rsidRPr="00645B52" w:rsidRDefault="007321A0" w:rsidP="00FC68B7">
            <w:pPr>
              <w:spacing w:line="360" w:lineRule="auto"/>
              <w:ind w:leftChars="151" w:left="1196" w:hangingChars="297" w:hanging="713"/>
              <w:rPr>
                <w:sz w:val="24"/>
              </w:rPr>
            </w:pPr>
            <w:r w:rsidRPr="00645B52">
              <w:rPr>
                <w:sz w:val="24"/>
              </w:rPr>
              <w:t>2</w:t>
            </w:r>
            <w:r w:rsidRPr="00645B52">
              <w:rPr>
                <w:sz w:val="24"/>
              </w:rPr>
              <w:t>、</w:t>
            </w:r>
            <w:r w:rsidR="00B550EB" w:rsidRPr="00645B52">
              <w:rPr>
                <w:sz w:val="24"/>
              </w:rPr>
              <w:t>废水</w:t>
            </w:r>
          </w:p>
          <w:p w:rsidR="00FC68B7" w:rsidRPr="00645B52" w:rsidRDefault="002C22C7" w:rsidP="00FC68B7">
            <w:pPr>
              <w:spacing w:line="360" w:lineRule="auto"/>
              <w:ind w:firstLineChars="200" w:firstLine="480"/>
              <w:rPr>
                <w:bCs/>
                <w:sz w:val="24"/>
              </w:rPr>
            </w:pPr>
            <w:r w:rsidRPr="00645B52">
              <w:rPr>
                <w:rFonts w:hint="eastAsia"/>
                <w:bCs/>
                <w:sz w:val="24"/>
              </w:rPr>
              <w:t>项目污水站出水执行</w:t>
            </w:r>
            <w:r w:rsidR="00FC68B7" w:rsidRPr="00645B52">
              <w:rPr>
                <w:bCs/>
                <w:sz w:val="24"/>
              </w:rPr>
              <w:t>《</w:t>
            </w:r>
            <w:r w:rsidR="00FC68B7" w:rsidRPr="00645B52">
              <w:rPr>
                <w:rFonts w:hint="eastAsia"/>
                <w:bCs/>
                <w:sz w:val="24"/>
              </w:rPr>
              <w:t>污水综合排放标准</w:t>
            </w:r>
            <w:r w:rsidR="00FC68B7" w:rsidRPr="00645B52">
              <w:rPr>
                <w:bCs/>
                <w:sz w:val="24"/>
              </w:rPr>
              <w:t>》</w:t>
            </w:r>
            <w:r w:rsidR="00FC68B7" w:rsidRPr="00645B52">
              <w:rPr>
                <w:rFonts w:hint="eastAsia"/>
                <w:bCs/>
                <w:sz w:val="24"/>
              </w:rPr>
              <w:t>（</w:t>
            </w:r>
            <w:r w:rsidR="00FC68B7" w:rsidRPr="00645B52">
              <w:rPr>
                <w:rFonts w:hint="eastAsia"/>
                <w:bCs/>
                <w:sz w:val="24"/>
              </w:rPr>
              <w:t>GB8978-1996</w:t>
            </w:r>
            <w:r w:rsidR="00FC68B7" w:rsidRPr="00645B52">
              <w:rPr>
                <w:rFonts w:hint="eastAsia"/>
                <w:bCs/>
                <w:sz w:val="24"/>
              </w:rPr>
              <w:t>）</w:t>
            </w:r>
            <w:r w:rsidR="00B633AD" w:rsidRPr="00645B52">
              <w:rPr>
                <w:rFonts w:hint="eastAsia"/>
                <w:bCs/>
                <w:sz w:val="24"/>
              </w:rPr>
              <w:t>表</w:t>
            </w:r>
            <w:r w:rsidR="00B633AD" w:rsidRPr="00645B52">
              <w:rPr>
                <w:rFonts w:hint="eastAsia"/>
                <w:bCs/>
                <w:sz w:val="24"/>
              </w:rPr>
              <w:t>4</w:t>
            </w:r>
            <w:r w:rsidRPr="00645B52">
              <w:rPr>
                <w:rFonts w:hint="eastAsia"/>
                <w:bCs/>
                <w:sz w:val="24"/>
              </w:rPr>
              <w:t>一</w:t>
            </w:r>
            <w:r w:rsidR="00FC68B7" w:rsidRPr="00645B52">
              <w:rPr>
                <w:rFonts w:hint="eastAsia"/>
                <w:bCs/>
                <w:sz w:val="24"/>
              </w:rPr>
              <w:t>级标准</w:t>
            </w:r>
            <w:r w:rsidRPr="00645B52">
              <w:rPr>
                <w:rFonts w:hint="eastAsia"/>
                <w:bCs/>
                <w:sz w:val="24"/>
              </w:rPr>
              <w:t>，相应标准限值见表</w:t>
            </w:r>
            <w:r w:rsidRPr="00645B52">
              <w:rPr>
                <w:rFonts w:hint="eastAsia"/>
                <w:bCs/>
                <w:sz w:val="24"/>
              </w:rPr>
              <w:t>4-</w:t>
            </w:r>
            <w:r w:rsidR="002E4590" w:rsidRPr="00645B52">
              <w:rPr>
                <w:rFonts w:hint="eastAsia"/>
                <w:bCs/>
                <w:sz w:val="24"/>
              </w:rPr>
              <w:t>6</w:t>
            </w:r>
            <w:r w:rsidRPr="00645B52">
              <w:rPr>
                <w:rFonts w:hint="eastAsia"/>
                <w:bCs/>
                <w:sz w:val="24"/>
              </w:rPr>
              <w:t>。</w:t>
            </w:r>
          </w:p>
          <w:p w:rsidR="00E662D4" w:rsidRPr="00645B52" w:rsidRDefault="00E662D4" w:rsidP="00E662D4">
            <w:pPr>
              <w:spacing w:line="360" w:lineRule="auto"/>
              <w:ind w:firstLineChars="200" w:firstLine="422"/>
              <w:jc w:val="center"/>
              <w:rPr>
                <w:bCs/>
                <w:sz w:val="24"/>
              </w:rPr>
            </w:pPr>
            <w:r w:rsidRPr="00645B52">
              <w:rPr>
                <w:b/>
                <w:bCs/>
                <w:sz w:val="21"/>
                <w:szCs w:val="21"/>
              </w:rPr>
              <w:t>表</w:t>
            </w:r>
            <w:r w:rsidRPr="00645B52">
              <w:rPr>
                <w:b/>
                <w:bCs/>
                <w:sz w:val="21"/>
                <w:szCs w:val="21"/>
              </w:rPr>
              <w:t>4-</w:t>
            </w:r>
            <w:r w:rsidR="002E4590" w:rsidRPr="00645B52">
              <w:rPr>
                <w:rFonts w:hint="eastAsia"/>
                <w:b/>
                <w:bCs/>
                <w:sz w:val="21"/>
                <w:szCs w:val="21"/>
              </w:rPr>
              <w:t>6</w:t>
            </w:r>
            <w:r w:rsidRPr="00645B52">
              <w:rPr>
                <w:b/>
                <w:bCs/>
                <w:sz w:val="21"/>
                <w:szCs w:val="21"/>
              </w:rPr>
              <w:t xml:space="preserve">   </w:t>
            </w:r>
            <w:r w:rsidRPr="00645B52">
              <w:rPr>
                <w:rFonts w:hint="eastAsia"/>
                <w:b/>
                <w:bCs/>
                <w:sz w:val="21"/>
                <w:szCs w:val="21"/>
              </w:rPr>
              <w:t>污水</w:t>
            </w:r>
            <w:r w:rsidRPr="00645B52">
              <w:rPr>
                <w:b/>
                <w:bCs/>
                <w:sz w:val="21"/>
                <w:szCs w:val="21"/>
              </w:rPr>
              <w:t>排放标准</w:t>
            </w:r>
            <w:r w:rsidRPr="00645B52">
              <w:rPr>
                <w:b/>
                <w:bCs/>
                <w:sz w:val="21"/>
                <w:szCs w:val="21"/>
              </w:rPr>
              <w:t xml:space="preserve">      </w:t>
            </w:r>
            <w:r w:rsidRPr="00645B52">
              <w:rPr>
                <w:b/>
                <w:sz w:val="21"/>
                <w:szCs w:val="21"/>
              </w:rPr>
              <w:t>单位：</w:t>
            </w:r>
            <w:r w:rsidRPr="00645B52">
              <w:rPr>
                <w:b/>
                <w:sz w:val="21"/>
                <w:szCs w:val="21"/>
              </w:rPr>
              <w:t>mg/L</w:t>
            </w:r>
            <w:r w:rsidRPr="00645B52">
              <w:rPr>
                <w:b/>
                <w:sz w:val="21"/>
                <w:szCs w:val="21"/>
              </w:rPr>
              <w:t>，</w:t>
            </w:r>
            <w:r w:rsidRPr="00645B52">
              <w:rPr>
                <w:b/>
                <w:sz w:val="21"/>
                <w:szCs w:val="21"/>
              </w:rPr>
              <w:t>pH</w:t>
            </w:r>
            <w:r w:rsidRPr="00645B52">
              <w:rPr>
                <w:b/>
                <w:sz w:val="21"/>
                <w:szCs w:val="21"/>
              </w:rPr>
              <w:t>值除外</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240"/>
              <w:gridCol w:w="881"/>
              <w:gridCol w:w="688"/>
              <w:gridCol w:w="708"/>
              <w:gridCol w:w="708"/>
              <w:gridCol w:w="991"/>
              <w:gridCol w:w="843"/>
              <w:gridCol w:w="580"/>
              <w:gridCol w:w="1010"/>
            </w:tblGrid>
            <w:tr w:rsidR="004D2ACA" w:rsidRPr="00645B52" w:rsidTr="00765BF9">
              <w:trPr>
                <w:cantSplit/>
                <w:trHeight w:val="397"/>
                <w:jc w:val="center"/>
              </w:trPr>
              <w:tc>
                <w:tcPr>
                  <w:tcW w:w="810" w:type="pct"/>
                  <w:vAlign w:val="center"/>
                </w:tcPr>
                <w:p w:rsidR="004D2ACA" w:rsidRPr="00645B52" w:rsidRDefault="004D2ACA" w:rsidP="00611848">
                  <w:pPr>
                    <w:ind w:left="-113" w:right="-113"/>
                    <w:jc w:val="center"/>
                    <w:rPr>
                      <w:b/>
                      <w:bCs/>
                      <w:sz w:val="21"/>
                      <w:szCs w:val="21"/>
                    </w:rPr>
                  </w:pPr>
                  <w:r w:rsidRPr="00645B52">
                    <w:rPr>
                      <w:b/>
                      <w:bCs/>
                      <w:sz w:val="21"/>
                      <w:szCs w:val="21"/>
                    </w:rPr>
                    <w:t>项</w:t>
                  </w:r>
                  <w:r w:rsidRPr="00645B52">
                    <w:rPr>
                      <w:b/>
                      <w:bCs/>
                      <w:sz w:val="21"/>
                      <w:szCs w:val="21"/>
                    </w:rPr>
                    <w:t xml:space="preserve">  </w:t>
                  </w:r>
                  <w:r w:rsidRPr="00645B52">
                    <w:rPr>
                      <w:b/>
                      <w:bCs/>
                      <w:sz w:val="21"/>
                      <w:szCs w:val="21"/>
                    </w:rPr>
                    <w:t>目</w:t>
                  </w:r>
                </w:p>
              </w:tc>
              <w:tc>
                <w:tcPr>
                  <w:tcW w:w="576" w:type="pct"/>
                  <w:vAlign w:val="center"/>
                </w:tcPr>
                <w:p w:rsidR="004D2ACA" w:rsidRPr="00645B52" w:rsidRDefault="004D2ACA" w:rsidP="00611848">
                  <w:pPr>
                    <w:ind w:left="-113" w:right="-113"/>
                    <w:jc w:val="center"/>
                    <w:rPr>
                      <w:b/>
                      <w:bCs/>
                      <w:sz w:val="21"/>
                      <w:szCs w:val="21"/>
                    </w:rPr>
                  </w:pPr>
                  <w:r w:rsidRPr="00645B52">
                    <w:rPr>
                      <w:b/>
                      <w:bCs/>
                      <w:sz w:val="21"/>
                      <w:szCs w:val="21"/>
                    </w:rPr>
                    <w:t>pH</w:t>
                  </w:r>
                </w:p>
              </w:tc>
              <w:tc>
                <w:tcPr>
                  <w:tcW w:w="450" w:type="pct"/>
                  <w:vAlign w:val="center"/>
                </w:tcPr>
                <w:p w:rsidR="004D2ACA" w:rsidRPr="00645B52" w:rsidRDefault="004D2ACA" w:rsidP="00611848">
                  <w:pPr>
                    <w:ind w:left="-108" w:right="-113"/>
                    <w:jc w:val="center"/>
                    <w:rPr>
                      <w:b/>
                      <w:bCs/>
                      <w:spacing w:val="4"/>
                      <w:sz w:val="21"/>
                      <w:szCs w:val="21"/>
                    </w:rPr>
                  </w:pPr>
                  <w:r w:rsidRPr="00645B52">
                    <w:rPr>
                      <w:rFonts w:hint="eastAsia"/>
                      <w:b/>
                      <w:bCs/>
                      <w:spacing w:val="4"/>
                      <w:sz w:val="21"/>
                      <w:szCs w:val="21"/>
                    </w:rPr>
                    <w:t>C</w:t>
                  </w:r>
                  <w:r w:rsidRPr="00645B52">
                    <w:rPr>
                      <w:b/>
                      <w:bCs/>
                      <w:spacing w:val="4"/>
                      <w:sz w:val="21"/>
                      <w:szCs w:val="21"/>
                    </w:rPr>
                    <w:t>OD</w:t>
                  </w:r>
                </w:p>
              </w:tc>
              <w:tc>
                <w:tcPr>
                  <w:tcW w:w="463" w:type="pct"/>
                  <w:vAlign w:val="center"/>
                </w:tcPr>
                <w:p w:rsidR="004D2ACA" w:rsidRPr="00645B52" w:rsidRDefault="004D2ACA" w:rsidP="00611848">
                  <w:pPr>
                    <w:ind w:left="-113" w:right="-113"/>
                    <w:jc w:val="center"/>
                    <w:rPr>
                      <w:b/>
                      <w:bCs/>
                      <w:sz w:val="21"/>
                      <w:szCs w:val="21"/>
                    </w:rPr>
                  </w:pPr>
                  <w:r w:rsidRPr="00645B52">
                    <w:rPr>
                      <w:rFonts w:hint="eastAsia"/>
                      <w:b/>
                      <w:bCs/>
                      <w:sz w:val="21"/>
                      <w:szCs w:val="21"/>
                    </w:rPr>
                    <w:t>B</w:t>
                  </w:r>
                  <w:r w:rsidRPr="00645B52">
                    <w:rPr>
                      <w:b/>
                      <w:bCs/>
                      <w:sz w:val="21"/>
                      <w:szCs w:val="21"/>
                    </w:rPr>
                    <w:t>OD</w:t>
                  </w:r>
                  <w:r w:rsidRPr="00645B52">
                    <w:rPr>
                      <w:rFonts w:hint="eastAsia"/>
                      <w:b/>
                      <w:bCs/>
                      <w:sz w:val="21"/>
                      <w:szCs w:val="21"/>
                      <w:vertAlign w:val="subscript"/>
                    </w:rPr>
                    <w:t>5</w:t>
                  </w:r>
                </w:p>
              </w:tc>
              <w:tc>
                <w:tcPr>
                  <w:tcW w:w="463" w:type="pct"/>
                  <w:vAlign w:val="center"/>
                </w:tcPr>
                <w:p w:rsidR="004D2ACA" w:rsidRPr="00645B52" w:rsidRDefault="004D2ACA" w:rsidP="00611848">
                  <w:pPr>
                    <w:ind w:leftChars="-50" w:left="-160" w:right="-113"/>
                    <w:jc w:val="center"/>
                    <w:rPr>
                      <w:b/>
                      <w:bCs/>
                      <w:sz w:val="21"/>
                      <w:szCs w:val="21"/>
                    </w:rPr>
                  </w:pPr>
                  <w:r w:rsidRPr="00645B52">
                    <w:rPr>
                      <w:b/>
                      <w:bCs/>
                      <w:sz w:val="21"/>
                      <w:szCs w:val="21"/>
                    </w:rPr>
                    <w:t>氨氮</w:t>
                  </w:r>
                </w:p>
              </w:tc>
              <w:tc>
                <w:tcPr>
                  <w:tcW w:w="648" w:type="pct"/>
                  <w:vAlign w:val="center"/>
                </w:tcPr>
                <w:p w:rsidR="004D2ACA" w:rsidRPr="00645B52" w:rsidRDefault="004D2ACA" w:rsidP="00611848">
                  <w:pPr>
                    <w:ind w:leftChars="-50" w:left="-160" w:right="-113"/>
                    <w:jc w:val="center"/>
                    <w:rPr>
                      <w:b/>
                      <w:bCs/>
                      <w:sz w:val="21"/>
                      <w:szCs w:val="21"/>
                    </w:rPr>
                  </w:pPr>
                  <w:r w:rsidRPr="00645B52">
                    <w:rPr>
                      <w:rFonts w:hint="eastAsia"/>
                      <w:b/>
                      <w:bCs/>
                      <w:sz w:val="21"/>
                      <w:szCs w:val="21"/>
                    </w:rPr>
                    <w:t>磷酸盐（以</w:t>
                  </w:r>
                  <w:r w:rsidRPr="00645B52">
                    <w:rPr>
                      <w:rFonts w:hint="eastAsia"/>
                      <w:b/>
                      <w:bCs/>
                      <w:sz w:val="21"/>
                      <w:szCs w:val="21"/>
                    </w:rPr>
                    <w:t>P</w:t>
                  </w:r>
                  <w:r w:rsidRPr="00645B52">
                    <w:rPr>
                      <w:rFonts w:hint="eastAsia"/>
                      <w:b/>
                      <w:bCs/>
                      <w:sz w:val="21"/>
                      <w:szCs w:val="21"/>
                    </w:rPr>
                    <w:t>计）</w:t>
                  </w:r>
                </w:p>
              </w:tc>
              <w:tc>
                <w:tcPr>
                  <w:tcW w:w="551" w:type="pct"/>
                  <w:vAlign w:val="center"/>
                </w:tcPr>
                <w:p w:rsidR="004D2ACA" w:rsidRPr="00645B52" w:rsidRDefault="004D2ACA" w:rsidP="004D2ACA">
                  <w:pPr>
                    <w:ind w:leftChars="-50" w:left="-160" w:right="-113"/>
                    <w:jc w:val="center"/>
                    <w:rPr>
                      <w:b/>
                      <w:bCs/>
                      <w:sz w:val="21"/>
                      <w:szCs w:val="21"/>
                    </w:rPr>
                  </w:pPr>
                  <w:r w:rsidRPr="00645B52">
                    <w:rPr>
                      <w:rFonts w:hint="eastAsia"/>
                      <w:b/>
                      <w:bCs/>
                      <w:sz w:val="21"/>
                      <w:szCs w:val="21"/>
                    </w:rPr>
                    <w:t>元素磷</w:t>
                  </w:r>
                </w:p>
              </w:tc>
              <w:tc>
                <w:tcPr>
                  <w:tcW w:w="379" w:type="pct"/>
                  <w:vAlign w:val="center"/>
                </w:tcPr>
                <w:p w:rsidR="004D2ACA" w:rsidRPr="00645B52" w:rsidRDefault="004D2ACA" w:rsidP="00611848">
                  <w:pPr>
                    <w:ind w:leftChars="-50" w:left="-160" w:right="-113"/>
                    <w:jc w:val="center"/>
                    <w:rPr>
                      <w:b/>
                      <w:bCs/>
                      <w:sz w:val="21"/>
                      <w:szCs w:val="21"/>
                    </w:rPr>
                  </w:pPr>
                  <w:r w:rsidRPr="00645B52">
                    <w:rPr>
                      <w:rFonts w:hint="eastAsia"/>
                      <w:b/>
                      <w:bCs/>
                      <w:sz w:val="21"/>
                      <w:szCs w:val="21"/>
                    </w:rPr>
                    <w:t>SS</w:t>
                  </w:r>
                </w:p>
              </w:tc>
              <w:tc>
                <w:tcPr>
                  <w:tcW w:w="660" w:type="pct"/>
                  <w:vAlign w:val="center"/>
                </w:tcPr>
                <w:p w:rsidR="004D2ACA" w:rsidRPr="00645B52" w:rsidRDefault="004D2ACA" w:rsidP="00611848">
                  <w:pPr>
                    <w:ind w:leftChars="-50" w:left="-160" w:right="-113"/>
                    <w:jc w:val="center"/>
                    <w:rPr>
                      <w:b/>
                      <w:bCs/>
                      <w:sz w:val="21"/>
                      <w:szCs w:val="21"/>
                    </w:rPr>
                  </w:pPr>
                  <w:r w:rsidRPr="00645B52">
                    <w:rPr>
                      <w:rFonts w:hint="eastAsia"/>
                      <w:b/>
                      <w:bCs/>
                      <w:sz w:val="21"/>
                      <w:szCs w:val="21"/>
                    </w:rPr>
                    <w:t>动植物油</w:t>
                  </w:r>
                </w:p>
              </w:tc>
            </w:tr>
            <w:tr w:rsidR="004D2ACA" w:rsidRPr="00645B52" w:rsidTr="00765BF9">
              <w:trPr>
                <w:cantSplit/>
                <w:trHeight w:val="397"/>
                <w:jc w:val="center"/>
              </w:trPr>
              <w:tc>
                <w:tcPr>
                  <w:tcW w:w="810" w:type="pct"/>
                  <w:vAlign w:val="center"/>
                </w:tcPr>
                <w:p w:rsidR="004D2ACA" w:rsidRPr="00645B52" w:rsidRDefault="004D2ACA" w:rsidP="00611848">
                  <w:pPr>
                    <w:ind w:leftChars="-50" w:left="-160" w:rightChars="-50" w:right="-160"/>
                    <w:jc w:val="center"/>
                    <w:rPr>
                      <w:sz w:val="21"/>
                      <w:szCs w:val="21"/>
                    </w:rPr>
                  </w:pPr>
                  <w:r w:rsidRPr="00645B52">
                    <w:rPr>
                      <w:sz w:val="21"/>
                      <w:szCs w:val="21"/>
                    </w:rPr>
                    <w:t>标准限值</w:t>
                  </w:r>
                </w:p>
              </w:tc>
              <w:tc>
                <w:tcPr>
                  <w:tcW w:w="576" w:type="pct"/>
                  <w:vAlign w:val="center"/>
                </w:tcPr>
                <w:p w:rsidR="004D2ACA" w:rsidRPr="00645B52" w:rsidRDefault="004D2ACA" w:rsidP="00611848">
                  <w:pPr>
                    <w:ind w:left="-113" w:right="-113"/>
                    <w:jc w:val="center"/>
                    <w:rPr>
                      <w:sz w:val="21"/>
                      <w:szCs w:val="21"/>
                    </w:rPr>
                  </w:pPr>
                  <w:r w:rsidRPr="00645B52">
                    <w:rPr>
                      <w:sz w:val="21"/>
                      <w:szCs w:val="21"/>
                    </w:rPr>
                    <w:t>6</w:t>
                  </w:r>
                  <w:r w:rsidRPr="00645B52">
                    <w:rPr>
                      <w:sz w:val="21"/>
                      <w:szCs w:val="21"/>
                    </w:rPr>
                    <w:t>～</w:t>
                  </w:r>
                  <w:r w:rsidRPr="00645B52">
                    <w:rPr>
                      <w:sz w:val="21"/>
                      <w:szCs w:val="21"/>
                    </w:rPr>
                    <w:t>9</w:t>
                  </w:r>
                </w:p>
              </w:tc>
              <w:tc>
                <w:tcPr>
                  <w:tcW w:w="450" w:type="pct"/>
                  <w:vAlign w:val="center"/>
                </w:tcPr>
                <w:p w:rsidR="004D2ACA" w:rsidRPr="00645B52" w:rsidRDefault="004D2ACA" w:rsidP="00611848">
                  <w:pPr>
                    <w:ind w:left="-108" w:right="-113"/>
                    <w:jc w:val="center"/>
                    <w:rPr>
                      <w:sz w:val="21"/>
                      <w:szCs w:val="21"/>
                    </w:rPr>
                  </w:pPr>
                  <w:r w:rsidRPr="00645B52">
                    <w:rPr>
                      <w:rFonts w:hint="eastAsia"/>
                      <w:sz w:val="21"/>
                      <w:szCs w:val="21"/>
                    </w:rPr>
                    <w:t>100</w:t>
                  </w:r>
                </w:p>
              </w:tc>
              <w:tc>
                <w:tcPr>
                  <w:tcW w:w="463" w:type="pct"/>
                  <w:vAlign w:val="center"/>
                </w:tcPr>
                <w:p w:rsidR="004D2ACA" w:rsidRPr="00645B52" w:rsidRDefault="004D2ACA" w:rsidP="00611848">
                  <w:pPr>
                    <w:ind w:left="-113" w:right="-113"/>
                    <w:jc w:val="center"/>
                    <w:rPr>
                      <w:sz w:val="21"/>
                      <w:szCs w:val="21"/>
                    </w:rPr>
                  </w:pPr>
                  <w:r w:rsidRPr="00645B52">
                    <w:rPr>
                      <w:rFonts w:hint="eastAsia"/>
                      <w:sz w:val="21"/>
                      <w:szCs w:val="21"/>
                    </w:rPr>
                    <w:t>20</w:t>
                  </w:r>
                </w:p>
              </w:tc>
              <w:tc>
                <w:tcPr>
                  <w:tcW w:w="463" w:type="pct"/>
                  <w:vAlign w:val="center"/>
                </w:tcPr>
                <w:p w:rsidR="004D2ACA" w:rsidRPr="00645B52" w:rsidRDefault="004D2ACA" w:rsidP="00611848">
                  <w:pPr>
                    <w:pStyle w:val="a4"/>
                    <w:pBdr>
                      <w:bottom w:val="none" w:sz="0" w:space="0" w:color="auto"/>
                    </w:pBdr>
                    <w:tabs>
                      <w:tab w:val="clear" w:pos="4153"/>
                      <w:tab w:val="clear" w:pos="8306"/>
                    </w:tabs>
                    <w:snapToGrid/>
                    <w:ind w:left="-113" w:right="-113"/>
                    <w:rPr>
                      <w:kern w:val="0"/>
                      <w:sz w:val="21"/>
                      <w:szCs w:val="21"/>
                    </w:rPr>
                  </w:pPr>
                  <w:r w:rsidRPr="00645B52">
                    <w:rPr>
                      <w:rFonts w:hint="eastAsia"/>
                      <w:kern w:val="0"/>
                      <w:sz w:val="21"/>
                      <w:szCs w:val="21"/>
                    </w:rPr>
                    <w:t>15</w:t>
                  </w:r>
                </w:p>
              </w:tc>
              <w:tc>
                <w:tcPr>
                  <w:tcW w:w="648" w:type="pct"/>
                  <w:vAlign w:val="center"/>
                </w:tcPr>
                <w:p w:rsidR="004D2ACA" w:rsidRPr="00645B52" w:rsidRDefault="004D2ACA" w:rsidP="00611848">
                  <w:pPr>
                    <w:pStyle w:val="a4"/>
                    <w:pBdr>
                      <w:bottom w:val="none" w:sz="0" w:space="0" w:color="auto"/>
                    </w:pBdr>
                    <w:tabs>
                      <w:tab w:val="clear" w:pos="4153"/>
                      <w:tab w:val="clear" w:pos="8306"/>
                    </w:tabs>
                    <w:snapToGrid/>
                    <w:ind w:left="-113" w:right="-113"/>
                    <w:rPr>
                      <w:kern w:val="0"/>
                      <w:sz w:val="21"/>
                      <w:szCs w:val="21"/>
                    </w:rPr>
                  </w:pPr>
                  <w:r w:rsidRPr="00645B52">
                    <w:rPr>
                      <w:rFonts w:hint="eastAsia"/>
                      <w:kern w:val="0"/>
                      <w:sz w:val="21"/>
                      <w:szCs w:val="21"/>
                    </w:rPr>
                    <w:t>0.5</w:t>
                  </w:r>
                </w:p>
              </w:tc>
              <w:tc>
                <w:tcPr>
                  <w:tcW w:w="551" w:type="pct"/>
                  <w:vAlign w:val="center"/>
                </w:tcPr>
                <w:p w:rsidR="004D2ACA" w:rsidRPr="00645B52" w:rsidRDefault="004D2ACA" w:rsidP="00101A71">
                  <w:pPr>
                    <w:pStyle w:val="a4"/>
                    <w:pBdr>
                      <w:bottom w:val="none" w:sz="0" w:space="0" w:color="auto"/>
                    </w:pBdr>
                    <w:tabs>
                      <w:tab w:val="clear" w:pos="4153"/>
                      <w:tab w:val="clear" w:pos="8306"/>
                    </w:tabs>
                    <w:snapToGrid/>
                    <w:ind w:left="-113" w:right="-113"/>
                    <w:rPr>
                      <w:kern w:val="0"/>
                      <w:sz w:val="21"/>
                      <w:szCs w:val="21"/>
                    </w:rPr>
                  </w:pPr>
                  <w:r w:rsidRPr="00645B52">
                    <w:rPr>
                      <w:rFonts w:hint="eastAsia"/>
                      <w:kern w:val="0"/>
                      <w:sz w:val="21"/>
                      <w:szCs w:val="21"/>
                    </w:rPr>
                    <w:t>0.1</w:t>
                  </w:r>
                </w:p>
              </w:tc>
              <w:tc>
                <w:tcPr>
                  <w:tcW w:w="379" w:type="pct"/>
                  <w:vAlign w:val="center"/>
                </w:tcPr>
                <w:p w:rsidR="004D2ACA" w:rsidRPr="00645B52" w:rsidRDefault="004D2ACA" w:rsidP="00611848">
                  <w:pPr>
                    <w:pStyle w:val="a4"/>
                    <w:pBdr>
                      <w:bottom w:val="none" w:sz="0" w:space="0" w:color="auto"/>
                    </w:pBdr>
                    <w:tabs>
                      <w:tab w:val="clear" w:pos="4153"/>
                      <w:tab w:val="clear" w:pos="8306"/>
                    </w:tabs>
                    <w:snapToGrid/>
                    <w:ind w:left="-113" w:right="-113"/>
                    <w:rPr>
                      <w:kern w:val="0"/>
                      <w:sz w:val="21"/>
                      <w:szCs w:val="21"/>
                    </w:rPr>
                  </w:pPr>
                  <w:r w:rsidRPr="00645B52">
                    <w:rPr>
                      <w:rFonts w:hint="eastAsia"/>
                      <w:kern w:val="0"/>
                      <w:sz w:val="21"/>
                      <w:szCs w:val="21"/>
                    </w:rPr>
                    <w:t>70</w:t>
                  </w:r>
                </w:p>
              </w:tc>
              <w:tc>
                <w:tcPr>
                  <w:tcW w:w="660" w:type="pct"/>
                  <w:vAlign w:val="center"/>
                </w:tcPr>
                <w:p w:rsidR="004D2ACA" w:rsidRPr="00645B52" w:rsidRDefault="004D2ACA" w:rsidP="00611848">
                  <w:pPr>
                    <w:pStyle w:val="a4"/>
                    <w:pBdr>
                      <w:bottom w:val="none" w:sz="0" w:space="0" w:color="auto"/>
                    </w:pBdr>
                    <w:tabs>
                      <w:tab w:val="clear" w:pos="4153"/>
                      <w:tab w:val="clear" w:pos="8306"/>
                    </w:tabs>
                    <w:snapToGrid/>
                    <w:ind w:left="-113" w:right="-113"/>
                    <w:rPr>
                      <w:kern w:val="0"/>
                      <w:sz w:val="21"/>
                      <w:szCs w:val="21"/>
                    </w:rPr>
                  </w:pPr>
                  <w:r w:rsidRPr="00645B52">
                    <w:rPr>
                      <w:rFonts w:hint="eastAsia"/>
                      <w:kern w:val="0"/>
                      <w:sz w:val="21"/>
                      <w:szCs w:val="21"/>
                    </w:rPr>
                    <w:t>10</w:t>
                  </w:r>
                </w:p>
              </w:tc>
            </w:tr>
          </w:tbl>
          <w:p w:rsidR="008672F3" w:rsidRPr="00645B52" w:rsidRDefault="007321A0" w:rsidP="00FC68B7">
            <w:pPr>
              <w:spacing w:line="360" w:lineRule="auto"/>
              <w:ind w:firstLineChars="200" w:firstLine="480"/>
              <w:rPr>
                <w:sz w:val="24"/>
              </w:rPr>
            </w:pPr>
            <w:r w:rsidRPr="00645B52">
              <w:rPr>
                <w:sz w:val="24"/>
              </w:rPr>
              <w:t>3</w:t>
            </w:r>
            <w:r w:rsidRPr="00645B52">
              <w:rPr>
                <w:sz w:val="24"/>
              </w:rPr>
              <w:t>、</w:t>
            </w:r>
            <w:r w:rsidR="00B550EB" w:rsidRPr="00645B52">
              <w:rPr>
                <w:sz w:val="24"/>
              </w:rPr>
              <w:t>噪声</w:t>
            </w:r>
          </w:p>
          <w:p w:rsidR="00FD438D" w:rsidRPr="00645B52" w:rsidRDefault="007A1E57" w:rsidP="00FC68B7">
            <w:pPr>
              <w:spacing w:line="360" w:lineRule="auto"/>
              <w:ind w:firstLineChars="200" w:firstLine="480"/>
              <w:rPr>
                <w:bCs/>
                <w:sz w:val="24"/>
              </w:rPr>
            </w:pPr>
            <w:r w:rsidRPr="00645B52">
              <w:rPr>
                <w:bCs/>
                <w:sz w:val="24"/>
              </w:rPr>
              <w:t>施工期执行《建筑施工场界环境噪声排放标准》（</w:t>
            </w:r>
            <w:r w:rsidRPr="00645B52">
              <w:rPr>
                <w:bCs/>
                <w:sz w:val="24"/>
              </w:rPr>
              <w:t>GB12523-2011</w:t>
            </w:r>
            <w:r w:rsidR="00FD438D" w:rsidRPr="00645B52">
              <w:rPr>
                <w:bCs/>
                <w:sz w:val="24"/>
              </w:rPr>
              <w:t>）</w:t>
            </w:r>
          </w:p>
          <w:p w:rsidR="00611848" w:rsidRPr="00645B52" w:rsidRDefault="007A1E57" w:rsidP="00611848">
            <w:pPr>
              <w:spacing w:line="360" w:lineRule="auto"/>
              <w:ind w:firstLineChars="200" w:firstLine="480"/>
            </w:pPr>
            <w:r w:rsidRPr="00645B52">
              <w:rPr>
                <w:rFonts w:hint="eastAsia"/>
                <w:bCs/>
                <w:sz w:val="24"/>
              </w:rPr>
              <w:t>运营</w:t>
            </w:r>
            <w:proofErr w:type="gramStart"/>
            <w:r w:rsidRPr="00645B52">
              <w:rPr>
                <w:rFonts w:hint="eastAsia"/>
                <w:bCs/>
                <w:sz w:val="24"/>
              </w:rPr>
              <w:t>期执行</w:t>
            </w:r>
            <w:proofErr w:type="gramEnd"/>
            <w:r w:rsidRPr="00645B52">
              <w:rPr>
                <w:rFonts w:hint="eastAsia"/>
                <w:bCs/>
                <w:sz w:val="24"/>
              </w:rPr>
              <w:t>《工业企业厂界环境噪声排放标准》</w:t>
            </w:r>
            <w:r w:rsidRPr="00645B52">
              <w:rPr>
                <w:rFonts w:hint="eastAsia"/>
                <w:bCs/>
                <w:sz w:val="24"/>
              </w:rPr>
              <w:t>(GB12348-2008)</w:t>
            </w:r>
            <w:r w:rsidR="00E6052A" w:rsidRPr="00645B52">
              <w:rPr>
                <w:rFonts w:hint="eastAsia"/>
                <w:bCs/>
                <w:sz w:val="24"/>
              </w:rPr>
              <w:t>2</w:t>
            </w:r>
            <w:r w:rsidR="00E6052A" w:rsidRPr="00645B52">
              <w:rPr>
                <w:rFonts w:hint="eastAsia"/>
                <w:bCs/>
                <w:sz w:val="24"/>
              </w:rPr>
              <w:t>类</w:t>
            </w:r>
            <w:r w:rsidRPr="00645B52">
              <w:rPr>
                <w:rFonts w:hint="eastAsia"/>
                <w:bCs/>
                <w:sz w:val="24"/>
              </w:rPr>
              <w:t>标准</w:t>
            </w:r>
            <w:r w:rsidR="00611848" w:rsidRPr="00645B52">
              <w:rPr>
                <w:sz w:val="24"/>
              </w:rPr>
              <w:t>，具体限值详见下表</w:t>
            </w:r>
            <w:r w:rsidR="00611848" w:rsidRPr="00645B52">
              <w:rPr>
                <w:sz w:val="24"/>
              </w:rPr>
              <w:t>4-</w:t>
            </w:r>
            <w:r w:rsidR="002E4590" w:rsidRPr="00645B52">
              <w:rPr>
                <w:rFonts w:hint="eastAsia"/>
                <w:sz w:val="24"/>
              </w:rPr>
              <w:t>7</w:t>
            </w:r>
            <w:r w:rsidR="00611848" w:rsidRPr="00645B52">
              <w:rPr>
                <w:sz w:val="24"/>
              </w:rPr>
              <w:t>。</w:t>
            </w:r>
          </w:p>
          <w:p w:rsidR="00611848" w:rsidRPr="00645B52" w:rsidRDefault="00611848" w:rsidP="00611848">
            <w:pPr>
              <w:spacing w:line="360" w:lineRule="auto"/>
              <w:jc w:val="center"/>
              <w:rPr>
                <w:b/>
                <w:sz w:val="21"/>
                <w:szCs w:val="21"/>
              </w:rPr>
            </w:pPr>
            <w:r w:rsidRPr="00645B52">
              <w:rPr>
                <w:b/>
                <w:sz w:val="21"/>
                <w:szCs w:val="21"/>
              </w:rPr>
              <w:t>表</w:t>
            </w:r>
            <w:r w:rsidRPr="00645B52">
              <w:rPr>
                <w:b/>
                <w:sz w:val="21"/>
                <w:szCs w:val="21"/>
              </w:rPr>
              <w:t>4-</w:t>
            </w:r>
            <w:r w:rsidR="002E4590" w:rsidRPr="00645B52">
              <w:rPr>
                <w:rFonts w:hint="eastAsia"/>
                <w:b/>
                <w:sz w:val="21"/>
                <w:szCs w:val="21"/>
              </w:rPr>
              <w:t>7</w:t>
            </w:r>
            <w:r w:rsidRPr="00645B52">
              <w:rPr>
                <w:b/>
                <w:sz w:val="21"/>
                <w:szCs w:val="21"/>
              </w:rPr>
              <w:t xml:space="preserve">  </w:t>
            </w:r>
            <w:r w:rsidRPr="00645B52">
              <w:rPr>
                <w:b/>
                <w:sz w:val="21"/>
                <w:szCs w:val="21"/>
              </w:rPr>
              <w:t>环境噪声排放标准</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507"/>
              <w:gridCol w:w="1833"/>
              <w:gridCol w:w="1782"/>
              <w:gridCol w:w="2521"/>
            </w:tblGrid>
            <w:tr w:rsidR="00611848" w:rsidRPr="00645B52" w:rsidTr="00C71733">
              <w:trPr>
                <w:trHeight w:val="397"/>
              </w:trPr>
              <w:tc>
                <w:tcPr>
                  <w:tcW w:w="986" w:type="pct"/>
                  <w:vMerge w:val="restart"/>
                  <w:vAlign w:val="center"/>
                </w:tcPr>
                <w:p w:rsidR="00611848" w:rsidRPr="00645B52" w:rsidRDefault="00611848" w:rsidP="00C71733">
                  <w:pPr>
                    <w:jc w:val="center"/>
                    <w:rPr>
                      <w:b/>
                      <w:bCs/>
                      <w:sz w:val="21"/>
                      <w:szCs w:val="21"/>
                    </w:rPr>
                  </w:pPr>
                  <w:r w:rsidRPr="00645B52">
                    <w:rPr>
                      <w:b/>
                      <w:bCs/>
                      <w:sz w:val="21"/>
                      <w:szCs w:val="21"/>
                    </w:rPr>
                    <w:t>时段</w:t>
                  </w:r>
                </w:p>
              </w:tc>
              <w:tc>
                <w:tcPr>
                  <w:tcW w:w="2365" w:type="pct"/>
                  <w:gridSpan w:val="2"/>
                  <w:vAlign w:val="center"/>
                </w:tcPr>
                <w:p w:rsidR="00611848" w:rsidRPr="00645B52" w:rsidRDefault="00611848" w:rsidP="00C71733">
                  <w:pPr>
                    <w:jc w:val="center"/>
                    <w:rPr>
                      <w:b/>
                      <w:bCs/>
                      <w:sz w:val="21"/>
                      <w:szCs w:val="21"/>
                    </w:rPr>
                  </w:pPr>
                  <w:r w:rsidRPr="00645B52">
                    <w:rPr>
                      <w:b/>
                      <w:bCs/>
                      <w:sz w:val="21"/>
                      <w:szCs w:val="21"/>
                    </w:rPr>
                    <w:t>评价标准</w:t>
                  </w:r>
                  <w:r w:rsidRPr="00645B52">
                    <w:rPr>
                      <w:b/>
                      <w:bCs/>
                      <w:sz w:val="21"/>
                      <w:szCs w:val="21"/>
                    </w:rPr>
                    <w:t>dB(A)</w:t>
                  </w:r>
                </w:p>
              </w:tc>
              <w:tc>
                <w:tcPr>
                  <w:tcW w:w="1649" w:type="pct"/>
                  <w:vMerge w:val="restart"/>
                  <w:vAlign w:val="center"/>
                </w:tcPr>
                <w:p w:rsidR="00611848" w:rsidRPr="00645B52" w:rsidRDefault="00611848" w:rsidP="00C71733">
                  <w:pPr>
                    <w:jc w:val="center"/>
                    <w:rPr>
                      <w:b/>
                      <w:bCs/>
                      <w:sz w:val="21"/>
                      <w:szCs w:val="21"/>
                    </w:rPr>
                  </w:pPr>
                  <w:r w:rsidRPr="00645B52">
                    <w:rPr>
                      <w:b/>
                      <w:bCs/>
                      <w:sz w:val="21"/>
                      <w:szCs w:val="21"/>
                    </w:rPr>
                    <w:t>标准来源</w:t>
                  </w:r>
                </w:p>
              </w:tc>
            </w:tr>
            <w:tr w:rsidR="00611848" w:rsidRPr="00645B52" w:rsidTr="00C71733">
              <w:trPr>
                <w:trHeight w:val="397"/>
              </w:trPr>
              <w:tc>
                <w:tcPr>
                  <w:tcW w:w="986" w:type="pct"/>
                  <w:vMerge/>
                  <w:vAlign w:val="center"/>
                </w:tcPr>
                <w:p w:rsidR="00611848" w:rsidRPr="00645B52" w:rsidRDefault="00611848" w:rsidP="00C71733">
                  <w:pPr>
                    <w:jc w:val="center"/>
                    <w:rPr>
                      <w:sz w:val="21"/>
                      <w:szCs w:val="21"/>
                    </w:rPr>
                  </w:pPr>
                </w:p>
              </w:tc>
              <w:tc>
                <w:tcPr>
                  <w:tcW w:w="1199" w:type="pct"/>
                  <w:vAlign w:val="center"/>
                </w:tcPr>
                <w:p w:rsidR="00611848" w:rsidRPr="00645B52" w:rsidRDefault="00611848" w:rsidP="00C71733">
                  <w:pPr>
                    <w:jc w:val="center"/>
                    <w:rPr>
                      <w:b/>
                      <w:bCs/>
                      <w:sz w:val="21"/>
                      <w:szCs w:val="21"/>
                    </w:rPr>
                  </w:pPr>
                  <w:r w:rsidRPr="00645B52">
                    <w:rPr>
                      <w:b/>
                      <w:bCs/>
                      <w:sz w:val="21"/>
                      <w:szCs w:val="21"/>
                    </w:rPr>
                    <w:t>昼间</w:t>
                  </w:r>
                </w:p>
              </w:tc>
              <w:tc>
                <w:tcPr>
                  <w:tcW w:w="1166" w:type="pct"/>
                  <w:vAlign w:val="center"/>
                </w:tcPr>
                <w:p w:rsidR="00611848" w:rsidRPr="00645B52" w:rsidRDefault="00611848" w:rsidP="00C71733">
                  <w:pPr>
                    <w:jc w:val="center"/>
                    <w:rPr>
                      <w:b/>
                      <w:bCs/>
                      <w:sz w:val="21"/>
                      <w:szCs w:val="21"/>
                    </w:rPr>
                  </w:pPr>
                  <w:r w:rsidRPr="00645B52">
                    <w:rPr>
                      <w:b/>
                      <w:bCs/>
                      <w:sz w:val="21"/>
                      <w:szCs w:val="21"/>
                    </w:rPr>
                    <w:t>夜间</w:t>
                  </w:r>
                </w:p>
              </w:tc>
              <w:tc>
                <w:tcPr>
                  <w:tcW w:w="1649" w:type="pct"/>
                  <w:vMerge/>
                  <w:vAlign w:val="center"/>
                </w:tcPr>
                <w:p w:rsidR="00611848" w:rsidRPr="00645B52" w:rsidRDefault="00611848" w:rsidP="00C71733">
                  <w:pPr>
                    <w:jc w:val="center"/>
                    <w:rPr>
                      <w:sz w:val="21"/>
                      <w:szCs w:val="21"/>
                    </w:rPr>
                  </w:pPr>
                </w:p>
              </w:tc>
            </w:tr>
            <w:tr w:rsidR="00611848" w:rsidRPr="00645B52" w:rsidTr="00C71733">
              <w:trPr>
                <w:trHeight w:val="397"/>
              </w:trPr>
              <w:tc>
                <w:tcPr>
                  <w:tcW w:w="986" w:type="pct"/>
                  <w:vAlign w:val="center"/>
                </w:tcPr>
                <w:p w:rsidR="00611848" w:rsidRPr="00645B52" w:rsidRDefault="00611848" w:rsidP="00C71733">
                  <w:pPr>
                    <w:jc w:val="center"/>
                    <w:rPr>
                      <w:sz w:val="21"/>
                      <w:szCs w:val="21"/>
                    </w:rPr>
                  </w:pPr>
                  <w:r w:rsidRPr="00645B52">
                    <w:rPr>
                      <w:sz w:val="21"/>
                      <w:szCs w:val="21"/>
                    </w:rPr>
                    <w:lastRenderedPageBreak/>
                    <w:t>运营期</w:t>
                  </w:r>
                </w:p>
              </w:tc>
              <w:tc>
                <w:tcPr>
                  <w:tcW w:w="1199" w:type="pct"/>
                  <w:vAlign w:val="center"/>
                </w:tcPr>
                <w:p w:rsidR="00611848" w:rsidRPr="00645B52" w:rsidRDefault="00611848" w:rsidP="00C71733">
                  <w:pPr>
                    <w:jc w:val="center"/>
                    <w:rPr>
                      <w:sz w:val="21"/>
                      <w:szCs w:val="21"/>
                    </w:rPr>
                  </w:pPr>
                  <w:r w:rsidRPr="00645B52">
                    <w:rPr>
                      <w:sz w:val="21"/>
                      <w:szCs w:val="21"/>
                    </w:rPr>
                    <w:t>6</w:t>
                  </w:r>
                  <w:r w:rsidRPr="00645B52">
                    <w:rPr>
                      <w:rFonts w:hint="eastAsia"/>
                      <w:sz w:val="21"/>
                      <w:szCs w:val="21"/>
                    </w:rPr>
                    <w:t>0</w:t>
                  </w:r>
                </w:p>
              </w:tc>
              <w:tc>
                <w:tcPr>
                  <w:tcW w:w="1166" w:type="pct"/>
                  <w:vAlign w:val="center"/>
                </w:tcPr>
                <w:p w:rsidR="00611848" w:rsidRPr="00645B52" w:rsidRDefault="00611848" w:rsidP="00C71733">
                  <w:pPr>
                    <w:jc w:val="center"/>
                    <w:rPr>
                      <w:sz w:val="21"/>
                      <w:szCs w:val="21"/>
                    </w:rPr>
                  </w:pPr>
                  <w:r w:rsidRPr="00645B52">
                    <w:rPr>
                      <w:sz w:val="21"/>
                      <w:szCs w:val="21"/>
                    </w:rPr>
                    <w:t>5</w:t>
                  </w:r>
                  <w:r w:rsidRPr="00645B52">
                    <w:rPr>
                      <w:rFonts w:hint="eastAsia"/>
                      <w:sz w:val="21"/>
                      <w:szCs w:val="21"/>
                    </w:rPr>
                    <w:t>0</w:t>
                  </w:r>
                </w:p>
              </w:tc>
              <w:tc>
                <w:tcPr>
                  <w:tcW w:w="1649" w:type="pct"/>
                  <w:vAlign w:val="center"/>
                </w:tcPr>
                <w:p w:rsidR="00611848" w:rsidRPr="00645B52" w:rsidRDefault="00611848" w:rsidP="00C71733">
                  <w:pPr>
                    <w:jc w:val="center"/>
                    <w:rPr>
                      <w:sz w:val="21"/>
                      <w:szCs w:val="21"/>
                    </w:rPr>
                  </w:pPr>
                  <w:r w:rsidRPr="00645B52">
                    <w:rPr>
                      <w:sz w:val="21"/>
                      <w:szCs w:val="21"/>
                    </w:rPr>
                    <w:t>GB12348-2008</w:t>
                  </w:r>
                  <w:r w:rsidRPr="00645B52">
                    <w:rPr>
                      <w:sz w:val="21"/>
                      <w:szCs w:val="21"/>
                    </w:rPr>
                    <w:t>中</w:t>
                  </w:r>
                  <w:r w:rsidRPr="00645B52">
                    <w:rPr>
                      <w:rFonts w:hint="eastAsia"/>
                      <w:sz w:val="21"/>
                      <w:szCs w:val="21"/>
                    </w:rPr>
                    <w:t>2</w:t>
                  </w:r>
                  <w:r w:rsidRPr="00645B52">
                    <w:rPr>
                      <w:sz w:val="21"/>
                      <w:szCs w:val="21"/>
                    </w:rPr>
                    <w:t>类区</w:t>
                  </w:r>
                </w:p>
              </w:tc>
            </w:tr>
          </w:tbl>
          <w:p w:rsidR="00FD438D" w:rsidRPr="00645B52" w:rsidRDefault="007321A0" w:rsidP="00FC68B7">
            <w:pPr>
              <w:spacing w:line="360" w:lineRule="auto"/>
              <w:ind w:firstLineChars="200" w:firstLine="480"/>
              <w:rPr>
                <w:sz w:val="24"/>
              </w:rPr>
            </w:pPr>
            <w:r w:rsidRPr="00645B52">
              <w:rPr>
                <w:sz w:val="24"/>
              </w:rPr>
              <w:t>4</w:t>
            </w:r>
            <w:r w:rsidRPr="00645B52">
              <w:rPr>
                <w:sz w:val="24"/>
              </w:rPr>
              <w:t>、</w:t>
            </w:r>
            <w:r w:rsidR="002E61A9" w:rsidRPr="00645B52">
              <w:rPr>
                <w:sz w:val="24"/>
              </w:rPr>
              <w:t>固废：</w:t>
            </w:r>
          </w:p>
          <w:p w:rsidR="00FD438D" w:rsidRPr="00645B52" w:rsidRDefault="00762325" w:rsidP="00FD438D">
            <w:pPr>
              <w:spacing w:line="360" w:lineRule="auto"/>
              <w:ind w:firstLineChars="200" w:firstLine="480"/>
              <w:rPr>
                <w:sz w:val="24"/>
              </w:rPr>
            </w:pPr>
            <w:r w:rsidRPr="00645B52">
              <w:rPr>
                <w:rFonts w:hint="eastAsia"/>
                <w:sz w:val="24"/>
              </w:rPr>
              <w:t>生活垃圾执行</w:t>
            </w:r>
            <w:r w:rsidR="002E61A9" w:rsidRPr="00645B52">
              <w:rPr>
                <w:sz w:val="24"/>
              </w:rPr>
              <w:t>《生活垃圾填埋场污染控制标准》</w:t>
            </w:r>
            <w:r w:rsidR="00054689" w:rsidRPr="00645B52">
              <w:rPr>
                <w:sz w:val="24"/>
              </w:rPr>
              <w:t>（</w:t>
            </w:r>
            <w:r w:rsidR="00054689" w:rsidRPr="00645B52">
              <w:rPr>
                <w:sz w:val="24"/>
              </w:rPr>
              <w:t>GB16889</w:t>
            </w:r>
            <w:r w:rsidR="008672F3" w:rsidRPr="00645B52">
              <w:rPr>
                <w:sz w:val="24"/>
              </w:rPr>
              <w:t>-</w:t>
            </w:r>
            <w:r w:rsidR="00054689" w:rsidRPr="00645B52">
              <w:rPr>
                <w:sz w:val="24"/>
              </w:rPr>
              <w:t>2008</w:t>
            </w:r>
            <w:r w:rsidR="00054689" w:rsidRPr="00645B52">
              <w:rPr>
                <w:sz w:val="24"/>
              </w:rPr>
              <w:t>）</w:t>
            </w:r>
          </w:p>
          <w:p w:rsidR="00E23647" w:rsidRPr="00645B52" w:rsidRDefault="00762325" w:rsidP="00FD438D">
            <w:pPr>
              <w:spacing w:line="360" w:lineRule="auto"/>
              <w:ind w:firstLineChars="200" w:firstLine="480"/>
              <w:rPr>
                <w:bCs/>
                <w:sz w:val="24"/>
              </w:rPr>
            </w:pPr>
            <w:r w:rsidRPr="00645B52">
              <w:rPr>
                <w:rFonts w:hint="eastAsia"/>
                <w:bCs/>
                <w:sz w:val="24"/>
              </w:rPr>
              <w:t>一般固</w:t>
            </w:r>
            <w:proofErr w:type="gramStart"/>
            <w:r w:rsidRPr="00645B52">
              <w:rPr>
                <w:rFonts w:hint="eastAsia"/>
                <w:bCs/>
                <w:sz w:val="24"/>
              </w:rPr>
              <w:t>废执行</w:t>
            </w:r>
            <w:proofErr w:type="gramEnd"/>
            <w:r w:rsidRPr="00645B52">
              <w:rPr>
                <w:rFonts w:hint="eastAsia"/>
                <w:bCs/>
                <w:sz w:val="24"/>
              </w:rPr>
              <w:t>《一般工业固体废物贮存、处置场污染控制标准》（</w:t>
            </w:r>
            <w:r w:rsidRPr="00645B52">
              <w:rPr>
                <w:rFonts w:hint="eastAsia"/>
                <w:bCs/>
                <w:sz w:val="24"/>
              </w:rPr>
              <w:t>GB18599-2001</w:t>
            </w:r>
            <w:r w:rsidRPr="00645B52">
              <w:rPr>
                <w:rFonts w:hint="eastAsia"/>
                <w:bCs/>
                <w:sz w:val="24"/>
              </w:rPr>
              <w:t>）及其修改单</w:t>
            </w:r>
          </w:p>
          <w:p w:rsidR="001F0C07" w:rsidRPr="00645B52" w:rsidRDefault="001F0C07" w:rsidP="00FD438D">
            <w:pPr>
              <w:spacing w:line="360" w:lineRule="auto"/>
              <w:ind w:firstLineChars="200" w:firstLine="480"/>
              <w:rPr>
                <w:sz w:val="24"/>
              </w:rPr>
            </w:pPr>
            <w:r w:rsidRPr="00645B52">
              <w:rPr>
                <w:snapToGrid w:val="0"/>
                <w:sz w:val="24"/>
              </w:rPr>
              <w:t>危险废物执行《危险废物贮存污染控制标准》（</w:t>
            </w:r>
            <w:r w:rsidRPr="00645B52">
              <w:rPr>
                <w:snapToGrid w:val="0"/>
                <w:sz w:val="24"/>
              </w:rPr>
              <w:t>GB18597-2001</w:t>
            </w:r>
            <w:r w:rsidRPr="00645B52">
              <w:rPr>
                <w:snapToGrid w:val="0"/>
                <w:sz w:val="24"/>
              </w:rPr>
              <w:t>）</w:t>
            </w:r>
            <w:r w:rsidRPr="00645B52">
              <w:rPr>
                <w:rFonts w:hint="eastAsia"/>
                <w:snapToGrid w:val="0"/>
                <w:sz w:val="24"/>
              </w:rPr>
              <w:t>及</w:t>
            </w:r>
            <w:r w:rsidRPr="00645B52">
              <w:rPr>
                <w:rFonts w:hint="eastAsia"/>
                <w:snapToGrid w:val="0"/>
                <w:sz w:val="24"/>
              </w:rPr>
              <w:t>2013</w:t>
            </w:r>
            <w:r w:rsidRPr="00645B52">
              <w:rPr>
                <w:rFonts w:hint="eastAsia"/>
                <w:snapToGrid w:val="0"/>
                <w:sz w:val="24"/>
              </w:rPr>
              <w:t>年修改单中相关要求</w:t>
            </w:r>
          </w:p>
        </w:tc>
      </w:tr>
      <w:tr w:rsidR="007321A0" w:rsidRPr="00645B52" w:rsidTr="00CE3FD5">
        <w:trPr>
          <w:trHeight w:val="608"/>
        </w:trPr>
        <w:tc>
          <w:tcPr>
            <w:tcW w:w="1155" w:type="dxa"/>
            <w:tcBorders>
              <w:top w:val="single" w:sz="6" w:space="0" w:color="auto"/>
            </w:tcBorders>
            <w:vAlign w:val="center"/>
          </w:tcPr>
          <w:p w:rsidR="007321A0" w:rsidRPr="00645B52" w:rsidRDefault="007321A0" w:rsidP="00FC68B7">
            <w:pPr>
              <w:spacing w:line="360" w:lineRule="auto"/>
              <w:jc w:val="center"/>
              <w:rPr>
                <w:sz w:val="24"/>
              </w:rPr>
            </w:pPr>
            <w:r w:rsidRPr="00645B52">
              <w:rPr>
                <w:rFonts w:hint="eastAsia"/>
                <w:sz w:val="24"/>
              </w:rPr>
              <w:lastRenderedPageBreak/>
              <w:t>总量</w:t>
            </w:r>
          </w:p>
          <w:p w:rsidR="007321A0" w:rsidRPr="00645B52" w:rsidRDefault="007321A0" w:rsidP="00FC68B7">
            <w:pPr>
              <w:spacing w:line="360" w:lineRule="auto"/>
              <w:jc w:val="center"/>
              <w:rPr>
                <w:sz w:val="24"/>
              </w:rPr>
            </w:pPr>
            <w:r w:rsidRPr="00645B52">
              <w:rPr>
                <w:rFonts w:hint="eastAsia"/>
                <w:sz w:val="24"/>
              </w:rPr>
              <w:t>控制</w:t>
            </w:r>
          </w:p>
          <w:p w:rsidR="007321A0" w:rsidRPr="00645B52" w:rsidRDefault="007321A0" w:rsidP="00FC68B7">
            <w:pPr>
              <w:spacing w:line="360" w:lineRule="auto"/>
              <w:jc w:val="center"/>
              <w:rPr>
                <w:sz w:val="24"/>
              </w:rPr>
            </w:pPr>
            <w:r w:rsidRPr="00645B52">
              <w:rPr>
                <w:rFonts w:hint="eastAsia"/>
                <w:sz w:val="24"/>
              </w:rPr>
              <w:t>指标</w:t>
            </w:r>
          </w:p>
        </w:tc>
        <w:tc>
          <w:tcPr>
            <w:tcW w:w="7875" w:type="dxa"/>
            <w:tcBorders>
              <w:top w:val="single" w:sz="6" w:space="0" w:color="auto"/>
            </w:tcBorders>
            <w:vAlign w:val="center"/>
          </w:tcPr>
          <w:p w:rsidR="007225D0" w:rsidRPr="00645B52" w:rsidRDefault="00A61C1C" w:rsidP="00C642ED">
            <w:pPr>
              <w:spacing w:line="360" w:lineRule="auto"/>
              <w:ind w:firstLineChars="150" w:firstLine="360"/>
              <w:rPr>
                <w:sz w:val="24"/>
              </w:rPr>
            </w:pPr>
            <w:r w:rsidRPr="00645B52">
              <w:rPr>
                <w:rFonts w:hint="eastAsia"/>
                <w:sz w:val="24"/>
              </w:rPr>
              <w:t>根据国家“十三五”污染物总量控制及项目污染物产生情况，确定本项目废水污染物总量控制因子为</w:t>
            </w:r>
            <w:r w:rsidRPr="00645B52">
              <w:rPr>
                <w:rFonts w:hint="eastAsia"/>
                <w:sz w:val="24"/>
              </w:rPr>
              <w:t>COD</w:t>
            </w:r>
            <w:r w:rsidRPr="00645B52">
              <w:rPr>
                <w:rFonts w:hint="eastAsia"/>
                <w:sz w:val="24"/>
              </w:rPr>
              <w:t>和</w:t>
            </w:r>
            <w:r w:rsidRPr="00645B52">
              <w:rPr>
                <w:rFonts w:hint="eastAsia"/>
                <w:sz w:val="24"/>
              </w:rPr>
              <w:t>NH</w:t>
            </w:r>
            <w:r w:rsidRPr="00645B52">
              <w:rPr>
                <w:rFonts w:hint="eastAsia"/>
                <w:sz w:val="24"/>
                <w:vertAlign w:val="subscript"/>
              </w:rPr>
              <w:t>3</w:t>
            </w:r>
            <w:r w:rsidRPr="00645B52">
              <w:rPr>
                <w:rFonts w:hint="eastAsia"/>
                <w:sz w:val="24"/>
              </w:rPr>
              <w:t>-N</w:t>
            </w:r>
            <w:r w:rsidR="00765BF9" w:rsidRPr="00645B52">
              <w:rPr>
                <w:rFonts w:hint="eastAsia"/>
                <w:sz w:val="24"/>
              </w:rPr>
              <w:t>，</w:t>
            </w:r>
            <w:r w:rsidRPr="00645B52">
              <w:rPr>
                <w:rFonts w:hint="eastAsia"/>
                <w:sz w:val="24"/>
              </w:rPr>
              <w:t>其总量控制指标为</w:t>
            </w:r>
            <w:r w:rsidRPr="00645B52">
              <w:rPr>
                <w:sz w:val="24"/>
                <w:lang w:val="fr-FR"/>
              </w:rPr>
              <w:t>COD</w:t>
            </w:r>
            <w:r w:rsidRPr="00645B52">
              <w:rPr>
                <w:rFonts w:hint="eastAsia"/>
                <w:sz w:val="24"/>
                <w:lang w:val="fr-FR"/>
              </w:rPr>
              <w:t xml:space="preserve"> 1.47</w:t>
            </w:r>
            <w:r w:rsidRPr="00645B52">
              <w:rPr>
                <w:sz w:val="24"/>
                <w:lang w:val="fr-FR"/>
              </w:rPr>
              <w:t>t/a</w:t>
            </w:r>
            <w:r w:rsidRPr="00645B52">
              <w:rPr>
                <w:rFonts w:hint="eastAsia"/>
                <w:sz w:val="24"/>
                <w:lang w:val="fr-FR"/>
              </w:rPr>
              <w:t>；</w:t>
            </w:r>
            <w:r w:rsidRPr="00645B52">
              <w:rPr>
                <w:sz w:val="24"/>
                <w:lang w:val="fr-FR"/>
              </w:rPr>
              <w:t>NH</w:t>
            </w:r>
            <w:r w:rsidRPr="00645B52">
              <w:rPr>
                <w:sz w:val="24"/>
                <w:vertAlign w:val="subscript"/>
                <w:lang w:val="fr-FR"/>
              </w:rPr>
              <w:t>3</w:t>
            </w:r>
            <w:r w:rsidRPr="00645B52">
              <w:rPr>
                <w:sz w:val="24"/>
                <w:lang w:val="fr-FR"/>
              </w:rPr>
              <w:t>-N</w:t>
            </w:r>
            <w:r w:rsidRPr="00645B52">
              <w:rPr>
                <w:rFonts w:hint="eastAsia"/>
                <w:sz w:val="24"/>
                <w:lang w:val="fr-FR"/>
              </w:rPr>
              <w:t xml:space="preserve"> 0.</w:t>
            </w:r>
            <w:r w:rsidR="00C642ED" w:rsidRPr="00645B52">
              <w:rPr>
                <w:rFonts w:hint="eastAsia"/>
                <w:sz w:val="24"/>
                <w:lang w:val="fr-FR"/>
              </w:rPr>
              <w:t>12</w:t>
            </w:r>
            <w:r w:rsidRPr="00645B52">
              <w:rPr>
                <w:sz w:val="24"/>
                <w:lang w:val="fr-FR"/>
              </w:rPr>
              <w:t>t/a</w:t>
            </w:r>
            <w:r w:rsidRPr="00645B52">
              <w:rPr>
                <w:rFonts w:hint="eastAsia"/>
                <w:sz w:val="24"/>
              </w:rPr>
              <w:t>。</w:t>
            </w:r>
            <w:r w:rsidRPr="00645B52">
              <w:rPr>
                <w:sz w:val="24"/>
              </w:rPr>
              <w:t>废气污染物</w:t>
            </w:r>
            <w:r w:rsidRPr="00645B52">
              <w:rPr>
                <w:rFonts w:hint="eastAsia"/>
                <w:sz w:val="24"/>
              </w:rPr>
              <w:t>总量控制因子为</w:t>
            </w:r>
            <w:r w:rsidRPr="00645B52">
              <w:rPr>
                <w:rFonts w:hint="eastAsia"/>
                <w:sz w:val="24"/>
              </w:rPr>
              <w:t>SO</w:t>
            </w:r>
            <w:r w:rsidRPr="00645B52">
              <w:rPr>
                <w:rFonts w:hint="eastAsia"/>
                <w:sz w:val="24"/>
                <w:vertAlign w:val="subscript"/>
              </w:rPr>
              <w:t>2</w:t>
            </w:r>
            <w:r w:rsidRPr="00645B52">
              <w:rPr>
                <w:rFonts w:hint="eastAsia"/>
                <w:sz w:val="24"/>
              </w:rPr>
              <w:t>和</w:t>
            </w:r>
            <w:r w:rsidRPr="00645B52">
              <w:rPr>
                <w:rFonts w:hint="eastAsia"/>
                <w:sz w:val="24"/>
              </w:rPr>
              <w:t>NO</w:t>
            </w:r>
            <w:r w:rsidRPr="00645B52">
              <w:rPr>
                <w:rFonts w:hint="eastAsia"/>
                <w:sz w:val="24"/>
                <w:vertAlign w:val="subscript"/>
              </w:rPr>
              <w:t>X</w:t>
            </w:r>
            <w:r w:rsidRPr="00645B52">
              <w:rPr>
                <w:rFonts w:hint="eastAsia"/>
                <w:sz w:val="24"/>
              </w:rPr>
              <w:t>，其总量控制指标为</w:t>
            </w:r>
            <w:r w:rsidRPr="00645B52">
              <w:rPr>
                <w:rFonts w:hint="eastAsia"/>
                <w:sz w:val="24"/>
              </w:rPr>
              <w:t>SO</w:t>
            </w:r>
            <w:r w:rsidRPr="00645B52">
              <w:rPr>
                <w:rFonts w:hint="eastAsia"/>
                <w:sz w:val="24"/>
                <w:vertAlign w:val="subscript"/>
              </w:rPr>
              <w:t>2</w:t>
            </w:r>
            <w:r w:rsidRPr="00645B52">
              <w:rPr>
                <w:rFonts w:hint="eastAsia"/>
                <w:sz w:val="24"/>
                <w:lang w:val="fr-FR"/>
              </w:rPr>
              <w:t xml:space="preserve"> 1.</w:t>
            </w:r>
            <w:r w:rsidR="00C642ED" w:rsidRPr="00645B52">
              <w:rPr>
                <w:rFonts w:hint="eastAsia"/>
                <w:sz w:val="24"/>
                <w:lang w:val="fr-FR"/>
              </w:rPr>
              <w:t>16</w:t>
            </w:r>
            <w:r w:rsidRPr="00645B52">
              <w:rPr>
                <w:sz w:val="24"/>
                <w:lang w:val="fr-FR"/>
              </w:rPr>
              <w:t>t/a</w:t>
            </w:r>
            <w:r w:rsidRPr="00645B52">
              <w:rPr>
                <w:rFonts w:hint="eastAsia"/>
                <w:sz w:val="24"/>
                <w:lang w:val="fr-FR"/>
              </w:rPr>
              <w:t>；</w:t>
            </w:r>
            <w:r w:rsidRPr="00645B52">
              <w:rPr>
                <w:rFonts w:hint="eastAsia"/>
                <w:sz w:val="24"/>
              </w:rPr>
              <w:t>NO</w:t>
            </w:r>
            <w:r w:rsidRPr="00645B52">
              <w:rPr>
                <w:rFonts w:hint="eastAsia"/>
                <w:sz w:val="24"/>
                <w:vertAlign w:val="subscript"/>
              </w:rPr>
              <w:t>X</w:t>
            </w:r>
            <w:r w:rsidRPr="00645B52">
              <w:rPr>
                <w:rFonts w:hint="eastAsia"/>
                <w:sz w:val="24"/>
                <w:lang w:val="fr-FR"/>
              </w:rPr>
              <w:t xml:space="preserve"> 0.</w:t>
            </w:r>
            <w:r w:rsidR="00C642ED" w:rsidRPr="00645B52">
              <w:rPr>
                <w:rFonts w:hint="eastAsia"/>
                <w:sz w:val="24"/>
                <w:lang w:val="fr-FR"/>
              </w:rPr>
              <w:t>70</w:t>
            </w:r>
            <w:r w:rsidRPr="00645B52">
              <w:rPr>
                <w:sz w:val="24"/>
                <w:lang w:val="fr-FR"/>
              </w:rPr>
              <w:t>t/a</w:t>
            </w:r>
            <w:r w:rsidRPr="00645B52">
              <w:rPr>
                <w:rFonts w:hint="eastAsia"/>
                <w:sz w:val="24"/>
                <w:lang w:val="fr-FR"/>
              </w:rPr>
              <w:t>。</w:t>
            </w:r>
            <w:r w:rsidR="005E0EF8" w:rsidRPr="00645B52">
              <w:rPr>
                <w:rFonts w:hint="eastAsia"/>
                <w:sz w:val="24"/>
              </w:rPr>
              <w:t>总量控制指标由建设单位自行向华容县总量管理部门进行申请，通过交易获得</w:t>
            </w:r>
            <w:r w:rsidRPr="00645B52">
              <w:rPr>
                <w:rFonts w:hint="eastAsia"/>
                <w:sz w:val="24"/>
              </w:rPr>
              <w:t>。</w:t>
            </w:r>
          </w:p>
        </w:tc>
      </w:tr>
    </w:tbl>
    <w:p w:rsidR="00623E59" w:rsidRPr="00645B52" w:rsidRDefault="00BA0561" w:rsidP="00584A31">
      <w:pPr>
        <w:spacing w:line="360" w:lineRule="auto"/>
        <w:outlineLvl w:val="0"/>
        <w:rPr>
          <w:b/>
          <w:sz w:val="30"/>
        </w:rPr>
      </w:pPr>
      <w:bookmarkStart w:id="7" w:name="_Toc482365553"/>
      <w:r w:rsidRPr="00645B52">
        <w:rPr>
          <w:b/>
          <w:sz w:val="30"/>
        </w:rPr>
        <w:br w:type="page"/>
      </w:r>
      <w:r w:rsidR="00584A31" w:rsidRPr="00645B52">
        <w:rPr>
          <w:rFonts w:hint="eastAsia"/>
          <w:b/>
          <w:sz w:val="30"/>
        </w:rPr>
        <w:lastRenderedPageBreak/>
        <w:t>五、</w:t>
      </w:r>
      <w:r w:rsidR="00623E59" w:rsidRPr="00645B52">
        <w:rPr>
          <w:b/>
          <w:sz w:val="30"/>
        </w:rPr>
        <w:t>建设项目工程分析</w:t>
      </w:r>
      <w:bookmarkEnd w:id="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05"/>
      </w:tblGrid>
      <w:tr w:rsidR="00623E59" w:rsidRPr="00645B52" w:rsidTr="004413B1">
        <w:trPr>
          <w:trHeight w:val="70"/>
        </w:trPr>
        <w:tc>
          <w:tcPr>
            <w:tcW w:w="9005" w:type="dxa"/>
            <w:tcBorders>
              <w:bottom w:val="single" w:sz="6" w:space="0" w:color="auto"/>
            </w:tcBorders>
          </w:tcPr>
          <w:p w:rsidR="000D03C0" w:rsidRPr="00645B52" w:rsidRDefault="00623E59" w:rsidP="002155FD">
            <w:pPr>
              <w:spacing w:afterLines="100" w:line="400" w:lineRule="exact"/>
              <w:jc w:val="left"/>
              <w:rPr>
                <w:b/>
                <w:bCs/>
                <w:sz w:val="28"/>
                <w:szCs w:val="28"/>
              </w:rPr>
            </w:pPr>
            <w:r w:rsidRPr="00645B52">
              <w:rPr>
                <w:b/>
                <w:bCs/>
                <w:sz w:val="28"/>
                <w:szCs w:val="28"/>
              </w:rPr>
              <w:t>工艺</w:t>
            </w:r>
            <w:r w:rsidR="000D03C0" w:rsidRPr="00645B52">
              <w:rPr>
                <w:b/>
                <w:bCs/>
                <w:sz w:val="28"/>
                <w:szCs w:val="28"/>
              </w:rPr>
              <w:t>流程简述（图示）</w:t>
            </w:r>
            <w:r w:rsidR="000D03C0" w:rsidRPr="00645B52">
              <w:rPr>
                <w:rFonts w:hint="eastAsia"/>
                <w:b/>
                <w:bCs/>
                <w:sz w:val="28"/>
                <w:szCs w:val="28"/>
              </w:rPr>
              <w:t>：</w:t>
            </w:r>
          </w:p>
          <w:p w:rsidR="006D3C55" w:rsidRPr="00645B52" w:rsidRDefault="006D3C55" w:rsidP="006D3C55">
            <w:pPr>
              <w:spacing w:line="360" w:lineRule="auto"/>
              <w:ind w:firstLineChars="200" w:firstLine="480"/>
              <w:rPr>
                <w:sz w:val="24"/>
              </w:rPr>
            </w:pPr>
            <w:r w:rsidRPr="00645B52">
              <w:rPr>
                <w:sz w:val="24"/>
              </w:rPr>
              <w:t>项目的实施主要分为施工期和营运期两个阶段。</w:t>
            </w:r>
          </w:p>
          <w:p w:rsidR="006D3C55" w:rsidRPr="00645B52" w:rsidRDefault="006D3C55" w:rsidP="006D3C55">
            <w:pPr>
              <w:spacing w:line="360" w:lineRule="auto"/>
              <w:ind w:firstLineChars="200" w:firstLine="482"/>
              <w:rPr>
                <w:b/>
                <w:sz w:val="24"/>
              </w:rPr>
            </w:pPr>
            <w:r w:rsidRPr="00645B52">
              <w:rPr>
                <w:b/>
                <w:sz w:val="24"/>
              </w:rPr>
              <w:t>1</w:t>
            </w:r>
            <w:r w:rsidRPr="00645B52">
              <w:rPr>
                <w:b/>
                <w:sz w:val="24"/>
              </w:rPr>
              <w:t>、施工期</w:t>
            </w:r>
          </w:p>
          <w:p w:rsidR="006D3C55" w:rsidRPr="00645B52" w:rsidRDefault="006D3C55" w:rsidP="006D3C55">
            <w:pPr>
              <w:spacing w:line="360" w:lineRule="auto"/>
              <w:ind w:firstLineChars="200" w:firstLine="480"/>
              <w:rPr>
                <w:sz w:val="24"/>
              </w:rPr>
            </w:pPr>
            <w:r w:rsidRPr="00645B52">
              <w:rPr>
                <w:rFonts w:hint="eastAsia"/>
                <w:sz w:val="24"/>
              </w:rPr>
              <w:t>施工期首先进行基础施工、主体施工，随后进行设备安装调试，然后试生产。施工期主要污染为施工噪声、施工扬尘、施工废水、施工人员生活污水、生活垃圾、建筑垃圾等，施工期工艺流程</w:t>
            </w:r>
            <w:proofErr w:type="gramStart"/>
            <w:r w:rsidRPr="00645B52">
              <w:rPr>
                <w:rFonts w:hint="eastAsia"/>
                <w:sz w:val="24"/>
              </w:rPr>
              <w:t>及产污环节</w:t>
            </w:r>
            <w:proofErr w:type="gramEnd"/>
            <w:r w:rsidRPr="00645B52">
              <w:rPr>
                <w:rFonts w:hint="eastAsia"/>
                <w:sz w:val="24"/>
              </w:rPr>
              <w:t>见图</w:t>
            </w:r>
            <w:r w:rsidRPr="00645B52">
              <w:rPr>
                <w:rFonts w:hint="eastAsia"/>
                <w:sz w:val="24"/>
              </w:rPr>
              <w:t>5-1</w:t>
            </w:r>
            <w:r w:rsidRPr="00645B52">
              <w:rPr>
                <w:rFonts w:hint="eastAsia"/>
                <w:sz w:val="24"/>
              </w:rPr>
              <w:t>。</w:t>
            </w:r>
          </w:p>
          <w:p w:rsidR="006D3C55" w:rsidRPr="00645B52" w:rsidRDefault="009E40D0" w:rsidP="006D3C55">
            <w:pPr>
              <w:rPr>
                <w:sz w:val="21"/>
              </w:rPr>
            </w:pPr>
            <w:r>
              <w:rPr>
                <w:sz w:val="21"/>
              </w:rPr>
            </w:r>
            <w:r>
              <w:rPr>
                <w:sz w:val="21"/>
              </w:rPr>
              <w:pict>
                <v:group id="画布 2158" o:spid="_x0000_s3442" editas="canvas" style="width:414pt;height:119.45pt;mso-position-horizontal-relative:char;mso-position-vertical-relative:line" coordorigin="1800,4304" coordsize="8280,2389">
                  <o:lock v:ext="edit" aspectratio="t" text="t"/>
                  <o:diagram v:ext="edit" dgmstyle="0" dgmscalex="0" dgmscaley="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43" type="#_x0000_t75" style="position:absolute;left:1800;top:4304;width:8280;height:2389" o:preferrelative="f">
                    <v:fill o:detectmouseclick="t"/>
                    <v:path o:extrusionok="t"/>
                    <o:lock v:ext="edit" rotation="t" text="t"/>
                    <o:diagram v:ext="edit" dgmstyle="0" dgmscalex="0" dgmscaley="0"/>
                  </v:shape>
                  <v:rect id="矩形 2176" o:spid="_x0000_s3444" style="position:absolute;left:2199;top:4464;width:2952;height:444" stroked="f">
                    <v:textbox>
                      <w:txbxContent>
                        <w:p w:rsidR="00FE6FDF" w:rsidRPr="00C6258B" w:rsidRDefault="00FE6FDF" w:rsidP="006D3C55">
                          <w:pPr>
                            <w:jc w:val="center"/>
                            <w:rPr>
                              <w:sz w:val="21"/>
                              <w:szCs w:val="21"/>
                            </w:rPr>
                          </w:pPr>
                          <w:r w:rsidRPr="00C6258B">
                            <w:rPr>
                              <w:rFonts w:hint="eastAsia"/>
                              <w:sz w:val="21"/>
                              <w:szCs w:val="21"/>
                            </w:rPr>
                            <w:t>粉尘、建筑垃圾、噪声、废水</w:t>
                          </w:r>
                        </w:p>
                      </w:txbxContent>
                    </v:textbox>
                  </v:rect>
                  <v:rect id="矩形 2160" o:spid="_x0000_s3445" style="position:absolute;left:3848;top:5269;width:1191;height:468">
                    <v:textbox>
                      <w:txbxContent>
                        <w:p w:rsidR="00FE6FDF" w:rsidRPr="00C6258B" w:rsidRDefault="00FE6FDF" w:rsidP="006D3C55">
                          <w:pPr>
                            <w:jc w:val="center"/>
                            <w:rPr>
                              <w:sz w:val="21"/>
                              <w:szCs w:val="21"/>
                            </w:rPr>
                          </w:pPr>
                          <w:r w:rsidRPr="00C6258B">
                            <w:rPr>
                              <w:rFonts w:hint="eastAsia"/>
                              <w:sz w:val="21"/>
                              <w:szCs w:val="21"/>
                            </w:rPr>
                            <w:t>主体施工</w:t>
                          </w:r>
                        </w:p>
                      </w:txbxContent>
                    </v:textbox>
                  </v:rect>
                  <v:rect id="矩形 2161" o:spid="_x0000_s3446" style="position:absolute;left:7178;top:5269;width:1191;height:466">
                    <v:textbox>
                      <w:txbxContent>
                        <w:p w:rsidR="00FE6FDF" w:rsidRPr="00C6258B" w:rsidRDefault="00FE6FDF" w:rsidP="006D3C55">
                          <w:pPr>
                            <w:jc w:val="center"/>
                            <w:rPr>
                              <w:sz w:val="21"/>
                              <w:szCs w:val="21"/>
                            </w:rPr>
                          </w:pPr>
                          <w:r w:rsidRPr="00C6258B">
                            <w:rPr>
                              <w:rFonts w:hint="eastAsia"/>
                              <w:sz w:val="21"/>
                              <w:szCs w:val="21"/>
                            </w:rPr>
                            <w:t>设备调试</w:t>
                          </w:r>
                        </w:p>
                      </w:txbxContent>
                    </v:textbox>
                  </v:rect>
                  <v:rect id="矩形 2162" o:spid="_x0000_s3447" style="position:absolute;left:5513;top:5269;width:1192;height:468">
                    <v:textbox>
                      <w:txbxContent>
                        <w:p w:rsidR="00FE6FDF" w:rsidRPr="00C6258B" w:rsidRDefault="00FE6FDF" w:rsidP="006D3C55">
                          <w:pPr>
                            <w:jc w:val="center"/>
                            <w:rPr>
                              <w:sz w:val="21"/>
                              <w:szCs w:val="21"/>
                            </w:rPr>
                          </w:pPr>
                          <w:r w:rsidRPr="00C6258B">
                            <w:rPr>
                              <w:rFonts w:hint="eastAsia"/>
                              <w:sz w:val="21"/>
                              <w:szCs w:val="21"/>
                            </w:rPr>
                            <w:t>设备安装</w:t>
                          </w:r>
                        </w:p>
                      </w:txbxContent>
                    </v:textbox>
                  </v:rect>
                  <v:rect id="矩形 2163" o:spid="_x0000_s3448" style="position:absolute;left:8768;top:5267;width:1192;height:468">
                    <v:textbox>
                      <w:txbxContent>
                        <w:p w:rsidR="00FE6FDF" w:rsidRPr="00C6258B" w:rsidRDefault="00FE6FDF" w:rsidP="006D3C55">
                          <w:pPr>
                            <w:jc w:val="center"/>
                            <w:rPr>
                              <w:sz w:val="21"/>
                              <w:szCs w:val="21"/>
                            </w:rPr>
                          </w:pPr>
                          <w:r w:rsidRPr="00C6258B">
                            <w:rPr>
                              <w:rFonts w:hint="eastAsia"/>
                              <w:sz w:val="21"/>
                              <w:szCs w:val="21"/>
                            </w:rPr>
                            <w:t>试生产</w:t>
                          </w:r>
                        </w:p>
                      </w:txbxContent>
                    </v:textbox>
                  </v:rect>
                  <v:line id="直线 2164" o:spid="_x0000_s3449" style="position:absolute" from="5040,5500" to="5498,5507">
                    <v:stroke endarrow="block"/>
                  </v:line>
                  <v:line id="直线 2165" o:spid="_x0000_s3450" style="position:absolute" from="6729,5499" to="7178,5500">
                    <v:stroke endarrow="block"/>
                  </v:line>
                  <v:line id="直线 2166" o:spid="_x0000_s3451" style="position:absolute" from="8364,5501" to="8768,5502">
                    <v:stroke endarrow="block"/>
                  </v:line>
                  <v:rect id="矩形 2167" o:spid="_x0000_s3452" style="position:absolute;left:4005;top:6054;width:4095;height:468" stroked="f">
                    <v:textbox>
                      <w:txbxContent>
                        <w:p w:rsidR="00FE6FDF" w:rsidRPr="00C6258B" w:rsidRDefault="00FE6FDF" w:rsidP="006D3C55">
                          <w:pPr>
                            <w:jc w:val="center"/>
                            <w:rPr>
                              <w:rFonts w:eastAsia="黑体"/>
                              <w:b/>
                              <w:bCs/>
                              <w:sz w:val="21"/>
                              <w:szCs w:val="21"/>
                            </w:rPr>
                          </w:pPr>
                          <w:r w:rsidRPr="00C6258B">
                            <w:rPr>
                              <w:b/>
                              <w:sz w:val="21"/>
                              <w:szCs w:val="21"/>
                            </w:rPr>
                            <w:t>图</w:t>
                          </w:r>
                          <w:r w:rsidRPr="00C6258B">
                            <w:rPr>
                              <w:rFonts w:hint="eastAsia"/>
                              <w:b/>
                              <w:sz w:val="21"/>
                              <w:szCs w:val="21"/>
                            </w:rPr>
                            <w:t xml:space="preserve">5-1  </w:t>
                          </w:r>
                          <w:r w:rsidRPr="00C6258B">
                            <w:rPr>
                              <w:rFonts w:hint="eastAsia"/>
                              <w:b/>
                              <w:sz w:val="21"/>
                              <w:szCs w:val="21"/>
                            </w:rPr>
                            <w:t>施工期工艺</w:t>
                          </w:r>
                          <w:r w:rsidRPr="00C6258B">
                            <w:rPr>
                              <w:b/>
                              <w:sz w:val="21"/>
                              <w:szCs w:val="21"/>
                            </w:rPr>
                            <w:t>流程</w:t>
                          </w:r>
                          <w:proofErr w:type="gramStart"/>
                          <w:r w:rsidRPr="00C6258B">
                            <w:rPr>
                              <w:b/>
                              <w:sz w:val="21"/>
                              <w:szCs w:val="21"/>
                            </w:rPr>
                            <w:t>及产污环节</w:t>
                          </w:r>
                          <w:proofErr w:type="gramEnd"/>
                          <w:r w:rsidRPr="00C6258B">
                            <w:rPr>
                              <w:rFonts w:hint="eastAsia"/>
                              <w:b/>
                              <w:sz w:val="21"/>
                              <w:szCs w:val="21"/>
                            </w:rPr>
                            <w:t>图</w:t>
                          </w:r>
                        </w:p>
                      </w:txbxContent>
                    </v:textbox>
                  </v:rect>
                  <v:line id="直线 2169" o:spid="_x0000_s3453" style="position:absolute;flip:y" from="4420,4821" to="4421,5269">
                    <v:stroke dashstyle="dash" endarrow="classic" endarrowlength="long"/>
                  </v:line>
                  <v:rect id="矩形 2174" o:spid="_x0000_s3454" style="position:absolute;left:2199;top:5267;width:1191;height:468">
                    <v:textbox>
                      <w:txbxContent>
                        <w:p w:rsidR="00FE6FDF" w:rsidRPr="00C6258B" w:rsidRDefault="00FE6FDF" w:rsidP="006D3C55">
                          <w:pPr>
                            <w:jc w:val="center"/>
                            <w:rPr>
                              <w:sz w:val="21"/>
                              <w:szCs w:val="21"/>
                            </w:rPr>
                          </w:pPr>
                          <w:r w:rsidRPr="00C6258B">
                            <w:rPr>
                              <w:rFonts w:hint="eastAsia"/>
                              <w:sz w:val="21"/>
                              <w:szCs w:val="21"/>
                            </w:rPr>
                            <w:t>基础施工</w:t>
                          </w:r>
                        </w:p>
                      </w:txbxContent>
                    </v:textbox>
                  </v:rect>
                  <v:line id="直线 2175" o:spid="_x0000_s3455" style="position:absolute" from="3390,5492" to="3848,5499">
                    <v:stroke endarrow="block"/>
                  </v:line>
                  <v:line id="直线 2177" o:spid="_x0000_s3456" style="position:absolute;flip:y" from="2776,4819" to="2777,5267">
                    <v:stroke dashstyle="dash" endarrow="classic" endarrowlength="long"/>
                  </v:line>
                  <w10:wrap type="none"/>
                  <w10:anchorlock/>
                </v:group>
              </w:pict>
            </w:r>
          </w:p>
          <w:p w:rsidR="006D3C55" w:rsidRPr="00645B52" w:rsidRDefault="006D3C55" w:rsidP="006D3C55">
            <w:pPr>
              <w:spacing w:line="360" w:lineRule="auto"/>
              <w:ind w:firstLineChars="200" w:firstLine="522"/>
              <w:rPr>
                <w:b/>
                <w:spacing w:val="10"/>
                <w:sz w:val="24"/>
                <w:szCs w:val="20"/>
              </w:rPr>
            </w:pPr>
            <w:r w:rsidRPr="00645B52">
              <w:rPr>
                <w:b/>
                <w:spacing w:val="10"/>
                <w:sz w:val="24"/>
                <w:szCs w:val="20"/>
              </w:rPr>
              <w:t>2</w:t>
            </w:r>
            <w:r w:rsidRPr="00645B52">
              <w:rPr>
                <w:b/>
                <w:spacing w:val="10"/>
                <w:sz w:val="24"/>
                <w:szCs w:val="20"/>
              </w:rPr>
              <w:t>、营运期</w:t>
            </w:r>
          </w:p>
          <w:p w:rsidR="008C1D09" w:rsidRPr="00645B52" w:rsidRDefault="008C1D09" w:rsidP="008C1D09">
            <w:pPr>
              <w:tabs>
                <w:tab w:val="left" w:pos="570"/>
              </w:tabs>
              <w:spacing w:line="360" w:lineRule="auto"/>
              <w:ind w:firstLineChars="196" w:firstLine="470"/>
              <w:rPr>
                <w:sz w:val="24"/>
              </w:rPr>
            </w:pPr>
            <w:r w:rsidRPr="00645B52">
              <w:rPr>
                <w:rFonts w:hint="eastAsia"/>
                <w:sz w:val="24"/>
              </w:rPr>
              <w:t>营运期工艺流程简要说明：</w:t>
            </w:r>
            <w:r w:rsidR="005F35C6" w:rsidRPr="00645B52">
              <w:rPr>
                <w:sz w:val="24"/>
              </w:rPr>
              <w:t xml:space="preserve"> </w:t>
            </w:r>
          </w:p>
          <w:p w:rsidR="008C1D09" w:rsidRPr="00645B52" w:rsidRDefault="008C1D09" w:rsidP="008C1D09">
            <w:pPr>
              <w:tabs>
                <w:tab w:val="left" w:pos="570"/>
              </w:tabs>
              <w:spacing w:line="360" w:lineRule="auto"/>
              <w:ind w:firstLineChars="182" w:firstLine="437"/>
              <w:rPr>
                <w:sz w:val="24"/>
              </w:rPr>
            </w:pPr>
            <w:r w:rsidRPr="00645B52">
              <w:rPr>
                <w:rFonts w:hint="eastAsia"/>
                <w:sz w:val="24"/>
              </w:rPr>
              <w:t>（</w:t>
            </w:r>
            <w:r w:rsidRPr="00645B52">
              <w:rPr>
                <w:rFonts w:hint="eastAsia"/>
                <w:sz w:val="24"/>
              </w:rPr>
              <w:t>1</w:t>
            </w:r>
            <w:r w:rsidRPr="00645B52">
              <w:rPr>
                <w:rFonts w:hint="eastAsia"/>
                <w:sz w:val="24"/>
              </w:rPr>
              <w:t>）原料挑选：将购入的新鲜龙虾加入</w:t>
            </w:r>
            <w:proofErr w:type="gramStart"/>
            <w:r w:rsidRPr="00645B52">
              <w:rPr>
                <w:rFonts w:hint="eastAsia"/>
                <w:sz w:val="24"/>
              </w:rPr>
              <w:t>筛虾机</w:t>
            </w:r>
            <w:proofErr w:type="gramEnd"/>
            <w:r w:rsidRPr="00645B52">
              <w:rPr>
                <w:rFonts w:hint="eastAsia"/>
                <w:sz w:val="24"/>
              </w:rPr>
              <w:t>进行筛选，使</w:t>
            </w:r>
            <w:r w:rsidR="002C15FF" w:rsidRPr="00645B52">
              <w:rPr>
                <w:rFonts w:hint="eastAsia"/>
                <w:sz w:val="24"/>
              </w:rPr>
              <w:t>龙虾中混入的杂质进行分离。筛选出来的龙</w:t>
            </w:r>
            <w:r w:rsidRPr="00645B52">
              <w:rPr>
                <w:rFonts w:hint="eastAsia"/>
                <w:sz w:val="24"/>
              </w:rPr>
              <w:t>虾进行后续加工，杂质主要为原料中混入的泥沙、杂草、螺蛳等，为一般固体废物，与生活垃圾一起交由环卫部门进行处理。</w:t>
            </w:r>
          </w:p>
          <w:p w:rsidR="008C1D09" w:rsidRPr="00645B52" w:rsidRDefault="008C1D09" w:rsidP="008C1D09">
            <w:pPr>
              <w:tabs>
                <w:tab w:val="left" w:pos="570"/>
              </w:tabs>
              <w:spacing w:line="360" w:lineRule="auto"/>
              <w:ind w:firstLineChars="182" w:firstLine="437"/>
              <w:rPr>
                <w:sz w:val="24"/>
              </w:rPr>
            </w:pPr>
            <w:r w:rsidRPr="00645B52">
              <w:rPr>
                <w:rFonts w:hint="eastAsia"/>
                <w:sz w:val="24"/>
              </w:rPr>
              <w:t>（</w:t>
            </w:r>
            <w:r w:rsidRPr="00645B52">
              <w:rPr>
                <w:rFonts w:hint="eastAsia"/>
                <w:sz w:val="24"/>
              </w:rPr>
              <w:t>2</w:t>
            </w:r>
            <w:r w:rsidRPr="00645B52">
              <w:rPr>
                <w:rFonts w:hint="eastAsia"/>
                <w:sz w:val="24"/>
              </w:rPr>
              <w:t>）清洗：筛选出来的大虾进入清洗机进行清洗。此过程主要产生清洗废水。</w:t>
            </w:r>
          </w:p>
          <w:p w:rsidR="008C1D09" w:rsidRPr="00645B52" w:rsidRDefault="008C1D09" w:rsidP="008C1D09">
            <w:pPr>
              <w:tabs>
                <w:tab w:val="left" w:pos="570"/>
              </w:tabs>
              <w:spacing w:line="360" w:lineRule="auto"/>
              <w:ind w:firstLineChars="182" w:firstLine="437"/>
              <w:rPr>
                <w:sz w:val="24"/>
              </w:rPr>
            </w:pPr>
            <w:r w:rsidRPr="00645B52">
              <w:rPr>
                <w:rFonts w:hint="eastAsia"/>
                <w:sz w:val="24"/>
              </w:rPr>
              <w:t>（</w:t>
            </w:r>
            <w:r w:rsidRPr="00645B52">
              <w:rPr>
                <w:rFonts w:hint="eastAsia"/>
                <w:sz w:val="24"/>
              </w:rPr>
              <w:t>3</w:t>
            </w:r>
            <w:r w:rsidRPr="00645B52">
              <w:rPr>
                <w:rFonts w:hint="eastAsia"/>
                <w:sz w:val="24"/>
              </w:rPr>
              <w:t>）蒸煮冷却：清洗后进入蒸煮炉进行蒸煮，</w:t>
            </w:r>
            <w:proofErr w:type="gramStart"/>
            <w:r w:rsidRPr="00645B52">
              <w:rPr>
                <w:rFonts w:hint="eastAsia"/>
                <w:sz w:val="24"/>
              </w:rPr>
              <w:t>蒸煮炉由生物质</w:t>
            </w:r>
            <w:proofErr w:type="gramEnd"/>
            <w:r w:rsidRPr="00645B52">
              <w:rPr>
                <w:rFonts w:hint="eastAsia"/>
                <w:sz w:val="24"/>
              </w:rPr>
              <w:t>蒸汽锅炉进行间接供热，水温为</w:t>
            </w:r>
            <w:r w:rsidRPr="00645B52">
              <w:rPr>
                <w:rFonts w:hint="eastAsia"/>
                <w:sz w:val="24"/>
              </w:rPr>
              <w:t>100</w:t>
            </w:r>
            <w:r w:rsidRPr="00645B52">
              <w:rPr>
                <w:rFonts w:hint="eastAsia"/>
                <w:sz w:val="24"/>
              </w:rPr>
              <w:t>℃，龙虾蒸煮</w:t>
            </w:r>
            <w:r w:rsidRPr="00645B52">
              <w:rPr>
                <w:rFonts w:hint="eastAsia"/>
                <w:sz w:val="24"/>
              </w:rPr>
              <w:t>2~3</w:t>
            </w:r>
            <w:r w:rsidR="00ED6947" w:rsidRPr="00645B52">
              <w:rPr>
                <w:rFonts w:hint="eastAsia"/>
                <w:sz w:val="24"/>
              </w:rPr>
              <w:t>min</w:t>
            </w:r>
            <w:r w:rsidRPr="00645B52">
              <w:rPr>
                <w:rFonts w:hint="eastAsia"/>
                <w:sz w:val="24"/>
              </w:rPr>
              <w:t>后即取出，进入两级冷却水池</w:t>
            </w:r>
            <w:r w:rsidR="00CC7AD0" w:rsidRPr="00645B52">
              <w:rPr>
                <w:rFonts w:hint="eastAsia"/>
                <w:sz w:val="24"/>
              </w:rPr>
              <w:t>（</w:t>
            </w:r>
            <w:r w:rsidR="00CC7AD0" w:rsidRPr="00645B52">
              <w:rPr>
                <w:rFonts w:hint="eastAsia"/>
                <w:sz w:val="24"/>
                <w:u w:val="single"/>
              </w:rPr>
              <w:t>第一级为常温水池</w:t>
            </w:r>
            <w:r w:rsidR="00ED6947" w:rsidRPr="00645B52">
              <w:rPr>
                <w:rFonts w:hint="eastAsia"/>
                <w:sz w:val="24"/>
                <w:u w:val="single"/>
              </w:rPr>
              <w:t>3~5min</w:t>
            </w:r>
            <w:r w:rsidR="00CC7AD0" w:rsidRPr="00645B52">
              <w:rPr>
                <w:rFonts w:hint="eastAsia"/>
                <w:sz w:val="24"/>
                <w:u w:val="single"/>
              </w:rPr>
              <w:t>、第二级为低温水池</w:t>
            </w:r>
            <w:r w:rsidR="00ED6947" w:rsidRPr="00645B52">
              <w:rPr>
                <w:rFonts w:hint="eastAsia"/>
                <w:sz w:val="24"/>
                <w:u w:val="single"/>
              </w:rPr>
              <w:t>3~5min</w:t>
            </w:r>
            <w:r w:rsidR="0085744E" w:rsidRPr="00645B52">
              <w:rPr>
                <w:rFonts w:hint="eastAsia"/>
                <w:sz w:val="24"/>
                <w:u w:val="single"/>
              </w:rPr>
              <w:t>，冷库自制冰块加入水池制得低温水</w:t>
            </w:r>
            <w:r w:rsidR="00CC7AD0" w:rsidRPr="00645B52">
              <w:rPr>
                <w:rFonts w:hint="eastAsia"/>
                <w:sz w:val="24"/>
              </w:rPr>
              <w:t>）</w:t>
            </w:r>
            <w:r w:rsidRPr="00645B52">
              <w:rPr>
                <w:rFonts w:hint="eastAsia"/>
                <w:sz w:val="24"/>
              </w:rPr>
              <w:t>进行冷却。此过程主要产生蒸煮废水、锅炉废气</w:t>
            </w:r>
            <w:r w:rsidR="00CC7AD0" w:rsidRPr="00645B52">
              <w:rPr>
                <w:rFonts w:hint="eastAsia"/>
                <w:sz w:val="24"/>
              </w:rPr>
              <w:t>、冷却废水</w:t>
            </w:r>
            <w:r w:rsidRPr="00645B52">
              <w:rPr>
                <w:rFonts w:hint="eastAsia"/>
                <w:sz w:val="24"/>
              </w:rPr>
              <w:t>等污染物。</w:t>
            </w:r>
          </w:p>
          <w:p w:rsidR="008C1D09" w:rsidRPr="00645B52" w:rsidRDefault="008C1D09" w:rsidP="008C1D09">
            <w:pPr>
              <w:tabs>
                <w:tab w:val="left" w:pos="570"/>
              </w:tabs>
              <w:spacing w:line="360" w:lineRule="auto"/>
              <w:ind w:firstLineChars="182" w:firstLine="437"/>
              <w:rPr>
                <w:sz w:val="24"/>
              </w:rPr>
            </w:pPr>
            <w:r w:rsidRPr="00645B52">
              <w:rPr>
                <w:rFonts w:hint="eastAsia"/>
                <w:sz w:val="24"/>
              </w:rPr>
              <w:t>（</w:t>
            </w:r>
            <w:r w:rsidRPr="00645B52">
              <w:rPr>
                <w:rFonts w:hint="eastAsia"/>
                <w:sz w:val="24"/>
              </w:rPr>
              <w:t>4</w:t>
            </w:r>
            <w:r w:rsidR="00BF7C34" w:rsidRPr="00645B52">
              <w:rPr>
                <w:rFonts w:hint="eastAsia"/>
                <w:sz w:val="24"/>
              </w:rPr>
              <w:t>）去头、剥壳、抽肠、分级：冷却后的</w:t>
            </w:r>
            <w:proofErr w:type="gramStart"/>
            <w:r w:rsidR="00591C51" w:rsidRPr="00645B52">
              <w:rPr>
                <w:rFonts w:hint="eastAsia"/>
                <w:sz w:val="24"/>
              </w:rPr>
              <w:t>原</w:t>
            </w:r>
            <w:r w:rsidR="00BF7C34" w:rsidRPr="00645B52">
              <w:rPr>
                <w:rFonts w:hint="eastAsia"/>
                <w:sz w:val="24"/>
              </w:rPr>
              <w:t>虾进入剥</w:t>
            </w:r>
            <w:proofErr w:type="gramEnd"/>
            <w:r w:rsidR="00BF7C34" w:rsidRPr="00645B52">
              <w:rPr>
                <w:rFonts w:hint="eastAsia"/>
                <w:sz w:val="24"/>
              </w:rPr>
              <w:t>虾</w:t>
            </w:r>
            <w:r w:rsidRPr="00645B52">
              <w:rPr>
                <w:rFonts w:hint="eastAsia"/>
                <w:sz w:val="24"/>
              </w:rPr>
              <w:t>车间进行人工去头、剥壳、</w:t>
            </w:r>
            <w:r w:rsidR="00591C51" w:rsidRPr="00645B52">
              <w:rPr>
                <w:rFonts w:hint="eastAsia"/>
                <w:sz w:val="24"/>
              </w:rPr>
              <w:t>用镊子划开背肉、</w:t>
            </w:r>
            <w:r w:rsidRPr="00645B52">
              <w:rPr>
                <w:rFonts w:hint="eastAsia"/>
                <w:sz w:val="24"/>
              </w:rPr>
              <w:t>抽肠</w:t>
            </w:r>
            <w:r w:rsidR="00AA4C46" w:rsidRPr="00645B52">
              <w:rPr>
                <w:rFonts w:hint="eastAsia"/>
                <w:sz w:val="24"/>
              </w:rPr>
              <w:t>，将半成品虾仁进行</w:t>
            </w:r>
            <w:r w:rsidRPr="00645B52">
              <w:rPr>
                <w:rFonts w:hint="eastAsia"/>
                <w:sz w:val="24"/>
              </w:rPr>
              <w:t>分级。此过程主要产生虾头、虾壳、</w:t>
            </w:r>
            <w:proofErr w:type="gramStart"/>
            <w:r w:rsidRPr="00645B52">
              <w:rPr>
                <w:rFonts w:hint="eastAsia"/>
                <w:sz w:val="24"/>
              </w:rPr>
              <w:t>虾肠等</w:t>
            </w:r>
            <w:proofErr w:type="gramEnd"/>
            <w:r w:rsidRPr="00645B52">
              <w:rPr>
                <w:rFonts w:hint="eastAsia"/>
                <w:sz w:val="24"/>
              </w:rPr>
              <w:t>固体废物</w:t>
            </w:r>
            <w:r w:rsidR="00BF7C34" w:rsidRPr="00645B52">
              <w:rPr>
                <w:rFonts w:hint="eastAsia"/>
                <w:sz w:val="24"/>
              </w:rPr>
              <w:t>及工人清洗手套及镊子的清洗废水</w:t>
            </w:r>
            <w:r w:rsidRPr="00645B52">
              <w:rPr>
                <w:rFonts w:hint="eastAsia"/>
                <w:sz w:val="24"/>
              </w:rPr>
              <w:t>。</w:t>
            </w:r>
            <w:r w:rsidR="007C4502" w:rsidRPr="00645B52">
              <w:rPr>
                <w:rFonts w:hint="eastAsia"/>
                <w:sz w:val="24"/>
              </w:rPr>
              <w:t>产生的下脚料及时从专用传递口进行清理出去。</w:t>
            </w:r>
          </w:p>
          <w:p w:rsidR="008C1D09" w:rsidRPr="00645B52" w:rsidRDefault="008C1D09" w:rsidP="008C1D09">
            <w:pPr>
              <w:tabs>
                <w:tab w:val="left" w:pos="570"/>
              </w:tabs>
              <w:spacing w:line="360" w:lineRule="auto"/>
              <w:ind w:firstLineChars="182" w:firstLine="437"/>
            </w:pPr>
            <w:r w:rsidRPr="00645B52">
              <w:rPr>
                <w:rFonts w:hint="eastAsia"/>
                <w:sz w:val="24"/>
              </w:rPr>
              <w:t>（</w:t>
            </w:r>
            <w:r w:rsidRPr="00645B52">
              <w:rPr>
                <w:rFonts w:hint="eastAsia"/>
                <w:sz w:val="24"/>
              </w:rPr>
              <w:t>5</w:t>
            </w:r>
            <w:r w:rsidRPr="00645B52">
              <w:rPr>
                <w:rFonts w:hint="eastAsia"/>
                <w:sz w:val="24"/>
              </w:rPr>
              <w:t>）检验、包装、</w:t>
            </w:r>
            <w:r w:rsidR="00AA4C46" w:rsidRPr="00645B52">
              <w:rPr>
                <w:rFonts w:hint="eastAsia"/>
                <w:sz w:val="24"/>
              </w:rPr>
              <w:t>速冻、</w:t>
            </w:r>
            <w:r w:rsidRPr="00645B52">
              <w:rPr>
                <w:rFonts w:hint="eastAsia"/>
                <w:sz w:val="24"/>
              </w:rPr>
              <w:t>冷藏、销售</w:t>
            </w:r>
          </w:p>
          <w:p w:rsidR="00D83B36" w:rsidRPr="00645B52" w:rsidRDefault="006D3C55" w:rsidP="008C1D09">
            <w:pPr>
              <w:pStyle w:val="a8"/>
              <w:spacing w:line="240" w:lineRule="auto"/>
              <w:ind w:firstLine="480"/>
              <w:rPr>
                <w:b/>
                <w:szCs w:val="24"/>
              </w:rPr>
            </w:pPr>
            <w:r w:rsidRPr="00645B52">
              <w:rPr>
                <w:rFonts w:hint="eastAsia"/>
                <w:szCs w:val="24"/>
              </w:rPr>
              <w:lastRenderedPageBreak/>
              <w:t>项目营运期工艺流程</w:t>
            </w:r>
            <w:proofErr w:type="gramStart"/>
            <w:r w:rsidRPr="00645B52">
              <w:rPr>
                <w:rFonts w:hint="eastAsia"/>
                <w:szCs w:val="24"/>
              </w:rPr>
              <w:t>及产污环节</w:t>
            </w:r>
            <w:proofErr w:type="gramEnd"/>
            <w:r w:rsidRPr="00645B52">
              <w:rPr>
                <w:rFonts w:hint="eastAsia"/>
                <w:szCs w:val="24"/>
              </w:rPr>
              <w:t>如下图所示：</w:t>
            </w:r>
          </w:p>
          <w:p w:rsidR="00340979" w:rsidRPr="00645B52" w:rsidRDefault="009E40D0" w:rsidP="00F46B7B">
            <w:pPr>
              <w:widowControl/>
              <w:jc w:val="left"/>
              <w:rPr>
                <w:rFonts w:cs="宋体"/>
                <w:kern w:val="0"/>
                <w:sz w:val="24"/>
              </w:rPr>
            </w:pPr>
            <w:r w:rsidRPr="009E40D0">
              <w:rPr>
                <w:b/>
              </w:rPr>
            </w:r>
            <w:r w:rsidRPr="009E40D0">
              <w:rPr>
                <w:b/>
              </w:rPr>
              <w:pict>
                <v:group id="_x0000_s3392" editas="canvas" style="width:439.45pt;height:488.8pt;mso-position-horizontal-relative:char;mso-position-vertical-relative:line" coordorigin="1871,3661" coordsize="8789,9776">
                  <o:lock v:ext="edit" aspectratio="t"/>
                  <v:shape id="_x0000_s3393" type="#_x0000_t75" style="position:absolute;left:1871;top:3661;width:8789;height:9776" o:preferrelative="f">
                    <v:fill o:detectmouseclick="t"/>
                    <v:path o:extrusionok="t" o:connecttype="none"/>
                    <o:lock v:ext="edit" text="t"/>
                  </v:shape>
                  <v:rect id="_x0000_s3429" style="position:absolute;left:3104;top:5486;width:1291;height:466" stroked="f">
                    <v:textbox>
                      <w:txbxContent>
                        <w:p w:rsidR="00FE6FDF" w:rsidRPr="008C041B" w:rsidRDefault="00FE6FDF" w:rsidP="008C041B">
                          <w:pPr>
                            <w:jc w:val="center"/>
                            <w:rPr>
                              <w:sz w:val="21"/>
                              <w:szCs w:val="21"/>
                            </w:rPr>
                          </w:pPr>
                          <w:r>
                            <w:rPr>
                              <w:sz w:val="21"/>
                              <w:szCs w:val="21"/>
                            </w:rPr>
                            <w:t>锅炉废气</w:t>
                          </w:r>
                        </w:p>
                      </w:txbxContent>
                    </v:textbox>
                  </v:rect>
                  <v:rect id="_x0000_s3394" style="position:absolute;left:5504;top:3825;width:1455;height:465" stroked="f">
                    <v:textbox>
                      <w:txbxContent>
                        <w:p w:rsidR="00FE6FDF" w:rsidRPr="008C041B" w:rsidRDefault="00FE6FDF" w:rsidP="008C041B">
                          <w:pPr>
                            <w:jc w:val="center"/>
                            <w:rPr>
                              <w:sz w:val="21"/>
                              <w:szCs w:val="21"/>
                            </w:rPr>
                          </w:pPr>
                          <w:r>
                            <w:rPr>
                              <w:sz w:val="21"/>
                              <w:szCs w:val="21"/>
                            </w:rPr>
                            <w:t>鲜虾</w:t>
                          </w:r>
                        </w:p>
                      </w:txbxContent>
                    </v:textbox>
                  </v:rect>
                  <v:shapetype id="_x0000_t32" coordsize="21600,21600" o:spt="32" o:oned="t" path="m,l21600,21600e" filled="f">
                    <v:path arrowok="t" fillok="f" o:connecttype="none"/>
                    <o:lock v:ext="edit" shapetype="t"/>
                  </v:shapetype>
                  <v:shape id="_x0000_s3395" type="#_x0000_t32" style="position:absolute;left:6232;top:4290;width:2;height:355" o:connectortype="straight">
                    <v:stroke endarrow="block"/>
                  </v:shape>
                  <v:rect id="_x0000_s3396" style="position:absolute;left:5504;top:4649;width:1455;height:466">
                    <v:textbox>
                      <w:txbxContent>
                        <w:p w:rsidR="00FE6FDF" w:rsidRPr="008C041B" w:rsidRDefault="00FE6FDF" w:rsidP="008C041B">
                          <w:pPr>
                            <w:jc w:val="center"/>
                            <w:rPr>
                              <w:sz w:val="21"/>
                              <w:szCs w:val="21"/>
                            </w:rPr>
                          </w:pPr>
                          <w:r>
                            <w:rPr>
                              <w:sz w:val="21"/>
                              <w:szCs w:val="21"/>
                            </w:rPr>
                            <w:t>挑选</w:t>
                          </w:r>
                        </w:p>
                      </w:txbxContent>
                    </v:textbox>
                  </v:rect>
                  <v:shape id="_x0000_s3397" type="#_x0000_t32" style="position:absolute;left:6232;top:5110;width:2;height:364" o:connectortype="straight">
                    <v:stroke endarrow="block"/>
                  </v:shape>
                  <v:rect id="_x0000_s3398" style="position:absolute;left:5504;top:5474;width:1455;height:466">
                    <v:textbox>
                      <w:txbxContent>
                        <w:p w:rsidR="00FE6FDF" w:rsidRPr="008C041B" w:rsidRDefault="00FE6FDF" w:rsidP="008C041B">
                          <w:pPr>
                            <w:jc w:val="center"/>
                            <w:rPr>
                              <w:sz w:val="21"/>
                              <w:szCs w:val="21"/>
                            </w:rPr>
                          </w:pPr>
                          <w:r>
                            <w:rPr>
                              <w:sz w:val="21"/>
                              <w:szCs w:val="21"/>
                            </w:rPr>
                            <w:t>清洗</w:t>
                          </w:r>
                        </w:p>
                      </w:txbxContent>
                    </v:textbox>
                  </v:rect>
                  <v:shape id="_x0000_s3399" type="#_x0000_t32" style="position:absolute;left:6232;top:5935;width:2;height:334" o:connectortype="straight">
                    <v:stroke endarrow="block"/>
                  </v:shape>
                  <v:rect id="_x0000_s3400" style="position:absolute;left:5504;top:6269;width:1455;height:466">
                    <v:textbox>
                      <w:txbxContent>
                        <w:p w:rsidR="00FE6FDF" w:rsidRPr="008C041B" w:rsidRDefault="00FE6FDF" w:rsidP="008C041B">
                          <w:pPr>
                            <w:jc w:val="center"/>
                            <w:rPr>
                              <w:sz w:val="21"/>
                              <w:szCs w:val="21"/>
                            </w:rPr>
                          </w:pPr>
                          <w:r>
                            <w:rPr>
                              <w:rFonts w:hint="eastAsia"/>
                              <w:sz w:val="21"/>
                              <w:szCs w:val="21"/>
                            </w:rPr>
                            <w:t>蒸煮</w:t>
                          </w:r>
                        </w:p>
                      </w:txbxContent>
                    </v:textbox>
                  </v:rect>
                  <v:rect id="_x0000_s3402" style="position:absolute;left:5506;top:7064;width:1455;height:466">
                    <v:textbox>
                      <w:txbxContent>
                        <w:p w:rsidR="00FE6FDF" w:rsidRPr="008C041B" w:rsidRDefault="00FE6FDF" w:rsidP="008C041B">
                          <w:pPr>
                            <w:jc w:val="center"/>
                            <w:rPr>
                              <w:sz w:val="21"/>
                              <w:szCs w:val="21"/>
                            </w:rPr>
                          </w:pPr>
                          <w:r>
                            <w:rPr>
                              <w:rFonts w:hint="eastAsia"/>
                              <w:sz w:val="21"/>
                              <w:szCs w:val="21"/>
                            </w:rPr>
                            <w:t>冷却</w:t>
                          </w:r>
                        </w:p>
                      </w:txbxContent>
                    </v:textbox>
                  </v:rect>
                  <v:shape id="_x0000_s3403" type="#_x0000_t32" style="position:absolute;left:6237;top:7540;width:1;height:319" o:connectortype="straight">
                    <v:stroke endarrow="block"/>
                  </v:shape>
                  <v:rect id="_x0000_s3404" style="position:absolute;left:4963;top:7859;width:2550;height:466">
                    <v:textbox>
                      <w:txbxContent>
                        <w:p w:rsidR="00FE6FDF" w:rsidRPr="008C041B" w:rsidRDefault="00FE6FDF" w:rsidP="008C041B">
                          <w:pPr>
                            <w:jc w:val="center"/>
                            <w:rPr>
                              <w:sz w:val="21"/>
                              <w:szCs w:val="21"/>
                            </w:rPr>
                          </w:pPr>
                          <w:r>
                            <w:rPr>
                              <w:rFonts w:hint="eastAsia"/>
                              <w:sz w:val="21"/>
                              <w:szCs w:val="21"/>
                            </w:rPr>
                            <w:t>去头、剥壳、抽肠、分级</w:t>
                          </w:r>
                        </w:p>
                      </w:txbxContent>
                    </v:textbox>
                  </v:rect>
                  <v:shape id="_x0000_s3405" type="#_x0000_t32" style="position:absolute;left:6232;top:8320;width:2;height:349" o:connectortype="straight">
                    <v:stroke endarrow="block"/>
                  </v:shape>
                  <v:rect id="_x0000_s3406" style="position:absolute;left:5504;top:8669;width:1455;height:466">
                    <v:textbox>
                      <w:txbxContent>
                        <w:p w:rsidR="00FE6FDF" w:rsidRPr="008C041B" w:rsidRDefault="00FE6FDF" w:rsidP="008C041B">
                          <w:pPr>
                            <w:jc w:val="center"/>
                            <w:rPr>
                              <w:sz w:val="21"/>
                              <w:szCs w:val="21"/>
                            </w:rPr>
                          </w:pPr>
                          <w:r>
                            <w:rPr>
                              <w:rFonts w:hint="eastAsia"/>
                              <w:sz w:val="21"/>
                              <w:szCs w:val="21"/>
                            </w:rPr>
                            <w:t>检验</w:t>
                          </w:r>
                        </w:p>
                      </w:txbxContent>
                    </v:textbox>
                  </v:rect>
                  <v:shape id="_x0000_s3407" type="#_x0000_t32" style="position:absolute;left:6232;top:9135;width:7;height:374" o:connectortype="straight">
                    <v:stroke endarrow="block"/>
                  </v:shape>
                  <v:rect id="_x0000_s3408" style="position:absolute;left:5508;top:9509;width:1455;height:466">
                    <v:textbox>
                      <w:txbxContent>
                        <w:p w:rsidR="00FE6FDF" w:rsidRPr="008C041B" w:rsidRDefault="00FE6FDF" w:rsidP="008C041B">
                          <w:pPr>
                            <w:jc w:val="center"/>
                            <w:rPr>
                              <w:sz w:val="21"/>
                              <w:szCs w:val="21"/>
                            </w:rPr>
                          </w:pPr>
                          <w:r>
                            <w:rPr>
                              <w:rFonts w:hint="eastAsia"/>
                              <w:sz w:val="21"/>
                              <w:szCs w:val="21"/>
                            </w:rPr>
                            <w:t>称重装袋</w:t>
                          </w:r>
                        </w:p>
                      </w:txbxContent>
                    </v:textbox>
                  </v:rect>
                  <v:shape id="_x0000_s3409" type="#_x0000_t32" style="position:absolute;left:6233;top:9985;width:3;height:319;flip:x" o:connectortype="straight">
                    <v:stroke endarrow="block"/>
                  </v:shape>
                  <v:rect id="_x0000_s3410" style="position:absolute;left:5403;top:10304;width:1660;height:466">
                    <v:textbox>
                      <w:txbxContent>
                        <w:p w:rsidR="00FE6FDF" w:rsidRPr="008C041B" w:rsidRDefault="00FE6FDF" w:rsidP="008C041B">
                          <w:pPr>
                            <w:jc w:val="center"/>
                            <w:rPr>
                              <w:sz w:val="21"/>
                              <w:szCs w:val="21"/>
                            </w:rPr>
                          </w:pPr>
                          <w:r>
                            <w:rPr>
                              <w:rFonts w:hint="eastAsia"/>
                              <w:sz w:val="21"/>
                              <w:szCs w:val="21"/>
                            </w:rPr>
                            <w:t>整形真空封口</w:t>
                          </w:r>
                        </w:p>
                      </w:txbxContent>
                    </v:textbox>
                  </v:rect>
                  <v:shape id="_x0000_s3411" type="#_x0000_t32" style="position:absolute;left:6230;top:6735;width:2;height:334" o:connectortype="straight">
                    <v:stroke endarrow="block"/>
                  </v:shape>
                  <v:shape id="_x0000_s3412" type="#_x0000_t32" style="position:absolute;left:6236;top:10770;width:2;height:349" o:connectortype="straight">
                    <v:stroke endarrow="block"/>
                  </v:shape>
                  <v:rect id="_x0000_s3413" style="position:absolute;left:5508;top:11119;width:1455;height:466">
                    <v:textbox>
                      <w:txbxContent>
                        <w:p w:rsidR="00FE6FDF" w:rsidRPr="008C041B" w:rsidRDefault="00FE6FDF" w:rsidP="008C041B">
                          <w:pPr>
                            <w:jc w:val="center"/>
                            <w:rPr>
                              <w:sz w:val="21"/>
                              <w:szCs w:val="21"/>
                            </w:rPr>
                          </w:pPr>
                          <w:r>
                            <w:rPr>
                              <w:rFonts w:hint="eastAsia"/>
                              <w:sz w:val="21"/>
                              <w:szCs w:val="21"/>
                            </w:rPr>
                            <w:t>速冻</w:t>
                          </w:r>
                        </w:p>
                      </w:txbxContent>
                    </v:textbox>
                  </v:rect>
                  <v:shape id="_x0000_s3414" type="#_x0000_t32" style="position:absolute;left:6236;top:11585;width:7;height:374" o:connectortype="straight">
                    <v:stroke endarrow="block"/>
                  </v:shape>
                  <v:rect id="_x0000_s3415" style="position:absolute;left:5512;top:11959;width:1455;height:466">
                    <v:textbox>
                      <w:txbxContent>
                        <w:p w:rsidR="00FE6FDF" w:rsidRPr="008C041B" w:rsidRDefault="00FE6FDF" w:rsidP="008C041B">
                          <w:pPr>
                            <w:jc w:val="center"/>
                            <w:rPr>
                              <w:sz w:val="21"/>
                              <w:szCs w:val="21"/>
                            </w:rPr>
                          </w:pPr>
                          <w:r>
                            <w:rPr>
                              <w:rFonts w:hint="eastAsia"/>
                              <w:sz w:val="21"/>
                              <w:szCs w:val="21"/>
                            </w:rPr>
                            <w:t>装箱冷藏</w:t>
                          </w:r>
                        </w:p>
                      </w:txbxContent>
                    </v:textbox>
                  </v:rect>
                  <v:shape id="_x0000_s3416" type="#_x0000_t32" style="position:absolute;left:6235;top:12435;width:3;height:319;flip:x" o:connectortype="straight">
                    <v:stroke endarrow="block"/>
                  </v:shape>
                  <v:rect id="_x0000_s3417" style="position:absolute;left:5497;top:12754;width:1476;height:466">
                    <v:textbox>
                      <w:txbxContent>
                        <w:p w:rsidR="00FE6FDF" w:rsidRPr="008C041B" w:rsidRDefault="00FE6FDF" w:rsidP="008C041B">
                          <w:pPr>
                            <w:jc w:val="center"/>
                            <w:rPr>
                              <w:sz w:val="21"/>
                              <w:szCs w:val="21"/>
                            </w:rPr>
                          </w:pPr>
                          <w:r>
                            <w:rPr>
                              <w:rFonts w:hint="eastAsia"/>
                              <w:sz w:val="21"/>
                              <w:szCs w:val="21"/>
                            </w:rPr>
                            <w:t>发运</w:t>
                          </w:r>
                        </w:p>
                      </w:txbxContent>
                    </v:textbox>
                  </v:rect>
                  <v:shape id="_x0000_s3420" type="#_x0000_t32" style="position:absolute;left:6959;top:4882;width:646;height:5" o:connectortype="straight">
                    <v:stroke dashstyle="dash" endarrow="block"/>
                  </v:shape>
                  <v:rect id="_x0000_s3421" style="position:absolute;left:7591;top:4649;width:1335;height:466" stroked="f">
                    <v:textbox>
                      <w:txbxContent>
                        <w:p w:rsidR="00FE6FDF" w:rsidRPr="008C041B" w:rsidRDefault="00FE6FDF" w:rsidP="008C041B">
                          <w:pPr>
                            <w:jc w:val="center"/>
                            <w:rPr>
                              <w:sz w:val="21"/>
                              <w:szCs w:val="21"/>
                            </w:rPr>
                          </w:pPr>
                          <w:r>
                            <w:rPr>
                              <w:sz w:val="21"/>
                              <w:szCs w:val="21"/>
                            </w:rPr>
                            <w:t>固废</w:t>
                          </w:r>
                          <w:r>
                            <w:rPr>
                              <w:rFonts w:hint="eastAsia"/>
                              <w:sz w:val="21"/>
                              <w:szCs w:val="21"/>
                            </w:rPr>
                            <w:t>、</w:t>
                          </w:r>
                          <w:r>
                            <w:rPr>
                              <w:sz w:val="21"/>
                              <w:szCs w:val="21"/>
                            </w:rPr>
                            <w:t>噪声</w:t>
                          </w:r>
                        </w:p>
                      </w:txbxContent>
                    </v:textbox>
                  </v:rect>
                  <v:shape id="_x0000_s3422" type="#_x0000_t32" style="position:absolute;left:6943;top:5702;width:646;height:5" o:connectortype="straight">
                    <v:stroke dashstyle="dash" endarrow="block"/>
                  </v:shape>
                  <v:rect id="_x0000_s3423" style="position:absolute;left:7589;top:5469;width:1320;height:466" stroked="f">
                    <v:textbox>
                      <w:txbxContent>
                        <w:p w:rsidR="00FE6FDF" w:rsidRPr="008C041B" w:rsidRDefault="00FE6FDF" w:rsidP="008C041B">
                          <w:pPr>
                            <w:jc w:val="center"/>
                            <w:rPr>
                              <w:sz w:val="21"/>
                              <w:szCs w:val="21"/>
                            </w:rPr>
                          </w:pPr>
                          <w:r>
                            <w:rPr>
                              <w:sz w:val="21"/>
                              <w:szCs w:val="21"/>
                            </w:rPr>
                            <w:t>废水</w:t>
                          </w:r>
                          <w:r>
                            <w:rPr>
                              <w:rFonts w:hint="eastAsia"/>
                              <w:sz w:val="21"/>
                              <w:szCs w:val="21"/>
                            </w:rPr>
                            <w:t>、</w:t>
                          </w:r>
                          <w:r>
                            <w:rPr>
                              <w:sz w:val="21"/>
                              <w:szCs w:val="21"/>
                            </w:rPr>
                            <w:t>噪声</w:t>
                          </w:r>
                        </w:p>
                      </w:txbxContent>
                    </v:textbox>
                  </v:rect>
                  <v:shape id="_x0000_s3424" type="#_x0000_t32" style="position:absolute;left:6943;top:6502;width:646;height:5" o:connectortype="straight">
                    <v:stroke dashstyle="dash" endarrow="block"/>
                  </v:shape>
                  <v:rect id="_x0000_s3425" style="position:absolute;left:7589;top:6269;width:2056;height:466" stroked="f">
                    <v:textbox>
                      <w:txbxContent>
                        <w:p w:rsidR="00FE6FDF" w:rsidRPr="008C041B" w:rsidRDefault="00FE6FDF" w:rsidP="008C041B">
                          <w:pPr>
                            <w:jc w:val="center"/>
                            <w:rPr>
                              <w:sz w:val="21"/>
                              <w:szCs w:val="21"/>
                            </w:rPr>
                          </w:pPr>
                          <w:r>
                            <w:rPr>
                              <w:sz w:val="21"/>
                              <w:szCs w:val="21"/>
                            </w:rPr>
                            <w:t>废水</w:t>
                          </w:r>
                          <w:r>
                            <w:rPr>
                              <w:rFonts w:hint="eastAsia"/>
                              <w:sz w:val="21"/>
                              <w:szCs w:val="21"/>
                            </w:rPr>
                            <w:t>、</w:t>
                          </w:r>
                          <w:r>
                            <w:rPr>
                              <w:sz w:val="21"/>
                              <w:szCs w:val="21"/>
                            </w:rPr>
                            <w:t>废气</w:t>
                          </w:r>
                          <w:r>
                            <w:rPr>
                              <w:rFonts w:hint="eastAsia"/>
                              <w:sz w:val="21"/>
                              <w:szCs w:val="21"/>
                            </w:rPr>
                            <w:t>、</w:t>
                          </w:r>
                          <w:r>
                            <w:rPr>
                              <w:sz w:val="21"/>
                              <w:szCs w:val="21"/>
                            </w:rPr>
                            <w:t>噪声</w:t>
                          </w:r>
                        </w:p>
                      </w:txbxContent>
                    </v:textbox>
                  </v:rect>
                  <v:rect id="_x0000_s3426" style="position:absolute;left:3329;top:6419;width:1455;height:466">
                    <v:textbox>
                      <w:txbxContent>
                        <w:p w:rsidR="00FE6FDF" w:rsidRPr="008C041B" w:rsidRDefault="00FE6FDF" w:rsidP="008C041B">
                          <w:pPr>
                            <w:jc w:val="center"/>
                            <w:rPr>
                              <w:sz w:val="21"/>
                              <w:szCs w:val="21"/>
                            </w:rPr>
                          </w:pPr>
                          <w:r>
                            <w:rPr>
                              <w:sz w:val="21"/>
                              <w:szCs w:val="21"/>
                            </w:rPr>
                            <w:t>锅炉供热</w:t>
                          </w:r>
                        </w:p>
                      </w:txbxContent>
                    </v:textbox>
                  </v:rect>
                  <v:shape id="_x0000_s3427" type="#_x0000_t32" style="position:absolute;left:4784;top:6648;width:720;height:1" o:connectortype="straight">
                    <v:stroke endarrow="block"/>
                  </v:shape>
                  <v:shape id="_x0000_s3428" type="#_x0000_t32" style="position:absolute;left:3817;top:5862;width:1;height:557;flip:y" o:connectortype="straight">
                    <v:stroke dashstyle="dash" endarrow="block"/>
                  </v:shape>
                  <v:shape id="_x0000_s3430" type="#_x0000_t32" style="position:absolute;left:6973;top:7307;width:646;height:5" o:connectortype="straight">
                    <v:stroke dashstyle="dash" endarrow="block"/>
                  </v:shape>
                  <v:rect id="_x0000_s3431" style="position:absolute;left:7619;top:7074;width:1290;height:466" stroked="f">
                    <v:textbox>
                      <w:txbxContent>
                        <w:p w:rsidR="00FE6FDF" w:rsidRPr="008C041B" w:rsidRDefault="00FE6FDF" w:rsidP="008C041B">
                          <w:pPr>
                            <w:jc w:val="center"/>
                            <w:rPr>
                              <w:sz w:val="21"/>
                              <w:szCs w:val="21"/>
                            </w:rPr>
                          </w:pPr>
                          <w:r>
                            <w:rPr>
                              <w:sz w:val="21"/>
                              <w:szCs w:val="21"/>
                            </w:rPr>
                            <w:t>废水</w:t>
                          </w:r>
                          <w:r>
                            <w:rPr>
                              <w:rFonts w:hint="eastAsia"/>
                              <w:sz w:val="21"/>
                              <w:szCs w:val="21"/>
                            </w:rPr>
                            <w:t>、</w:t>
                          </w:r>
                          <w:r>
                            <w:rPr>
                              <w:sz w:val="21"/>
                              <w:szCs w:val="21"/>
                            </w:rPr>
                            <w:t>噪声</w:t>
                          </w:r>
                        </w:p>
                      </w:txbxContent>
                    </v:textbox>
                  </v:rect>
                  <v:shape id="_x0000_s3432" type="#_x0000_t32" style="position:absolute;left:7513;top:8092;width:646;height:5" o:connectortype="straight">
                    <v:stroke dashstyle="dash" endarrow="block"/>
                  </v:shape>
                  <v:rect id="_x0000_s3433" style="position:absolute;left:8159;top:7859;width:1351;height:466" stroked="f">
                    <v:textbox>
                      <w:txbxContent>
                        <w:p w:rsidR="00FE6FDF" w:rsidRPr="008C041B" w:rsidRDefault="00FE6FDF" w:rsidP="008C041B">
                          <w:pPr>
                            <w:jc w:val="center"/>
                            <w:rPr>
                              <w:sz w:val="21"/>
                              <w:szCs w:val="21"/>
                            </w:rPr>
                          </w:pPr>
                          <w:r>
                            <w:rPr>
                              <w:sz w:val="21"/>
                              <w:szCs w:val="21"/>
                            </w:rPr>
                            <w:t>废水</w:t>
                          </w:r>
                          <w:r>
                            <w:rPr>
                              <w:rFonts w:hint="eastAsia"/>
                              <w:sz w:val="21"/>
                              <w:szCs w:val="21"/>
                            </w:rPr>
                            <w:t>、</w:t>
                          </w:r>
                          <w:r>
                            <w:rPr>
                              <w:sz w:val="21"/>
                              <w:szCs w:val="21"/>
                            </w:rPr>
                            <w:t>固废</w:t>
                          </w:r>
                        </w:p>
                      </w:txbxContent>
                    </v:textbox>
                  </v:rect>
                  <v:shape id="_x0000_s3434" type="#_x0000_t32" style="position:absolute;left:7063;top:10537;width:646;height:5" o:connectortype="straight">
                    <v:stroke dashstyle="dash" endarrow="block"/>
                  </v:shape>
                  <v:rect id="_x0000_s3435" style="position:absolute;left:7695;top:10304;width:1740;height:466" stroked="f">
                    <v:textbox>
                      <w:txbxContent>
                        <w:p w:rsidR="00FE6FDF" w:rsidRPr="008C041B" w:rsidRDefault="00FE6FDF" w:rsidP="008C041B">
                          <w:pPr>
                            <w:jc w:val="center"/>
                            <w:rPr>
                              <w:sz w:val="21"/>
                              <w:szCs w:val="21"/>
                            </w:rPr>
                          </w:pPr>
                          <w:r>
                            <w:rPr>
                              <w:sz w:val="21"/>
                              <w:szCs w:val="21"/>
                            </w:rPr>
                            <w:t>包装固废</w:t>
                          </w:r>
                          <w:r>
                            <w:rPr>
                              <w:rFonts w:hint="eastAsia"/>
                              <w:sz w:val="21"/>
                              <w:szCs w:val="21"/>
                            </w:rPr>
                            <w:t>、</w:t>
                          </w:r>
                          <w:r>
                            <w:rPr>
                              <w:sz w:val="21"/>
                              <w:szCs w:val="21"/>
                            </w:rPr>
                            <w:t>噪声</w:t>
                          </w:r>
                        </w:p>
                      </w:txbxContent>
                    </v:textbox>
                  </v:rect>
                  <v:shape id="_x0000_s3436" type="#_x0000_t32" style="position:absolute;left:6973;top:12202;width:646;height:5" o:connectortype="straight">
                    <v:stroke dashstyle="dash" endarrow="block"/>
                  </v:shape>
                  <v:rect id="_x0000_s3437" style="position:absolute;left:7619;top:11969;width:1142;height:466" stroked="f">
                    <v:textbox>
                      <w:txbxContent>
                        <w:p w:rsidR="00FE6FDF" w:rsidRPr="008C041B" w:rsidRDefault="00FE6FDF" w:rsidP="008C041B">
                          <w:pPr>
                            <w:jc w:val="center"/>
                            <w:rPr>
                              <w:sz w:val="21"/>
                              <w:szCs w:val="21"/>
                            </w:rPr>
                          </w:pPr>
                          <w:r>
                            <w:rPr>
                              <w:sz w:val="21"/>
                              <w:szCs w:val="21"/>
                            </w:rPr>
                            <w:t>包装固废</w:t>
                          </w:r>
                        </w:p>
                      </w:txbxContent>
                    </v:textbox>
                  </v:rect>
                  <v:shape id="_x0000_s3438" type="#_x0000_t32" style="position:absolute;left:6973;top:11352;width:646;height:5" o:connectortype="straight">
                    <v:stroke dashstyle="dash" endarrow="block"/>
                  </v:shape>
                  <v:rect id="_x0000_s3439" style="position:absolute;left:7619;top:11119;width:870;height:466" stroked="f">
                    <v:textbox>
                      <w:txbxContent>
                        <w:p w:rsidR="00FE6FDF" w:rsidRPr="008C041B" w:rsidRDefault="00FE6FDF" w:rsidP="008C041B">
                          <w:pPr>
                            <w:jc w:val="center"/>
                            <w:rPr>
                              <w:sz w:val="21"/>
                              <w:szCs w:val="21"/>
                            </w:rPr>
                          </w:pPr>
                          <w:r>
                            <w:rPr>
                              <w:sz w:val="21"/>
                              <w:szCs w:val="21"/>
                            </w:rPr>
                            <w:t>噪声</w:t>
                          </w:r>
                        </w:p>
                      </w:txbxContent>
                    </v:textbox>
                  </v:rect>
                  <v:shape id="_x0000_s3440" type="#_x0000_t32" style="position:absolute;left:6973;top:9742;width:646;height:5" o:connectortype="straight">
                    <v:stroke dashstyle="dash" endarrow="block"/>
                  </v:shape>
                  <v:rect id="_x0000_s3441" style="position:absolute;left:7619;top:9509;width:1142;height:466" stroked="f">
                    <v:textbox>
                      <w:txbxContent>
                        <w:p w:rsidR="00FE6FDF" w:rsidRPr="008C041B" w:rsidRDefault="00FE6FDF" w:rsidP="008C041B">
                          <w:pPr>
                            <w:jc w:val="center"/>
                            <w:rPr>
                              <w:sz w:val="21"/>
                              <w:szCs w:val="21"/>
                            </w:rPr>
                          </w:pPr>
                          <w:r>
                            <w:rPr>
                              <w:sz w:val="21"/>
                              <w:szCs w:val="21"/>
                            </w:rPr>
                            <w:t>包装固废</w:t>
                          </w:r>
                        </w:p>
                      </w:txbxContent>
                    </v:textbox>
                  </v:rect>
                  <v:shape id="_x0000_s3479" type="#_x0000_t32" style="position:absolute;left:4784;top:5707;width:720;height:1" o:connectortype="straight">
                    <v:stroke endarrow="block"/>
                  </v:shape>
                  <v:shape id="_x0000_s3480" type="#_x0000_t32" style="position:absolute;left:4792;top:6337;width:720;height:1" o:connectortype="straight">
                    <v:stroke endarrow="block"/>
                  </v:shape>
                  <v:shapetype id="_x0000_t202" coordsize="21600,21600" o:spt="202" path="m,l,21600r21600,l21600,xe">
                    <v:stroke joinstyle="miter"/>
                    <v:path gradientshapeok="t" o:connecttype="rect"/>
                  </v:shapetype>
                  <v:shape id="_x0000_s3482" type="#_x0000_t202" style="position:absolute;left:4395;top:5469;width:480;height:466" filled="f" stroked="f">
                    <v:textbox>
                      <w:txbxContent>
                        <w:p w:rsidR="00FE6FDF" w:rsidRPr="007A2DD9" w:rsidRDefault="00FE6FDF">
                          <w:pPr>
                            <w:rPr>
                              <w:sz w:val="21"/>
                              <w:szCs w:val="21"/>
                            </w:rPr>
                          </w:pPr>
                          <w:r w:rsidRPr="007A2DD9">
                            <w:rPr>
                              <w:sz w:val="21"/>
                              <w:szCs w:val="21"/>
                            </w:rPr>
                            <w:t>水</w:t>
                          </w:r>
                        </w:p>
                      </w:txbxContent>
                    </v:textbox>
                  </v:shape>
                  <v:shape id="_x0000_s3483" type="#_x0000_t202" style="position:absolute;left:4402;top:6041;width:480;height:466" filled="f" stroked="f">
                    <v:textbox>
                      <w:txbxContent>
                        <w:p w:rsidR="00FE6FDF" w:rsidRPr="007A2DD9" w:rsidRDefault="00FE6FDF">
                          <w:pPr>
                            <w:rPr>
                              <w:sz w:val="21"/>
                              <w:szCs w:val="21"/>
                            </w:rPr>
                          </w:pPr>
                          <w:r w:rsidRPr="007A2DD9">
                            <w:rPr>
                              <w:sz w:val="21"/>
                              <w:szCs w:val="21"/>
                            </w:rPr>
                            <w:t>水</w:t>
                          </w:r>
                        </w:p>
                      </w:txbxContent>
                    </v:textbox>
                  </v:shape>
                  <v:shape id="_x0000_s3485" type="#_x0000_t32" style="position:absolute;left:4792;top:7302;width:720;height:1" o:connectortype="straight">
                    <v:stroke endarrow="block"/>
                  </v:shape>
                  <v:shape id="_x0000_s3486" type="#_x0000_t202" style="position:absolute;left:4403;top:7064;width:480;height:466" filled="f" stroked="f">
                    <v:textbox>
                      <w:txbxContent>
                        <w:p w:rsidR="00FE6FDF" w:rsidRPr="007A2DD9" w:rsidRDefault="00FE6FDF">
                          <w:pPr>
                            <w:rPr>
                              <w:sz w:val="21"/>
                              <w:szCs w:val="21"/>
                            </w:rPr>
                          </w:pPr>
                          <w:r w:rsidRPr="007A2DD9">
                            <w:rPr>
                              <w:sz w:val="21"/>
                              <w:szCs w:val="21"/>
                            </w:rPr>
                            <w:t>水</w:t>
                          </w:r>
                        </w:p>
                      </w:txbxContent>
                    </v:textbox>
                  </v:shape>
                  <v:shape id="_x0000_s3487" type="#_x0000_t32" style="position:absolute;left:4243;top:8097;width:720;height:1" o:connectortype="straight">
                    <v:stroke endarrow="block"/>
                  </v:shape>
                  <v:shape id="_x0000_s3488" type="#_x0000_t202" style="position:absolute;left:3854;top:7859;width:480;height:466" filled="f" stroked="f">
                    <v:textbox>
                      <w:txbxContent>
                        <w:p w:rsidR="00FE6FDF" w:rsidRPr="007A2DD9" w:rsidRDefault="00FE6FDF">
                          <w:pPr>
                            <w:rPr>
                              <w:sz w:val="21"/>
                              <w:szCs w:val="21"/>
                            </w:rPr>
                          </w:pPr>
                          <w:r w:rsidRPr="007A2DD9">
                            <w:rPr>
                              <w:sz w:val="21"/>
                              <w:szCs w:val="21"/>
                            </w:rPr>
                            <w:t>水</w:t>
                          </w:r>
                        </w:p>
                      </w:txbxContent>
                    </v:textbox>
                  </v:shape>
                  <w10:wrap type="none"/>
                  <w10:anchorlock/>
                </v:group>
              </w:pict>
            </w:r>
          </w:p>
          <w:p w:rsidR="00D03F3E" w:rsidRPr="00645B52" w:rsidRDefault="007963EF" w:rsidP="00BD168C">
            <w:pPr>
              <w:pStyle w:val="a8"/>
              <w:spacing w:line="360" w:lineRule="auto"/>
              <w:ind w:firstLineChars="0" w:firstLine="0"/>
              <w:jc w:val="center"/>
              <w:rPr>
                <w:u w:val="single"/>
              </w:rPr>
            </w:pPr>
            <w:r w:rsidRPr="00645B52">
              <w:rPr>
                <w:rFonts w:hint="eastAsia"/>
                <w:b/>
                <w:sz w:val="21"/>
                <w:szCs w:val="21"/>
                <w:u w:val="single"/>
              </w:rPr>
              <w:t>图</w:t>
            </w:r>
            <w:r w:rsidR="006C1C4F" w:rsidRPr="00645B52">
              <w:rPr>
                <w:rFonts w:hint="eastAsia"/>
                <w:b/>
                <w:sz w:val="21"/>
                <w:szCs w:val="21"/>
                <w:u w:val="single"/>
              </w:rPr>
              <w:t>5-</w:t>
            </w:r>
            <w:r w:rsidR="00BD168C" w:rsidRPr="00645B52">
              <w:rPr>
                <w:rFonts w:hint="eastAsia"/>
                <w:b/>
                <w:sz w:val="21"/>
                <w:szCs w:val="21"/>
                <w:u w:val="single"/>
              </w:rPr>
              <w:t>2</w:t>
            </w:r>
            <w:r w:rsidRPr="00645B52">
              <w:rPr>
                <w:rFonts w:hint="eastAsia"/>
                <w:b/>
                <w:sz w:val="21"/>
                <w:szCs w:val="21"/>
                <w:u w:val="single"/>
              </w:rPr>
              <w:t xml:space="preserve"> </w:t>
            </w:r>
            <w:r w:rsidR="001225B1" w:rsidRPr="00645B52">
              <w:rPr>
                <w:rFonts w:hint="eastAsia"/>
                <w:b/>
                <w:sz w:val="21"/>
                <w:szCs w:val="21"/>
                <w:u w:val="single"/>
              </w:rPr>
              <w:t xml:space="preserve">  </w:t>
            </w:r>
            <w:r w:rsidRPr="00645B52">
              <w:rPr>
                <w:rFonts w:hint="eastAsia"/>
                <w:b/>
                <w:sz w:val="21"/>
                <w:szCs w:val="21"/>
                <w:u w:val="single"/>
              </w:rPr>
              <w:t>生产工艺</w:t>
            </w:r>
            <w:r w:rsidR="001B3B0B" w:rsidRPr="00645B52">
              <w:rPr>
                <w:rFonts w:hint="eastAsia"/>
                <w:b/>
                <w:sz w:val="21"/>
                <w:szCs w:val="21"/>
                <w:u w:val="single"/>
              </w:rPr>
              <w:t>流程</w:t>
            </w:r>
            <w:proofErr w:type="gramStart"/>
            <w:r w:rsidR="001B3B0B" w:rsidRPr="00645B52">
              <w:rPr>
                <w:rFonts w:hint="eastAsia"/>
                <w:b/>
                <w:sz w:val="21"/>
                <w:szCs w:val="21"/>
                <w:u w:val="single"/>
              </w:rPr>
              <w:t>及产污节点</w:t>
            </w:r>
            <w:proofErr w:type="gramEnd"/>
            <w:r w:rsidR="001B3B0B" w:rsidRPr="00645B52">
              <w:rPr>
                <w:rFonts w:hint="eastAsia"/>
                <w:b/>
                <w:sz w:val="21"/>
                <w:szCs w:val="21"/>
                <w:u w:val="single"/>
              </w:rPr>
              <w:t>图</w:t>
            </w:r>
          </w:p>
        </w:tc>
      </w:tr>
      <w:tr w:rsidR="005E60C0" w:rsidRPr="00645B52" w:rsidTr="004413B1">
        <w:tc>
          <w:tcPr>
            <w:tcW w:w="9005" w:type="dxa"/>
            <w:tcBorders>
              <w:top w:val="single" w:sz="6" w:space="0" w:color="auto"/>
            </w:tcBorders>
          </w:tcPr>
          <w:p w:rsidR="005E60C0" w:rsidRPr="00645B52" w:rsidRDefault="005E60C0" w:rsidP="0002319F">
            <w:pPr>
              <w:spacing w:line="360" w:lineRule="auto"/>
              <w:rPr>
                <w:b/>
                <w:bCs/>
                <w:sz w:val="28"/>
                <w:szCs w:val="28"/>
              </w:rPr>
            </w:pPr>
            <w:r w:rsidRPr="00645B52">
              <w:rPr>
                <w:b/>
                <w:bCs/>
                <w:sz w:val="28"/>
                <w:szCs w:val="28"/>
              </w:rPr>
              <w:lastRenderedPageBreak/>
              <w:t>主要污染工序：</w:t>
            </w:r>
          </w:p>
          <w:p w:rsidR="0068078B" w:rsidRPr="00645B52" w:rsidRDefault="0068078B" w:rsidP="0068078B">
            <w:pPr>
              <w:spacing w:line="360" w:lineRule="auto"/>
              <w:ind w:firstLineChars="249" w:firstLine="600"/>
              <w:rPr>
                <w:b/>
                <w:sz w:val="24"/>
              </w:rPr>
            </w:pPr>
            <w:r w:rsidRPr="00645B52">
              <w:rPr>
                <w:rFonts w:hint="eastAsia"/>
                <w:b/>
                <w:sz w:val="24"/>
              </w:rPr>
              <w:t>1</w:t>
            </w:r>
            <w:r w:rsidRPr="00645B52">
              <w:rPr>
                <w:rFonts w:hint="eastAsia"/>
                <w:b/>
                <w:sz w:val="24"/>
              </w:rPr>
              <w:t>、施工期污染工序</w:t>
            </w:r>
          </w:p>
          <w:p w:rsidR="0068078B" w:rsidRPr="00645B52" w:rsidRDefault="0068078B" w:rsidP="0068078B">
            <w:pPr>
              <w:tabs>
                <w:tab w:val="left" w:pos="2307"/>
              </w:tabs>
              <w:adjustRightInd w:val="0"/>
              <w:snapToGrid w:val="0"/>
              <w:spacing w:line="520" w:lineRule="exact"/>
              <w:ind w:firstLineChars="200" w:firstLine="482"/>
              <w:rPr>
                <w:b/>
                <w:sz w:val="24"/>
                <w:szCs w:val="20"/>
              </w:rPr>
            </w:pPr>
            <w:r w:rsidRPr="00645B52">
              <w:rPr>
                <w:rFonts w:hint="eastAsia"/>
                <w:b/>
                <w:sz w:val="24"/>
                <w:szCs w:val="20"/>
              </w:rPr>
              <w:t>（</w:t>
            </w:r>
            <w:r w:rsidRPr="00645B52">
              <w:rPr>
                <w:rFonts w:hint="eastAsia"/>
                <w:b/>
                <w:sz w:val="24"/>
                <w:szCs w:val="20"/>
              </w:rPr>
              <w:t>1</w:t>
            </w:r>
            <w:r w:rsidRPr="00645B52">
              <w:rPr>
                <w:rFonts w:hint="eastAsia"/>
                <w:b/>
                <w:sz w:val="24"/>
                <w:szCs w:val="20"/>
              </w:rPr>
              <w:t>）废气</w:t>
            </w:r>
          </w:p>
          <w:p w:rsidR="0068078B" w:rsidRPr="00645B52" w:rsidRDefault="0068078B" w:rsidP="00581EBF">
            <w:pPr>
              <w:tabs>
                <w:tab w:val="left" w:pos="2307"/>
              </w:tabs>
              <w:adjustRightInd w:val="0"/>
              <w:snapToGrid w:val="0"/>
              <w:spacing w:line="360" w:lineRule="auto"/>
              <w:ind w:firstLineChars="200" w:firstLine="480"/>
              <w:rPr>
                <w:sz w:val="24"/>
                <w:szCs w:val="20"/>
              </w:rPr>
            </w:pPr>
            <w:r w:rsidRPr="00645B52">
              <w:rPr>
                <w:rFonts w:cs="宋体" w:hint="eastAsia"/>
                <w:sz w:val="24"/>
                <w:szCs w:val="20"/>
              </w:rPr>
              <w:t>①汽车行驶扬尘</w:t>
            </w:r>
          </w:p>
          <w:p w:rsidR="0068078B" w:rsidRPr="00645B52" w:rsidRDefault="0068078B" w:rsidP="00581EBF">
            <w:pPr>
              <w:adjustRightInd w:val="0"/>
              <w:snapToGrid w:val="0"/>
              <w:spacing w:line="360" w:lineRule="auto"/>
              <w:ind w:firstLine="480"/>
              <w:rPr>
                <w:sz w:val="24"/>
              </w:rPr>
            </w:pPr>
            <w:r w:rsidRPr="00645B52">
              <w:rPr>
                <w:sz w:val="24"/>
              </w:rPr>
              <w:t>车辆行驶产生的扬尘，在完全干燥情况下，可按下列经验公式计算：</w:t>
            </w:r>
          </w:p>
          <w:p w:rsidR="0068078B" w:rsidRPr="00645B52" w:rsidRDefault="0068078B" w:rsidP="00581EBF">
            <w:pPr>
              <w:spacing w:line="360" w:lineRule="auto"/>
              <w:jc w:val="center"/>
              <w:rPr>
                <w:sz w:val="24"/>
              </w:rPr>
            </w:pPr>
            <w:r w:rsidRPr="00645B52">
              <w:rPr>
                <w:sz w:val="24"/>
              </w:rPr>
              <w:lastRenderedPageBreak/>
              <w:t>Q=0.123(V/5)(W/6.8)</w:t>
            </w:r>
            <w:r w:rsidRPr="00645B52">
              <w:rPr>
                <w:sz w:val="24"/>
                <w:vertAlign w:val="superscript"/>
              </w:rPr>
              <w:t>0.85</w:t>
            </w:r>
            <w:r w:rsidRPr="00645B52">
              <w:rPr>
                <w:sz w:val="24"/>
              </w:rPr>
              <w:t>(P/0.5)</w:t>
            </w:r>
            <w:r w:rsidRPr="00645B52">
              <w:rPr>
                <w:sz w:val="24"/>
                <w:vertAlign w:val="superscript"/>
              </w:rPr>
              <w:t>0.75</w:t>
            </w:r>
          </w:p>
          <w:p w:rsidR="0068078B" w:rsidRPr="00645B52" w:rsidRDefault="0068078B" w:rsidP="00581EBF">
            <w:pPr>
              <w:adjustRightInd w:val="0"/>
              <w:snapToGrid w:val="0"/>
              <w:spacing w:line="360" w:lineRule="auto"/>
              <w:ind w:firstLine="480"/>
              <w:rPr>
                <w:sz w:val="24"/>
              </w:rPr>
            </w:pPr>
            <w:r w:rsidRPr="00645B52">
              <w:rPr>
                <w:sz w:val="24"/>
              </w:rPr>
              <w:t>式中：</w:t>
            </w:r>
            <w:r w:rsidRPr="00645B52">
              <w:rPr>
                <w:sz w:val="24"/>
              </w:rPr>
              <w:t>Q——</w:t>
            </w:r>
            <w:r w:rsidRPr="00645B52">
              <w:rPr>
                <w:sz w:val="24"/>
              </w:rPr>
              <w:t>汽车行驶的扬尘，</w:t>
            </w:r>
            <w:r w:rsidRPr="00645B52">
              <w:rPr>
                <w:sz w:val="24"/>
              </w:rPr>
              <w:t>kg/km·</w:t>
            </w:r>
            <w:r w:rsidRPr="00645B52">
              <w:rPr>
                <w:sz w:val="24"/>
              </w:rPr>
              <w:t>辆；</w:t>
            </w:r>
          </w:p>
          <w:p w:rsidR="0068078B" w:rsidRPr="00645B52" w:rsidRDefault="0068078B" w:rsidP="00581EBF">
            <w:pPr>
              <w:adjustRightInd w:val="0"/>
              <w:snapToGrid w:val="0"/>
              <w:spacing w:line="360" w:lineRule="auto"/>
              <w:ind w:firstLineChars="500" w:firstLine="1200"/>
              <w:rPr>
                <w:sz w:val="24"/>
              </w:rPr>
            </w:pPr>
            <w:r w:rsidRPr="00645B52">
              <w:rPr>
                <w:sz w:val="24"/>
              </w:rPr>
              <w:t>V——</w:t>
            </w:r>
            <w:r w:rsidRPr="00645B52">
              <w:rPr>
                <w:sz w:val="24"/>
              </w:rPr>
              <w:t>汽车速度，</w:t>
            </w:r>
            <w:r w:rsidRPr="00645B52">
              <w:rPr>
                <w:sz w:val="24"/>
              </w:rPr>
              <w:t>km/h</w:t>
            </w:r>
            <w:r w:rsidRPr="00645B52">
              <w:rPr>
                <w:sz w:val="24"/>
              </w:rPr>
              <w:t>；</w:t>
            </w:r>
          </w:p>
          <w:p w:rsidR="0068078B" w:rsidRPr="00645B52" w:rsidRDefault="0068078B" w:rsidP="00581EBF">
            <w:pPr>
              <w:adjustRightInd w:val="0"/>
              <w:snapToGrid w:val="0"/>
              <w:spacing w:line="360" w:lineRule="auto"/>
              <w:ind w:firstLineChars="500" w:firstLine="1200"/>
              <w:rPr>
                <w:sz w:val="24"/>
              </w:rPr>
            </w:pPr>
            <w:r w:rsidRPr="00645B52">
              <w:rPr>
                <w:sz w:val="24"/>
              </w:rPr>
              <w:t>W——</w:t>
            </w:r>
            <w:r w:rsidRPr="00645B52">
              <w:rPr>
                <w:sz w:val="24"/>
              </w:rPr>
              <w:t>汽车载重量，</w:t>
            </w:r>
            <w:r w:rsidRPr="00645B52">
              <w:rPr>
                <w:sz w:val="24"/>
              </w:rPr>
              <w:t>t</w:t>
            </w:r>
            <w:r w:rsidRPr="00645B52">
              <w:rPr>
                <w:sz w:val="24"/>
              </w:rPr>
              <w:t>；</w:t>
            </w:r>
          </w:p>
          <w:p w:rsidR="0068078B" w:rsidRPr="00645B52" w:rsidRDefault="0068078B" w:rsidP="00581EBF">
            <w:pPr>
              <w:adjustRightInd w:val="0"/>
              <w:snapToGrid w:val="0"/>
              <w:spacing w:line="360" w:lineRule="auto"/>
              <w:ind w:firstLineChars="500" w:firstLine="1200"/>
              <w:rPr>
                <w:sz w:val="24"/>
              </w:rPr>
            </w:pPr>
            <w:r w:rsidRPr="00645B52">
              <w:rPr>
                <w:sz w:val="24"/>
              </w:rPr>
              <w:t>P——</w:t>
            </w:r>
            <w:r w:rsidRPr="00645B52">
              <w:rPr>
                <w:sz w:val="24"/>
              </w:rPr>
              <w:t>道路表面粉尘量，</w:t>
            </w:r>
            <w:r w:rsidRPr="00645B52">
              <w:rPr>
                <w:sz w:val="24"/>
              </w:rPr>
              <w:t>kg/m</w:t>
            </w:r>
            <w:r w:rsidRPr="00645B52">
              <w:rPr>
                <w:sz w:val="24"/>
                <w:vertAlign w:val="superscript"/>
              </w:rPr>
              <w:t>2</w:t>
            </w:r>
            <w:r w:rsidRPr="00645B52">
              <w:rPr>
                <w:sz w:val="24"/>
              </w:rPr>
              <w:t>。</w:t>
            </w:r>
          </w:p>
          <w:p w:rsidR="0068078B" w:rsidRPr="00645B52" w:rsidRDefault="0068078B" w:rsidP="00581EBF">
            <w:pPr>
              <w:tabs>
                <w:tab w:val="left" w:pos="2307"/>
              </w:tabs>
              <w:adjustRightInd w:val="0"/>
              <w:snapToGrid w:val="0"/>
              <w:spacing w:line="360" w:lineRule="auto"/>
              <w:ind w:firstLineChars="200" w:firstLine="480"/>
              <w:rPr>
                <w:sz w:val="24"/>
              </w:rPr>
            </w:pPr>
            <w:r w:rsidRPr="00645B52">
              <w:rPr>
                <w:sz w:val="24"/>
              </w:rPr>
              <w:t>下表为一辆</w:t>
            </w:r>
            <w:r w:rsidRPr="00645B52">
              <w:rPr>
                <w:sz w:val="24"/>
              </w:rPr>
              <w:t>10t</w:t>
            </w:r>
            <w:r w:rsidRPr="00645B52">
              <w:rPr>
                <w:sz w:val="24"/>
              </w:rPr>
              <w:t>卡车通过一段长度为</w:t>
            </w:r>
            <w:r w:rsidRPr="00645B52">
              <w:rPr>
                <w:sz w:val="24"/>
              </w:rPr>
              <w:t>1km</w:t>
            </w:r>
            <w:r w:rsidRPr="00645B52">
              <w:rPr>
                <w:sz w:val="24"/>
              </w:rPr>
              <w:t>的路面时，不同行驶速度情况下的扬尘量。由此可见，在同样路面清洁程度条件下，车速越快，扬尘量越大；而在同样车速情况下，路面越脏，则扬尘量越大。因此限制车辆行驶速度及保持路面的清洁是减少汽车扬尘的最有效手段。</w:t>
            </w:r>
            <w:r w:rsidRPr="00645B52">
              <w:rPr>
                <w:rFonts w:hint="eastAsia"/>
                <w:sz w:val="24"/>
              </w:rPr>
              <w:t>具体见表</w:t>
            </w:r>
            <w:r w:rsidRPr="00645B52">
              <w:rPr>
                <w:rFonts w:hint="eastAsia"/>
                <w:sz w:val="24"/>
              </w:rPr>
              <w:t>5-1</w:t>
            </w:r>
            <w:r w:rsidRPr="00645B52">
              <w:rPr>
                <w:rFonts w:hint="eastAsia"/>
                <w:sz w:val="24"/>
              </w:rPr>
              <w:t>。</w:t>
            </w:r>
          </w:p>
          <w:p w:rsidR="0068078B" w:rsidRPr="00645B52" w:rsidRDefault="0068078B" w:rsidP="0068078B">
            <w:pPr>
              <w:tabs>
                <w:tab w:val="left" w:pos="2307"/>
              </w:tabs>
              <w:adjustRightInd w:val="0"/>
              <w:snapToGrid w:val="0"/>
              <w:spacing w:line="276" w:lineRule="auto"/>
              <w:jc w:val="center"/>
              <w:rPr>
                <w:b/>
                <w:bCs/>
                <w:sz w:val="21"/>
                <w:szCs w:val="21"/>
              </w:rPr>
            </w:pPr>
            <w:r w:rsidRPr="00645B52">
              <w:rPr>
                <w:b/>
                <w:bCs/>
                <w:sz w:val="21"/>
                <w:szCs w:val="21"/>
              </w:rPr>
              <w:t>表</w:t>
            </w:r>
            <w:r w:rsidRPr="00645B52">
              <w:rPr>
                <w:rFonts w:hint="eastAsia"/>
                <w:b/>
                <w:bCs/>
                <w:sz w:val="21"/>
                <w:szCs w:val="21"/>
              </w:rPr>
              <w:t xml:space="preserve">5-1   </w:t>
            </w:r>
            <w:r w:rsidRPr="00645B52">
              <w:rPr>
                <w:b/>
                <w:bCs/>
                <w:sz w:val="21"/>
                <w:szCs w:val="21"/>
              </w:rPr>
              <w:t>不同情况下的扬尘量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396"/>
              <w:gridCol w:w="1231"/>
              <w:gridCol w:w="1230"/>
              <w:gridCol w:w="1230"/>
              <w:gridCol w:w="1230"/>
              <w:gridCol w:w="1230"/>
              <w:gridCol w:w="1226"/>
            </w:tblGrid>
            <w:tr w:rsidR="0068078B" w:rsidRPr="00645B52" w:rsidTr="004413B1">
              <w:trPr>
                <w:trHeight w:val="397"/>
              </w:trPr>
              <w:tc>
                <w:tcPr>
                  <w:tcW w:w="795" w:type="pct"/>
                  <w:vMerge w:val="restart"/>
                  <w:vAlign w:val="center"/>
                </w:tcPr>
                <w:p w:rsidR="0068078B" w:rsidRPr="00645B52" w:rsidRDefault="009E40D0" w:rsidP="002C15FF">
                  <w:pPr>
                    <w:tabs>
                      <w:tab w:val="left" w:pos="1470"/>
                    </w:tabs>
                    <w:adjustRightInd w:val="0"/>
                    <w:snapToGrid w:val="0"/>
                    <w:spacing w:before="60" w:after="60"/>
                    <w:ind w:right="105" w:firstLine="420"/>
                    <w:rPr>
                      <w:rFonts w:cs="Angsana New"/>
                      <w:b/>
                      <w:sz w:val="21"/>
                      <w:szCs w:val="21"/>
                      <w:lang w:bidi="th-TH"/>
                    </w:rPr>
                  </w:pPr>
                  <w:r>
                    <w:rPr>
                      <w:rFonts w:cs="Angsana New"/>
                      <w:b/>
                      <w:sz w:val="21"/>
                      <w:szCs w:val="21"/>
                      <w:lang w:bidi="th-TH"/>
                    </w:rPr>
                    <w:pict>
                      <v:shape id="AutoShape 5" o:spid="_x0000_s3457" type="#_x0000_t32" style="position:absolute;left:0;text-align:left;margin-left:-4.8pt;margin-top:-1.05pt;width:67.5pt;height:39.75pt;z-index:251658240" o:gfxdata="UEsDBAoAAAAAAIdO4kAAAAAAAAAAAAAAAAAEAAAAZHJzL1BLAwQUAAAACACHTuJAj9wUj9gAAAAI&#10;AQAADwAAAGRycy9kb3ducmV2LnhtbE2PzU7DMBCE70i8g7VI3FonUWkhxOmhgMSpogWBuG3jJY6I&#10;11Hs/PD2uCc4jVYzmvm22M62FSP1vnGsIF0mIIgrpxuuFby9Pi1uQfiArLF1TAp+yMO2vLwoMNdu&#10;4gONx1CLWMI+RwUmhC6X0leGLPql64ij9+V6iyGefS11j1Mst63MkmQtLTYcFwx2tDNUfR8Hq8Di&#10;sxsysxv37/PDi54+udo/fih1fZUm9yACzeEvDGf8iA5lZDq5gbUXrYLF3Tomo2YpiLOf3axAnBRs&#10;NiuQZSH/P1D+AlBLAwQUAAAACACHTuJAIH36NcgBAACWAwAADgAAAGRycy9lMm9Eb2MueG1srVPb&#10;jhMxDH1H4h+ivNOZFrpUo05Xq5blBUEl4APcXGYi5aY422n/HictXS4vCO08ZJLYPsc+dtb3J2fZ&#10;USU0wfd8Pms5U14EafzQ8+/fHt+sOMMMXoINXvX8rJDfb16/Wk+xU4swBitVYgTisZtiz8ecY9c0&#10;KEblAGchKk9GHZKDTMc0NDLBROjONou2vWumkGRMQShEut1djHxT8bVWIn/RGlVmtueUW65rquuh&#10;rM1mDd2QII5GXNOA/8jCgfFEeoPaQQb2lMxfUM6IFDDoPBPBNUFrI1StgaqZt39U83WEqGotJA7G&#10;m0z4crDi83GfmJHUO848OGrRw1MOlZktizxTxI68tn6frieM+1RqPenkyp+qYKcq6fkmqTplJuhy&#10;tXy/WJLwgkzL9t1qUTGb5+CYMH9UwbGy6TnmBGYY8zZ4T80LaV5lheMnzERPgT8DCrP1bOr53dvK&#10;ADQ+2kImMhepIPRDjcVgjXw01pYITMNhaxM7QhmI+pUiCfc3t0KyAxwvftV0GZVRgfzgJcvnSFJ5&#10;mmleUnBKcmYVPYGyI0DoMhj7L55EbT1lUHS+KFt2hyDPVfB6T82vOV4HtUzXr+ca/fycNj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j9wUj9gAAAAIAQAADwAAAAAAAAABACAAAAAiAAAAZHJzL2Rv&#10;d25yZXYueG1sUEsBAhQAFAAAAAgAh07iQCB9+jXIAQAAlgMAAA4AAAAAAAAAAQAgAAAAJwEAAGRy&#10;cy9lMm9Eb2MueG1sUEsFBgAAAAAGAAYAWQEAAGEFAAAAAA==&#10;" strokeweight=".5pt"/>
                    </w:pict>
                  </w:r>
                  <w:r w:rsidR="0068078B" w:rsidRPr="00645B52">
                    <w:rPr>
                      <w:rFonts w:cs="Angsana New"/>
                      <w:b/>
                      <w:sz w:val="21"/>
                      <w:szCs w:val="21"/>
                      <w:lang w:bidi="th-TH"/>
                    </w:rPr>
                    <w:t>粉尘量</w:t>
                  </w:r>
                </w:p>
                <w:p w:rsidR="0068078B" w:rsidRPr="00645B52" w:rsidRDefault="0068078B" w:rsidP="002C15FF">
                  <w:pPr>
                    <w:tabs>
                      <w:tab w:val="left" w:pos="1470"/>
                    </w:tabs>
                    <w:adjustRightInd w:val="0"/>
                    <w:snapToGrid w:val="0"/>
                    <w:spacing w:before="60" w:after="60"/>
                    <w:rPr>
                      <w:rFonts w:cs="Angsana New"/>
                      <w:b/>
                      <w:sz w:val="21"/>
                      <w:szCs w:val="21"/>
                      <w:lang w:bidi="th-TH"/>
                    </w:rPr>
                  </w:pPr>
                  <w:r w:rsidRPr="00645B52">
                    <w:rPr>
                      <w:rFonts w:cs="Angsana New"/>
                      <w:b/>
                      <w:sz w:val="21"/>
                      <w:szCs w:val="21"/>
                      <w:lang w:bidi="th-TH"/>
                    </w:rPr>
                    <w:t>车速</w:t>
                  </w:r>
                </w:p>
              </w:tc>
              <w:tc>
                <w:tcPr>
                  <w:tcW w:w="701" w:type="pct"/>
                  <w:vAlign w:val="center"/>
                </w:tcPr>
                <w:p w:rsidR="0068078B" w:rsidRPr="00645B52" w:rsidRDefault="0068078B" w:rsidP="002C15FF">
                  <w:pPr>
                    <w:tabs>
                      <w:tab w:val="left" w:pos="1470"/>
                    </w:tabs>
                    <w:adjustRightInd w:val="0"/>
                    <w:snapToGrid w:val="0"/>
                    <w:spacing w:before="60" w:after="60"/>
                    <w:jc w:val="center"/>
                    <w:rPr>
                      <w:rFonts w:cs="Angsana New"/>
                      <w:b/>
                      <w:sz w:val="21"/>
                      <w:szCs w:val="21"/>
                      <w:lang w:bidi="th-TH"/>
                    </w:rPr>
                  </w:pPr>
                  <w:r w:rsidRPr="00645B52">
                    <w:rPr>
                      <w:rFonts w:cs="Angsana New"/>
                      <w:b/>
                      <w:sz w:val="21"/>
                      <w:szCs w:val="21"/>
                      <w:lang w:bidi="th-TH"/>
                    </w:rPr>
                    <w:t>0.1</w:t>
                  </w:r>
                </w:p>
              </w:tc>
              <w:tc>
                <w:tcPr>
                  <w:tcW w:w="701" w:type="pct"/>
                  <w:vAlign w:val="center"/>
                </w:tcPr>
                <w:p w:rsidR="0068078B" w:rsidRPr="00645B52" w:rsidRDefault="0068078B" w:rsidP="002C15FF">
                  <w:pPr>
                    <w:tabs>
                      <w:tab w:val="left" w:pos="1470"/>
                    </w:tabs>
                    <w:adjustRightInd w:val="0"/>
                    <w:snapToGrid w:val="0"/>
                    <w:spacing w:before="60" w:after="60"/>
                    <w:jc w:val="center"/>
                    <w:rPr>
                      <w:rFonts w:cs="Angsana New"/>
                      <w:b/>
                      <w:sz w:val="21"/>
                      <w:szCs w:val="21"/>
                      <w:lang w:bidi="th-TH"/>
                    </w:rPr>
                  </w:pPr>
                  <w:r w:rsidRPr="00645B52">
                    <w:rPr>
                      <w:rFonts w:cs="Angsana New"/>
                      <w:b/>
                      <w:sz w:val="21"/>
                      <w:szCs w:val="21"/>
                      <w:lang w:bidi="th-TH"/>
                    </w:rPr>
                    <w:t>0.2</w:t>
                  </w:r>
                </w:p>
              </w:tc>
              <w:tc>
                <w:tcPr>
                  <w:tcW w:w="701" w:type="pct"/>
                  <w:vAlign w:val="center"/>
                </w:tcPr>
                <w:p w:rsidR="0068078B" w:rsidRPr="00645B52" w:rsidRDefault="0068078B" w:rsidP="002C15FF">
                  <w:pPr>
                    <w:tabs>
                      <w:tab w:val="left" w:pos="1470"/>
                    </w:tabs>
                    <w:adjustRightInd w:val="0"/>
                    <w:snapToGrid w:val="0"/>
                    <w:spacing w:before="60" w:after="60"/>
                    <w:jc w:val="center"/>
                    <w:rPr>
                      <w:rFonts w:cs="Angsana New"/>
                      <w:b/>
                      <w:sz w:val="21"/>
                      <w:szCs w:val="21"/>
                      <w:lang w:bidi="th-TH"/>
                    </w:rPr>
                  </w:pPr>
                  <w:r w:rsidRPr="00645B52">
                    <w:rPr>
                      <w:rFonts w:cs="Angsana New"/>
                      <w:b/>
                      <w:sz w:val="21"/>
                      <w:szCs w:val="21"/>
                      <w:lang w:bidi="th-TH"/>
                    </w:rPr>
                    <w:t>0.3</w:t>
                  </w:r>
                </w:p>
              </w:tc>
              <w:tc>
                <w:tcPr>
                  <w:tcW w:w="701" w:type="pct"/>
                  <w:vAlign w:val="center"/>
                </w:tcPr>
                <w:p w:rsidR="0068078B" w:rsidRPr="00645B52" w:rsidRDefault="0068078B" w:rsidP="002C15FF">
                  <w:pPr>
                    <w:tabs>
                      <w:tab w:val="left" w:pos="1470"/>
                    </w:tabs>
                    <w:adjustRightInd w:val="0"/>
                    <w:snapToGrid w:val="0"/>
                    <w:spacing w:before="60" w:after="60"/>
                    <w:jc w:val="center"/>
                    <w:rPr>
                      <w:rFonts w:cs="Angsana New"/>
                      <w:b/>
                      <w:sz w:val="21"/>
                      <w:szCs w:val="21"/>
                      <w:lang w:bidi="th-TH"/>
                    </w:rPr>
                  </w:pPr>
                  <w:r w:rsidRPr="00645B52">
                    <w:rPr>
                      <w:rFonts w:cs="Angsana New"/>
                      <w:b/>
                      <w:sz w:val="21"/>
                      <w:szCs w:val="21"/>
                      <w:lang w:bidi="th-TH"/>
                    </w:rPr>
                    <w:t>0.4</w:t>
                  </w:r>
                </w:p>
              </w:tc>
              <w:tc>
                <w:tcPr>
                  <w:tcW w:w="701" w:type="pct"/>
                  <w:vAlign w:val="center"/>
                </w:tcPr>
                <w:p w:rsidR="0068078B" w:rsidRPr="00645B52" w:rsidRDefault="0068078B" w:rsidP="002C15FF">
                  <w:pPr>
                    <w:tabs>
                      <w:tab w:val="left" w:pos="1470"/>
                    </w:tabs>
                    <w:adjustRightInd w:val="0"/>
                    <w:snapToGrid w:val="0"/>
                    <w:spacing w:before="60" w:after="60"/>
                    <w:jc w:val="center"/>
                    <w:rPr>
                      <w:rFonts w:cs="Angsana New"/>
                      <w:b/>
                      <w:sz w:val="21"/>
                      <w:szCs w:val="21"/>
                      <w:lang w:bidi="th-TH"/>
                    </w:rPr>
                  </w:pPr>
                  <w:r w:rsidRPr="00645B52">
                    <w:rPr>
                      <w:rFonts w:cs="Angsana New"/>
                      <w:b/>
                      <w:sz w:val="21"/>
                      <w:szCs w:val="21"/>
                      <w:lang w:bidi="th-TH"/>
                    </w:rPr>
                    <w:t>0.5</w:t>
                  </w:r>
                </w:p>
              </w:tc>
              <w:tc>
                <w:tcPr>
                  <w:tcW w:w="699" w:type="pct"/>
                  <w:vAlign w:val="center"/>
                </w:tcPr>
                <w:p w:rsidR="0068078B" w:rsidRPr="00645B52" w:rsidRDefault="0068078B" w:rsidP="002C15FF">
                  <w:pPr>
                    <w:tabs>
                      <w:tab w:val="left" w:pos="1470"/>
                    </w:tabs>
                    <w:adjustRightInd w:val="0"/>
                    <w:snapToGrid w:val="0"/>
                    <w:spacing w:before="60" w:after="60"/>
                    <w:jc w:val="center"/>
                    <w:rPr>
                      <w:rFonts w:cs="Angsana New"/>
                      <w:b/>
                      <w:sz w:val="21"/>
                      <w:szCs w:val="21"/>
                      <w:lang w:bidi="th-TH"/>
                    </w:rPr>
                  </w:pPr>
                  <w:r w:rsidRPr="00645B52">
                    <w:rPr>
                      <w:rFonts w:cs="Angsana New"/>
                      <w:b/>
                      <w:sz w:val="21"/>
                      <w:szCs w:val="21"/>
                      <w:lang w:bidi="th-TH"/>
                    </w:rPr>
                    <w:t>1.0</w:t>
                  </w:r>
                </w:p>
              </w:tc>
            </w:tr>
            <w:tr w:rsidR="0068078B" w:rsidRPr="00645B52" w:rsidTr="004413B1">
              <w:trPr>
                <w:trHeight w:val="397"/>
              </w:trPr>
              <w:tc>
                <w:tcPr>
                  <w:tcW w:w="795" w:type="pct"/>
                  <w:vMerge/>
                  <w:vAlign w:val="center"/>
                </w:tcPr>
                <w:p w:rsidR="0068078B" w:rsidRPr="00645B52" w:rsidRDefault="0068078B" w:rsidP="002C15FF">
                  <w:pPr>
                    <w:widowControl/>
                    <w:jc w:val="left"/>
                    <w:rPr>
                      <w:b/>
                      <w:sz w:val="21"/>
                      <w:szCs w:val="21"/>
                      <w:lang w:bidi="th-TH"/>
                    </w:rPr>
                  </w:pPr>
                </w:p>
              </w:tc>
              <w:tc>
                <w:tcPr>
                  <w:tcW w:w="701" w:type="pct"/>
                  <w:vAlign w:val="center"/>
                </w:tcPr>
                <w:p w:rsidR="0068078B" w:rsidRPr="00645B52" w:rsidRDefault="0068078B" w:rsidP="002C15FF">
                  <w:pPr>
                    <w:tabs>
                      <w:tab w:val="left" w:pos="1470"/>
                    </w:tabs>
                    <w:adjustRightInd w:val="0"/>
                    <w:snapToGrid w:val="0"/>
                    <w:spacing w:before="60" w:after="60"/>
                    <w:jc w:val="center"/>
                    <w:rPr>
                      <w:rFonts w:cs="Angsana New"/>
                      <w:b/>
                      <w:sz w:val="21"/>
                      <w:szCs w:val="21"/>
                      <w:lang w:bidi="th-TH"/>
                    </w:rPr>
                  </w:pPr>
                  <w:r w:rsidRPr="00645B52">
                    <w:rPr>
                      <w:rFonts w:cs="Angsana New"/>
                      <w:b/>
                      <w:sz w:val="21"/>
                      <w:szCs w:val="21"/>
                      <w:lang w:bidi="th-TH"/>
                    </w:rPr>
                    <w:t>(kg/m</w:t>
                  </w:r>
                  <w:r w:rsidRPr="00645B52">
                    <w:rPr>
                      <w:rFonts w:cs="Angsana New"/>
                      <w:b/>
                      <w:sz w:val="21"/>
                      <w:szCs w:val="21"/>
                      <w:vertAlign w:val="superscript"/>
                      <w:lang w:bidi="th-TH"/>
                    </w:rPr>
                    <w:t>2</w:t>
                  </w:r>
                  <w:r w:rsidRPr="00645B52">
                    <w:rPr>
                      <w:rFonts w:cs="Angsana New"/>
                      <w:b/>
                      <w:sz w:val="21"/>
                      <w:szCs w:val="21"/>
                      <w:lang w:bidi="th-TH"/>
                    </w:rPr>
                    <w:t>)</w:t>
                  </w:r>
                </w:p>
              </w:tc>
              <w:tc>
                <w:tcPr>
                  <w:tcW w:w="701" w:type="pct"/>
                  <w:vAlign w:val="center"/>
                </w:tcPr>
                <w:p w:rsidR="0068078B" w:rsidRPr="00645B52" w:rsidRDefault="0068078B" w:rsidP="002C15FF">
                  <w:pPr>
                    <w:tabs>
                      <w:tab w:val="left" w:pos="1470"/>
                    </w:tabs>
                    <w:adjustRightInd w:val="0"/>
                    <w:snapToGrid w:val="0"/>
                    <w:spacing w:before="60" w:after="60"/>
                    <w:jc w:val="center"/>
                    <w:rPr>
                      <w:rFonts w:cs="Angsana New"/>
                      <w:b/>
                      <w:sz w:val="21"/>
                      <w:szCs w:val="21"/>
                      <w:lang w:bidi="th-TH"/>
                    </w:rPr>
                  </w:pPr>
                  <w:r w:rsidRPr="00645B52">
                    <w:rPr>
                      <w:rFonts w:cs="Angsana New"/>
                      <w:b/>
                      <w:sz w:val="21"/>
                      <w:szCs w:val="21"/>
                      <w:lang w:bidi="th-TH"/>
                    </w:rPr>
                    <w:t>(kg/m</w:t>
                  </w:r>
                  <w:r w:rsidRPr="00645B52">
                    <w:rPr>
                      <w:rFonts w:cs="Angsana New"/>
                      <w:b/>
                      <w:sz w:val="21"/>
                      <w:szCs w:val="21"/>
                      <w:vertAlign w:val="superscript"/>
                      <w:lang w:bidi="th-TH"/>
                    </w:rPr>
                    <w:t>2</w:t>
                  </w:r>
                  <w:r w:rsidRPr="00645B52">
                    <w:rPr>
                      <w:rFonts w:cs="Angsana New"/>
                      <w:b/>
                      <w:sz w:val="21"/>
                      <w:szCs w:val="21"/>
                      <w:lang w:bidi="th-TH"/>
                    </w:rPr>
                    <w:t>)</w:t>
                  </w:r>
                </w:p>
              </w:tc>
              <w:tc>
                <w:tcPr>
                  <w:tcW w:w="701" w:type="pct"/>
                  <w:vAlign w:val="center"/>
                </w:tcPr>
                <w:p w:rsidR="0068078B" w:rsidRPr="00645B52" w:rsidRDefault="0068078B" w:rsidP="002C15FF">
                  <w:pPr>
                    <w:tabs>
                      <w:tab w:val="left" w:pos="1470"/>
                    </w:tabs>
                    <w:adjustRightInd w:val="0"/>
                    <w:snapToGrid w:val="0"/>
                    <w:spacing w:before="60" w:after="60"/>
                    <w:jc w:val="center"/>
                    <w:rPr>
                      <w:rFonts w:cs="Angsana New"/>
                      <w:b/>
                      <w:sz w:val="21"/>
                      <w:szCs w:val="21"/>
                      <w:lang w:bidi="th-TH"/>
                    </w:rPr>
                  </w:pPr>
                  <w:r w:rsidRPr="00645B52">
                    <w:rPr>
                      <w:rFonts w:cs="Angsana New"/>
                      <w:b/>
                      <w:sz w:val="21"/>
                      <w:szCs w:val="21"/>
                      <w:lang w:bidi="th-TH"/>
                    </w:rPr>
                    <w:t>(kg/m</w:t>
                  </w:r>
                  <w:r w:rsidRPr="00645B52">
                    <w:rPr>
                      <w:rFonts w:cs="Angsana New"/>
                      <w:b/>
                      <w:sz w:val="21"/>
                      <w:szCs w:val="21"/>
                      <w:vertAlign w:val="superscript"/>
                      <w:lang w:bidi="th-TH"/>
                    </w:rPr>
                    <w:t>2</w:t>
                  </w:r>
                  <w:r w:rsidRPr="00645B52">
                    <w:rPr>
                      <w:rFonts w:cs="Angsana New"/>
                      <w:b/>
                      <w:sz w:val="21"/>
                      <w:szCs w:val="21"/>
                      <w:lang w:bidi="th-TH"/>
                    </w:rPr>
                    <w:t>)</w:t>
                  </w:r>
                </w:p>
              </w:tc>
              <w:tc>
                <w:tcPr>
                  <w:tcW w:w="701" w:type="pct"/>
                  <w:vAlign w:val="center"/>
                </w:tcPr>
                <w:p w:rsidR="0068078B" w:rsidRPr="00645B52" w:rsidRDefault="0068078B" w:rsidP="002C15FF">
                  <w:pPr>
                    <w:tabs>
                      <w:tab w:val="left" w:pos="1470"/>
                    </w:tabs>
                    <w:adjustRightInd w:val="0"/>
                    <w:snapToGrid w:val="0"/>
                    <w:spacing w:before="60" w:after="60"/>
                    <w:jc w:val="center"/>
                    <w:rPr>
                      <w:rFonts w:cs="Angsana New"/>
                      <w:b/>
                      <w:sz w:val="21"/>
                      <w:szCs w:val="21"/>
                      <w:lang w:bidi="th-TH"/>
                    </w:rPr>
                  </w:pPr>
                  <w:r w:rsidRPr="00645B52">
                    <w:rPr>
                      <w:rFonts w:cs="Angsana New"/>
                      <w:b/>
                      <w:sz w:val="21"/>
                      <w:szCs w:val="21"/>
                      <w:lang w:bidi="th-TH"/>
                    </w:rPr>
                    <w:t>(kg/m</w:t>
                  </w:r>
                  <w:r w:rsidRPr="00645B52">
                    <w:rPr>
                      <w:rFonts w:cs="Angsana New"/>
                      <w:b/>
                      <w:sz w:val="21"/>
                      <w:szCs w:val="21"/>
                      <w:vertAlign w:val="superscript"/>
                      <w:lang w:bidi="th-TH"/>
                    </w:rPr>
                    <w:t>2</w:t>
                  </w:r>
                  <w:r w:rsidRPr="00645B52">
                    <w:rPr>
                      <w:rFonts w:cs="Angsana New"/>
                      <w:b/>
                      <w:sz w:val="21"/>
                      <w:szCs w:val="21"/>
                      <w:lang w:bidi="th-TH"/>
                    </w:rPr>
                    <w:t>)</w:t>
                  </w:r>
                </w:p>
              </w:tc>
              <w:tc>
                <w:tcPr>
                  <w:tcW w:w="701" w:type="pct"/>
                  <w:vAlign w:val="center"/>
                </w:tcPr>
                <w:p w:rsidR="0068078B" w:rsidRPr="00645B52" w:rsidRDefault="0068078B" w:rsidP="002C15FF">
                  <w:pPr>
                    <w:tabs>
                      <w:tab w:val="left" w:pos="1470"/>
                    </w:tabs>
                    <w:adjustRightInd w:val="0"/>
                    <w:snapToGrid w:val="0"/>
                    <w:spacing w:before="60" w:after="60"/>
                    <w:jc w:val="center"/>
                    <w:rPr>
                      <w:rFonts w:cs="Angsana New"/>
                      <w:b/>
                      <w:sz w:val="21"/>
                      <w:szCs w:val="21"/>
                      <w:lang w:bidi="th-TH"/>
                    </w:rPr>
                  </w:pPr>
                  <w:r w:rsidRPr="00645B52">
                    <w:rPr>
                      <w:rFonts w:cs="Angsana New"/>
                      <w:b/>
                      <w:sz w:val="21"/>
                      <w:szCs w:val="21"/>
                      <w:lang w:bidi="th-TH"/>
                    </w:rPr>
                    <w:t>(kg/m</w:t>
                  </w:r>
                  <w:r w:rsidRPr="00645B52">
                    <w:rPr>
                      <w:rFonts w:cs="Angsana New"/>
                      <w:b/>
                      <w:sz w:val="21"/>
                      <w:szCs w:val="21"/>
                      <w:vertAlign w:val="superscript"/>
                      <w:lang w:bidi="th-TH"/>
                    </w:rPr>
                    <w:t>2</w:t>
                  </w:r>
                  <w:r w:rsidRPr="00645B52">
                    <w:rPr>
                      <w:rFonts w:cs="Angsana New"/>
                      <w:b/>
                      <w:sz w:val="21"/>
                      <w:szCs w:val="21"/>
                      <w:lang w:bidi="th-TH"/>
                    </w:rPr>
                    <w:t>)</w:t>
                  </w:r>
                </w:p>
              </w:tc>
              <w:tc>
                <w:tcPr>
                  <w:tcW w:w="699" w:type="pct"/>
                  <w:vAlign w:val="center"/>
                </w:tcPr>
                <w:p w:rsidR="0068078B" w:rsidRPr="00645B52" w:rsidRDefault="0068078B" w:rsidP="002C15FF">
                  <w:pPr>
                    <w:tabs>
                      <w:tab w:val="left" w:pos="1470"/>
                    </w:tabs>
                    <w:adjustRightInd w:val="0"/>
                    <w:snapToGrid w:val="0"/>
                    <w:spacing w:before="60" w:after="60"/>
                    <w:jc w:val="center"/>
                    <w:rPr>
                      <w:rFonts w:cs="Angsana New"/>
                      <w:b/>
                      <w:sz w:val="21"/>
                      <w:szCs w:val="21"/>
                      <w:lang w:bidi="th-TH"/>
                    </w:rPr>
                  </w:pPr>
                  <w:r w:rsidRPr="00645B52">
                    <w:rPr>
                      <w:rFonts w:cs="Angsana New"/>
                      <w:b/>
                      <w:sz w:val="21"/>
                      <w:szCs w:val="21"/>
                      <w:lang w:bidi="th-TH"/>
                    </w:rPr>
                    <w:t>(kg/m</w:t>
                  </w:r>
                  <w:r w:rsidRPr="00645B52">
                    <w:rPr>
                      <w:rFonts w:cs="Angsana New"/>
                      <w:b/>
                      <w:sz w:val="21"/>
                      <w:szCs w:val="21"/>
                      <w:vertAlign w:val="superscript"/>
                      <w:lang w:bidi="th-TH"/>
                    </w:rPr>
                    <w:t>2</w:t>
                  </w:r>
                  <w:r w:rsidRPr="00645B52">
                    <w:rPr>
                      <w:rFonts w:cs="Angsana New"/>
                      <w:b/>
                      <w:sz w:val="21"/>
                      <w:szCs w:val="21"/>
                      <w:lang w:bidi="th-TH"/>
                    </w:rPr>
                    <w:t>)</w:t>
                  </w:r>
                </w:p>
              </w:tc>
            </w:tr>
            <w:tr w:rsidR="0068078B" w:rsidRPr="00645B52" w:rsidTr="004413B1">
              <w:trPr>
                <w:trHeight w:val="397"/>
              </w:trPr>
              <w:tc>
                <w:tcPr>
                  <w:tcW w:w="795" w:type="pct"/>
                  <w:vAlign w:val="center"/>
                </w:tcPr>
                <w:p w:rsidR="0068078B" w:rsidRPr="00645B52" w:rsidRDefault="0068078B" w:rsidP="002C15FF">
                  <w:pPr>
                    <w:tabs>
                      <w:tab w:val="left" w:pos="1470"/>
                    </w:tabs>
                    <w:adjustRightInd w:val="0"/>
                    <w:snapToGrid w:val="0"/>
                    <w:spacing w:before="60" w:after="60"/>
                    <w:jc w:val="center"/>
                    <w:rPr>
                      <w:rFonts w:cs="Angsana New"/>
                      <w:sz w:val="21"/>
                      <w:szCs w:val="21"/>
                      <w:lang w:bidi="th-TH"/>
                    </w:rPr>
                  </w:pPr>
                  <w:r w:rsidRPr="00645B52">
                    <w:rPr>
                      <w:rFonts w:cs="Angsana New"/>
                      <w:sz w:val="21"/>
                      <w:szCs w:val="21"/>
                      <w:lang w:bidi="th-TH"/>
                    </w:rPr>
                    <w:t>5(km/h)</w:t>
                  </w:r>
                </w:p>
              </w:tc>
              <w:tc>
                <w:tcPr>
                  <w:tcW w:w="701" w:type="pct"/>
                  <w:vAlign w:val="center"/>
                </w:tcPr>
                <w:p w:rsidR="0068078B" w:rsidRPr="00645B52" w:rsidRDefault="0068078B" w:rsidP="002C15FF">
                  <w:pPr>
                    <w:tabs>
                      <w:tab w:val="left" w:pos="1470"/>
                    </w:tabs>
                    <w:adjustRightInd w:val="0"/>
                    <w:snapToGrid w:val="0"/>
                    <w:spacing w:before="60" w:after="60"/>
                    <w:jc w:val="center"/>
                    <w:rPr>
                      <w:rFonts w:cs="Angsana New"/>
                      <w:sz w:val="21"/>
                      <w:szCs w:val="21"/>
                      <w:lang w:bidi="th-TH"/>
                    </w:rPr>
                  </w:pPr>
                  <w:r w:rsidRPr="00645B52">
                    <w:rPr>
                      <w:rFonts w:cs="Angsana New"/>
                      <w:sz w:val="21"/>
                      <w:szCs w:val="21"/>
                      <w:lang w:bidi="th-TH"/>
                    </w:rPr>
                    <w:t>0.0511</w:t>
                  </w:r>
                </w:p>
              </w:tc>
              <w:tc>
                <w:tcPr>
                  <w:tcW w:w="701" w:type="pct"/>
                  <w:vAlign w:val="center"/>
                </w:tcPr>
                <w:p w:rsidR="0068078B" w:rsidRPr="00645B52" w:rsidRDefault="0068078B" w:rsidP="002C15FF">
                  <w:pPr>
                    <w:tabs>
                      <w:tab w:val="left" w:pos="1470"/>
                    </w:tabs>
                    <w:adjustRightInd w:val="0"/>
                    <w:snapToGrid w:val="0"/>
                    <w:spacing w:before="60" w:after="60"/>
                    <w:jc w:val="center"/>
                    <w:rPr>
                      <w:rFonts w:cs="Angsana New"/>
                      <w:sz w:val="21"/>
                      <w:szCs w:val="21"/>
                      <w:lang w:bidi="th-TH"/>
                    </w:rPr>
                  </w:pPr>
                  <w:r w:rsidRPr="00645B52">
                    <w:rPr>
                      <w:rFonts w:cs="Angsana New"/>
                      <w:sz w:val="21"/>
                      <w:szCs w:val="21"/>
                      <w:lang w:bidi="th-TH"/>
                    </w:rPr>
                    <w:t>0.0859</w:t>
                  </w:r>
                </w:p>
              </w:tc>
              <w:tc>
                <w:tcPr>
                  <w:tcW w:w="701" w:type="pct"/>
                  <w:vAlign w:val="center"/>
                </w:tcPr>
                <w:p w:rsidR="0068078B" w:rsidRPr="00645B52" w:rsidRDefault="0068078B" w:rsidP="002C15FF">
                  <w:pPr>
                    <w:tabs>
                      <w:tab w:val="left" w:pos="1470"/>
                    </w:tabs>
                    <w:adjustRightInd w:val="0"/>
                    <w:snapToGrid w:val="0"/>
                    <w:spacing w:before="60" w:after="60"/>
                    <w:jc w:val="center"/>
                    <w:rPr>
                      <w:rFonts w:cs="Angsana New"/>
                      <w:sz w:val="21"/>
                      <w:szCs w:val="21"/>
                      <w:lang w:bidi="th-TH"/>
                    </w:rPr>
                  </w:pPr>
                  <w:r w:rsidRPr="00645B52">
                    <w:rPr>
                      <w:rFonts w:cs="Angsana New"/>
                      <w:sz w:val="21"/>
                      <w:szCs w:val="21"/>
                      <w:lang w:bidi="th-TH"/>
                    </w:rPr>
                    <w:t>0.1164</w:t>
                  </w:r>
                </w:p>
              </w:tc>
              <w:tc>
                <w:tcPr>
                  <w:tcW w:w="701" w:type="pct"/>
                  <w:vAlign w:val="center"/>
                </w:tcPr>
                <w:p w:rsidR="0068078B" w:rsidRPr="00645B52" w:rsidRDefault="0068078B" w:rsidP="002C15FF">
                  <w:pPr>
                    <w:tabs>
                      <w:tab w:val="left" w:pos="1470"/>
                    </w:tabs>
                    <w:adjustRightInd w:val="0"/>
                    <w:snapToGrid w:val="0"/>
                    <w:spacing w:before="60" w:after="60"/>
                    <w:jc w:val="center"/>
                    <w:rPr>
                      <w:rFonts w:cs="Angsana New"/>
                      <w:sz w:val="21"/>
                      <w:szCs w:val="21"/>
                      <w:lang w:bidi="th-TH"/>
                    </w:rPr>
                  </w:pPr>
                  <w:r w:rsidRPr="00645B52">
                    <w:rPr>
                      <w:rFonts w:cs="Angsana New"/>
                      <w:sz w:val="21"/>
                      <w:szCs w:val="21"/>
                      <w:lang w:bidi="th-TH"/>
                    </w:rPr>
                    <w:t>0.1444</w:t>
                  </w:r>
                </w:p>
              </w:tc>
              <w:tc>
                <w:tcPr>
                  <w:tcW w:w="701" w:type="pct"/>
                  <w:vAlign w:val="center"/>
                </w:tcPr>
                <w:p w:rsidR="0068078B" w:rsidRPr="00645B52" w:rsidRDefault="0068078B" w:rsidP="002C15FF">
                  <w:pPr>
                    <w:tabs>
                      <w:tab w:val="left" w:pos="1470"/>
                    </w:tabs>
                    <w:adjustRightInd w:val="0"/>
                    <w:snapToGrid w:val="0"/>
                    <w:spacing w:before="60" w:after="60"/>
                    <w:jc w:val="center"/>
                    <w:rPr>
                      <w:rFonts w:cs="Angsana New"/>
                      <w:sz w:val="21"/>
                      <w:szCs w:val="21"/>
                      <w:lang w:bidi="th-TH"/>
                    </w:rPr>
                  </w:pPr>
                  <w:r w:rsidRPr="00645B52">
                    <w:rPr>
                      <w:rFonts w:cs="Angsana New"/>
                      <w:sz w:val="21"/>
                      <w:szCs w:val="21"/>
                      <w:lang w:bidi="th-TH"/>
                    </w:rPr>
                    <w:t>0.1707</w:t>
                  </w:r>
                </w:p>
              </w:tc>
              <w:tc>
                <w:tcPr>
                  <w:tcW w:w="699" w:type="pct"/>
                  <w:vAlign w:val="center"/>
                </w:tcPr>
                <w:p w:rsidR="0068078B" w:rsidRPr="00645B52" w:rsidRDefault="0068078B" w:rsidP="002C15FF">
                  <w:pPr>
                    <w:tabs>
                      <w:tab w:val="left" w:pos="1470"/>
                    </w:tabs>
                    <w:adjustRightInd w:val="0"/>
                    <w:snapToGrid w:val="0"/>
                    <w:spacing w:before="60" w:after="60"/>
                    <w:jc w:val="center"/>
                    <w:rPr>
                      <w:rFonts w:cs="Angsana New"/>
                      <w:sz w:val="21"/>
                      <w:szCs w:val="21"/>
                      <w:lang w:bidi="th-TH"/>
                    </w:rPr>
                  </w:pPr>
                  <w:r w:rsidRPr="00645B52">
                    <w:rPr>
                      <w:rFonts w:cs="Angsana New"/>
                      <w:sz w:val="21"/>
                      <w:szCs w:val="21"/>
                      <w:lang w:bidi="th-TH"/>
                    </w:rPr>
                    <w:t>0.2871</w:t>
                  </w:r>
                </w:p>
              </w:tc>
            </w:tr>
            <w:tr w:rsidR="0068078B" w:rsidRPr="00645B52" w:rsidTr="004413B1">
              <w:trPr>
                <w:trHeight w:val="397"/>
              </w:trPr>
              <w:tc>
                <w:tcPr>
                  <w:tcW w:w="795" w:type="pct"/>
                  <w:vAlign w:val="center"/>
                </w:tcPr>
                <w:p w:rsidR="0068078B" w:rsidRPr="00645B52" w:rsidRDefault="0068078B" w:rsidP="002C15FF">
                  <w:pPr>
                    <w:tabs>
                      <w:tab w:val="left" w:pos="1470"/>
                    </w:tabs>
                    <w:adjustRightInd w:val="0"/>
                    <w:snapToGrid w:val="0"/>
                    <w:spacing w:before="60" w:after="60"/>
                    <w:jc w:val="center"/>
                    <w:rPr>
                      <w:rFonts w:cs="Angsana New"/>
                      <w:sz w:val="21"/>
                      <w:szCs w:val="21"/>
                      <w:lang w:bidi="th-TH"/>
                    </w:rPr>
                  </w:pPr>
                  <w:r w:rsidRPr="00645B52">
                    <w:rPr>
                      <w:rFonts w:cs="Angsana New"/>
                      <w:sz w:val="21"/>
                      <w:szCs w:val="21"/>
                      <w:lang w:bidi="th-TH"/>
                    </w:rPr>
                    <w:t>10(km/h)</w:t>
                  </w:r>
                </w:p>
              </w:tc>
              <w:tc>
                <w:tcPr>
                  <w:tcW w:w="701" w:type="pct"/>
                  <w:vAlign w:val="center"/>
                </w:tcPr>
                <w:p w:rsidR="0068078B" w:rsidRPr="00645B52" w:rsidRDefault="0068078B" w:rsidP="002C15FF">
                  <w:pPr>
                    <w:tabs>
                      <w:tab w:val="left" w:pos="1470"/>
                    </w:tabs>
                    <w:adjustRightInd w:val="0"/>
                    <w:snapToGrid w:val="0"/>
                    <w:spacing w:before="60" w:after="60"/>
                    <w:jc w:val="center"/>
                    <w:rPr>
                      <w:rFonts w:cs="Angsana New"/>
                      <w:sz w:val="21"/>
                      <w:szCs w:val="21"/>
                      <w:lang w:bidi="th-TH"/>
                    </w:rPr>
                  </w:pPr>
                  <w:r w:rsidRPr="00645B52">
                    <w:rPr>
                      <w:rFonts w:cs="Angsana New"/>
                      <w:sz w:val="21"/>
                      <w:szCs w:val="21"/>
                      <w:lang w:bidi="th-TH"/>
                    </w:rPr>
                    <w:t>0.1021</w:t>
                  </w:r>
                </w:p>
              </w:tc>
              <w:tc>
                <w:tcPr>
                  <w:tcW w:w="701" w:type="pct"/>
                  <w:vAlign w:val="center"/>
                </w:tcPr>
                <w:p w:rsidR="0068078B" w:rsidRPr="00645B52" w:rsidRDefault="0068078B" w:rsidP="002C15FF">
                  <w:pPr>
                    <w:tabs>
                      <w:tab w:val="left" w:pos="1470"/>
                    </w:tabs>
                    <w:adjustRightInd w:val="0"/>
                    <w:snapToGrid w:val="0"/>
                    <w:spacing w:before="60" w:after="60"/>
                    <w:jc w:val="center"/>
                    <w:rPr>
                      <w:rFonts w:cs="Angsana New"/>
                      <w:sz w:val="21"/>
                      <w:szCs w:val="21"/>
                      <w:lang w:bidi="th-TH"/>
                    </w:rPr>
                  </w:pPr>
                  <w:r w:rsidRPr="00645B52">
                    <w:rPr>
                      <w:rFonts w:cs="Angsana New"/>
                      <w:sz w:val="21"/>
                      <w:szCs w:val="21"/>
                      <w:lang w:bidi="th-TH"/>
                    </w:rPr>
                    <w:t>0.1717</w:t>
                  </w:r>
                </w:p>
              </w:tc>
              <w:tc>
                <w:tcPr>
                  <w:tcW w:w="701" w:type="pct"/>
                  <w:vAlign w:val="center"/>
                </w:tcPr>
                <w:p w:rsidR="0068078B" w:rsidRPr="00645B52" w:rsidRDefault="0068078B" w:rsidP="002C15FF">
                  <w:pPr>
                    <w:tabs>
                      <w:tab w:val="left" w:pos="1470"/>
                    </w:tabs>
                    <w:adjustRightInd w:val="0"/>
                    <w:snapToGrid w:val="0"/>
                    <w:spacing w:before="60" w:after="60"/>
                    <w:jc w:val="center"/>
                    <w:rPr>
                      <w:rFonts w:cs="Angsana New"/>
                      <w:sz w:val="21"/>
                      <w:szCs w:val="21"/>
                      <w:lang w:bidi="th-TH"/>
                    </w:rPr>
                  </w:pPr>
                  <w:r w:rsidRPr="00645B52">
                    <w:rPr>
                      <w:rFonts w:cs="Angsana New"/>
                      <w:sz w:val="21"/>
                      <w:szCs w:val="21"/>
                      <w:lang w:bidi="th-TH"/>
                    </w:rPr>
                    <w:t>0.2328</w:t>
                  </w:r>
                </w:p>
              </w:tc>
              <w:tc>
                <w:tcPr>
                  <w:tcW w:w="701" w:type="pct"/>
                  <w:vAlign w:val="center"/>
                </w:tcPr>
                <w:p w:rsidR="0068078B" w:rsidRPr="00645B52" w:rsidRDefault="0068078B" w:rsidP="002C15FF">
                  <w:pPr>
                    <w:tabs>
                      <w:tab w:val="left" w:pos="1470"/>
                    </w:tabs>
                    <w:adjustRightInd w:val="0"/>
                    <w:snapToGrid w:val="0"/>
                    <w:spacing w:before="60" w:after="60"/>
                    <w:jc w:val="center"/>
                    <w:rPr>
                      <w:rFonts w:cs="Angsana New"/>
                      <w:sz w:val="21"/>
                      <w:szCs w:val="21"/>
                      <w:lang w:bidi="th-TH"/>
                    </w:rPr>
                  </w:pPr>
                  <w:r w:rsidRPr="00645B52">
                    <w:rPr>
                      <w:rFonts w:cs="Angsana New"/>
                      <w:sz w:val="21"/>
                      <w:szCs w:val="21"/>
                      <w:lang w:bidi="th-TH"/>
                    </w:rPr>
                    <w:t>0.2888</w:t>
                  </w:r>
                </w:p>
              </w:tc>
              <w:tc>
                <w:tcPr>
                  <w:tcW w:w="701" w:type="pct"/>
                  <w:vAlign w:val="center"/>
                </w:tcPr>
                <w:p w:rsidR="0068078B" w:rsidRPr="00645B52" w:rsidRDefault="0068078B" w:rsidP="002C15FF">
                  <w:pPr>
                    <w:tabs>
                      <w:tab w:val="left" w:pos="1470"/>
                    </w:tabs>
                    <w:adjustRightInd w:val="0"/>
                    <w:snapToGrid w:val="0"/>
                    <w:spacing w:before="60" w:after="60"/>
                    <w:jc w:val="center"/>
                    <w:rPr>
                      <w:rFonts w:cs="Angsana New"/>
                      <w:sz w:val="21"/>
                      <w:szCs w:val="21"/>
                      <w:lang w:bidi="th-TH"/>
                    </w:rPr>
                  </w:pPr>
                  <w:r w:rsidRPr="00645B52">
                    <w:rPr>
                      <w:rFonts w:cs="Angsana New"/>
                      <w:sz w:val="21"/>
                      <w:szCs w:val="21"/>
                      <w:lang w:bidi="th-TH"/>
                    </w:rPr>
                    <w:t>0.3414</w:t>
                  </w:r>
                </w:p>
              </w:tc>
              <w:tc>
                <w:tcPr>
                  <w:tcW w:w="699" w:type="pct"/>
                  <w:vAlign w:val="center"/>
                </w:tcPr>
                <w:p w:rsidR="0068078B" w:rsidRPr="00645B52" w:rsidRDefault="0068078B" w:rsidP="002C15FF">
                  <w:pPr>
                    <w:tabs>
                      <w:tab w:val="left" w:pos="1470"/>
                    </w:tabs>
                    <w:adjustRightInd w:val="0"/>
                    <w:snapToGrid w:val="0"/>
                    <w:spacing w:before="60" w:after="60"/>
                    <w:jc w:val="center"/>
                    <w:rPr>
                      <w:rFonts w:cs="Angsana New"/>
                      <w:sz w:val="21"/>
                      <w:szCs w:val="21"/>
                      <w:lang w:bidi="th-TH"/>
                    </w:rPr>
                  </w:pPr>
                  <w:r w:rsidRPr="00645B52">
                    <w:rPr>
                      <w:rFonts w:cs="Angsana New"/>
                      <w:sz w:val="21"/>
                      <w:szCs w:val="21"/>
                      <w:lang w:bidi="th-TH"/>
                    </w:rPr>
                    <w:t>0.5742</w:t>
                  </w:r>
                </w:p>
              </w:tc>
            </w:tr>
            <w:tr w:rsidR="0068078B" w:rsidRPr="00645B52" w:rsidTr="004413B1">
              <w:trPr>
                <w:trHeight w:val="397"/>
              </w:trPr>
              <w:tc>
                <w:tcPr>
                  <w:tcW w:w="795" w:type="pct"/>
                  <w:vAlign w:val="center"/>
                </w:tcPr>
                <w:p w:rsidR="0068078B" w:rsidRPr="00645B52" w:rsidRDefault="0068078B" w:rsidP="002C15FF">
                  <w:pPr>
                    <w:tabs>
                      <w:tab w:val="left" w:pos="1470"/>
                    </w:tabs>
                    <w:adjustRightInd w:val="0"/>
                    <w:snapToGrid w:val="0"/>
                    <w:spacing w:before="60" w:after="60"/>
                    <w:jc w:val="center"/>
                    <w:rPr>
                      <w:rFonts w:cs="Angsana New"/>
                      <w:sz w:val="21"/>
                      <w:szCs w:val="21"/>
                      <w:lang w:bidi="th-TH"/>
                    </w:rPr>
                  </w:pPr>
                  <w:r w:rsidRPr="00645B52">
                    <w:rPr>
                      <w:rFonts w:cs="Angsana New"/>
                      <w:sz w:val="21"/>
                      <w:szCs w:val="21"/>
                      <w:lang w:bidi="th-TH"/>
                    </w:rPr>
                    <w:t>15(km/h)</w:t>
                  </w:r>
                </w:p>
              </w:tc>
              <w:tc>
                <w:tcPr>
                  <w:tcW w:w="701" w:type="pct"/>
                  <w:vAlign w:val="center"/>
                </w:tcPr>
                <w:p w:rsidR="0068078B" w:rsidRPr="00645B52" w:rsidRDefault="0068078B" w:rsidP="002C15FF">
                  <w:pPr>
                    <w:tabs>
                      <w:tab w:val="left" w:pos="1470"/>
                    </w:tabs>
                    <w:adjustRightInd w:val="0"/>
                    <w:snapToGrid w:val="0"/>
                    <w:spacing w:before="60" w:after="60"/>
                    <w:jc w:val="center"/>
                    <w:rPr>
                      <w:rFonts w:cs="Angsana New"/>
                      <w:sz w:val="21"/>
                      <w:szCs w:val="21"/>
                      <w:lang w:bidi="th-TH"/>
                    </w:rPr>
                  </w:pPr>
                  <w:r w:rsidRPr="00645B52">
                    <w:rPr>
                      <w:rFonts w:cs="Angsana New"/>
                      <w:sz w:val="21"/>
                      <w:szCs w:val="21"/>
                      <w:lang w:bidi="th-TH"/>
                    </w:rPr>
                    <w:t>0.1532</w:t>
                  </w:r>
                </w:p>
              </w:tc>
              <w:tc>
                <w:tcPr>
                  <w:tcW w:w="701" w:type="pct"/>
                  <w:vAlign w:val="center"/>
                </w:tcPr>
                <w:p w:rsidR="0068078B" w:rsidRPr="00645B52" w:rsidRDefault="0068078B" w:rsidP="002C15FF">
                  <w:pPr>
                    <w:tabs>
                      <w:tab w:val="left" w:pos="1470"/>
                    </w:tabs>
                    <w:adjustRightInd w:val="0"/>
                    <w:snapToGrid w:val="0"/>
                    <w:spacing w:before="60" w:after="60"/>
                    <w:jc w:val="center"/>
                    <w:rPr>
                      <w:rFonts w:cs="Angsana New"/>
                      <w:sz w:val="21"/>
                      <w:szCs w:val="21"/>
                      <w:lang w:bidi="th-TH"/>
                    </w:rPr>
                  </w:pPr>
                  <w:r w:rsidRPr="00645B52">
                    <w:rPr>
                      <w:rFonts w:cs="Angsana New"/>
                      <w:sz w:val="21"/>
                      <w:szCs w:val="21"/>
                      <w:lang w:bidi="th-TH"/>
                    </w:rPr>
                    <w:t>0.2576</w:t>
                  </w:r>
                </w:p>
              </w:tc>
              <w:tc>
                <w:tcPr>
                  <w:tcW w:w="701" w:type="pct"/>
                  <w:vAlign w:val="center"/>
                </w:tcPr>
                <w:p w:rsidR="0068078B" w:rsidRPr="00645B52" w:rsidRDefault="0068078B" w:rsidP="002C15FF">
                  <w:pPr>
                    <w:tabs>
                      <w:tab w:val="left" w:pos="1470"/>
                    </w:tabs>
                    <w:adjustRightInd w:val="0"/>
                    <w:snapToGrid w:val="0"/>
                    <w:spacing w:before="60" w:after="60"/>
                    <w:jc w:val="center"/>
                    <w:rPr>
                      <w:rFonts w:cs="Angsana New"/>
                      <w:sz w:val="21"/>
                      <w:szCs w:val="21"/>
                      <w:lang w:bidi="th-TH"/>
                    </w:rPr>
                  </w:pPr>
                  <w:r w:rsidRPr="00645B52">
                    <w:rPr>
                      <w:rFonts w:cs="Angsana New"/>
                      <w:sz w:val="21"/>
                      <w:szCs w:val="21"/>
                      <w:lang w:bidi="th-TH"/>
                    </w:rPr>
                    <w:t>0.3491</w:t>
                  </w:r>
                </w:p>
              </w:tc>
              <w:tc>
                <w:tcPr>
                  <w:tcW w:w="701" w:type="pct"/>
                  <w:vAlign w:val="center"/>
                </w:tcPr>
                <w:p w:rsidR="0068078B" w:rsidRPr="00645B52" w:rsidRDefault="0068078B" w:rsidP="002C15FF">
                  <w:pPr>
                    <w:tabs>
                      <w:tab w:val="left" w:pos="1470"/>
                    </w:tabs>
                    <w:adjustRightInd w:val="0"/>
                    <w:snapToGrid w:val="0"/>
                    <w:spacing w:before="60" w:after="60"/>
                    <w:jc w:val="center"/>
                    <w:rPr>
                      <w:rFonts w:cs="Angsana New"/>
                      <w:sz w:val="21"/>
                      <w:szCs w:val="21"/>
                      <w:lang w:bidi="th-TH"/>
                    </w:rPr>
                  </w:pPr>
                  <w:r w:rsidRPr="00645B52">
                    <w:rPr>
                      <w:rFonts w:cs="Angsana New"/>
                      <w:sz w:val="21"/>
                      <w:szCs w:val="21"/>
                      <w:lang w:bidi="th-TH"/>
                    </w:rPr>
                    <w:t>0.4332</w:t>
                  </w:r>
                </w:p>
              </w:tc>
              <w:tc>
                <w:tcPr>
                  <w:tcW w:w="701" w:type="pct"/>
                  <w:vAlign w:val="center"/>
                </w:tcPr>
                <w:p w:rsidR="0068078B" w:rsidRPr="00645B52" w:rsidRDefault="0068078B" w:rsidP="002C15FF">
                  <w:pPr>
                    <w:tabs>
                      <w:tab w:val="left" w:pos="1470"/>
                    </w:tabs>
                    <w:adjustRightInd w:val="0"/>
                    <w:snapToGrid w:val="0"/>
                    <w:spacing w:before="60" w:after="60"/>
                    <w:jc w:val="center"/>
                    <w:rPr>
                      <w:rFonts w:cs="Angsana New"/>
                      <w:sz w:val="21"/>
                      <w:szCs w:val="21"/>
                      <w:lang w:bidi="th-TH"/>
                    </w:rPr>
                  </w:pPr>
                  <w:r w:rsidRPr="00645B52">
                    <w:rPr>
                      <w:rFonts w:cs="Angsana New"/>
                      <w:sz w:val="21"/>
                      <w:szCs w:val="21"/>
                      <w:lang w:bidi="th-TH"/>
                    </w:rPr>
                    <w:t>0.5121</w:t>
                  </w:r>
                </w:p>
              </w:tc>
              <w:tc>
                <w:tcPr>
                  <w:tcW w:w="699" w:type="pct"/>
                  <w:vAlign w:val="center"/>
                </w:tcPr>
                <w:p w:rsidR="0068078B" w:rsidRPr="00645B52" w:rsidRDefault="0068078B" w:rsidP="002C15FF">
                  <w:pPr>
                    <w:tabs>
                      <w:tab w:val="left" w:pos="1470"/>
                    </w:tabs>
                    <w:adjustRightInd w:val="0"/>
                    <w:snapToGrid w:val="0"/>
                    <w:spacing w:before="60" w:after="60"/>
                    <w:jc w:val="center"/>
                    <w:rPr>
                      <w:rFonts w:cs="Angsana New"/>
                      <w:sz w:val="21"/>
                      <w:szCs w:val="21"/>
                      <w:lang w:bidi="th-TH"/>
                    </w:rPr>
                  </w:pPr>
                  <w:r w:rsidRPr="00645B52">
                    <w:rPr>
                      <w:rFonts w:cs="Angsana New"/>
                      <w:sz w:val="21"/>
                      <w:szCs w:val="21"/>
                      <w:lang w:bidi="th-TH"/>
                    </w:rPr>
                    <w:t>0.8613</w:t>
                  </w:r>
                </w:p>
              </w:tc>
            </w:tr>
            <w:tr w:rsidR="0068078B" w:rsidRPr="00645B52" w:rsidTr="004413B1">
              <w:trPr>
                <w:trHeight w:val="397"/>
              </w:trPr>
              <w:tc>
                <w:tcPr>
                  <w:tcW w:w="795" w:type="pct"/>
                  <w:vAlign w:val="center"/>
                </w:tcPr>
                <w:p w:rsidR="0068078B" w:rsidRPr="00645B52" w:rsidRDefault="0068078B" w:rsidP="002C15FF">
                  <w:pPr>
                    <w:tabs>
                      <w:tab w:val="left" w:pos="1470"/>
                    </w:tabs>
                    <w:adjustRightInd w:val="0"/>
                    <w:snapToGrid w:val="0"/>
                    <w:spacing w:before="60" w:after="60"/>
                    <w:jc w:val="center"/>
                    <w:rPr>
                      <w:rFonts w:cs="Angsana New"/>
                      <w:sz w:val="21"/>
                      <w:szCs w:val="21"/>
                      <w:lang w:bidi="th-TH"/>
                    </w:rPr>
                  </w:pPr>
                  <w:r w:rsidRPr="00645B52">
                    <w:rPr>
                      <w:rFonts w:cs="Angsana New"/>
                      <w:sz w:val="21"/>
                      <w:szCs w:val="21"/>
                      <w:lang w:bidi="th-TH"/>
                    </w:rPr>
                    <w:t>25(km/h)</w:t>
                  </w:r>
                </w:p>
              </w:tc>
              <w:tc>
                <w:tcPr>
                  <w:tcW w:w="701" w:type="pct"/>
                  <w:vAlign w:val="center"/>
                </w:tcPr>
                <w:p w:rsidR="0068078B" w:rsidRPr="00645B52" w:rsidRDefault="0068078B" w:rsidP="002C15FF">
                  <w:pPr>
                    <w:tabs>
                      <w:tab w:val="left" w:pos="1470"/>
                    </w:tabs>
                    <w:adjustRightInd w:val="0"/>
                    <w:snapToGrid w:val="0"/>
                    <w:spacing w:before="60" w:after="60"/>
                    <w:jc w:val="center"/>
                    <w:rPr>
                      <w:rFonts w:cs="Angsana New"/>
                      <w:sz w:val="21"/>
                      <w:szCs w:val="21"/>
                      <w:lang w:bidi="th-TH"/>
                    </w:rPr>
                  </w:pPr>
                  <w:r w:rsidRPr="00645B52">
                    <w:rPr>
                      <w:rFonts w:cs="Angsana New"/>
                      <w:sz w:val="21"/>
                      <w:szCs w:val="21"/>
                      <w:lang w:bidi="th-TH"/>
                    </w:rPr>
                    <w:t>0.2553</w:t>
                  </w:r>
                </w:p>
              </w:tc>
              <w:tc>
                <w:tcPr>
                  <w:tcW w:w="701" w:type="pct"/>
                  <w:vAlign w:val="center"/>
                </w:tcPr>
                <w:p w:rsidR="0068078B" w:rsidRPr="00645B52" w:rsidRDefault="0068078B" w:rsidP="002C15FF">
                  <w:pPr>
                    <w:tabs>
                      <w:tab w:val="left" w:pos="1470"/>
                    </w:tabs>
                    <w:adjustRightInd w:val="0"/>
                    <w:snapToGrid w:val="0"/>
                    <w:spacing w:before="60" w:after="60"/>
                    <w:jc w:val="center"/>
                    <w:rPr>
                      <w:rFonts w:cs="Angsana New"/>
                      <w:sz w:val="21"/>
                      <w:szCs w:val="21"/>
                      <w:lang w:bidi="th-TH"/>
                    </w:rPr>
                  </w:pPr>
                  <w:r w:rsidRPr="00645B52">
                    <w:rPr>
                      <w:rFonts w:cs="Angsana New"/>
                      <w:sz w:val="21"/>
                      <w:szCs w:val="21"/>
                      <w:lang w:bidi="th-TH"/>
                    </w:rPr>
                    <w:t>0.4293</w:t>
                  </w:r>
                </w:p>
              </w:tc>
              <w:tc>
                <w:tcPr>
                  <w:tcW w:w="701" w:type="pct"/>
                  <w:vAlign w:val="center"/>
                </w:tcPr>
                <w:p w:rsidR="0068078B" w:rsidRPr="00645B52" w:rsidRDefault="0068078B" w:rsidP="002C15FF">
                  <w:pPr>
                    <w:tabs>
                      <w:tab w:val="left" w:pos="1470"/>
                    </w:tabs>
                    <w:adjustRightInd w:val="0"/>
                    <w:snapToGrid w:val="0"/>
                    <w:spacing w:before="60" w:after="60"/>
                    <w:jc w:val="center"/>
                    <w:rPr>
                      <w:rFonts w:cs="Angsana New"/>
                      <w:sz w:val="21"/>
                      <w:szCs w:val="21"/>
                      <w:lang w:bidi="th-TH"/>
                    </w:rPr>
                  </w:pPr>
                  <w:r w:rsidRPr="00645B52">
                    <w:rPr>
                      <w:rFonts w:cs="Angsana New"/>
                      <w:sz w:val="21"/>
                      <w:szCs w:val="21"/>
                      <w:lang w:bidi="th-TH"/>
                    </w:rPr>
                    <w:t>0.5819</w:t>
                  </w:r>
                </w:p>
              </w:tc>
              <w:tc>
                <w:tcPr>
                  <w:tcW w:w="701" w:type="pct"/>
                  <w:vAlign w:val="center"/>
                </w:tcPr>
                <w:p w:rsidR="0068078B" w:rsidRPr="00645B52" w:rsidRDefault="0068078B" w:rsidP="002C15FF">
                  <w:pPr>
                    <w:tabs>
                      <w:tab w:val="left" w:pos="1470"/>
                    </w:tabs>
                    <w:adjustRightInd w:val="0"/>
                    <w:snapToGrid w:val="0"/>
                    <w:spacing w:before="60" w:after="60"/>
                    <w:jc w:val="center"/>
                    <w:rPr>
                      <w:rFonts w:cs="Angsana New"/>
                      <w:sz w:val="21"/>
                      <w:szCs w:val="21"/>
                      <w:lang w:bidi="th-TH"/>
                    </w:rPr>
                  </w:pPr>
                  <w:r w:rsidRPr="00645B52">
                    <w:rPr>
                      <w:rFonts w:cs="Angsana New"/>
                      <w:sz w:val="21"/>
                      <w:szCs w:val="21"/>
                      <w:lang w:bidi="th-TH"/>
                    </w:rPr>
                    <w:t>0.7220</w:t>
                  </w:r>
                </w:p>
              </w:tc>
              <w:tc>
                <w:tcPr>
                  <w:tcW w:w="701" w:type="pct"/>
                  <w:vAlign w:val="center"/>
                </w:tcPr>
                <w:p w:rsidR="0068078B" w:rsidRPr="00645B52" w:rsidRDefault="0068078B" w:rsidP="002C15FF">
                  <w:pPr>
                    <w:tabs>
                      <w:tab w:val="left" w:pos="1470"/>
                    </w:tabs>
                    <w:adjustRightInd w:val="0"/>
                    <w:snapToGrid w:val="0"/>
                    <w:spacing w:before="60" w:after="60"/>
                    <w:jc w:val="center"/>
                    <w:rPr>
                      <w:rFonts w:cs="Angsana New"/>
                      <w:sz w:val="21"/>
                      <w:szCs w:val="21"/>
                      <w:lang w:bidi="th-TH"/>
                    </w:rPr>
                  </w:pPr>
                  <w:r w:rsidRPr="00645B52">
                    <w:rPr>
                      <w:rFonts w:cs="Angsana New"/>
                      <w:sz w:val="21"/>
                      <w:szCs w:val="21"/>
                      <w:lang w:bidi="th-TH"/>
                    </w:rPr>
                    <w:t>0.8536</w:t>
                  </w:r>
                </w:p>
              </w:tc>
              <w:tc>
                <w:tcPr>
                  <w:tcW w:w="699" w:type="pct"/>
                  <w:vAlign w:val="center"/>
                </w:tcPr>
                <w:p w:rsidR="0068078B" w:rsidRPr="00645B52" w:rsidRDefault="0068078B" w:rsidP="002C15FF">
                  <w:pPr>
                    <w:tabs>
                      <w:tab w:val="left" w:pos="1470"/>
                    </w:tabs>
                    <w:adjustRightInd w:val="0"/>
                    <w:snapToGrid w:val="0"/>
                    <w:spacing w:before="60" w:after="60"/>
                    <w:jc w:val="center"/>
                    <w:rPr>
                      <w:rFonts w:cs="Angsana New"/>
                      <w:sz w:val="21"/>
                      <w:szCs w:val="21"/>
                      <w:lang w:bidi="th-TH"/>
                    </w:rPr>
                  </w:pPr>
                  <w:r w:rsidRPr="00645B52">
                    <w:rPr>
                      <w:rFonts w:cs="Angsana New"/>
                      <w:sz w:val="21"/>
                      <w:szCs w:val="21"/>
                      <w:lang w:bidi="th-TH"/>
                    </w:rPr>
                    <w:t>1.4355</w:t>
                  </w:r>
                </w:p>
              </w:tc>
            </w:tr>
          </w:tbl>
          <w:p w:rsidR="0068078B" w:rsidRPr="00645B52" w:rsidRDefault="0068078B" w:rsidP="00581EBF">
            <w:pPr>
              <w:tabs>
                <w:tab w:val="left" w:pos="2307"/>
              </w:tabs>
              <w:adjustRightInd w:val="0"/>
              <w:snapToGrid w:val="0"/>
              <w:spacing w:line="360" w:lineRule="auto"/>
              <w:ind w:firstLineChars="200" w:firstLine="480"/>
              <w:rPr>
                <w:rFonts w:cs="宋体"/>
                <w:sz w:val="24"/>
                <w:szCs w:val="20"/>
              </w:rPr>
            </w:pPr>
            <w:r w:rsidRPr="00645B52">
              <w:rPr>
                <w:rFonts w:cs="宋体" w:hint="eastAsia"/>
                <w:sz w:val="24"/>
                <w:szCs w:val="20"/>
              </w:rPr>
              <w:t>②堆场扬尘</w:t>
            </w:r>
          </w:p>
          <w:p w:rsidR="0068078B" w:rsidRPr="00645B52" w:rsidRDefault="0068078B" w:rsidP="00581EBF">
            <w:pPr>
              <w:adjustRightInd w:val="0"/>
              <w:snapToGrid w:val="0"/>
              <w:spacing w:line="360" w:lineRule="auto"/>
              <w:ind w:firstLine="480"/>
              <w:rPr>
                <w:sz w:val="24"/>
              </w:rPr>
            </w:pPr>
            <w:r w:rsidRPr="00645B52">
              <w:rPr>
                <w:sz w:val="24"/>
              </w:rPr>
              <w:t>施工阶段扬尘的另一个主要来源是露天堆场和裸露场地的风力扬尘。由于施工需要，一些建筑材料需露天堆放，一些施工作业点表层土壤需人工开挖</w:t>
            </w:r>
            <w:proofErr w:type="gramStart"/>
            <w:r w:rsidRPr="00645B52">
              <w:rPr>
                <w:sz w:val="24"/>
              </w:rPr>
              <w:t>且临时</w:t>
            </w:r>
            <w:proofErr w:type="gramEnd"/>
            <w:r w:rsidRPr="00645B52">
              <w:rPr>
                <w:sz w:val="24"/>
              </w:rPr>
              <w:t>堆放，在气候干燥又有风的情况下，会产生扬尘，其扬尘量可按堆场起尘的经验公式计算：</w:t>
            </w:r>
          </w:p>
          <w:p w:rsidR="0068078B" w:rsidRPr="00645B52" w:rsidRDefault="0068078B" w:rsidP="00581EBF">
            <w:pPr>
              <w:spacing w:line="360" w:lineRule="auto"/>
              <w:jc w:val="center"/>
              <w:rPr>
                <w:sz w:val="24"/>
              </w:rPr>
            </w:pPr>
            <w:r w:rsidRPr="00645B52">
              <w:rPr>
                <w:sz w:val="24"/>
              </w:rPr>
              <w:t>Q=2.1(V</w:t>
            </w:r>
            <w:r w:rsidRPr="00645B52">
              <w:rPr>
                <w:sz w:val="24"/>
                <w:vertAlign w:val="subscript"/>
              </w:rPr>
              <w:t>50</w:t>
            </w:r>
            <w:r w:rsidRPr="00645B52">
              <w:rPr>
                <w:sz w:val="24"/>
              </w:rPr>
              <w:t>-V</w:t>
            </w:r>
            <w:r w:rsidRPr="00645B52">
              <w:rPr>
                <w:sz w:val="24"/>
                <w:vertAlign w:val="subscript"/>
              </w:rPr>
              <w:t>0</w:t>
            </w:r>
            <w:r w:rsidRPr="00645B52">
              <w:rPr>
                <w:sz w:val="24"/>
              </w:rPr>
              <w:t>)</w:t>
            </w:r>
            <w:r w:rsidRPr="00645B52">
              <w:rPr>
                <w:sz w:val="24"/>
                <w:vertAlign w:val="superscript"/>
              </w:rPr>
              <w:t>3</w:t>
            </w:r>
            <w:r w:rsidRPr="00645B52">
              <w:rPr>
                <w:sz w:val="24"/>
              </w:rPr>
              <w:t>e</w:t>
            </w:r>
            <w:r w:rsidRPr="00645B52">
              <w:rPr>
                <w:sz w:val="24"/>
                <w:vertAlign w:val="superscript"/>
              </w:rPr>
              <w:t>-1.023W</w:t>
            </w:r>
          </w:p>
          <w:p w:rsidR="0068078B" w:rsidRPr="00645B52" w:rsidRDefault="0068078B" w:rsidP="00581EBF">
            <w:pPr>
              <w:adjustRightInd w:val="0"/>
              <w:snapToGrid w:val="0"/>
              <w:spacing w:line="360" w:lineRule="auto"/>
              <w:ind w:firstLine="480"/>
              <w:rPr>
                <w:sz w:val="24"/>
              </w:rPr>
            </w:pPr>
            <w:r w:rsidRPr="00645B52">
              <w:rPr>
                <w:sz w:val="24"/>
              </w:rPr>
              <w:t>式中：</w:t>
            </w:r>
            <w:r w:rsidRPr="00645B52">
              <w:rPr>
                <w:sz w:val="24"/>
              </w:rPr>
              <w:t>Q——</w:t>
            </w:r>
            <w:r w:rsidRPr="00645B52">
              <w:rPr>
                <w:sz w:val="24"/>
              </w:rPr>
              <w:t>起尘量，</w:t>
            </w:r>
            <w:r w:rsidRPr="00645B52">
              <w:rPr>
                <w:sz w:val="24"/>
              </w:rPr>
              <w:t>kg/t·a</w:t>
            </w:r>
            <w:r w:rsidRPr="00645B52">
              <w:rPr>
                <w:sz w:val="24"/>
              </w:rPr>
              <w:t>；</w:t>
            </w:r>
          </w:p>
          <w:p w:rsidR="0068078B" w:rsidRPr="00645B52" w:rsidRDefault="0068078B" w:rsidP="00581EBF">
            <w:pPr>
              <w:adjustRightInd w:val="0"/>
              <w:snapToGrid w:val="0"/>
              <w:spacing w:line="360" w:lineRule="auto"/>
              <w:ind w:firstLine="480"/>
              <w:rPr>
                <w:sz w:val="24"/>
              </w:rPr>
            </w:pPr>
            <w:r w:rsidRPr="00645B52">
              <w:rPr>
                <w:sz w:val="24"/>
              </w:rPr>
              <w:tab/>
              <w:t xml:space="preserve">   V</w:t>
            </w:r>
            <w:r w:rsidRPr="00645B52">
              <w:rPr>
                <w:sz w:val="24"/>
                <w:vertAlign w:val="subscript"/>
              </w:rPr>
              <w:t>50</w:t>
            </w:r>
            <w:r w:rsidRPr="00645B52">
              <w:rPr>
                <w:sz w:val="24"/>
              </w:rPr>
              <w:t>——</w:t>
            </w:r>
            <w:r w:rsidRPr="00645B52">
              <w:rPr>
                <w:sz w:val="24"/>
              </w:rPr>
              <w:t>距地面</w:t>
            </w:r>
            <w:r w:rsidRPr="00645B52">
              <w:rPr>
                <w:sz w:val="24"/>
              </w:rPr>
              <w:t>50m</w:t>
            </w:r>
            <w:r w:rsidRPr="00645B52">
              <w:rPr>
                <w:sz w:val="24"/>
              </w:rPr>
              <w:t>处风速，</w:t>
            </w:r>
            <w:r w:rsidRPr="00645B52">
              <w:rPr>
                <w:sz w:val="24"/>
              </w:rPr>
              <w:t>m/s</w:t>
            </w:r>
            <w:r w:rsidRPr="00645B52">
              <w:rPr>
                <w:sz w:val="24"/>
              </w:rPr>
              <w:t>；</w:t>
            </w:r>
          </w:p>
          <w:p w:rsidR="0068078B" w:rsidRPr="00645B52" w:rsidRDefault="0068078B" w:rsidP="00581EBF">
            <w:pPr>
              <w:adjustRightInd w:val="0"/>
              <w:snapToGrid w:val="0"/>
              <w:spacing w:line="360" w:lineRule="auto"/>
              <w:ind w:firstLine="480"/>
              <w:rPr>
                <w:sz w:val="24"/>
              </w:rPr>
            </w:pPr>
            <w:r w:rsidRPr="00645B52">
              <w:rPr>
                <w:sz w:val="24"/>
              </w:rPr>
              <w:tab/>
              <w:t xml:space="preserve">   V</w:t>
            </w:r>
            <w:r w:rsidRPr="00645B52">
              <w:rPr>
                <w:sz w:val="24"/>
                <w:vertAlign w:val="subscript"/>
              </w:rPr>
              <w:t>0</w:t>
            </w:r>
            <w:r w:rsidRPr="00645B52">
              <w:rPr>
                <w:sz w:val="24"/>
              </w:rPr>
              <w:t>——</w:t>
            </w:r>
            <w:r w:rsidRPr="00645B52">
              <w:rPr>
                <w:sz w:val="24"/>
              </w:rPr>
              <w:t>起尘风速，</w:t>
            </w:r>
            <w:r w:rsidRPr="00645B52">
              <w:rPr>
                <w:sz w:val="24"/>
              </w:rPr>
              <w:t>m/s</w:t>
            </w:r>
            <w:r w:rsidRPr="00645B52">
              <w:rPr>
                <w:sz w:val="24"/>
              </w:rPr>
              <w:t>；</w:t>
            </w:r>
          </w:p>
          <w:p w:rsidR="0068078B" w:rsidRPr="00645B52" w:rsidRDefault="0068078B" w:rsidP="00581EBF">
            <w:pPr>
              <w:adjustRightInd w:val="0"/>
              <w:snapToGrid w:val="0"/>
              <w:spacing w:line="360" w:lineRule="auto"/>
              <w:ind w:firstLine="480"/>
              <w:rPr>
                <w:sz w:val="24"/>
              </w:rPr>
            </w:pPr>
            <w:r w:rsidRPr="00645B52">
              <w:rPr>
                <w:sz w:val="24"/>
              </w:rPr>
              <w:tab/>
              <w:t xml:space="preserve">   W——</w:t>
            </w:r>
            <w:r w:rsidRPr="00645B52">
              <w:rPr>
                <w:sz w:val="24"/>
              </w:rPr>
              <w:t>尘粒的含水率，</w:t>
            </w:r>
            <w:r w:rsidRPr="00645B52">
              <w:rPr>
                <w:sz w:val="24"/>
              </w:rPr>
              <w:t>%</w:t>
            </w:r>
            <w:r w:rsidRPr="00645B52">
              <w:rPr>
                <w:sz w:val="24"/>
              </w:rPr>
              <w:t>。</w:t>
            </w:r>
          </w:p>
          <w:p w:rsidR="0068078B" w:rsidRPr="00645B52" w:rsidRDefault="0068078B" w:rsidP="00581EBF">
            <w:pPr>
              <w:tabs>
                <w:tab w:val="left" w:pos="2307"/>
              </w:tabs>
              <w:adjustRightInd w:val="0"/>
              <w:snapToGrid w:val="0"/>
              <w:spacing w:line="360" w:lineRule="auto"/>
              <w:ind w:firstLineChars="200" w:firstLine="480"/>
              <w:rPr>
                <w:rFonts w:cs="宋体"/>
                <w:sz w:val="24"/>
                <w:szCs w:val="20"/>
              </w:rPr>
            </w:pPr>
            <w:r w:rsidRPr="00645B52">
              <w:rPr>
                <w:sz w:val="24"/>
              </w:rPr>
              <w:t>起尘风速与粒径和含水率有关，因此，减少露天堆放和保证一定的含水率及减少裸露地面是减少风力起尘的有效手段。粉尘在空气中的扩散稀释与风速等气象条件有关，也与粉尘本身的沉降速度有关。不同粒径粉尘的沉降速度见下表数据。</w:t>
            </w:r>
          </w:p>
          <w:p w:rsidR="0068078B" w:rsidRPr="00645B52" w:rsidRDefault="0068078B" w:rsidP="0068078B">
            <w:pPr>
              <w:tabs>
                <w:tab w:val="left" w:pos="2307"/>
              </w:tabs>
              <w:adjustRightInd w:val="0"/>
              <w:snapToGrid w:val="0"/>
              <w:spacing w:line="276" w:lineRule="auto"/>
              <w:jc w:val="center"/>
              <w:rPr>
                <w:b/>
                <w:bCs/>
                <w:sz w:val="21"/>
                <w:szCs w:val="21"/>
              </w:rPr>
            </w:pPr>
            <w:r w:rsidRPr="00645B52">
              <w:rPr>
                <w:b/>
                <w:bCs/>
                <w:sz w:val="21"/>
                <w:szCs w:val="21"/>
              </w:rPr>
              <w:t>表</w:t>
            </w:r>
            <w:r w:rsidRPr="00645B52">
              <w:rPr>
                <w:rFonts w:hint="eastAsia"/>
                <w:b/>
                <w:bCs/>
                <w:sz w:val="21"/>
                <w:szCs w:val="21"/>
              </w:rPr>
              <w:t xml:space="preserve">5-2  </w:t>
            </w:r>
            <w:r w:rsidRPr="00645B52">
              <w:rPr>
                <w:b/>
                <w:bCs/>
                <w:sz w:val="21"/>
                <w:szCs w:val="21"/>
              </w:rPr>
              <w:t>粉尘粒径和沉降速度的关系</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tblPr>
            <w:tblGrid>
              <w:gridCol w:w="2054"/>
              <w:gridCol w:w="959"/>
              <w:gridCol w:w="960"/>
              <w:gridCol w:w="960"/>
              <w:gridCol w:w="960"/>
              <w:gridCol w:w="960"/>
              <w:gridCol w:w="960"/>
              <w:gridCol w:w="960"/>
            </w:tblGrid>
            <w:tr w:rsidR="0068078B" w:rsidRPr="00645B52" w:rsidTr="004413B1">
              <w:trPr>
                <w:trHeight w:val="397"/>
                <w:jc w:val="center"/>
              </w:trPr>
              <w:tc>
                <w:tcPr>
                  <w:tcW w:w="1171" w:type="pct"/>
                  <w:vAlign w:val="center"/>
                </w:tcPr>
                <w:p w:rsidR="0068078B" w:rsidRPr="00645B52" w:rsidRDefault="0068078B" w:rsidP="002C15FF">
                  <w:pPr>
                    <w:tabs>
                      <w:tab w:val="left" w:pos="1470"/>
                    </w:tabs>
                    <w:adjustRightInd w:val="0"/>
                    <w:snapToGrid w:val="0"/>
                    <w:ind w:firstLine="420"/>
                    <w:jc w:val="center"/>
                    <w:rPr>
                      <w:rFonts w:cs="Angsana New"/>
                      <w:b/>
                      <w:sz w:val="21"/>
                      <w:szCs w:val="21"/>
                      <w:lang w:bidi="th-TH"/>
                    </w:rPr>
                  </w:pPr>
                  <w:r w:rsidRPr="00645B52">
                    <w:rPr>
                      <w:rFonts w:cs="Angsana New"/>
                      <w:b/>
                      <w:sz w:val="21"/>
                      <w:szCs w:val="21"/>
                      <w:lang w:bidi="th-TH"/>
                    </w:rPr>
                    <w:t>粉尘粒径（</w:t>
                  </w:r>
                  <w:r w:rsidRPr="00645B52">
                    <w:rPr>
                      <w:rFonts w:cs="Angsana New"/>
                      <w:b/>
                      <w:sz w:val="21"/>
                      <w:szCs w:val="21"/>
                      <w:lang w:bidi="th-TH"/>
                    </w:rPr>
                    <w:t>μm</w:t>
                  </w:r>
                  <w:r w:rsidRPr="00645B52">
                    <w:rPr>
                      <w:rFonts w:cs="Angsana New"/>
                      <w:b/>
                      <w:sz w:val="21"/>
                      <w:szCs w:val="21"/>
                      <w:lang w:bidi="th-TH"/>
                    </w:rPr>
                    <w:t>）</w:t>
                  </w:r>
                </w:p>
              </w:tc>
              <w:tc>
                <w:tcPr>
                  <w:tcW w:w="547" w:type="pct"/>
                  <w:vAlign w:val="center"/>
                </w:tcPr>
                <w:p w:rsidR="0068078B" w:rsidRPr="00645B52" w:rsidRDefault="0068078B" w:rsidP="002C15FF">
                  <w:pPr>
                    <w:tabs>
                      <w:tab w:val="left" w:pos="1470"/>
                    </w:tabs>
                    <w:adjustRightInd w:val="0"/>
                    <w:snapToGrid w:val="0"/>
                    <w:jc w:val="center"/>
                    <w:rPr>
                      <w:rFonts w:cs="Angsana New"/>
                      <w:b/>
                      <w:sz w:val="21"/>
                      <w:szCs w:val="21"/>
                      <w:lang w:bidi="th-TH"/>
                    </w:rPr>
                  </w:pPr>
                  <w:r w:rsidRPr="00645B52">
                    <w:rPr>
                      <w:rFonts w:cs="Angsana New"/>
                      <w:b/>
                      <w:sz w:val="21"/>
                      <w:szCs w:val="21"/>
                      <w:lang w:bidi="th-TH"/>
                    </w:rPr>
                    <w:t>10</w:t>
                  </w:r>
                </w:p>
              </w:tc>
              <w:tc>
                <w:tcPr>
                  <w:tcW w:w="547" w:type="pct"/>
                  <w:vAlign w:val="center"/>
                </w:tcPr>
                <w:p w:rsidR="0068078B" w:rsidRPr="00645B52" w:rsidRDefault="0068078B" w:rsidP="002C15FF">
                  <w:pPr>
                    <w:tabs>
                      <w:tab w:val="left" w:pos="1470"/>
                    </w:tabs>
                    <w:adjustRightInd w:val="0"/>
                    <w:snapToGrid w:val="0"/>
                    <w:jc w:val="center"/>
                    <w:rPr>
                      <w:rFonts w:cs="Angsana New"/>
                      <w:b/>
                      <w:sz w:val="21"/>
                      <w:szCs w:val="21"/>
                      <w:lang w:bidi="th-TH"/>
                    </w:rPr>
                  </w:pPr>
                  <w:r w:rsidRPr="00645B52">
                    <w:rPr>
                      <w:rFonts w:cs="Angsana New"/>
                      <w:b/>
                      <w:sz w:val="21"/>
                      <w:szCs w:val="21"/>
                      <w:lang w:bidi="th-TH"/>
                    </w:rPr>
                    <w:t>20</w:t>
                  </w:r>
                </w:p>
              </w:tc>
              <w:tc>
                <w:tcPr>
                  <w:tcW w:w="547" w:type="pct"/>
                  <w:vAlign w:val="center"/>
                </w:tcPr>
                <w:p w:rsidR="0068078B" w:rsidRPr="00645B52" w:rsidRDefault="0068078B" w:rsidP="002C15FF">
                  <w:pPr>
                    <w:tabs>
                      <w:tab w:val="left" w:pos="1470"/>
                    </w:tabs>
                    <w:adjustRightInd w:val="0"/>
                    <w:snapToGrid w:val="0"/>
                    <w:jc w:val="center"/>
                    <w:rPr>
                      <w:rFonts w:cs="Angsana New"/>
                      <w:b/>
                      <w:sz w:val="21"/>
                      <w:szCs w:val="21"/>
                      <w:lang w:bidi="th-TH"/>
                    </w:rPr>
                  </w:pPr>
                  <w:r w:rsidRPr="00645B52">
                    <w:rPr>
                      <w:rFonts w:cs="Angsana New"/>
                      <w:b/>
                      <w:sz w:val="21"/>
                      <w:szCs w:val="21"/>
                      <w:lang w:bidi="th-TH"/>
                    </w:rPr>
                    <w:t>30</w:t>
                  </w:r>
                </w:p>
              </w:tc>
              <w:tc>
                <w:tcPr>
                  <w:tcW w:w="547" w:type="pct"/>
                  <w:vAlign w:val="center"/>
                </w:tcPr>
                <w:p w:rsidR="0068078B" w:rsidRPr="00645B52" w:rsidRDefault="0068078B" w:rsidP="002C15FF">
                  <w:pPr>
                    <w:tabs>
                      <w:tab w:val="left" w:pos="1470"/>
                    </w:tabs>
                    <w:adjustRightInd w:val="0"/>
                    <w:snapToGrid w:val="0"/>
                    <w:jc w:val="center"/>
                    <w:rPr>
                      <w:rFonts w:cs="Angsana New"/>
                      <w:b/>
                      <w:sz w:val="21"/>
                      <w:szCs w:val="21"/>
                      <w:lang w:bidi="th-TH"/>
                    </w:rPr>
                  </w:pPr>
                  <w:r w:rsidRPr="00645B52">
                    <w:rPr>
                      <w:rFonts w:cs="Angsana New"/>
                      <w:b/>
                      <w:sz w:val="21"/>
                      <w:szCs w:val="21"/>
                      <w:lang w:bidi="th-TH"/>
                    </w:rPr>
                    <w:t>40</w:t>
                  </w:r>
                </w:p>
              </w:tc>
              <w:tc>
                <w:tcPr>
                  <w:tcW w:w="547" w:type="pct"/>
                  <w:vAlign w:val="center"/>
                </w:tcPr>
                <w:p w:rsidR="0068078B" w:rsidRPr="00645B52" w:rsidRDefault="0068078B" w:rsidP="002C15FF">
                  <w:pPr>
                    <w:tabs>
                      <w:tab w:val="left" w:pos="1470"/>
                    </w:tabs>
                    <w:adjustRightInd w:val="0"/>
                    <w:snapToGrid w:val="0"/>
                    <w:jc w:val="center"/>
                    <w:rPr>
                      <w:rFonts w:cs="Angsana New"/>
                      <w:b/>
                      <w:sz w:val="21"/>
                      <w:szCs w:val="21"/>
                      <w:lang w:bidi="th-TH"/>
                    </w:rPr>
                  </w:pPr>
                  <w:r w:rsidRPr="00645B52">
                    <w:rPr>
                      <w:rFonts w:cs="Angsana New"/>
                      <w:b/>
                      <w:sz w:val="21"/>
                      <w:szCs w:val="21"/>
                      <w:lang w:bidi="th-TH"/>
                    </w:rPr>
                    <w:t>50</w:t>
                  </w:r>
                </w:p>
              </w:tc>
              <w:tc>
                <w:tcPr>
                  <w:tcW w:w="547" w:type="pct"/>
                  <w:vAlign w:val="center"/>
                </w:tcPr>
                <w:p w:rsidR="0068078B" w:rsidRPr="00645B52" w:rsidRDefault="0068078B" w:rsidP="002C15FF">
                  <w:pPr>
                    <w:tabs>
                      <w:tab w:val="left" w:pos="1470"/>
                    </w:tabs>
                    <w:adjustRightInd w:val="0"/>
                    <w:snapToGrid w:val="0"/>
                    <w:jc w:val="center"/>
                    <w:rPr>
                      <w:rFonts w:cs="Angsana New"/>
                      <w:b/>
                      <w:sz w:val="21"/>
                      <w:szCs w:val="21"/>
                      <w:lang w:bidi="th-TH"/>
                    </w:rPr>
                  </w:pPr>
                  <w:r w:rsidRPr="00645B52">
                    <w:rPr>
                      <w:rFonts w:cs="Angsana New"/>
                      <w:b/>
                      <w:sz w:val="21"/>
                      <w:szCs w:val="21"/>
                      <w:lang w:bidi="th-TH"/>
                    </w:rPr>
                    <w:t>60</w:t>
                  </w:r>
                </w:p>
              </w:tc>
              <w:tc>
                <w:tcPr>
                  <w:tcW w:w="547" w:type="pct"/>
                  <w:vAlign w:val="center"/>
                </w:tcPr>
                <w:p w:rsidR="0068078B" w:rsidRPr="00645B52" w:rsidRDefault="0068078B" w:rsidP="002C15FF">
                  <w:pPr>
                    <w:tabs>
                      <w:tab w:val="left" w:pos="1470"/>
                    </w:tabs>
                    <w:adjustRightInd w:val="0"/>
                    <w:snapToGrid w:val="0"/>
                    <w:jc w:val="center"/>
                    <w:rPr>
                      <w:rFonts w:cs="Angsana New"/>
                      <w:b/>
                      <w:sz w:val="21"/>
                      <w:szCs w:val="21"/>
                      <w:lang w:bidi="th-TH"/>
                    </w:rPr>
                  </w:pPr>
                  <w:r w:rsidRPr="00645B52">
                    <w:rPr>
                      <w:rFonts w:cs="Angsana New"/>
                      <w:b/>
                      <w:sz w:val="21"/>
                      <w:szCs w:val="21"/>
                      <w:lang w:bidi="th-TH"/>
                    </w:rPr>
                    <w:t>70</w:t>
                  </w:r>
                </w:p>
              </w:tc>
            </w:tr>
            <w:tr w:rsidR="0068078B" w:rsidRPr="00645B52" w:rsidTr="004413B1">
              <w:trPr>
                <w:trHeight w:val="397"/>
                <w:jc w:val="center"/>
              </w:trPr>
              <w:tc>
                <w:tcPr>
                  <w:tcW w:w="1171" w:type="pct"/>
                  <w:vAlign w:val="center"/>
                </w:tcPr>
                <w:p w:rsidR="0068078B" w:rsidRPr="00645B52" w:rsidRDefault="0068078B" w:rsidP="002C15FF">
                  <w:pPr>
                    <w:tabs>
                      <w:tab w:val="left" w:pos="1470"/>
                    </w:tabs>
                    <w:adjustRightInd w:val="0"/>
                    <w:snapToGrid w:val="0"/>
                    <w:ind w:firstLine="420"/>
                    <w:jc w:val="center"/>
                    <w:rPr>
                      <w:rFonts w:cs="Angsana New"/>
                      <w:sz w:val="21"/>
                      <w:szCs w:val="21"/>
                      <w:lang w:bidi="th-TH"/>
                    </w:rPr>
                  </w:pPr>
                  <w:r w:rsidRPr="00645B52">
                    <w:rPr>
                      <w:rFonts w:cs="Angsana New"/>
                      <w:sz w:val="21"/>
                      <w:szCs w:val="21"/>
                      <w:lang w:bidi="th-TH"/>
                    </w:rPr>
                    <w:lastRenderedPageBreak/>
                    <w:t>沉降速度（</w:t>
                  </w:r>
                  <w:r w:rsidRPr="00645B52">
                    <w:rPr>
                      <w:rFonts w:cs="Angsana New"/>
                      <w:sz w:val="21"/>
                      <w:szCs w:val="21"/>
                      <w:lang w:bidi="th-TH"/>
                    </w:rPr>
                    <w:t>m/s</w:t>
                  </w:r>
                  <w:r w:rsidRPr="00645B52">
                    <w:rPr>
                      <w:rFonts w:cs="Angsana New"/>
                      <w:sz w:val="21"/>
                      <w:szCs w:val="21"/>
                      <w:lang w:bidi="th-TH"/>
                    </w:rPr>
                    <w:t>）</w:t>
                  </w:r>
                </w:p>
              </w:tc>
              <w:tc>
                <w:tcPr>
                  <w:tcW w:w="547" w:type="pct"/>
                  <w:vAlign w:val="center"/>
                </w:tcPr>
                <w:p w:rsidR="0068078B" w:rsidRPr="00645B52" w:rsidRDefault="0068078B" w:rsidP="002C15FF">
                  <w:pPr>
                    <w:tabs>
                      <w:tab w:val="left" w:pos="1470"/>
                    </w:tabs>
                    <w:adjustRightInd w:val="0"/>
                    <w:snapToGrid w:val="0"/>
                    <w:jc w:val="center"/>
                    <w:rPr>
                      <w:rFonts w:cs="Angsana New"/>
                      <w:sz w:val="21"/>
                      <w:szCs w:val="21"/>
                      <w:lang w:bidi="th-TH"/>
                    </w:rPr>
                  </w:pPr>
                  <w:r w:rsidRPr="00645B52">
                    <w:rPr>
                      <w:rFonts w:cs="Angsana New"/>
                      <w:sz w:val="21"/>
                      <w:szCs w:val="21"/>
                      <w:lang w:bidi="th-TH"/>
                    </w:rPr>
                    <w:t>0.003</w:t>
                  </w:r>
                </w:p>
              </w:tc>
              <w:tc>
                <w:tcPr>
                  <w:tcW w:w="547" w:type="pct"/>
                  <w:vAlign w:val="center"/>
                </w:tcPr>
                <w:p w:rsidR="0068078B" w:rsidRPr="00645B52" w:rsidRDefault="0068078B" w:rsidP="002C15FF">
                  <w:pPr>
                    <w:tabs>
                      <w:tab w:val="left" w:pos="1470"/>
                    </w:tabs>
                    <w:adjustRightInd w:val="0"/>
                    <w:snapToGrid w:val="0"/>
                    <w:jc w:val="center"/>
                    <w:rPr>
                      <w:rFonts w:cs="Angsana New"/>
                      <w:sz w:val="21"/>
                      <w:szCs w:val="21"/>
                      <w:lang w:bidi="th-TH"/>
                    </w:rPr>
                  </w:pPr>
                  <w:r w:rsidRPr="00645B52">
                    <w:rPr>
                      <w:rFonts w:cs="Angsana New"/>
                      <w:sz w:val="21"/>
                      <w:szCs w:val="21"/>
                      <w:lang w:bidi="th-TH"/>
                    </w:rPr>
                    <w:t>0.012</w:t>
                  </w:r>
                </w:p>
              </w:tc>
              <w:tc>
                <w:tcPr>
                  <w:tcW w:w="547" w:type="pct"/>
                  <w:vAlign w:val="center"/>
                </w:tcPr>
                <w:p w:rsidR="0068078B" w:rsidRPr="00645B52" w:rsidRDefault="0068078B" w:rsidP="002C15FF">
                  <w:pPr>
                    <w:tabs>
                      <w:tab w:val="left" w:pos="1470"/>
                    </w:tabs>
                    <w:adjustRightInd w:val="0"/>
                    <w:snapToGrid w:val="0"/>
                    <w:jc w:val="center"/>
                    <w:rPr>
                      <w:rFonts w:cs="Angsana New"/>
                      <w:sz w:val="21"/>
                      <w:szCs w:val="21"/>
                      <w:lang w:bidi="th-TH"/>
                    </w:rPr>
                  </w:pPr>
                  <w:r w:rsidRPr="00645B52">
                    <w:rPr>
                      <w:rFonts w:cs="Angsana New"/>
                      <w:sz w:val="21"/>
                      <w:szCs w:val="21"/>
                      <w:lang w:bidi="th-TH"/>
                    </w:rPr>
                    <w:t>0.027</w:t>
                  </w:r>
                </w:p>
              </w:tc>
              <w:tc>
                <w:tcPr>
                  <w:tcW w:w="547" w:type="pct"/>
                  <w:vAlign w:val="center"/>
                </w:tcPr>
                <w:p w:rsidR="0068078B" w:rsidRPr="00645B52" w:rsidRDefault="0068078B" w:rsidP="002C15FF">
                  <w:pPr>
                    <w:tabs>
                      <w:tab w:val="left" w:pos="1470"/>
                    </w:tabs>
                    <w:adjustRightInd w:val="0"/>
                    <w:snapToGrid w:val="0"/>
                    <w:jc w:val="center"/>
                    <w:rPr>
                      <w:rFonts w:cs="Angsana New"/>
                      <w:sz w:val="21"/>
                      <w:szCs w:val="21"/>
                      <w:lang w:bidi="th-TH"/>
                    </w:rPr>
                  </w:pPr>
                  <w:r w:rsidRPr="00645B52">
                    <w:rPr>
                      <w:rFonts w:cs="Angsana New"/>
                      <w:sz w:val="21"/>
                      <w:szCs w:val="21"/>
                      <w:lang w:bidi="th-TH"/>
                    </w:rPr>
                    <w:t>0.048</w:t>
                  </w:r>
                </w:p>
              </w:tc>
              <w:tc>
                <w:tcPr>
                  <w:tcW w:w="547" w:type="pct"/>
                  <w:vAlign w:val="center"/>
                </w:tcPr>
                <w:p w:rsidR="0068078B" w:rsidRPr="00645B52" w:rsidRDefault="0068078B" w:rsidP="002C15FF">
                  <w:pPr>
                    <w:tabs>
                      <w:tab w:val="left" w:pos="1470"/>
                    </w:tabs>
                    <w:adjustRightInd w:val="0"/>
                    <w:snapToGrid w:val="0"/>
                    <w:jc w:val="center"/>
                    <w:rPr>
                      <w:rFonts w:cs="Angsana New"/>
                      <w:sz w:val="21"/>
                      <w:szCs w:val="21"/>
                      <w:lang w:bidi="th-TH"/>
                    </w:rPr>
                  </w:pPr>
                  <w:r w:rsidRPr="00645B52">
                    <w:rPr>
                      <w:rFonts w:cs="Angsana New"/>
                      <w:sz w:val="21"/>
                      <w:szCs w:val="21"/>
                      <w:lang w:bidi="th-TH"/>
                    </w:rPr>
                    <w:t>0.075</w:t>
                  </w:r>
                </w:p>
              </w:tc>
              <w:tc>
                <w:tcPr>
                  <w:tcW w:w="547" w:type="pct"/>
                  <w:vAlign w:val="center"/>
                </w:tcPr>
                <w:p w:rsidR="0068078B" w:rsidRPr="00645B52" w:rsidRDefault="0068078B" w:rsidP="002C15FF">
                  <w:pPr>
                    <w:tabs>
                      <w:tab w:val="left" w:pos="1470"/>
                    </w:tabs>
                    <w:adjustRightInd w:val="0"/>
                    <w:snapToGrid w:val="0"/>
                    <w:jc w:val="center"/>
                    <w:rPr>
                      <w:rFonts w:cs="Angsana New"/>
                      <w:sz w:val="21"/>
                      <w:szCs w:val="21"/>
                      <w:lang w:bidi="th-TH"/>
                    </w:rPr>
                  </w:pPr>
                  <w:r w:rsidRPr="00645B52">
                    <w:rPr>
                      <w:rFonts w:cs="Angsana New"/>
                      <w:sz w:val="21"/>
                      <w:szCs w:val="21"/>
                      <w:lang w:bidi="th-TH"/>
                    </w:rPr>
                    <w:t>0.108</w:t>
                  </w:r>
                </w:p>
              </w:tc>
              <w:tc>
                <w:tcPr>
                  <w:tcW w:w="547" w:type="pct"/>
                  <w:vAlign w:val="center"/>
                </w:tcPr>
                <w:p w:rsidR="0068078B" w:rsidRPr="00645B52" w:rsidRDefault="0068078B" w:rsidP="002C15FF">
                  <w:pPr>
                    <w:tabs>
                      <w:tab w:val="left" w:pos="1470"/>
                    </w:tabs>
                    <w:adjustRightInd w:val="0"/>
                    <w:snapToGrid w:val="0"/>
                    <w:jc w:val="center"/>
                    <w:rPr>
                      <w:rFonts w:cs="Angsana New"/>
                      <w:sz w:val="21"/>
                      <w:szCs w:val="21"/>
                      <w:lang w:bidi="th-TH"/>
                    </w:rPr>
                  </w:pPr>
                  <w:r w:rsidRPr="00645B52">
                    <w:rPr>
                      <w:rFonts w:cs="Angsana New"/>
                      <w:sz w:val="21"/>
                      <w:szCs w:val="21"/>
                      <w:lang w:bidi="th-TH"/>
                    </w:rPr>
                    <w:t>0.147</w:t>
                  </w:r>
                </w:p>
              </w:tc>
            </w:tr>
            <w:tr w:rsidR="0068078B" w:rsidRPr="00645B52" w:rsidTr="004413B1">
              <w:trPr>
                <w:trHeight w:val="397"/>
                <w:jc w:val="center"/>
              </w:trPr>
              <w:tc>
                <w:tcPr>
                  <w:tcW w:w="1171" w:type="pct"/>
                  <w:vAlign w:val="center"/>
                </w:tcPr>
                <w:p w:rsidR="0068078B" w:rsidRPr="00645B52" w:rsidRDefault="0068078B" w:rsidP="002C15FF">
                  <w:pPr>
                    <w:tabs>
                      <w:tab w:val="left" w:pos="1470"/>
                    </w:tabs>
                    <w:adjustRightInd w:val="0"/>
                    <w:snapToGrid w:val="0"/>
                    <w:ind w:firstLine="420"/>
                    <w:jc w:val="center"/>
                    <w:rPr>
                      <w:rFonts w:cs="Angsana New"/>
                      <w:sz w:val="21"/>
                      <w:szCs w:val="21"/>
                      <w:lang w:bidi="th-TH"/>
                    </w:rPr>
                  </w:pPr>
                  <w:r w:rsidRPr="00645B52">
                    <w:rPr>
                      <w:rFonts w:cs="Angsana New"/>
                      <w:sz w:val="21"/>
                      <w:szCs w:val="21"/>
                      <w:lang w:bidi="th-TH"/>
                    </w:rPr>
                    <w:t>粉尘粒径（</w:t>
                  </w:r>
                  <w:r w:rsidRPr="00645B52">
                    <w:rPr>
                      <w:rFonts w:cs="Angsana New"/>
                      <w:sz w:val="21"/>
                      <w:szCs w:val="21"/>
                      <w:lang w:bidi="th-TH"/>
                    </w:rPr>
                    <w:t>μm</w:t>
                  </w:r>
                  <w:r w:rsidRPr="00645B52">
                    <w:rPr>
                      <w:rFonts w:cs="Angsana New"/>
                      <w:sz w:val="21"/>
                      <w:szCs w:val="21"/>
                      <w:lang w:bidi="th-TH"/>
                    </w:rPr>
                    <w:t>）</w:t>
                  </w:r>
                </w:p>
              </w:tc>
              <w:tc>
                <w:tcPr>
                  <w:tcW w:w="547" w:type="pct"/>
                  <w:vAlign w:val="center"/>
                </w:tcPr>
                <w:p w:rsidR="0068078B" w:rsidRPr="00645B52" w:rsidRDefault="0068078B" w:rsidP="002C15FF">
                  <w:pPr>
                    <w:tabs>
                      <w:tab w:val="left" w:pos="1470"/>
                    </w:tabs>
                    <w:adjustRightInd w:val="0"/>
                    <w:snapToGrid w:val="0"/>
                    <w:jc w:val="center"/>
                    <w:rPr>
                      <w:rFonts w:cs="Angsana New"/>
                      <w:sz w:val="21"/>
                      <w:szCs w:val="21"/>
                      <w:lang w:bidi="th-TH"/>
                    </w:rPr>
                  </w:pPr>
                  <w:r w:rsidRPr="00645B52">
                    <w:rPr>
                      <w:rFonts w:cs="Angsana New"/>
                      <w:sz w:val="21"/>
                      <w:szCs w:val="21"/>
                      <w:lang w:bidi="th-TH"/>
                    </w:rPr>
                    <w:t>80</w:t>
                  </w:r>
                </w:p>
              </w:tc>
              <w:tc>
                <w:tcPr>
                  <w:tcW w:w="547" w:type="pct"/>
                  <w:vAlign w:val="center"/>
                </w:tcPr>
                <w:p w:rsidR="0068078B" w:rsidRPr="00645B52" w:rsidRDefault="0068078B" w:rsidP="002C15FF">
                  <w:pPr>
                    <w:tabs>
                      <w:tab w:val="left" w:pos="1470"/>
                    </w:tabs>
                    <w:adjustRightInd w:val="0"/>
                    <w:snapToGrid w:val="0"/>
                    <w:jc w:val="center"/>
                    <w:rPr>
                      <w:rFonts w:cs="Angsana New"/>
                      <w:sz w:val="21"/>
                      <w:szCs w:val="21"/>
                      <w:lang w:bidi="th-TH"/>
                    </w:rPr>
                  </w:pPr>
                  <w:r w:rsidRPr="00645B52">
                    <w:rPr>
                      <w:rFonts w:cs="Angsana New"/>
                      <w:sz w:val="21"/>
                      <w:szCs w:val="21"/>
                      <w:lang w:bidi="th-TH"/>
                    </w:rPr>
                    <w:t>90</w:t>
                  </w:r>
                </w:p>
              </w:tc>
              <w:tc>
                <w:tcPr>
                  <w:tcW w:w="547" w:type="pct"/>
                  <w:vAlign w:val="center"/>
                </w:tcPr>
                <w:p w:rsidR="0068078B" w:rsidRPr="00645B52" w:rsidRDefault="0068078B" w:rsidP="002C15FF">
                  <w:pPr>
                    <w:tabs>
                      <w:tab w:val="left" w:pos="1470"/>
                    </w:tabs>
                    <w:adjustRightInd w:val="0"/>
                    <w:snapToGrid w:val="0"/>
                    <w:jc w:val="center"/>
                    <w:rPr>
                      <w:rFonts w:cs="Angsana New"/>
                      <w:sz w:val="21"/>
                      <w:szCs w:val="21"/>
                      <w:lang w:bidi="th-TH"/>
                    </w:rPr>
                  </w:pPr>
                  <w:r w:rsidRPr="00645B52">
                    <w:rPr>
                      <w:rFonts w:cs="Angsana New"/>
                      <w:sz w:val="21"/>
                      <w:szCs w:val="21"/>
                      <w:lang w:bidi="th-TH"/>
                    </w:rPr>
                    <w:t>100</w:t>
                  </w:r>
                </w:p>
              </w:tc>
              <w:tc>
                <w:tcPr>
                  <w:tcW w:w="547" w:type="pct"/>
                  <w:vAlign w:val="center"/>
                </w:tcPr>
                <w:p w:rsidR="0068078B" w:rsidRPr="00645B52" w:rsidRDefault="0068078B" w:rsidP="002C15FF">
                  <w:pPr>
                    <w:tabs>
                      <w:tab w:val="left" w:pos="1470"/>
                    </w:tabs>
                    <w:adjustRightInd w:val="0"/>
                    <w:snapToGrid w:val="0"/>
                    <w:jc w:val="center"/>
                    <w:rPr>
                      <w:rFonts w:cs="Angsana New"/>
                      <w:sz w:val="21"/>
                      <w:szCs w:val="21"/>
                      <w:lang w:bidi="th-TH"/>
                    </w:rPr>
                  </w:pPr>
                  <w:r w:rsidRPr="00645B52">
                    <w:rPr>
                      <w:rFonts w:cs="Angsana New"/>
                      <w:sz w:val="21"/>
                      <w:szCs w:val="21"/>
                      <w:lang w:bidi="th-TH"/>
                    </w:rPr>
                    <w:t>150</w:t>
                  </w:r>
                </w:p>
              </w:tc>
              <w:tc>
                <w:tcPr>
                  <w:tcW w:w="547" w:type="pct"/>
                  <w:vAlign w:val="center"/>
                </w:tcPr>
                <w:p w:rsidR="0068078B" w:rsidRPr="00645B52" w:rsidRDefault="0068078B" w:rsidP="002C15FF">
                  <w:pPr>
                    <w:tabs>
                      <w:tab w:val="left" w:pos="1470"/>
                    </w:tabs>
                    <w:adjustRightInd w:val="0"/>
                    <w:snapToGrid w:val="0"/>
                    <w:jc w:val="center"/>
                    <w:rPr>
                      <w:rFonts w:cs="Angsana New"/>
                      <w:sz w:val="21"/>
                      <w:szCs w:val="21"/>
                      <w:lang w:bidi="th-TH"/>
                    </w:rPr>
                  </w:pPr>
                  <w:r w:rsidRPr="00645B52">
                    <w:rPr>
                      <w:rFonts w:cs="Angsana New"/>
                      <w:sz w:val="21"/>
                      <w:szCs w:val="21"/>
                      <w:lang w:bidi="th-TH"/>
                    </w:rPr>
                    <w:t>200</w:t>
                  </w:r>
                </w:p>
              </w:tc>
              <w:tc>
                <w:tcPr>
                  <w:tcW w:w="547" w:type="pct"/>
                  <w:vAlign w:val="center"/>
                </w:tcPr>
                <w:p w:rsidR="0068078B" w:rsidRPr="00645B52" w:rsidRDefault="0068078B" w:rsidP="002C15FF">
                  <w:pPr>
                    <w:tabs>
                      <w:tab w:val="left" w:pos="1470"/>
                    </w:tabs>
                    <w:adjustRightInd w:val="0"/>
                    <w:snapToGrid w:val="0"/>
                    <w:jc w:val="center"/>
                    <w:rPr>
                      <w:rFonts w:cs="Angsana New"/>
                      <w:sz w:val="21"/>
                      <w:szCs w:val="21"/>
                      <w:lang w:bidi="th-TH"/>
                    </w:rPr>
                  </w:pPr>
                  <w:r w:rsidRPr="00645B52">
                    <w:rPr>
                      <w:rFonts w:cs="Angsana New"/>
                      <w:sz w:val="21"/>
                      <w:szCs w:val="21"/>
                      <w:lang w:bidi="th-TH"/>
                    </w:rPr>
                    <w:t>250</w:t>
                  </w:r>
                </w:p>
              </w:tc>
              <w:tc>
                <w:tcPr>
                  <w:tcW w:w="547" w:type="pct"/>
                  <w:vAlign w:val="center"/>
                </w:tcPr>
                <w:p w:rsidR="0068078B" w:rsidRPr="00645B52" w:rsidRDefault="0068078B" w:rsidP="002C15FF">
                  <w:pPr>
                    <w:tabs>
                      <w:tab w:val="left" w:pos="1470"/>
                    </w:tabs>
                    <w:adjustRightInd w:val="0"/>
                    <w:snapToGrid w:val="0"/>
                    <w:jc w:val="center"/>
                    <w:rPr>
                      <w:rFonts w:cs="Angsana New"/>
                      <w:sz w:val="21"/>
                      <w:szCs w:val="21"/>
                      <w:lang w:bidi="th-TH"/>
                    </w:rPr>
                  </w:pPr>
                  <w:r w:rsidRPr="00645B52">
                    <w:rPr>
                      <w:rFonts w:cs="Angsana New"/>
                      <w:sz w:val="21"/>
                      <w:szCs w:val="21"/>
                      <w:lang w:bidi="th-TH"/>
                    </w:rPr>
                    <w:t>350</w:t>
                  </w:r>
                </w:p>
              </w:tc>
            </w:tr>
            <w:tr w:rsidR="0068078B" w:rsidRPr="00645B52" w:rsidTr="004413B1">
              <w:trPr>
                <w:trHeight w:val="397"/>
                <w:jc w:val="center"/>
              </w:trPr>
              <w:tc>
                <w:tcPr>
                  <w:tcW w:w="1171" w:type="pct"/>
                  <w:vAlign w:val="center"/>
                </w:tcPr>
                <w:p w:rsidR="0068078B" w:rsidRPr="00645B52" w:rsidRDefault="0068078B" w:rsidP="002C15FF">
                  <w:pPr>
                    <w:tabs>
                      <w:tab w:val="left" w:pos="1470"/>
                    </w:tabs>
                    <w:adjustRightInd w:val="0"/>
                    <w:snapToGrid w:val="0"/>
                    <w:ind w:firstLine="420"/>
                    <w:jc w:val="center"/>
                    <w:rPr>
                      <w:rFonts w:cs="Angsana New"/>
                      <w:sz w:val="21"/>
                      <w:szCs w:val="21"/>
                      <w:lang w:bidi="th-TH"/>
                    </w:rPr>
                  </w:pPr>
                  <w:r w:rsidRPr="00645B52">
                    <w:rPr>
                      <w:rFonts w:cs="Angsana New"/>
                      <w:sz w:val="21"/>
                      <w:szCs w:val="21"/>
                      <w:lang w:bidi="th-TH"/>
                    </w:rPr>
                    <w:t>沉降速度（</w:t>
                  </w:r>
                  <w:r w:rsidRPr="00645B52">
                    <w:rPr>
                      <w:rFonts w:cs="Angsana New"/>
                      <w:sz w:val="21"/>
                      <w:szCs w:val="21"/>
                      <w:lang w:bidi="th-TH"/>
                    </w:rPr>
                    <w:t>m/s</w:t>
                  </w:r>
                  <w:r w:rsidRPr="00645B52">
                    <w:rPr>
                      <w:rFonts w:cs="Angsana New"/>
                      <w:sz w:val="21"/>
                      <w:szCs w:val="21"/>
                      <w:lang w:bidi="th-TH"/>
                    </w:rPr>
                    <w:t>）</w:t>
                  </w:r>
                </w:p>
              </w:tc>
              <w:tc>
                <w:tcPr>
                  <w:tcW w:w="547" w:type="pct"/>
                  <w:vAlign w:val="center"/>
                </w:tcPr>
                <w:p w:rsidR="0068078B" w:rsidRPr="00645B52" w:rsidRDefault="0068078B" w:rsidP="002C15FF">
                  <w:pPr>
                    <w:tabs>
                      <w:tab w:val="left" w:pos="1470"/>
                    </w:tabs>
                    <w:adjustRightInd w:val="0"/>
                    <w:snapToGrid w:val="0"/>
                    <w:jc w:val="center"/>
                    <w:rPr>
                      <w:rFonts w:cs="Angsana New"/>
                      <w:sz w:val="21"/>
                      <w:szCs w:val="21"/>
                      <w:lang w:bidi="th-TH"/>
                    </w:rPr>
                  </w:pPr>
                  <w:r w:rsidRPr="00645B52">
                    <w:rPr>
                      <w:rFonts w:cs="Angsana New"/>
                      <w:sz w:val="21"/>
                      <w:szCs w:val="21"/>
                      <w:lang w:bidi="th-TH"/>
                    </w:rPr>
                    <w:t>0.158</w:t>
                  </w:r>
                </w:p>
              </w:tc>
              <w:tc>
                <w:tcPr>
                  <w:tcW w:w="547" w:type="pct"/>
                  <w:vAlign w:val="center"/>
                </w:tcPr>
                <w:p w:rsidR="0068078B" w:rsidRPr="00645B52" w:rsidRDefault="0068078B" w:rsidP="002C15FF">
                  <w:pPr>
                    <w:tabs>
                      <w:tab w:val="left" w:pos="1470"/>
                    </w:tabs>
                    <w:adjustRightInd w:val="0"/>
                    <w:snapToGrid w:val="0"/>
                    <w:jc w:val="center"/>
                    <w:rPr>
                      <w:rFonts w:cs="Angsana New"/>
                      <w:sz w:val="21"/>
                      <w:szCs w:val="21"/>
                      <w:lang w:bidi="th-TH"/>
                    </w:rPr>
                  </w:pPr>
                  <w:r w:rsidRPr="00645B52">
                    <w:rPr>
                      <w:rFonts w:cs="Angsana New"/>
                      <w:sz w:val="21"/>
                      <w:szCs w:val="21"/>
                      <w:lang w:bidi="th-TH"/>
                    </w:rPr>
                    <w:t>0.170</w:t>
                  </w:r>
                </w:p>
              </w:tc>
              <w:tc>
                <w:tcPr>
                  <w:tcW w:w="547" w:type="pct"/>
                  <w:vAlign w:val="center"/>
                </w:tcPr>
                <w:p w:rsidR="0068078B" w:rsidRPr="00645B52" w:rsidRDefault="0068078B" w:rsidP="002C15FF">
                  <w:pPr>
                    <w:tabs>
                      <w:tab w:val="left" w:pos="1470"/>
                    </w:tabs>
                    <w:adjustRightInd w:val="0"/>
                    <w:snapToGrid w:val="0"/>
                    <w:jc w:val="center"/>
                    <w:rPr>
                      <w:rFonts w:cs="Angsana New"/>
                      <w:sz w:val="21"/>
                      <w:szCs w:val="21"/>
                      <w:lang w:bidi="th-TH"/>
                    </w:rPr>
                  </w:pPr>
                  <w:r w:rsidRPr="00645B52">
                    <w:rPr>
                      <w:rFonts w:cs="Angsana New"/>
                      <w:sz w:val="21"/>
                      <w:szCs w:val="21"/>
                      <w:lang w:bidi="th-TH"/>
                    </w:rPr>
                    <w:t>0.182</w:t>
                  </w:r>
                </w:p>
              </w:tc>
              <w:tc>
                <w:tcPr>
                  <w:tcW w:w="547" w:type="pct"/>
                  <w:vAlign w:val="center"/>
                </w:tcPr>
                <w:p w:rsidR="0068078B" w:rsidRPr="00645B52" w:rsidRDefault="0068078B" w:rsidP="002C15FF">
                  <w:pPr>
                    <w:tabs>
                      <w:tab w:val="left" w:pos="1470"/>
                    </w:tabs>
                    <w:adjustRightInd w:val="0"/>
                    <w:snapToGrid w:val="0"/>
                    <w:jc w:val="center"/>
                    <w:rPr>
                      <w:rFonts w:cs="Angsana New"/>
                      <w:sz w:val="21"/>
                      <w:szCs w:val="21"/>
                      <w:lang w:bidi="th-TH"/>
                    </w:rPr>
                  </w:pPr>
                  <w:r w:rsidRPr="00645B52">
                    <w:rPr>
                      <w:rFonts w:cs="Angsana New"/>
                      <w:sz w:val="21"/>
                      <w:szCs w:val="21"/>
                      <w:lang w:bidi="th-TH"/>
                    </w:rPr>
                    <w:t>0.239</w:t>
                  </w:r>
                </w:p>
              </w:tc>
              <w:tc>
                <w:tcPr>
                  <w:tcW w:w="547" w:type="pct"/>
                  <w:vAlign w:val="center"/>
                </w:tcPr>
                <w:p w:rsidR="0068078B" w:rsidRPr="00645B52" w:rsidRDefault="0068078B" w:rsidP="002C15FF">
                  <w:pPr>
                    <w:tabs>
                      <w:tab w:val="left" w:pos="1470"/>
                    </w:tabs>
                    <w:adjustRightInd w:val="0"/>
                    <w:snapToGrid w:val="0"/>
                    <w:jc w:val="center"/>
                    <w:rPr>
                      <w:rFonts w:cs="Angsana New"/>
                      <w:sz w:val="21"/>
                      <w:szCs w:val="21"/>
                      <w:lang w:bidi="th-TH"/>
                    </w:rPr>
                  </w:pPr>
                  <w:r w:rsidRPr="00645B52">
                    <w:rPr>
                      <w:rFonts w:cs="Angsana New"/>
                      <w:sz w:val="21"/>
                      <w:szCs w:val="21"/>
                      <w:lang w:bidi="th-TH"/>
                    </w:rPr>
                    <w:t>0.804</w:t>
                  </w:r>
                </w:p>
              </w:tc>
              <w:tc>
                <w:tcPr>
                  <w:tcW w:w="547" w:type="pct"/>
                  <w:vAlign w:val="center"/>
                </w:tcPr>
                <w:p w:rsidR="0068078B" w:rsidRPr="00645B52" w:rsidRDefault="0068078B" w:rsidP="002C15FF">
                  <w:pPr>
                    <w:tabs>
                      <w:tab w:val="left" w:pos="1470"/>
                    </w:tabs>
                    <w:adjustRightInd w:val="0"/>
                    <w:snapToGrid w:val="0"/>
                    <w:jc w:val="center"/>
                    <w:rPr>
                      <w:rFonts w:cs="Angsana New"/>
                      <w:sz w:val="21"/>
                      <w:szCs w:val="21"/>
                      <w:lang w:bidi="th-TH"/>
                    </w:rPr>
                  </w:pPr>
                  <w:r w:rsidRPr="00645B52">
                    <w:rPr>
                      <w:rFonts w:cs="Angsana New"/>
                      <w:sz w:val="21"/>
                      <w:szCs w:val="21"/>
                      <w:lang w:bidi="th-TH"/>
                    </w:rPr>
                    <w:t>1.005</w:t>
                  </w:r>
                </w:p>
              </w:tc>
              <w:tc>
                <w:tcPr>
                  <w:tcW w:w="547" w:type="pct"/>
                  <w:vAlign w:val="center"/>
                </w:tcPr>
                <w:p w:rsidR="0068078B" w:rsidRPr="00645B52" w:rsidRDefault="0068078B" w:rsidP="002C15FF">
                  <w:pPr>
                    <w:tabs>
                      <w:tab w:val="left" w:pos="1470"/>
                    </w:tabs>
                    <w:adjustRightInd w:val="0"/>
                    <w:snapToGrid w:val="0"/>
                    <w:jc w:val="center"/>
                    <w:rPr>
                      <w:rFonts w:cs="Angsana New"/>
                      <w:sz w:val="21"/>
                      <w:szCs w:val="21"/>
                      <w:lang w:bidi="th-TH"/>
                    </w:rPr>
                  </w:pPr>
                  <w:r w:rsidRPr="00645B52">
                    <w:rPr>
                      <w:rFonts w:cs="Angsana New"/>
                      <w:sz w:val="21"/>
                      <w:szCs w:val="21"/>
                      <w:lang w:bidi="th-TH"/>
                    </w:rPr>
                    <w:t>1.829</w:t>
                  </w:r>
                </w:p>
              </w:tc>
            </w:tr>
            <w:tr w:rsidR="0068078B" w:rsidRPr="00645B52" w:rsidTr="004413B1">
              <w:trPr>
                <w:trHeight w:val="397"/>
                <w:jc w:val="center"/>
              </w:trPr>
              <w:tc>
                <w:tcPr>
                  <w:tcW w:w="1171" w:type="pct"/>
                  <w:vAlign w:val="center"/>
                </w:tcPr>
                <w:p w:rsidR="0068078B" w:rsidRPr="00645B52" w:rsidRDefault="0068078B" w:rsidP="002C15FF">
                  <w:pPr>
                    <w:tabs>
                      <w:tab w:val="left" w:pos="1470"/>
                    </w:tabs>
                    <w:adjustRightInd w:val="0"/>
                    <w:snapToGrid w:val="0"/>
                    <w:ind w:firstLine="420"/>
                    <w:jc w:val="center"/>
                    <w:rPr>
                      <w:rFonts w:cs="Angsana New"/>
                      <w:sz w:val="21"/>
                      <w:szCs w:val="21"/>
                      <w:lang w:bidi="th-TH"/>
                    </w:rPr>
                  </w:pPr>
                  <w:r w:rsidRPr="00645B52">
                    <w:rPr>
                      <w:rFonts w:cs="Angsana New"/>
                      <w:sz w:val="21"/>
                      <w:szCs w:val="21"/>
                      <w:lang w:bidi="th-TH"/>
                    </w:rPr>
                    <w:t>粉尘粒径（</w:t>
                  </w:r>
                  <w:r w:rsidRPr="00645B52">
                    <w:rPr>
                      <w:rFonts w:cs="Angsana New"/>
                      <w:sz w:val="21"/>
                      <w:szCs w:val="21"/>
                      <w:lang w:bidi="th-TH"/>
                    </w:rPr>
                    <w:t>μm</w:t>
                  </w:r>
                  <w:r w:rsidRPr="00645B52">
                    <w:rPr>
                      <w:rFonts w:cs="Angsana New"/>
                      <w:sz w:val="21"/>
                      <w:szCs w:val="21"/>
                      <w:lang w:bidi="th-TH"/>
                    </w:rPr>
                    <w:t>）</w:t>
                  </w:r>
                </w:p>
              </w:tc>
              <w:tc>
                <w:tcPr>
                  <w:tcW w:w="547" w:type="pct"/>
                  <w:vAlign w:val="center"/>
                </w:tcPr>
                <w:p w:rsidR="0068078B" w:rsidRPr="00645B52" w:rsidRDefault="0068078B" w:rsidP="002C15FF">
                  <w:pPr>
                    <w:tabs>
                      <w:tab w:val="left" w:pos="1470"/>
                    </w:tabs>
                    <w:adjustRightInd w:val="0"/>
                    <w:snapToGrid w:val="0"/>
                    <w:jc w:val="center"/>
                    <w:rPr>
                      <w:rFonts w:cs="Angsana New"/>
                      <w:sz w:val="21"/>
                      <w:szCs w:val="21"/>
                      <w:lang w:bidi="th-TH"/>
                    </w:rPr>
                  </w:pPr>
                  <w:r w:rsidRPr="00645B52">
                    <w:rPr>
                      <w:rFonts w:cs="Angsana New"/>
                      <w:sz w:val="21"/>
                      <w:szCs w:val="21"/>
                      <w:lang w:bidi="th-TH"/>
                    </w:rPr>
                    <w:t>450</w:t>
                  </w:r>
                </w:p>
              </w:tc>
              <w:tc>
                <w:tcPr>
                  <w:tcW w:w="547" w:type="pct"/>
                  <w:vAlign w:val="center"/>
                </w:tcPr>
                <w:p w:rsidR="0068078B" w:rsidRPr="00645B52" w:rsidRDefault="0068078B" w:rsidP="002C15FF">
                  <w:pPr>
                    <w:tabs>
                      <w:tab w:val="left" w:pos="1470"/>
                    </w:tabs>
                    <w:adjustRightInd w:val="0"/>
                    <w:snapToGrid w:val="0"/>
                    <w:jc w:val="center"/>
                    <w:rPr>
                      <w:rFonts w:cs="Angsana New"/>
                      <w:sz w:val="21"/>
                      <w:szCs w:val="21"/>
                      <w:lang w:bidi="th-TH"/>
                    </w:rPr>
                  </w:pPr>
                  <w:r w:rsidRPr="00645B52">
                    <w:rPr>
                      <w:rFonts w:cs="Angsana New"/>
                      <w:sz w:val="21"/>
                      <w:szCs w:val="21"/>
                      <w:lang w:bidi="th-TH"/>
                    </w:rPr>
                    <w:t>550</w:t>
                  </w:r>
                </w:p>
              </w:tc>
              <w:tc>
                <w:tcPr>
                  <w:tcW w:w="547" w:type="pct"/>
                  <w:vAlign w:val="center"/>
                </w:tcPr>
                <w:p w:rsidR="0068078B" w:rsidRPr="00645B52" w:rsidRDefault="0068078B" w:rsidP="002C15FF">
                  <w:pPr>
                    <w:tabs>
                      <w:tab w:val="left" w:pos="1470"/>
                    </w:tabs>
                    <w:adjustRightInd w:val="0"/>
                    <w:snapToGrid w:val="0"/>
                    <w:jc w:val="center"/>
                    <w:rPr>
                      <w:rFonts w:cs="Angsana New"/>
                      <w:sz w:val="21"/>
                      <w:szCs w:val="21"/>
                      <w:lang w:bidi="th-TH"/>
                    </w:rPr>
                  </w:pPr>
                  <w:r w:rsidRPr="00645B52">
                    <w:rPr>
                      <w:rFonts w:cs="Angsana New"/>
                      <w:sz w:val="21"/>
                      <w:szCs w:val="21"/>
                      <w:lang w:bidi="th-TH"/>
                    </w:rPr>
                    <w:t>650</w:t>
                  </w:r>
                </w:p>
              </w:tc>
              <w:tc>
                <w:tcPr>
                  <w:tcW w:w="547" w:type="pct"/>
                  <w:vAlign w:val="center"/>
                </w:tcPr>
                <w:p w:rsidR="0068078B" w:rsidRPr="00645B52" w:rsidRDefault="0068078B" w:rsidP="002C15FF">
                  <w:pPr>
                    <w:tabs>
                      <w:tab w:val="left" w:pos="1470"/>
                    </w:tabs>
                    <w:adjustRightInd w:val="0"/>
                    <w:snapToGrid w:val="0"/>
                    <w:jc w:val="center"/>
                    <w:rPr>
                      <w:rFonts w:cs="Angsana New"/>
                      <w:sz w:val="21"/>
                      <w:szCs w:val="21"/>
                      <w:lang w:bidi="th-TH"/>
                    </w:rPr>
                  </w:pPr>
                  <w:r w:rsidRPr="00645B52">
                    <w:rPr>
                      <w:rFonts w:cs="Angsana New"/>
                      <w:sz w:val="21"/>
                      <w:szCs w:val="21"/>
                      <w:lang w:bidi="th-TH"/>
                    </w:rPr>
                    <w:t>750</w:t>
                  </w:r>
                </w:p>
              </w:tc>
              <w:tc>
                <w:tcPr>
                  <w:tcW w:w="547" w:type="pct"/>
                  <w:vAlign w:val="center"/>
                </w:tcPr>
                <w:p w:rsidR="0068078B" w:rsidRPr="00645B52" w:rsidRDefault="0068078B" w:rsidP="002C15FF">
                  <w:pPr>
                    <w:tabs>
                      <w:tab w:val="left" w:pos="1470"/>
                    </w:tabs>
                    <w:adjustRightInd w:val="0"/>
                    <w:snapToGrid w:val="0"/>
                    <w:jc w:val="center"/>
                    <w:rPr>
                      <w:rFonts w:cs="Angsana New"/>
                      <w:sz w:val="21"/>
                      <w:szCs w:val="21"/>
                      <w:lang w:bidi="th-TH"/>
                    </w:rPr>
                  </w:pPr>
                  <w:r w:rsidRPr="00645B52">
                    <w:rPr>
                      <w:rFonts w:cs="Angsana New"/>
                      <w:sz w:val="21"/>
                      <w:szCs w:val="21"/>
                      <w:lang w:bidi="th-TH"/>
                    </w:rPr>
                    <w:t>850</w:t>
                  </w:r>
                </w:p>
              </w:tc>
              <w:tc>
                <w:tcPr>
                  <w:tcW w:w="547" w:type="pct"/>
                  <w:vAlign w:val="center"/>
                </w:tcPr>
                <w:p w:rsidR="0068078B" w:rsidRPr="00645B52" w:rsidRDefault="0068078B" w:rsidP="002C15FF">
                  <w:pPr>
                    <w:tabs>
                      <w:tab w:val="left" w:pos="1470"/>
                    </w:tabs>
                    <w:adjustRightInd w:val="0"/>
                    <w:snapToGrid w:val="0"/>
                    <w:jc w:val="center"/>
                    <w:rPr>
                      <w:rFonts w:cs="Angsana New"/>
                      <w:sz w:val="21"/>
                      <w:szCs w:val="21"/>
                      <w:lang w:bidi="th-TH"/>
                    </w:rPr>
                  </w:pPr>
                  <w:r w:rsidRPr="00645B52">
                    <w:rPr>
                      <w:rFonts w:cs="Angsana New"/>
                      <w:sz w:val="21"/>
                      <w:szCs w:val="21"/>
                      <w:lang w:bidi="th-TH"/>
                    </w:rPr>
                    <w:t>950</w:t>
                  </w:r>
                </w:p>
              </w:tc>
              <w:tc>
                <w:tcPr>
                  <w:tcW w:w="547" w:type="pct"/>
                  <w:vAlign w:val="center"/>
                </w:tcPr>
                <w:p w:rsidR="0068078B" w:rsidRPr="00645B52" w:rsidRDefault="0068078B" w:rsidP="002C15FF">
                  <w:pPr>
                    <w:tabs>
                      <w:tab w:val="left" w:pos="1470"/>
                    </w:tabs>
                    <w:adjustRightInd w:val="0"/>
                    <w:snapToGrid w:val="0"/>
                    <w:jc w:val="center"/>
                    <w:rPr>
                      <w:rFonts w:cs="Angsana New"/>
                      <w:sz w:val="21"/>
                      <w:szCs w:val="21"/>
                      <w:lang w:bidi="th-TH"/>
                    </w:rPr>
                  </w:pPr>
                  <w:r w:rsidRPr="00645B52">
                    <w:rPr>
                      <w:rFonts w:cs="Angsana New"/>
                      <w:sz w:val="21"/>
                      <w:szCs w:val="21"/>
                      <w:lang w:bidi="th-TH"/>
                    </w:rPr>
                    <w:t>1050</w:t>
                  </w:r>
                </w:p>
              </w:tc>
            </w:tr>
            <w:tr w:rsidR="0068078B" w:rsidRPr="00645B52" w:rsidTr="004413B1">
              <w:trPr>
                <w:trHeight w:val="397"/>
                <w:jc w:val="center"/>
              </w:trPr>
              <w:tc>
                <w:tcPr>
                  <w:tcW w:w="1171" w:type="pct"/>
                  <w:vAlign w:val="center"/>
                </w:tcPr>
                <w:p w:rsidR="0068078B" w:rsidRPr="00645B52" w:rsidRDefault="0068078B" w:rsidP="002C15FF">
                  <w:pPr>
                    <w:tabs>
                      <w:tab w:val="left" w:pos="1470"/>
                    </w:tabs>
                    <w:adjustRightInd w:val="0"/>
                    <w:snapToGrid w:val="0"/>
                    <w:ind w:firstLine="420"/>
                    <w:jc w:val="center"/>
                    <w:rPr>
                      <w:rFonts w:cs="Angsana New"/>
                      <w:sz w:val="21"/>
                      <w:szCs w:val="21"/>
                      <w:lang w:bidi="th-TH"/>
                    </w:rPr>
                  </w:pPr>
                  <w:r w:rsidRPr="00645B52">
                    <w:rPr>
                      <w:rFonts w:cs="Angsana New"/>
                      <w:sz w:val="21"/>
                      <w:szCs w:val="21"/>
                      <w:lang w:bidi="th-TH"/>
                    </w:rPr>
                    <w:t>沉降速度（</w:t>
                  </w:r>
                  <w:r w:rsidRPr="00645B52">
                    <w:rPr>
                      <w:rFonts w:cs="Angsana New"/>
                      <w:sz w:val="21"/>
                      <w:szCs w:val="21"/>
                      <w:lang w:bidi="th-TH"/>
                    </w:rPr>
                    <w:t>m/s</w:t>
                  </w:r>
                  <w:r w:rsidRPr="00645B52">
                    <w:rPr>
                      <w:rFonts w:cs="Angsana New"/>
                      <w:sz w:val="21"/>
                      <w:szCs w:val="21"/>
                      <w:lang w:bidi="th-TH"/>
                    </w:rPr>
                    <w:t>）</w:t>
                  </w:r>
                </w:p>
              </w:tc>
              <w:tc>
                <w:tcPr>
                  <w:tcW w:w="547" w:type="pct"/>
                  <w:vAlign w:val="center"/>
                </w:tcPr>
                <w:p w:rsidR="0068078B" w:rsidRPr="00645B52" w:rsidRDefault="0068078B" w:rsidP="002C15FF">
                  <w:pPr>
                    <w:tabs>
                      <w:tab w:val="left" w:pos="1470"/>
                    </w:tabs>
                    <w:adjustRightInd w:val="0"/>
                    <w:snapToGrid w:val="0"/>
                    <w:jc w:val="center"/>
                    <w:rPr>
                      <w:rFonts w:cs="Angsana New"/>
                      <w:sz w:val="21"/>
                      <w:szCs w:val="21"/>
                      <w:lang w:bidi="th-TH"/>
                    </w:rPr>
                  </w:pPr>
                  <w:r w:rsidRPr="00645B52">
                    <w:rPr>
                      <w:rFonts w:cs="Angsana New"/>
                      <w:sz w:val="21"/>
                      <w:szCs w:val="21"/>
                      <w:lang w:bidi="th-TH"/>
                    </w:rPr>
                    <w:t>2.211</w:t>
                  </w:r>
                </w:p>
              </w:tc>
              <w:tc>
                <w:tcPr>
                  <w:tcW w:w="547" w:type="pct"/>
                  <w:vAlign w:val="center"/>
                </w:tcPr>
                <w:p w:rsidR="0068078B" w:rsidRPr="00645B52" w:rsidRDefault="0068078B" w:rsidP="002C15FF">
                  <w:pPr>
                    <w:tabs>
                      <w:tab w:val="left" w:pos="1470"/>
                    </w:tabs>
                    <w:adjustRightInd w:val="0"/>
                    <w:snapToGrid w:val="0"/>
                    <w:jc w:val="center"/>
                    <w:rPr>
                      <w:rFonts w:cs="Angsana New"/>
                      <w:sz w:val="21"/>
                      <w:szCs w:val="21"/>
                      <w:lang w:bidi="th-TH"/>
                    </w:rPr>
                  </w:pPr>
                  <w:r w:rsidRPr="00645B52">
                    <w:rPr>
                      <w:rFonts w:cs="Angsana New"/>
                      <w:sz w:val="21"/>
                      <w:szCs w:val="21"/>
                      <w:lang w:bidi="th-TH"/>
                    </w:rPr>
                    <w:t>2.614</w:t>
                  </w:r>
                </w:p>
              </w:tc>
              <w:tc>
                <w:tcPr>
                  <w:tcW w:w="547" w:type="pct"/>
                  <w:vAlign w:val="center"/>
                </w:tcPr>
                <w:p w:rsidR="0068078B" w:rsidRPr="00645B52" w:rsidRDefault="0068078B" w:rsidP="002C15FF">
                  <w:pPr>
                    <w:tabs>
                      <w:tab w:val="left" w:pos="1470"/>
                    </w:tabs>
                    <w:adjustRightInd w:val="0"/>
                    <w:snapToGrid w:val="0"/>
                    <w:jc w:val="center"/>
                    <w:rPr>
                      <w:rFonts w:cs="Angsana New"/>
                      <w:sz w:val="21"/>
                      <w:szCs w:val="21"/>
                      <w:lang w:bidi="th-TH"/>
                    </w:rPr>
                  </w:pPr>
                  <w:r w:rsidRPr="00645B52">
                    <w:rPr>
                      <w:rFonts w:cs="Angsana New"/>
                      <w:sz w:val="21"/>
                      <w:szCs w:val="21"/>
                      <w:lang w:bidi="th-TH"/>
                    </w:rPr>
                    <w:t>3.016</w:t>
                  </w:r>
                </w:p>
              </w:tc>
              <w:tc>
                <w:tcPr>
                  <w:tcW w:w="547" w:type="pct"/>
                  <w:vAlign w:val="center"/>
                </w:tcPr>
                <w:p w:rsidR="0068078B" w:rsidRPr="00645B52" w:rsidRDefault="0068078B" w:rsidP="002C15FF">
                  <w:pPr>
                    <w:tabs>
                      <w:tab w:val="left" w:pos="1470"/>
                    </w:tabs>
                    <w:adjustRightInd w:val="0"/>
                    <w:snapToGrid w:val="0"/>
                    <w:jc w:val="center"/>
                    <w:rPr>
                      <w:rFonts w:cs="Angsana New"/>
                      <w:sz w:val="21"/>
                      <w:szCs w:val="21"/>
                      <w:lang w:bidi="th-TH"/>
                    </w:rPr>
                  </w:pPr>
                  <w:r w:rsidRPr="00645B52">
                    <w:rPr>
                      <w:rFonts w:cs="Angsana New"/>
                      <w:sz w:val="21"/>
                      <w:szCs w:val="21"/>
                      <w:lang w:bidi="th-TH"/>
                    </w:rPr>
                    <w:t>3.418</w:t>
                  </w:r>
                </w:p>
              </w:tc>
              <w:tc>
                <w:tcPr>
                  <w:tcW w:w="547" w:type="pct"/>
                  <w:vAlign w:val="center"/>
                </w:tcPr>
                <w:p w:rsidR="0068078B" w:rsidRPr="00645B52" w:rsidRDefault="0068078B" w:rsidP="002C15FF">
                  <w:pPr>
                    <w:tabs>
                      <w:tab w:val="left" w:pos="1470"/>
                    </w:tabs>
                    <w:adjustRightInd w:val="0"/>
                    <w:snapToGrid w:val="0"/>
                    <w:jc w:val="center"/>
                    <w:rPr>
                      <w:rFonts w:cs="Angsana New"/>
                      <w:sz w:val="21"/>
                      <w:szCs w:val="21"/>
                      <w:lang w:bidi="th-TH"/>
                    </w:rPr>
                  </w:pPr>
                  <w:r w:rsidRPr="00645B52">
                    <w:rPr>
                      <w:rFonts w:cs="Angsana New"/>
                      <w:sz w:val="21"/>
                      <w:szCs w:val="21"/>
                      <w:lang w:bidi="th-TH"/>
                    </w:rPr>
                    <w:t>3.820</w:t>
                  </w:r>
                </w:p>
              </w:tc>
              <w:tc>
                <w:tcPr>
                  <w:tcW w:w="547" w:type="pct"/>
                  <w:vAlign w:val="center"/>
                </w:tcPr>
                <w:p w:rsidR="0068078B" w:rsidRPr="00645B52" w:rsidRDefault="0068078B" w:rsidP="002C15FF">
                  <w:pPr>
                    <w:tabs>
                      <w:tab w:val="left" w:pos="1470"/>
                    </w:tabs>
                    <w:adjustRightInd w:val="0"/>
                    <w:snapToGrid w:val="0"/>
                    <w:jc w:val="center"/>
                    <w:rPr>
                      <w:rFonts w:cs="Angsana New"/>
                      <w:sz w:val="21"/>
                      <w:szCs w:val="21"/>
                      <w:lang w:bidi="th-TH"/>
                    </w:rPr>
                  </w:pPr>
                  <w:r w:rsidRPr="00645B52">
                    <w:rPr>
                      <w:rFonts w:cs="Angsana New"/>
                      <w:sz w:val="21"/>
                      <w:szCs w:val="21"/>
                      <w:lang w:bidi="th-TH"/>
                    </w:rPr>
                    <w:t>4.282</w:t>
                  </w:r>
                </w:p>
              </w:tc>
              <w:tc>
                <w:tcPr>
                  <w:tcW w:w="547" w:type="pct"/>
                  <w:vAlign w:val="center"/>
                </w:tcPr>
                <w:p w:rsidR="0068078B" w:rsidRPr="00645B52" w:rsidRDefault="0068078B" w:rsidP="002C15FF">
                  <w:pPr>
                    <w:tabs>
                      <w:tab w:val="left" w:pos="1470"/>
                    </w:tabs>
                    <w:adjustRightInd w:val="0"/>
                    <w:snapToGrid w:val="0"/>
                    <w:jc w:val="center"/>
                    <w:rPr>
                      <w:rFonts w:cs="Angsana New"/>
                      <w:sz w:val="21"/>
                      <w:szCs w:val="21"/>
                      <w:lang w:bidi="th-TH"/>
                    </w:rPr>
                  </w:pPr>
                  <w:r w:rsidRPr="00645B52">
                    <w:rPr>
                      <w:rFonts w:cs="Angsana New"/>
                      <w:sz w:val="21"/>
                      <w:szCs w:val="21"/>
                      <w:lang w:bidi="th-TH"/>
                    </w:rPr>
                    <w:t>4.624</w:t>
                  </w:r>
                </w:p>
              </w:tc>
            </w:tr>
          </w:tbl>
          <w:p w:rsidR="0068078B" w:rsidRPr="00645B52" w:rsidRDefault="0068078B" w:rsidP="00581EBF">
            <w:pPr>
              <w:tabs>
                <w:tab w:val="left" w:pos="2307"/>
              </w:tabs>
              <w:adjustRightInd w:val="0"/>
              <w:snapToGrid w:val="0"/>
              <w:spacing w:line="360" w:lineRule="auto"/>
              <w:ind w:firstLineChars="200" w:firstLine="480"/>
              <w:rPr>
                <w:sz w:val="24"/>
                <w:szCs w:val="20"/>
              </w:rPr>
            </w:pPr>
            <w:r w:rsidRPr="00645B52">
              <w:rPr>
                <w:rFonts w:hint="eastAsia"/>
                <w:sz w:val="24"/>
                <w:szCs w:val="20"/>
              </w:rPr>
              <w:t>③装修废气</w:t>
            </w:r>
          </w:p>
          <w:p w:rsidR="0068078B" w:rsidRPr="00645B52" w:rsidRDefault="0068078B" w:rsidP="00581EBF">
            <w:pPr>
              <w:tabs>
                <w:tab w:val="left" w:pos="2307"/>
              </w:tabs>
              <w:adjustRightInd w:val="0"/>
              <w:snapToGrid w:val="0"/>
              <w:spacing w:line="360" w:lineRule="auto"/>
              <w:ind w:firstLineChars="200" w:firstLine="480"/>
              <w:rPr>
                <w:sz w:val="24"/>
                <w:szCs w:val="20"/>
              </w:rPr>
            </w:pPr>
            <w:r w:rsidRPr="00645B52">
              <w:rPr>
                <w:sz w:val="24"/>
                <w:szCs w:val="20"/>
              </w:rPr>
              <w:t>项目地面建筑装修过程中会产生粉尘及装修材料的有机废气（油漆、各种胶合板和贴合</w:t>
            </w:r>
            <w:proofErr w:type="gramStart"/>
            <w:r w:rsidRPr="00645B52">
              <w:rPr>
                <w:sz w:val="24"/>
                <w:szCs w:val="20"/>
              </w:rPr>
              <w:t>剂产生</w:t>
            </w:r>
            <w:proofErr w:type="gramEnd"/>
            <w:r w:rsidRPr="00645B52">
              <w:rPr>
                <w:sz w:val="24"/>
                <w:szCs w:val="20"/>
              </w:rPr>
              <w:t>的甲醛、喷漆有机挥发气（含苯、甲苯、二甲苯）。这些废气属无组织排放，对周围环境影响突出。目前装修中最大的装修污染是甲醛，浓度较高，甲醛对人体危害较大，会刺激皮肤粘膜，引发支气管炎，导致基因突变，对人体健康的影响较大。</w:t>
            </w:r>
          </w:p>
          <w:p w:rsidR="0068078B" w:rsidRPr="00645B52" w:rsidRDefault="0068078B" w:rsidP="00581EBF">
            <w:pPr>
              <w:tabs>
                <w:tab w:val="left" w:pos="2307"/>
              </w:tabs>
              <w:adjustRightInd w:val="0"/>
              <w:snapToGrid w:val="0"/>
              <w:spacing w:line="360" w:lineRule="auto"/>
              <w:ind w:firstLineChars="200" w:firstLine="480"/>
              <w:rPr>
                <w:sz w:val="24"/>
                <w:szCs w:val="20"/>
              </w:rPr>
            </w:pPr>
            <w:r w:rsidRPr="00645B52">
              <w:rPr>
                <w:sz w:val="24"/>
                <w:szCs w:val="20"/>
              </w:rPr>
              <w:t>据多家装修公司的调查统计，</w:t>
            </w:r>
            <w:r w:rsidRPr="00645B52">
              <w:rPr>
                <w:spacing w:val="4"/>
                <w:sz w:val="24"/>
                <w:szCs w:val="20"/>
              </w:rPr>
              <w:t>每</w:t>
            </w:r>
            <w:r w:rsidRPr="00645B52">
              <w:rPr>
                <w:spacing w:val="4"/>
                <w:sz w:val="24"/>
                <w:szCs w:val="20"/>
              </w:rPr>
              <w:t>100m</w:t>
            </w:r>
            <w:r w:rsidRPr="00645B52">
              <w:rPr>
                <w:spacing w:val="4"/>
                <w:sz w:val="24"/>
                <w:szCs w:val="20"/>
                <w:vertAlign w:val="superscript"/>
              </w:rPr>
              <w:t>2</w:t>
            </w:r>
            <w:r w:rsidRPr="00645B52">
              <w:rPr>
                <w:spacing w:val="4"/>
                <w:sz w:val="24"/>
                <w:szCs w:val="20"/>
              </w:rPr>
              <w:t>建筑装修完成后，会向大气环境排放</w:t>
            </w:r>
            <w:r w:rsidRPr="00645B52">
              <w:rPr>
                <w:sz w:val="24"/>
                <w:szCs w:val="20"/>
              </w:rPr>
              <w:t>甲苯、二甲苯、苯</w:t>
            </w:r>
            <w:r w:rsidRPr="00645B52">
              <w:rPr>
                <w:spacing w:val="4"/>
                <w:sz w:val="24"/>
                <w:szCs w:val="20"/>
              </w:rPr>
              <w:t>等污染物</w:t>
            </w:r>
            <w:r w:rsidRPr="00645B52">
              <w:rPr>
                <w:spacing w:val="4"/>
                <w:sz w:val="24"/>
                <w:szCs w:val="20"/>
              </w:rPr>
              <w:t>0.2kg</w:t>
            </w:r>
            <w:r w:rsidRPr="00645B52">
              <w:rPr>
                <w:spacing w:val="4"/>
                <w:sz w:val="24"/>
                <w:szCs w:val="20"/>
              </w:rPr>
              <w:t>。本项目地上总建筑面积为</w:t>
            </w:r>
            <w:r w:rsidR="009D48DC" w:rsidRPr="00645B52">
              <w:rPr>
                <w:rFonts w:hint="eastAsia"/>
                <w:bCs/>
                <w:spacing w:val="4"/>
                <w:sz w:val="24"/>
                <w:szCs w:val="20"/>
              </w:rPr>
              <w:t>6050</w:t>
            </w:r>
            <w:r w:rsidRPr="00645B52">
              <w:rPr>
                <w:spacing w:val="4"/>
                <w:sz w:val="24"/>
                <w:szCs w:val="20"/>
              </w:rPr>
              <w:t>m</w:t>
            </w:r>
            <w:r w:rsidRPr="00645B52">
              <w:rPr>
                <w:spacing w:val="4"/>
                <w:sz w:val="24"/>
                <w:szCs w:val="20"/>
                <w:vertAlign w:val="superscript"/>
              </w:rPr>
              <w:t>2</w:t>
            </w:r>
            <w:r w:rsidRPr="00645B52">
              <w:rPr>
                <w:spacing w:val="4"/>
                <w:sz w:val="24"/>
                <w:szCs w:val="20"/>
              </w:rPr>
              <w:t>，按此计算得出向大气环境排放的</w:t>
            </w:r>
            <w:r w:rsidRPr="00645B52">
              <w:rPr>
                <w:sz w:val="24"/>
                <w:szCs w:val="20"/>
              </w:rPr>
              <w:t>甲苯、二甲苯、苯</w:t>
            </w:r>
            <w:r w:rsidRPr="00645B52">
              <w:rPr>
                <w:spacing w:val="4"/>
                <w:sz w:val="24"/>
                <w:szCs w:val="20"/>
              </w:rPr>
              <w:t>等污染物约</w:t>
            </w:r>
            <w:r w:rsidR="005326B7" w:rsidRPr="00645B52">
              <w:rPr>
                <w:rFonts w:hint="eastAsia"/>
                <w:spacing w:val="4"/>
                <w:sz w:val="24"/>
                <w:szCs w:val="20"/>
              </w:rPr>
              <w:t>12.1</w:t>
            </w:r>
            <w:r w:rsidRPr="00645B52">
              <w:rPr>
                <w:spacing w:val="4"/>
                <w:sz w:val="24"/>
                <w:szCs w:val="20"/>
              </w:rPr>
              <w:t>kg</w:t>
            </w:r>
            <w:r w:rsidRPr="00645B52">
              <w:rPr>
                <w:spacing w:val="4"/>
                <w:sz w:val="24"/>
                <w:szCs w:val="20"/>
              </w:rPr>
              <w:t>。</w:t>
            </w:r>
          </w:p>
          <w:p w:rsidR="0068078B" w:rsidRPr="00645B52" w:rsidRDefault="0068078B" w:rsidP="00581EBF">
            <w:pPr>
              <w:tabs>
                <w:tab w:val="left" w:pos="2307"/>
              </w:tabs>
              <w:adjustRightInd w:val="0"/>
              <w:snapToGrid w:val="0"/>
              <w:spacing w:line="360" w:lineRule="auto"/>
              <w:ind w:firstLineChars="200" w:firstLine="482"/>
              <w:rPr>
                <w:b/>
                <w:sz w:val="24"/>
                <w:szCs w:val="20"/>
              </w:rPr>
            </w:pPr>
            <w:r w:rsidRPr="00645B52">
              <w:rPr>
                <w:rFonts w:hint="eastAsia"/>
                <w:b/>
                <w:sz w:val="24"/>
                <w:szCs w:val="20"/>
              </w:rPr>
              <w:t>（</w:t>
            </w:r>
            <w:r w:rsidRPr="00645B52">
              <w:rPr>
                <w:rFonts w:hint="eastAsia"/>
                <w:b/>
                <w:sz w:val="24"/>
                <w:szCs w:val="20"/>
              </w:rPr>
              <w:t>2</w:t>
            </w:r>
            <w:r w:rsidRPr="00645B52">
              <w:rPr>
                <w:rFonts w:hint="eastAsia"/>
                <w:b/>
                <w:sz w:val="24"/>
                <w:szCs w:val="20"/>
              </w:rPr>
              <w:t>）废水</w:t>
            </w:r>
          </w:p>
          <w:p w:rsidR="0068078B" w:rsidRPr="00645B52" w:rsidRDefault="0068078B" w:rsidP="00581EBF">
            <w:pPr>
              <w:tabs>
                <w:tab w:val="left" w:pos="2307"/>
              </w:tabs>
              <w:adjustRightInd w:val="0"/>
              <w:snapToGrid w:val="0"/>
              <w:spacing w:line="360" w:lineRule="auto"/>
              <w:ind w:firstLineChars="200" w:firstLine="480"/>
              <w:rPr>
                <w:sz w:val="24"/>
              </w:rPr>
            </w:pPr>
            <w:r w:rsidRPr="00645B52">
              <w:rPr>
                <w:sz w:val="24"/>
              </w:rPr>
              <w:t>项目施工期水污染源主要为施工人员生活污水及施工过程中建筑施工废水。</w:t>
            </w:r>
          </w:p>
          <w:p w:rsidR="0068078B" w:rsidRPr="00645B52" w:rsidRDefault="009E40D0" w:rsidP="00581EBF">
            <w:pPr>
              <w:tabs>
                <w:tab w:val="left" w:pos="2307"/>
              </w:tabs>
              <w:adjustRightInd w:val="0"/>
              <w:snapToGrid w:val="0"/>
              <w:spacing w:line="360" w:lineRule="auto"/>
              <w:ind w:left="480"/>
              <w:rPr>
                <w:sz w:val="24"/>
              </w:rPr>
            </w:pPr>
            <w:r w:rsidRPr="00645B52">
              <w:rPr>
                <w:rFonts w:cs="宋体"/>
                <w:sz w:val="24"/>
              </w:rPr>
              <w:fldChar w:fldCharType="begin"/>
            </w:r>
            <w:r w:rsidR="0068078B" w:rsidRPr="00645B52">
              <w:rPr>
                <w:rFonts w:cs="宋体" w:hint="eastAsia"/>
                <w:sz w:val="24"/>
              </w:rPr>
              <w:instrText>= 1 \* GB3</w:instrText>
            </w:r>
            <w:r w:rsidRPr="00645B52">
              <w:rPr>
                <w:rFonts w:cs="宋体"/>
                <w:sz w:val="24"/>
              </w:rPr>
              <w:fldChar w:fldCharType="separate"/>
            </w:r>
            <w:r w:rsidR="0068078B" w:rsidRPr="00645B52">
              <w:rPr>
                <w:rFonts w:cs="宋体" w:hint="eastAsia"/>
                <w:sz w:val="24"/>
              </w:rPr>
              <w:t>①</w:t>
            </w:r>
            <w:r w:rsidRPr="00645B52">
              <w:rPr>
                <w:rFonts w:cs="宋体"/>
                <w:sz w:val="24"/>
              </w:rPr>
              <w:fldChar w:fldCharType="end"/>
            </w:r>
            <w:r w:rsidR="0068078B" w:rsidRPr="00645B52">
              <w:rPr>
                <w:rFonts w:cs="宋体" w:hint="eastAsia"/>
                <w:sz w:val="24"/>
              </w:rPr>
              <w:t>生活污水</w:t>
            </w:r>
          </w:p>
          <w:p w:rsidR="0068078B" w:rsidRPr="00645B52" w:rsidRDefault="0068078B" w:rsidP="00581EBF">
            <w:pPr>
              <w:tabs>
                <w:tab w:val="left" w:pos="2307"/>
              </w:tabs>
              <w:adjustRightInd w:val="0"/>
              <w:snapToGrid w:val="0"/>
              <w:spacing w:line="360" w:lineRule="auto"/>
              <w:ind w:firstLineChars="200" w:firstLine="480"/>
              <w:rPr>
                <w:sz w:val="24"/>
              </w:rPr>
            </w:pPr>
            <w:r w:rsidRPr="00645B52">
              <w:rPr>
                <w:sz w:val="24"/>
              </w:rPr>
              <w:t>项目施工点人员平均每天约</w:t>
            </w:r>
            <w:r w:rsidRPr="00645B52">
              <w:rPr>
                <w:rFonts w:hint="eastAsia"/>
                <w:sz w:val="24"/>
              </w:rPr>
              <w:t>20</w:t>
            </w:r>
            <w:r w:rsidRPr="00645B52">
              <w:rPr>
                <w:sz w:val="24"/>
              </w:rPr>
              <w:t>人，施工人员不在场内食宿，按每人每天生活用水量</w:t>
            </w:r>
            <w:r w:rsidRPr="00645B52">
              <w:rPr>
                <w:rFonts w:hint="eastAsia"/>
                <w:sz w:val="24"/>
              </w:rPr>
              <w:t>45</w:t>
            </w:r>
            <w:r w:rsidRPr="00645B52">
              <w:rPr>
                <w:sz w:val="24"/>
              </w:rPr>
              <w:t>L</w:t>
            </w:r>
            <w:r w:rsidRPr="00645B52">
              <w:rPr>
                <w:sz w:val="24"/>
              </w:rPr>
              <w:t>计，</w:t>
            </w:r>
            <w:r w:rsidRPr="00645B52">
              <w:rPr>
                <w:rFonts w:hint="eastAsia"/>
                <w:sz w:val="24"/>
              </w:rPr>
              <w:t>土建</w:t>
            </w:r>
            <w:r w:rsidRPr="00645B52">
              <w:rPr>
                <w:sz w:val="24"/>
              </w:rPr>
              <w:t>施工持续时间</w:t>
            </w:r>
            <w:r w:rsidRPr="00645B52">
              <w:rPr>
                <w:rFonts w:hint="eastAsia"/>
                <w:sz w:val="24"/>
              </w:rPr>
              <w:t>2</w:t>
            </w:r>
            <w:r w:rsidRPr="00645B52">
              <w:rPr>
                <w:sz w:val="24"/>
              </w:rPr>
              <w:t>个月（</w:t>
            </w:r>
            <w:r w:rsidRPr="00645B52">
              <w:rPr>
                <w:rFonts w:hint="eastAsia"/>
                <w:sz w:val="24"/>
              </w:rPr>
              <w:t>60</w:t>
            </w:r>
            <w:r w:rsidRPr="00645B52">
              <w:rPr>
                <w:sz w:val="24"/>
              </w:rPr>
              <w:t>天），排水量按用水量的</w:t>
            </w:r>
            <w:r w:rsidRPr="00645B52">
              <w:rPr>
                <w:sz w:val="24"/>
              </w:rPr>
              <w:t>8</w:t>
            </w:r>
            <w:r w:rsidRPr="00645B52">
              <w:rPr>
                <w:rFonts w:hint="eastAsia"/>
                <w:sz w:val="24"/>
              </w:rPr>
              <w:t>0</w:t>
            </w:r>
            <w:r w:rsidRPr="00645B52">
              <w:rPr>
                <w:sz w:val="24"/>
              </w:rPr>
              <w:t>%</w:t>
            </w:r>
            <w:r w:rsidRPr="00645B52">
              <w:rPr>
                <w:sz w:val="24"/>
              </w:rPr>
              <w:t>计算，则整个施工期施工人员生活用水量为</w:t>
            </w:r>
            <w:r w:rsidRPr="00645B52">
              <w:rPr>
                <w:rFonts w:hint="eastAsia"/>
                <w:sz w:val="24"/>
              </w:rPr>
              <w:t>54</w:t>
            </w:r>
            <w:r w:rsidRPr="00645B52">
              <w:rPr>
                <w:sz w:val="24"/>
              </w:rPr>
              <w:t>m</w:t>
            </w:r>
            <w:r w:rsidRPr="00645B52">
              <w:rPr>
                <w:sz w:val="24"/>
                <w:vertAlign w:val="superscript"/>
              </w:rPr>
              <w:t>3</w:t>
            </w:r>
            <w:r w:rsidRPr="00645B52">
              <w:rPr>
                <w:sz w:val="24"/>
              </w:rPr>
              <w:t>，排放量为</w:t>
            </w:r>
            <w:r w:rsidRPr="00645B52">
              <w:rPr>
                <w:rFonts w:hint="eastAsia"/>
                <w:sz w:val="24"/>
              </w:rPr>
              <w:t>43.2</w:t>
            </w:r>
            <w:r w:rsidRPr="00645B52">
              <w:rPr>
                <w:sz w:val="24"/>
              </w:rPr>
              <w:t>m</w:t>
            </w:r>
            <w:r w:rsidRPr="00645B52">
              <w:rPr>
                <w:sz w:val="24"/>
                <w:vertAlign w:val="superscript"/>
              </w:rPr>
              <w:t>3</w:t>
            </w:r>
            <w:r w:rsidRPr="00645B52">
              <w:rPr>
                <w:sz w:val="24"/>
              </w:rPr>
              <w:t>。根据《全国第一次污染源普查城镇生活源产排污系数手册》查得：生活污水中的主要污染物及其含量为：</w:t>
            </w:r>
            <w:r w:rsidRPr="00645B52">
              <w:rPr>
                <w:sz w:val="24"/>
              </w:rPr>
              <w:t>COD</w:t>
            </w:r>
            <w:r w:rsidRPr="00645B52">
              <w:rPr>
                <w:sz w:val="24"/>
              </w:rPr>
              <w:t>：</w:t>
            </w:r>
            <w:r w:rsidRPr="00645B52">
              <w:rPr>
                <w:sz w:val="24"/>
              </w:rPr>
              <w:t>300mg/</w:t>
            </w:r>
            <w:r w:rsidRPr="00645B52">
              <w:rPr>
                <w:snapToGrid w:val="0"/>
                <w:sz w:val="24"/>
              </w:rPr>
              <w:t>L</w:t>
            </w:r>
            <w:r w:rsidRPr="00645B52">
              <w:rPr>
                <w:sz w:val="24"/>
              </w:rPr>
              <w:t>、</w:t>
            </w:r>
            <w:r w:rsidRPr="00645B52">
              <w:rPr>
                <w:sz w:val="24"/>
              </w:rPr>
              <w:t>BOD</w:t>
            </w:r>
            <w:r w:rsidRPr="00645B52">
              <w:rPr>
                <w:sz w:val="24"/>
                <w:vertAlign w:val="subscript"/>
              </w:rPr>
              <w:t>5</w:t>
            </w:r>
            <w:r w:rsidRPr="00645B52">
              <w:rPr>
                <w:sz w:val="24"/>
              </w:rPr>
              <w:t>：</w:t>
            </w:r>
            <w:r w:rsidRPr="00645B52">
              <w:rPr>
                <w:sz w:val="24"/>
              </w:rPr>
              <w:t>170mg/</w:t>
            </w:r>
            <w:r w:rsidRPr="00645B52">
              <w:rPr>
                <w:snapToGrid w:val="0"/>
                <w:sz w:val="24"/>
              </w:rPr>
              <w:t>L</w:t>
            </w:r>
            <w:r w:rsidRPr="00645B52">
              <w:rPr>
                <w:sz w:val="24"/>
              </w:rPr>
              <w:t>、</w:t>
            </w:r>
            <w:r w:rsidRPr="00645B52">
              <w:rPr>
                <w:sz w:val="24"/>
              </w:rPr>
              <w:t>NH</w:t>
            </w:r>
            <w:r w:rsidRPr="00645B52">
              <w:rPr>
                <w:sz w:val="24"/>
                <w:vertAlign w:val="subscript"/>
              </w:rPr>
              <w:t>3</w:t>
            </w:r>
            <w:r w:rsidRPr="00645B52">
              <w:rPr>
                <w:sz w:val="24"/>
              </w:rPr>
              <w:t>-N</w:t>
            </w:r>
            <w:r w:rsidRPr="00645B52">
              <w:rPr>
                <w:sz w:val="24"/>
              </w:rPr>
              <w:t>：</w:t>
            </w:r>
            <w:r w:rsidRPr="00645B52">
              <w:rPr>
                <w:sz w:val="24"/>
              </w:rPr>
              <w:t>30mg/</w:t>
            </w:r>
            <w:r w:rsidRPr="00645B52">
              <w:rPr>
                <w:snapToGrid w:val="0"/>
                <w:sz w:val="24"/>
              </w:rPr>
              <w:t>L</w:t>
            </w:r>
            <w:r w:rsidRPr="00645B52">
              <w:rPr>
                <w:sz w:val="24"/>
              </w:rPr>
              <w:t>、</w:t>
            </w:r>
            <w:r w:rsidRPr="00645B52">
              <w:rPr>
                <w:sz w:val="24"/>
              </w:rPr>
              <w:t>SS</w:t>
            </w:r>
            <w:r w:rsidRPr="00645B52">
              <w:rPr>
                <w:sz w:val="24"/>
              </w:rPr>
              <w:t>：</w:t>
            </w:r>
            <w:r w:rsidRPr="00645B52">
              <w:rPr>
                <w:sz w:val="24"/>
              </w:rPr>
              <w:t>200mg/</w:t>
            </w:r>
            <w:r w:rsidRPr="00645B52">
              <w:rPr>
                <w:snapToGrid w:val="0"/>
                <w:sz w:val="24"/>
              </w:rPr>
              <w:t>L</w:t>
            </w:r>
            <w:r w:rsidRPr="00645B52">
              <w:rPr>
                <w:sz w:val="24"/>
              </w:rPr>
              <w:t>。</w:t>
            </w:r>
            <w:r w:rsidRPr="00645B52">
              <w:rPr>
                <w:rFonts w:hint="eastAsia"/>
                <w:sz w:val="24"/>
              </w:rPr>
              <w:t>则</w:t>
            </w:r>
            <w:r w:rsidRPr="00645B52">
              <w:rPr>
                <w:sz w:val="24"/>
              </w:rPr>
              <w:t>污染物</w:t>
            </w:r>
            <w:r w:rsidRPr="00645B52">
              <w:rPr>
                <w:rFonts w:hint="eastAsia"/>
                <w:sz w:val="24"/>
              </w:rPr>
              <w:t>产生</w:t>
            </w:r>
            <w:r w:rsidRPr="00645B52">
              <w:rPr>
                <w:sz w:val="24"/>
              </w:rPr>
              <w:t>量约为：</w:t>
            </w:r>
            <w:r w:rsidRPr="00645B52">
              <w:rPr>
                <w:sz w:val="24"/>
              </w:rPr>
              <w:t>COD</w:t>
            </w:r>
            <w:r w:rsidRPr="00645B52">
              <w:rPr>
                <w:sz w:val="24"/>
              </w:rPr>
              <w:t>：</w:t>
            </w:r>
            <w:r w:rsidRPr="00645B52">
              <w:rPr>
                <w:rFonts w:hint="eastAsia"/>
                <w:sz w:val="24"/>
              </w:rPr>
              <w:t>0.013t/a</w:t>
            </w:r>
            <w:r w:rsidRPr="00645B52">
              <w:rPr>
                <w:sz w:val="24"/>
              </w:rPr>
              <w:t>、</w:t>
            </w:r>
            <w:r w:rsidRPr="00645B52">
              <w:rPr>
                <w:sz w:val="24"/>
              </w:rPr>
              <w:t>BOD</w:t>
            </w:r>
            <w:r w:rsidRPr="00645B52">
              <w:rPr>
                <w:sz w:val="24"/>
                <w:vertAlign w:val="subscript"/>
              </w:rPr>
              <w:t>5</w:t>
            </w:r>
            <w:r w:rsidRPr="00645B52">
              <w:rPr>
                <w:sz w:val="24"/>
              </w:rPr>
              <w:t>：</w:t>
            </w:r>
            <w:r w:rsidRPr="00645B52">
              <w:rPr>
                <w:rFonts w:hint="eastAsia"/>
                <w:sz w:val="24"/>
              </w:rPr>
              <w:t>0.007t/a</w:t>
            </w:r>
            <w:r w:rsidRPr="00645B52">
              <w:rPr>
                <w:sz w:val="24"/>
              </w:rPr>
              <w:t>、</w:t>
            </w:r>
            <w:r w:rsidRPr="00645B52">
              <w:rPr>
                <w:sz w:val="24"/>
              </w:rPr>
              <w:t>SS</w:t>
            </w:r>
            <w:r w:rsidRPr="00645B52">
              <w:rPr>
                <w:sz w:val="24"/>
              </w:rPr>
              <w:t>：</w:t>
            </w:r>
            <w:r w:rsidRPr="00645B52">
              <w:rPr>
                <w:rFonts w:hint="eastAsia"/>
                <w:sz w:val="24"/>
              </w:rPr>
              <w:t>0.001t/a</w:t>
            </w:r>
            <w:r w:rsidRPr="00645B52">
              <w:rPr>
                <w:sz w:val="24"/>
              </w:rPr>
              <w:t>、</w:t>
            </w:r>
            <w:r w:rsidRPr="00645B52">
              <w:rPr>
                <w:sz w:val="24"/>
              </w:rPr>
              <w:t>NH</w:t>
            </w:r>
            <w:r w:rsidRPr="00645B52">
              <w:rPr>
                <w:sz w:val="24"/>
                <w:vertAlign w:val="subscript"/>
              </w:rPr>
              <w:t>3</w:t>
            </w:r>
            <w:r w:rsidRPr="00645B52">
              <w:rPr>
                <w:sz w:val="24"/>
              </w:rPr>
              <w:t>-N</w:t>
            </w:r>
            <w:r w:rsidRPr="00645B52">
              <w:rPr>
                <w:sz w:val="24"/>
              </w:rPr>
              <w:t>：</w:t>
            </w:r>
            <w:r w:rsidRPr="00645B52">
              <w:rPr>
                <w:rFonts w:hint="eastAsia"/>
                <w:sz w:val="24"/>
              </w:rPr>
              <w:t>0.009t/a</w:t>
            </w:r>
            <w:r w:rsidRPr="00645B52">
              <w:rPr>
                <w:rFonts w:hint="eastAsia"/>
                <w:sz w:val="24"/>
              </w:rPr>
              <w:t>。</w:t>
            </w:r>
          </w:p>
          <w:p w:rsidR="0068078B" w:rsidRPr="00645B52" w:rsidRDefault="0068078B" w:rsidP="00581EBF">
            <w:pPr>
              <w:tabs>
                <w:tab w:val="left" w:pos="2307"/>
              </w:tabs>
              <w:adjustRightInd w:val="0"/>
              <w:snapToGrid w:val="0"/>
              <w:spacing w:line="360" w:lineRule="auto"/>
              <w:ind w:firstLineChars="200" w:firstLine="480"/>
              <w:rPr>
                <w:sz w:val="24"/>
                <w:szCs w:val="20"/>
              </w:rPr>
            </w:pPr>
            <w:r w:rsidRPr="00645B52">
              <w:rPr>
                <w:rFonts w:cs="宋体" w:hint="eastAsia"/>
                <w:sz w:val="24"/>
                <w:szCs w:val="20"/>
              </w:rPr>
              <w:t>②建筑施工废水</w:t>
            </w:r>
          </w:p>
          <w:p w:rsidR="0068078B" w:rsidRPr="00645B52" w:rsidRDefault="0068078B" w:rsidP="00581EBF">
            <w:pPr>
              <w:tabs>
                <w:tab w:val="left" w:pos="2307"/>
              </w:tabs>
              <w:adjustRightInd w:val="0"/>
              <w:snapToGrid w:val="0"/>
              <w:spacing w:line="360" w:lineRule="auto"/>
              <w:ind w:firstLineChars="200" w:firstLine="480"/>
              <w:rPr>
                <w:sz w:val="24"/>
                <w:szCs w:val="20"/>
              </w:rPr>
            </w:pPr>
            <w:r w:rsidRPr="00645B52">
              <w:rPr>
                <w:sz w:val="24"/>
                <w:szCs w:val="20"/>
              </w:rPr>
              <w:t>据类比调查，每平方米建筑面积产生的建筑施工废水为</w:t>
            </w:r>
            <w:r w:rsidRPr="00645B52">
              <w:rPr>
                <w:sz w:val="24"/>
                <w:szCs w:val="20"/>
              </w:rPr>
              <w:t>0.5kg</w:t>
            </w:r>
            <w:r w:rsidRPr="00645B52">
              <w:rPr>
                <w:sz w:val="24"/>
                <w:szCs w:val="20"/>
              </w:rPr>
              <w:t>，本项目</w:t>
            </w:r>
            <w:r w:rsidR="005326B7" w:rsidRPr="00645B52">
              <w:rPr>
                <w:sz w:val="24"/>
                <w:szCs w:val="20"/>
              </w:rPr>
              <w:t>新建部分</w:t>
            </w:r>
            <w:r w:rsidRPr="00645B52">
              <w:rPr>
                <w:sz w:val="24"/>
                <w:szCs w:val="20"/>
              </w:rPr>
              <w:t>建筑面积为</w:t>
            </w:r>
            <w:r w:rsidR="005326B7" w:rsidRPr="00645B52">
              <w:rPr>
                <w:rFonts w:hint="eastAsia"/>
                <w:sz w:val="24"/>
                <w:lang w:val="zh-CN"/>
              </w:rPr>
              <w:t>5150</w:t>
            </w:r>
            <w:r w:rsidRPr="00645B52">
              <w:rPr>
                <w:sz w:val="24"/>
                <w:szCs w:val="20"/>
              </w:rPr>
              <w:t>m</w:t>
            </w:r>
            <w:r w:rsidRPr="00645B52">
              <w:rPr>
                <w:sz w:val="24"/>
                <w:szCs w:val="20"/>
                <w:vertAlign w:val="superscript"/>
              </w:rPr>
              <w:t>2</w:t>
            </w:r>
            <w:r w:rsidRPr="00645B52">
              <w:rPr>
                <w:sz w:val="24"/>
                <w:szCs w:val="20"/>
              </w:rPr>
              <w:t>，则项目施工期</w:t>
            </w:r>
            <w:proofErr w:type="gramStart"/>
            <w:r w:rsidRPr="00645B52">
              <w:rPr>
                <w:sz w:val="24"/>
                <w:szCs w:val="20"/>
              </w:rPr>
              <w:t>间建筑</w:t>
            </w:r>
            <w:proofErr w:type="gramEnd"/>
            <w:r w:rsidRPr="00645B52">
              <w:rPr>
                <w:sz w:val="24"/>
                <w:szCs w:val="20"/>
              </w:rPr>
              <w:t>施工废水产生量为</w:t>
            </w:r>
            <w:r w:rsidR="005326B7" w:rsidRPr="00645B52">
              <w:rPr>
                <w:rFonts w:hint="eastAsia"/>
                <w:sz w:val="24"/>
                <w:szCs w:val="20"/>
              </w:rPr>
              <w:t>2.575</w:t>
            </w:r>
            <w:r w:rsidRPr="00645B52">
              <w:rPr>
                <w:sz w:val="24"/>
                <w:szCs w:val="20"/>
              </w:rPr>
              <w:t>t</w:t>
            </w:r>
            <w:r w:rsidRPr="00645B52">
              <w:rPr>
                <w:sz w:val="24"/>
                <w:szCs w:val="20"/>
              </w:rPr>
              <w:t>。其中</w:t>
            </w:r>
            <w:r w:rsidRPr="00645B52">
              <w:rPr>
                <w:sz w:val="24"/>
                <w:szCs w:val="20"/>
              </w:rPr>
              <w:t>COD</w:t>
            </w:r>
            <w:r w:rsidRPr="00645B52">
              <w:rPr>
                <w:sz w:val="24"/>
                <w:szCs w:val="20"/>
              </w:rPr>
              <w:t>：</w:t>
            </w:r>
            <w:r w:rsidRPr="00645B52">
              <w:rPr>
                <w:sz w:val="24"/>
                <w:szCs w:val="20"/>
              </w:rPr>
              <w:t>25-200mg/L</w:t>
            </w:r>
            <w:r w:rsidRPr="00645B52">
              <w:rPr>
                <w:sz w:val="24"/>
                <w:szCs w:val="20"/>
              </w:rPr>
              <w:t>，石油类：</w:t>
            </w:r>
            <w:r w:rsidRPr="00645B52">
              <w:rPr>
                <w:sz w:val="24"/>
                <w:szCs w:val="20"/>
              </w:rPr>
              <w:t>10-30mg/L</w:t>
            </w:r>
            <w:r w:rsidRPr="00645B52">
              <w:rPr>
                <w:sz w:val="24"/>
                <w:szCs w:val="20"/>
              </w:rPr>
              <w:t>，</w:t>
            </w:r>
            <w:r w:rsidRPr="00645B52">
              <w:rPr>
                <w:sz w:val="24"/>
                <w:szCs w:val="20"/>
              </w:rPr>
              <w:t>SS</w:t>
            </w:r>
            <w:r w:rsidRPr="00645B52">
              <w:rPr>
                <w:sz w:val="24"/>
                <w:szCs w:val="20"/>
              </w:rPr>
              <w:t>：</w:t>
            </w:r>
            <w:r w:rsidRPr="00645B52">
              <w:rPr>
                <w:sz w:val="24"/>
                <w:szCs w:val="20"/>
              </w:rPr>
              <w:t>500-4000mg/L</w:t>
            </w:r>
            <w:r w:rsidRPr="00645B52">
              <w:rPr>
                <w:sz w:val="24"/>
                <w:szCs w:val="20"/>
              </w:rPr>
              <w:t>。</w:t>
            </w:r>
          </w:p>
          <w:p w:rsidR="0068078B" w:rsidRPr="00645B52" w:rsidRDefault="0068078B" w:rsidP="00581EBF">
            <w:pPr>
              <w:tabs>
                <w:tab w:val="left" w:pos="2307"/>
              </w:tabs>
              <w:adjustRightInd w:val="0"/>
              <w:snapToGrid w:val="0"/>
              <w:spacing w:line="360" w:lineRule="auto"/>
              <w:ind w:firstLineChars="200" w:firstLine="482"/>
              <w:rPr>
                <w:b/>
                <w:sz w:val="24"/>
                <w:szCs w:val="20"/>
              </w:rPr>
            </w:pPr>
            <w:r w:rsidRPr="00645B52">
              <w:rPr>
                <w:rFonts w:hint="eastAsia"/>
                <w:b/>
                <w:sz w:val="24"/>
                <w:szCs w:val="20"/>
              </w:rPr>
              <w:t>（</w:t>
            </w:r>
            <w:r w:rsidRPr="00645B52">
              <w:rPr>
                <w:rFonts w:hint="eastAsia"/>
                <w:b/>
                <w:sz w:val="24"/>
                <w:szCs w:val="20"/>
              </w:rPr>
              <w:t>3</w:t>
            </w:r>
            <w:r w:rsidRPr="00645B52">
              <w:rPr>
                <w:rFonts w:hint="eastAsia"/>
                <w:b/>
                <w:sz w:val="24"/>
                <w:szCs w:val="20"/>
              </w:rPr>
              <w:t>）噪声</w:t>
            </w:r>
          </w:p>
          <w:p w:rsidR="0068078B" w:rsidRPr="00645B52" w:rsidRDefault="0068078B" w:rsidP="00581EBF">
            <w:pPr>
              <w:tabs>
                <w:tab w:val="left" w:pos="2307"/>
              </w:tabs>
              <w:adjustRightInd w:val="0"/>
              <w:snapToGrid w:val="0"/>
              <w:spacing w:line="360" w:lineRule="auto"/>
              <w:ind w:firstLineChars="200" w:firstLine="480"/>
              <w:rPr>
                <w:sz w:val="24"/>
                <w:szCs w:val="20"/>
              </w:rPr>
            </w:pPr>
            <w:r w:rsidRPr="00645B52">
              <w:rPr>
                <w:sz w:val="24"/>
                <w:szCs w:val="20"/>
              </w:rPr>
              <w:t>施工期噪声源主要来自于电锯、打磨机、焊机以及设备运输等噪声，根据《环境</w:t>
            </w:r>
            <w:r w:rsidRPr="00645B52">
              <w:rPr>
                <w:sz w:val="24"/>
                <w:szCs w:val="20"/>
              </w:rPr>
              <w:lastRenderedPageBreak/>
              <w:t>噪声与振动控制工程技术导则》（</w:t>
            </w:r>
            <w:r w:rsidRPr="00645B52">
              <w:rPr>
                <w:sz w:val="24"/>
                <w:szCs w:val="20"/>
              </w:rPr>
              <w:t>HJ2034-2.13</w:t>
            </w:r>
            <w:r w:rsidRPr="00645B52">
              <w:rPr>
                <w:sz w:val="24"/>
                <w:szCs w:val="20"/>
              </w:rPr>
              <w:t>）及类比相关数据，其声级值范围见表</w:t>
            </w:r>
            <w:r w:rsidRPr="00645B52">
              <w:rPr>
                <w:rFonts w:hint="eastAsia"/>
                <w:sz w:val="24"/>
                <w:szCs w:val="20"/>
              </w:rPr>
              <w:t>5-3</w:t>
            </w:r>
            <w:r w:rsidRPr="00645B52">
              <w:rPr>
                <w:sz w:val="24"/>
                <w:szCs w:val="20"/>
              </w:rPr>
              <w:t>。</w:t>
            </w:r>
          </w:p>
          <w:p w:rsidR="0068078B" w:rsidRPr="00645B52" w:rsidRDefault="0068078B" w:rsidP="0068078B">
            <w:pPr>
              <w:adjustRightInd w:val="0"/>
              <w:snapToGrid w:val="0"/>
              <w:spacing w:line="520" w:lineRule="exact"/>
              <w:jc w:val="center"/>
              <w:rPr>
                <w:b/>
                <w:bCs/>
                <w:sz w:val="21"/>
                <w:szCs w:val="21"/>
              </w:rPr>
            </w:pPr>
            <w:r w:rsidRPr="00645B52">
              <w:rPr>
                <w:b/>
                <w:bCs/>
                <w:sz w:val="21"/>
                <w:szCs w:val="21"/>
              </w:rPr>
              <w:t>表</w:t>
            </w:r>
            <w:r w:rsidRPr="00645B52">
              <w:rPr>
                <w:rFonts w:hint="eastAsia"/>
                <w:b/>
                <w:bCs/>
                <w:sz w:val="21"/>
                <w:szCs w:val="21"/>
              </w:rPr>
              <w:t xml:space="preserve">5-3  </w:t>
            </w:r>
            <w:r w:rsidRPr="00645B52">
              <w:rPr>
                <w:b/>
                <w:bCs/>
                <w:sz w:val="21"/>
                <w:szCs w:val="21"/>
              </w:rPr>
              <w:t>主要施工机械设备的噪声声级</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802"/>
              <w:gridCol w:w="1800"/>
              <w:gridCol w:w="1498"/>
              <w:gridCol w:w="1627"/>
              <w:gridCol w:w="2046"/>
            </w:tblGrid>
            <w:tr w:rsidR="0068078B" w:rsidRPr="00645B52" w:rsidTr="004413B1">
              <w:trPr>
                <w:trHeight w:val="397"/>
                <w:jc w:val="center"/>
              </w:trPr>
              <w:tc>
                <w:tcPr>
                  <w:tcW w:w="1027" w:type="pct"/>
                  <w:vAlign w:val="center"/>
                </w:tcPr>
                <w:p w:rsidR="0068078B" w:rsidRPr="00645B52" w:rsidRDefault="0068078B" w:rsidP="002C15FF">
                  <w:pPr>
                    <w:adjustRightInd w:val="0"/>
                    <w:snapToGrid w:val="0"/>
                    <w:jc w:val="center"/>
                    <w:rPr>
                      <w:b/>
                      <w:sz w:val="21"/>
                      <w:szCs w:val="21"/>
                    </w:rPr>
                  </w:pPr>
                  <w:r w:rsidRPr="00645B52">
                    <w:rPr>
                      <w:b/>
                      <w:sz w:val="21"/>
                      <w:szCs w:val="21"/>
                    </w:rPr>
                    <w:t>序号</w:t>
                  </w:r>
                </w:p>
              </w:tc>
              <w:tc>
                <w:tcPr>
                  <w:tcW w:w="1026" w:type="pct"/>
                  <w:vAlign w:val="center"/>
                </w:tcPr>
                <w:p w:rsidR="0068078B" w:rsidRPr="00645B52" w:rsidRDefault="0068078B" w:rsidP="002C15FF">
                  <w:pPr>
                    <w:autoSpaceDE w:val="0"/>
                    <w:autoSpaceDN w:val="0"/>
                    <w:adjustRightInd w:val="0"/>
                    <w:snapToGrid w:val="0"/>
                    <w:jc w:val="center"/>
                    <w:rPr>
                      <w:b/>
                      <w:kern w:val="0"/>
                      <w:sz w:val="21"/>
                      <w:szCs w:val="21"/>
                    </w:rPr>
                  </w:pPr>
                  <w:r w:rsidRPr="00645B52">
                    <w:rPr>
                      <w:b/>
                      <w:kern w:val="0"/>
                      <w:sz w:val="21"/>
                      <w:szCs w:val="21"/>
                    </w:rPr>
                    <w:t>噪声源</w:t>
                  </w:r>
                </w:p>
              </w:tc>
              <w:tc>
                <w:tcPr>
                  <w:tcW w:w="854" w:type="pct"/>
                  <w:vAlign w:val="center"/>
                </w:tcPr>
                <w:p w:rsidR="0068078B" w:rsidRPr="00645B52" w:rsidRDefault="0068078B" w:rsidP="002C15FF">
                  <w:pPr>
                    <w:adjustRightInd w:val="0"/>
                    <w:snapToGrid w:val="0"/>
                    <w:jc w:val="center"/>
                    <w:rPr>
                      <w:b/>
                      <w:sz w:val="21"/>
                      <w:szCs w:val="21"/>
                    </w:rPr>
                  </w:pPr>
                  <w:r w:rsidRPr="00645B52">
                    <w:rPr>
                      <w:b/>
                      <w:sz w:val="21"/>
                      <w:szCs w:val="21"/>
                    </w:rPr>
                    <w:t>测点施工机械距离（</w:t>
                  </w:r>
                  <w:r w:rsidRPr="00645B52">
                    <w:rPr>
                      <w:b/>
                      <w:sz w:val="21"/>
                      <w:szCs w:val="21"/>
                    </w:rPr>
                    <w:t>m</w:t>
                  </w:r>
                  <w:r w:rsidRPr="00645B52">
                    <w:rPr>
                      <w:b/>
                      <w:sz w:val="21"/>
                      <w:szCs w:val="21"/>
                    </w:rPr>
                    <w:t>）</w:t>
                  </w:r>
                </w:p>
              </w:tc>
              <w:tc>
                <w:tcPr>
                  <w:tcW w:w="927" w:type="pct"/>
                  <w:vAlign w:val="center"/>
                </w:tcPr>
                <w:p w:rsidR="0068078B" w:rsidRPr="00645B52" w:rsidRDefault="0068078B" w:rsidP="002C15FF">
                  <w:pPr>
                    <w:adjustRightInd w:val="0"/>
                    <w:snapToGrid w:val="0"/>
                    <w:jc w:val="center"/>
                    <w:rPr>
                      <w:b/>
                      <w:sz w:val="21"/>
                      <w:szCs w:val="21"/>
                    </w:rPr>
                  </w:pPr>
                  <w:r w:rsidRPr="00645B52">
                    <w:rPr>
                      <w:b/>
                      <w:sz w:val="21"/>
                      <w:szCs w:val="21"/>
                    </w:rPr>
                    <w:t>最大声级</w:t>
                  </w:r>
                  <w:r w:rsidRPr="00645B52">
                    <w:rPr>
                      <w:b/>
                      <w:sz w:val="21"/>
                      <w:szCs w:val="21"/>
                    </w:rPr>
                    <w:t>Lmax</w:t>
                  </w:r>
                  <w:r w:rsidRPr="00645B52">
                    <w:rPr>
                      <w:b/>
                      <w:sz w:val="21"/>
                      <w:szCs w:val="21"/>
                    </w:rPr>
                    <w:t>（</w:t>
                  </w:r>
                  <w:r w:rsidRPr="00645B52">
                    <w:rPr>
                      <w:b/>
                      <w:sz w:val="21"/>
                      <w:szCs w:val="21"/>
                    </w:rPr>
                    <w:t>dB</w:t>
                  </w:r>
                  <w:r w:rsidRPr="00645B52">
                    <w:rPr>
                      <w:b/>
                      <w:sz w:val="21"/>
                      <w:szCs w:val="21"/>
                    </w:rPr>
                    <w:t>）</w:t>
                  </w:r>
                </w:p>
              </w:tc>
              <w:tc>
                <w:tcPr>
                  <w:tcW w:w="1166" w:type="pct"/>
                  <w:vAlign w:val="center"/>
                </w:tcPr>
                <w:p w:rsidR="0068078B" w:rsidRPr="00645B52" w:rsidRDefault="0068078B" w:rsidP="002C15FF">
                  <w:pPr>
                    <w:adjustRightInd w:val="0"/>
                    <w:snapToGrid w:val="0"/>
                    <w:jc w:val="center"/>
                    <w:rPr>
                      <w:b/>
                      <w:sz w:val="21"/>
                      <w:szCs w:val="21"/>
                    </w:rPr>
                  </w:pPr>
                  <w:r w:rsidRPr="00645B52">
                    <w:rPr>
                      <w:b/>
                      <w:sz w:val="21"/>
                      <w:szCs w:val="21"/>
                    </w:rPr>
                    <w:t>特征</w:t>
                  </w:r>
                </w:p>
              </w:tc>
            </w:tr>
            <w:tr w:rsidR="00764B7C" w:rsidRPr="00645B52" w:rsidTr="004413B1">
              <w:trPr>
                <w:trHeight w:val="397"/>
                <w:jc w:val="center"/>
              </w:trPr>
              <w:tc>
                <w:tcPr>
                  <w:tcW w:w="1027" w:type="pct"/>
                  <w:vAlign w:val="center"/>
                </w:tcPr>
                <w:p w:rsidR="00764B7C" w:rsidRPr="00645B52" w:rsidRDefault="00764B7C" w:rsidP="002C15FF">
                  <w:pPr>
                    <w:adjustRightInd w:val="0"/>
                    <w:snapToGrid w:val="0"/>
                    <w:jc w:val="center"/>
                    <w:rPr>
                      <w:sz w:val="21"/>
                      <w:szCs w:val="21"/>
                    </w:rPr>
                  </w:pPr>
                  <w:r w:rsidRPr="00645B52">
                    <w:rPr>
                      <w:sz w:val="21"/>
                      <w:szCs w:val="21"/>
                    </w:rPr>
                    <w:t>1</w:t>
                  </w:r>
                </w:p>
              </w:tc>
              <w:tc>
                <w:tcPr>
                  <w:tcW w:w="1026" w:type="pct"/>
                  <w:vAlign w:val="center"/>
                </w:tcPr>
                <w:p w:rsidR="00764B7C" w:rsidRPr="00645B52" w:rsidRDefault="00764B7C" w:rsidP="002C15FF">
                  <w:pPr>
                    <w:autoSpaceDE w:val="0"/>
                    <w:autoSpaceDN w:val="0"/>
                    <w:adjustRightInd w:val="0"/>
                    <w:snapToGrid w:val="0"/>
                    <w:jc w:val="center"/>
                    <w:rPr>
                      <w:kern w:val="0"/>
                      <w:sz w:val="21"/>
                      <w:szCs w:val="21"/>
                    </w:rPr>
                  </w:pPr>
                  <w:r w:rsidRPr="00645B52">
                    <w:rPr>
                      <w:kern w:val="0"/>
                      <w:sz w:val="21"/>
                      <w:szCs w:val="21"/>
                    </w:rPr>
                    <w:t>电锯</w:t>
                  </w:r>
                </w:p>
              </w:tc>
              <w:tc>
                <w:tcPr>
                  <w:tcW w:w="854" w:type="pct"/>
                  <w:vAlign w:val="center"/>
                </w:tcPr>
                <w:p w:rsidR="00764B7C" w:rsidRPr="00645B52" w:rsidRDefault="00764B7C" w:rsidP="002C15FF">
                  <w:pPr>
                    <w:adjustRightInd w:val="0"/>
                    <w:snapToGrid w:val="0"/>
                    <w:jc w:val="center"/>
                    <w:rPr>
                      <w:sz w:val="21"/>
                      <w:szCs w:val="21"/>
                    </w:rPr>
                  </w:pPr>
                  <w:r w:rsidRPr="00645B52">
                    <w:rPr>
                      <w:sz w:val="21"/>
                      <w:szCs w:val="21"/>
                    </w:rPr>
                    <w:t>5</w:t>
                  </w:r>
                </w:p>
              </w:tc>
              <w:tc>
                <w:tcPr>
                  <w:tcW w:w="927" w:type="pct"/>
                  <w:vAlign w:val="center"/>
                </w:tcPr>
                <w:p w:rsidR="00764B7C" w:rsidRPr="00645B52" w:rsidRDefault="00764B7C" w:rsidP="002C15FF">
                  <w:pPr>
                    <w:adjustRightInd w:val="0"/>
                    <w:snapToGrid w:val="0"/>
                    <w:jc w:val="center"/>
                    <w:rPr>
                      <w:sz w:val="21"/>
                      <w:szCs w:val="21"/>
                    </w:rPr>
                  </w:pPr>
                  <w:r w:rsidRPr="00645B52">
                    <w:rPr>
                      <w:sz w:val="21"/>
                      <w:szCs w:val="21"/>
                    </w:rPr>
                    <w:t>99</w:t>
                  </w:r>
                </w:p>
              </w:tc>
              <w:tc>
                <w:tcPr>
                  <w:tcW w:w="1166" w:type="pct"/>
                  <w:vAlign w:val="center"/>
                </w:tcPr>
                <w:p w:rsidR="00764B7C" w:rsidRPr="00645B52" w:rsidRDefault="00764B7C" w:rsidP="002C15FF">
                  <w:pPr>
                    <w:autoSpaceDE w:val="0"/>
                    <w:autoSpaceDN w:val="0"/>
                    <w:adjustRightInd w:val="0"/>
                    <w:snapToGrid w:val="0"/>
                    <w:jc w:val="center"/>
                    <w:rPr>
                      <w:kern w:val="0"/>
                      <w:sz w:val="21"/>
                      <w:szCs w:val="21"/>
                    </w:rPr>
                  </w:pPr>
                  <w:r w:rsidRPr="00645B52">
                    <w:rPr>
                      <w:kern w:val="0"/>
                      <w:sz w:val="21"/>
                      <w:szCs w:val="21"/>
                    </w:rPr>
                    <w:t>间断，持续时间短</w:t>
                  </w:r>
                </w:p>
              </w:tc>
            </w:tr>
            <w:tr w:rsidR="00764B7C" w:rsidRPr="00645B52" w:rsidTr="004413B1">
              <w:trPr>
                <w:trHeight w:val="397"/>
                <w:jc w:val="center"/>
              </w:trPr>
              <w:tc>
                <w:tcPr>
                  <w:tcW w:w="1027" w:type="pct"/>
                  <w:vAlign w:val="center"/>
                </w:tcPr>
                <w:p w:rsidR="00764B7C" w:rsidRPr="00645B52" w:rsidRDefault="00764B7C" w:rsidP="002C15FF">
                  <w:pPr>
                    <w:adjustRightInd w:val="0"/>
                    <w:snapToGrid w:val="0"/>
                    <w:jc w:val="center"/>
                    <w:rPr>
                      <w:sz w:val="21"/>
                      <w:szCs w:val="21"/>
                    </w:rPr>
                  </w:pPr>
                  <w:r w:rsidRPr="00645B52">
                    <w:rPr>
                      <w:sz w:val="21"/>
                      <w:szCs w:val="21"/>
                    </w:rPr>
                    <w:t>2</w:t>
                  </w:r>
                </w:p>
              </w:tc>
              <w:tc>
                <w:tcPr>
                  <w:tcW w:w="1026" w:type="pct"/>
                  <w:vAlign w:val="center"/>
                </w:tcPr>
                <w:p w:rsidR="00764B7C" w:rsidRPr="00645B52" w:rsidRDefault="00764B7C" w:rsidP="002C15FF">
                  <w:pPr>
                    <w:autoSpaceDE w:val="0"/>
                    <w:autoSpaceDN w:val="0"/>
                    <w:adjustRightInd w:val="0"/>
                    <w:snapToGrid w:val="0"/>
                    <w:jc w:val="center"/>
                    <w:rPr>
                      <w:kern w:val="0"/>
                      <w:sz w:val="21"/>
                      <w:szCs w:val="21"/>
                    </w:rPr>
                  </w:pPr>
                  <w:r w:rsidRPr="00645B52">
                    <w:rPr>
                      <w:kern w:val="0"/>
                      <w:sz w:val="21"/>
                      <w:szCs w:val="21"/>
                    </w:rPr>
                    <w:t>角磨机</w:t>
                  </w:r>
                </w:p>
              </w:tc>
              <w:tc>
                <w:tcPr>
                  <w:tcW w:w="854" w:type="pct"/>
                  <w:vAlign w:val="center"/>
                </w:tcPr>
                <w:p w:rsidR="00764B7C" w:rsidRPr="00645B52" w:rsidRDefault="00764B7C" w:rsidP="002C15FF">
                  <w:pPr>
                    <w:adjustRightInd w:val="0"/>
                    <w:snapToGrid w:val="0"/>
                    <w:jc w:val="center"/>
                    <w:rPr>
                      <w:sz w:val="21"/>
                      <w:szCs w:val="21"/>
                    </w:rPr>
                  </w:pPr>
                  <w:r w:rsidRPr="00645B52">
                    <w:rPr>
                      <w:sz w:val="21"/>
                      <w:szCs w:val="21"/>
                    </w:rPr>
                    <w:t>5</w:t>
                  </w:r>
                </w:p>
              </w:tc>
              <w:tc>
                <w:tcPr>
                  <w:tcW w:w="927" w:type="pct"/>
                  <w:vAlign w:val="center"/>
                </w:tcPr>
                <w:p w:rsidR="00764B7C" w:rsidRPr="00645B52" w:rsidRDefault="00764B7C" w:rsidP="002C15FF">
                  <w:pPr>
                    <w:adjustRightInd w:val="0"/>
                    <w:snapToGrid w:val="0"/>
                    <w:jc w:val="center"/>
                    <w:rPr>
                      <w:sz w:val="21"/>
                      <w:szCs w:val="21"/>
                    </w:rPr>
                  </w:pPr>
                  <w:r w:rsidRPr="00645B52">
                    <w:rPr>
                      <w:sz w:val="21"/>
                      <w:szCs w:val="21"/>
                    </w:rPr>
                    <w:t>96</w:t>
                  </w:r>
                </w:p>
              </w:tc>
              <w:tc>
                <w:tcPr>
                  <w:tcW w:w="1166" w:type="pct"/>
                  <w:vAlign w:val="center"/>
                </w:tcPr>
                <w:p w:rsidR="00764B7C" w:rsidRPr="00645B52" w:rsidRDefault="00764B7C" w:rsidP="002C15FF">
                  <w:pPr>
                    <w:autoSpaceDE w:val="0"/>
                    <w:autoSpaceDN w:val="0"/>
                    <w:adjustRightInd w:val="0"/>
                    <w:snapToGrid w:val="0"/>
                    <w:jc w:val="center"/>
                    <w:rPr>
                      <w:kern w:val="0"/>
                      <w:sz w:val="21"/>
                      <w:szCs w:val="21"/>
                    </w:rPr>
                  </w:pPr>
                  <w:r w:rsidRPr="00645B52">
                    <w:rPr>
                      <w:kern w:val="0"/>
                      <w:sz w:val="21"/>
                      <w:szCs w:val="21"/>
                    </w:rPr>
                    <w:t>间断，持续时间短</w:t>
                  </w:r>
                </w:p>
              </w:tc>
            </w:tr>
            <w:tr w:rsidR="00764B7C" w:rsidRPr="00645B52" w:rsidTr="004413B1">
              <w:trPr>
                <w:trHeight w:val="397"/>
                <w:jc w:val="center"/>
              </w:trPr>
              <w:tc>
                <w:tcPr>
                  <w:tcW w:w="1027" w:type="pct"/>
                  <w:vAlign w:val="center"/>
                </w:tcPr>
                <w:p w:rsidR="00764B7C" w:rsidRPr="00645B52" w:rsidRDefault="00764B7C" w:rsidP="002C15FF">
                  <w:pPr>
                    <w:adjustRightInd w:val="0"/>
                    <w:snapToGrid w:val="0"/>
                    <w:jc w:val="center"/>
                    <w:rPr>
                      <w:sz w:val="21"/>
                      <w:szCs w:val="21"/>
                    </w:rPr>
                  </w:pPr>
                  <w:r w:rsidRPr="00645B52">
                    <w:rPr>
                      <w:sz w:val="21"/>
                      <w:szCs w:val="21"/>
                    </w:rPr>
                    <w:t>3</w:t>
                  </w:r>
                </w:p>
              </w:tc>
              <w:tc>
                <w:tcPr>
                  <w:tcW w:w="1026" w:type="pct"/>
                  <w:vAlign w:val="center"/>
                </w:tcPr>
                <w:p w:rsidR="00764B7C" w:rsidRPr="00645B52" w:rsidRDefault="00764B7C" w:rsidP="002C15FF">
                  <w:pPr>
                    <w:autoSpaceDE w:val="0"/>
                    <w:autoSpaceDN w:val="0"/>
                    <w:adjustRightInd w:val="0"/>
                    <w:snapToGrid w:val="0"/>
                    <w:jc w:val="center"/>
                    <w:rPr>
                      <w:kern w:val="0"/>
                      <w:sz w:val="21"/>
                      <w:szCs w:val="21"/>
                    </w:rPr>
                  </w:pPr>
                  <w:r w:rsidRPr="00645B52">
                    <w:rPr>
                      <w:kern w:val="0"/>
                      <w:sz w:val="21"/>
                      <w:szCs w:val="21"/>
                    </w:rPr>
                    <w:t>焊机</w:t>
                  </w:r>
                </w:p>
              </w:tc>
              <w:tc>
                <w:tcPr>
                  <w:tcW w:w="854" w:type="pct"/>
                  <w:vAlign w:val="center"/>
                </w:tcPr>
                <w:p w:rsidR="00764B7C" w:rsidRPr="00645B52" w:rsidRDefault="00764B7C" w:rsidP="002C15FF">
                  <w:pPr>
                    <w:adjustRightInd w:val="0"/>
                    <w:snapToGrid w:val="0"/>
                    <w:jc w:val="center"/>
                    <w:rPr>
                      <w:sz w:val="21"/>
                      <w:szCs w:val="21"/>
                    </w:rPr>
                  </w:pPr>
                  <w:r w:rsidRPr="00645B52">
                    <w:rPr>
                      <w:sz w:val="21"/>
                      <w:szCs w:val="21"/>
                    </w:rPr>
                    <w:t>5</w:t>
                  </w:r>
                </w:p>
              </w:tc>
              <w:tc>
                <w:tcPr>
                  <w:tcW w:w="927" w:type="pct"/>
                  <w:vAlign w:val="center"/>
                </w:tcPr>
                <w:p w:rsidR="00764B7C" w:rsidRPr="00645B52" w:rsidRDefault="00764B7C" w:rsidP="002C15FF">
                  <w:pPr>
                    <w:adjustRightInd w:val="0"/>
                    <w:snapToGrid w:val="0"/>
                    <w:jc w:val="center"/>
                    <w:rPr>
                      <w:sz w:val="21"/>
                      <w:szCs w:val="21"/>
                    </w:rPr>
                  </w:pPr>
                  <w:r w:rsidRPr="00645B52">
                    <w:rPr>
                      <w:sz w:val="21"/>
                      <w:szCs w:val="21"/>
                    </w:rPr>
                    <w:t>90</w:t>
                  </w:r>
                </w:p>
              </w:tc>
              <w:tc>
                <w:tcPr>
                  <w:tcW w:w="1166" w:type="pct"/>
                  <w:vAlign w:val="center"/>
                </w:tcPr>
                <w:p w:rsidR="00764B7C" w:rsidRPr="00645B52" w:rsidRDefault="00764B7C" w:rsidP="002C15FF">
                  <w:pPr>
                    <w:autoSpaceDE w:val="0"/>
                    <w:autoSpaceDN w:val="0"/>
                    <w:adjustRightInd w:val="0"/>
                    <w:snapToGrid w:val="0"/>
                    <w:jc w:val="center"/>
                    <w:rPr>
                      <w:kern w:val="0"/>
                      <w:sz w:val="21"/>
                      <w:szCs w:val="21"/>
                    </w:rPr>
                  </w:pPr>
                  <w:r w:rsidRPr="00645B52">
                    <w:rPr>
                      <w:kern w:val="0"/>
                      <w:sz w:val="21"/>
                      <w:szCs w:val="21"/>
                    </w:rPr>
                    <w:t>间断，持续时间短</w:t>
                  </w:r>
                </w:p>
              </w:tc>
            </w:tr>
            <w:tr w:rsidR="00764B7C" w:rsidRPr="00645B52" w:rsidTr="004413B1">
              <w:trPr>
                <w:trHeight w:val="397"/>
                <w:jc w:val="center"/>
              </w:trPr>
              <w:tc>
                <w:tcPr>
                  <w:tcW w:w="1027" w:type="pct"/>
                  <w:vAlign w:val="center"/>
                </w:tcPr>
                <w:p w:rsidR="00764B7C" w:rsidRPr="00645B52" w:rsidRDefault="00764B7C" w:rsidP="002C15FF">
                  <w:pPr>
                    <w:adjustRightInd w:val="0"/>
                    <w:snapToGrid w:val="0"/>
                    <w:jc w:val="center"/>
                    <w:rPr>
                      <w:sz w:val="21"/>
                      <w:szCs w:val="21"/>
                    </w:rPr>
                  </w:pPr>
                  <w:r w:rsidRPr="00645B52">
                    <w:rPr>
                      <w:sz w:val="21"/>
                      <w:szCs w:val="21"/>
                    </w:rPr>
                    <w:t>4</w:t>
                  </w:r>
                </w:p>
              </w:tc>
              <w:tc>
                <w:tcPr>
                  <w:tcW w:w="1026" w:type="pct"/>
                  <w:vAlign w:val="center"/>
                </w:tcPr>
                <w:p w:rsidR="00764B7C" w:rsidRPr="00645B52" w:rsidRDefault="00764B7C" w:rsidP="002C15FF">
                  <w:pPr>
                    <w:autoSpaceDE w:val="0"/>
                    <w:autoSpaceDN w:val="0"/>
                    <w:adjustRightInd w:val="0"/>
                    <w:snapToGrid w:val="0"/>
                    <w:jc w:val="center"/>
                    <w:rPr>
                      <w:kern w:val="0"/>
                      <w:sz w:val="21"/>
                      <w:szCs w:val="21"/>
                    </w:rPr>
                  </w:pPr>
                  <w:r w:rsidRPr="00645B52">
                    <w:rPr>
                      <w:kern w:val="0"/>
                      <w:sz w:val="21"/>
                      <w:szCs w:val="21"/>
                    </w:rPr>
                    <w:t>运输卡车</w:t>
                  </w:r>
                </w:p>
              </w:tc>
              <w:tc>
                <w:tcPr>
                  <w:tcW w:w="854" w:type="pct"/>
                  <w:vAlign w:val="center"/>
                </w:tcPr>
                <w:p w:rsidR="00764B7C" w:rsidRPr="00645B52" w:rsidRDefault="00764B7C" w:rsidP="002C15FF">
                  <w:pPr>
                    <w:adjustRightInd w:val="0"/>
                    <w:snapToGrid w:val="0"/>
                    <w:jc w:val="center"/>
                    <w:rPr>
                      <w:sz w:val="21"/>
                      <w:szCs w:val="21"/>
                    </w:rPr>
                  </w:pPr>
                  <w:r w:rsidRPr="00645B52">
                    <w:rPr>
                      <w:sz w:val="21"/>
                      <w:szCs w:val="21"/>
                    </w:rPr>
                    <w:t>5</w:t>
                  </w:r>
                </w:p>
              </w:tc>
              <w:tc>
                <w:tcPr>
                  <w:tcW w:w="927" w:type="pct"/>
                  <w:vAlign w:val="center"/>
                </w:tcPr>
                <w:p w:rsidR="00764B7C" w:rsidRPr="00645B52" w:rsidRDefault="00764B7C" w:rsidP="002C15FF">
                  <w:pPr>
                    <w:adjustRightInd w:val="0"/>
                    <w:snapToGrid w:val="0"/>
                    <w:jc w:val="center"/>
                    <w:rPr>
                      <w:sz w:val="21"/>
                      <w:szCs w:val="21"/>
                    </w:rPr>
                  </w:pPr>
                  <w:r w:rsidRPr="00645B52">
                    <w:rPr>
                      <w:sz w:val="21"/>
                      <w:szCs w:val="21"/>
                    </w:rPr>
                    <w:t>90</w:t>
                  </w:r>
                </w:p>
              </w:tc>
              <w:tc>
                <w:tcPr>
                  <w:tcW w:w="1166" w:type="pct"/>
                  <w:vAlign w:val="center"/>
                </w:tcPr>
                <w:p w:rsidR="00764B7C" w:rsidRPr="00645B52" w:rsidRDefault="00764B7C" w:rsidP="002C15FF">
                  <w:pPr>
                    <w:widowControl/>
                    <w:adjustRightInd w:val="0"/>
                    <w:snapToGrid w:val="0"/>
                    <w:jc w:val="center"/>
                    <w:rPr>
                      <w:sz w:val="21"/>
                      <w:szCs w:val="21"/>
                    </w:rPr>
                  </w:pPr>
                  <w:r w:rsidRPr="00645B52">
                    <w:rPr>
                      <w:sz w:val="21"/>
                      <w:szCs w:val="21"/>
                    </w:rPr>
                    <w:t>流动源</w:t>
                  </w:r>
                </w:p>
              </w:tc>
            </w:tr>
          </w:tbl>
          <w:p w:rsidR="0068078B" w:rsidRPr="00645B52" w:rsidRDefault="0068078B" w:rsidP="00581EBF">
            <w:pPr>
              <w:tabs>
                <w:tab w:val="left" w:pos="2307"/>
              </w:tabs>
              <w:adjustRightInd w:val="0"/>
              <w:snapToGrid w:val="0"/>
              <w:spacing w:line="360" w:lineRule="auto"/>
              <w:ind w:firstLineChars="200" w:firstLine="482"/>
              <w:rPr>
                <w:b/>
                <w:sz w:val="24"/>
                <w:szCs w:val="20"/>
              </w:rPr>
            </w:pPr>
            <w:r w:rsidRPr="00645B52">
              <w:rPr>
                <w:rFonts w:hint="eastAsia"/>
                <w:b/>
                <w:sz w:val="24"/>
                <w:szCs w:val="20"/>
              </w:rPr>
              <w:t>（</w:t>
            </w:r>
            <w:r w:rsidRPr="00645B52">
              <w:rPr>
                <w:rFonts w:hint="eastAsia"/>
                <w:b/>
                <w:sz w:val="24"/>
                <w:szCs w:val="20"/>
              </w:rPr>
              <w:t>4</w:t>
            </w:r>
            <w:r w:rsidRPr="00645B52">
              <w:rPr>
                <w:rFonts w:hint="eastAsia"/>
                <w:b/>
                <w:sz w:val="24"/>
                <w:szCs w:val="20"/>
              </w:rPr>
              <w:t>）固体废物</w:t>
            </w:r>
          </w:p>
          <w:p w:rsidR="0068078B" w:rsidRPr="00645B52" w:rsidRDefault="00764B7C" w:rsidP="00581EBF">
            <w:pPr>
              <w:tabs>
                <w:tab w:val="left" w:pos="2307"/>
              </w:tabs>
              <w:snapToGrid w:val="0"/>
              <w:spacing w:line="360" w:lineRule="auto"/>
              <w:ind w:firstLineChars="200" w:firstLine="480"/>
              <w:rPr>
                <w:sz w:val="24"/>
                <w:szCs w:val="20"/>
              </w:rPr>
            </w:pPr>
            <w:r w:rsidRPr="00645B52">
              <w:rPr>
                <w:sz w:val="24"/>
                <w:szCs w:val="20"/>
              </w:rPr>
              <w:t>项目新建生产车间及食堂等均为钢结构</w:t>
            </w:r>
            <w:r w:rsidRPr="00645B52">
              <w:rPr>
                <w:rFonts w:hint="eastAsia"/>
                <w:sz w:val="24"/>
                <w:szCs w:val="20"/>
              </w:rPr>
              <w:t>，</w:t>
            </w:r>
            <w:r w:rsidRPr="00645B52">
              <w:rPr>
                <w:sz w:val="24"/>
                <w:szCs w:val="20"/>
              </w:rPr>
              <w:t>施工期不会产生</w:t>
            </w:r>
            <w:r w:rsidR="00AB3793" w:rsidRPr="00645B52">
              <w:rPr>
                <w:sz w:val="24"/>
                <w:szCs w:val="20"/>
              </w:rPr>
              <w:t>废弃砖、水泥块等建筑垃圾</w:t>
            </w:r>
            <w:r w:rsidR="00AB3793" w:rsidRPr="00645B52">
              <w:rPr>
                <w:rFonts w:hint="eastAsia"/>
                <w:sz w:val="24"/>
                <w:szCs w:val="20"/>
              </w:rPr>
              <w:t>。</w:t>
            </w:r>
            <w:r w:rsidR="0068078B" w:rsidRPr="00645B52">
              <w:rPr>
                <w:sz w:val="24"/>
                <w:szCs w:val="20"/>
              </w:rPr>
              <w:t>施工期固体废物</w:t>
            </w:r>
            <w:r w:rsidR="00AB3793" w:rsidRPr="00645B52">
              <w:rPr>
                <w:sz w:val="24"/>
                <w:szCs w:val="20"/>
              </w:rPr>
              <w:t>主要</w:t>
            </w:r>
            <w:r w:rsidR="0068078B" w:rsidRPr="00645B52">
              <w:rPr>
                <w:sz w:val="24"/>
                <w:szCs w:val="20"/>
              </w:rPr>
              <w:t>包括挖掘土方以及施工人员生活垃圾。项目区内挖方</w:t>
            </w:r>
            <w:r w:rsidR="0068078B" w:rsidRPr="00645B52">
              <w:rPr>
                <w:rFonts w:hint="eastAsia"/>
                <w:sz w:val="24"/>
                <w:szCs w:val="20"/>
              </w:rPr>
              <w:t>部分用于厂区</w:t>
            </w:r>
            <w:r w:rsidR="0068078B" w:rsidRPr="00645B52">
              <w:rPr>
                <w:sz w:val="24"/>
                <w:szCs w:val="20"/>
              </w:rPr>
              <w:t>回填</w:t>
            </w:r>
            <w:r w:rsidR="0068078B" w:rsidRPr="00645B52">
              <w:rPr>
                <w:rFonts w:hint="eastAsia"/>
                <w:sz w:val="24"/>
                <w:szCs w:val="20"/>
              </w:rPr>
              <w:t>，部分用于绿化用途。项目场地现已平整，项目挖方全部用于项目区填方和绿化，</w:t>
            </w:r>
            <w:r w:rsidR="0068078B" w:rsidRPr="00645B52">
              <w:rPr>
                <w:sz w:val="24"/>
                <w:szCs w:val="20"/>
              </w:rPr>
              <w:t>项目区内无富余土方。</w:t>
            </w:r>
          </w:p>
          <w:p w:rsidR="0068078B" w:rsidRPr="00645B52" w:rsidRDefault="0068078B" w:rsidP="00581EBF">
            <w:pPr>
              <w:snapToGrid w:val="0"/>
              <w:spacing w:line="360" w:lineRule="auto"/>
              <w:ind w:firstLineChars="200" w:firstLine="480"/>
              <w:rPr>
                <w:sz w:val="24"/>
              </w:rPr>
            </w:pPr>
            <w:r w:rsidRPr="00645B52">
              <w:rPr>
                <w:sz w:val="24"/>
              </w:rPr>
              <w:t>施工期固体废物产生情况见表</w:t>
            </w:r>
            <w:r w:rsidRPr="00645B52">
              <w:rPr>
                <w:rFonts w:hint="eastAsia"/>
                <w:sz w:val="24"/>
              </w:rPr>
              <w:t>5-4</w:t>
            </w:r>
            <w:r w:rsidRPr="00645B52">
              <w:rPr>
                <w:sz w:val="24"/>
              </w:rPr>
              <w:t>。</w:t>
            </w:r>
          </w:p>
          <w:p w:rsidR="0068078B" w:rsidRPr="00645B52" w:rsidRDefault="0068078B" w:rsidP="0068078B">
            <w:pPr>
              <w:adjustRightInd w:val="0"/>
              <w:snapToGrid w:val="0"/>
              <w:spacing w:line="520" w:lineRule="exact"/>
              <w:jc w:val="center"/>
              <w:rPr>
                <w:b/>
                <w:sz w:val="21"/>
                <w:szCs w:val="21"/>
              </w:rPr>
            </w:pPr>
            <w:r w:rsidRPr="00645B52">
              <w:rPr>
                <w:rFonts w:hint="eastAsia"/>
                <w:b/>
                <w:bCs/>
                <w:sz w:val="21"/>
                <w:szCs w:val="21"/>
              </w:rPr>
              <w:t>表</w:t>
            </w:r>
            <w:r w:rsidRPr="00645B52">
              <w:rPr>
                <w:rFonts w:hint="eastAsia"/>
                <w:b/>
                <w:bCs/>
                <w:sz w:val="21"/>
                <w:szCs w:val="21"/>
              </w:rPr>
              <w:t xml:space="preserve">5-4   </w:t>
            </w:r>
            <w:r w:rsidRPr="00645B52">
              <w:rPr>
                <w:rFonts w:hint="eastAsia"/>
                <w:b/>
                <w:bCs/>
                <w:sz w:val="21"/>
                <w:szCs w:val="21"/>
              </w:rPr>
              <w:t>施工期固体废物产生情况一览表</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111"/>
              <w:gridCol w:w="2365"/>
              <w:gridCol w:w="1263"/>
              <w:gridCol w:w="4034"/>
            </w:tblGrid>
            <w:tr w:rsidR="0068078B" w:rsidRPr="00645B52" w:rsidTr="004413B1">
              <w:trPr>
                <w:trHeight w:val="397"/>
              </w:trPr>
              <w:tc>
                <w:tcPr>
                  <w:tcW w:w="633" w:type="pct"/>
                  <w:vAlign w:val="center"/>
                </w:tcPr>
                <w:p w:rsidR="0068078B" w:rsidRPr="00645B52" w:rsidRDefault="0068078B" w:rsidP="002C15FF">
                  <w:pPr>
                    <w:jc w:val="center"/>
                    <w:rPr>
                      <w:b/>
                      <w:bCs/>
                      <w:kern w:val="28"/>
                      <w:sz w:val="21"/>
                      <w:szCs w:val="21"/>
                    </w:rPr>
                  </w:pPr>
                  <w:r w:rsidRPr="00645B52">
                    <w:rPr>
                      <w:b/>
                      <w:bCs/>
                      <w:kern w:val="28"/>
                      <w:sz w:val="21"/>
                      <w:szCs w:val="21"/>
                    </w:rPr>
                    <w:t>固体废物</w:t>
                  </w:r>
                </w:p>
              </w:tc>
              <w:tc>
                <w:tcPr>
                  <w:tcW w:w="1348" w:type="pct"/>
                  <w:vAlign w:val="center"/>
                </w:tcPr>
                <w:p w:rsidR="0068078B" w:rsidRPr="00645B52" w:rsidRDefault="0068078B" w:rsidP="002C15FF">
                  <w:pPr>
                    <w:jc w:val="center"/>
                    <w:rPr>
                      <w:b/>
                      <w:bCs/>
                      <w:kern w:val="28"/>
                      <w:sz w:val="21"/>
                      <w:szCs w:val="21"/>
                    </w:rPr>
                  </w:pPr>
                  <w:r w:rsidRPr="00645B52">
                    <w:rPr>
                      <w:b/>
                      <w:bCs/>
                      <w:kern w:val="28"/>
                      <w:sz w:val="21"/>
                      <w:szCs w:val="21"/>
                    </w:rPr>
                    <w:t>产生工序</w:t>
                  </w:r>
                </w:p>
              </w:tc>
              <w:tc>
                <w:tcPr>
                  <w:tcW w:w="720" w:type="pct"/>
                  <w:vAlign w:val="center"/>
                </w:tcPr>
                <w:p w:rsidR="0068078B" w:rsidRPr="00645B52" w:rsidRDefault="0068078B" w:rsidP="002C15FF">
                  <w:pPr>
                    <w:jc w:val="center"/>
                    <w:rPr>
                      <w:b/>
                      <w:bCs/>
                      <w:kern w:val="28"/>
                      <w:sz w:val="21"/>
                      <w:szCs w:val="21"/>
                    </w:rPr>
                  </w:pPr>
                  <w:r w:rsidRPr="00645B52">
                    <w:rPr>
                      <w:b/>
                      <w:bCs/>
                      <w:kern w:val="28"/>
                      <w:sz w:val="21"/>
                      <w:szCs w:val="21"/>
                    </w:rPr>
                    <w:t>产生量</w:t>
                  </w:r>
                </w:p>
              </w:tc>
              <w:tc>
                <w:tcPr>
                  <w:tcW w:w="2299" w:type="pct"/>
                  <w:vAlign w:val="center"/>
                </w:tcPr>
                <w:p w:rsidR="0068078B" w:rsidRPr="00645B52" w:rsidRDefault="0068078B" w:rsidP="002C15FF">
                  <w:pPr>
                    <w:jc w:val="center"/>
                    <w:rPr>
                      <w:b/>
                      <w:bCs/>
                      <w:kern w:val="28"/>
                      <w:sz w:val="21"/>
                      <w:szCs w:val="21"/>
                    </w:rPr>
                  </w:pPr>
                  <w:r w:rsidRPr="00645B52">
                    <w:rPr>
                      <w:b/>
                      <w:bCs/>
                      <w:kern w:val="28"/>
                      <w:sz w:val="21"/>
                      <w:szCs w:val="21"/>
                    </w:rPr>
                    <w:t>备注</w:t>
                  </w:r>
                </w:p>
              </w:tc>
            </w:tr>
            <w:tr w:rsidR="0068078B" w:rsidRPr="00645B52" w:rsidTr="004413B1">
              <w:trPr>
                <w:trHeight w:val="397"/>
              </w:trPr>
              <w:tc>
                <w:tcPr>
                  <w:tcW w:w="633" w:type="pct"/>
                  <w:vAlign w:val="center"/>
                </w:tcPr>
                <w:p w:rsidR="0068078B" w:rsidRPr="00645B52" w:rsidRDefault="0068078B" w:rsidP="002C15FF">
                  <w:pPr>
                    <w:jc w:val="center"/>
                    <w:rPr>
                      <w:bCs/>
                      <w:kern w:val="28"/>
                      <w:sz w:val="21"/>
                      <w:szCs w:val="21"/>
                    </w:rPr>
                  </w:pPr>
                  <w:r w:rsidRPr="00645B52">
                    <w:rPr>
                      <w:bCs/>
                      <w:kern w:val="28"/>
                      <w:sz w:val="21"/>
                      <w:szCs w:val="21"/>
                    </w:rPr>
                    <w:t>生活垃圾</w:t>
                  </w:r>
                </w:p>
              </w:tc>
              <w:tc>
                <w:tcPr>
                  <w:tcW w:w="1348" w:type="pct"/>
                  <w:vAlign w:val="center"/>
                </w:tcPr>
                <w:p w:rsidR="0068078B" w:rsidRPr="00645B52" w:rsidRDefault="0068078B" w:rsidP="002C15FF">
                  <w:pPr>
                    <w:jc w:val="center"/>
                    <w:rPr>
                      <w:bCs/>
                      <w:kern w:val="28"/>
                      <w:sz w:val="21"/>
                      <w:szCs w:val="21"/>
                    </w:rPr>
                  </w:pPr>
                  <w:r w:rsidRPr="00645B52">
                    <w:rPr>
                      <w:bCs/>
                      <w:kern w:val="28"/>
                      <w:sz w:val="21"/>
                      <w:szCs w:val="21"/>
                    </w:rPr>
                    <w:t>施工人员生活产生</w:t>
                  </w:r>
                </w:p>
              </w:tc>
              <w:tc>
                <w:tcPr>
                  <w:tcW w:w="720" w:type="pct"/>
                  <w:vAlign w:val="center"/>
                </w:tcPr>
                <w:p w:rsidR="0068078B" w:rsidRPr="00645B52" w:rsidRDefault="0068078B" w:rsidP="002C15FF">
                  <w:pPr>
                    <w:jc w:val="center"/>
                    <w:rPr>
                      <w:bCs/>
                      <w:kern w:val="28"/>
                      <w:sz w:val="21"/>
                      <w:szCs w:val="21"/>
                    </w:rPr>
                  </w:pPr>
                  <w:r w:rsidRPr="00645B52">
                    <w:rPr>
                      <w:rFonts w:hint="eastAsia"/>
                      <w:bCs/>
                      <w:kern w:val="28"/>
                      <w:sz w:val="21"/>
                      <w:szCs w:val="21"/>
                    </w:rPr>
                    <w:t>0.6</w:t>
                  </w:r>
                  <w:r w:rsidRPr="00645B52">
                    <w:rPr>
                      <w:bCs/>
                      <w:kern w:val="28"/>
                      <w:sz w:val="21"/>
                      <w:szCs w:val="21"/>
                    </w:rPr>
                    <w:t>t</w:t>
                  </w:r>
                </w:p>
              </w:tc>
              <w:tc>
                <w:tcPr>
                  <w:tcW w:w="2299" w:type="pct"/>
                  <w:vAlign w:val="center"/>
                </w:tcPr>
                <w:p w:rsidR="0068078B" w:rsidRPr="00645B52" w:rsidRDefault="0068078B" w:rsidP="002C15FF">
                  <w:pPr>
                    <w:jc w:val="center"/>
                    <w:rPr>
                      <w:bCs/>
                      <w:kern w:val="28"/>
                      <w:sz w:val="21"/>
                      <w:szCs w:val="21"/>
                    </w:rPr>
                  </w:pPr>
                  <w:r w:rsidRPr="00645B52">
                    <w:rPr>
                      <w:sz w:val="21"/>
                      <w:szCs w:val="21"/>
                    </w:rPr>
                    <w:t>按</w:t>
                  </w:r>
                  <w:r w:rsidRPr="00645B52">
                    <w:rPr>
                      <w:sz w:val="21"/>
                      <w:szCs w:val="21"/>
                    </w:rPr>
                    <w:t>0.5kg/</w:t>
                  </w:r>
                  <w:r w:rsidRPr="00645B52">
                    <w:rPr>
                      <w:sz w:val="21"/>
                      <w:szCs w:val="21"/>
                    </w:rPr>
                    <w:t>人</w:t>
                  </w:r>
                  <w:r w:rsidRPr="00645B52">
                    <w:rPr>
                      <w:sz w:val="21"/>
                      <w:szCs w:val="21"/>
                    </w:rPr>
                    <w:t>·d</w:t>
                  </w:r>
                  <w:r w:rsidRPr="00645B52">
                    <w:rPr>
                      <w:sz w:val="21"/>
                      <w:szCs w:val="21"/>
                    </w:rPr>
                    <w:t>计算，本项目每天约</w:t>
                  </w:r>
                  <w:r w:rsidRPr="00645B52">
                    <w:rPr>
                      <w:rFonts w:hint="eastAsia"/>
                      <w:sz w:val="21"/>
                      <w:szCs w:val="21"/>
                    </w:rPr>
                    <w:t>20</w:t>
                  </w:r>
                  <w:r w:rsidRPr="00645B52">
                    <w:rPr>
                      <w:sz w:val="21"/>
                      <w:szCs w:val="21"/>
                    </w:rPr>
                    <w:t>个施工人员，项目施工期为</w:t>
                  </w:r>
                  <w:r w:rsidRPr="00645B52">
                    <w:rPr>
                      <w:rFonts w:hint="eastAsia"/>
                      <w:sz w:val="21"/>
                      <w:szCs w:val="21"/>
                    </w:rPr>
                    <w:t>2</w:t>
                  </w:r>
                  <w:r w:rsidRPr="00645B52">
                    <w:rPr>
                      <w:sz w:val="21"/>
                      <w:szCs w:val="21"/>
                    </w:rPr>
                    <w:t>个月（</w:t>
                  </w:r>
                  <w:r w:rsidRPr="00645B52">
                    <w:rPr>
                      <w:rFonts w:hint="eastAsia"/>
                      <w:sz w:val="21"/>
                      <w:szCs w:val="21"/>
                    </w:rPr>
                    <w:t>60</w:t>
                  </w:r>
                  <w:r w:rsidRPr="00645B52">
                    <w:rPr>
                      <w:sz w:val="21"/>
                      <w:szCs w:val="21"/>
                    </w:rPr>
                    <w:t>天）</w:t>
                  </w:r>
                </w:p>
              </w:tc>
            </w:tr>
          </w:tbl>
          <w:p w:rsidR="0068078B" w:rsidRPr="00645B52" w:rsidRDefault="0068078B" w:rsidP="0068078B">
            <w:pPr>
              <w:pStyle w:val="a8"/>
              <w:spacing w:line="360" w:lineRule="auto"/>
              <w:ind w:firstLine="482"/>
              <w:rPr>
                <w:b/>
              </w:rPr>
            </w:pPr>
            <w:r w:rsidRPr="00645B52">
              <w:rPr>
                <w:rFonts w:hint="eastAsia"/>
                <w:b/>
              </w:rPr>
              <w:t>2</w:t>
            </w:r>
            <w:r w:rsidRPr="00645B52">
              <w:rPr>
                <w:b/>
              </w:rPr>
              <w:t>、营运</w:t>
            </w:r>
            <w:proofErr w:type="gramStart"/>
            <w:r w:rsidRPr="00645B52">
              <w:rPr>
                <w:b/>
              </w:rPr>
              <w:t>期污染</w:t>
            </w:r>
            <w:proofErr w:type="gramEnd"/>
            <w:r w:rsidRPr="00645B52">
              <w:rPr>
                <w:b/>
              </w:rPr>
              <w:t>工序</w:t>
            </w:r>
          </w:p>
          <w:p w:rsidR="0068078B" w:rsidRPr="00645B52" w:rsidRDefault="0068078B" w:rsidP="0068078B">
            <w:pPr>
              <w:spacing w:line="360" w:lineRule="auto"/>
              <w:ind w:firstLineChars="249" w:firstLine="600"/>
              <w:rPr>
                <w:b/>
                <w:sz w:val="24"/>
              </w:rPr>
            </w:pPr>
            <w:r w:rsidRPr="00645B52">
              <w:rPr>
                <w:rFonts w:hint="eastAsia"/>
                <w:b/>
                <w:sz w:val="24"/>
              </w:rPr>
              <w:t>（</w:t>
            </w:r>
            <w:r w:rsidRPr="00645B52">
              <w:rPr>
                <w:rFonts w:hint="eastAsia"/>
                <w:b/>
                <w:sz w:val="24"/>
              </w:rPr>
              <w:t>1</w:t>
            </w:r>
            <w:r w:rsidRPr="00645B52">
              <w:rPr>
                <w:rFonts w:hint="eastAsia"/>
                <w:b/>
                <w:sz w:val="24"/>
              </w:rPr>
              <w:t>）废</w:t>
            </w:r>
            <w:r w:rsidR="00177F7D" w:rsidRPr="00645B52">
              <w:rPr>
                <w:rFonts w:hint="eastAsia"/>
                <w:b/>
                <w:sz w:val="24"/>
              </w:rPr>
              <w:t>水</w:t>
            </w:r>
          </w:p>
          <w:p w:rsidR="0062710F" w:rsidRPr="00645B52" w:rsidRDefault="00177F7D" w:rsidP="00177F7D">
            <w:pPr>
              <w:spacing w:line="360" w:lineRule="auto"/>
              <w:ind w:firstLineChars="249" w:firstLine="598"/>
              <w:rPr>
                <w:sz w:val="24"/>
              </w:rPr>
            </w:pPr>
            <w:r w:rsidRPr="00645B52">
              <w:rPr>
                <w:rFonts w:hint="eastAsia"/>
                <w:sz w:val="24"/>
              </w:rPr>
              <w:t>本项目废水主要有原料清洗废水、蒸煮废水、冷却废水、</w:t>
            </w:r>
            <w:r w:rsidR="00BF7C34" w:rsidRPr="00645B52">
              <w:rPr>
                <w:rFonts w:hint="eastAsia"/>
                <w:sz w:val="24"/>
              </w:rPr>
              <w:t>剥虾清洗废水、</w:t>
            </w:r>
            <w:r w:rsidRPr="00645B52">
              <w:rPr>
                <w:rFonts w:hint="eastAsia"/>
                <w:sz w:val="24"/>
              </w:rPr>
              <w:t>地面冲洗废水、</w:t>
            </w:r>
            <w:r w:rsidR="00441D66" w:rsidRPr="00645B52">
              <w:rPr>
                <w:rFonts w:hint="eastAsia"/>
                <w:sz w:val="24"/>
              </w:rPr>
              <w:t>生活污水。</w:t>
            </w:r>
          </w:p>
          <w:p w:rsidR="00CB72B6" w:rsidRPr="00645B52" w:rsidRDefault="00441D66" w:rsidP="00177F7D">
            <w:pPr>
              <w:spacing w:line="360" w:lineRule="auto"/>
              <w:ind w:firstLineChars="249" w:firstLine="598"/>
              <w:rPr>
                <w:sz w:val="24"/>
              </w:rPr>
            </w:pPr>
            <w:r w:rsidRPr="00645B52">
              <w:rPr>
                <w:rFonts w:hint="eastAsia"/>
                <w:sz w:val="24"/>
              </w:rPr>
              <w:t>1</w:t>
            </w:r>
            <w:r w:rsidRPr="00645B52">
              <w:rPr>
                <w:rFonts w:hint="eastAsia"/>
                <w:sz w:val="24"/>
              </w:rPr>
              <w:t>）原料清洗废水：</w:t>
            </w:r>
            <w:r w:rsidR="00500CF9" w:rsidRPr="00645B52">
              <w:rPr>
                <w:rFonts w:hint="eastAsia"/>
                <w:sz w:val="24"/>
              </w:rPr>
              <w:t>根据建设单位提供的资料，项目原料清洗用水每</w:t>
            </w:r>
            <w:r w:rsidR="00500CF9" w:rsidRPr="00645B52">
              <w:rPr>
                <w:rFonts w:hint="eastAsia"/>
                <w:sz w:val="24"/>
              </w:rPr>
              <w:t>0.5</w:t>
            </w:r>
            <w:r w:rsidR="00500CF9" w:rsidRPr="00645B52">
              <w:rPr>
                <w:rFonts w:hint="eastAsia"/>
                <w:sz w:val="24"/>
              </w:rPr>
              <w:t>小时更换</w:t>
            </w:r>
            <w:r w:rsidR="00275001" w:rsidRPr="00645B52">
              <w:rPr>
                <w:rFonts w:hint="eastAsia"/>
                <w:sz w:val="24"/>
              </w:rPr>
              <w:t>1</w:t>
            </w:r>
            <w:r w:rsidR="00500CF9" w:rsidRPr="00645B52">
              <w:rPr>
                <w:rFonts w:hint="eastAsia"/>
                <w:sz w:val="24"/>
              </w:rPr>
              <w:t>次，每次</w:t>
            </w:r>
            <w:r w:rsidR="00C66E03" w:rsidRPr="00645B52">
              <w:rPr>
                <w:rFonts w:hint="eastAsia"/>
                <w:sz w:val="24"/>
              </w:rPr>
              <w:t>进</w:t>
            </w:r>
            <w:r w:rsidR="00500CF9" w:rsidRPr="00645B52">
              <w:rPr>
                <w:rFonts w:hint="eastAsia"/>
                <w:sz w:val="24"/>
              </w:rPr>
              <w:t>水量为</w:t>
            </w:r>
            <w:r w:rsidR="00500CF9" w:rsidRPr="00645B52">
              <w:rPr>
                <w:rFonts w:hint="eastAsia"/>
                <w:sz w:val="24"/>
              </w:rPr>
              <w:t>2m</w:t>
            </w:r>
            <w:r w:rsidR="00500CF9" w:rsidRPr="00645B52">
              <w:rPr>
                <w:rFonts w:hint="eastAsia"/>
                <w:sz w:val="24"/>
                <w:vertAlign w:val="superscript"/>
              </w:rPr>
              <w:t>3</w:t>
            </w:r>
            <w:r w:rsidR="00500CF9" w:rsidRPr="00645B52">
              <w:rPr>
                <w:rFonts w:hint="eastAsia"/>
                <w:sz w:val="24"/>
              </w:rPr>
              <w:t>，每天工作</w:t>
            </w:r>
            <w:r w:rsidR="00500CF9" w:rsidRPr="00645B52">
              <w:rPr>
                <w:rFonts w:hint="eastAsia"/>
                <w:sz w:val="24"/>
              </w:rPr>
              <w:t>12</w:t>
            </w:r>
            <w:r w:rsidR="00500CF9" w:rsidRPr="00645B52">
              <w:rPr>
                <w:rFonts w:hint="eastAsia"/>
                <w:sz w:val="24"/>
              </w:rPr>
              <w:t>小时，</w:t>
            </w:r>
            <w:r w:rsidR="00341F3D" w:rsidRPr="00645B52">
              <w:rPr>
                <w:rFonts w:hint="eastAsia"/>
                <w:sz w:val="24"/>
              </w:rPr>
              <w:t>年工作</w:t>
            </w:r>
            <w:r w:rsidR="00341F3D" w:rsidRPr="00645B52">
              <w:rPr>
                <w:rFonts w:hint="eastAsia"/>
                <w:sz w:val="24"/>
              </w:rPr>
              <w:t>120</w:t>
            </w:r>
            <w:r w:rsidR="00341F3D" w:rsidRPr="00645B52">
              <w:rPr>
                <w:rFonts w:hint="eastAsia"/>
                <w:sz w:val="24"/>
              </w:rPr>
              <w:t>天，</w:t>
            </w:r>
            <w:r w:rsidR="00500CF9" w:rsidRPr="00645B52">
              <w:rPr>
                <w:rFonts w:hint="eastAsia"/>
                <w:sz w:val="24"/>
              </w:rPr>
              <w:t>则项目</w:t>
            </w:r>
            <w:r w:rsidR="00292DC2" w:rsidRPr="00645B52">
              <w:rPr>
                <w:rFonts w:hint="eastAsia"/>
                <w:sz w:val="24"/>
              </w:rPr>
              <w:t>清洗用水量为</w:t>
            </w:r>
            <w:r w:rsidR="00292DC2" w:rsidRPr="00645B52">
              <w:rPr>
                <w:rFonts w:hint="eastAsia"/>
                <w:sz w:val="24"/>
              </w:rPr>
              <w:t>48t/d</w:t>
            </w:r>
            <w:r w:rsidR="00292DC2" w:rsidRPr="00645B52">
              <w:rPr>
                <w:rFonts w:hint="eastAsia"/>
                <w:sz w:val="24"/>
              </w:rPr>
              <w:t>（</w:t>
            </w:r>
            <w:r w:rsidR="00292DC2" w:rsidRPr="00645B52">
              <w:rPr>
                <w:rFonts w:hint="eastAsia"/>
                <w:sz w:val="24"/>
              </w:rPr>
              <w:t>5760t/a</w:t>
            </w:r>
            <w:r w:rsidR="00292DC2" w:rsidRPr="00645B52">
              <w:rPr>
                <w:rFonts w:hint="eastAsia"/>
                <w:sz w:val="24"/>
              </w:rPr>
              <w:t>）</w:t>
            </w:r>
            <w:r w:rsidR="00AB47E6" w:rsidRPr="00645B52">
              <w:rPr>
                <w:rFonts w:hint="eastAsia"/>
                <w:sz w:val="24"/>
              </w:rPr>
              <w:t>。清洗废水产生量按用水量</w:t>
            </w:r>
            <w:r w:rsidR="00AB47E6" w:rsidRPr="00645B52">
              <w:rPr>
                <w:rFonts w:hint="eastAsia"/>
                <w:sz w:val="24"/>
              </w:rPr>
              <w:t>90%</w:t>
            </w:r>
            <w:r w:rsidR="00AB47E6" w:rsidRPr="00645B52">
              <w:rPr>
                <w:rFonts w:hint="eastAsia"/>
                <w:sz w:val="24"/>
              </w:rPr>
              <w:t>计，则清洗废水产生量为</w:t>
            </w:r>
            <w:r w:rsidR="00AB47E6" w:rsidRPr="00645B52">
              <w:rPr>
                <w:rFonts w:hint="eastAsia"/>
                <w:sz w:val="24"/>
              </w:rPr>
              <w:t>43.2t/d</w:t>
            </w:r>
            <w:r w:rsidR="00AB47E6" w:rsidRPr="00645B52">
              <w:rPr>
                <w:rFonts w:hint="eastAsia"/>
                <w:sz w:val="24"/>
              </w:rPr>
              <w:t>（</w:t>
            </w:r>
            <w:r w:rsidR="00AB47E6" w:rsidRPr="00645B52">
              <w:rPr>
                <w:rFonts w:hint="eastAsia"/>
                <w:sz w:val="24"/>
              </w:rPr>
              <w:t>5184t/a</w:t>
            </w:r>
            <w:r w:rsidR="00AB47E6" w:rsidRPr="00645B52">
              <w:rPr>
                <w:rFonts w:hint="eastAsia"/>
                <w:sz w:val="24"/>
              </w:rPr>
              <w:t>）。</w:t>
            </w:r>
          </w:p>
          <w:p w:rsidR="00CB72B6" w:rsidRPr="00645B52" w:rsidRDefault="00AB47E6" w:rsidP="00177F7D">
            <w:pPr>
              <w:spacing w:line="360" w:lineRule="auto"/>
              <w:ind w:firstLineChars="249" w:firstLine="598"/>
              <w:rPr>
                <w:sz w:val="24"/>
              </w:rPr>
            </w:pPr>
            <w:r w:rsidRPr="00645B52">
              <w:rPr>
                <w:rFonts w:hint="eastAsia"/>
                <w:sz w:val="24"/>
              </w:rPr>
              <w:t>2</w:t>
            </w:r>
            <w:r w:rsidRPr="00645B52">
              <w:rPr>
                <w:rFonts w:hint="eastAsia"/>
                <w:sz w:val="24"/>
              </w:rPr>
              <w:t>）</w:t>
            </w:r>
            <w:r w:rsidR="00275001" w:rsidRPr="00645B52">
              <w:rPr>
                <w:rFonts w:hint="eastAsia"/>
                <w:sz w:val="24"/>
              </w:rPr>
              <w:t>蒸煮废水：项目蒸煮用水量为</w:t>
            </w:r>
            <w:r w:rsidR="00275001" w:rsidRPr="00645B52">
              <w:rPr>
                <w:rFonts w:hint="eastAsia"/>
                <w:sz w:val="24"/>
              </w:rPr>
              <w:t>4t/d</w:t>
            </w:r>
            <w:r w:rsidR="00275001" w:rsidRPr="00645B52">
              <w:rPr>
                <w:rFonts w:hint="eastAsia"/>
                <w:sz w:val="24"/>
              </w:rPr>
              <w:t>，</w:t>
            </w:r>
            <w:r w:rsidR="00582CB1" w:rsidRPr="00645B52">
              <w:rPr>
                <w:rFonts w:hint="eastAsia"/>
                <w:sz w:val="24"/>
              </w:rPr>
              <w:t>在蒸煮炉内通过锅炉蒸汽加热后进行使用，</w:t>
            </w:r>
            <w:r w:rsidR="00275001" w:rsidRPr="00645B52">
              <w:rPr>
                <w:rFonts w:hint="eastAsia"/>
                <w:sz w:val="24"/>
              </w:rPr>
              <w:t>每天更换</w:t>
            </w:r>
            <w:r w:rsidR="00275001" w:rsidRPr="00645B52">
              <w:rPr>
                <w:rFonts w:hint="eastAsia"/>
                <w:sz w:val="24"/>
              </w:rPr>
              <w:t>1</w:t>
            </w:r>
            <w:r w:rsidR="00275001" w:rsidRPr="00645B52">
              <w:rPr>
                <w:rFonts w:hint="eastAsia"/>
                <w:sz w:val="24"/>
              </w:rPr>
              <w:t>次，</w:t>
            </w:r>
            <w:r w:rsidR="00582CB1" w:rsidRPr="00645B52">
              <w:rPr>
                <w:rFonts w:hint="eastAsia"/>
                <w:sz w:val="24"/>
              </w:rPr>
              <w:t>蒸煮废水产生量按用水量</w:t>
            </w:r>
            <w:r w:rsidR="00582CB1" w:rsidRPr="00645B52">
              <w:rPr>
                <w:rFonts w:hint="eastAsia"/>
                <w:sz w:val="24"/>
              </w:rPr>
              <w:t>80%</w:t>
            </w:r>
            <w:r w:rsidR="00582CB1" w:rsidRPr="00645B52">
              <w:rPr>
                <w:rFonts w:hint="eastAsia"/>
                <w:sz w:val="24"/>
              </w:rPr>
              <w:t>计，则蒸煮废水产生量为</w:t>
            </w:r>
            <w:r w:rsidR="00582CB1" w:rsidRPr="00645B52">
              <w:rPr>
                <w:rFonts w:hint="eastAsia"/>
                <w:sz w:val="24"/>
              </w:rPr>
              <w:t>3.2t/d</w:t>
            </w:r>
            <w:r w:rsidR="00582CB1" w:rsidRPr="00645B52">
              <w:rPr>
                <w:rFonts w:hint="eastAsia"/>
                <w:sz w:val="24"/>
              </w:rPr>
              <w:t>（</w:t>
            </w:r>
            <w:r w:rsidR="00582CB1" w:rsidRPr="00645B52">
              <w:rPr>
                <w:rFonts w:hint="eastAsia"/>
                <w:sz w:val="24"/>
              </w:rPr>
              <w:t>384t/a</w:t>
            </w:r>
            <w:r w:rsidR="00582CB1" w:rsidRPr="00645B52">
              <w:rPr>
                <w:rFonts w:hint="eastAsia"/>
                <w:sz w:val="24"/>
              </w:rPr>
              <w:t>）。</w:t>
            </w:r>
          </w:p>
          <w:p w:rsidR="00AB47E6" w:rsidRPr="00645B52" w:rsidRDefault="00582CB1" w:rsidP="00177F7D">
            <w:pPr>
              <w:spacing w:line="360" w:lineRule="auto"/>
              <w:ind w:firstLineChars="249" w:firstLine="598"/>
              <w:rPr>
                <w:sz w:val="24"/>
              </w:rPr>
            </w:pPr>
            <w:r w:rsidRPr="00645B52">
              <w:rPr>
                <w:rFonts w:hint="eastAsia"/>
                <w:sz w:val="24"/>
              </w:rPr>
              <w:lastRenderedPageBreak/>
              <w:t>3</w:t>
            </w:r>
            <w:r w:rsidRPr="00645B52">
              <w:rPr>
                <w:rFonts w:hint="eastAsia"/>
                <w:sz w:val="24"/>
              </w:rPr>
              <w:t>）冷却废水：项目设置</w:t>
            </w:r>
            <w:r w:rsidRPr="00645B52">
              <w:rPr>
                <w:rFonts w:hint="eastAsia"/>
                <w:sz w:val="24"/>
              </w:rPr>
              <w:t>2</w:t>
            </w:r>
            <w:r w:rsidRPr="00645B52">
              <w:rPr>
                <w:rFonts w:hint="eastAsia"/>
                <w:sz w:val="24"/>
              </w:rPr>
              <w:t>个冷却池，第一级为常温冷却水池，第二级为低温水冷却水池，</w:t>
            </w:r>
            <w:r w:rsidR="001112BE" w:rsidRPr="00645B52">
              <w:rPr>
                <w:rFonts w:hint="eastAsia"/>
                <w:sz w:val="24"/>
              </w:rPr>
              <w:t>2</w:t>
            </w:r>
            <w:r w:rsidR="001112BE" w:rsidRPr="00645B52">
              <w:rPr>
                <w:rFonts w:hint="eastAsia"/>
                <w:sz w:val="24"/>
              </w:rPr>
              <w:t>个</w:t>
            </w:r>
            <w:r w:rsidR="00FC3401" w:rsidRPr="00645B52">
              <w:rPr>
                <w:rFonts w:hint="eastAsia"/>
                <w:sz w:val="24"/>
              </w:rPr>
              <w:t>冷却水池用水量均为</w:t>
            </w:r>
            <w:r w:rsidR="00FC3401" w:rsidRPr="00645B52">
              <w:rPr>
                <w:rFonts w:hint="eastAsia"/>
                <w:sz w:val="24"/>
              </w:rPr>
              <w:t>2t/d</w:t>
            </w:r>
            <w:r w:rsidR="00FC3401" w:rsidRPr="00645B52">
              <w:rPr>
                <w:rFonts w:hint="eastAsia"/>
                <w:sz w:val="24"/>
              </w:rPr>
              <w:t>，每天更换</w:t>
            </w:r>
            <w:r w:rsidR="00FC3401" w:rsidRPr="00645B52">
              <w:rPr>
                <w:rFonts w:hint="eastAsia"/>
                <w:sz w:val="24"/>
              </w:rPr>
              <w:t>1</w:t>
            </w:r>
            <w:r w:rsidR="00FC3401" w:rsidRPr="00645B52">
              <w:rPr>
                <w:rFonts w:hint="eastAsia"/>
                <w:sz w:val="24"/>
              </w:rPr>
              <w:t>次，则冷却用水量为</w:t>
            </w:r>
            <w:r w:rsidR="001112BE" w:rsidRPr="00645B52">
              <w:rPr>
                <w:rFonts w:hint="eastAsia"/>
                <w:sz w:val="24"/>
              </w:rPr>
              <w:t>4</w:t>
            </w:r>
            <w:r w:rsidR="00FC3401" w:rsidRPr="00645B52">
              <w:rPr>
                <w:rFonts w:hint="eastAsia"/>
                <w:sz w:val="24"/>
              </w:rPr>
              <w:t>t/d</w:t>
            </w:r>
            <w:r w:rsidR="00FC3401" w:rsidRPr="00645B52">
              <w:rPr>
                <w:rFonts w:hint="eastAsia"/>
                <w:sz w:val="24"/>
              </w:rPr>
              <w:t>（</w:t>
            </w:r>
            <w:r w:rsidR="001112BE" w:rsidRPr="00645B52">
              <w:rPr>
                <w:rFonts w:hint="eastAsia"/>
                <w:sz w:val="24"/>
              </w:rPr>
              <w:t>480</w:t>
            </w:r>
            <w:r w:rsidR="00FC3401" w:rsidRPr="00645B52">
              <w:rPr>
                <w:rFonts w:hint="eastAsia"/>
                <w:sz w:val="24"/>
              </w:rPr>
              <w:t>t/a</w:t>
            </w:r>
            <w:r w:rsidR="00FC3401" w:rsidRPr="00645B52">
              <w:rPr>
                <w:rFonts w:hint="eastAsia"/>
                <w:sz w:val="24"/>
              </w:rPr>
              <w:t>）。</w:t>
            </w:r>
            <w:r w:rsidR="001F2534" w:rsidRPr="00645B52">
              <w:rPr>
                <w:rFonts w:hint="eastAsia"/>
                <w:sz w:val="24"/>
              </w:rPr>
              <w:t>冷却</w:t>
            </w:r>
            <w:r w:rsidR="00FC3401" w:rsidRPr="00645B52">
              <w:rPr>
                <w:rFonts w:hint="eastAsia"/>
                <w:sz w:val="24"/>
              </w:rPr>
              <w:t>废水产生量按用水量</w:t>
            </w:r>
            <w:r w:rsidR="00FC3401" w:rsidRPr="00645B52">
              <w:rPr>
                <w:rFonts w:hint="eastAsia"/>
                <w:sz w:val="24"/>
              </w:rPr>
              <w:t>90%</w:t>
            </w:r>
            <w:r w:rsidR="001F2534" w:rsidRPr="00645B52">
              <w:rPr>
                <w:rFonts w:hint="eastAsia"/>
                <w:sz w:val="24"/>
              </w:rPr>
              <w:t>计，则冷却</w:t>
            </w:r>
            <w:r w:rsidR="00FC3401" w:rsidRPr="00645B52">
              <w:rPr>
                <w:rFonts w:hint="eastAsia"/>
                <w:sz w:val="24"/>
              </w:rPr>
              <w:t>废水产生量为</w:t>
            </w:r>
            <w:r w:rsidR="001112BE" w:rsidRPr="00645B52">
              <w:rPr>
                <w:rFonts w:hint="eastAsia"/>
                <w:sz w:val="24"/>
              </w:rPr>
              <w:t>3.6</w:t>
            </w:r>
            <w:r w:rsidR="00FC3401" w:rsidRPr="00645B52">
              <w:rPr>
                <w:rFonts w:hint="eastAsia"/>
                <w:sz w:val="24"/>
              </w:rPr>
              <w:t>t/d</w:t>
            </w:r>
            <w:r w:rsidR="00FC3401" w:rsidRPr="00645B52">
              <w:rPr>
                <w:rFonts w:hint="eastAsia"/>
                <w:sz w:val="24"/>
              </w:rPr>
              <w:t>（</w:t>
            </w:r>
            <w:r w:rsidR="001112BE" w:rsidRPr="00645B52">
              <w:rPr>
                <w:rFonts w:hint="eastAsia"/>
                <w:sz w:val="24"/>
              </w:rPr>
              <w:t>432</w:t>
            </w:r>
            <w:r w:rsidR="00FC3401" w:rsidRPr="00645B52">
              <w:rPr>
                <w:rFonts w:hint="eastAsia"/>
                <w:sz w:val="24"/>
              </w:rPr>
              <w:t>t/a</w:t>
            </w:r>
            <w:r w:rsidR="00FC3401" w:rsidRPr="00645B52">
              <w:rPr>
                <w:rFonts w:hint="eastAsia"/>
                <w:sz w:val="24"/>
              </w:rPr>
              <w:t>）。</w:t>
            </w:r>
          </w:p>
          <w:p w:rsidR="00AB47E6" w:rsidRPr="00645B52" w:rsidRDefault="001112BE" w:rsidP="00177F7D">
            <w:pPr>
              <w:spacing w:line="360" w:lineRule="auto"/>
              <w:ind w:firstLineChars="249" w:firstLine="598"/>
              <w:rPr>
                <w:sz w:val="24"/>
              </w:rPr>
            </w:pPr>
            <w:r w:rsidRPr="00645B52">
              <w:rPr>
                <w:rFonts w:hint="eastAsia"/>
                <w:sz w:val="24"/>
              </w:rPr>
              <w:t>4</w:t>
            </w:r>
            <w:r w:rsidRPr="00645B52">
              <w:rPr>
                <w:rFonts w:hint="eastAsia"/>
                <w:sz w:val="24"/>
              </w:rPr>
              <w:t>）剥虾清洗废水：项目剥虾车间设置</w:t>
            </w:r>
            <w:r w:rsidRPr="00645B52">
              <w:rPr>
                <w:rFonts w:hint="eastAsia"/>
                <w:sz w:val="24"/>
              </w:rPr>
              <w:t>200</w:t>
            </w:r>
            <w:r w:rsidRPr="00645B52">
              <w:rPr>
                <w:rFonts w:hint="eastAsia"/>
                <w:sz w:val="24"/>
              </w:rPr>
              <w:t>个剥虾台面，每个剥虾台面设置</w:t>
            </w:r>
            <w:r w:rsidRPr="00645B52">
              <w:rPr>
                <w:rFonts w:hint="eastAsia"/>
                <w:sz w:val="24"/>
              </w:rPr>
              <w:t>1</w:t>
            </w:r>
            <w:r w:rsidRPr="00645B52">
              <w:rPr>
                <w:rFonts w:hint="eastAsia"/>
                <w:sz w:val="24"/>
              </w:rPr>
              <w:t>个剥虾清洗用水管，供剥</w:t>
            </w:r>
            <w:proofErr w:type="gramStart"/>
            <w:r w:rsidRPr="00645B52">
              <w:rPr>
                <w:rFonts w:hint="eastAsia"/>
                <w:sz w:val="24"/>
              </w:rPr>
              <w:t>虾员工</w:t>
            </w:r>
            <w:proofErr w:type="gramEnd"/>
            <w:r w:rsidRPr="00645B52">
              <w:rPr>
                <w:rFonts w:hint="eastAsia"/>
                <w:sz w:val="24"/>
              </w:rPr>
              <w:t>操作过程中进行手套和剥</w:t>
            </w:r>
            <w:proofErr w:type="gramStart"/>
            <w:r w:rsidRPr="00645B52">
              <w:rPr>
                <w:rFonts w:hint="eastAsia"/>
                <w:sz w:val="24"/>
              </w:rPr>
              <w:t>虾工具</w:t>
            </w:r>
            <w:proofErr w:type="gramEnd"/>
            <w:r w:rsidRPr="00645B52">
              <w:rPr>
                <w:rFonts w:hint="eastAsia"/>
                <w:sz w:val="24"/>
              </w:rPr>
              <w:t>镊子等的清洗，</w:t>
            </w:r>
            <w:r w:rsidR="008D18A2" w:rsidRPr="00645B52">
              <w:rPr>
                <w:rFonts w:hint="eastAsia"/>
                <w:sz w:val="24"/>
              </w:rPr>
              <w:t>每个水管水流量为</w:t>
            </w:r>
            <w:r w:rsidR="008D18A2" w:rsidRPr="00645B52">
              <w:rPr>
                <w:rFonts w:hint="eastAsia"/>
                <w:sz w:val="24"/>
              </w:rPr>
              <w:t>25L/h</w:t>
            </w:r>
            <w:r w:rsidR="008D18A2" w:rsidRPr="00645B52">
              <w:rPr>
                <w:rFonts w:hint="eastAsia"/>
                <w:sz w:val="24"/>
              </w:rPr>
              <w:t>，则剥虾清洗用水量为</w:t>
            </w:r>
            <w:r w:rsidR="008D18A2" w:rsidRPr="00645B52">
              <w:rPr>
                <w:rFonts w:hint="eastAsia"/>
                <w:sz w:val="24"/>
              </w:rPr>
              <w:t>60t/d</w:t>
            </w:r>
            <w:r w:rsidR="008D18A2" w:rsidRPr="00645B52">
              <w:rPr>
                <w:rFonts w:hint="eastAsia"/>
                <w:sz w:val="24"/>
              </w:rPr>
              <w:t>（</w:t>
            </w:r>
            <w:r w:rsidR="008D18A2" w:rsidRPr="00645B52">
              <w:rPr>
                <w:rFonts w:hint="eastAsia"/>
                <w:sz w:val="24"/>
              </w:rPr>
              <w:t>7200t/a</w:t>
            </w:r>
            <w:r w:rsidR="008D18A2" w:rsidRPr="00645B52">
              <w:rPr>
                <w:rFonts w:hint="eastAsia"/>
                <w:sz w:val="24"/>
              </w:rPr>
              <w:t>）。废水产生量按用水量</w:t>
            </w:r>
            <w:r w:rsidR="008D18A2" w:rsidRPr="00645B52">
              <w:rPr>
                <w:rFonts w:hint="eastAsia"/>
                <w:sz w:val="24"/>
              </w:rPr>
              <w:t>90%</w:t>
            </w:r>
            <w:r w:rsidR="008D18A2" w:rsidRPr="00645B52">
              <w:rPr>
                <w:rFonts w:hint="eastAsia"/>
                <w:sz w:val="24"/>
              </w:rPr>
              <w:t>计，则</w:t>
            </w:r>
            <w:r w:rsidR="001F2534" w:rsidRPr="00645B52">
              <w:rPr>
                <w:rFonts w:hint="eastAsia"/>
                <w:sz w:val="24"/>
              </w:rPr>
              <w:t>剥虾</w:t>
            </w:r>
            <w:r w:rsidR="008D18A2" w:rsidRPr="00645B52">
              <w:rPr>
                <w:rFonts w:hint="eastAsia"/>
                <w:sz w:val="24"/>
              </w:rPr>
              <w:t>清洗废水产生量为</w:t>
            </w:r>
            <w:r w:rsidR="008D18A2" w:rsidRPr="00645B52">
              <w:rPr>
                <w:rFonts w:hint="eastAsia"/>
                <w:sz w:val="24"/>
              </w:rPr>
              <w:t>54t/d</w:t>
            </w:r>
            <w:r w:rsidR="008D18A2" w:rsidRPr="00645B52">
              <w:rPr>
                <w:rFonts w:hint="eastAsia"/>
                <w:sz w:val="24"/>
              </w:rPr>
              <w:t>（</w:t>
            </w:r>
            <w:r w:rsidR="008D18A2" w:rsidRPr="00645B52">
              <w:rPr>
                <w:rFonts w:hint="eastAsia"/>
                <w:sz w:val="24"/>
              </w:rPr>
              <w:t>6480t/a</w:t>
            </w:r>
            <w:r w:rsidR="008D18A2" w:rsidRPr="00645B52">
              <w:rPr>
                <w:rFonts w:hint="eastAsia"/>
                <w:sz w:val="24"/>
              </w:rPr>
              <w:t>）。</w:t>
            </w:r>
          </w:p>
          <w:p w:rsidR="00AB47E6" w:rsidRPr="00645B52" w:rsidRDefault="001F2534" w:rsidP="00177F7D">
            <w:pPr>
              <w:spacing w:line="360" w:lineRule="auto"/>
              <w:ind w:firstLineChars="249" w:firstLine="598"/>
              <w:rPr>
                <w:sz w:val="24"/>
              </w:rPr>
            </w:pPr>
            <w:r w:rsidRPr="00645B52">
              <w:rPr>
                <w:rFonts w:hint="eastAsia"/>
                <w:sz w:val="24"/>
              </w:rPr>
              <w:t>5</w:t>
            </w:r>
            <w:r w:rsidRPr="00645B52">
              <w:rPr>
                <w:rFonts w:hint="eastAsia"/>
                <w:sz w:val="24"/>
              </w:rPr>
              <w:t>）地面冲洗废水：项目生产车间</w:t>
            </w:r>
            <w:r w:rsidRPr="00645B52">
              <w:rPr>
                <w:bCs/>
                <w:kern w:val="0"/>
                <w:sz w:val="24"/>
              </w:rPr>
              <w:t>每天冲洗一次，冲洗水量按照经验系数</w:t>
            </w:r>
            <w:r w:rsidRPr="00645B52">
              <w:rPr>
                <w:kern w:val="0"/>
                <w:sz w:val="24"/>
              </w:rPr>
              <w:t>2L/m</w:t>
            </w:r>
            <w:r w:rsidRPr="00645B52">
              <w:rPr>
                <w:kern w:val="0"/>
                <w:sz w:val="24"/>
                <w:vertAlign w:val="superscript"/>
              </w:rPr>
              <w:t>2</w:t>
            </w:r>
            <w:r w:rsidRPr="00645B52">
              <w:rPr>
                <w:kern w:val="0"/>
                <w:sz w:val="24"/>
              </w:rPr>
              <w:t>·d</w:t>
            </w:r>
            <w:r w:rsidRPr="00645B52">
              <w:rPr>
                <w:kern w:val="0"/>
                <w:sz w:val="24"/>
              </w:rPr>
              <w:t>计，生产车间面积为</w:t>
            </w:r>
            <w:r w:rsidRPr="00645B52">
              <w:rPr>
                <w:rFonts w:hint="eastAsia"/>
                <w:kern w:val="0"/>
                <w:sz w:val="24"/>
              </w:rPr>
              <w:t>38</w:t>
            </w:r>
            <w:r w:rsidR="00C14967" w:rsidRPr="00645B52">
              <w:rPr>
                <w:rFonts w:hint="eastAsia"/>
                <w:kern w:val="0"/>
                <w:sz w:val="24"/>
              </w:rPr>
              <w:t>5</w:t>
            </w:r>
            <w:r w:rsidRPr="00645B52">
              <w:rPr>
                <w:rFonts w:hint="eastAsia"/>
                <w:kern w:val="0"/>
                <w:sz w:val="24"/>
              </w:rPr>
              <w:t>0m</w:t>
            </w:r>
            <w:r w:rsidRPr="00645B52">
              <w:rPr>
                <w:rFonts w:hint="eastAsia"/>
                <w:kern w:val="0"/>
                <w:sz w:val="24"/>
                <w:vertAlign w:val="superscript"/>
              </w:rPr>
              <w:t>2</w:t>
            </w:r>
            <w:r w:rsidRPr="00645B52">
              <w:rPr>
                <w:rFonts w:hint="eastAsia"/>
                <w:kern w:val="0"/>
                <w:sz w:val="24"/>
              </w:rPr>
              <w:t>，</w:t>
            </w:r>
            <w:r w:rsidRPr="00645B52">
              <w:rPr>
                <w:kern w:val="0"/>
                <w:sz w:val="24"/>
              </w:rPr>
              <w:t>则冲洗用水为</w:t>
            </w:r>
            <w:r w:rsidR="00E8708B" w:rsidRPr="00645B52">
              <w:rPr>
                <w:rFonts w:hint="eastAsia"/>
                <w:kern w:val="0"/>
                <w:sz w:val="24"/>
              </w:rPr>
              <w:t>7.7</w:t>
            </w:r>
            <w:r w:rsidRPr="00645B52">
              <w:rPr>
                <w:kern w:val="0"/>
                <w:sz w:val="24"/>
              </w:rPr>
              <w:t>m</w:t>
            </w:r>
            <w:r w:rsidRPr="00645B52">
              <w:rPr>
                <w:kern w:val="0"/>
                <w:sz w:val="24"/>
                <w:vertAlign w:val="superscript"/>
              </w:rPr>
              <w:t>3</w:t>
            </w:r>
            <w:r w:rsidRPr="00645B52">
              <w:rPr>
                <w:kern w:val="0"/>
                <w:sz w:val="24"/>
              </w:rPr>
              <w:t>/d</w:t>
            </w:r>
            <w:r w:rsidRPr="00645B52">
              <w:rPr>
                <w:kern w:val="0"/>
                <w:sz w:val="24"/>
              </w:rPr>
              <w:t>（</w:t>
            </w:r>
            <w:r w:rsidR="00E8708B" w:rsidRPr="00645B52">
              <w:rPr>
                <w:rFonts w:hint="eastAsia"/>
                <w:kern w:val="0"/>
                <w:sz w:val="24"/>
              </w:rPr>
              <w:t>924</w:t>
            </w:r>
            <w:r w:rsidRPr="00645B52">
              <w:rPr>
                <w:kern w:val="0"/>
                <w:sz w:val="24"/>
              </w:rPr>
              <w:t>m</w:t>
            </w:r>
            <w:r w:rsidRPr="00645B52">
              <w:rPr>
                <w:kern w:val="0"/>
                <w:sz w:val="24"/>
                <w:vertAlign w:val="superscript"/>
              </w:rPr>
              <w:t>3</w:t>
            </w:r>
            <w:r w:rsidRPr="00645B52">
              <w:rPr>
                <w:kern w:val="0"/>
                <w:sz w:val="24"/>
              </w:rPr>
              <w:t>/a</w:t>
            </w:r>
            <w:r w:rsidRPr="00645B52">
              <w:rPr>
                <w:kern w:val="0"/>
                <w:sz w:val="24"/>
              </w:rPr>
              <w:t>），废水产生量以用水量的</w:t>
            </w:r>
            <w:r w:rsidRPr="00645B52">
              <w:rPr>
                <w:kern w:val="0"/>
                <w:sz w:val="24"/>
              </w:rPr>
              <w:t>90%</w:t>
            </w:r>
            <w:r w:rsidR="00E8708B" w:rsidRPr="00645B52">
              <w:rPr>
                <w:kern w:val="0"/>
                <w:sz w:val="24"/>
              </w:rPr>
              <w:t>计，则地面</w:t>
            </w:r>
            <w:r w:rsidRPr="00645B52">
              <w:rPr>
                <w:kern w:val="0"/>
                <w:sz w:val="24"/>
              </w:rPr>
              <w:t>冲洗水产生量为</w:t>
            </w:r>
            <w:r w:rsidR="00E8708B" w:rsidRPr="00645B52">
              <w:rPr>
                <w:rFonts w:hint="eastAsia"/>
                <w:kern w:val="0"/>
                <w:sz w:val="24"/>
              </w:rPr>
              <w:t>6.93</w:t>
            </w:r>
            <w:r w:rsidRPr="00645B52">
              <w:rPr>
                <w:kern w:val="0"/>
                <w:sz w:val="24"/>
              </w:rPr>
              <w:t>m</w:t>
            </w:r>
            <w:r w:rsidRPr="00645B52">
              <w:rPr>
                <w:kern w:val="0"/>
                <w:sz w:val="24"/>
                <w:vertAlign w:val="superscript"/>
              </w:rPr>
              <w:t>3</w:t>
            </w:r>
            <w:r w:rsidRPr="00645B52">
              <w:rPr>
                <w:kern w:val="0"/>
                <w:sz w:val="24"/>
              </w:rPr>
              <w:t>/d</w:t>
            </w:r>
            <w:r w:rsidRPr="00645B52">
              <w:rPr>
                <w:kern w:val="0"/>
                <w:sz w:val="24"/>
              </w:rPr>
              <w:t>（</w:t>
            </w:r>
            <w:r w:rsidR="00E8708B" w:rsidRPr="00645B52">
              <w:rPr>
                <w:rFonts w:hint="eastAsia"/>
                <w:kern w:val="0"/>
                <w:sz w:val="24"/>
              </w:rPr>
              <w:t>831.6</w:t>
            </w:r>
            <w:r w:rsidRPr="00645B52">
              <w:rPr>
                <w:kern w:val="0"/>
                <w:sz w:val="24"/>
              </w:rPr>
              <w:t>m</w:t>
            </w:r>
            <w:r w:rsidRPr="00645B52">
              <w:rPr>
                <w:kern w:val="0"/>
                <w:sz w:val="24"/>
                <w:vertAlign w:val="superscript"/>
              </w:rPr>
              <w:t>3</w:t>
            </w:r>
            <w:r w:rsidRPr="00645B52">
              <w:rPr>
                <w:kern w:val="0"/>
                <w:sz w:val="24"/>
              </w:rPr>
              <w:t>/a</w:t>
            </w:r>
            <w:r w:rsidRPr="00645B52">
              <w:rPr>
                <w:kern w:val="0"/>
                <w:sz w:val="24"/>
              </w:rPr>
              <w:t>）</w:t>
            </w:r>
            <w:r w:rsidR="00E8708B" w:rsidRPr="00645B52">
              <w:rPr>
                <w:rFonts w:hint="eastAsia"/>
                <w:kern w:val="0"/>
                <w:sz w:val="24"/>
              </w:rPr>
              <w:t>。</w:t>
            </w:r>
          </w:p>
          <w:p w:rsidR="00CB72B6" w:rsidRPr="00645B52" w:rsidRDefault="00E8708B" w:rsidP="00177F7D">
            <w:pPr>
              <w:spacing w:line="360" w:lineRule="auto"/>
              <w:ind w:firstLineChars="249" w:firstLine="598"/>
              <w:rPr>
                <w:sz w:val="24"/>
              </w:rPr>
            </w:pPr>
            <w:r w:rsidRPr="00645B52">
              <w:rPr>
                <w:rFonts w:hint="eastAsia"/>
                <w:sz w:val="24"/>
              </w:rPr>
              <w:t>6</w:t>
            </w:r>
            <w:r w:rsidRPr="00645B52">
              <w:rPr>
                <w:rFonts w:hint="eastAsia"/>
                <w:sz w:val="24"/>
              </w:rPr>
              <w:t>）设备冲洗废水：根据建设单位提供的资料，项目设备每天冲洗一次，冲洗用水量约</w:t>
            </w:r>
            <w:r w:rsidRPr="00645B52">
              <w:rPr>
                <w:rFonts w:hint="eastAsia"/>
                <w:sz w:val="24"/>
              </w:rPr>
              <w:t>5</w:t>
            </w:r>
            <w:r w:rsidRPr="00645B52">
              <w:rPr>
                <w:kern w:val="0"/>
                <w:sz w:val="24"/>
              </w:rPr>
              <w:t>m</w:t>
            </w:r>
            <w:r w:rsidRPr="00645B52">
              <w:rPr>
                <w:kern w:val="0"/>
                <w:sz w:val="24"/>
                <w:vertAlign w:val="superscript"/>
              </w:rPr>
              <w:t>3</w:t>
            </w:r>
            <w:r w:rsidRPr="00645B52">
              <w:rPr>
                <w:kern w:val="0"/>
                <w:sz w:val="24"/>
              </w:rPr>
              <w:t>/d</w:t>
            </w:r>
            <w:r w:rsidRPr="00645B52">
              <w:rPr>
                <w:kern w:val="0"/>
                <w:sz w:val="24"/>
              </w:rPr>
              <w:t>（</w:t>
            </w:r>
            <w:r w:rsidRPr="00645B52">
              <w:rPr>
                <w:rFonts w:hint="eastAsia"/>
                <w:kern w:val="0"/>
                <w:sz w:val="24"/>
              </w:rPr>
              <w:t>600</w:t>
            </w:r>
            <w:r w:rsidRPr="00645B52">
              <w:rPr>
                <w:kern w:val="0"/>
                <w:sz w:val="24"/>
              </w:rPr>
              <w:t>m</w:t>
            </w:r>
            <w:r w:rsidRPr="00645B52">
              <w:rPr>
                <w:kern w:val="0"/>
                <w:sz w:val="24"/>
                <w:vertAlign w:val="superscript"/>
              </w:rPr>
              <w:t>3</w:t>
            </w:r>
            <w:r w:rsidRPr="00645B52">
              <w:rPr>
                <w:kern w:val="0"/>
                <w:sz w:val="24"/>
              </w:rPr>
              <w:t>/a</w:t>
            </w:r>
            <w:r w:rsidRPr="00645B52">
              <w:rPr>
                <w:kern w:val="0"/>
                <w:sz w:val="24"/>
              </w:rPr>
              <w:t>），废水产生量以用水量的</w:t>
            </w:r>
            <w:r w:rsidRPr="00645B52">
              <w:rPr>
                <w:kern w:val="0"/>
                <w:sz w:val="24"/>
              </w:rPr>
              <w:t>90%</w:t>
            </w:r>
            <w:r w:rsidRPr="00645B52">
              <w:rPr>
                <w:kern w:val="0"/>
                <w:sz w:val="24"/>
              </w:rPr>
              <w:t>计，则</w:t>
            </w:r>
            <w:r w:rsidR="00F2574E" w:rsidRPr="00645B52">
              <w:rPr>
                <w:rFonts w:hint="eastAsia"/>
                <w:kern w:val="0"/>
                <w:sz w:val="24"/>
              </w:rPr>
              <w:t>设备</w:t>
            </w:r>
            <w:r w:rsidRPr="00645B52">
              <w:rPr>
                <w:kern w:val="0"/>
                <w:sz w:val="24"/>
              </w:rPr>
              <w:t>冲洗水产生量为</w:t>
            </w:r>
            <w:r w:rsidRPr="00645B52">
              <w:rPr>
                <w:rFonts w:hint="eastAsia"/>
                <w:kern w:val="0"/>
                <w:sz w:val="24"/>
              </w:rPr>
              <w:t>4.5</w:t>
            </w:r>
            <w:r w:rsidRPr="00645B52">
              <w:rPr>
                <w:kern w:val="0"/>
                <w:sz w:val="24"/>
              </w:rPr>
              <w:t>m</w:t>
            </w:r>
            <w:r w:rsidRPr="00645B52">
              <w:rPr>
                <w:kern w:val="0"/>
                <w:sz w:val="24"/>
                <w:vertAlign w:val="superscript"/>
              </w:rPr>
              <w:t>3</w:t>
            </w:r>
            <w:r w:rsidRPr="00645B52">
              <w:rPr>
                <w:kern w:val="0"/>
                <w:sz w:val="24"/>
              </w:rPr>
              <w:t>/d</w:t>
            </w:r>
            <w:r w:rsidRPr="00645B52">
              <w:rPr>
                <w:kern w:val="0"/>
                <w:sz w:val="24"/>
              </w:rPr>
              <w:t>（</w:t>
            </w:r>
            <w:r w:rsidRPr="00645B52">
              <w:rPr>
                <w:rFonts w:hint="eastAsia"/>
                <w:kern w:val="0"/>
                <w:sz w:val="24"/>
              </w:rPr>
              <w:t>540</w:t>
            </w:r>
            <w:r w:rsidRPr="00645B52">
              <w:rPr>
                <w:kern w:val="0"/>
                <w:sz w:val="24"/>
              </w:rPr>
              <w:t>m</w:t>
            </w:r>
            <w:r w:rsidRPr="00645B52">
              <w:rPr>
                <w:kern w:val="0"/>
                <w:sz w:val="24"/>
                <w:vertAlign w:val="superscript"/>
              </w:rPr>
              <w:t>3</w:t>
            </w:r>
            <w:r w:rsidRPr="00645B52">
              <w:rPr>
                <w:kern w:val="0"/>
                <w:sz w:val="24"/>
              </w:rPr>
              <w:t>/a</w:t>
            </w:r>
            <w:r w:rsidRPr="00645B52">
              <w:rPr>
                <w:kern w:val="0"/>
                <w:sz w:val="24"/>
              </w:rPr>
              <w:t>）</w:t>
            </w:r>
            <w:r w:rsidRPr="00645B52">
              <w:rPr>
                <w:rFonts w:hint="eastAsia"/>
                <w:kern w:val="0"/>
                <w:sz w:val="24"/>
              </w:rPr>
              <w:t>。</w:t>
            </w:r>
          </w:p>
          <w:p w:rsidR="00C66629" w:rsidRPr="00645B52" w:rsidRDefault="00F2574E" w:rsidP="00C66629">
            <w:pPr>
              <w:spacing w:line="360" w:lineRule="auto"/>
              <w:ind w:firstLineChars="200" w:firstLine="480"/>
              <w:rPr>
                <w:kern w:val="0"/>
                <w:sz w:val="24"/>
              </w:rPr>
            </w:pPr>
            <w:r w:rsidRPr="00645B52">
              <w:rPr>
                <w:rFonts w:hint="eastAsia"/>
                <w:sz w:val="24"/>
              </w:rPr>
              <w:t>7</w:t>
            </w:r>
            <w:r w:rsidRPr="00645B52">
              <w:rPr>
                <w:rFonts w:hint="eastAsia"/>
                <w:sz w:val="24"/>
              </w:rPr>
              <w:t>）生活污水：</w:t>
            </w:r>
            <w:r w:rsidR="00C66629" w:rsidRPr="00645B52">
              <w:rPr>
                <w:rFonts w:hint="eastAsia"/>
                <w:sz w:val="24"/>
              </w:rPr>
              <w:t>本项目工作人员总数为</w:t>
            </w:r>
            <w:r w:rsidR="00C66629" w:rsidRPr="00645B52">
              <w:rPr>
                <w:rFonts w:hint="eastAsia"/>
                <w:sz w:val="24"/>
              </w:rPr>
              <w:t>300</w:t>
            </w:r>
            <w:r w:rsidR="00C66629" w:rsidRPr="00645B52">
              <w:rPr>
                <w:rFonts w:hint="eastAsia"/>
                <w:sz w:val="24"/>
              </w:rPr>
              <w:t>人，员工大部分为周边村民，不在厂区住宿，预计非住宿员工约</w:t>
            </w:r>
            <w:r w:rsidR="00C66629" w:rsidRPr="00645B52">
              <w:rPr>
                <w:rFonts w:hint="eastAsia"/>
                <w:sz w:val="24"/>
              </w:rPr>
              <w:t>270</w:t>
            </w:r>
            <w:r w:rsidR="00C66629" w:rsidRPr="00645B52">
              <w:rPr>
                <w:rFonts w:hint="eastAsia"/>
                <w:sz w:val="24"/>
              </w:rPr>
              <w:t>人，住宿员工</w:t>
            </w:r>
            <w:r w:rsidR="00C66629" w:rsidRPr="00645B52">
              <w:rPr>
                <w:rFonts w:hint="eastAsia"/>
                <w:sz w:val="24"/>
              </w:rPr>
              <w:t>30</w:t>
            </w:r>
            <w:r w:rsidR="00C66629" w:rsidRPr="00645B52">
              <w:rPr>
                <w:rFonts w:hint="eastAsia"/>
                <w:sz w:val="24"/>
              </w:rPr>
              <w:t>人，</w:t>
            </w:r>
            <w:r w:rsidR="00C66629" w:rsidRPr="00645B52">
              <w:rPr>
                <w:kern w:val="0"/>
                <w:sz w:val="24"/>
              </w:rPr>
              <w:t>根据《湖南省用水定额》（</w:t>
            </w:r>
            <w:r w:rsidR="00C66629" w:rsidRPr="00645B52">
              <w:rPr>
                <w:kern w:val="0"/>
                <w:sz w:val="24"/>
              </w:rPr>
              <w:t>DB43/T388-2014</w:t>
            </w:r>
            <w:r w:rsidR="00C66629" w:rsidRPr="00645B52">
              <w:rPr>
                <w:kern w:val="0"/>
                <w:sz w:val="24"/>
              </w:rPr>
              <w:t>），</w:t>
            </w:r>
            <w:r w:rsidR="000A744B" w:rsidRPr="00645B52">
              <w:rPr>
                <w:kern w:val="0"/>
                <w:sz w:val="24"/>
              </w:rPr>
              <w:t>住宿员工</w:t>
            </w:r>
            <w:r w:rsidR="00C66629" w:rsidRPr="00645B52">
              <w:rPr>
                <w:bCs/>
                <w:sz w:val="24"/>
              </w:rPr>
              <w:t>用水量</w:t>
            </w:r>
            <w:r w:rsidR="000A744B" w:rsidRPr="00645B52">
              <w:rPr>
                <w:rFonts w:hint="eastAsia"/>
                <w:bCs/>
                <w:sz w:val="24"/>
              </w:rPr>
              <w:t>按</w:t>
            </w:r>
            <w:r w:rsidR="00C66629" w:rsidRPr="00645B52">
              <w:rPr>
                <w:rFonts w:hint="eastAsia"/>
                <w:bCs/>
                <w:sz w:val="24"/>
              </w:rPr>
              <w:t>1</w:t>
            </w:r>
            <w:r w:rsidR="000A744B" w:rsidRPr="00645B52">
              <w:rPr>
                <w:rFonts w:hint="eastAsia"/>
                <w:bCs/>
                <w:sz w:val="24"/>
              </w:rPr>
              <w:t>45</w:t>
            </w:r>
            <w:r w:rsidR="00C66629" w:rsidRPr="00645B52">
              <w:rPr>
                <w:bCs/>
                <w:sz w:val="24"/>
              </w:rPr>
              <w:t>L·</w:t>
            </w:r>
            <w:r w:rsidR="00C66629" w:rsidRPr="00645B52">
              <w:rPr>
                <w:bCs/>
                <w:sz w:val="24"/>
              </w:rPr>
              <w:t>人</w:t>
            </w:r>
            <w:r w:rsidR="00C66629" w:rsidRPr="00645B52">
              <w:rPr>
                <w:bCs/>
                <w:sz w:val="24"/>
              </w:rPr>
              <w:t>/d</w:t>
            </w:r>
            <w:r w:rsidR="00C66629" w:rsidRPr="00645B52">
              <w:rPr>
                <w:bCs/>
                <w:sz w:val="24"/>
              </w:rPr>
              <w:t>，</w:t>
            </w:r>
            <w:r w:rsidR="000A744B" w:rsidRPr="00645B52">
              <w:rPr>
                <w:rFonts w:hint="eastAsia"/>
                <w:sz w:val="24"/>
              </w:rPr>
              <w:t>非住宿员工</w:t>
            </w:r>
            <w:r w:rsidR="00C66629" w:rsidRPr="00645B52">
              <w:rPr>
                <w:bCs/>
                <w:sz w:val="24"/>
              </w:rPr>
              <w:t>用水量</w:t>
            </w:r>
            <w:r w:rsidR="000A744B" w:rsidRPr="00645B52">
              <w:rPr>
                <w:rFonts w:hint="eastAsia"/>
                <w:bCs/>
                <w:sz w:val="24"/>
              </w:rPr>
              <w:t>按</w:t>
            </w:r>
            <w:r w:rsidR="000A744B" w:rsidRPr="00645B52">
              <w:rPr>
                <w:rFonts w:hint="eastAsia"/>
                <w:bCs/>
                <w:sz w:val="24"/>
              </w:rPr>
              <w:t>45</w:t>
            </w:r>
            <w:r w:rsidR="00C66629" w:rsidRPr="00645B52">
              <w:rPr>
                <w:bCs/>
                <w:sz w:val="24"/>
              </w:rPr>
              <w:t>L·</w:t>
            </w:r>
            <w:r w:rsidR="00C66629" w:rsidRPr="00645B52">
              <w:rPr>
                <w:bCs/>
                <w:sz w:val="24"/>
              </w:rPr>
              <w:t>人</w:t>
            </w:r>
            <w:r w:rsidR="00C66629" w:rsidRPr="00645B52">
              <w:rPr>
                <w:bCs/>
                <w:sz w:val="24"/>
              </w:rPr>
              <w:t>/d</w:t>
            </w:r>
            <w:r w:rsidR="000B565E" w:rsidRPr="00645B52">
              <w:rPr>
                <w:bCs/>
                <w:sz w:val="24"/>
              </w:rPr>
              <w:t>计</w:t>
            </w:r>
            <w:r w:rsidR="00C66629" w:rsidRPr="00645B52">
              <w:rPr>
                <w:bCs/>
                <w:sz w:val="24"/>
              </w:rPr>
              <w:t>，</w:t>
            </w:r>
            <w:r w:rsidR="00C66629" w:rsidRPr="00645B52">
              <w:rPr>
                <w:rFonts w:hint="eastAsia"/>
                <w:sz w:val="24"/>
              </w:rPr>
              <w:t>则</w:t>
            </w:r>
            <w:r w:rsidR="000A744B" w:rsidRPr="00645B52">
              <w:rPr>
                <w:rFonts w:hint="eastAsia"/>
                <w:sz w:val="24"/>
              </w:rPr>
              <w:t>员工生活</w:t>
            </w:r>
            <w:r w:rsidR="00C66629" w:rsidRPr="00645B52">
              <w:rPr>
                <w:rFonts w:hint="eastAsia"/>
                <w:sz w:val="24"/>
              </w:rPr>
              <w:t>用水量为</w:t>
            </w:r>
            <w:r w:rsidR="000A744B" w:rsidRPr="00645B52">
              <w:rPr>
                <w:rFonts w:hint="eastAsia"/>
                <w:sz w:val="24"/>
              </w:rPr>
              <w:t>16.5</w:t>
            </w:r>
            <w:r w:rsidR="000A744B" w:rsidRPr="00645B52">
              <w:rPr>
                <w:kern w:val="0"/>
                <w:sz w:val="24"/>
              </w:rPr>
              <w:t>m</w:t>
            </w:r>
            <w:r w:rsidR="000A744B" w:rsidRPr="00645B52">
              <w:rPr>
                <w:kern w:val="0"/>
                <w:sz w:val="24"/>
                <w:vertAlign w:val="superscript"/>
              </w:rPr>
              <w:t>3</w:t>
            </w:r>
            <w:r w:rsidR="000A744B" w:rsidRPr="00645B52">
              <w:rPr>
                <w:kern w:val="0"/>
                <w:sz w:val="24"/>
              </w:rPr>
              <w:t>/d</w:t>
            </w:r>
            <w:r w:rsidR="000A744B" w:rsidRPr="00645B52">
              <w:rPr>
                <w:kern w:val="0"/>
                <w:sz w:val="24"/>
              </w:rPr>
              <w:t>（</w:t>
            </w:r>
            <w:r w:rsidR="000A744B" w:rsidRPr="00645B52">
              <w:rPr>
                <w:rFonts w:hint="eastAsia"/>
                <w:kern w:val="0"/>
                <w:sz w:val="24"/>
              </w:rPr>
              <w:t>1980</w:t>
            </w:r>
            <w:r w:rsidR="000A744B" w:rsidRPr="00645B52">
              <w:rPr>
                <w:kern w:val="0"/>
                <w:sz w:val="24"/>
              </w:rPr>
              <w:t>m</w:t>
            </w:r>
            <w:r w:rsidR="000A744B" w:rsidRPr="00645B52">
              <w:rPr>
                <w:kern w:val="0"/>
                <w:sz w:val="24"/>
                <w:vertAlign w:val="superscript"/>
              </w:rPr>
              <w:t>3</w:t>
            </w:r>
            <w:r w:rsidR="000A744B" w:rsidRPr="00645B52">
              <w:rPr>
                <w:kern w:val="0"/>
                <w:sz w:val="24"/>
              </w:rPr>
              <w:t>/a</w:t>
            </w:r>
            <w:r w:rsidR="000A744B" w:rsidRPr="00645B52">
              <w:rPr>
                <w:kern w:val="0"/>
                <w:sz w:val="24"/>
              </w:rPr>
              <w:t>），</w:t>
            </w:r>
            <w:r w:rsidR="000A744B" w:rsidRPr="00645B52">
              <w:rPr>
                <w:rFonts w:hint="eastAsia"/>
                <w:kern w:val="0"/>
                <w:sz w:val="24"/>
              </w:rPr>
              <w:t>生活</w:t>
            </w:r>
            <w:r w:rsidR="000A744B" w:rsidRPr="00645B52">
              <w:rPr>
                <w:kern w:val="0"/>
                <w:sz w:val="24"/>
              </w:rPr>
              <w:t>污水产生量按用水量的</w:t>
            </w:r>
            <w:r w:rsidR="000A744B" w:rsidRPr="00645B52">
              <w:rPr>
                <w:rFonts w:hint="eastAsia"/>
                <w:kern w:val="0"/>
                <w:sz w:val="24"/>
              </w:rPr>
              <w:t>8</w:t>
            </w:r>
            <w:r w:rsidR="000A744B" w:rsidRPr="00645B52">
              <w:rPr>
                <w:kern w:val="0"/>
                <w:sz w:val="24"/>
              </w:rPr>
              <w:t>0%</w:t>
            </w:r>
            <w:r w:rsidR="000A744B" w:rsidRPr="00645B52">
              <w:rPr>
                <w:kern w:val="0"/>
                <w:sz w:val="24"/>
              </w:rPr>
              <w:t>计，则</w:t>
            </w:r>
            <w:r w:rsidR="000A744B" w:rsidRPr="00645B52">
              <w:rPr>
                <w:rFonts w:hint="eastAsia"/>
                <w:kern w:val="0"/>
                <w:sz w:val="24"/>
              </w:rPr>
              <w:t>生活污水</w:t>
            </w:r>
            <w:r w:rsidR="000A744B" w:rsidRPr="00645B52">
              <w:rPr>
                <w:kern w:val="0"/>
                <w:sz w:val="24"/>
              </w:rPr>
              <w:t>产生量为</w:t>
            </w:r>
            <w:r w:rsidR="000A744B" w:rsidRPr="00645B52">
              <w:rPr>
                <w:rFonts w:hint="eastAsia"/>
                <w:kern w:val="0"/>
                <w:sz w:val="24"/>
              </w:rPr>
              <w:t>13.2</w:t>
            </w:r>
            <w:r w:rsidR="000A744B" w:rsidRPr="00645B52">
              <w:rPr>
                <w:kern w:val="0"/>
                <w:sz w:val="24"/>
              </w:rPr>
              <w:t>m</w:t>
            </w:r>
            <w:r w:rsidR="000A744B" w:rsidRPr="00645B52">
              <w:rPr>
                <w:kern w:val="0"/>
                <w:sz w:val="24"/>
                <w:vertAlign w:val="superscript"/>
              </w:rPr>
              <w:t>3</w:t>
            </w:r>
            <w:r w:rsidR="000A744B" w:rsidRPr="00645B52">
              <w:rPr>
                <w:kern w:val="0"/>
                <w:sz w:val="24"/>
              </w:rPr>
              <w:t>/d</w:t>
            </w:r>
            <w:r w:rsidR="000A744B" w:rsidRPr="00645B52">
              <w:rPr>
                <w:kern w:val="0"/>
                <w:sz w:val="24"/>
              </w:rPr>
              <w:t>（</w:t>
            </w:r>
            <w:r w:rsidR="000A744B" w:rsidRPr="00645B52">
              <w:rPr>
                <w:rFonts w:hint="eastAsia"/>
                <w:kern w:val="0"/>
                <w:sz w:val="24"/>
              </w:rPr>
              <w:t>1584</w:t>
            </w:r>
            <w:r w:rsidR="000A744B" w:rsidRPr="00645B52">
              <w:rPr>
                <w:kern w:val="0"/>
                <w:sz w:val="24"/>
              </w:rPr>
              <w:t>m</w:t>
            </w:r>
            <w:r w:rsidR="000A744B" w:rsidRPr="00645B52">
              <w:rPr>
                <w:kern w:val="0"/>
                <w:sz w:val="24"/>
                <w:vertAlign w:val="superscript"/>
              </w:rPr>
              <w:t>3</w:t>
            </w:r>
            <w:r w:rsidR="000A744B" w:rsidRPr="00645B52">
              <w:rPr>
                <w:kern w:val="0"/>
                <w:sz w:val="24"/>
              </w:rPr>
              <w:t>/a</w:t>
            </w:r>
            <w:r w:rsidR="000A744B" w:rsidRPr="00645B52">
              <w:rPr>
                <w:kern w:val="0"/>
                <w:sz w:val="24"/>
              </w:rPr>
              <w:t>）</w:t>
            </w:r>
            <w:r w:rsidR="000A744B" w:rsidRPr="00645B52">
              <w:rPr>
                <w:rFonts w:hint="eastAsia"/>
                <w:kern w:val="0"/>
                <w:sz w:val="24"/>
              </w:rPr>
              <w:t>。</w:t>
            </w:r>
          </w:p>
          <w:p w:rsidR="004B2FBF" w:rsidRPr="00645B52" w:rsidRDefault="004B2FBF" w:rsidP="00C66629">
            <w:pPr>
              <w:spacing w:line="360" w:lineRule="auto"/>
              <w:ind w:firstLineChars="200" w:firstLine="480"/>
              <w:rPr>
                <w:kern w:val="0"/>
                <w:sz w:val="24"/>
              </w:rPr>
            </w:pPr>
            <w:r w:rsidRPr="00645B52">
              <w:rPr>
                <w:rFonts w:hint="eastAsia"/>
                <w:kern w:val="0"/>
                <w:sz w:val="24"/>
              </w:rPr>
              <w:t>8</w:t>
            </w:r>
            <w:r w:rsidRPr="00645B52">
              <w:rPr>
                <w:rFonts w:hint="eastAsia"/>
                <w:kern w:val="0"/>
                <w:sz w:val="24"/>
              </w:rPr>
              <w:t>）锅炉用水：本项目使用</w:t>
            </w:r>
            <w:r w:rsidRPr="00645B52">
              <w:rPr>
                <w:rFonts w:hint="eastAsia"/>
                <w:kern w:val="0"/>
                <w:sz w:val="24"/>
              </w:rPr>
              <w:t>1</w:t>
            </w:r>
            <w:r w:rsidRPr="00645B52">
              <w:rPr>
                <w:rFonts w:hint="eastAsia"/>
                <w:kern w:val="0"/>
                <w:sz w:val="24"/>
              </w:rPr>
              <w:t>台</w:t>
            </w:r>
            <w:r w:rsidRPr="00645B52">
              <w:rPr>
                <w:rFonts w:hint="eastAsia"/>
                <w:kern w:val="0"/>
                <w:sz w:val="24"/>
              </w:rPr>
              <w:t>4t/h</w:t>
            </w:r>
            <w:r w:rsidRPr="00645B52">
              <w:rPr>
                <w:rFonts w:hint="eastAsia"/>
                <w:kern w:val="0"/>
                <w:sz w:val="24"/>
              </w:rPr>
              <w:t>的生物质蒸汽锅炉提供热能，</w:t>
            </w:r>
            <w:r w:rsidRPr="00645B52">
              <w:rPr>
                <w:rFonts w:hint="eastAsia"/>
                <w:sz w:val="24"/>
              </w:rPr>
              <w:t>4t/h</w:t>
            </w:r>
            <w:r w:rsidRPr="00645B52">
              <w:rPr>
                <w:rFonts w:hint="eastAsia"/>
                <w:sz w:val="24"/>
              </w:rPr>
              <w:t>锅炉产生蒸汽量为</w:t>
            </w:r>
            <w:r w:rsidRPr="00645B52">
              <w:rPr>
                <w:rFonts w:hint="eastAsia"/>
                <w:sz w:val="24"/>
              </w:rPr>
              <w:t>5760t/a</w:t>
            </w:r>
            <w:r w:rsidRPr="00645B52">
              <w:rPr>
                <w:rFonts w:hint="eastAsia"/>
                <w:sz w:val="24"/>
              </w:rPr>
              <w:t>，蒸汽循环使用，</w:t>
            </w:r>
            <w:r w:rsidR="005779FD" w:rsidRPr="00645B52">
              <w:rPr>
                <w:rFonts w:hint="eastAsia"/>
                <w:sz w:val="24"/>
              </w:rPr>
              <w:t>锅炉产生的浓水、</w:t>
            </w:r>
            <w:r w:rsidRPr="00645B52">
              <w:rPr>
                <w:rFonts w:hint="eastAsia"/>
                <w:sz w:val="24"/>
              </w:rPr>
              <w:t>定期排污</w:t>
            </w:r>
            <w:r w:rsidR="005779FD" w:rsidRPr="00645B52">
              <w:rPr>
                <w:rFonts w:hint="eastAsia"/>
                <w:sz w:val="24"/>
              </w:rPr>
              <w:t>水、反冲洗废水合计水量按锅炉用水量</w:t>
            </w:r>
            <w:r w:rsidR="005779FD" w:rsidRPr="00645B52">
              <w:rPr>
                <w:rFonts w:hint="eastAsia"/>
                <w:sz w:val="24"/>
              </w:rPr>
              <w:t>15%</w:t>
            </w:r>
            <w:r w:rsidR="005779FD" w:rsidRPr="00645B52">
              <w:rPr>
                <w:rFonts w:hint="eastAsia"/>
                <w:sz w:val="24"/>
              </w:rPr>
              <w:t>计</w:t>
            </w:r>
            <w:r w:rsidRPr="00645B52">
              <w:rPr>
                <w:rFonts w:hint="eastAsia"/>
                <w:sz w:val="24"/>
              </w:rPr>
              <w:t>，</w:t>
            </w:r>
            <w:r w:rsidR="005779FD" w:rsidRPr="00645B52">
              <w:rPr>
                <w:rFonts w:hint="eastAsia"/>
                <w:sz w:val="24"/>
              </w:rPr>
              <w:t>则锅炉废水排放量</w:t>
            </w:r>
            <w:r w:rsidRPr="00645B52">
              <w:rPr>
                <w:rFonts w:hint="eastAsia"/>
                <w:sz w:val="24"/>
              </w:rPr>
              <w:t>为</w:t>
            </w:r>
            <w:r w:rsidR="005779FD" w:rsidRPr="00645B52">
              <w:rPr>
                <w:rFonts w:hint="eastAsia"/>
                <w:sz w:val="24"/>
              </w:rPr>
              <w:t>864</w:t>
            </w:r>
            <w:r w:rsidRPr="00645B52">
              <w:rPr>
                <w:rFonts w:hint="eastAsia"/>
                <w:sz w:val="24"/>
              </w:rPr>
              <w:t>t/a</w:t>
            </w:r>
            <w:r w:rsidRPr="00645B52">
              <w:rPr>
                <w:rFonts w:hint="eastAsia"/>
                <w:sz w:val="24"/>
              </w:rPr>
              <w:t>，锅炉排污水属于清净下水，直接排入项目</w:t>
            </w:r>
            <w:r w:rsidR="008664F9" w:rsidRPr="00645B52">
              <w:rPr>
                <w:rFonts w:hint="eastAsia"/>
                <w:sz w:val="24"/>
              </w:rPr>
              <w:t>北侧农灌水渠</w:t>
            </w:r>
            <w:r w:rsidRPr="00645B52">
              <w:rPr>
                <w:rFonts w:hint="eastAsia"/>
                <w:sz w:val="24"/>
              </w:rPr>
              <w:t>。</w:t>
            </w:r>
          </w:p>
          <w:p w:rsidR="002F36EB" w:rsidRPr="00645B52" w:rsidRDefault="002F36EB" w:rsidP="002F36EB">
            <w:pPr>
              <w:spacing w:line="360" w:lineRule="auto"/>
              <w:ind w:firstLineChars="200" w:firstLine="480"/>
              <w:jc w:val="left"/>
              <w:rPr>
                <w:sz w:val="24"/>
              </w:rPr>
            </w:pPr>
            <w:r w:rsidRPr="00645B52">
              <w:rPr>
                <w:bCs/>
                <w:sz w:val="24"/>
              </w:rPr>
              <w:t>项目用水量及</w:t>
            </w:r>
            <w:r w:rsidR="008664F9" w:rsidRPr="00645B52">
              <w:rPr>
                <w:rFonts w:hint="eastAsia"/>
                <w:bCs/>
                <w:sz w:val="24"/>
              </w:rPr>
              <w:t>污水</w:t>
            </w:r>
            <w:r w:rsidR="008664F9" w:rsidRPr="00645B52">
              <w:rPr>
                <w:bCs/>
                <w:sz w:val="24"/>
              </w:rPr>
              <w:t>排放</w:t>
            </w:r>
            <w:r w:rsidRPr="00645B52">
              <w:rPr>
                <w:bCs/>
                <w:sz w:val="24"/>
              </w:rPr>
              <w:t>量情况见下表</w:t>
            </w:r>
            <w:r w:rsidRPr="00645B52">
              <w:rPr>
                <w:rFonts w:hint="eastAsia"/>
                <w:bCs/>
                <w:sz w:val="24"/>
              </w:rPr>
              <w:t>5-</w:t>
            </w:r>
            <w:r w:rsidR="00BD168C" w:rsidRPr="00645B52">
              <w:rPr>
                <w:rFonts w:hint="eastAsia"/>
                <w:bCs/>
                <w:sz w:val="24"/>
              </w:rPr>
              <w:t>5</w:t>
            </w:r>
            <w:r w:rsidRPr="00645B52">
              <w:rPr>
                <w:rFonts w:hint="eastAsia"/>
                <w:bCs/>
                <w:sz w:val="24"/>
              </w:rPr>
              <w:t>，项目水平衡图见图</w:t>
            </w:r>
            <w:r w:rsidRPr="00645B52">
              <w:rPr>
                <w:rFonts w:hint="eastAsia"/>
                <w:bCs/>
                <w:sz w:val="24"/>
              </w:rPr>
              <w:t>5-3</w:t>
            </w:r>
            <w:r w:rsidRPr="00645B52">
              <w:rPr>
                <w:bCs/>
                <w:sz w:val="24"/>
              </w:rPr>
              <w:t>。</w:t>
            </w:r>
          </w:p>
          <w:p w:rsidR="00104389" w:rsidRPr="00645B52" w:rsidRDefault="0039199E" w:rsidP="00BD168C">
            <w:pPr>
              <w:spacing w:line="360" w:lineRule="auto"/>
              <w:ind w:firstLineChars="249" w:firstLine="525"/>
              <w:jc w:val="center"/>
              <w:rPr>
                <w:b/>
                <w:sz w:val="21"/>
                <w:szCs w:val="21"/>
              </w:rPr>
            </w:pPr>
            <w:r w:rsidRPr="00645B52">
              <w:rPr>
                <w:b/>
                <w:sz w:val="21"/>
                <w:szCs w:val="21"/>
              </w:rPr>
              <w:t>表</w:t>
            </w:r>
            <w:r w:rsidRPr="00645B52">
              <w:rPr>
                <w:rFonts w:hint="eastAsia"/>
                <w:b/>
                <w:sz w:val="21"/>
                <w:szCs w:val="21"/>
              </w:rPr>
              <w:t>5-</w:t>
            </w:r>
            <w:r w:rsidR="00BD168C" w:rsidRPr="00645B52">
              <w:rPr>
                <w:rFonts w:hint="eastAsia"/>
                <w:b/>
                <w:sz w:val="21"/>
                <w:szCs w:val="21"/>
              </w:rPr>
              <w:t>5</w:t>
            </w:r>
            <w:r w:rsidRPr="00645B52">
              <w:rPr>
                <w:rFonts w:hint="eastAsia"/>
                <w:b/>
                <w:sz w:val="21"/>
                <w:szCs w:val="21"/>
              </w:rPr>
              <w:t xml:space="preserve">   </w:t>
            </w:r>
            <w:r w:rsidRPr="00645B52">
              <w:rPr>
                <w:rFonts w:hint="eastAsia"/>
                <w:b/>
                <w:sz w:val="21"/>
                <w:szCs w:val="21"/>
              </w:rPr>
              <w:t>项目</w:t>
            </w:r>
            <w:r w:rsidR="002F36EB" w:rsidRPr="00645B52">
              <w:rPr>
                <w:b/>
                <w:bCs/>
                <w:sz w:val="21"/>
                <w:szCs w:val="21"/>
              </w:rPr>
              <w:t>用水量及</w:t>
            </w:r>
            <w:r w:rsidR="008664F9" w:rsidRPr="00645B52">
              <w:rPr>
                <w:b/>
                <w:bCs/>
                <w:sz w:val="21"/>
                <w:szCs w:val="21"/>
              </w:rPr>
              <w:t>污水</w:t>
            </w:r>
            <w:r w:rsidR="002F36EB" w:rsidRPr="00645B52">
              <w:rPr>
                <w:b/>
                <w:bCs/>
                <w:sz w:val="21"/>
                <w:szCs w:val="21"/>
              </w:rPr>
              <w:t>排水量</w:t>
            </w:r>
            <w:r w:rsidRPr="00645B52">
              <w:rPr>
                <w:rFonts w:hint="eastAsia"/>
                <w:b/>
                <w:sz w:val="21"/>
                <w:szCs w:val="21"/>
              </w:rPr>
              <w:t>情况一览表</w:t>
            </w:r>
          </w:p>
          <w:tbl>
            <w:tblPr>
              <w:tblW w:w="5000" w:type="pct"/>
              <w:tblLook w:val="04A0"/>
            </w:tblPr>
            <w:tblGrid>
              <w:gridCol w:w="1631"/>
              <w:gridCol w:w="932"/>
              <w:gridCol w:w="1190"/>
              <w:gridCol w:w="1181"/>
              <w:gridCol w:w="1474"/>
              <w:gridCol w:w="1190"/>
              <w:gridCol w:w="1181"/>
            </w:tblGrid>
            <w:tr w:rsidR="00FC13DB" w:rsidRPr="00645B52" w:rsidTr="004413B1">
              <w:trPr>
                <w:trHeight w:val="375"/>
              </w:trPr>
              <w:tc>
                <w:tcPr>
                  <w:tcW w:w="1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b/>
                      <w:kern w:val="0"/>
                      <w:sz w:val="21"/>
                      <w:szCs w:val="21"/>
                    </w:rPr>
                  </w:pPr>
                  <w:r w:rsidRPr="00645B52">
                    <w:rPr>
                      <w:rFonts w:cs="宋体" w:hint="eastAsia"/>
                      <w:b/>
                      <w:kern w:val="0"/>
                      <w:sz w:val="21"/>
                      <w:szCs w:val="21"/>
                    </w:rPr>
                    <w:t>项目</w:t>
                  </w:r>
                </w:p>
              </w:tc>
              <w:tc>
                <w:tcPr>
                  <w:tcW w:w="727" w:type="pct"/>
                  <w:tcBorders>
                    <w:top w:val="single" w:sz="4" w:space="0" w:color="auto"/>
                    <w:left w:val="nil"/>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b/>
                      <w:kern w:val="0"/>
                      <w:sz w:val="21"/>
                      <w:szCs w:val="21"/>
                    </w:rPr>
                  </w:pPr>
                  <w:r w:rsidRPr="00645B52">
                    <w:rPr>
                      <w:rFonts w:cs="宋体" w:hint="eastAsia"/>
                      <w:b/>
                      <w:kern w:val="0"/>
                      <w:sz w:val="21"/>
                      <w:szCs w:val="21"/>
                    </w:rPr>
                    <w:t>用水系数</w:t>
                  </w:r>
                </w:p>
              </w:tc>
              <w:tc>
                <w:tcPr>
                  <w:tcW w:w="564" w:type="pct"/>
                  <w:tcBorders>
                    <w:top w:val="single" w:sz="4" w:space="0" w:color="auto"/>
                    <w:left w:val="nil"/>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b/>
                      <w:kern w:val="0"/>
                      <w:sz w:val="21"/>
                      <w:szCs w:val="21"/>
                    </w:rPr>
                  </w:pPr>
                  <w:r w:rsidRPr="00645B52">
                    <w:rPr>
                      <w:rFonts w:cs="宋体" w:hint="eastAsia"/>
                      <w:b/>
                      <w:kern w:val="0"/>
                      <w:sz w:val="21"/>
                      <w:szCs w:val="21"/>
                    </w:rPr>
                    <w:t>用水量（</w:t>
                  </w:r>
                  <w:r w:rsidRPr="00645B52">
                    <w:rPr>
                      <w:rFonts w:cs="宋体" w:hint="eastAsia"/>
                      <w:b/>
                      <w:kern w:val="0"/>
                      <w:sz w:val="21"/>
                      <w:szCs w:val="21"/>
                    </w:rPr>
                    <w:t>t/d</w:t>
                  </w:r>
                  <w:r w:rsidRPr="00645B52">
                    <w:rPr>
                      <w:rFonts w:cs="宋体" w:hint="eastAsia"/>
                      <w:b/>
                      <w:kern w:val="0"/>
                      <w:sz w:val="21"/>
                      <w:szCs w:val="21"/>
                    </w:rPr>
                    <w:t>）</w:t>
                  </w:r>
                </w:p>
              </w:tc>
              <w:tc>
                <w:tcPr>
                  <w:tcW w:w="566" w:type="pct"/>
                  <w:tcBorders>
                    <w:top w:val="single" w:sz="4" w:space="0" w:color="auto"/>
                    <w:left w:val="nil"/>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b/>
                      <w:kern w:val="0"/>
                      <w:sz w:val="21"/>
                      <w:szCs w:val="21"/>
                    </w:rPr>
                  </w:pPr>
                  <w:r w:rsidRPr="00645B52">
                    <w:rPr>
                      <w:rFonts w:cs="宋体" w:hint="eastAsia"/>
                      <w:b/>
                      <w:kern w:val="0"/>
                      <w:sz w:val="21"/>
                      <w:szCs w:val="21"/>
                    </w:rPr>
                    <w:t>用水量（</w:t>
                  </w:r>
                  <w:r w:rsidRPr="00645B52">
                    <w:rPr>
                      <w:rFonts w:cs="宋体" w:hint="eastAsia"/>
                      <w:b/>
                      <w:kern w:val="0"/>
                      <w:sz w:val="21"/>
                      <w:szCs w:val="21"/>
                    </w:rPr>
                    <w:t>t/a</w:t>
                  </w:r>
                  <w:r w:rsidRPr="00645B52">
                    <w:rPr>
                      <w:rFonts w:cs="宋体" w:hint="eastAsia"/>
                      <w:b/>
                      <w:kern w:val="0"/>
                      <w:sz w:val="21"/>
                      <w:szCs w:val="21"/>
                    </w:rPr>
                    <w:t>）</w:t>
                  </w:r>
                </w:p>
              </w:tc>
              <w:tc>
                <w:tcPr>
                  <w:tcW w:w="665" w:type="pct"/>
                  <w:tcBorders>
                    <w:top w:val="single" w:sz="4" w:space="0" w:color="auto"/>
                    <w:left w:val="nil"/>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b/>
                      <w:kern w:val="0"/>
                      <w:sz w:val="21"/>
                      <w:szCs w:val="21"/>
                    </w:rPr>
                  </w:pPr>
                  <w:r w:rsidRPr="00645B52">
                    <w:rPr>
                      <w:rFonts w:cs="宋体" w:hint="eastAsia"/>
                      <w:b/>
                      <w:kern w:val="0"/>
                      <w:sz w:val="21"/>
                      <w:szCs w:val="21"/>
                    </w:rPr>
                    <w:t>产生系数</w:t>
                  </w:r>
                </w:p>
              </w:tc>
              <w:tc>
                <w:tcPr>
                  <w:tcW w:w="678" w:type="pct"/>
                  <w:tcBorders>
                    <w:top w:val="single" w:sz="4" w:space="0" w:color="auto"/>
                    <w:left w:val="nil"/>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b/>
                      <w:kern w:val="0"/>
                      <w:sz w:val="21"/>
                      <w:szCs w:val="21"/>
                    </w:rPr>
                  </w:pPr>
                  <w:r w:rsidRPr="00645B52">
                    <w:rPr>
                      <w:rFonts w:cs="宋体" w:hint="eastAsia"/>
                      <w:b/>
                      <w:kern w:val="0"/>
                      <w:sz w:val="21"/>
                      <w:szCs w:val="21"/>
                    </w:rPr>
                    <w:t>废水量（</w:t>
                  </w:r>
                  <w:r w:rsidRPr="00645B52">
                    <w:rPr>
                      <w:rFonts w:cs="宋体" w:hint="eastAsia"/>
                      <w:b/>
                      <w:kern w:val="0"/>
                      <w:sz w:val="21"/>
                      <w:szCs w:val="21"/>
                    </w:rPr>
                    <w:t>t/d</w:t>
                  </w:r>
                  <w:r w:rsidRPr="00645B52">
                    <w:rPr>
                      <w:rFonts w:cs="宋体" w:hint="eastAsia"/>
                      <w:b/>
                      <w:kern w:val="0"/>
                      <w:sz w:val="21"/>
                      <w:szCs w:val="21"/>
                    </w:rPr>
                    <w:t>）</w:t>
                  </w:r>
                </w:p>
              </w:tc>
              <w:tc>
                <w:tcPr>
                  <w:tcW w:w="672" w:type="pct"/>
                  <w:tcBorders>
                    <w:top w:val="single" w:sz="4" w:space="0" w:color="auto"/>
                    <w:left w:val="nil"/>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b/>
                      <w:kern w:val="0"/>
                      <w:sz w:val="21"/>
                      <w:szCs w:val="21"/>
                    </w:rPr>
                  </w:pPr>
                  <w:r w:rsidRPr="00645B52">
                    <w:rPr>
                      <w:rFonts w:cs="宋体" w:hint="eastAsia"/>
                      <w:b/>
                      <w:kern w:val="0"/>
                      <w:sz w:val="21"/>
                      <w:szCs w:val="21"/>
                    </w:rPr>
                    <w:t>废水量（</w:t>
                  </w:r>
                  <w:r w:rsidRPr="00645B52">
                    <w:rPr>
                      <w:rFonts w:cs="宋体" w:hint="eastAsia"/>
                      <w:b/>
                      <w:kern w:val="0"/>
                      <w:sz w:val="21"/>
                      <w:szCs w:val="21"/>
                    </w:rPr>
                    <w:t>t/a</w:t>
                  </w:r>
                  <w:r w:rsidRPr="00645B52">
                    <w:rPr>
                      <w:rFonts w:cs="宋体" w:hint="eastAsia"/>
                      <w:b/>
                      <w:kern w:val="0"/>
                      <w:sz w:val="21"/>
                      <w:szCs w:val="21"/>
                    </w:rPr>
                    <w:t>）</w:t>
                  </w:r>
                </w:p>
              </w:tc>
            </w:tr>
            <w:tr w:rsidR="00FC13DB" w:rsidRPr="00645B52" w:rsidTr="004413B1">
              <w:trPr>
                <w:trHeight w:val="375"/>
              </w:trPr>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原料清洗</w:t>
                  </w:r>
                </w:p>
              </w:tc>
              <w:tc>
                <w:tcPr>
                  <w:tcW w:w="727" w:type="pct"/>
                  <w:tcBorders>
                    <w:top w:val="nil"/>
                    <w:left w:val="nil"/>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2t/0.5h</w:t>
                  </w:r>
                </w:p>
              </w:tc>
              <w:tc>
                <w:tcPr>
                  <w:tcW w:w="564" w:type="pct"/>
                  <w:tcBorders>
                    <w:top w:val="nil"/>
                    <w:left w:val="nil"/>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48</w:t>
                  </w:r>
                </w:p>
              </w:tc>
              <w:tc>
                <w:tcPr>
                  <w:tcW w:w="566" w:type="pct"/>
                  <w:tcBorders>
                    <w:top w:val="nil"/>
                    <w:left w:val="nil"/>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5760</w:t>
                  </w:r>
                </w:p>
              </w:tc>
              <w:tc>
                <w:tcPr>
                  <w:tcW w:w="665" w:type="pct"/>
                  <w:tcBorders>
                    <w:top w:val="nil"/>
                    <w:left w:val="nil"/>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90%</w:t>
                  </w:r>
                </w:p>
              </w:tc>
              <w:tc>
                <w:tcPr>
                  <w:tcW w:w="678" w:type="pct"/>
                  <w:tcBorders>
                    <w:top w:val="nil"/>
                    <w:left w:val="nil"/>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43.2</w:t>
                  </w:r>
                </w:p>
              </w:tc>
              <w:tc>
                <w:tcPr>
                  <w:tcW w:w="672" w:type="pct"/>
                  <w:tcBorders>
                    <w:top w:val="nil"/>
                    <w:left w:val="nil"/>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5184</w:t>
                  </w:r>
                </w:p>
              </w:tc>
            </w:tr>
            <w:tr w:rsidR="00FC13DB" w:rsidRPr="00645B52" w:rsidTr="004413B1">
              <w:trPr>
                <w:trHeight w:val="375"/>
              </w:trPr>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蒸煮</w:t>
                  </w:r>
                </w:p>
              </w:tc>
              <w:tc>
                <w:tcPr>
                  <w:tcW w:w="727" w:type="pct"/>
                  <w:tcBorders>
                    <w:top w:val="nil"/>
                    <w:left w:val="nil"/>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4t/d</w:t>
                  </w:r>
                </w:p>
              </w:tc>
              <w:tc>
                <w:tcPr>
                  <w:tcW w:w="564" w:type="pct"/>
                  <w:tcBorders>
                    <w:top w:val="nil"/>
                    <w:left w:val="nil"/>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4</w:t>
                  </w:r>
                </w:p>
              </w:tc>
              <w:tc>
                <w:tcPr>
                  <w:tcW w:w="566" w:type="pct"/>
                  <w:tcBorders>
                    <w:top w:val="nil"/>
                    <w:left w:val="nil"/>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480</w:t>
                  </w:r>
                </w:p>
              </w:tc>
              <w:tc>
                <w:tcPr>
                  <w:tcW w:w="665" w:type="pct"/>
                  <w:tcBorders>
                    <w:top w:val="nil"/>
                    <w:left w:val="nil"/>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80%</w:t>
                  </w:r>
                </w:p>
              </w:tc>
              <w:tc>
                <w:tcPr>
                  <w:tcW w:w="678" w:type="pct"/>
                  <w:tcBorders>
                    <w:top w:val="nil"/>
                    <w:left w:val="nil"/>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3.2</w:t>
                  </w:r>
                </w:p>
              </w:tc>
              <w:tc>
                <w:tcPr>
                  <w:tcW w:w="672" w:type="pct"/>
                  <w:tcBorders>
                    <w:top w:val="nil"/>
                    <w:left w:val="nil"/>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384</w:t>
                  </w:r>
                </w:p>
              </w:tc>
            </w:tr>
            <w:tr w:rsidR="00FC13DB" w:rsidRPr="00645B52" w:rsidTr="004413B1">
              <w:trPr>
                <w:trHeight w:val="375"/>
              </w:trPr>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冷却</w:t>
                  </w:r>
                </w:p>
              </w:tc>
              <w:tc>
                <w:tcPr>
                  <w:tcW w:w="727" w:type="pct"/>
                  <w:tcBorders>
                    <w:top w:val="nil"/>
                    <w:left w:val="nil"/>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4t/d</w:t>
                  </w:r>
                </w:p>
              </w:tc>
              <w:tc>
                <w:tcPr>
                  <w:tcW w:w="564" w:type="pct"/>
                  <w:tcBorders>
                    <w:top w:val="nil"/>
                    <w:left w:val="nil"/>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4</w:t>
                  </w:r>
                </w:p>
              </w:tc>
              <w:tc>
                <w:tcPr>
                  <w:tcW w:w="566" w:type="pct"/>
                  <w:tcBorders>
                    <w:top w:val="nil"/>
                    <w:left w:val="nil"/>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480</w:t>
                  </w:r>
                </w:p>
              </w:tc>
              <w:tc>
                <w:tcPr>
                  <w:tcW w:w="665" w:type="pct"/>
                  <w:tcBorders>
                    <w:top w:val="nil"/>
                    <w:left w:val="nil"/>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90%</w:t>
                  </w:r>
                </w:p>
              </w:tc>
              <w:tc>
                <w:tcPr>
                  <w:tcW w:w="678" w:type="pct"/>
                  <w:tcBorders>
                    <w:top w:val="nil"/>
                    <w:left w:val="nil"/>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3.6</w:t>
                  </w:r>
                </w:p>
              </w:tc>
              <w:tc>
                <w:tcPr>
                  <w:tcW w:w="672" w:type="pct"/>
                  <w:tcBorders>
                    <w:top w:val="nil"/>
                    <w:left w:val="nil"/>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432</w:t>
                  </w:r>
                </w:p>
              </w:tc>
            </w:tr>
            <w:tr w:rsidR="00FC13DB" w:rsidRPr="00645B52" w:rsidTr="004413B1">
              <w:trPr>
                <w:trHeight w:val="375"/>
              </w:trPr>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lastRenderedPageBreak/>
                    <w:t>剥虾清洗</w:t>
                  </w:r>
                </w:p>
              </w:tc>
              <w:tc>
                <w:tcPr>
                  <w:tcW w:w="727" w:type="pct"/>
                  <w:tcBorders>
                    <w:top w:val="nil"/>
                    <w:left w:val="nil"/>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0.025t/h.</w:t>
                  </w:r>
                  <w:r w:rsidRPr="00645B52">
                    <w:rPr>
                      <w:rFonts w:cs="宋体" w:hint="eastAsia"/>
                      <w:kern w:val="0"/>
                      <w:sz w:val="21"/>
                      <w:szCs w:val="21"/>
                    </w:rPr>
                    <w:t>人</w:t>
                  </w:r>
                </w:p>
              </w:tc>
              <w:tc>
                <w:tcPr>
                  <w:tcW w:w="564" w:type="pct"/>
                  <w:tcBorders>
                    <w:top w:val="nil"/>
                    <w:left w:val="nil"/>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60</w:t>
                  </w:r>
                </w:p>
              </w:tc>
              <w:tc>
                <w:tcPr>
                  <w:tcW w:w="566" w:type="pct"/>
                  <w:tcBorders>
                    <w:top w:val="nil"/>
                    <w:left w:val="nil"/>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7200</w:t>
                  </w:r>
                </w:p>
              </w:tc>
              <w:tc>
                <w:tcPr>
                  <w:tcW w:w="665" w:type="pct"/>
                  <w:tcBorders>
                    <w:top w:val="nil"/>
                    <w:left w:val="nil"/>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90%</w:t>
                  </w:r>
                </w:p>
              </w:tc>
              <w:tc>
                <w:tcPr>
                  <w:tcW w:w="678" w:type="pct"/>
                  <w:tcBorders>
                    <w:top w:val="nil"/>
                    <w:left w:val="nil"/>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54</w:t>
                  </w:r>
                </w:p>
              </w:tc>
              <w:tc>
                <w:tcPr>
                  <w:tcW w:w="672" w:type="pct"/>
                  <w:tcBorders>
                    <w:top w:val="nil"/>
                    <w:left w:val="nil"/>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6480</w:t>
                  </w:r>
                </w:p>
              </w:tc>
            </w:tr>
            <w:tr w:rsidR="00FC13DB" w:rsidRPr="00645B52" w:rsidTr="004413B1">
              <w:trPr>
                <w:trHeight w:val="435"/>
              </w:trPr>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地面冲洗</w:t>
                  </w:r>
                </w:p>
              </w:tc>
              <w:tc>
                <w:tcPr>
                  <w:tcW w:w="727" w:type="pct"/>
                  <w:tcBorders>
                    <w:top w:val="nil"/>
                    <w:left w:val="nil"/>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2L/m</w:t>
                  </w:r>
                  <w:r w:rsidRPr="00645B52">
                    <w:rPr>
                      <w:rFonts w:cs="宋体" w:hint="eastAsia"/>
                      <w:kern w:val="0"/>
                      <w:sz w:val="21"/>
                      <w:szCs w:val="21"/>
                      <w:vertAlign w:val="superscript"/>
                    </w:rPr>
                    <w:t>2</w:t>
                  </w:r>
                  <w:r w:rsidRPr="00645B52">
                    <w:rPr>
                      <w:rFonts w:cs="宋体" w:hint="eastAsia"/>
                      <w:kern w:val="0"/>
                      <w:sz w:val="21"/>
                      <w:szCs w:val="21"/>
                    </w:rPr>
                    <w:t>.d</w:t>
                  </w:r>
                </w:p>
              </w:tc>
              <w:tc>
                <w:tcPr>
                  <w:tcW w:w="564" w:type="pct"/>
                  <w:tcBorders>
                    <w:top w:val="nil"/>
                    <w:left w:val="nil"/>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7.7</w:t>
                  </w:r>
                </w:p>
              </w:tc>
              <w:tc>
                <w:tcPr>
                  <w:tcW w:w="566" w:type="pct"/>
                  <w:tcBorders>
                    <w:top w:val="nil"/>
                    <w:left w:val="nil"/>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924</w:t>
                  </w:r>
                </w:p>
              </w:tc>
              <w:tc>
                <w:tcPr>
                  <w:tcW w:w="665" w:type="pct"/>
                  <w:tcBorders>
                    <w:top w:val="nil"/>
                    <w:left w:val="nil"/>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90%</w:t>
                  </w:r>
                </w:p>
              </w:tc>
              <w:tc>
                <w:tcPr>
                  <w:tcW w:w="678" w:type="pct"/>
                  <w:tcBorders>
                    <w:top w:val="nil"/>
                    <w:left w:val="nil"/>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6.93</w:t>
                  </w:r>
                </w:p>
              </w:tc>
              <w:tc>
                <w:tcPr>
                  <w:tcW w:w="672" w:type="pct"/>
                  <w:tcBorders>
                    <w:top w:val="nil"/>
                    <w:left w:val="nil"/>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831.6</w:t>
                  </w:r>
                </w:p>
              </w:tc>
            </w:tr>
            <w:tr w:rsidR="00FC13DB" w:rsidRPr="00645B52" w:rsidTr="004413B1">
              <w:trPr>
                <w:trHeight w:val="375"/>
              </w:trPr>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设备冲洗</w:t>
                  </w:r>
                </w:p>
              </w:tc>
              <w:tc>
                <w:tcPr>
                  <w:tcW w:w="727" w:type="pct"/>
                  <w:tcBorders>
                    <w:top w:val="nil"/>
                    <w:left w:val="nil"/>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5t/d</w:t>
                  </w:r>
                </w:p>
              </w:tc>
              <w:tc>
                <w:tcPr>
                  <w:tcW w:w="564" w:type="pct"/>
                  <w:tcBorders>
                    <w:top w:val="nil"/>
                    <w:left w:val="nil"/>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5</w:t>
                  </w:r>
                </w:p>
              </w:tc>
              <w:tc>
                <w:tcPr>
                  <w:tcW w:w="566" w:type="pct"/>
                  <w:tcBorders>
                    <w:top w:val="nil"/>
                    <w:left w:val="nil"/>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600</w:t>
                  </w:r>
                </w:p>
              </w:tc>
              <w:tc>
                <w:tcPr>
                  <w:tcW w:w="665" w:type="pct"/>
                  <w:tcBorders>
                    <w:top w:val="nil"/>
                    <w:left w:val="nil"/>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90%</w:t>
                  </w:r>
                </w:p>
              </w:tc>
              <w:tc>
                <w:tcPr>
                  <w:tcW w:w="678" w:type="pct"/>
                  <w:tcBorders>
                    <w:top w:val="nil"/>
                    <w:left w:val="nil"/>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4.5</w:t>
                  </w:r>
                </w:p>
              </w:tc>
              <w:tc>
                <w:tcPr>
                  <w:tcW w:w="672" w:type="pct"/>
                  <w:tcBorders>
                    <w:top w:val="nil"/>
                    <w:left w:val="nil"/>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540</w:t>
                  </w:r>
                </w:p>
              </w:tc>
            </w:tr>
            <w:tr w:rsidR="00FC13DB" w:rsidRPr="00645B52" w:rsidTr="004413B1">
              <w:trPr>
                <w:trHeight w:val="375"/>
              </w:trPr>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生活污水（不住宿）</w:t>
                  </w:r>
                </w:p>
              </w:tc>
              <w:tc>
                <w:tcPr>
                  <w:tcW w:w="727" w:type="pct"/>
                  <w:tcBorders>
                    <w:top w:val="nil"/>
                    <w:left w:val="nil"/>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45L/</w:t>
                  </w:r>
                  <w:r w:rsidRPr="00645B52">
                    <w:rPr>
                      <w:rFonts w:cs="宋体" w:hint="eastAsia"/>
                      <w:kern w:val="0"/>
                      <w:sz w:val="21"/>
                      <w:szCs w:val="21"/>
                    </w:rPr>
                    <w:t>人</w:t>
                  </w:r>
                  <w:r w:rsidRPr="00645B52">
                    <w:rPr>
                      <w:rFonts w:cs="宋体" w:hint="eastAsia"/>
                      <w:kern w:val="0"/>
                      <w:sz w:val="21"/>
                      <w:szCs w:val="21"/>
                    </w:rPr>
                    <w:t>.d</w:t>
                  </w:r>
                </w:p>
              </w:tc>
              <w:tc>
                <w:tcPr>
                  <w:tcW w:w="564" w:type="pct"/>
                  <w:tcBorders>
                    <w:top w:val="nil"/>
                    <w:left w:val="nil"/>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12.15</w:t>
                  </w:r>
                </w:p>
              </w:tc>
              <w:tc>
                <w:tcPr>
                  <w:tcW w:w="566" w:type="pct"/>
                  <w:tcBorders>
                    <w:top w:val="nil"/>
                    <w:left w:val="nil"/>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1458</w:t>
                  </w:r>
                </w:p>
              </w:tc>
              <w:tc>
                <w:tcPr>
                  <w:tcW w:w="665" w:type="pct"/>
                  <w:tcBorders>
                    <w:top w:val="nil"/>
                    <w:left w:val="nil"/>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80%</w:t>
                  </w:r>
                </w:p>
              </w:tc>
              <w:tc>
                <w:tcPr>
                  <w:tcW w:w="678" w:type="pct"/>
                  <w:tcBorders>
                    <w:top w:val="nil"/>
                    <w:left w:val="nil"/>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9.72</w:t>
                  </w:r>
                </w:p>
              </w:tc>
              <w:tc>
                <w:tcPr>
                  <w:tcW w:w="672" w:type="pct"/>
                  <w:tcBorders>
                    <w:top w:val="nil"/>
                    <w:left w:val="nil"/>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1166.4</w:t>
                  </w:r>
                </w:p>
              </w:tc>
            </w:tr>
            <w:tr w:rsidR="00FC13DB" w:rsidRPr="00645B52" w:rsidTr="004413B1">
              <w:trPr>
                <w:trHeight w:val="375"/>
              </w:trPr>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生活污水（住宿）</w:t>
                  </w:r>
                </w:p>
              </w:tc>
              <w:tc>
                <w:tcPr>
                  <w:tcW w:w="727" w:type="pct"/>
                  <w:tcBorders>
                    <w:top w:val="nil"/>
                    <w:left w:val="nil"/>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145L/</w:t>
                  </w:r>
                  <w:r w:rsidRPr="00645B52">
                    <w:rPr>
                      <w:rFonts w:cs="宋体" w:hint="eastAsia"/>
                      <w:kern w:val="0"/>
                      <w:sz w:val="21"/>
                      <w:szCs w:val="21"/>
                    </w:rPr>
                    <w:t>人</w:t>
                  </w:r>
                  <w:r w:rsidRPr="00645B52">
                    <w:rPr>
                      <w:rFonts w:cs="宋体" w:hint="eastAsia"/>
                      <w:kern w:val="0"/>
                      <w:sz w:val="21"/>
                      <w:szCs w:val="21"/>
                    </w:rPr>
                    <w:t>.d</w:t>
                  </w:r>
                </w:p>
              </w:tc>
              <w:tc>
                <w:tcPr>
                  <w:tcW w:w="564" w:type="pct"/>
                  <w:tcBorders>
                    <w:top w:val="nil"/>
                    <w:left w:val="nil"/>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4.35</w:t>
                  </w:r>
                </w:p>
              </w:tc>
              <w:tc>
                <w:tcPr>
                  <w:tcW w:w="566" w:type="pct"/>
                  <w:tcBorders>
                    <w:top w:val="nil"/>
                    <w:left w:val="nil"/>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522</w:t>
                  </w:r>
                </w:p>
              </w:tc>
              <w:tc>
                <w:tcPr>
                  <w:tcW w:w="665" w:type="pct"/>
                  <w:tcBorders>
                    <w:top w:val="nil"/>
                    <w:left w:val="nil"/>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80%</w:t>
                  </w:r>
                </w:p>
              </w:tc>
              <w:tc>
                <w:tcPr>
                  <w:tcW w:w="678" w:type="pct"/>
                  <w:tcBorders>
                    <w:top w:val="nil"/>
                    <w:left w:val="nil"/>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3.48</w:t>
                  </w:r>
                </w:p>
              </w:tc>
              <w:tc>
                <w:tcPr>
                  <w:tcW w:w="672" w:type="pct"/>
                  <w:tcBorders>
                    <w:top w:val="nil"/>
                    <w:left w:val="nil"/>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417.6</w:t>
                  </w:r>
                </w:p>
              </w:tc>
            </w:tr>
            <w:tr w:rsidR="008664F9" w:rsidRPr="00645B52" w:rsidTr="004413B1">
              <w:trPr>
                <w:trHeight w:val="375"/>
              </w:trPr>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8664F9" w:rsidRPr="00645B52" w:rsidRDefault="008664F9" w:rsidP="0039199E">
                  <w:pPr>
                    <w:widowControl/>
                    <w:jc w:val="center"/>
                    <w:rPr>
                      <w:rFonts w:cs="宋体"/>
                      <w:kern w:val="0"/>
                      <w:sz w:val="21"/>
                      <w:szCs w:val="21"/>
                    </w:rPr>
                  </w:pPr>
                  <w:r w:rsidRPr="00645B52">
                    <w:rPr>
                      <w:rFonts w:cs="宋体" w:hint="eastAsia"/>
                      <w:kern w:val="0"/>
                      <w:sz w:val="21"/>
                      <w:szCs w:val="21"/>
                    </w:rPr>
                    <w:t>锅炉</w:t>
                  </w:r>
                </w:p>
              </w:tc>
              <w:tc>
                <w:tcPr>
                  <w:tcW w:w="727" w:type="pct"/>
                  <w:tcBorders>
                    <w:top w:val="nil"/>
                    <w:left w:val="nil"/>
                    <w:bottom w:val="single" w:sz="4" w:space="0" w:color="auto"/>
                    <w:right w:val="single" w:sz="4" w:space="0" w:color="auto"/>
                  </w:tcBorders>
                  <w:shd w:val="clear" w:color="auto" w:fill="auto"/>
                  <w:noWrap/>
                  <w:vAlign w:val="center"/>
                  <w:hideMark/>
                </w:tcPr>
                <w:p w:rsidR="008664F9" w:rsidRPr="00645B52" w:rsidRDefault="008664F9" w:rsidP="0039199E">
                  <w:pPr>
                    <w:widowControl/>
                    <w:jc w:val="center"/>
                    <w:rPr>
                      <w:rFonts w:cs="宋体"/>
                      <w:kern w:val="0"/>
                      <w:sz w:val="21"/>
                      <w:szCs w:val="21"/>
                    </w:rPr>
                  </w:pPr>
                  <w:r w:rsidRPr="00645B52">
                    <w:rPr>
                      <w:rFonts w:cs="宋体" w:hint="eastAsia"/>
                      <w:kern w:val="0"/>
                      <w:sz w:val="21"/>
                      <w:szCs w:val="21"/>
                    </w:rPr>
                    <w:t>/</w:t>
                  </w:r>
                </w:p>
              </w:tc>
              <w:tc>
                <w:tcPr>
                  <w:tcW w:w="564" w:type="pct"/>
                  <w:tcBorders>
                    <w:top w:val="nil"/>
                    <w:left w:val="nil"/>
                    <w:bottom w:val="single" w:sz="4" w:space="0" w:color="auto"/>
                    <w:right w:val="single" w:sz="4" w:space="0" w:color="auto"/>
                  </w:tcBorders>
                  <w:shd w:val="clear" w:color="auto" w:fill="auto"/>
                  <w:noWrap/>
                  <w:vAlign w:val="center"/>
                  <w:hideMark/>
                </w:tcPr>
                <w:p w:rsidR="008664F9" w:rsidRPr="00645B52" w:rsidRDefault="00873C96" w:rsidP="0039199E">
                  <w:pPr>
                    <w:widowControl/>
                    <w:jc w:val="center"/>
                    <w:rPr>
                      <w:rFonts w:cs="宋体"/>
                      <w:kern w:val="0"/>
                      <w:sz w:val="21"/>
                      <w:szCs w:val="21"/>
                    </w:rPr>
                  </w:pPr>
                  <w:r w:rsidRPr="00645B52">
                    <w:rPr>
                      <w:rFonts w:cs="宋体" w:hint="eastAsia"/>
                      <w:kern w:val="0"/>
                      <w:sz w:val="21"/>
                      <w:szCs w:val="21"/>
                    </w:rPr>
                    <w:t>7.2</w:t>
                  </w:r>
                </w:p>
              </w:tc>
              <w:tc>
                <w:tcPr>
                  <w:tcW w:w="566" w:type="pct"/>
                  <w:tcBorders>
                    <w:top w:val="nil"/>
                    <w:left w:val="nil"/>
                    <w:bottom w:val="single" w:sz="4" w:space="0" w:color="auto"/>
                    <w:right w:val="single" w:sz="4" w:space="0" w:color="auto"/>
                  </w:tcBorders>
                  <w:shd w:val="clear" w:color="auto" w:fill="auto"/>
                  <w:noWrap/>
                  <w:vAlign w:val="center"/>
                  <w:hideMark/>
                </w:tcPr>
                <w:p w:rsidR="008664F9" w:rsidRPr="00645B52" w:rsidRDefault="00873C96" w:rsidP="0039199E">
                  <w:pPr>
                    <w:widowControl/>
                    <w:jc w:val="center"/>
                    <w:rPr>
                      <w:rFonts w:cs="宋体"/>
                      <w:kern w:val="0"/>
                      <w:sz w:val="21"/>
                      <w:szCs w:val="21"/>
                    </w:rPr>
                  </w:pPr>
                  <w:r w:rsidRPr="00645B52">
                    <w:rPr>
                      <w:rFonts w:cs="宋体" w:hint="eastAsia"/>
                      <w:kern w:val="0"/>
                      <w:sz w:val="21"/>
                      <w:szCs w:val="21"/>
                    </w:rPr>
                    <w:t>864</w:t>
                  </w:r>
                </w:p>
              </w:tc>
              <w:tc>
                <w:tcPr>
                  <w:tcW w:w="665" w:type="pct"/>
                  <w:tcBorders>
                    <w:top w:val="nil"/>
                    <w:left w:val="nil"/>
                    <w:bottom w:val="single" w:sz="4" w:space="0" w:color="auto"/>
                    <w:right w:val="single" w:sz="4" w:space="0" w:color="auto"/>
                  </w:tcBorders>
                  <w:shd w:val="clear" w:color="auto" w:fill="auto"/>
                  <w:noWrap/>
                  <w:vAlign w:val="center"/>
                  <w:hideMark/>
                </w:tcPr>
                <w:p w:rsidR="008664F9" w:rsidRPr="00645B52" w:rsidRDefault="00C077D2" w:rsidP="0039199E">
                  <w:pPr>
                    <w:widowControl/>
                    <w:jc w:val="center"/>
                    <w:rPr>
                      <w:rFonts w:cs="宋体"/>
                      <w:kern w:val="0"/>
                      <w:sz w:val="21"/>
                      <w:szCs w:val="21"/>
                    </w:rPr>
                  </w:pPr>
                  <w:r w:rsidRPr="00645B52">
                    <w:rPr>
                      <w:rFonts w:cs="宋体" w:hint="eastAsia"/>
                      <w:kern w:val="0"/>
                      <w:sz w:val="21"/>
                      <w:szCs w:val="21"/>
                    </w:rPr>
                    <w:t>清净下水直接外排</w:t>
                  </w:r>
                </w:p>
              </w:tc>
              <w:tc>
                <w:tcPr>
                  <w:tcW w:w="678" w:type="pct"/>
                  <w:tcBorders>
                    <w:top w:val="nil"/>
                    <w:left w:val="nil"/>
                    <w:bottom w:val="single" w:sz="4" w:space="0" w:color="auto"/>
                    <w:right w:val="single" w:sz="4" w:space="0" w:color="auto"/>
                  </w:tcBorders>
                  <w:shd w:val="clear" w:color="auto" w:fill="auto"/>
                  <w:noWrap/>
                  <w:vAlign w:val="center"/>
                  <w:hideMark/>
                </w:tcPr>
                <w:p w:rsidR="008664F9" w:rsidRPr="00645B52" w:rsidRDefault="00873C96" w:rsidP="0039199E">
                  <w:pPr>
                    <w:widowControl/>
                    <w:jc w:val="center"/>
                    <w:rPr>
                      <w:rFonts w:cs="宋体"/>
                      <w:kern w:val="0"/>
                      <w:sz w:val="21"/>
                      <w:szCs w:val="21"/>
                    </w:rPr>
                  </w:pPr>
                  <w:r w:rsidRPr="00645B52">
                    <w:rPr>
                      <w:rFonts w:cs="宋体" w:hint="eastAsia"/>
                      <w:kern w:val="0"/>
                      <w:sz w:val="21"/>
                      <w:szCs w:val="21"/>
                    </w:rPr>
                    <w:t>0</w:t>
                  </w:r>
                </w:p>
              </w:tc>
              <w:tc>
                <w:tcPr>
                  <w:tcW w:w="672" w:type="pct"/>
                  <w:tcBorders>
                    <w:top w:val="nil"/>
                    <w:left w:val="nil"/>
                    <w:bottom w:val="single" w:sz="4" w:space="0" w:color="auto"/>
                    <w:right w:val="single" w:sz="4" w:space="0" w:color="auto"/>
                  </w:tcBorders>
                  <w:shd w:val="clear" w:color="auto" w:fill="auto"/>
                  <w:noWrap/>
                  <w:vAlign w:val="center"/>
                  <w:hideMark/>
                </w:tcPr>
                <w:p w:rsidR="008664F9" w:rsidRPr="00645B52" w:rsidRDefault="00873C96" w:rsidP="0039199E">
                  <w:pPr>
                    <w:widowControl/>
                    <w:jc w:val="center"/>
                    <w:rPr>
                      <w:rFonts w:cs="宋体"/>
                      <w:kern w:val="0"/>
                      <w:sz w:val="21"/>
                      <w:szCs w:val="21"/>
                    </w:rPr>
                  </w:pPr>
                  <w:r w:rsidRPr="00645B52">
                    <w:rPr>
                      <w:rFonts w:cs="宋体" w:hint="eastAsia"/>
                      <w:kern w:val="0"/>
                      <w:sz w:val="21"/>
                      <w:szCs w:val="21"/>
                    </w:rPr>
                    <w:t>0</w:t>
                  </w:r>
                </w:p>
              </w:tc>
            </w:tr>
            <w:tr w:rsidR="00FC13DB" w:rsidRPr="00645B52" w:rsidTr="004413B1">
              <w:trPr>
                <w:trHeight w:val="375"/>
              </w:trPr>
              <w:tc>
                <w:tcPr>
                  <w:tcW w:w="1128" w:type="pct"/>
                  <w:tcBorders>
                    <w:top w:val="nil"/>
                    <w:left w:val="single" w:sz="4" w:space="0" w:color="auto"/>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合计</w:t>
                  </w:r>
                </w:p>
              </w:tc>
              <w:tc>
                <w:tcPr>
                  <w:tcW w:w="727" w:type="pct"/>
                  <w:tcBorders>
                    <w:top w:val="nil"/>
                    <w:left w:val="nil"/>
                    <w:bottom w:val="single" w:sz="4" w:space="0" w:color="auto"/>
                    <w:right w:val="single" w:sz="4" w:space="0" w:color="auto"/>
                  </w:tcBorders>
                  <w:shd w:val="clear" w:color="auto" w:fill="auto"/>
                  <w:noWrap/>
                  <w:vAlign w:val="center"/>
                  <w:hideMark/>
                </w:tcPr>
                <w:p w:rsidR="0039199E" w:rsidRPr="00645B52" w:rsidRDefault="00104389" w:rsidP="0039199E">
                  <w:pPr>
                    <w:widowControl/>
                    <w:jc w:val="center"/>
                    <w:rPr>
                      <w:rFonts w:cs="宋体"/>
                      <w:kern w:val="0"/>
                      <w:sz w:val="21"/>
                      <w:szCs w:val="21"/>
                    </w:rPr>
                  </w:pPr>
                  <w:r w:rsidRPr="00645B52">
                    <w:rPr>
                      <w:rFonts w:cs="宋体" w:hint="eastAsia"/>
                      <w:kern w:val="0"/>
                      <w:sz w:val="21"/>
                      <w:szCs w:val="21"/>
                    </w:rPr>
                    <w:t>/</w:t>
                  </w:r>
                </w:p>
              </w:tc>
              <w:tc>
                <w:tcPr>
                  <w:tcW w:w="564" w:type="pct"/>
                  <w:tcBorders>
                    <w:top w:val="nil"/>
                    <w:left w:val="nil"/>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145.2</w:t>
                  </w:r>
                </w:p>
              </w:tc>
              <w:tc>
                <w:tcPr>
                  <w:tcW w:w="566" w:type="pct"/>
                  <w:tcBorders>
                    <w:top w:val="nil"/>
                    <w:left w:val="nil"/>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17424</w:t>
                  </w:r>
                </w:p>
              </w:tc>
              <w:tc>
                <w:tcPr>
                  <w:tcW w:w="665" w:type="pct"/>
                  <w:tcBorders>
                    <w:top w:val="nil"/>
                    <w:left w:val="nil"/>
                    <w:bottom w:val="single" w:sz="4" w:space="0" w:color="auto"/>
                    <w:right w:val="single" w:sz="4" w:space="0" w:color="auto"/>
                  </w:tcBorders>
                  <w:shd w:val="clear" w:color="auto" w:fill="auto"/>
                  <w:noWrap/>
                  <w:vAlign w:val="center"/>
                  <w:hideMark/>
                </w:tcPr>
                <w:p w:rsidR="0039199E" w:rsidRPr="00645B52" w:rsidRDefault="00104389" w:rsidP="0039199E">
                  <w:pPr>
                    <w:widowControl/>
                    <w:jc w:val="center"/>
                    <w:rPr>
                      <w:rFonts w:cs="宋体"/>
                      <w:kern w:val="0"/>
                      <w:sz w:val="21"/>
                      <w:szCs w:val="21"/>
                    </w:rPr>
                  </w:pPr>
                  <w:r w:rsidRPr="00645B52">
                    <w:rPr>
                      <w:rFonts w:cs="宋体" w:hint="eastAsia"/>
                      <w:kern w:val="0"/>
                      <w:sz w:val="21"/>
                      <w:szCs w:val="21"/>
                    </w:rPr>
                    <w:t>/</w:t>
                  </w:r>
                </w:p>
              </w:tc>
              <w:tc>
                <w:tcPr>
                  <w:tcW w:w="678" w:type="pct"/>
                  <w:tcBorders>
                    <w:top w:val="nil"/>
                    <w:left w:val="nil"/>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128.63</w:t>
                  </w:r>
                </w:p>
              </w:tc>
              <w:tc>
                <w:tcPr>
                  <w:tcW w:w="672" w:type="pct"/>
                  <w:tcBorders>
                    <w:top w:val="nil"/>
                    <w:left w:val="nil"/>
                    <w:bottom w:val="single" w:sz="4" w:space="0" w:color="auto"/>
                    <w:right w:val="single" w:sz="4" w:space="0" w:color="auto"/>
                  </w:tcBorders>
                  <w:shd w:val="clear" w:color="auto" w:fill="auto"/>
                  <w:noWrap/>
                  <w:vAlign w:val="center"/>
                  <w:hideMark/>
                </w:tcPr>
                <w:p w:rsidR="0039199E" w:rsidRPr="00645B52" w:rsidRDefault="0039199E" w:rsidP="0039199E">
                  <w:pPr>
                    <w:widowControl/>
                    <w:jc w:val="center"/>
                    <w:rPr>
                      <w:rFonts w:cs="宋体"/>
                      <w:kern w:val="0"/>
                      <w:sz w:val="21"/>
                      <w:szCs w:val="21"/>
                    </w:rPr>
                  </w:pPr>
                  <w:r w:rsidRPr="00645B52">
                    <w:rPr>
                      <w:rFonts w:cs="宋体" w:hint="eastAsia"/>
                      <w:kern w:val="0"/>
                      <w:sz w:val="21"/>
                      <w:szCs w:val="21"/>
                    </w:rPr>
                    <w:t>15436</w:t>
                  </w:r>
                </w:p>
              </w:tc>
            </w:tr>
          </w:tbl>
          <w:p w:rsidR="009E07F8" w:rsidRPr="00645B52" w:rsidRDefault="009E40D0" w:rsidP="000B565E">
            <w:pPr>
              <w:spacing w:line="360" w:lineRule="auto"/>
              <w:ind w:firstLineChars="200" w:firstLine="640"/>
              <w:jc w:val="left"/>
              <w:rPr>
                <w:b/>
                <w:bCs/>
                <w:sz w:val="24"/>
              </w:rPr>
            </w:pPr>
            <w:r w:rsidRPr="009E40D0">
              <w:rPr>
                <w:noProof/>
              </w:rPr>
              <w:pict>
                <v:group id="画布 51" o:spid="_x0000_s2017" editas="canvas" style="position:absolute;left:0;text-align:left;margin-left:-11.2pt;margin-top:12.2pt;width:441.15pt;height:455.5pt;z-index:251655168;mso-position-horizontal-relative:text;mso-position-vertical-relative:text" coordorigin="1873,7027" coordsize="8823,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vKyGg0AAL61AAAOAAAAZHJzL2Uyb0RvYy54bWzsXd1u47gVvi/QdxB0WcBjkaL+jPEsJsm4&#10;KDDdLrrpAyiy/IPKkispcWaLfZMCvdqbPlj7Gj0kJYpS5CS2x5okc2axiS0xEkkdfefvO+T7H+43&#10;iXEX58U6S6cmeWeZRpxG2XydLqfm365nI980ijJM52GSpfHU/BIX5g8ffv+797vtJKbZKkvmcW7A&#10;RdJisttOzVVZbifjcRGt4k1YvMu2cQonF1m+CUv4mi/H8zzcwdU3yZhaljveZfl8m2dRXBRw9Eqe&#10;ND+I6y8WcVT+ZbEo4tJIpib0rRQ/c/Hzhv8cf3gfTpZ5uF2to6ob4RG92ITrFG6qLnUVlqFxm68f&#10;XGqzjvKsyBbluyjbjLPFYh3FYgwwGmJ1RnMZpndhIQYTwezUHYRPX/G6N0ve7zSbrZMEZmMMV5/w&#10;Y/z3Dp5PzE8nabuRPCLaVm12W3iAxVY9yuK0Lv68CrexGHkxiX68+yk31nOQL9NIww2I0ed1GhuM&#10;Pz1+X2hwmf6UV9+KLbS+2f05m0PD8LbMxIO5X+QbPgaYcuMerkRcajmm8WVqUuLbnutIUYjvSyOC&#10;867vEDhmRNDAtcXJcTipL7LNi/KPcbYx+IepmUBvxE3Cu89FyScxnNRNWvPGp83YTc3AoY74gyJL&#10;1nM+87xZkS9vLpPcuAu5sIp/vFNwsVazPLtN53A8nKzicP6p+lyG6wQ+G+WXLQy7zNdhukxik99t&#10;E89NI4nh/eSf5BXlA4XRQof5pfi4hbz+M7CCT/4nn40YdT+NmHV1Nfo4u2Qjd0Y858q+ury8Ir/y&#10;zhM2Wa3n8zjl/a/fHcKe99yrt1hKvXp7GilsX11MAnSx/i06DdJXTPjDlkJwk82/CBkQx0EU5eGz&#10;yyRtyaSQlCNl0rcAAgCkQOScgNluhU61SJKACywXSNvyHBu+yEf58oUSRU5TaQdpgH4YtFsi53I5&#10;OI/IMccDJYsoiCjYmFj9IslqkfwrmFxC9RieJpc/C5gGRbb9nEV/L4w0u1xBq/hjnmc7rsbAXCAC&#10;zypBln9QI/zT6pw6nl1hJ2O231XnNbQKde5YlAls3a/RcxjFYxq9pZBbensm/lXQ3Gr2FVT/Zl2C&#10;tZysN1MTRgT/+H167YAGcjtqsry/uRe2lKOej9ScRp5J6xisefiwyvJfwHoAy3hqFv+4DXOwJZI/&#10;pfCcAsJg+oxSfBEIYRq5fuZGPxOmEVwKLBLTkB8vS2l+327z9XIFdyJiotPsI5hqi7Uwn/hzl70C&#10;jc+/DKfOQcVqJqavyfChJibYlx57RJ+DxLJaozPGXo86RxtzaKF0a6Fs0DXQJPPc6GpbPsANvBlt&#10;21N6DZW3BA2knUADj/gIr44yyxBeNQ/eqyVZePBEyEml8g/FV9vzbL+SSmIFjEiPqJFKtF7Rh++G&#10;1PqtVwhSSqXf4CsR5mglmucGWOZb1KkB1vYo84U10Iiybr860EC+ON+3/apCLQiwGsAGPaJMB7QV&#10;tMAq8cEP60oyBFa/qqmgQob7gtTiJXpRUc6WV/gs53G8LxwqEaIK3BJway9oMJq5vjdiM+aMAs/y&#10;RxYJLgLXYgG7mrUDt0IHy9wL3ODYwO3JAe0DvVoVd+bdryPC9e++yHDj8qqMAUKGBhmgTCr1999/&#10;/ed///5tP1rwqEJLJfIvxbPyLa5liVAiuBDUcahXhS7q4LbNaFB7EIAbTtB1h6NbmXLh8Y46zQLp&#10;tnn1Zi/n1RCuYTCLTQJJvD+MDcvYGcSS3ghvXLeBPJJqw1zfWBnwdvBh640gsK8aQTB+z6UgFqta&#10;EcftvxREx1Qjh+27FDhYqtXeXoErqBrxoe3pFtjZqpnVdAosBjVl4QrmTow5uk+raYRPEKaB1K0l&#10;gjLbrODJMj6n8NyuZYQunEArPlV7GsO88cY2n0+43+ONYWZ44/ppP94Yxs4bi8BVfWX5u+o+D9t1&#10;M725aUCm90Y+3W1Y8lHz3vOPHLqEfBirqclFgJ/YZHfxdSaalHz0cvDwQKoBNeej25t1dBH/orcm&#10;kCzkvbSJ0LpwH3ERLvD8MIhI1RNxmCd5tMN8MK1rtr/JSzGn9Tf1HRitOlpLsmwN4ibu0PS/fc32&#10;N/k3btUrxlpjCAJ5KU/MRH1fOX8wtNrn168IA+LzLARBzb0YZfM2tzS4UiZGtNnOIfSYLsVD2a8z&#10;RRy0vner2RtOlLbGeZoJAU8DQFi8FJ1QMSpJXUm2uQdEmRJHkA8g+w+WmcQJ8PUgdiHwr3H3OONA&#10;ZHr9gPAXWCLpy0/0YmR46MgwaJmHoQshTS077XyZNz10QTzf48wWYVTUlp0eunADsPOeEOfvIfUm&#10;bCP+gBBidYhVvAYtDKfC6ICz5w7DuczzqoSdbTu09htqSfY8Jk7zJDJlDjk1CNcyfLi9qQ6ATn6Z&#10;BK2vaHdg6IJ7RyBbzwtdqBjegZDh27YN4e0qW09c7ofIbH11psrWyzOvLVsPZthD9aeIDQNABgGi&#10;Xk3aazKfjSWHmNEmr57mqyBmHIQZKoWFmKGbGeBbPcj26USfc5sZlFPLK/fPC9ygazFD+EXwhtDO&#10;6OHF7+PXYYpEFgCIUMEJKRLhnR3hmrxxO6OHgUWGpGAR2yOQQpHBYigEEI+pMTOIRX30TfbV0iBm&#10;PIMsfDxmMPUioJ2h2xltrpuMe1VRuUO5bsAPqgmYxPV91uW3I9UNqW7Po7qRHq4bVY7CEB4zJD/q&#10;0kvCAsvuJj/0gDELoNANA8ZMuScHIuzbrtUAC6zy5ASTiaoY2RE5ORDJgNdUimx8H8Q6HnFqhgpW&#10;BGNFcAHLDfSziTkRoxtgoCrlMwDE6vUafuAEDziYnku9KsOMCCuq4ZgKGiPCajYsWAYthD2F9UCJ&#10;B3QnibDU9QILjVhcc+GpJVD2IKxiPUjFrxMeDnWtGOUJnErx95URKTIOBbollasyQObu5bNxJGvo&#10;ZSaStVS3CjzIdVCeTopKhOaj4970cKXBoMNbYKhTE06ROpArIBZ0aDNobqJH/zyPnvbkwKkyZwYw&#10;N6HcpGYzEjsgtGtuYg4cc+CdNawGK/lhCqQPtOvfdj4LUs4PXVQVZBoAM4A3A9GUyupC0JDLFnZW&#10;Q0OyXRs3hwMN5U8gaOjBgJ4kOFW5v0FAow4fkJ4lG9HMaL8uSLWbDIcYKjCGiKEjhkqBn7GymPme&#10;WgaGBpR26XRYWszra5tyYCwt7qlwxtJiXuqMpcUtpYmlxa3pOJhGJ0O5WFqslqffk83ooeTYg1Jy&#10;bM+uCem9K6khvbQTvzrtvcAylkPKWJiiTqBtrdvWivzUVMvaOgPq3GUs+vqLfWUsegYLy2UBQPTt&#10;HQ7WpYgZB2GGehEQMzTMsBUzTfAmbIWsELw7NINNXaCZVfE4oJjxj611H5rtKjSTAnkTJyy011ki&#10;4NXwJsCW1XkTtoqVnSh1mlw1lVBYCYG8iefxJsBYepADlTs9VUU65zagiBa57OUACfY+QDYWAmMh&#10;cLVH2HAZDRWAQAtKt6DaHEBb0UuO0GVaUR/yoWH5I77OEu5B9/iWkP0RRDCpKlV2zSfxIrs37C4D&#10;0Cjv4Xi93c4ZN2JS1X29SxvqOg1rT2TtybFrLrzt6j6+BqYsoxomeUypD/91vFhMHmPyGIIWuC61&#10;vqpzd5VqXJe6xz/B5PFpAW9MHnd2A99j+ilSpgzp6nzMQ0O6mkNiu27gYoEmOiTHFWiC99F1SOQy&#10;5lpobXiHxGawhkN3uRF0SOod1NU+ObYCkQNjP2/cIVE8nWEcEpvCDrHokNTLcDfb9yCbFR0S3CgH&#10;duLmmy3gRjkyYjo/dw0dOiTPc0h6eGlyHynN9uNUhrOFoF0L9keFF4PvwmV5sIBcJ6aHhWJYKNbh&#10;8w6WVoW9GIAlxd+EA03rt12Pzjepk7F+EcVoKL9HpFX1daaeDGM8sbZkAluMiv3n6i0nQQls86f2&#10;rhPolu1bjfi7DAy+xvV+WJu3xr4Wb6032V/RfGCPRb7Mt1y6CZeYOnZP4tdKlQRDqYWDaiGCY3BQ&#10;I+jaxGM2hnMxnHtcOBf0cUssT2E96WUjKJZIeyrfRdnmSLFUtKemBKpZyBUg89wM3tbakX2bX2IN&#10;FLqa38zVVAxAdDU1Bi/k/ypdpoGG8soHAA29cAp27fFId71EBA0EjW8GGsq0Q9DQQUOxbDTQUFny&#10;AUBDt5oRNM6e62kVIxDKrAsajGaw0O2IzZgzCjzLH1kkuAhgq8aAXc1+5UFCVZApYpj3myQtJieU&#10;exq7KsN3bDhxuKC2ClMgaOigoUhQDWjIjfsGyoS1IuG2B/UYnUwYWhpoaXwzS0OF0xE0dNBQJDMN&#10;NFQt5gCWhg4a1PaJj6CRLnFl5mRq7k9cDmdpqBVLEDR00Ojh3DhqCZwBQEOrHEDMQO/k5jLJjbvw&#10;hWCGehEQMzTMAE/kQRzUUfA6LGbY6Jycm72KEY1D1o9rll99LZgBe6FFE/gfdkULJ8s83K7W0VVY&#10;hvp3sWPaJKbZKkvmcf7h/wAAAP//AwBQSwMEFAAGAAgAAAAhAD7Be3zhAAAADQEAAA8AAABkcnMv&#10;ZG93bnJldi54bWxMj8FKw0AQhu+C77CM4KXY3SQYQsymiCAi4sHqxds2O02C2dmQ3bZpn97JSW/z&#10;Mz/ffFNtZjeII06h96QhWSsQSI23PbUavj6f7woQIRqyZvCEGs4YYFNfX1WmtP5EH3jcxlYwhEJp&#10;NHQxjqWUoenQmbD2IxLv9n5yJnKcWmknc2K4G2SqVC6d6YkvdGbEpw6bn+3BacjO9Pb6ko/KXL7l&#10;tL/c4/y+Wml9ezM/PoCIOMe/Miz6rA41O+38gWwQA+csY/XIsCJNQSwNleQJiN0ypUkBsq7k/y/q&#10;XwAAAP//AwBQSwECLQAUAAYACAAAACEAtoM4kv4AAADhAQAAEwAAAAAAAAAAAAAAAAAAAAAAW0Nv&#10;bnRlbnRfVHlwZXNdLnhtbFBLAQItABQABgAIAAAAIQA4/SH/1gAAAJQBAAALAAAAAAAAAAAAAAAA&#10;AC8BAABfcmVscy8ucmVsc1BLAQItABQABgAIAAAAIQAsDvKyGg0AAL61AAAOAAAAAAAAAAAAAAAA&#10;AC4CAABkcnMvZTJvRG9jLnhtbFBLAQItABQABgAIAAAAIQA+wXt84QAAAA0BAAAPAAAAAAAAAAAA&#10;AAAAAHQPAABkcnMvZG93bnJldi54bWxQSwUGAAAAAAQABADzAAAAghAAAAAA&#10;">
                  <v:shape id="_x0000_s2018" type="#_x0000_t75" style="position:absolute;left:1873;top:7027;width:8823;height:9110;visibility:visible">
                    <v:fill o:detectmouseclick="t"/>
                    <v:path o:connecttype="none"/>
                  </v:shape>
                  <v:line id="Line 4" o:spid="_x0000_s2019" style="position:absolute;visibility:visible" from="3263,10466" to="4342,10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ExOMAAAADaAAAADwAAAGRycy9kb3ducmV2LnhtbERPTWsCMRC9F/wPYQRvNWsPWlejiEvB&#10;QyuopedxM24WN5NlE9f03zeC0NPweJ+zXEfbiJ46XztWMBlnIIhLp2uuFHyfPl7fQfiArLFxTAp+&#10;ycN6NXhZYq7dnQ/UH0MlUgj7HBWYENpcSl8asujHriVO3MV1FkOCXSV1h/cUbhv5lmVTabHm1GCw&#10;pa2h8nq8WQUzUxzkTBafp33R15N5/Io/57lSo2HcLEAEiuFf/HTvdJoPj1ceV6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KRMTjAAAAA2gAAAA8AAAAAAAAAAAAAAAAA&#10;oQIAAGRycy9kb3ducmV2LnhtbFBLBQYAAAAABAAEAPkAAACOAwAAAAA=&#10;">
                    <v:stroke endarrow="block"/>
                  </v:line>
                  <v:line id="Line 5" o:spid="_x0000_s2020" style="position:absolute;flip:x;visibility:visible" from="4318,7963" to="4340,15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2JR8QAAADaAAAADwAAAGRycy9kb3ducmV2LnhtbESPQWvCQBSE74L/YXlCb7rRQijRVUQp&#10;aA+lWkGPz+wziWbfht1tkv77bqHQ4zAz3zCLVW9q0ZLzlWUF00kCgji3uuJCwenzdfwCwgdkjbVl&#10;UvBNHlbL4WCBmbYdH6g9hkJECPsMFZQhNJmUPi/JoJ/Yhjh6N+sMhihdIbXDLsJNLWdJkkqDFceF&#10;EhvalJQ/jl9Gwfv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lHxAAAANoAAAAPAAAAAAAAAAAA&#10;AAAAAKECAABkcnMvZG93bnJldi54bWxQSwUGAAAAAAQABAD5AAAAkgMAAAAA&#10;"/>
                  <v:line id="Line 6" o:spid="_x0000_s2021" style="position:absolute;visibility:visible" from="4340,7963" to="5060,7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8K1MMAAADaAAAADwAAAGRycy9kb3ducmV2LnhtbESPQWsCMRSE7wX/Q3iCt5rVgt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PCtTDAAAA2gAAAA8AAAAAAAAAAAAA&#10;AAAAoQIAAGRycy9kb3ducmV2LnhtbFBLBQYAAAAABAAEAPkAAACRAwAAAAA=&#10;">
                    <v:stroke endarrow="block"/>
                  </v:line>
                  <v:rect id="Rectangle 7" o:spid="_x0000_s2022" style="position:absolute;left:5060;top:7726;width:1443;height:4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style="mso-next-textbox:#Rectangle 7">
                      <w:txbxContent>
                        <w:p w:rsidR="00FE6FDF" w:rsidRPr="009E07F8" w:rsidRDefault="00FE6FDF" w:rsidP="002660D8">
                          <w:pPr>
                            <w:rPr>
                              <w:rFonts w:ascii="宋体" w:hAnsi="宋体"/>
                              <w:sz w:val="21"/>
                              <w:szCs w:val="21"/>
                            </w:rPr>
                          </w:pPr>
                          <w:r w:rsidRPr="00C242AE">
                            <w:rPr>
                              <w:rFonts w:hint="eastAsia"/>
                              <w:bCs/>
                              <w:color w:val="000000"/>
                              <w:spacing w:val="-14"/>
                              <w:sz w:val="21"/>
                              <w:szCs w:val="21"/>
                            </w:rPr>
                            <w:t>原料</w:t>
                          </w:r>
                          <w:r>
                            <w:rPr>
                              <w:rFonts w:hint="eastAsia"/>
                              <w:bCs/>
                              <w:color w:val="000000"/>
                              <w:spacing w:val="-14"/>
                              <w:sz w:val="21"/>
                              <w:szCs w:val="21"/>
                            </w:rPr>
                            <w:t>清洗用水</w:t>
                          </w:r>
                        </w:p>
                      </w:txbxContent>
                    </v:textbox>
                  </v:rect>
                  <v:line id="Line 8" o:spid="_x0000_s2023" style="position:absolute;visibility:visible" from="6503,7970" to="7223,7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o3O8MAAADaAAAADwAAAGRycy9kb3ducmV2LnhtbESPQWsCMRSE7wX/Q3iCt5pVqN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qNzvDAAAA2gAAAA8AAAAAAAAAAAAA&#10;AAAAoQIAAGRycy9kb3ducmV2LnhtbFBLBQYAAAAABAAEAPkAAACRAwAAAAA=&#10;">
                    <v:stroke endarrow="block"/>
                  </v:line>
                  <v:rect id="Rectangle 12" o:spid="_x0000_s2027" style="position:absolute;left:3263;top:9998;width:1080;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XvGMQA&#10;AADaAAAADwAAAGRycy9kb3ducmV2LnhtbESPQWvCQBSE74L/YXlCL6Kb9iA2ZiMiSEMpiLH1/Mi+&#10;JqHZtzG7TdJ/7wpCj8PMfMMk29E0oqfO1ZYVPC8jEMSF1TWXCj7Ph8UahPPIGhvLpOCPHGzT6STB&#10;WNuBT9TnvhQBwi5GBZX3bSylKyoy6Ja2JQ7et+0M+iC7UuoOhwA3jXyJopU0WHNYqLClfUXFT/5r&#10;FAzFsb+cP97kcX7JLF+z6z7/elfqaTbuNiA8jf4//GhnWsEr3K+EG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l7xjEAAAA2gAAAA8AAAAAAAAAAAAAAAAAmAIAAGRycy9k&#10;b3ducmV2LnhtbFBLBQYAAAAABAAEAPUAAACJAwAAAAA=&#10;" filled="f" stroked="f">
                    <v:textbox style="mso-next-textbox:#Rectangle 12">
                      <w:txbxContent>
                        <w:p w:rsidR="00FE6FDF" w:rsidRPr="009E07F8" w:rsidRDefault="00FE6FDF" w:rsidP="002660D8">
                          <w:pPr>
                            <w:rPr>
                              <w:rFonts w:ascii="宋体" w:hAnsi="宋体"/>
                              <w:sz w:val="21"/>
                              <w:szCs w:val="21"/>
                            </w:rPr>
                          </w:pPr>
                          <w:r>
                            <w:rPr>
                              <w:rFonts w:ascii="宋体" w:hAnsi="宋体" w:hint="eastAsia"/>
                              <w:sz w:val="21"/>
                              <w:szCs w:val="21"/>
                            </w:rPr>
                            <w:t>新鲜</w:t>
                          </w:r>
                          <w:r w:rsidRPr="009E07F8">
                            <w:rPr>
                              <w:rFonts w:ascii="宋体" w:hAnsi="宋体" w:hint="eastAsia"/>
                              <w:sz w:val="21"/>
                              <w:szCs w:val="21"/>
                            </w:rPr>
                            <w:t>水</w:t>
                          </w:r>
                        </w:p>
                      </w:txbxContent>
                    </v:textbox>
                  </v:rect>
                  <v:shape id="未知" o:spid="_x0000_s2028" style="position:absolute;left:5600;top:7414;width:540;height:297;visibility:visible;mso-wrap-style:square;v-text-anchor:top" coordsize="1080,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mbu8YA&#10;AADbAAAADwAAAGRycy9kb3ducmV2LnhtbESPQWvCQBCF74X+h2UKXkrd1EOp0VVEKnooSFOFehuy&#10;YxLMzobsaqK/3jkIvc3w3rz3zXTeu1pdqA2VZwPvwwQUce5txYWB3e/q7RNUiMgWa89k4EoB5rPn&#10;pymm1nf8Q5csFkpCOKRooIyxSbUOeUkOw9A3xKIdfeswytoW2rbYSbir9ShJPrTDiqWhxIaWJeWn&#10;7OwMnI9LXH+529+qe93tD3acfV+3lTGDl34xARWpj//mx/XGCr7Qyy8ygJ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mbu8YAAADbAAAADwAAAAAAAAAAAAAAAACYAgAAZHJz&#10;L2Rvd25yZXYueG1sUEsFBgAAAAAEAAQA9QAAAIsDAAAAAA==&#10;" path="m,468c135,312,270,156,360,156v90,,60,338,180,312c660,442,990,78,1080,e" filled="f">
                    <v:stroke endarrow="block"/>
                    <v:path arrowok="t" o:connecttype="custom" o:connectlocs="0,178669;114300,59556;171450,178669;342900,0" o:connectangles="0,0,0,0"/>
                  </v:shape>
                  <v:rect id="Rectangle 16" o:spid="_x0000_s2031" style="position:absolute;left:4100;top:7555;width:1220;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yLTMEA&#10;AADbAAAADwAAAGRycy9kb3ducmV2LnhtbERPS4vCMBC+C/6HMIK3NVXBla5RRFDEw0J9IHubTWbb&#10;YjMpTdT67zeC4G0+vufMFq2txI0aXzpWMBwkIIi1MyXnCo6H9ccUhA/IBivHpOBBHhbzbmeGqXF3&#10;zui2D7mIIexTVFCEUKdSel2QRT9wNXHk/lxjMUTY5NI0eI/htpKjJJlIiyXHhgJrWhWkL/urVbD6&#10;2ZzbzW+tJ9PP3ffYcnbSIVOq32uXXyACteEtfrm3Js4fw/OXeI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si0zBAAAA2wAAAA8AAAAAAAAAAAAAAAAAmAIAAGRycy9kb3du&#10;cmV2LnhtbFBLBQYAAAAABAAEAPUAAACGAwAAAAA=&#10;" filled="f" stroked="f">
                    <v:textbox style="mso-next-textbox:#Rectangle 16" inset="2.31494mm,1.1575mm,2.31494mm,1.1575mm">
                      <w:txbxContent>
                        <w:p w:rsidR="00FE6FDF" w:rsidRDefault="00FE6FDF" w:rsidP="002660D8">
                          <w:pPr>
                            <w:ind w:firstLineChars="150" w:firstLine="315"/>
                            <w:rPr>
                              <w:rFonts w:ascii="宋体" w:hAnsi="宋体"/>
                              <w:sz w:val="21"/>
                              <w:szCs w:val="21"/>
                            </w:rPr>
                          </w:pPr>
                          <w:r>
                            <w:rPr>
                              <w:rFonts w:ascii="宋体" w:hAnsi="宋体" w:hint="eastAsia"/>
                              <w:sz w:val="21"/>
                              <w:szCs w:val="21"/>
                            </w:rPr>
                            <w:t>48</w:t>
                          </w:r>
                        </w:p>
                        <w:p w:rsidR="00FE6FDF" w:rsidRPr="009E07F8" w:rsidRDefault="00FE6FDF" w:rsidP="002660D8">
                          <w:pPr>
                            <w:ind w:firstLineChars="150" w:firstLine="315"/>
                            <w:rPr>
                              <w:rFonts w:ascii="宋体" w:hAnsi="宋体"/>
                              <w:sz w:val="21"/>
                              <w:szCs w:val="21"/>
                            </w:rPr>
                          </w:pPr>
                        </w:p>
                      </w:txbxContent>
                    </v:textbox>
                  </v:rect>
                  <v:rect id="Rectangle 17" o:spid="_x0000_s2032" style="position:absolute;left:6140;top:7495;width:1220;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UTOMMA&#10;AADbAAAADwAAAGRycy9kb3ducmV2LnhtbERPTWvCQBC9F/wPywi9NRttUYluggiV0oMQaym9TXfH&#10;JJidDdmtpv/eFYTe5vE+Z1UMthVn6n3jWMEkSUEQa2carhQcPl6fFiB8QDbYOiYFf+ShyEcPK8yM&#10;u3BJ532oRAxhn6GCOoQuk9Lrmiz6xHXEkTu63mKIsK+k6fESw20rp2k6kxYbjg01drSpSZ/2v1bB&#10;5nv7NWx/Oj1bzN93z5bLTx1KpR7Hw3oJItAQ/sV395uJ81/g9ks8QO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UTOMMAAADbAAAADwAAAAAAAAAAAAAAAACYAgAAZHJzL2Rv&#10;d25yZXYueG1sUEsFBgAAAAAEAAQA9QAAAIgDAAAAAA==&#10;" filled="f" stroked="f">
                    <v:textbox style="mso-next-textbox:#Rectangle 17" inset="2.31494mm,1.1575mm,2.31494mm,1.1575mm">
                      <w:txbxContent>
                        <w:p w:rsidR="00FE6FDF" w:rsidRPr="009E07F8" w:rsidRDefault="00FE6FDF" w:rsidP="002660D8">
                          <w:pPr>
                            <w:ind w:firstLineChars="150" w:firstLine="315"/>
                            <w:rPr>
                              <w:rFonts w:ascii="宋体" w:hAnsi="宋体"/>
                              <w:sz w:val="21"/>
                              <w:szCs w:val="21"/>
                            </w:rPr>
                          </w:pPr>
                          <w:r>
                            <w:rPr>
                              <w:rFonts w:ascii="宋体" w:hAnsi="宋体" w:hint="eastAsia"/>
                              <w:sz w:val="21"/>
                              <w:szCs w:val="21"/>
                            </w:rPr>
                            <w:t>43.2</w:t>
                          </w:r>
                        </w:p>
                      </w:txbxContent>
                    </v:textbox>
                  </v:rect>
                  <v:rect id="Rectangle 18" o:spid="_x0000_s2033" style="position:absolute;left:7050;top:9739;width:1040;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m2o8MA&#10;AADbAAAADwAAAGRycy9kb3ducmV2LnhtbERPTWvCQBC9F/wPywi9NRstVYluggiV0oMQaym9TXfH&#10;JJidDdmtpv/eFYTe5vE+Z1UMthVn6n3jWMEkSUEQa2carhQcPl6fFiB8QDbYOiYFf+ShyEcPK8yM&#10;u3BJ532oRAxhn6GCOoQuk9Lrmiz6xHXEkTu63mKIsK+k6fESw20rp2k6kxYbjg01drSpSZ/2v1bB&#10;5nv7NWx/Oj1bzN93z5bLTx1KpR7Hw3oJItAQ/sV395uJ81/g9ks8QO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m2o8MAAADbAAAADwAAAAAAAAAAAAAAAACYAgAAZHJzL2Rv&#10;d25yZXYueG1sUEsFBgAAAAAEAAQA9QAAAIgDAAAAAA==&#10;" filled="f" stroked="f">
                    <v:textbox style="mso-next-textbox:#Rectangle 18" inset="2.31494mm,1.1575mm,2.31494mm,1.1575mm">
                      <w:txbxContent>
                        <w:p w:rsidR="00FE6FDF" w:rsidRPr="009E07F8" w:rsidRDefault="00FE6FDF" w:rsidP="002660D8">
                          <w:pPr>
                            <w:ind w:firstLineChars="100" w:firstLine="210"/>
                            <w:rPr>
                              <w:rFonts w:ascii="宋体" w:hAnsi="宋体"/>
                              <w:sz w:val="21"/>
                              <w:szCs w:val="21"/>
                            </w:rPr>
                          </w:pPr>
                          <w:r>
                            <w:rPr>
                              <w:rFonts w:ascii="宋体" w:hAnsi="宋体" w:hint="eastAsia"/>
                              <w:sz w:val="21"/>
                              <w:szCs w:val="21"/>
                            </w:rPr>
                            <w:t>128.6</w:t>
                          </w:r>
                        </w:p>
                        <w:p w:rsidR="00FE6FDF" w:rsidRPr="009E07F8" w:rsidRDefault="00FE6FDF" w:rsidP="002660D8">
                          <w:pPr>
                            <w:rPr>
                              <w:rFonts w:ascii="宋体" w:hAnsi="宋体"/>
                              <w:sz w:val="21"/>
                              <w:szCs w:val="21"/>
                            </w:rPr>
                          </w:pPr>
                        </w:p>
                      </w:txbxContent>
                    </v:textbox>
                  </v:rect>
                  <v:rect id="Rectangle 19" o:spid="_x0000_s2034" style="position:absolute;left:5240;top:7027;width:1620;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so1MIA&#10;AADbAAAADwAAAGRycy9kb3ducmV2LnhtbERPTWvCQBC9C/0PyxR6001biCG6Sgk0SA9CtKX0Nu5O&#10;k9DsbMiumv57VxC8zeN9znI92k6caPCtYwXPswQEsXam5VrB5/59moHwAdlg55gU/JOH9ephssTc&#10;uDNXdNqFWsQQ9jkqaELocym9bsiin7meOHK/brAYIhxqaQY8x3DbyZckSaXFlmNDgz0VDem/3dEq&#10;KH7K77E89DrN5h/bV8vVlw6VUk+P49sCRKAx3MU398bE+Slcf4kHy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WyjUwgAAANsAAAAPAAAAAAAAAAAAAAAAAJgCAABkcnMvZG93&#10;bnJldi54bWxQSwUGAAAAAAQABAD1AAAAhwMAAAAA&#10;" filled="f" stroked="f">
                    <v:textbox style="mso-next-textbox:#Rectangle 19" inset="2.31494mm,1.1575mm,2.31494mm,1.1575mm">
                      <w:txbxContent>
                        <w:p w:rsidR="00FE6FDF" w:rsidRPr="009E07F8" w:rsidRDefault="00FE6FDF" w:rsidP="002660D8">
                          <w:pPr>
                            <w:ind w:firstLineChars="150" w:firstLine="315"/>
                            <w:rPr>
                              <w:rFonts w:ascii="宋体" w:hAnsi="宋体"/>
                              <w:sz w:val="21"/>
                              <w:szCs w:val="21"/>
                            </w:rPr>
                          </w:pPr>
                          <w:r w:rsidRPr="009E07F8">
                            <w:rPr>
                              <w:rFonts w:ascii="宋体" w:hAnsi="宋体" w:hint="eastAsia"/>
                              <w:sz w:val="21"/>
                              <w:szCs w:val="21"/>
                            </w:rPr>
                            <w:t>损耗</w:t>
                          </w:r>
                          <w:r>
                            <w:rPr>
                              <w:rFonts w:ascii="宋体" w:hAnsi="宋体" w:hint="eastAsia"/>
                              <w:sz w:val="21"/>
                              <w:szCs w:val="21"/>
                            </w:rPr>
                            <w:t>4.8</w:t>
                          </w:r>
                        </w:p>
                      </w:txbxContent>
                    </v:textbox>
                  </v:rect>
                  <v:line id="Line 20" o:spid="_x0000_s2035" style="position:absolute;visibility:visible" from="4343,10106" to="5063,10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QSMIAAADbAAAADwAAAGRycy9kb3ducmV2LnhtbERPS2sCMRC+F/wPYYTealYPbt0apbgI&#10;HmrBB57HzXSzdDNZNnFN/30jFHqbj+85y3W0rRio941jBdNJBoK4crrhWsH5tH15BeEDssbWMSn4&#10;IQ/r1ehpiYV2dz7QcAy1SCHsC1RgQugKKX1lyKKfuI44cV+utxgS7Gupe7yncNvKWZbNpcWGU4PB&#10;jjaGqu/jzSrITXmQuSw/Tp/l0EwXcR8v14V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CQSMIAAADbAAAADwAAAAAAAAAAAAAA&#10;AAChAgAAZHJzL2Rvd25yZXYueG1sUEsFBgAAAAAEAAQA+QAAAJADAAAAAA==&#10;">
                    <v:stroke endarrow="block"/>
                  </v:line>
                  <v:rect id="Rectangle 21" o:spid="_x0000_s2036" style="position:absolute;left:5063;top:9869;width:1440;height:4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style="mso-next-textbox:#Rectangle 21">
                      <w:txbxContent>
                        <w:p w:rsidR="00FE6FDF" w:rsidRPr="009E07F8" w:rsidRDefault="00FE6FDF" w:rsidP="00546319">
                          <w:pPr>
                            <w:jc w:val="center"/>
                            <w:rPr>
                              <w:rFonts w:ascii="宋体" w:hAnsi="宋体"/>
                              <w:sz w:val="21"/>
                              <w:szCs w:val="21"/>
                            </w:rPr>
                          </w:pPr>
                          <w:r>
                            <w:rPr>
                              <w:rFonts w:hint="eastAsia"/>
                              <w:bCs/>
                              <w:color w:val="000000"/>
                              <w:sz w:val="21"/>
                              <w:szCs w:val="21"/>
                            </w:rPr>
                            <w:t>冷却</w:t>
                          </w:r>
                          <w:r>
                            <w:rPr>
                              <w:bCs/>
                              <w:color w:val="000000"/>
                              <w:sz w:val="21"/>
                              <w:szCs w:val="21"/>
                            </w:rPr>
                            <w:t>用水</w:t>
                          </w:r>
                        </w:p>
                      </w:txbxContent>
                    </v:textbox>
                  </v:rect>
                  <v:line id="Line 22" o:spid="_x0000_s2037" style="position:absolute;visibility:visible" from="6503,10107" to="7223,10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rect id="Rectangle 23" o:spid="_x0000_s2038" style="position:absolute;left:8093;top:9886;width:1530;height:4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style="mso-next-textbox:#Rectangle 23">
                      <w:txbxContent>
                        <w:p w:rsidR="00FE6FDF" w:rsidRPr="00CE675B" w:rsidRDefault="00FE6FDF" w:rsidP="00381271">
                          <w:pPr>
                            <w:jc w:val="center"/>
                            <w:rPr>
                              <w:rFonts w:ascii="宋体" w:hAnsi="宋体"/>
                              <w:sz w:val="21"/>
                              <w:szCs w:val="21"/>
                            </w:rPr>
                          </w:pPr>
                          <w:r w:rsidRPr="00CE675B">
                            <w:rPr>
                              <w:rFonts w:hAnsi="宋体"/>
                              <w:bCs/>
                              <w:sz w:val="21"/>
                              <w:szCs w:val="21"/>
                            </w:rPr>
                            <w:t>污水处理站</w:t>
                          </w:r>
                        </w:p>
                      </w:txbxContent>
                    </v:textbox>
                  </v:rect>
                  <v:line id="Line 24" o:spid="_x0000_s2039" style="position:absolute;visibility:visible" from="6503,11186" to="7223,11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line id="Line 26" o:spid="_x0000_s2041" style="position:absolute;visibility:visible" from="8918,10344" to="8919,11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rect id="Rectangle 27" o:spid="_x0000_s2042" style="position:absolute;left:4103;top:9710;width:1220;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nZhcUA&#10;AADbAAAADwAAAGRycy9kb3ducmV2LnhtbESPT2vCQBTE7wW/w/IEb83GP6ikriKCIh4K0Rbx9rr7&#10;moRm34bsqvHbdwsFj8PM/IZZrDpbixu1vnKsYJikIIi1MxUXCj5O29c5CB+QDdaOScGDPKyWvZcF&#10;ZsbdOafbMRQiQthnqKAMocmk9Lokiz5xDXH0vl1rMUTZFtK0eI9wW8tRmk6lxYrjQokNbUrSP8er&#10;VbC57M7d7qvR0/ns8D62nH/qkCs16HfrNxCBuvAM/7f3RsFoAn9f4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dmFxQAAANsAAAAPAAAAAAAAAAAAAAAAAJgCAABkcnMv&#10;ZG93bnJldi54bWxQSwUGAAAAAAQABAD1AAAAigMAAAAA&#10;" filled="f" stroked="f">
                    <v:textbox style="mso-next-textbox:#Rectangle 27" inset="2.31494mm,1.1575mm,2.31494mm,1.1575mm">
                      <w:txbxContent>
                        <w:p w:rsidR="00FE6FDF" w:rsidRPr="009E07F8" w:rsidRDefault="00FE6FDF" w:rsidP="002660D8">
                          <w:pPr>
                            <w:ind w:firstLineChars="150" w:firstLine="315"/>
                            <w:rPr>
                              <w:rFonts w:ascii="宋体" w:hAnsi="宋体"/>
                              <w:sz w:val="21"/>
                              <w:szCs w:val="21"/>
                            </w:rPr>
                          </w:pPr>
                          <w:r>
                            <w:rPr>
                              <w:rFonts w:ascii="宋体" w:hAnsi="宋体" w:hint="eastAsia"/>
                              <w:sz w:val="21"/>
                              <w:szCs w:val="21"/>
                            </w:rPr>
                            <w:t>4</w:t>
                          </w:r>
                        </w:p>
                      </w:txbxContent>
                    </v:textbox>
                  </v:rect>
                  <v:rect id="Rectangle 28" o:spid="_x0000_s2043" style="position:absolute;left:6143;top:9668;width:1220;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V8HsUA&#10;AADbAAAADwAAAGRycy9kb3ducmV2LnhtbESPT2vCQBTE7wW/w/IEb81GxT+kriKCIh4K0Rbx9rr7&#10;moRm34bsqvHbdwsFj8PM/IZZrDpbixu1vnKsYJikIIi1MxUXCj5O29c5CB+QDdaOScGDPKyWvZcF&#10;ZsbdOafbMRQiQthnqKAMocmk9Lokiz5xDXH0vl1rMUTZFtK0eI9wW8tRmk6lxYrjQokNbUrSP8er&#10;VbC57M7d7qvR0/ns8D62nH/qkCs16HfrNxCBuvAM/7f3RsFoAn9f4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5XwexQAAANsAAAAPAAAAAAAAAAAAAAAAAJgCAABkcnMv&#10;ZG93bnJldi54bWxQSwUGAAAAAAQABAD1AAAAigMAAAAA&#10;" filled="f" stroked="f">
                    <v:textbox style="mso-next-textbox:#Rectangle 28" inset="2.31494mm,1.1575mm,2.31494mm,1.1575mm">
                      <w:txbxContent>
                        <w:p w:rsidR="00FE6FDF" w:rsidRPr="009E07F8" w:rsidRDefault="00FE6FDF" w:rsidP="002660D8">
                          <w:pPr>
                            <w:ind w:firstLineChars="150" w:firstLine="315"/>
                            <w:rPr>
                              <w:rFonts w:ascii="宋体" w:hAnsi="宋体"/>
                              <w:sz w:val="21"/>
                              <w:szCs w:val="21"/>
                            </w:rPr>
                          </w:pPr>
                          <w:r>
                            <w:rPr>
                              <w:rFonts w:ascii="宋体" w:hAnsi="宋体" w:hint="eastAsia"/>
                              <w:sz w:val="21"/>
                              <w:szCs w:val="21"/>
                            </w:rPr>
                            <w:t>3.6</w:t>
                          </w:r>
                        </w:p>
                      </w:txbxContent>
                    </v:textbox>
                  </v:rect>
                  <v:rect id="Rectangle 29" o:spid="_x0000_s2044" style="position:absolute;left:3083;top:10466;width:1220;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fiacQA&#10;AADbAAAADwAAAGRycy9kb3ducmV2LnhtbESPT2vCQBTE7wW/w/KE3upGC2mIrlIERXoQ4h/E2+vu&#10;axKafRuyq6bf3hWEHoeZ+Q0zW/S2EVfqfO1YwXiUgCDWztRcKjjsV28ZCB+QDTaOScEfeVjMBy8z&#10;zI27cUHXXShFhLDPUUEVQptL6XVFFv3ItcTR+3GdxRBlV0rT4S3CbSMnSZJKizXHhQpbWlakf3cX&#10;q2B5Xp/69Xer0+zja/tuuTjqUCj1Ouw/pyAC9eE//GxvjIJJCo8v8Q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34mnEAAAA2wAAAA8AAAAAAAAAAAAAAAAAmAIAAGRycy9k&#10;b3ducmV2LnhtbFBLBQYAAAAABAAEAPUAAACJAwAAAAA=&#10;" filled="f" stroked="f">
                    <v:textbox style="mso-next-textbox:#Rectangle 29" inset="2.31494mm,1.1575mm,2.31494mm,1.1575mm">
                      <w:txbxContent>
                        <w:p w:rsidR="00FE6FDF" w:rsidRPr="009E07F8" w:rsidRDefault="00FE6FDF" w:rsidP="002660D8">
                          <w:pPr>
                            <w:ind w:firstLineChars="150" w:firstLine="315"/>
                            <w:rPr>
                              <w:rFonts w:ascii="宋体" w:hAnsi="宋体"/>
                              <w:sz w:val="21"/>
                              <w:szCs w:val="21"/>
                            </w:rPr>
                          </w:pPr>
                          <w:r>
                            <w:rPr>
                              <w:rFonts w:ascii="宋体" w:hAnsi="宋体" w:hint="eastAsia"/>
                              <w:sz w:val="21"/>
                              <w:szCs w:val="21"/>
                            </w:rPr>
                            <w:t>145.2</w:t>
                          </w:r>
                        </w:p>
                      </w:txbxContent>
                    </v:textbox>
                  </v:rect>
                  <v:shape id="未知" o:spid="_x0000_s2045" style="position:absolute;left:5423;top:9557;width:540;height:297;visibility:visible;mso-wrap-style:square;v-text-anchor:top" coordsize="1080,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JcsUA&#10;AADbAAAADwAAAGRycy9kb3ducmV2LnhtbESPQWvCQBSE70L/w/IKXkQ39VBr6ipFFD0IYlTQ2yP7&#10;TEKzb0N2NbG/3hWEHoeZ+YaZzFpTihvVrrCs4GMQgSBOrS44U3DYL/tfIJxH1lhaJgV3cjCbvnUm&#10;GGvb8I5uic9EgLCLUUHufRVL6dKcDLqBrYiDd7G1QR9knUldYxPgppTDKPqUBgsOCzlWNM8p/U2u&#10;RsH1MsfVwvydlk3vcDzrcbK5bwuluu/tzzcIT63/D7/aa61gOILnl/AD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MlyxQAAANsAAAAPAAAAAAAAAAAAAAAAAJgCAABkcnMv&#10;ZG93bnJldi54bWxQSwUGAAAAAAQABAD1AAAAigMAAAAA&#10;" path="m,468c135,312,270,156,360,156v90,,60,338,180,312c660,442,990,78,1080,e" filled="f">
                    <v:stroke endarrow="block"/>
                    <v:path arrowok="t" o:connecttype="custom" o:connectlocs="0,178669;114300,59556;171450,178669;342900,0" o:connectangles="0,0,0,0"/>
                  </v:shape>
                  <v:rect id="Rectangle 31" o:spid="_x0000_s2046" style="position:absolute;left:5603;top:8315;width:1620;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TgMIA&#10;AADbAAAADwAAAGRycy9kb3ducmV2LnhtbERPy2rCQBTdF/yH4Qrd1UkVUomOUoQG6aIQH4i768xt&#10;Epq5EzLTJP17ZyF0eTjv9Xa0jeip87VjBa+zBASxdqbmUsHp+PGyBOEDssHGMSn4Iw/bzeRpjZlx&#10;AxfUH0IpYgj7DBVUIbSZlF5XZNHPXEscuW/XWQwRdqU0HQ4x3DZyniSptFhzbKiwpV1F+ufwaxXs&#10;rvllzG+tTpdvn18Ly8VZh0Kp5+n4vgIRaAz/4od7bxTM49j4Jf4A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5NOAwgAAANsAAAAPAAAAAAAAAAAAAAAAAJgCAABkcnMvZG93&#10;bnJldi54bWxQSwUGAAAAAAQABAD1AAAAhwMAAAAA&#10;" filled="f" stroked="f">
                    <v:textbox style="mso-next-textbox:#Rectangle 31" inset="2.31494mm,1.1575mm,2.31494mm,1.1575mm">
                      <w:txbxContent>
                        <w:p w:rsidR="00FE6FDF" w:rsidRPr="009E07F8" w:rsidRDefault="00FE6FDF" w:rsidP="002660D8">
                          <w:pPr>
                            <w:ind w:firstLineChars="150" w:firstLine="315"/>
                            <w:rPr>
                              <w:rFonts w:ascii="宋体" w:hAnsi="宋体"/>
                              <w:sz w:val="21"/>
                              <w:szCs w:val="21"/>
                            </w:rPr>
                          </w:pPr>
                          <w:r w:rsidRPr="009E07F8">
                            <w:rPr>
                              <w:rFonts w:ascii="宋体" w:hAnsi="宋体" w:hint="eastAsia"/>
                              <w:sz w:val="21"/>
                              <w:szCs w:val="21"/>
                            </w:rPr>
                            <w:t>损耗</w:t>
                          </w:r>
                          <w:r>
                            <w:rPr>
                              <w:rFonts w:ascii="宋体" w:hAnsi="宋体" w:hint="eastAsia"/>
                              <w:sz w:val="21"/>
                              <w:szCs w:val="21"/>
                            </w:rPr>
                            <w:t>0.8</w:t>
                          </w:r>
                        </w:p>
                      </w:txbxContent>
                    </v:textbox>
                  </v:rect>
                  <v:line id="Line 33" o:spid="_x0000_s3072" style="position:absolute;flip:x;visibility:visible" from="7224,7970" to="7225,14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rect id="Rectangle 35" o:spid="_x0000_s3074" style="position:absolute;left:5858;top:10340;width:1440;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t8MA&#10;AADbAAAADwAAAGRycy9kb3ducmV2LnhtbESPQYvCMBSE78L+h/AWvGmqgko1iggr4kGo7iLensmz&#10;LTYvpclq/fdmYcHjMDPfMPNlaytxp8aXjhUM+gkIYu1MybmC7+NXbwrCB2SDlWNS8CQPy8VHZ46p&#10;cQ/O6H4IuYgQ9ikqKEKoUym9Lsii77uaOHpX11gMUTa5NA0+ItxWcpgkY2mx5LhQYE3rgvTt8GsV&#10;rM+bU7u51Ho8nez2I8vZjw6ZUt3PdjUDEagN7/B/e2sUjIbw9yX+AL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yt8MAAADbAAAADwAAAAAAAAAAAAAAAACYAgAAZHJzL2Rv&#10;d25yZXYueG1sUEsFBgAAAAAEAAQA9QAAAIgDAAAAAA==&#10;" filled="f" stroked="f">
                    <v:textbox style="mso-next-textbox:#Rectangle 35" inset="2.31494mm,1.1575mm,2.31494mm,1.1575mm">
                      <w:txbxContent>
                        <w:p w:rsidR="00FE6FDF" w:rsidRPr="009E07F8" w:rsidRDefault="00FE6FDF" w:rsidP="002660D8">
                          <w:pPr>
                            <w:rPr>
                              <w:rFonts w:ascii="宋体" w:hAnsi="宋体"/>
                              <w:sz w:val="21"/>
                              <w:szCs w:val="21"/>
                            </w:rPr>
                          </w:pPr>
                          <w:r w:rsidRPr="009E07F8">
                            <w:rPr>
                              <w:rFonts w:ascii="宋体" w:hAnsi="宋体" w:hint="eastAsia"/>
                              <w:sz w:val="21"/>
                              <w:szCs w:val="21"/>
                            </w:rPr>
                            <w:t>损耗</w:t>
                          </w:r>
                          <w:r>
                            <w:rPr>
                              <w:rFonts w:ascii="宋体" w:hAnsi="宋体" w:hint="eastAsia"/>
                              <w:sz w:val="21"/>
                              <w:szCs w:val="21"/>
                            </w:rPr>
                            <w:t>6</w:t>
                          </w:r>
                        </w:p>
                      </w:txbxContent>
                    </v:textbox>
                  </v:rect>
                  <v:line id="Line 36" o:spid="_x0000_s3075" style="position:absolute;visibility:visible" from="4343,11186" to="5063,11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orxAAAANsAAAAPAAAAAAAAAAAA&#10;AAAAAKECAABkcnMvZG93bnJldi54bWxQSwUGAAAAAAQABAD5AAAAkgMAAAAA&#10;">
                    <v:stroke endarrow="block"/>
                  </v:line>
                  <v:shape id="Text Box 37" o:spid="_x0000_s3076" type="#_x0000_t202" style="position:absolute;left:5063;top:10949;width:1440;height:4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style="mso-next-textbox:#Text Box 37">
                      <w:txbxContent>
                        <w:p w:rsidR="00FE6FDF" w:rsidRPr="009E07F8" w:rsidRDefault="00FE6FDF" w:rsidP="00546319">
                          <w:pPr>
                            <w:jc w:val="center"/>
                            <w:rPr>
                              <w:rFonts w:ascii="宋体" w:hAnsi="宋体"/>
                              <w:sz w:val="21"/>
                              <w:szCs w:val="21"/>
                            </w:rPr>
                          </w:pPr>
                          <w:r>
                            <w:rPr>
                              <w:bCs/>
                              <w:color w:val="000000"/>
                              <w:sz w:val="21"/>
                              <w:szCs w:val="21"/>
                            </w:rPr>
                            <w:t>剥虾</w:t>
                          </w:r>
                          <w:r w:rsidRPr="00C90BCC">
                            <w:rPr>
                              <w:bCs/>
                              <w:color w:val="000000"/>
                              <w:sz w:val="21"/>
                              <w:szCs w:val="21"/>
                            </w:rPr>
                            <w:t>清洗</w:t>
                          </w:r>
                        </w:p>
                      </w:txbxContent>
                    </v:textbox>
                  </v:shape>
                  <v:shape id="未知" o:spid="_x0000_s3077" style="position:absolute;left:5423;top:10622;width:540;height:297;visibility:visible;mso-wrap-style:square;v-text-anchor:top" coordsize="1080,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kQ8YA&#10;AADbAAAADwAAAGRycy9kb3ducmV2LnhtbESPQWvCQBSE74L/YXlCL0U3tihtdBURpT0IYqpQb4/s&#10;Mwlm34bsamJ/vSsUPA4z8w0znbemFFeqXWFZwXAQgSBOrS44U7D/Wfc/QDiPrLG0TApu5GA+63am&#10;GGvb8I6uic9EgLCLUUHufRVL6dKcDLqBrYiDd7K1QR9knUldYxPgppRvUTSWBgsOCzlWtMwpPScX&#10;o+ByWuLXyvz9rpvX/eGoP5PNbVso9dJrFxMQnlr/DP+3v7WC9xE8voQf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tkQ8YAAADbAAAADwAAAAAAAAAAAAAAAACYAgAAZHJz&#10;L2Rvd25yZXYueG1sUEsFBgAAAAAEAAQA9QAAAIsDAAAAAA==&#10;" path="m,468c135,312,270,156,360,156v90,,60,338,180,312c660,442,990,78,1080,e" filled="f">
                    <v:stroke endarrow="block"/>
                    <v:path arrowok="t" o:connecttype="custom" o:connectlocs="0,178669;114300,59556;171450,178669;342900,0" o:connectangles="0,0,0,0"/>
                  </v:shape>
                  <v:line id="Line 39" o:spid="_x0000_s3078" style="position:absolute;visibility:visible" from="4343,12266" to="5063,12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ps8UAAADbAAAADwAAAGRycy9kb3ducmV2LnhtbESPzWrDMBCE74G+g9hCbomcB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ps8UAAADbAAAADwAAAAAAAAAA&#10;AAAAAAChAgAAZHJzL2Rvd25yZXYueG1sUEsFBgAAAAAEAAQA+QAAAJMDAAAAAA==&#10;">
                    <v:stroke endarrow="block"/>
                  </v:line>
                  <v:shape id="Text Box 40" o:spid="_x0000_s3079" type="#_x0000_t202" style="position:absolute;left:5063;top:12038;width:1440;height:4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style="mso-next-textbox:#Text Box 40">
                      <w:txbxContent>
                        <w:p w:rsidR="00FE6FDF" w:rsidRPr="009E07F8" w:rsidRDefault="00FE6FDF" w:rsidP="007B3217">
                          <w:pPr>
                            <w:jc w:val="center"/>
                            <w:rPr>
                              <w:rFonts w:ascii="宋体" w:hAnsi="宋体"/>
                              <w:sz w:val="21"/>
                              <w:szCs w:val="21"/>
                            </w:rPr>
                          </w:pPr>
                          <w:r>
                            <w:rPr>
                              <w:rFonts w:hint="eastAsia"/>
                              <w:bCs/>
                              <w:color w:val="000000"/>
                              <w:spacing w:val="-14"/>
                              <w:sz w:val="21"/>
                              <w:szCs w:val="21"/>
                            </w:rPr>
                            <w:t>地面冲洗</w:t>
                          </w:r>
                        </w:p>
                      </w:txbxContent>
                    </v:textbox>
                  </v:shape>
                  <v:shape id="未知" o:spid="_x0000_s3080" style="position:absolute;left:5423;top:11777;width:540;height:297;visibility:visible;mso-wrap-style:square;v-text-anchor:top" coordsize="1080,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rL3cIA&#10;AADbAAAADwAAAGRycy9kb3ducmV2LnhtbERPTYvCMBC9L/gfwgheRFNdkLUaRUTRw4LYVdDb0Ixt&#10;sZmUJtq6v35zEPb4eN/zZWtK8aTaFZYVjIYRCOLU6oIzBaef7eALhPPIGkvLpOBFDpaLzsccY20b&#10;PtIz8ZkIIexiVJB7X8VSujQng25oK+LA3Wxt0AdYZ1LX2IRwU8pxFE2kwYJDQ44VrXNK78nDKHjc&#10;1rjbmN/Ltumfzlc9Tb5fh0KpXrddzUB4av2/+O3eawWfYWz4En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svdwgAAANsAAAAPAAAAAAAAAAAAAAAAAJgCAABkcnMvZG93&#10;bnJldi54bWxQSwUGAAAAAAQABAD1AAAAhwMAAAAA&#10;" path="m,468c135,312,270,156,360,156v90,,60,338,180,312c660,442,990,78,1080,e" filled="f">
                    <v:stroke endarrow="block"/>
                    <v:path arrowok="t" o:connecttype="custom" o:connectlocs="0,178669;114300,59556;171450,178669;342900,0" o:connectangles="0,0,0,0"/>
                  </v:shape>
                  <v:rect id="Rectangle 42" o:spid="_x0000_s3081" style="position:absolute;left:5603;top:11465;width:1220;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HgxsUA&#10;AADbAAAADwAAAGRycy9kb3ducmV2LnhtbESPQWvCQBSE7wX/w/KE3urGCpqmboIIldKDENsi3l53&#10;n0kw+zZkt5r++64geBxm5htmWQy2FWfqfeNYwXSSgCDWzjRcKfj6fHtKQfiAbLB1TAr+yEORjx6W&#10;mBl34ZLOu1CJCGGfoYI6hC6T0uuaLPqJ64ijd3S9xRBlX0nT4yXCbSufk2QuLTYcF2rsaF2TPu1+&#10;rYL1YbMfNj+dnqeLj+3McvmtQ6nU43hYvYIINIR7+NZ+NwpmL3D9En+A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ceDGxQAAANsAAAAPAAAAAAAAAAAAAAAAAJgCAABkcnMv&#10;ZG93bnJldi54bWxQSwUGAAAAAAQABAD1AAAAigMAAAAA&#10;" filled="f" stroked="f">
                    <v:textbox style="mso-next-textbox:#Rectangle 42" inset="2.31494mm,1.1575mm,2.31494mm,1.1575mm">
                      <w:txbxContent>
                        <w:p w:rsidR="00FE6FDF" w:rsidRPr="009E07F8" w:rsidRDefault="00FE6FDF" w:rsidP="002660D8">
                          <w:pPr>
                            <w:rPr>
                              <w:rFonts w:ascii="宋体" w:hAnsi="宋体"/>
                              <w:sz w:val="21"/>
                              <w:szCs w:val="21"/>
                            </w:rPr>
                          </w:pPr>
                          <w:r w:rsidRPr="009E07F8">
                            <w:rPr>
                              <w:rFonts w:ascii="宋体" w:hAnsi="宋体" w:hint="eastAsia"/>
                              <w:sz w:val="21"/>
                              <w:szCs w:val="21"/>
                            </w:rPr>
                            <w:t>损耗</w:t>
                          </w:r>
                          <w:r>
                            <w:rPr>
                              <w:rFonts w:ascii="宋体" w:hAnsi="宋体" w:hint="eastAsia"/>
                              <w:sz w:val="21"/>
                              <w:szCs w:val="21"/>
                            </w:rPr>
                            <w:t>0.77</w:t>
                          </w:r>
                        </w:p>
                      </w:txbxContent>
                    </v:textbox>
                  </v:rect>
                  <v:line id="Line 43" o:spid="_x0000_s3082" style="position:absolute;visibility:visible" from="6503,12311" to="7223,12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rect id="Rectangle 47" o:spid="_x0000_s3086" style="position:absolute;left:8844;top:10467;width:900;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Y8JcUA&#10;AADbAAAADwAAAGRycy9kb3ducmV2LnhtbESPT2vCQBTE70K/w/IKvZlNrahEN6EISumhEP8g3p67&#10;r0lo9m3IbjX99t1CweMwM79hVsVgW3Gl3jeOFTwnKQhi7UzDlYLDfjNegPAB2WDrmBT8kIcifxit&#10;MDPuxiVdd6ESEcI+QwV1CF0mpdc1WfSJ64ij9+l6iyHKvpKmx1uE21ZO0nQmLTYcF2rsaF2T/tp9&#10;WwXr8/Y0bC+dni3m7x8vlsujDqVST4/D6xJEoCHcw//tN6NgOoW/L/EH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jwlxQAAANsAAAAPAAAAAAAAAAAAAAAAAJgCAABkcnMv&#10;ZG93bnJldi54bWxQSwUGAAAAAAQABAD1AAAAigMAAAAA&#10;" filled="f" stroked="f">
                    <v:textbox style="mso-next-textbox:#Rectangle 47" inset="2.31494mm,1.1575mm,2.31494mm,1.1575mm">
                      <w:txbxContent>
                        <w:p w:rsidR="00FE6FDF" w:rsidRPr="009E07F8" w:rsidRDefault="00FE6FDF" w:rsidP="002660D8">
                          <w:pPr>
                            <w:rPr>
                              <w:rFonts w:ascii="宋体" w:hAnsi="宋体"/>
                              <w:sz w:val="21"/>
                              <w:szCs w:val="21"/>
                            </w:rPr>
                          </w:pPr>
                          <w:r>
                            <w:rPr>
                              <w:rFonts w:ascii="宋体" w:hAnsi="宋体" w:hint="eastAsia"/>
                              <w:sz w:val="21"/>
                              <w:szCs w:val="21"/>
                            </w:rPr>
                            <w:t>128.6</w:t>
                          </w:r>
                        </w:p>
                      </w:txbxContent>
                    </v:textbox>
                  </v:rect>
                  <v:rect id="Rectangle 50" o:spid="_x0000_s3089" style="position:absolute;left:6503;top:11843;width:900;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SiUsQA&#10;AADbAAAADwAAAGRycy9kb3ducmV2LnhtbESPQWsCMRSE74L/ITyhN81WRWU1igiKeBDWthRvz+S5&#10;u3TzsmxSXf+9KRQ8DjPzDbNYtbYSN2p86VjB+yABQaydKTlX8Pmx7c9A+IBssHJMCh7kYbXsdhaY&#10;GnfnjG6nkIsIYZ+igiKEOpXS64Is+oGriaN3dY3FEGWTS9PgPcJtJYdJMpEWS44LBda0KUj/nH6t&#10;gs15993uLrWezKaH48hy9qVDptRbr13PQQRqwyv8394bBeMp/H2JP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kolLEAAAA2wAAAA8AAAAAAAAAAAAAAAAAmAIAAGRycy9k&#10;b3ducmV2LnhtbFBLBQYAAAAABAAEAPUAAACJAwAAAAA=&#10;" filled="f" stroked="f">
                    <v:textbox style="mso-next-textbox:#Rectangle 50" inset="2.31494mm,1.1575mm,2.31494mm,1.1575mm">
                      <w:txbxContent>
                        <w:p w:rsidR="00FE6FDF" w:rsidRPr="009E07F8" w:rsidRDefault="00FE6FDF" w:rsidP="002660D8">
                          <w:pPr>
                            <w:rPr>
                              <w:rFonts w:ascii="宋体" w:hAnsi="宋体"/>
                              <w:sz w:val="21"/>
                              <w:szCs w:val="21"/>
                            </w:rPr>
                          </w:pPr>
                          <w:r>
                            <w:rPr>
                              <w:rFonts w:ascii="宋体" w:hAnsi="宋体" w:hint="eastAsia"/>
                              <w:sz w:val="21"/>
                              <w:szCs w:val="21"/>
                            </w:rPr>
                            <w:t>6.93</w:t>
                          </w:r>
                        </w:p>
                      </w:txbxContent>
                    </v:textbox>
                  </v:rect>
                  <v:rect id="Rectangle 51" o:spid="_x0000_s3090" style="position:absolute;left:6503;top:10718;width:900;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2IMIA&#10;AADbAAAADwAAAGRycy9kb3ducmV2LnhtbERPz2vCMBS+D/Y/hCfstqY6caUzyhCU4WHQThFvb8lb&#10;W9a8lCaz9b83h4HHj+/3cj3aVlyo941jBdMkBUGsnWm4UnD42j5nIHxANtg6JgVX8rBePT4sMTdu&#10;4IIuZahEDGGfo4I6hC6X0uuaLPrEdcSR+3G9xRBhX0nT4xDDbStnabqQFhuODTV2tKlJ/5Z/VsHm&#10;vDuNu+9OL7LX/eeL5eKoQ6HU02R8fwMRaAx38b/7wyiYx7HxS/wB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OzYgwgAAANsAAAAPAAAAAAAAAAAAAAAAAJgCAABkcnMvZG93&#10;bnJldi54bWxQSwUGAAAAAAQABAD1AAAAhwMAAAAA&#10;" filled="f" stroked="f">
                    <v:textbox style="mso-next-textbox:#Rectangle 51" inset="2.31494mm,1.1575mm,2.31494mm,1.1575mm">
                      <w:txbxContent>
                        <w:p w:rsidR="00FE6FDF" w:rsidRPr="009E07F8" w:rsidRDefault="00FE6FDF" w:rsidP="002660D8">
                          <w:pPr>
                            <w:rPr>
                              <w:rFonts w:ascii="宋体" w:hAnsi="宋体"/>
                              <w:sz w:val="21"/>
                              <w:szCs w:val="21"/>
                            </w:rPr>
                          </w:pPr>
                          <w:r>
                            <w:rPr>
                              <w:rFonts w:ascii="宋体" w:hAnsi="宋体" w:hint="eastAsia"/>
                              <w:sz w:val="21"/>
                              <w:szCs w:val="21"/>
                            </w:rPr>
                            <w:t>54</w:t>
                          </w:r>
                        </w:p>
                      </w:txbxContent>
                    </v:textbox>
                  </v:rect>
                  <v:rect id="Rectangle 52" o:spid="_x0000_s3091" style="position:absolute;left:4358;top:10748;width:900;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Tu8UA&#10;AADbAAAADwAAAGRycy9kb3ducmV2LnhtbESPW2sCMRSE3wv+h3CEvtVsW/GyGqUIleKDsF4Q347J&#10;6e7SzcmySXX990YQfBxm5htmOm9tJc7U+NKxgvdeAoJYO1NyrmC3/X4bgfAB2WDlmBRcycN81nmZ&#10;YmrchTM6b0IuIoR9igqKEOpUSq8Lsuh7riaO3q9rLIYom1yaBi8Rbiv5kSQDabHkuFBgTYuC9N/m&#10;3ypYHJeHdnmq9WA0XK0/LWd7HTKlXrvt1wREoDY8w4/2j1HQH8P9S/wB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d5O7xQAAANsAAAAPAAAAAAAAAAAAAAAAAJgCAABkcnMv&#10;ZG93bnJldi54bWxQSwUGAAAAAAQABAD1AAAAigMAAAAA&#10;" filled="f" stroked="f">
                    <v:textbox style="mso-next-textbox:#Rectangle 52" inset="2.31494mm,1.1575mm,2.31494mm,1.1575mm">
                      <w:txbxContent>
                        <w:p w:rsidR="00FE6FDF" w:rsidRPr="009E07F8" w:rsidRDefault="00FE6FDF" w:rsidP="002660D8">
                          <w:pPr>
                            <w:rPr>
                              <w:rFonts w:ascii="宋体" w:hAnsi="宋体"/>
                              <w:sz w:val="21"/>
                              <w:szCs w:val="21"/>
                            </w:rPr>
                          </w:pPr>
                          <w:r>
                            <w:rPr>
                              <w:rFonts w:ascii="宋体" w:hAnsi="宋体" w:hint="eastAsia"/>
                              <w:sz w:val="21"/>
                              <w:szCs w:val="21"/>
                            </w:rPr>
                            <w:t>60</w:t>
                          </w:r>
                        </w:p>
                      </w:txbxContent>
                    </v:textbox>
                  </v:rect>
                  <v:rect id="Rectangle 53" o:spid="_x0000_s3092" style="position:absolute;left:4388;top:11888;width:900;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Ss+8IA&#10;AADbAAAADwAAAGRycy9kb3ducmV2LnhtbERPz2vCMBS+D/Y/hCfstqY6dKUzyhCU4WHQThFvb8lb&#10;W9a8lCaz9b83h4HHj+/3cj3aVlyo941jBdMkBUGsnWm4UnD42j5nIHxANtg6JgVX8rBePT4sMTdu&#10;4IIuZahEDGGfo4I6hC6X0uuaLPrEdcSR+3G9xRBhX0nT4xDDbStnabqQFhuODTV2tKlJ/5Z/VsHm&#10;vDuNu+9OL7LX/eeL5eKoQ6HU02R8fwMRaAx38b/7wyiYx/XxS/wB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lKz7wgAAANsAAAAPAAAAAAAAAAAAAAAAAJgCAABkcnMvZG93&#10;bnJldi54bWxQSwUGAAAAAAQABAD1AAAAhwMAAAAA&#10;" filled="f" stroked="f">
                    <v:textbox style="mso-next-textbox:#Rectangle 53" inset="2.31494mm,1.1575mm,2.31494mm,1.1575mm">
                      <w:txbxContent>
                        <w:p w:rsidR="00FE6FDF" w:rsidRPr="009E07F8" w:rsidRDefault="00FE6FDF" w:rsidP="002660D8">
                          <w:pPr>
                            <w:rPr>
                              <w:rFonts w:ascii="宋体" w:hAnsi="宋体"/>
                              <w:sz w:val="21"/>
                              <w:szCs w:val="21"/>
                            </w:rPr>
                          </w:pPr>
                          <w:r>
                            <w:rPr>
                              <w:rFonts w:ascii="宋体" w:hAnsi="宋体" w:hint="eastAsia"/>
                              <w:sz w:val="21"/>
                              <w:szCs w:val="21"/>
                            </w:rPr>
                            <w:t>7.7</w:t>
                          </w:r>
                        </w:p>
                      </w:txbxContent>
                    </v:textbox>
                  </v:rect>
                  <v:rect id="Rectangle 21" o:spid="_x0000_s3093" style="position:absolute;left:5029;top:8790;width:1474;height: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FE6FDF" w:rsidRPr="009E07F8" w:rsidRDefault="00FE6FDF" w:rsidP="002660D8">
                          <w:pPr>
                            <w:jc w:val="center"/>
                            <w:rPr>
                              <w:rFonts w:ascii="宋体" w:hAnsi="宋体"/>
                              <w:sz w:val="21"/>
                              <w:szCs w:val="21"/>
                            </w:rPr>
                          </w:pPr>
                          <w:r>
                            <w:rPr>
                              <w:bCs/>
                              <w:color w:val="000000"/>
                              <w:sz w:val="21"/>
                              <w:szCs w:val="21"/>
                            </w:rPr>
                            <w:t>蒸煮</w:t>
                          </w:r>
                          <w:r w:rsidRPr="00C90BCC">
                            <w:rPr>
                              <w:bCs/>
                              <w:color w:val="000000"/>
                              <w:sz w:val="21"/>
                              <w:szCs w:val="21"/>
                            </w:rPr>
                            <w:t>用水</w:t>
                          </w:r>
                        </w:p>
                      </w:txbxContent>
                    </v:textbox>
                  </v:rect>
                  <v:rect id="Rectangle 7" o:spid="_x0000_s3176" style="position:absolute;left:5048;top:14198;width:1440;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FE6FDF" w:rsidRPr="009E07F8" w:rsidRDefault="00FE6FDF" w:rsidP="00F940E2">
                          <w:pPr>
                            <w:jc w:val="center"/>
                            <w:rPr>
                              <w:rFonts w:ascii="宋体" w:hAnsi="宋体"/>
                              <w:sz w:val="21"/>
                              <w:szCs w:val="21"/>
                            </w:rPr>
                          </w:pPr>
                          <w:r>
                            <w:rPr>
                              <w:rFonts w:ascii="宋体" w:hAnsi="宋体" w:hint="eastAsia"/>
                              <w:sz w:val="21"/>
                              <w:szCs w:val="21"/>
                            </w:rPr>
                            <w:t>生活用水</w:t>
                          </w:r>
                        </w:p>
                      </w:txbxContent>
                    </v:textbox>
                  </v:rect>
                  <v:shape id="未知" o:spid="_x0000_s3177" style="position:absolute;left:5600;top:13886;width:540;height:297;visibility:visible;mso-wrap-style:square;v-text-anchor:top" coordsize="1080,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rL3cIA&#10;AADbAAAADwAAAGRycy9kb3ducmV2LnhtbERPTYvCMBC9L/gfwgheRFNdkLUaRUTRw4LYVdDb0Ixt&#10;sZmUJtq6v35zEPb4eN/zZWtK8aTaFZYVjIYRCOLU6oIzBaef7eALhPPIGkvLpOBFDpaLzsccY20b&#10;PtIz8ZkIIexiVJB7X8VSujQng25oK+LA3Wxt0AdYZ1LX2IRwU8pxFE2kwYJDQ44VrXNK78nDKHjc&#10;1rjbmN/Ltumfzlc9Tb5fh0KpXrddzUB4av2/+O3eawWfYWz4En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svdwgAAANsAAAAPAAAAAAAAAAAAAAAAAJgCAABkcnMvZG93&#10;bnJldi54bWxQSwUGAAAAAAQABAD1AAAAhwMAAAAA&#10;" path="m,468c135,312,270,156,360,156v90,,60,338,180,312c660,442,990,78,1080,e" filled="f">
                    <v:stroke endarrow="block"/>
                    <v:path arrowok="t" o:connecttype="custom" o:connectlocs="0,178669;114300,59556;171450,178669;342900,0" o:connectangles="0,0,0,0"/>
                  </v:shape>
                  <v:line id="Line 39" o:spid="_x0000_s3178" style="position:absolute;visibility:visible" from="4303,14430" to="5023,14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ps8UAAADbAAAADwAAAGRycy9kb3ducmV2LnhtbESPzWrDMBCE74G+g9hCbomcB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ps8UAAADbAAAADwAAAAAAAAAA&#10;AAAAAAChAgAAZHJzL2Rvd25yZXYueG1sUEsFBgAAAAAEAAQA+QAAAJMDAAAAAA==&#10;">
                    <v:stroke endarrow="block"/>
                  </v:line>
                  <v:line id="Line 6" o:spid="_x0000_s3179" style="position:absolute;visibility:visible" from="4318,9008" to="5038,9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8K1MMAAADaAAAADwAAAGRycy9kb3ducmV2LnhtbESPQWsCMRSE7wX/Q3iCt5rVgt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PCtTDAAAA2gAAAA8AAAAAAAAAAAAA&#10;AAAAoQIAAGRycy9kb3ducmV2LnhtbFBLBQYAAAAABAAEAPkAAACRAwAAAAA=&#10;">
                    <v:stroke endarrow="block"/>
                  </v:line>
                  <v:shape id="未知" o:spid="_x0000_s3181" style="position:absolute;left:5450;top:8479;width:540;height:297;visibility:visible;mso-wrap-style:square;v-text-anchor:top" coordsize="1080,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mbu8YA&#10;AADbAAAADwAAAGRycy9kb3ducmV2LnhtbESPQWvCQBCF74X+h2UKXkrd1EOp0VVEKnooSFOFehuy&#10;YxLMzobsaqK/3jkIvc3w3rz3zXTeu1pdqA2VZwPvwwQUce5txYWB3e/q7RNUiMgWa89k4EoB5rPn&#10;pymm1nf8Q5csFkpCOKRooIyxSbUOeUkOw9A3xKIdfeswytoW2rbYSbir9ShJPrTDiqWhxIaWJeWn&#10;7OwMnI9LXH+529+qe93tD3acfV+3lTGDl34xARWpj//mx/XGCr7Qyy8ygJ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mbu8YAAADbAAAADwAAAAAAAAAAAAAAAACYAgAAZHJz&#10;L2Rvd25yZXYueG1sUEsFBgAAAAAEAAQA9QAAAIsDAAAAAA==&#10;" path="m,468c135,312,270,156,360,156v90,,60,338,180,312c660,442,990,78,1080,e" filled="f">
                    <v:stroke endarrow="block"/>
                    <v:path arrowok="t" o:connecttype="custom" o:connectlocs="0,178669;114300,59556;171450,178669;342900,0" o:connectangles="0,0,0,0"/>
                  </v:shape>
                  <v:rect id="Rectangle 42" o:spid="_x0000_s3182" style="position:absolute;left:5640;top:13583;width:1220;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HgxsUA&#10;AADbAAAADwAAAGRycy9kb3ducmV2LnhtbESPQWvCQBSE7wX/w/KE3urGCpqmboIIldKDENsi3l53&#10;n0kw+zZkt5r++64geBxm5htmWQy2FWfqfeNYwXSSgCDWzjRcKfj6fHtKQfiAbLB1TAr+yEORjx6W&#10;mBl34ZLOu1CJCGGfoYI6hC6T0uuaLPqJ64ijd3S9xRBlX0nT4yXCbSufk2QuLTYcF2rsaF2TPu1+&#10;rYL1YbMfNj+dnqeLj+3McvmtQ6nU43hYvYIINIR7+NZ+NwpmL3D9En+A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ceDGxQAAANsAAAAPAAAAAAAAAAAAAAAAAJgCAABkcnMv&#10;ZG93bnJldi54bWxQSwUGAAAAAAQABAD1AAAAigMAAAAA&#10;" filled="f" stroked="f">
                    <v:textbox inset="2.31494mm,1.1575mm,2.31494mm,1.1575mm">
                      <w:txbxContent>
                        <w:p w:rsidR="00FE6FDF" w:rsidRPr="009E07F8" w:rsidRDefault="00FE6FDF" w:rsidP="002660D8">
                          <w:pPr>
                            <w:rPr>
                              <w:rFonts w:ascii="宋体" w:hAnsi="宋体"/>
                              <w:sz w:val="21"/>
                              <w:szCs w:val="21"/>
                            </w:rPr>
                          </w:pPr>
                          <w:r w:rsidRPr="009E07F8">
                            <w:rPr>
                              <w:rFonts w:ascii="宋体" w:hAnsi="宋体" w:hint="eastAsia"/>
                              <w:sz w:val="21"/>
                              <w:szCs w:val="21"/>
                            </w:rPr>
                            <w:t>损耗</w:t>
                          </w:r>
                          <w:r>
                            <w:rPr>
                              <w:rFonts w:ascii="宋体" w:hAnsi="宋体" w:hint="eastAsia"/>
                              <w:sz w:val="21"/>
                              <w:szCs w:val="21"/>
                            </w:rPr>
                            <w:t>3.3</w:t>
                          </w:r>
                        </w:p>
                      </w:txbxContent>
                    </v:textbox>
                  </v:rect>
                  <v:rect id="Rectangle 31" o:spid="_x0000_s3183" style="position:absolute;left:5288;top:9215;width:1620;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TgMIA&#10;AADbAAAADwAAAGRycy9kb3ducmV2LnhtbERPy2rCQBTdF/yH4Qrd1UkVUomOUoQG6aIQH4i768xt&#10;Epq5EzLTJP17ZyF0eTjv9Xa0jeip87VjBa+zBASxdqbmUsHp+PGyBOEDssHGMSn4Iw/bzeRpjZlx&#10;AxfUH0IpYgj7DBVUIbSZlF5XZNHPXEscuW/XWQwRdqU0HQ4x3DZyniSptFhzbKiwpV1F+ufwaxXs&#10;rvllzG+tTpdvn18Ly8VZh0Kp5+n4vgIRaAz/4od7bxTM49j4Jf4A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5NOAwgAAANsAAAAPAAAAAAAAAAAAAAAAAJgCAABkcnMvZG93&#10;bnJldi54bWxQSwUGAAAAAAQABAD1AAAAhwMAAAAA&#10;" filled="f" stroked="f">
                    <v:textbox inset="2.31494mm,1.1575mm,2.31494mm,1.1575mm">
                      <w:txbxContent>
                        <w:p w:rsidR="00FE6FDF" w:rsidRPr="009E07F8" w:rsidRDefault="00FE6FDF" w:rsidP="002660D8">
                          <w:pPr>
                            <w:ind w:firstLineChars="150" w:firstLine="315"/>
                            <w:rPr>
                              <w:rFonts w:ascii="宋体" w:hAnsi="宋体"/>
                              <w:sz w:val="21"/>
                              <w:szCs w:val="21"/>
                            </w:rPr>
                          </w:pPr>
                          <w:r w:rsidRPr="009E07F8">
                            <w:rPr>
                              <w:rFonts w:ascii="宋体" w:hAnsi="宋体" w:hint="eastAsia"/>
                              <w:sz w:val="21"/>
                              <w:szCs w:val="21"/>
                            </w:rPr>
                            <w:t>损耗</w:t>
                          </w:r>
                          <w:r>
                            <w:rPr>
                              <w:rFonts w:ascii="宋体" w:hAnsi="宋体" w:hint="eastAsia"/>
                              <w:sz w:val="21"/>
                              <w:szCs w:val="21"/>
                            </w:rPr>
                            <w:t>0.4</w:t>
                          </w:r>
                        </w:p>
                      </w:txbxContent>
                    </v:textbox>
                  </v:rect>
                  <v:rect id="Rectangle 48" o:spid="_x0000_s3192" style="position:absolute;left:4303;top:14029;width:900;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ZvsUA&#10;AADbAAAADwAAAGRycy9kb3ducmV2LnhtbESPT2sCMRTE74LfITzBm2atfyqrUYqgSA/C2or09po8&#10;dxc3L8sm6vbbNwWhx2FmfsMs162txJ0aXzpWMBomIIi1MyXnCj4/toM5CB+QDVaOScEPeVivup0l&#10;psY9OKP7MeQiQtinqKAIoU6l9Logi37oauLoXVxjMUTZ5NI0+IhwW8mXJJlJiyXHhQJr2hSkr8eb&#10;VbD52p3b3XetZ/PX98PYcnbSIVOq32vfFiACteE//GzvjYLJFP6+x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pm+xQAAANsAAAAPAAAAAAAAAAAAAAAAAJgCAABkcnMv&#10;ZG93bnJldi54bWxQSwUGAAAAAAQABAD1AAAAigMAAAAA&#10;" filled="f" stroked="f">
                    <v:textbox inset="2.31494mm,1.1575mm,2.31494mm,1.1575mm">
                      <w:txbxContent>
                        <w:p w:rsidR="00FE6FDF" w:rsidRPr="009E07F8" w:rsidRDefault="00FE6FDF" w:rsidP="002660D8">
                          <w:pPr>
                            <w:rPr>
                              <w:rFonts w:ascii="宋体" w:hAnsi="宋体"/>
                              <w:sz w:val="21"/>
                              <w:szCs w:val="21"/>
                            </w:rPr>
                          </w:pPr>
                          <w:r>
                            <w:rPr>
                              <w:rFonts w:ascii="宋体" w:hAnsi="宋体" w:hint="eastAsia"/>
                              <w:sz w:val="21"/>
                              <w:szCs w:val="21"/>
                            </w:rPr>
                            <w:t>16.5</w:t>
                          </w:r>
                        </w:p>
                      </w:txbxContent>
                    </v:textbox>
                  </v:rect>
                  <v:rect id="Rectangle 27" o:spid="_x0000_s3256" style="position:absolute;left:4058;top:8615;width:1220;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nZhcUA&#10;AADbAAAADwAAAGRycy9kb3ducmV2LnhtbESPT2vCQBTE7wW/w/IEb83GP6ikriKCIh4K0Rbx9rr7&#10;moRm34bsqvHbdwsFj8PM/IZZrDpbixu1vnKsYJikIIi1MxUXCj5O29c5CB+QDdaOScGDPKyWvZcF&#10;ZsbdOafbMRQiQthnqKAMocmk9Lokiz5xDXH0vl1rMUTZFtK0eI9wW8tRmk6lxYrjQokNbUrSP8er&#10;VbC57M7d7qvR0/ns8D62nH/qkCs16HfrNxCBuvAM/7f3RsFoAn9f4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dmFxQAAANsAAAAPAAAAAAAAAAAAAAAAAJgCAABkcnMv&#10;ZG93bnJldi54bWxQSwUGAAAAAAQABAD1AAAAigMAAAAA&#10;" filled="f" stroked="f">
                    <v:textbox inset="2.31494mm,1.1575mm,2.31494mm,1.1575mm">
                      <w:txbxContent>
                        <w:p w:rsidR="00FE6FDF" w:rsidRPr="009E07F8" w:rsidRDefault="00FE6FDF" w:rsidP="002660D8">
                          <w:pPr>
                            <w:ind w:firstLineChars="150" w:firstLine="315"/>
                            <w:rPr>
                              <w:rFonts w:ascii="宋体" w:hAnsi="宋体"/>
                              <w:sz w:val="21"/>
                              <w:szCs w:val="21"/>
                            </w:rPr>
                          </w:pPr>
                          <w:r>
                            <w:rPr>
                              <w:rFonts w:ascii="宋体" w:hAnsi="宋体" w:hint="eastAsia"/>
                              <w:sz w:val="21"/>
                              <w:szCs w:val="21"/>
                            </w:rPr>
                            <w:t>4</w:t>
                          </w:r>
                        </w:p>
                      </w:txbxContent>
                    </v:textbox>
                  </v:rect>
                  <v:line id="Line 26" o:spid="_x0000_s3259" style="position:absolute;flip:y;visibility:visible" from="7258,10116" to="8123,10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line id="Line 39" o:spid="_x0000_s3374" style="position:absolute;visibility:visible" from="4313,15645" to="5033,15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ps8UAAADbAAAADwAAAGRycy9kb3ducmV2LnhtbESPzWrDMBCE74G+g9hCbomcB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ps8UAAADbAAAADwAAAAAAAAAA&#10;AAAAAAChAgAAZHJzL2Rvd25yZXYueG1sUEsFBgAAAAAEAAQA+QAAAJMDAAAAAA==&#10;">
                    <v:stroke endarrow="block"/>
                  </v:line>
                  <v:rect id="Rectangle 7" o:spid="_x0000_s3375" style="position:absolute;left:5048;top:15428;width:1440;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FE6FDF" w:rsidRPr="009E07F8" w:rsidRDefault="00FE6FDF" w:rsidP="00CF1A8B">
                          <w:pPr>
                            <w:jc w:val="center"/>
                            <w:rPr>
                              <w:rFonts w:ascii="宋体" w:hAnsi="宋体"/>
                              <w:sz w:val="21"/>
                              <w:szCs w:val="21"/>
                            </w:rPr>
                          </w:pPr>
                          <w:r>
                            <w:rPr>
                              <w:rFonts w:ascii="宋体" w:hAnsi="宋体" w:hint="eastAsia"/>
                              <w:sz w:val="21"/>
                              <w:szCs w:val="21"/>
                            </w:rPr>
                            <w:t>锅炉</w:t>
                          </w:r>
                          <w:r w:rsidRPr="009E07F8">
                            <w:rPr>
                              <w:rFonts w:ascii="宋体" w:hAnsi="宋体" w:hint="eastAsia"/>
                              <w:sz w:val="21"/>
                              <w:szCs w:val="21"/>
                            </w:rPr>
                            <w:t>用水</w:t>
                          </w:r>
                        </w:p>
                      </w:txbxContent>
                    </v:textbox>
                  </v:rect>
                  <v:rect id="Rectangle 48" o:spid="_x0000_s3379" style="position:absolute;left:4348;top:15288;width:900;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ZvsUA&#10;AADbAAAADwAAAGRycy9kb3ducmV2LnhtbESPT2sCMRTE74LfITzBm2atfyqrUYqgSA/C2or09po8&#10;dxc3L8sm6vbbNwWhx2FmfsMs162txJ0aXzpWMBomIIi1MyXnCj4/toM5CB+QDVaOScEPeVivup0l&#10;psY9OKP7MeQiQtinqKAIoU6l9Logi37oauLoXVxjMUTZ5NI0+IhwW8mXJJlJiyXHhQJr2hSkr8eb&#10;VbD52p3b3XetZ/PX98PYcnbSIVOq32vfFiACteE//GzvjYLJFP6+x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pm+xQAAANsAAAAPAAAAAAAAAAAAAAAAAJgCAABkcnMv&#10;ZG93bnJldi54bWxQSwUGAAAAAAQABAD1AAAAigMAAAAA&#10;" filled="f" stroked="f">
                    <v:textbox inset="2.31494mm,1.1575mm,2.31494mm,1.1575mm">
                      <w:txbxContent>
                        <w:p w:rsidR="00FE6FDF" w:rsidRPr="009E07F8" w:rsidRDefault="00FE6FDF" w:rsidP="002660D8">
                          <w:pPr>
                            <w:rPr>
                              <w:rFonts w:ascii="宋体" w:hAnsi="宋体"/>
                              <w:sz w:val="21"/>
                              <w:szCs w:val="21"/>
                            </w:rPr>
                          </w:pPr>
                          <w:r>
                            <w:rPr>
                              <w:rFonts w:ascii="宋体" w:hAnsi="宋体" w:hint="eastAsia"/>
                              <w:sz w:val="21"/>
                              <w:szCs w:val="21"/>
                            </w:rPr>
                            <w:t>7.2</w:t>
                          </w:r>
                        </w:p>
                      </w:txbxContent>
                    </v:textbox>
                  </v:rect>
                  <v:shape id="未知" o:spid="_x0000_s3380" style="position:absolute;left:5528;top:15106;width:540;height:297;visibility:visible;mso-wrap-style:square;v-text-anchor:top" coordsize="1080,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rL3cIA&#10;AADbAAAADwAAAGRycy9kb3ducmV2LnhtbERPTYvCMBC9L/gfwgheRFNdkLUaRUTRw4LYVdDb0Ixt&#10;sZmUJtq6v35zEPb4eN/zZWtK8aTaFZYVjIYRCOLU6oIzBaef7eALhPPIGkvLpOBFDpaLzsccY20b&#10;PtIz8ZkIIexiVJB7X8VSujQng25oK+LA3Wxt0AdYZ1LX2IRwU8pxFE2kwYJDQ44VrXNK78nDKHjc&#10;1rjbmN/Ltumfzlc9Tb5fh0KpXrddzUB4av2/+O3eawWfYWz4En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svdwgAAANsAAAAPAAAAAAAAAAAAAAAAAJgCAABkcnMvZG93&#10;bnJldi54bWxQSwUGAAAAAAQABAD1AAAAhwMAAAAA&#10;" path="m,468c135,312,270,156,360,156v90,,60,338,180,312c660,442,990,78,1080,e" filled="f">
                    <v:stroke endarrow="block"/>
                    <v:path arrowok="t" o:connecttype="custom" o:connectlocs="0,178669;114300,59556;171450,178669;342900,0" o:connectangles="0,0,0,0"/>
                  </v:shape>
                  <v:rect id="Rectangle 42" o:spid="_x0000_s3381" style="position:absolute;left:5348;top:14765;width:1220;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HgxsUA&#10;AADbAAAADwAAAGRycy9kb3ducmV2LnhtbESPQWvCQBSE7wX/w/KE3urGCpqmboIIldKDENsi3l53&#10;n0kw+zZkt5r++64geBxm5htmWQy2FWfqfeNYwXSSgCDWzjRcKfj6fHtKQfiAbLB1TAr+yEORjx6W&#10;mBl34ZLOu1CJCGGfoYI6hC6T0uuaLPqJ64ijd3S9xRBlX0nT4yXCbSufk2QuLTYcF2rsaF2TPu1+&#10;rYL1YbMfNj+dnqeLj+3McvmtQ6nU43hYvYIINIR7+NZ+NwpmL3D9En+A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ceDGxQAAANsAAAAPAAAAAAAAAAAAAAAAAJgCAABkcnMv&#10;ZG93bnJldi54bWxQSwUGAAAAAAQABAD1AAAAigMAAAAA&#10;" filled="f" stroked="f">
                    <v:textbox inset="2.31494mm,1.1575mm,2.31494mm,1.1575mm">
                      <w:txbxContent>
                        <w:p w:rsidR="00FE6FDF" w:rsidRPr="009E07F8" w:rsidRDefault="00FE6FDF" w:rsidP="002660D8">
                          <w:pPr>
                            <w:rPr>
                              <w:rFonts w:ascii="宋体" w:hAnsi="宋体"/>
                              <w:sz w:val="21"/>
                              <w:szCs w:val="21"/>
                            </w:rPr>
                          </w:pPr>
                          <w:r w:rsidRPr="009E07F8">
                            <w:rPr>
                              <w:rFonts w:ascii="宋体" w:hAnsi="宋体" w:hint="eastAsia"/>
                              <w:sz w:val="21"/>
                              <w:szCs w:val="21"/>
                            </w:rPr>
                            <w:t>损耗</w:t>
                          </w:r>
                          <w:r>
                            <w:rPr>
                              <w:rFonts w:ascii="宋体" w:hAnsi="宋体" w:hint="eastAsia"/>
                              <w:sz w:val="21"/>
                              <w:szCs w:val="21"/>
                            </w:rPr>
                            <w:t>7.2</w:t>
                          </w:r>
                        </w:p>
                      </w:txbxContent>
                    </v:textbox>
                  </v:rect>
                  <v:line id="Line 22" o:spid="_x0000_s3459" style="position:absolute;visibility:visible" from="6497,9009" to="7217,9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rect id="Rectangle 28" o:spid="_x0000_s3461" style="position:absolute;left:6196;top:8660;width:1220;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V8HsUA&#10;AADbAAAADwAAAGRycy9kb3ducmV2LnhtbESPT2vCQBTE7wW/w/IEb81GxT+kriKCIh4K0Rbx9rr7&#10;moRm34bsqvHbdwsFj8PM/IZZrDpbixu1vnKsYJikIIi1MxUXCj5O29c5CB+QDdaOScGDPKyWvZcF&#10;ZsbdOafbMRQiQthnqKAMocmk9Lokiz5xDXH0vl1rMUTZFtK0eI9wW8tRmk6lxYrjQokNbUrSP8er&#10;VbC57M7d7qvR0/ns8D62nH/qkCs16HfrNxCBuvAM/7f3RsFoAn9f4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5XwexQAAANsAAAAPAAAAAAAAAAAAAAAAAJgCAABkcnMv&#10;ZG93bnJldi54bWxQSwUGAAAAAAQABAD1AAAAigMAAAAA&#10;" filled="f" stroked="f">
                    <v:textbox inset="2.31494mm,1.1575mm,2.31494mm,1.1575mm">
                      <w:txbxContent>
                        <w:p w:rsidR="00FE6FDF" w:rsidRPr="009E07F8" w:rsidRDefault="00FE6FDF" w:rsidP="002660D8">
                          <w:pPr>
                            <w:ind w:firstLineChars="150" w:firstLine="315"/>
                            <w:rPr>
                              <w:rFonts w:ascii="宋体" w:hAnsi="宋体"/>
                              <w:sz w:val="21"/>
                              <w:szCs w:val="21"/>
                            </w:rPr>
                          </w:pPr>
                          <w:r>
                            <w:rPr>
                              <w:rFonts w:ascii="宋体" w:hAnsi="宋体" w:hint="eastAsia"/>
                              <w:sz w:val="21"/>
                              <w:szCs w:val="21"/>
                            </w:rPr>
                            <w:t>3.2</w:t>
                          </w:r>
                        </w:p>
                      </w:txbxContent>
                    </v:textbox>
                  </v:rect>
                  <v:line id="Line 39" o:spid="_x0000_s3462" style="position:absolute;visibility:visible" from="4333,13306" to="5053,13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ps8UAAADbAAAADwAAAGRycy9kb3ducmV2LnhtbESPzWrDMBCE74G+g9hCbomcB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ps8UAAADbAAAADwAAAAAAAAAA&#10;AAAAAAChAgAAZHJzL2Rvd25yZXYueG1sUEsFBgAAAAAEAAQA+QAAAJMDAAAAAA==&#10;">
                    <v:stroke endarrow="block"/>
                  </v:line>
                  <v:shape id="Text Box 40" o:spid="_x0000_s3463" type="#_x0000_t202" style="position:absolute;left:5053;top:13129;width:1440;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FE6FDF" w:rsidRPr="009E07F8" w:rsidRDefault="00FE6FDF" w:rsidP="007B3217">
                          <w:pPr>
                            <w:jc w:val="center"/>
                            <w:rPr>
                              <w:rFonts w:ascii="宋体" w:hAnsi="宋体"/>
                              <w:sz w:val="21"/>
                              <w:szCs w:val="21"/>
                            </w:rPr>
                          </w:pPr>
                          <w:r>
                            <w:rPr>
                              <w:rFonts w:hint="eastAsia"/>
                              <w:bCs/>
                              <w:color w:val="000000"/>
                              <w:spacing w:val="-14"/>
                              <w:sz w:val="21"/>
                              <w:szCs w:val="21"/>
                            </w:rPr>
                            <w:t>设备冲洗</w:t>
                          </w:r>
                        </w:p>
                      </w:txbxContent>
                    </v:textbox>
                  </v:shape>
                  <v:shape id="未知" o:spid="_x0000_s3464" style="position:absolute;left:5413;top:12817;width:540;height:297;visibility:visible;mso-wrap-style:square;v-text-anchor:top" coordsize="1080,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rL3cIA&#10;AADbAAAADwAAAGRycy9kb3ducmV2LnhtbERPTYvCMBC9L/gfwgheRFNdkLUaRUTRw4LYVdDb0Ixt&#10;sZmUJtq6v35zEPb4eN/zZWtK8aTaFZYVjIYRCOLU6oIzBaef7eALhPPIGkvLpOBFDpaLzsccY20b&#10;PtIz8ZkIIexiVJB7X8VSujQng25oK+LA3Wxt0AdYZ1LX2IRwU8pxFE2kwYJDQ44VrXNK78nDKHjc&#10;1rjbmN/Ltumfzlc9Tb5fh0KpXrddzUB4av2/+O3eawWfYWz4En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svdwgAAANsAAAAPAAAAAAAAAAAAAAAAAJgCAABkcnMvZG93&#10;bnJldi54bWxQSwUGAAAAAAQABAD1AAAAhwMAAAAA&#10;" path="m,468c135,312,270,156,360,156v90,,60,338,180,312c660,442,990,78,1080,e" filled="f">
                    <v:stroke endarrow="block"/>
                    <v:path arrowok="t" o:connecttype="custom" o:connectlocs="0,178669;114300,59556;171450,178669;342900,0" o:connectangles="0,0,0,0"/>
                  </v:shape>
                  <v:rect id="Rectangle 42" o:spid="_x0000_s3465" style="position:absolute;left:5593;top:12505;width:1220;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HgxsUA&#10;AADbAAAADwAAAGRycy9kb3ducmV2LnhtbESPQWvCQBSE7wX/w/KE3urGCpqmboIIldKDENsi3l53&#10;n0kw+zZkt5r++64geBxm5htmWQy2FWfqfeNYwXSSgCDWzjRcKfj6fHtKQfiAbLB1TAr+yEORjx6W&#10;mBl34ZLOu1CJCGGfoYI6hC6T0uuaLPqJ64ijd3S9xRBlX0nT4yXCbSufk2QuLTYcF2rsaF2TPu1+&#10;rYL1YbMfNj+dnqeLj+3McvmtQ6nU43hYvYIINIR7+NZ+NwpmL3D9En+A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ceDGxQAAANsAAAAPAAAAAAAAAAAAAAAAAJgCAABkcnMv&#10;ZG93bnJldi54bWxQSwUGAAAAAAQABAD1AAAAigMAAAAA&#10;" filled="f" stroked="f">
                    <v:textbox inset="2.31494mm,1.1575mm,2.31494mm,1.1575mm">
                      <w:txbxContent>
                        <w:p w:rsidR="00FE6FDF" w:rsidRPr="009E07F8" w:rsidRDefault="00FE6FDF" w:rsidP="002660D8">
                          <w:pPr>
                            <w:rPr>
                              <w:rFonts w:ascii="宋体" w:hAnsi="宋体"/>
                              <w:sz w:val="21"/>
                              <w:szCs w:val="21"/>
                            </w:rPr>
                          </w:pPr>
                          <w:r w:rsidRPr="009E07F8">
                            <w:rPr>
                              <w:rFonts w:ascii="宋体" w:hAnsi="宋体" w:hint="eastAsia"/>
                              <w:sz w:val="21"/>
                              <w:szCs w:val="21"/>
                            </w:rPr>
                            <w:t>损耗</w:t>
                          </w:r>
                          <w:r>
                            <w:rPr>
                              <w:rFonts w:ascii="宋体" w:hAnsi="宋体" w:hint="eastAsia"/>
                              <w:sz w:val="21"/>
                              <w:szCs w:val="21"/>
                            </w:rPr>
                            <w:t>0.5</w:t>
                          </w:r>
                        </w:p>
                      </w:txbxContent>
                    </v:textbox>
                  </v:rect>
                  <v:line id="Line 43" o:spid="_x0000_s3466" style="position:absolute;visibility:visible" from="6493,13351" to="7213,13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rect id="Rectangle 50" o:spid="_x0000_s3467" style="position:absolute;left:6493;top:12883;width:900;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SiUsQA&#10;AADbAAAADwAAAGRycy9kb3ducmV2LnhtbESPQWsCMRSE74L/ITyhN81WRWU1igiKeBDWthRvz+S5&#10;u3TzsmxSXf+9KRQ8DjPzDbNYtbYSN2p86VjB+yABQaydKTlX8Pmx7c9A+IBssHJMCh7kYbXsdhaY&#10;GnfnjG6nkIsIYZ+igiKEOpXS64Is+oGriaN3dY3FEGWTS9PgPcJtJYdJMpEWS44LBda0KUj/nH6t&#10;gs15993uLrWezKaH48hy9qVDptRbr13PQQRqwyv8394bBeMp/H2JP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kolLEAAAA2wAAAA8AAAAAAAAAAAAAAAAAmAIAAGRycy9k&#10;b3ducmV2LnhtbFBLBQYAAAAABAAEAPUAAACJAwAAAAA=&#10;" filled="f" stroked="f">
                    <v:textbox inset="2.31494mm,1.1575mm,2.31494mm,1.1575mm">
                      <w:txbxContent>
                        <w:p w:rsidR="00FE6FDF" w:rsidRPr="009E07F8" w:rsidRDefault="00FE6FDF" w:rsidP="002660D8">
                          <w:pPr>
                            <w:rPr>
                              <w:rFonts w:ascii="宋体" w:hAnsi="宋体"/>
                              <w:sz w:val="21"/>
                              <w:szCs w:val="21"/>
                            </w:rPr>
                          </w:pPr>
                          <w:r>
                            <w:rPr>
                              <w:rFonts w:ascii="宋体" w:hAnsi="宋体" w:hint="eastAsia"/>
                              <w:sz w:val="21"/>
                              <w:szCs w:val="21"/>
                            </w:rPr>
                            <w:t>4.5</w:t>
                          </w:r>
                        </w:p>
                      </w:txbxContent>
                    </v:textbox>
                  </v:rect>
                  <v:rect id="Rectangle 53" o:spid="_x0000_s3468" style="position:absolute;left:4378;top:12928;width:900;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Ss+8IA&#10;AADbAAAADwAAAGRycy9kb3ducmV2LnhtbERPz2vCMBS+D/Y/hCfstqY6dKUzyhCU4WHQThFvb8lb&#10;W9a8lCaz9b83h4HHj+/3cj3aVlyo941jBdMkBUGsnWm4UnD42j5nIHxANtg6JgVX8rBePT4sMTdu&#10;4IIuZahEDGGfo4I6hC6X0uuaLPrEdcSR+3G9xRBhX0nT4xDDbStnabqQFhuODTV2tKlJ/5Z/VsHm&#10;vDuNu+9OL7LX/eeL5eKoQ6HU02R8fwMRaAx38b/7wyiYx/XxS/wB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lKz7wgAAANsAAAAPAAAAAAAAAAAAAAAAAJgCAABkcnMvZG93&#10;bnJldi54bWxQSwUGAAAAAAQABAD1AAAAhwMAAAAA&#10;" filled="f" stroked="f">
                    <v:textbox inset="2.31494mm,1.1575mm,2.31494mm,1.1575mm">
                      <w:txbxContent>
                        <w:p w:rsidR="00FE6FDF" w:rsidRPr="009E07F8" w:rsidRDefault="00FE6FDF" w:rsidP="002660D8">
                          <w:pPr>
                            <w:rPr>
                              <w:rFonts w:ascii="宋体" w:hAnsi="宋体"/>
                              <w:sz w:val="21"/>
                              <w:szCs w:val="21"/>
                            </w:rPr>
                          </w:pPr>
                          <w:r>
                            <w:rPr>
                              <w:rFonts w:ascii="宋体" w:hAnsi="宋体" w:hint="eastAsia"/>
                              <w:sz w:val="21"/>
                              <w:szCs w:val="21"/>
                            </w:rPr>
                            <w:t>5</w:t>
                          </w:r>
                        </w:p>
                      </w:txbxContent>
                    </v:textbox>
                  </v:rect>
                  <v:line id="Line 43" o:spid="_x0000_s3469" style="position:absolute;visibility:visible" from="6503,14429" to="7223,14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rect id="Rectangle 50" o:spid="_x0000_s3470" style="position:absolute;left:6503;top:14066;width:900;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SiUsQA&#10;AADbAAAADwAAAGRycy9kb3ducmV2LnhtbESPQWsCMRSE74L/ITyhN81WRWU1igiKeBDWthRvz+S5&#10;u3TzsmxSXf+9KRQ8DjPzDbNYtbYSN2p86VjB+yABQaydKTlX8Pmx7c9A+IBssHJMCh7kYbXsdhaY&#10;GnfnjG6nkIsIYZ+igiKEOpXS64Is+oGriaN3dY3FEGWTS9PgPcJtJYdJMpEWS44LBda0KUj/nH6t&#10;gs15993uLrWezKaH48hy9qVDptRbr13PQQRqwyv8394bBeMp/H2JP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kolLEAAAA2wAAAA8AAAAAAAAAAAAAAAAAmAIAAGRycy9k&#10;b3ducmV2LnhtbFBLBQYAAAAABAAEAPUAAACJAwAAAAA=&#10;" filled="f" stroked="f">
                    <v:textbox inset="2.31494mm,1.1575mm,2.31494mm,1.1575mm">
                      <w:txbxContent>
                        <w:p w:rsidR="00FE6FDF" w:rsidRPr="009E07F8" w:rsidRDefault="00FE6FDF" w:rsidP="002660D8">
                          <w:pPr>
                            <w:rPr>
                              <w:rFonts w:ascii="宋体" w:hAnsi="宋体"/>
                              <w:sz w:val="21"/>
                              <w:szCs w:val="21"/>
                            </w:rPr>
                          </w:pPr>
                          <w:r>
                            <w:rPr>
                              <w:rFonts w:ascii="宋体" w:hAnsi="宋体" w:hint="eastAsia"/>
                              <w:sz w:val="21"/>
                              <w:szCs w:val="21"/>
                            </w:rPr>
                            <w:t>13.2</w:t>
                          </w:r>
                        </w:p>
                      </w:txbxContent>
                    </v:textbox>
                  </v:rect>
                  <v:rect id="Rectangle 49" o:spid="_x0000_s3190" style="position:absolute;left:8446;top:11041;width:1072;height:10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gHycUA&#10;AADbAAAADwAAAGRycy9kb3ducmV2LnhtbESPQWvCQBSE74L/YXlCb7rRllRiNiJCpfRQiG0p3p67&#10;zySYfRuyW03/fVcQehxm5hsmXw+2FRfqfeNYwXyWgCDWzjRcKfj8eJkuQfiAbLB1TAp+ycO6GI9y&#10;zIy7ckmXfahEhLDPUEEdQpdJ6XVNFv3MdcTRO7neYoiyr6Tp8RrhtpWLJEmlxYbjQo0dbWvS5/2P&#10;VbA97L6H3bHT6fL57f3RcvmlQ6nUw2TYrEAEGsJ/+N5+NQqeUrh9iT9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6AfJxQAAANsAAAAPAAAAAAAAAAAAAAAAAJgCAABkcnMv&#10;ZG93bnJldi54bWxQSwUGAAAAAAQABAD1AAAAigMAAAAA&#10;" filled="f" stroked="f">
                    <v:textbox style="mso-next-textbox:#Rectangle 49" inset="2.31494mm,1.1575mm,2.31494mm,1.1575mm">
                      <w:txbxContent>
                        <w:p w:rsidR="00FE6FDF" w:rsidRDefault="00FE6FDF" w:rsidP="005D36A4">
                          <w:pPr>
                            <w:rPr>
                              <w:rFonts w:ascii="宋体" w:hAnsi="宋体"/>
                              <w:sz w:val="21"/>
                              <w:szCs w:val="21"/>
                            </w:rPr>
                          </w:pPr>
                          <w:r>
                            <w:rPr>
                              <w:rFonts w:ascii="宋体" w:hAnsi="宋体" w:hint="eastAsia"/>
                              <w:sz w:val="21"/>
                              <w:szCs w:val="21"/>
                            </w:rPr>
                            <w:t>北侧</w:t>
                          </w:r>
                        </w:p>
                        <w:p w:rsidR="00FE6FDF" w:rsidRPr="009E07F8" w:rsidRDefault="00FE6FDF" w:rsidP="005D36A4">
                          <w:pPr>
                            <w:rPr>
                              <w:rFonts w:ascii="宋体" w:hAnsi="宋体"/>
                              <w:sz w:val="21"/>
                              <w:szCs w:val="21"/>
                            </w:rPr>
                          </w:pPr>
                          <w:r>
                            <w:rPr>
                              <w:rFonts w:ascii="宋体" w:hAnsi="宋体" w:hint="eastAsia"/>
                              <w:sz w:val="21"/>
                              <w:szCs w:val="21"/>
                            </w:rPr>
                            <w:t>立新渠</w:t>
                          </w:r>
                        </w:p>
                      </w:txbxContent>
                    </v:textbox>
                  </v:rect>
                </v:group>
              </w:pict>
            </w:r>
          </w:p>
          <w:p w:rsidR="000B565E" w:rsidRPr="00645B52" w:rsidRDefault="000B565E" w:rsidP="000B565E">
            <w:pPr>
              <w:spacing w:line="360" w:lineRule="auto"/>
              <w:ind w:firstLineChars="200" w:firstLine="482"/>
              <w:jc w:val="left"/>
              <w:rPr>
                <w:b/>
                <w:bCs/>
                <w:sz w:val="24"/>
              </w:rPr>
            </w:pPr>
          </w:p>
          <w:p w:rsidR="009E07F8" w:rsidRPr="00645B52" w:rsidRDefault="009E07F8" w:rsidP="00CE675B">
            <w:pPr>
              <w:spacing w:line="360" w:lineRule="auto"/>
              <w:ind w:firstLineChars="200" w:firstLine="482"/>
              <w:jc w:val="left"/>
              <w:rPr>
                <w:b/>
                <w:bCs/>
                <w:sz w:val="24"/>
              </w:rPr>
            </w:pPr>
          </w:p>
          <w:p w:rsidR="009E07F8" w:rsidRPr="00645B52" w:rsidRDefault="009E07F8" w:rsidP="00CE675B">
            <w:pPr>
              <w:spacing w:line="360" w:lineRule="auto"/>
              <w:ind w:firstLineChars="200" w:firstLine="482"/>
              <w:jc w:val="left"/>
              <w:rPr>
                <w:b/>
                <w:bCs/>
                <w:sz w:val="24"/>
              </w:rPr>
            </w:pPr>
          </w:p>
          <w:p w:rsidR="009E07F8" w:rsidRPr="00645B52" w:rsidRDefault="009E07F8" w:rsidP="00CE675B">
            <w:pPr>
              <w:spacing w:line="360" w:lineRule="auto"/>
              <w:ind w:firstLineChars="200" w:firstLine="482"/>
              <w:jc w:val="left"/>
              <w:rPr>
                <w:b/>
                <w:bCs/>
                <w:sz w:val="24"/>
              </w:rPr>
            </w:pPr>
          </w:p>
          <w:p w:rsidR="009E07F8" w:rsidRPr="00645B52" w:rsidRDefault="009E07F8" w:rsidP="00CE675B">
            <w:pPr>
              <w:spacing w:line="360" w:lineRule="auto"/>
              <w:ind w:firstLineChars="200" w:firstLine="482"/>
              <w:jc w:val="left"/>
              <w:rPr>
                <w:b/>
                <w:bCs/>
                <w:sz w:val="24"/>
              </w:rPr>
            </w:pPr>
          </w:p>
          <w:p w:rsidR="009E07F8" w:rsidRPr="00645B52" w:rsidRDefault="009E07F8" w:rsidP="00CE675B">
            <w:pPr>
              <w:spacing w:line="360" w:lineRule="auto"/>
              <w:ind w:firstLineChars="200" w:firstLine="482"/>
              <w:jc w:val="left"/>
              <w:rPr>
                <w:b/>
                <w:bCs/>
                <w:sz w:val="24"/>
              </w:rPr>
            </w:pPr>
          </w:p>
          <w:p w:rsidR="009E07F8" w:rsidRPr="00645B52" w:rsidRDefault="009E07F8" w:rsidP="007C1BFA">
            <w:pPr>
              <w:spacing w:line="360" w:lineRule="auto"/>
              <w:ind w:firstLineChars="200" w:firstLine="482"/>
              <w:jc w:val="left"/>
              <w:rPr>
                <w:b/>
                <w:bCs/>
                <w:sz w:val="24"/>
              </w:rPr>
            </w:pPr>
          </w:p>
          <w:p w:rsidR="009E07F8" w:rsidRPr="00645B52" w:rsidRDefault="009E07F8" w:rsidP="007C1BFA">
            <w:pPr>
              <w:spacing w:line="360" w:lineRule="auto"/>
              <w:ind w:firstLineChars="200" w:firstLine="482"/>
              <w:jc w:val="left"/>
              <w:rPr>
                <w:b/>
                <w:bCs/>
                <w:sz w:val="24"/>
              </w:rPr>
            </w:pPr>
          </w:p>
          <w:p w:rsidR="009E07F8" w:rsidRPr="00645B52" w:rsidRDefault="009E07F8" w:rsidP="007C1BFA">
            <w:pPr>
              <w:spacing w:line="360" w:lineRule="auto"/>
              <w:ind w:firstLineChars="200" w:firstLine="482"/>
              <w:jc w:val="left"/>
              <w:rPr>
                <w:b/>
                <w:bCs/>
                <w:sz w:val="24"/>
              </w:rPr>
            </w:pPr>
          </w:p>
          <w:p w:rsidR="009E07F8" w:rsidRPr="00645B52" w:rsidRDefault="009E07F8" w:rsidP="007C1BFA">
            <w:pPr>
              <w:spacing w:line="360" w:lineRule="auto"/>
              <w:ind w:firstLineChars="200" w:firstLine="482"/>
              <w:jc w:val="left"/>
              <w:rPr>
                <w:b/>
                <w:bCs/>
                <w:sz w:val="24"/>
              </w:rPr>
            </w:pPr>
          </w:p>
          <w:p w:rsidR="009E07F8" w:rsidRPr="00645B52" w:rsidRDefault="009E07F8" w:rsidP="007C1BFA">
            <w:pPr>
              <w:spacing w:line="360" w:lineRule="auto"/>
              <w:ind w:firstLineChars="200" w:firstLine="482"/>
              <w:jc w:val="left"/>
              <w:rPr>
                <w:b/>
                <w:bCs/>
                <w:sz w:val="24"/>
              </w:rPr>
            </w:pPr>
          </w:p>
          <w:p w:rsidR="009E07F8" w:rsidRPr="00645B52" w:rsidRDefault="009E07F8" w:rsidP="007C1BFA">
            <w:pPr>
              <w:spacing w:line="360" w:lineRule="auto"/>
              <w:ind w:firstLineChars="200" w:firstLine="482"/>
              <w:jc w:val="left"/>
              <w:rPr>
                <w:b/>
                <w:bCs/>
                <w:sz w:val="24"/>
              </w:rPr>
            </w:pPr>
          </w:p>
          <w:p w:rsidR="009E07F8" w:rsidRPr="00645B52" w:rsidRDefault="009E07F8" w:rsidP="007C1BFA">
            <w:pPr>
              <w:spacing w:line="360" w:lineRule="auto"/>
              <w:ind w:firstLineChars="200" w:firstLine="482"/>
              <w:jc w:val="left"/>
              <w:rPr>
                <w:b/>
                <w:bCs/>
                <w:sz w:val="24"/>
              </w:rPr>
            </w:pPr>
          </w:p>
          <w:p w:rsidR="000909D3" w:rsidRPr="00645B52" w:rsidRDefault="000909D3" w:rsidP="009E07F8">
            <w:pPr>
              <w:spacing w:line="360" w:lineRule="auto"/>
              <w:ind w:firstLineChars="200" w:firstLine="482"/>
              <w:jc w:val="left"/>
              <w:rPr>
                <w:b/>
                <w:bCs/>
                <w:sz w:val="24"/>
              </w:rPr>
            </w:pPr>
          </w:p>
          <w:p w:rsidR="000909D3" w:rsidRPr="00645B52" w:rsidRDefault="000909D3" w:rsidP="009E07F8">
            <w:pPr>
              <w:spacing w:line="360" w:lineRule="auto"/>
              <w:ind w:firstLineChars="200" w:firstLine="482"/>
              <w:jc w:val="left"/>
              <w:rPr>
                <w:b/>
                <w:bCs/>
                <w:sz w:val="24"/>
              </w:rPr>
            </w:pPr>
          </w:p>
          <w:p w:rsidR="000909D3" w:rsidRPr="00645B52" w:rsidRDefault="000909D3" w:rsidP="009E07F8">
            <w:pPr>
              <w:spacing w:line="360" w:lineRule="auto"/>
              <w:ind w:firstLineChars="200" w:firstLine="482"/>
              <w:jc w:val="left"/>
              <w:rPr>
                <w:b/>
                <w:bCs/>
                <w:sz w:val="24"/>
              </w:rPr>
            </w:pPr>
          </w:p>
          <w:p w:rsidR="008301D4" w:rsidRPr="00645B52" w:rsidRDefault="008301D4" w:rsidP="009E07F8">
            <w:pPr>
              <w:spacing w:line="360" w:lineRule="auto"/>
              <w:ind w:firstLineChars="200" w:firstLine="482"/>
              <w:jc w:val="left"/>
              <w:rPr>
                <w:b/>
                <w:bCs/>
                <w:sz w:val="24"/>
              </w:rPr>
            </w:pPr>
          </w:p>
          <w:p w:rsidR="00822440" w:rsidRPr="00645B52" w:rsidRDefault="00822440" w:rsidP="0004287E">
            <w:pPr>
              <w:pStyle w:val="a8"/>
              <w:ind w:firstLineChars="0" w:firstLine="0"/>
              <w:jc w:val="center"/>
              <w:rPr>
                <w:b/>
                <w:sz w:val="21"/>
                <w:szCs w:val="21"/>
              </w:rPr>
            </w:pPr>
          </w:p>
          <w:p w:rsidR="00631A89" w:rsidRPr="00645B52" w:rsidRDefault="00631A89" w:rsidP="001F13D9">
            <w:pPr>
              <w:pStyle w:val="a8"/>
              <w:spacing w:line="360" w:lineRule="auto"/>
              <w:ind w:firstLineChars="0" w:firstLine="0"/>
              <w:jc w:val="center"/>
              <w:rPr>
                <w:b/>
                <w:sz w:val="21"/>
                <w:szCs w:val="21"/>
              </w:rPr>
            </w:pPr>
          </w:p>
          <w:p w:rsidR="0004287E" w:rsidRPr="00645B52" w:rsidRDefault="0004287E" w:rsidP="001F13D9">
            <w:pPr>
              <w:pStyle w:val="a8"/>
              <w:spacing w:line="360" w:lineRule="auto"/>
              <w:ind w:firstLineChars="0" w:firstLine="0"/>
              <w:jc w:val="center"/>
              <w:rPr>
                <w:bCs/>
                <w:u w:val="single"/>
              </w:rPr>
            </w:pPr>
            <w:r w:rsidRPr="00645B52">
              <w:rPr>
                <w:rFonts w:hint="eastAsia"/>
                <w:b/>
                <w:sz w:val="21"/>
                <w:szCs w:val="21"/>
                <w:u w:val="single"/>
              </w:rPr>
              <w:lastRenderedPageBreak/>
              <w:t>图</w:t>
            </w:r>
            <w:r w:rsidRPr="00645B52">
              <w:rPr>
                <w:rFonts w:hint="eastAsia"/>
                <w:b/>
                <w:sz w:val="21"/>
                <w:szCs w:val="21"/>
                <w:u w:val="single"/>
              </w:rPr>
              <w:t>5-</w:t>
            </w:r>
            <w:r w:rsidR="006817FB" w:rsidRPr="00645B52">
              <w:rPr>
                <w:rFonts w:hint="eastAsia"/>
                <w:b/>
                <w:sz w:val="21"/>
                <w:szCs w:val="21"/>
                <w:u w:val="single"/>
              </w:rPr>
              <w:t>3</w:t>
            </w:r>
            <w:r w:rsidR="001225B1" w:rsidRPr="00645B52">
              <w:rPr>
                <w:rFonts w:hint="eastAsia"/>
                <w:b/>
                <w:sz w:val="21"/>
                <w:szCs w:val="21"/>
                <w:u w:val="single"/>
              </w:rPr>
              <w:t xml:space="preserve">   </w:t>
            </w:r>
            <w:r w:rsidRPr="00645B52">
              <w:rPr>
                <w:rFonts w:hint="eastAsia"/>
                <w:b/>
                <w:sz w:val="21"/>
                <w:szCs w:val="21"/>
                <w:u w:val="single"/>
              </w:rPr>
              <w:t>项目水平衡图</w:t>
            </w:r>
            <w:r w:rsidR="00914C02" w:rsidRPr="00645B52">
              <w:rPr>
                <w:rFonts w:hint="eastAsia"/>
                <w:b/>
                <w:sz w:val="21"/>
                <w:szCs w:val="21"/>
                <w:u w:val="single"/>
              </w:rPr>
              <w:t xml:space="preserve">   </w:t>
            </w:r>
            <w:r w:rsidR="00914C02" w:rsidRPr="00645B52">
              <w:rPr>
                <w:rFonts w:hint="eastAsia"/>
                <w:b/>
                <w:sz w:val="21"/>
                <w:szCs w:val="21"/>
                <w:u w:val="single"/>
              </w:rPr>
              <w:t>（单位：</w:t>
            </w:r>
            <w:r w:rsidR="00914C02" w:rsidRPr="00645B52">
              <w:rPr>
                <w:rFonts w:hint="eastAsia"/>
                <w:b/>
                <w:sz w:val="21"/>
                <w:szCs w:val="21"/>
                <w:u w:val="single"/>
              </w:rPr>
              <w:t>t/d</w:t>
            </w:r>
            <w:r w:rsidR="00914C02" w:rsidRPr="00645B52">
              <w:rPr>
                <w:rFonts w:hint="eastAsia"/>
                <w:b/>
                <w:sz w:val="21"/>
                <w:szCs w:val="21"/>
                <w:u w:val="single"/>
              </w:rPr>
              <w:t>）</w:t>
            </w:r>
          </w:p>
          <w:p w:rsidR="005F02C7" w:rsidRPr="00645B52" w:rsidRDefault="001A4F5B" w:rsidP="009C6275">
            <w:pPr>
              <w:spacing w:line="360" w:lineRule="auto"/>
              <w:ind w:firstLineChars="200" w:firstLine="480"/>
              <w:jc w:val="left"/>
              <w:rPr>
                <w:bCs/>
                <w:color w:val="FF0000"/>
                <w:sz w:val="24"/>
                <w:u w:val="single"/>
              </w:rPr>
            </w:pPr>
            <w:r w:rsidRPr="00645B52">
              <w:rPr>
                <w:rFonts w:hint="eastAsia"/>
                <w:bCs/>
                <w:color w:val="FF0000"/>
                <w:sz w:val="24"/>
                <w:u w:val="single"/>
              </w:rPr>
              <w:t>本项目废水水质情况</w:t>
            </w:r>
            <w:r w:rsidR="0030729B" w:rsidRPr="00645B52">
              <w:rPr>
                <w:rFonts w:hint="eastAsia"/>
                <w:bCs/>
                <w:color w:val="FF0000"/>
                <w:sz w:val="24"/>
                <w:u w:val="single"/>
              </w:rPr>
              <w:t>类比</w:t>
            </w:r>
            <w:r w:rsidRPr="00645B52">
              <w:rPr>
                <w:rFonts w:hint="eastAsia"/>
                <w:bCs/>
                <w:color w:val="FF0000"/>
                <w:sz w:val="24"/>
                <w:u w:val="single"/>
              </w:rPr>
              <w:t>安徽省六安市鸿源食品有限公司《年加工</w:t>
            </w:r>
            <w:r w:rsidRPr="00645B52">
              <w:rPr>
                <w:rFonts w:hint="eastAsia"/>
                <w:bCs/>
                <w:color w:val="FF0000"/>
                <w:sz w:val="24"/>
                <w:u w:val="single"/>
              </w:rPr>
              <w:t>1500</w:t>
            </w:r>
            <w:r w:rsidRPr="00645B52">
              <w:rPr>
                <w:rFonts w:hint="eastAsia"/>
                <w:bCs/>
                <w:color w:val="FF0000"/>
                <w:sz w:val="24"/>
                <w:u w:val="single"/>
              </w:rPr>
              <w:t>吨龙虾项目</w:t>
            </w:r>
            <w:r w:rsidR="0030729B" w:rsidRPr="00645B52">
              <w:rPr>
                <w:rFonts w:hint="eastAsia"/>
                <w:bCs/>
                <w:color w:val="FF0000"/>
                <w:sz w:val="24"/>
                <w:u w:val="single"/>
              </w:rPr>
              <w:t>竣工环境保护验收</w:t>
            </w:r>
            <w:r w:rsidR="00AB4F49" w:rsidRPr="00645B52">
              <w:rPr>
                <w:rFonts w:hint="eastAsia"/>
                <w:bCs/>
                <w:color w:val="FF0000"/>
                <w:sz w:val="24"/>
                <w:u w:val="single"/>
              </w:rPr>
              <w:t>监</w:t>
            </w:r>
            <w:r w:rsidR="0030729B" w:rsidRPr="00645B52">
              <w:rPr>
                <w:rFonts w:hint="eastAsia"/>
                <w:bCs/>
                <w:color w:val="FF0000"/>
                <w:sz w:val="24"/>
                <w:u w:val="single"/>
              </w:rPr>
              <w:t>测表</w:t>
            </w:r>
            <w:r w:rsidRPr="00645B52">
              <w:rPr>
                <w:rFonts w:hint="eastAsia"/>
                <w:bCs/>
                <w:color w:val="FF0000"/>
                <w:sz w:val="24"/>
                <w:u w:val="single"/>
              </w:rPr>
              <w:t>》</w:t>
            </w:r>
            <w:r w:rsidR="0030729B" w:rsidRPr="00645B52">
              <w:rPr>
                <w:rFonts w:hint="eastAsia"/>
                <w:bCs/>
                <w:color w:val="FF0000"/>
                <w:sz w:val="24"/>
                <w:u w:val="single"/>
              </w:rPr>
              <w:t>中相关数据进行分析</w:t>
            </w:r>
            <w:r w:rsidRPr="00645B52">
              <w:rPr>
                <w:rFonts w:hint="eastAsia"/>
                <w:bCs/>
                <w:color w:val="FF0000"/>
                <w:sz w:val="24"/>
                <w:u w:val="single"/>
              </w:rPr>
              <w:t>，</w:t>
            </w:r>
            <w:r w:rsidR="002C7761" w:rsidRPr="00645B52">
              <w:rPr>
                <w:rFonts w:hint="eastAsia"/>
                <w:bCs/>
                <w:color w:val="FF0000"/>
                <w:sz w:val="24"/>
                <w:u w:val="single"/>
              </w:rPr>
              <w:t>该项目</w:t>
            </w:r>
            <w:r w:rsidR="001203B7" w:rsidRPr="00645B52">
              <w:rPr>
                <w:rFonts w:hint="eastAsia"/>
                <w:bCs/>
                <w:color w:val="FF0000"/>
                <w:sz w:val="24"/>
                <w:u w:val="single"/>
              </w:rPr>
              <w:t>建立于</w:t>
            </w:r>
            <w:r w:rsidR="001203B7" w:rsidRPr="00645B52">
              <w:rPr>
                <w:rFonts w:hint="eastAsia"/>
                <w:bCs/>
                <w:color w:val="FF0000"/>
                <w:sz w:val="24"/>
                <w:u w:val="single"/>
              </w:rPr>
              <w:t>2011</w:t>
            </w:r>
            <w:r w:rsidR="001203B7" w:rsidRPr="00645B52">
              <w:rPr>
                <w:rFonts w:hint="eastAsia"/>
                <w:bCs/>
                <w:color w:val="FF0000"/>
                <w:sz w:val="24"/>
                <w:u w:val="single"/>
              </w:rPr>
              <w:t>年，</w:t>
            </w:r>
            <w:r w:rsidR="00E91DC8" w:rsidRPr="00645B52">
              <w:rPr>
                <w:rFonts w:hint="eastAsia"/>
                <w:bCs/>
                <w:color w:val="FF0000"/>
                <w:sz w:val="24"/>
                <w:u w:val="single"/>
              </w:rPr>
              <w:t>产品为龙虾仁和真空包装整只龙虾，</w:t>
            </w:r>
            <w:r w:rsidR="002C7761" w:rsidRPr="00645B52">
              <w:rPr>
                <w:rFonts w:hint="eastAsia"/>
                <w:bCs/>
                <w:color w:val="FF0000"/>
                <w:sz w:val="24"/>
                <w:u w:val="single"/>
              </w:rPr>
              <w:t>竣工验收委托安徽信科检测有限公司</w:t>
            </w:r>
            <w:r w:rsidR="00E95E6D" w:rsidRPr="00645B52">
              <w:rPr>
                <w:rFonts w:hint="eastAsia"/>
                <w:bCs/>
                <w:color w:val="FF0000"/>
                <w:sz w:val="24"/>
                <w:u w:val="single"/>
              </w:rPr>
              <w:t>于</w:t>
            </w:r>
            <w:r w:rsidR="00E95E6D" w:rsidRPr="00645B52">
              <w:rPr>
                <w:rFonts w:hint="eastAsia"/>
                <w:bCs/>
                <w:color w:val="FF0000"/>
                <w:sz w:val="24"/>
                <w:u w:val="single"/>
              </w:rPr>
              <w:t>2017</w:t>
            </w:r>
            <w:r w:rsidR="00E95E6D" w:rsidRPr="00645B52">
              <w:rPr>
                <w:rFonts w:hint="eastAsia"/>
                <w:bCs/>
                <w:color w:val="FF0000"/>
                <w:sz w:val="24"/>
                <w:u w:val="single"/>
              </w:rPr>
              <w:t>年</w:t>
            </w:r>
            <w:r w:rsidR="00E95E6D" w:rsidRPr="00645B52">
              <w:rPr>
                <w:rFonts w:hint="eastAsia"/>
                <w:bCs/>
                <w:color w:val="FF0000"/>
                <w:sz w:val="24"/>
                <w:u w:val="single"/>
              </w:rPr>
              <w:t>5</w:t>
            </w:r>
            <w:r w:rsidR="00E95E6D" w:rsidRPr="00645B52">
              <w:rPr>
                <w:rFonts w:hint="eastAsia"/>
                <w:bCs/>
                <w:color w:val="FF0000"/>
                <w:sz w:val="24"/>
                <w:u w:val="single"/>
              </w:rPr>
              <w:t>月完成。</w:t>
            </w:r>
            <w:r w:rsidR="00CF0D9B" w:rsidRPr="00645B52">
              <w:rPr>
                <w:rFonts w:hint="eastAsia"/>
                <w:bCs/>
                <w:color w:val="FF0000"/>
                <w:sz w:val="24"/>
                <w:u w:val="single"/>
              </w:rPr>
              <w:t>水质验收监测数据如下表所示：</w:t>
            </w:r>
            <w:r w:rsidR="00CF0D9B" w:rsidRPr="00645B52">
              <w:rPr>
                <w:bCs/>
                <w:color w:val="FF0000"/>
                <w:sz w:val="24"/>
                <w:u w:val="single"/>
              </w:rPr>
              <w:t xml:space="preserve"> </w:t>
            </w:r>
          </w:p>
          <w:p w:rsidR="00E7203F" w:rsidRPr="00645B52" w:rsidRDefault="00E7203F" w:rsidP="001F13D9">
            <w:pPr>
              <w:pStyle w:val="aff"/>
              <w:spacing w:line="360" w:lineRule="auto"/>
              <w:rPr>
                <w:color w:val="FF0000"/>
                <w:szCs w:val="21"/>
                <w:u w:val="single"/>
              </w:rPr>
            </w:pPr>
            <w:r w:rsidRPr="00645B52">
              <w:rPr>
                <w:rFonts w:hint="eastAsia"/>
                <w:color w:val="FF0000"/>
                <w:szCs w:val="21"/>
                <w:u w:val="single"/>
              </w:rPr>
              <w:t>表</w:t>
            </w:r>
            <w:r w:rsidRPr="00645B52">
              <w:rPr>
                <w:rFonts w:hint="eastAsia"/>
                <w:color w:val="FF0000"/>
                <w:szCs w:val="21"/>
                <w:u w:val="single"/>
              </w:rPr>
              <w:t xml:space="preserve"> </w:t>
            </w:r>
            <w:r w:rsidR="00A075C8" w:rsidRPr="00645B52">
              <w:rPr>
                <w:rFonts w:hint="eastAsia"/>
                <w:color w:val="FF0000"/>
                <w:szCs w:val="21"/>
                <w:u w:val="single"/>
              </w:rPr>
              <w:t>5-</w:t>
            </w:r>
            <w:r w:rsidR="00BD168C" w:rsidRPr="00645B52">
              <w:rPr>
                <w:rFonts w:hint="eastAsia"/>
                <w:color w:val="FF0000"/>
                <w:szCs w:val="21"/>
                <w:u w:val="single"/>
              </w:rPr>
              <w:t>6</w:t>
            </w:r>
            <w:r w:rsidRPr="00645B52">
              <w:rPr>
                <w:color w:val="FF0000"/>
                <w:szCs w:val="21"/>
                <w:u w:val="single"/>
              </w:rPr>
              <w:t xml:space="preserve"> </w:t>
            </w:r>
            <w:r w:rsidR="001225B1" w:rsidRPr="00645B52">
              <w:rPr>
                <w:rFonts w:hint="eastAsia"/>
                <w:color w:val="FF0000"/>
                <w:szCs w:val="21"/>
                <w:u w:val="single"/>
              </w:rPr>
              <w:t xml:space="preserve"> </w:t>
            </w:r>
            <w:r w:rsidRPr="00645B52">
              <w:rPr>
                <w:rFonts w:hint="eastAsia"/>
                <w:color w:val="FF0000"/>
                <w:szCs w:val="21"/>
                <w:u w:val="single"/>
              </w:rPr>
              <w:t xml:space="preserve"> </w:t>
            </w:r>
            <w:r w:rsidR="00EF5A6E" w:rsidRPr="00645B52">
              <w:rPr>
                <w:rFonts w:hint="eastAsia"/>
                <w:color w:val="FF0000"/>
                <w:szCs w:val="21"/>
                <w:u w:val="single"/>
              </w:rPr>
              <w:t>类比</w:t>
            </w:r>
            <w:r w:rsidRPr="00645B52">
              <w:rPr>
                <w:rFonts w:hint="eastAsia"/>
                <w:color w:val="FF0000"/>
                <w:szCs w:val="21"/>
                <w:u w:val="single"/>
              </w:rPr>
              <w:t>项目废水产生</w:t>
            </w:r>
            <w:r w:rsidR="00EF5A6E" w:rsidRPr="00645B52">
              <w:rPr>
                <w:rFonts w:hint="eastAsia"/>
                <w:color w:val="FF0000"/>
                <w:szCs w:val="21"/>
                <w:u w:val="single"/>
              </w:rPr>
              <w:t>排放</w:t>
            </w:r>
            <w:r w:rsidRPr="00645B52">
              <w:rPr>
                <w:rFonts w:hint="eastAsia"/>
                <w:color w:val="FF0000"/>
                <w:szCs w:val="21"/>
                <w:u w:val="single"/>
              </w:rPr>
              <w:t>情况</w:t>
            </w:r>
          </w:p>
          <w:tbl>
            <w:tblPr>
              <w:tblW w:w="5000" w:type="pct"/>
              <w:tblLook w:val="04A0"/>
            </w:tblPr>
            <w:tblGrid>
              <w:gridCol w:w="2772"/>
              <w:gridCol w:w="1291"/>
              <w:gridCol w:w="1320"/>
              <w:gridCol w:w="1245"/>
              <w:gridCol w:w="1078"/>
              <w:gridCol w:w="1073"/>
            </w:tblGrid>
            <w:tr w:rsidR="002D6D91" w:rsidRPr="00645B52" w:rsidTr="00FE7C07">
              <w:trPr>
                <w:trHeight w:val="397"/>
              </w:trPr>
              <w:tc>
                <w:tcPr>
                  <w:tcW w:w="1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D91" w:rsidRPr="00645B52" w:rsidRDefault="002D6D91" w:rsidP="0060086A">
                  <w:pPr>
                    <w:widowControl/>
                    <w:jc w:val="center"/>
                    <w:rPr>
                      <w:rFonts w:cs="宋体"/>
                      <w:b/>
                      <w:bCs/>
                      <w:color w:val="FF0000"/>
                      <w:kern w:val="0"/>
                      <w:sz w:val="21"/>
                      <w:szCs w:val="21"/>
                      <w:u w:val="single"/>
                    </w:rPr>
                  </w:pPr>
                  <w:r w:rsidRPr="00645B52">
                    <w:rPr>
                      <w:rFonts w:cs="宋体" w:hint="eastAsia"/>
                      <w:b/>
                      <w:bCs/>
                      <w:color w:val="FF0000"/>
                      <w:kern w:val="0"/>
                      <w:sz w:val="21"/>
                      <w:szCs w:val="21"/>
                      <w:u w:val="single"/>
                    </w:rPr>
                    <w:t>水污染物</w:t>
                  </w:r>
                </w:p>
              </w:tc>
              <w:tc>
                <w:tcPr>
                  <w:tcW w:w="735" w:type="pct"/>
                  <w:tcBorders>
                    <w:top w:val="single" w:sz="4" w:space="0" w:color="auto"/>
                    <w:left w:val="nil"/>
                    <w:bottom w:val="single" w:sz="4" w:space="0" w:color="auto"/>
                    <w:right w:val="single" w:sz="4" w:space="0" w:color="auto"/>
                  </w:tcBorders>
                  <w:shd w:val="clear" w:color="auto" w:fill="auto"/>
                  <w:noWrap/>
                  <w:vAlign w:val="center"/>
                  <w:hideMark/>
                </w:tcPr>
                <w:p w:rsidR="002D6D91" w:rsidRPr="00645B52" w:rsidRDefault="002D6D91" w:rsidP="005F02C7">
                  <w:pPr>
                    <w:widowControl/>
                    <w:jc w:val="center"/>
                    <w:rPr>
                      <w:b/>
                      <w:bCs/>
                      <w:color w:val="FF0000"/>
                      <w:kern w:val="0"/>
                      <w:sz w:val="21"/>
                      <w:szCs w:val="21"/>
                      <w:u w:val="single"/>
                    </w:rPr>
                  </w:pPr>
                  <w:r w:rsidRPr="00645B52">
                    <w:rPr>
                      <w:b/>
                      <w:bCs/>
                      <w:color w:val="FF0000"/>
                      <w:kern w:val="0"/>
                      <w:sz w:val="21"/>
                      <w:szCs w:val="21"/>
                      <w:u w:val="single"/>
                    </w:rPr>
                    <w:t>COD</w:t>
                  </w:r>
                </w:p>
              </w:tc>
              <w:tc>
                <w:tcPr>
                  <w:tcW w:w="752" w:type="pct"/>
                  <w:tcBorders>
                    <w:top w:val="single" w:sz="4" w:space="0" w:color="auto"/>
                    <w:left w:val="nil"/>
                    <w:bottom w:val="single" w:sz="4" w:space="0" w:color="auto"/>
                    <w:right w:val="single" w:sz="4" w:space="0" w:color="auto"/>
                  </w:tcBorders>
                  <w:shd w:val="clear" w:color="auto" w:fill="auto"/>
                  <w:noWrap/>
                  <w:vAlign w:val="center"/>
                  <w:hideMark/>
                </w:tcPr>
                <w:p w:rsidR="002D6D91" w:rsidRPr="00645B52" w:rsidRDefault="002D6D91" w:rsidP="005F02C7">
                  <w:pPr>
                    <w:widowControl/>
                    <w:jc w:val="center"/>
                    <w:rPr>
                      <w:b/>
                      <w:bCs/>
                      <w:color w:val="FF0000"/>
                      <w:kern w:val="0"/>
                      <w:sz w:val="21"/>
                      <w:szCs w:val="21"/>
                      <w:u w:val="single"/>
                    </w:rPr>
                  </w:pPr>
                  <w:r w:rsidRPr="00645B52">
                    <w:rPr>
                      <w:b/>
                      <w:bCs/>
                      <w:color w:val="FF0000"/>
                      <w:kern w:val="0"/>
                      <w:sz w:val="21"/>
                      <w:szCs w:val="21"/>
                      <w:u w:val="single"/>
                    </w:rPr>
                    <w:t>BOD</w:t>
                  </w:r>
                  <w:r w:rsidRPr="00645B52">
                    <w:rPr>
                      <w:b/>
                      <w:bCs/>
                      <w:color w:val="FF0000"/>
                      <w:kern w:val="0"/>
                      <w:sz w:val="21"/>
                      <w:szCs w:val="21"/>
                      <w:u w:val="single"/>
                      <w:vertAlign w:val="subscript"/>
                    </w:rPr>
                    <w:t>5</w:t>
                  </w:r>
                </w:p>
              </w:tc>
              <w:tc>
                <w:tcPr>
                  <w:tcW w:w="709" w:type="pct"/>
                  <w:tcBorders>
                    <w:top w:val="single" w:sz="4" w:space="0" w:color="auto"/>
                    <w:left w:val="nil"/>
                    <w:bottom w:val="single" w:sz="4" w:space="0" w:color="auto"/>
                    <w:right w:val="single" w:sz="4" w:space="0" w:color="auto"/>
                  </w:tcBorders>
                  <w:shd w:val="clear" w:color="auto" w:fill="auto"/>
                  <w:vAlign w:val="center"/>
                  <w:hideMark/>
                </w:tcPr>
                <w:p w:rsidR="002D6D91" w:rsidRPr="00645B52" w:rsidRDefault="002D6D91" w:rsidP="005F02C7">
                  <w:pPr>
                    <w:widowControl/>
                    <w:jc w:val="center"/>
                    <w:rPr>
                      <w:b/>
                      <w:bCs/>
                      <w:color w:val="FF0000"/>
                      <w:kern w:val="0"/>
                      <w:sz w:val="21"/>
                      <w:szCs w:val="21"/>
                      <w:u w:val="single"/>
                    </w:rPr>
                  </w:pPr>
                  <w:r w:rsidRPr="00645B52">
                    <w:rPr>
                      <w:rFonts w:hint="eastAsia"/>
                      <w:b/>
                      <w:bCs/>
                      <w:color w:val="FF0000"/>
                      <w:kern w:val="0"/>
                      <w:sz w:val="21"/>
                      <w:szCs w:val="21"/>
                      <w:u w:val="single"/>
                    </w:rPr>
                    <w:t>动植物油</w:t>
                  </w:r>
                </w:p>
              </w:tc>
              <w:tc>
                <w:tcPr>
                  <w:tcW w:w="614" w:type="pct"/>
                  <w:tcBorders>
                    <w:top w:val="single" w:sz="4" w:space="0" w:color="auto"/>
                    <w:left w:val="nil"/>
                    <w:bottom w:val="single" w:sz="4" w:space="0" w:color="auto"/>
                    <w:right w:val="single" w:sz="4" w:space="0" w:color="auto"/>
                  </w:tcBorders>
                  <w:shd w:val="clear" w:color="auto" w:fill="auto"/>
                  <w:vAlign w:val="center"/>
                  <w:hideMark/>
                </w:tcPr>
                <w:p w:rsidR="002D6D91" w:rsidRPr="00645B52" w:rsidRDefault="002D6D91" w:rsidP="0060086A">
                  <w:pPr>
                    <w:widowControl/>
                    <w:jc w:val="center"/>
                    <w:rPr>
                      <w:b/>
                      <w:bCs/>
                      <w:color w:val="FF0000"/>
                      <w:kern w:val="0"/>
                      <w:sz w:val="21"/>
                      <w:szCs w:val="21"/>
                      <w:u w:val="single"/>
                    </w:rPr>
                  </w:pPr>
                  <w:r w:rsidRPr="00645B52">
                    <w:rPr>
                      <w:rFonts w:hint="eastAsia"/>
                      <w:b/>
                      <w:bCs/>
                      <w:color w:val="FF0000"/>
                      <w:kern w:val="0"/>
                      <w:sz w:val="21"/>
                      <w:szCs w:val="21"/>
                      <w:u w:val="single"/>
                    </w:rPr>
                    <w:t>总磷</w:t>
                  </w:r>
                </w:p>
              </w:tc>
              <w:tc>
                <w:tcPr>
                  <w:tcW w:w="611" w:type="pct"/>
                  <w:tcBorders>
                    <w:top w:val="single" w:sz="4" w:space="0" w:color="auto"/>
                    <w:left w:val="nil"/>
                    <w:bottom w:val="single" w:sz="4" w:space="0" w:color="auto"/>
                    <w:right w:val="single" w:sz="4" w:space="0" w:color="auto"/>
                  </w:tcBorders>
                  <w:shd w:val="clear" w:color="auto" w:fill="auto"/>
                  <w:vAlign w:val="center"/>
                  <w:hideMark/>
                </w:tcPr>
                <w:p w:rsidR="002D6D91" w:rsidRPr="00645B52" w:rsidRDefault="002D6D91" w:rsidP="0060086A">
                  <w:pPr>
                    <w:widowControl/>
                    <w:jc w:val="center"/>
                    <w:rPr>
                      <w:rFonts w:cs="宋体"/>
                      <w:b/>
                      <w:bCs/>
                      <w:color w:val="FF0000"/>
                      <w:kern w:val="0"/>
                      <w:sz w:val="21"/>
                      <w:szCs w:val="21"/>
                      <w:u w:val="single"/>
                    </w:rPr>
                  </w:pPr>
                  <w:r w:rsidRPr="00645B52">
                    <w:rPr>
                      <w:rFonts w:cs="宋体" w:hint="eastAsia"/>
                      <w:b/>
                      <w:bCs/>
                      <w:color w:val="FF0000"/>
                      <w:kern w:val="0"/>
                      <w:sz w:val="21"/>
                      <w:szCs w:val="21"/>
                      <w:u w:val="single"/>
                    </w:rPr>
                    <w:t>氨氮</w:t>
                  </w:r>
                </w:p>
              </w:tc>
            </w:tr>
            <w:tr w:rsidR="002D6D91" w:rsidRPr="00645B52" w:rsidTr="00FE7C07">
              <w:trPr>
                <w:trHeight w:val="397"/>
              </w:trPr>
              <w:tc>
                <w:tcPr>
                  <w:tcW w:w="1579" w:type="pct"/>
                  <w:tcBorders>
                    <w:top w:val="nil"/>
                    <w:left w:val="single" w:sz="4" w:space="0" w:color="auto"/>
                    <w:bottom w:val="single" w:sz="4" w:space="0" w:color="auto"/>
                    <w:right w:val="single" w:sz="4" w:space="0" w:color="auto"/>
                  </w:tcBorders>
                  <w:shd w:val="clear" w:color="auto" w:fill="auto"/>
                  <w:noWrap/>
                  <w:vAlign w:val="center"/>
                  <w:hideMark/>
                </w:tcPr>
                <w:p w:rsidR="002D6D91" w:rsidRPr="00645B52" w:rsidRDefault="00EF5A6E">
                  <w:pPr>
                    <w:jc w:val="center"/>
                    <w:rPr>
                      <w:rFonts w:cs="宋体"/>
                      <w:bCs/>
                      <w:color w:val="FF0000"/>
                      <w:sz w:val="21"/>
                      <w:szCs w:val="21"/>
                      <w:u w:val="single"/>
                    </w:rPr>
                  </w:pPr>
                  <w:r w:rsidRPr="00645B52">
                    <w:rPr>
                      <w:rFonts w:hint="eastAsia"/>
                      <w:bCs/>
                      <w:color w:val="FF0000"/>
                      <w:sz w:val="21"/>
                      <w:szCs w:val="21"/>
                      <w:u w:val="single"/>
                    </w:rPr>
                    <w:t>类比项目</w:t>
                  </w:r>
                  <w:r w:rsidR="004413B1" w:rsidRPr="00645B52">
                    <w:rPr>
                      <w:rFonts w:hint="eastAsia"/>
                      <w:bCs/>
                      <w:color w:val="FF0000"/>
                      <w:sz w:val="21"/>
                      <w:szCs w:val="21"/>
                      <w:u w:val="single"/>
                    </w:rPr>
                    <w:t>进水</w:t>
                  </w:r>
                  <w:r w:rsidR="003F0C99" w:rsidRPr="00645B52">
                    <w:rPr>
                      <w:rFonts w:hint="eastAsia"/>
                      <w:bCs/>
                      <w:color w:val="FF0000"/>
                      <w:sz w:val="21"/>
                      <w:szCs w:val="21"/>
                      <w:u w:val="single"/>
                    </w:rPr>
                    <w:t>浓度</w:t>
                  </w:r>
                  <w:r w:rsidR="00742E4B" w:rsidRPr="00645B52">
                    <w:rPr>
                      <w:rFonts w:hint="eastAsia"/>
                      <w:bCs/>
                      <w:color w:val="FF0000"/>
                      <w:sz w:val="21"/>
                      <w:szCs w:val="21"/>
                      <w:u w:val="single"/>
                    </w:rPr>
                    <w:t>（</w:t>
                  </w:r>
                  <w:r w:rsidR="00742E4B" w:rsidRPr="00645B52">
                    <w:rPr>
                      <w:rFonts w:hint="eastAsia"/>
                      <w:bCs/>
                      <w:color w:val="FF0000"/>
                      <w:sz w:val="21"/>
                      <w:szCs w:val="21"/>
                      <w:u w:val="single"/>
                    </w:rPr>
                    <w:t>mg/L</w:t>
                  </w:r>
                  <w:r w:rsidR="00742E4B" w:rsidRPr="00645B52">
                    <w:rPr>
                      <w:rFonts w:hint="eastAsia"/>
                      <w:bCs/>
                      <w:color w:val="FF0000"/>
                      <w:sz w:val="21"/>
                      <w:szCs w:val="21"/>
                      <w:u w:val="single"/>
                    </w:rPr>
                    <w:t>）</w:t>
                  </w:r>
                </w:p>
              </w:tc>
              <w:tc>
                <w:tcPr>
                  <w:tcW w:w="735" w:type="pct"/>
                  <w:tcBorders>
                    <w:top w:val="nil"/>
                    <w:left w:val="nil"/>
                    <w:bottom w:val="single" w:sz="4" w:space="0" w:color="auto"/>
                    <w:right w:val="single" w:sz="4" w:space="0" w:color="auto"/>
                  </w:tcBorders>
                  <w:shd w:val="clear" w:color="auto" w:fill="auto"/>
                  <w:noWrap/>
                  <w:vAlign w:val="center"/>
                  <w:hideMark/>
                </w:tcPr>
                <w:p w:rsidR="002D6D91" w:rsidRPr="00645B52" w:rsidRDefault="00FC13DB">
                  <w:pPr>
                    <w:jc w:val="center"/>
                    <w:rPr>
                      <w:bCs/>
                      <w:color w:val="FF0000"/>
                      <w:sz w:val="21"/>
                      <w:szCs w:val="21"/>
                      <w:u w:val="single"/>
                    </w:rPr>
                  </w:pPr>
                  <w:r w:rsidRPr="00645B52">
                    <w:rPr>
                      <w:rFonts w:hint="eastAsia"/>
                      <w:bCs/>
                      <w:color w:val="FF0000"/>
                      <w:sz w:val="21"/>
                      <w:szCs w:val="21"/>
                      <w:u w:val="single"/>
                    </w:rPr>
                    <w:t>1328</w:t>
                  </w:r>
                </w:p>
              </w:tc>
              <w:tc>
                <w:tcPr>
                  <w:tcW w:w="752" w:type="pct"/>
                  <w:tcBorders>
                    <w:top w:val="nil"/>
                    <w:left w:val="nil"/>
                    <w:bottom w:val="single" w:sz="4" w:space="0" w:color="auto"/>
                    <w:right w:val="single" w:sz="4" w:space="0" w:color="auto"/>
                  </w:tcBorders>
                  <w:shd w:val="clear" w:color="auto" w:fill="auto"/>
                  <w:noWrap/>
                  <w:vAlign w:val="center"/>
                  <w:hideMark/>
                </w:tcPr>
                <w:p w:rsidR="002D6D91" w:rsidRPr="00645B52" w:rsidRDefault="00FC13DB" w:rsidP="00AD083E">
                  <w:pPr>
                    <w:jc w:val="center"/>
                    <w:rPr>
                      <w:bCs/>
                      <w:color w:val="FF0000"/>
                      <w:sz w:val="21"/>
                      <w:szCs w:val="21"/>
                      <w:u w:val="single"/>
                    </w:rPr>
                  </w:pPr>
                  <w:r w:rsidRPr="00645B52">
                    <w:rPr>
                      <w:rFonts w:hint="eastAsia"/>
                      <w:bCs/>
                      <w:color w:val="FF0000"/>
                      <w:sz w:val="21"/>
                      <w:szCs w:val="21"/>
                      <w:u w:val="single"/>
                    </w:rPr>
                    <w:t>830</w:t>
                  </w:r>
                </w:p>
              </w:tc>
              <w:tc>
                <w:tcPr>
                  <w:tcW w:w="709" w:type="pct"/>
                  <w:tcBorders>
                    <w:top w:val="nil"/>
                    <w:left w:val="nil"/>
                    <w:bottom w:val="single" w:sz="4" w:space="0" w:color="auto"/>
                    <w:right w:val="single" w:sz="4" w:space="0" w:color="auto"/>
                  </w:tcBorders>
                  <w:shd w:val="clear" w:color="auto" w:fill="auto"/>
                  <w:noWrap/>
                  <w:vAlign w:val="center"/>
                  <w:hideMark/>
                </w:tcPr>
                <w:p w:rsidR="002D6D91" w:rsidRPr="00645B52" w:rsidRDefault="00FC13DB">
                  <w:pPr>
                    <w:jc w:val="center"/>
                    <w:rPr>
                      <w:bCs/>
                      <w:color w:val="FF0000"/>
                      <w:sz w:val="21"/>
                      <w:szCs w:val="21"/>
                      <w:u w:val="single"/>
                    </w:rPr>
                  </w:pPr>
                  <w:r w:rsidRPr="00645B52">
                    <w:rPr>
                      <w:rFonts w:hint="eastAsia"/>
                      <w:bCs/>
                      <w:color w:val="FF0000"/>
                      <w:sz w:val="21"/>
                      <w:szCs w:val="21"/>
                      <w:u w:val="single"/>
                    </w:rPr>
                    <w:t>24.5</w:t>
                  </w:r>
                </w:p>
              </w:tc>
              <w:tc>
                <w:tcPr>
                  <w:tcW w:w="614" w:type="pct"/>
                  <w:tcBorders>
                    <w:top w:val="nil"/>
                    <w:left w:val="nil"/>
                    <w:bottom w:val="single" w:sz="4" w:space="0" w:color="auto"/>
                    <w:right w:val="single" w:sz="4" w:space="0" w:color="auto"/>
                  </w:tcBorders>
                  <w:shd w:val="clear" w:color="auto" w:fill="auto"/>
                  <w:noWrap/>
                  <w:vAlign w:val="center"/>
                  <w:hideMark/>
                </w:tcPr>
                <w:p w:rsidR="002D6D91" w:rsidRPr="00645B52" w:rsidRDefault="00FC13DB">
                  <w:pPr>
                    <w:jc w:val="center"/>
                    <w:rPr>
                      <w:bCs/>
                      <w:color w:val="FF0000"/>
                      <w:sz w:val="21"/>
                      <w:szCs w:val="21"/>
                      <w:u w:val="single"/>
                    </w:rPr>
                  </w:pPr>
                  <w:r w:rsidRPr="00645B52">
                    <w:rPr>
                      <w:rFonts w:hint="eastAsia"/>
                      <w:bCs/>
                      <w:color w:val="FF0000"/>
                      <w:sz w:val="21"/>
                      <w:szCs w:val="21"/>
                      <w:u w:val="single"/>
                    </w:rPr>
                    <w:t>4.40</w:t>
                  </w:r>
                </w:p>
              </w:tc>
              <w:tc>
                <w:tcPr>
                  <w:tcW w:w="611" w:type="pct"/>
                  <w:tcBorders>
                    <w:top w:val="nil"/>
                    <w:left w:val="nil"/>
                    <w:bottom w:val="single" w:sz="4" w:space="0" w:color="auto"/>
                    <w:right w:val="single" w:sz="4" w:space="0" w:color="auto"/>
                  </w:tcBorders>
                  <w:shd w:val="clear" w:color="auto" w:fill="auto"/>
                  <w:noWrap/>
                  <w:vAlign w:val="center"/>
                  <w:hideMark/>
                </w:tcPr>
                <w:p w:rsidR="002D6D91" w:rsidRPr="00645B52" w:rsidRDefault="00FC13DB">
                  <w:pPr>
                    <w:jc w:val="center"/>
                    <w:rPr>
                      <w:bCs/>
                      <w:color w:val="FF0000"/>
                      <w:sz w:val="21"/>
                      <w:szCs w:val="21"/>
                      <w:u w:val="single"/>
                    </w:rPr>
                  </w:pPr>
                  <w:r w:rsidRPr="00645B52">
                    <w:rPr>
                      <w:rFonts w:hint="eastAsia"/>
                      <w:bCs/>
                      <w:color w:val="FF0000"/>
                      <w:sz w:val="21"/>
                      <w:szCs w:val="21"/>
                      <w:u w:val="single"/>
                    </w:rPr>
                    <w:t>38.0</w:t>
                  </w:r>
                </w:p>
              </w:tc>
            </w:tr>
            <w:tr w:rsidR="00FE7C07" w:rsidRPr="00645B52" w:rsidTr="00FE7C07">
              <w:trPr>
                <w:trHeight w:val="397"/>
              </w:trPr>
              <w:tc>
                <w:tcPr>
                  <w:tcW w:w="1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7C07" w:rsidRPr="00645B52" w:rsidRDefault="00FE7C07" w:rsidP="001014CA">
                  <w:pPr>
                    <w:jc w:val="center"/>
                    <w:rPr>
                      <w:bCs/>
                      <w:color w:val="FF0000"/>
                      <w:sz w:val="21"/>
                      <w:szCs w:val="21"/>
                      <w:u w:val="single"/>
                    </w:rPr>
                  </w:pPr>
                  <w:r w:rsidRPr="00645B52">
                    <w:rPr>
                      <w:rFonts w:hint="eastAsia"/>
                      <w:bCs/>
                      <w:color w:val="FF0000"/>
                      <w:sz w:val="21"/>
                      <w:szCs w:val="21"/>
                      <w:u w:val="single"/>
                    </w:rPr>
                    <w:t>类比项目出水浓度（</w:t>
                  </w:r>
                  <w:r w:rsidRPr="00645B52">
                    <w:rPr>
                      <w:rFonts w:hint="eastAsia"/>
                      <w:bCs/>
                      <w:color w:val="FF0000"/>
                      <w:sz w:val="21"/>
                      <w:szCs w:val="21"/>
                      <w:u w:val="single"/>
                    </w:rPr>
                    <w:t>t/a</w:t>
                  </w:r>
                  <w:r w:rsidRPr="00645B52">
                    <w:rPr>
                      <w:rFonts w:hint="eastAsia"/>
                      <w:bCs/>
                      <w:color w:val="FF0000"/>
                      <w:sz w:val="21"/>
                      <w:szCs w:val="21"/>
                      <w:u w:val="single"/>
                    </w:rPr>
                    <w:t>）</w:t>
                  </w:r>
                </w:p>
              </w:tc>
              <w:tc>
                <w:tcPr>
                  <w:tcW w:w="735" w:type="pct"/>
                  <w:tcBorders>
                    <w:top w:val="single" w:sz="4" w:space="0" w:color="auto"/>
                    <w:left w:val="nil"/>
                    <w:bottom w:val="single" w:sz="4" w:space="0" w:color="auto"/>
                    <w:right w:val="single" w:sz="4" w:space="0" w:color="auto"/>
                  </w:tcBorders>
                  <w:shd w:val="clear" w:color="auto" w:fill="auto"/>
                  <w:noWrap/>
                  <w:vAlign w:val="center"/>
                  <w:hideMark/>
                </w:tcPr>
                <w:p w:rsidR="00FE7C07" w:rsidRPr="00645B52" w:rsidRDefault="00FE7C07" w:rsidP="00FE7C07">
                  <w:pPr>
                    <w:jc w:val="center"/>
                    <w:rPr>
                      <w:color w:val="FF0000"/>
                      <w:sz w:val="21"/>
                      <w:szCs w:val="21"/>
                      <w:u w:val="single"/>
                    </w:rPr>
                  </w:pPr>
                  <w:r w:rsidRPr="00645B52">
                    <w:rPr>
                      <w:color w:val="FF0000"/>
                      <w:sz w:val="21"/>
                      <w:szCs w:val="21"/>
                      <w:u w:val="single"/>
                    </w:rPr>
                    <w:t>95</w:t>
                  </w:r>
                </w:p>
              </w:tc>
              <w:tc>
                <w:tcPr>
                  <w:tcW w:w="752" w:type="pct"/>
                  <w:tcBorders>
                    <w:top w:val="single" w:sz="4" w:space="0" w:color="auto"/>
                    <w:left w:val="nil"/>
                    <w:bottom w:val="single" w:sz="4" w:space="0" w:color="auto"/>
                    <w:right w:val="single" w:sz="4" w:space="0" w:color="auto"/>
                  </w:tcBorders>
                  <w:shd w:val="clear" w:color="auto" w:fill="auto"/>
                  <w:noWrap/>
                  <w:vAlign w:val="center"/>
                  <w:hideMark/>
                </w:tcPr>
                <w:p w:rsidR="00FE7C07" w:rsidRPr="00645B52" w:rsidRDefault="00FE7C07" w:rsidP="00FE7C07">
                  <w:pPr>
                    <w:jc w:val="center"/>
                    <w:rPr>
                      <w:color w:val="FF0000"/>
                      <w:sz w:val="21"/>
                      <w:szCs w:val="21"/>
                      <w:u w:val="single"/>
                    </w:rPr>
                  </w:pPr>
                  <w:r w:rsidRPr="00645B52">
                    <w:rPr>
                      <w:color w:val="FF0000"/>
                      <w:sz w:val="21"/>
                      <w:szCs w:val="21"/>
                      <w:u w:val="single"/>
                    </w:rPr>
                    <w:t>18</w:t>
                  </w:r>
                </w:p>
              </w:tc>
              <w:tc>
                <w:tcPr>
                  <w:tcW w:w="709" w:type="pct"/>
                  <w:tcBorders>
                    <w:top w:val="single" w:sz="4" w:space="0" w:color="auto"/>
                    <w:left w:val="nil"/>
                    <w:bottom w:val="single" w:sz="4" w:space="0" w:color="auto"/>
                    <w:right w:val="single" w:sz="4" w:space="0" w:color="auto"/>
                  </w:tcBorders>
                  <w:shd w:val="clear" w:color="auto" w:fill="auto"/>
                  <w:noWrap/>
                  <w:vAlign w:val="center"/>
                  <w:hideMark/>
                </w:tcPr>
                <w:p w:rsidR="00FE7C07" w:rsidRPr="00645B52" w:rsidRDefault="00FE7C07" w:rsidP="00FE7C07">
                  <w:pPr>
                    <w:jc w:val="center"/>
                    <w:rPr>
                      <w:color w:val="FF0000"/>
                      <w:sz w:val="21"/>
                      <w:szCs w:val="21"/>
                      <w:u w:val="single"/>
                    </w:rPr>
                  </w:pPr>
                  <w:r w:rsidRPr="00645B52">
                    <w:rPr>
                      <w:color w:val="FF0000"/>
                      <w:sz w:val="21"/>
                      <w:szCs w:val="21"/>
                      <w:u w:val="single"/>
                    </w:rPr>
                    <w:t>2.81</w:t>
                  </w:r>
                </w:p>
              </w:tc>
              <w:tc>
                <w:tcPr>
                  <w:tcW w:w="614" w:type="pct"/>
                  <w:tcBorders>
                    <w:top w:val="single" w:sz="4" w:space="0" w:color="auto"/>
                    <w:left w:val="nil"/>
                    <w:bottom w:val="single" w:sz="4" w:space="0" w:color="auto"/>
                    <w:right w:val="single" w:sz="4" w:space="0" w:color="auto"/>
                  </w:tcBorders>
                  <w:shd w:val="clear" w:color="auto" w:fill="auto"/>
                  <w:noWrap/>
                  <w:vAlign w:val="center"/>
                  <w:hideMark/>
                </w:tcPr>
                <w:p w:rsidR="00FE7C07" w:rsidRPr="00645B52" w:rsidRDefault="00FE7C07" w:rsidP="00FE7C07">
                  <w:pPr>
                    <w:jc w:val="center"/>
                    <w:rPr>
                      <w:color w:val="FF0000"/>
                      <w:sz w:val="21"/>
                      <w:szCs w:val="21"/>
                      <w:u w:val="single"/>
                    </w:rPr>
                  </w:pPr>
                  <w:r w:rsidRPr="00645B52">
                    <w:rPr>
                      <w:color w:val="FF0000"/>
                      <w:sz w:val="21"/>
                      <w:szCs w:val="21"/>
                      <w:u w:val="single"/>
                    </w:rPr>
                    <w:t>0.253</w:t>
                  </w:r>
                </w:p>
              </w:tc>
              <w:tc>
                <w:tcPr>
                  <w:tcW w:w="611" w:type="pct"/>
                  <w:tcBorders>
                    <w:top w:val="single" w:sz="4" w:space="0" w:color="auto"/>
                    <w:left w:val="nil"/>
                    <w:bottom w:val="single" w:sz="4" w:space="0" w:color="auto"/>
                    <w:right w:val="single" w:sz="4" w:space="0" w:color="auto"/>
                  </w:tcBorders>
                  <w:shd w:val="clear" w:color="auto" w:fill="auto"/>
                  <w:noWrap/>
                  <w:vAlign w:val="center"/>
                  <w:hideMark/>
                </w:tcPr>
                <w:p w:rsidR="00FE7C07" w:rsidRPr="00645B52" w:rsidRDefault="00FE7C07" w:rsidP="00FE7C07">
                  <w:pPr>
                    <w:jc w:val="center"/>
                    <w:rPr>
                      <w:color w:val="FF0000"/>
                      <w:sz w:val="21"/>
                      <w:szCs w:val="21"/>
                      <w:u w:val="single"/>
                    </w:rPr>
                  </w:pPr>
                  <w:r w:rsidRPr="00645B52">
                    <w:rPr>
                      <w:color w:val="FF0000"/>
                      <w:sz w:val="21"/>
                      <w:szCs w:val="21"/>
                      <w:u w:val="single"/>
                    </w:rPr>
                    <w:t>0.75</w:t>
                  </w:r>
                </w:p>
              </w:tc>
            </w:tr>
            <w:tr w:rsidR="00FE7C07" w:rsidRPr="00645B52" w:rsidTr="00FE7C07">
              <w:trPr>
                <w:trHeight w:val="397"/>
              </w:trPr>
              <w:tc>
                <w:tcPr>
                  <w:tcW w:w="1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7C07" w:rsidRPr="00645B52" w:rsidRDefault="00FE7C07" w:rsidP="001014CA">
                  <w:pPr>
                    <w:jc w:val="center"/>
                    <w:rPr>
                      <w:bCs/>
                      <w:color w:val="FF0000"/>
                      <w:sz w:val="21"/>
                      <w:szCs w:val="21"/>
                      <w:u w:val="single"/>
                    </w:rPr>
                  </w:pPr>
                  <w:r w:rsidRPr="00645B52">
                    <w:rPr>
                      <w:rFonts w:hint="eastAsia"/>
                      <w:bCs/>
                      <w:color w:val="FF0000"/>
                      <w:sz w:val="21"/>
                      <w:szCs w:val="21"/>
                      <w:u w:val="single"/>
                    </w:rPr>
                    <w:t>类比项目处理效率（</w:t>
                  </w:r>
                  <w:r w:rsidRPr="00645B52">
                    <w:rPr>
                      <w:rFonts w:hint="eastAsia"/>
                      <w:bCs/>
                      <w:color w:val="FF0000"/>
                      <w:sz w:val="21"/>
                      <w:szCs w:val="21"/>
                      <w:u w:val="single"/>
                    </w:rPr>
                    <w:t>%</w:t>
                  </w:r>
                  <w:r w:rsidRPr="00645B52">
                    <w:rPr>
                      <w:rFonts w:hint="eastAsia"/>
                      <w:bCs/>
                      <w:color w:val="FF0000"/>
                      <w:sz w:val="21"/>
                      <w:szCs w:val="21"/>
                      <w:u w:val="single"/>
                    </w:rPr>
                    <w:t>）</w:t>
                  </w:r>
                </w:p>
              </w:tc>
              <w:tc>
                <w:tcPr>
                  <w:tcW w:w="735" w:type="pct"/>
                  <w:tcBorders>
                    <w:top w:val="single" w:sz="4" w:space="0" w:color="auto"/>
                    <w:left w:val="nil"/>
                    <w:bottom w:val="single" w:sz="4" w:space="0" w:color="auto"/>
                    <w:right w:val="single" w:sz="4" w:space="0" w:color="auto"/>
                  </w:tcBorders>
                  <w:shd w:val="clear" w:color="auto" w:fill="auto"/>
                  <w:noWrap/>
                  <w:vAlign w:val="center"/>
                  <w:hideMark/>
                </w:tcPr>
                <w:p w:rsidR="00FE7C07" w:rsidRPr="00645B52" w:rsidRDefault="00FE7C07" w:rsidP="00FE7C07">
                  <w:pPr>
                    <w:jc w:val="center"/>
                    <w:rPr>
                      <w:color w:val="FF0000"/>
                      <w:sz w:val="21"/>
                      <w:szCs w:val="21"/>
                      <w:u w:val="single"/>
                    </w:rPr>
                  </w:pPr>
                  <w:r w:rsidRPr="00645B52">
                    <w:rPr>
                      <w:color w:val="FF0000"/>
                      <w:sz w:val="21"/>
                      <w:szCs w:val="21"/>
                      <w:u w:val="single"/>
                    </w:rPr>
                    <w:t>92.8</w:t>
                  </w:r>
                </w:p>
              </w:tc>
              <w:tc>
                <w:tcPr>
                  <w:tcW w:w="752" w:type="pct"/>
                  <w:tcBorders>
                    <w:top w:val="single" w:sz="4" w:space="0" w:color="auto"/>
                    <w:left w:val="nil"/>
                    <w:bottom w:val="single" w:sz="4" w:space="0" w:color="auto"/>
                    <w:right w:val="single" w:sz="4" w:space="0" w:color="auto"/>
                  </w:tcBorders>
                  <w:shd w:val="clear" w:color="auto" w:fill="auto"/>
                  <w:noWrap/>
                  <w:vAlign w:val="center"/>
                  <w:hideMark/>
                </w:tcPr>
                <w:p w:rsidR="00FE7C07" w:rsidRPr="00645B52" w:rsidRDefault="00FE7C07" w:rsidP="00FE7C07">
                  <w:pPr>
                    <w:jc w:val="center"/>
                    <w:rPr>
                      <w:color w:val="FF0000"/>
                      <w:sz w:val="21"/>
                      <w:szCs w:val="21"/>
                      <w:u w:val="single"/>
                    </w:rPr>
                  </w:pPr>
                  <w:r w:rsidRPr="00645B52">
                    <w:rPr>
                      <w:color w:val="FF0000"/>
                      <w:sz w:val="21"/>
                      <w:szCs w:val="21"/>
                      <w:u w:val="single"/>
                    </w:rPr>
                    <w:t>97.8</w:t>
                  </w:r>
                </w:p>
              </w:tc>
              <w:tc>
                <w:tcPr>
                  <w:tcW w:w="709" w:type="pct"/>
                  <w:tcBorders>
                    <w:top w:val="single" w:sz="4" w:space="0" w:color="auto"/>
                    <w:left w:val="nil"/>
                    <w:bottom w:val="single" w:sz="4" w:space="0" w:color="auto"/>
                    <w:right w:val="single" w:sz="4" w:space="0" w:color="auto"/>
                  </w:tcBorders>
                  <w:shd w:val="clear" w:color="auto" w:fill="auto"/>
                  <w:noWrap/>
                  <w:vAlign w:val="center"/>
                  <w:hideMark/>
                </w:tcPr>
                <w:p w:rsidR="00FE7C07" w:rsidRPr="00645B52" w:rsidRDefault="00FE7C07" w:rsidP="00FE7C07">
                  <w:pPr>
                    <w:jc w:val="center"/>
                    <w:rPr>
                      <w:color w:val="FF0000"/>
                      <w:sz w:val="21"/>
                      <w:szCs w:val="21"/>
                      <w:u w:val="single"/>
                    </w:rPr>
                  </w:pPr>
                  <w:r w:rsidRPr="00645B52">
                    <w:rPr>
                      <w:color w:val="FF0000"/>
                      <w:sz w:val="21"/>
                      <w:szCs w:val="21"/>
                      <w:u w:val="single"/>
                    </w:rPr>
                    <w:t>88.5</w:t>
                  </w:r>
                </w:p>
              </w:tc>
              <w:tc>
                <w:tcPr>
                  <w:tcW w:w="614" w:type="pct"/>
                  <w:tcBorders>
                    <w:top w:val="single" w:sz="4" w:space="0" w:color="auto"/>
                    <w:left w:val="nil"/>
                    <w:bottom w:val="single" w:sz="4" w:space="0" w:color="auto"/>
                    <w:right w:val="single" w:sz="4" w:space="0" w:color="auto"/>
                  </w:tcBorders>
                  <w:shd w:val="clear" w:color="auto" w:fill="auto"/>
                  <w:noWrap/>
                  <w:vAlign w:val="center"/>
                  <w:hideMark/>
                </w:tcPr>
                <w:p w:rsidR="00FE7C07" w:rsidRPr="00645B52" w:rsidRDefault="00FE7C07" w:rsidP="00FE7C07">
                  <w:pPr>
                    <w:jc w:val="center"/>
                    <w:rPr>
                      <w:color w:val="FF0000"/>
                      <w:sz w:val="21"/>
                      <w:szCs w:val="21"/>
                      <w:u w:val="single"/>
                    </w:rPr>
                  </w:pPr>
                  <w:r w:rsidRPr="00645B52">
                    <w:rPr>
                      <w:color w:val="FF0000"/>
                      <w:sz w:val="21"/>
                      <w:szCs w:val="21"/>
                      <w:u w:val="single"/>
                    </w:rPr>
                    <w:t>94.3</w:t>
                  </w:r>
                </w:p>
              </w:tc>
              <w:tc>
                <w:tcPr>
                  <w:tcW w:w="611" w:type="pct"/>
                  <w:tcBorders>
                    <w:top w:val="single" w:sz="4" w:space="0" w:color="auto"/>
                    <w:left w:val="nil"/>
                    <w:bottom w:val="single" w:sz="4" w:space="0" w:color="auto"/>
                    <w:right w:val="single" w:sz="4" w:space="0" w:color="auto"/>
                  </w:tcBorders>
                  <w:shd w:val="clear" w:color="auto" w:fill="auto"/>
                  <w:noWrap/>
                  <w:vAlign w:val="center"/>
                  <w:hideMark/>
                </w:tcPr>
                <w:p w:rsidR="00FE7C07" w:rsidRPr="00645B52" w:rsidRDefault="00FE7C07" w:rsidP="00FE7C07">
                  <w:pPr>
                    <w:jc w:val="center"/>
                    <w:rPr>
                      <w:color w:val="FF0000"/>
                      <w:sz w:val="21"/>
                      <w:szCs w:val="21"/>
                      <w:u w:val="single"/>
                    </w:rPr>
                  </w:pPr>
                  <w:r w:rsidRPr="00645B52">
                    <w:rPr>
                      <w:color w:val="FF0000"/>
                      <w:sz w:val="21"/>
                      <w:szCs w:val="21"/>
                      <w:u w:val="single"/>
                    </w:rPr>
                    <w:t>98.0</w:t>
                  </w:r>
                </w:p>
              </w:tc>
            </w:tr>
          </w:tbl>
          <w:p w:rsidR="00445974" w:rsidRPr="00645B52" w:rsidRDefault="00CF0D9B" w:rsidP="0002319F">
            <w:pPr>
              <w:spacing w:line="360" w:lineRule="auto"/>
              <w:ind w:firstLineChars="200" w:firstLine="480"/>
              <w:rPr>
                <w:bCs/>
                <w:color w:val="FF0000"/>
                <w:sz w:val="24"/>
                <w:u w:val="single"/>
              </w:rPr>
            </w:pPr>
            <w:r w:rsidRPr="00645B52">
              <w:rPr>
                <w:rFonts w:hint="eastAsia"/>
                <w:bCs/>
                <w:color w:val="FF0000"/>
                <w:sz w:val="24"/>
                <w:u w:val="single"/>
              </w:rPr>
              <w:t>本项目与安徽省六安市鸿源食品有限公司生产工艺相同、生产规模相当、原料清洗、蒸煮、冷却、剥虾清洗等</w:t>
            </w:r>
            <w:r w:rsidR="00AC70F4" w:rsidRPr="00645B52">
              <w:rPr>
                <w:rFonts w:hint="eastAsia"/>
                <w:bCs/>
                <w:color w:val="FF0000"/>
                <w:sz w:val="24"/>
                <w:u w:val="single"/>
              </w:rPr>
              <w:t>各工序</w:t>
            </w:r>
            <w:r w:rsidRPr="00645B52">
              <w:rPr>
                <w:rFonts w:hint="eastAsia"/>
                <w:bCs/>
                <w:color w:val="FF0000"/>
                <w:sz w:val="24"/>
                <w:u w:val="single"/>
              </w:rPr>
              <w:t>用水量相同、产生的各类废水水量相同、水质情况相似，故本项目废水水质情况类比六安公司竣工验收监测相关数据是可行的。</w:t>
            </w:r>
            <w:r w:rsidR="00AC70F4" w:rsidRPr="00645B52">
              <w:rPr>
                <w:rFonts w:hint="eastAsia"/>
                <w:bCs/>
                <w:color w:val="FF0000"/>
                <w:sz w:val="24"/>
                <w:u w:val="single"/>
              </w:rPr>
              <w:t>（安徽六安项目检验</w:t>
            </w:r>
            <w:r w:rsidR="00272056" w:rsidRPr="00645B52">
              <w:rPr>
                <w:rFonts w:hint="eastAsia"/>
                <w:bCs/>
                <w:color w:val="FF0000"/>
                <w:sz w:val="24"/>
                <w:u w:val="single"/>
              </w:rPr>
              <w:t>步骤</w:t>
            </w:r>
            <w:r w:rsidR="00AC70F4" w:rsidRPr="00645B52">
              <w:rPr>
                <w:rFonts w:hint="eastAsia"/>
                <w:bCs/>
                <w:color w:val="FF0000"/>
                <w:sz w:val="24"/>
                <w:u w:val="single"/>
              </w:rPr>
              <w:t>后</w:t>
            </w:r>
            <w:r w:rsidR="00272056" w:rsidRPr="00645B52">
              <w:rPr>
                <w:rFonts w:hint="eastAsia"/>
                <w:bCs/>
                <w:color w:val="FF0000"/>
                <w:sz w:val="24"/>
                <w:u w:val="single"/>
              </w:rPr>
              <w:t>为水洗控水，本项目水洗在剥</w:t>
            </w:r>
            <w:proofErr w:type="gramStart"/>
            <w:r w:rsidR="00272056" w:rsidRPr="00645B52">
              <w:rPr>
                <w:rFonts w:hint="eastAsia"/>
                <w:bCs/>
                <w:color w:val="FF0000"/>
                <w:sz w:val="24"/>
                <w:u w:val="single"/>
              </w:rPr>
              <w:t>虾过程</w:t>
            </w:r>
            <w:proofErr w:type="gramEnd"/>
            <w:r w:rsidR="00272056" w:rsidRPr="00645B52">
              <w:rPr>
                <w:rFonts w:hint="eastAsia"/>
                <w:bCs/>
                <w:color w:val="FF0000"/>
                <w:sz w:val="24"/>
                <w:u w:val="single"/>
              </w:rPr>
              <w:t>一起完成，故污水产生量一致</w:t>
            </w:r>
            <w:r w:rsidR="00341DAB" w:rsidRPr="00645B52">
              <w:rPr>
                <w:rFonts w:hint="eastAsia"/>
                <w:bCs/>
                <w:color w:val="FF0000"/>
                <w:sz w:val="24"/>
                <w:u w:val="single"/>
              </w:rPr>
              <w:t>，类比项目具体情况详见</w:t>
            </w:r>
            <w:proofErr w:type="gramStart"/>
            <w:r w:rsidR="00145A86">
              <w:rPr>
                <w:rFonts w:hint="eastAsia"/>
                <w:bCs/>
                <w:color w:val="FF0000"/>
                <w:sz w:val="24"/>
                <w:u w:val="single"/>
              </w:rPr>
              <w:t>文后专章</w:t>
            </w:r>
            <w:proofErr w:type="gramEnd"/>
            <w:r w:rsidR="00341DAB" w:rsidRPr="00645B52">
              <w:rPr>
                <w:rFonts w:hint="eastAsia"/>
                <w:bCs/>
                <w:color w:val="FF0000"/>
                <w:sz w:val="24"/>
                <w:u w:val="single"/>
              </w:rPr>
              <w:t>说明</w:t>
            </w:r>
            <w:r w:rsidR="00AC70F4" w:rsidRPr="00645B52">
              <w:rPr>
                <w:rFonts w:hint="eastAsia"/>
                <w:bCs/>
                <w:color w:val="FF0000"/>
                <w:sz w:val="24"/>
                <w:u w:val="single"/>
              </w:rPr>
              <w:t>）</w:t>
            </w:r>
          </w:p>
          <w:p w:rsidR="00896D93" w:rsidRPr="00645B52" w:rsidRDefault="00AF59D2" w:rsidP="0002319F">
            <w:pPr>
              <w:spacing w:line="360" w:lineRule="auto"/>
              <w:ind w:firstLineChars="200" w:firstLine="480"/>
              <w:rPr>
                <w:bCs/>
                <w:color w:val="FF0000"/>
                <w:sz w:val="24"/>
              </w:rPr>
            </w:pPr>
            <w:r w:rsidRPr="00645B52">
              <w:rPr>
                <w:rFonts w:hint="eastAsia"/>
                <w:color w:val="FF0000"/>
                <w:sz w:val="24"/>
                <w:u w:val="single"/>
              </w:rPr>
              <w:t>本项目</w:t>
            </w:r>
            <w:proofErr w:type="gramStart"/>
            <w:r w:rsidR="00900071" w:rsidRPr="00645B52">
              <w:rPr>
                <w:rFonts w:hint="eastAsia"/>
                <w:color w:val="FF0000"/>
                <w:sz w:val="24"/>
                <w:u w:val="single"/>
              </w:rPr>
              <w:t>污</w:t>
            </w:r>
            <w:proofErr w:type="gramEnd"/>
            <w:r w:rsidR="00900071" w:rsidRPr="00645B52">
              <w:rPr>
                <w:rFonts w:hint="eastAsia"/>
                <w:color w:val="FF0000"/>
                <w:sz w:val="24"/>
                <w:u w:val="single"/>
              </w:rPr>
              <w:t>废水经</w:t>
            </w:r>
            <w:r w:rsidR="00225E0F" w:rsidRPr="00645B52">
              <w:rPr>
                <w:rFonts w:hint="eastAsia"/>
                <w:color w:val="FF0000"/>
                <w:sz w:val="24"/>
                <w:u w:val="single"/>
              </w:rPr>
              <w:t>项目</w:t>
            </w:r>
            <w:r w:rsidR="00900071" w:rsidRPr="00645B52">
              <w:rPr>
                <w:rFonts w:hint="eastAsia"/>
                <w:color w:val="FF0000"/>
                <w:sz w:val="24"/>
                <w:u w:val="single"/>
              </w:rPr>
              <w:t>自建</w:t>
            </w:r>
            <w:r w:rsidRPr="00645B52">
              <w:rPr>
                <w:color w:val="FF0000"/>
                <w:sz w:val="24"/>
                <w:u w:val="single"/>
              </w:rPr>
              <w:t>污水处理站</w:t>
            </w:r>
            <w:r w:rsidR="00900071" w:rsidRPr="00645B52">
              <w:rPr>
                <w:rFonts w:hint="eastAsia"/>
                <w:color w:val="FF0000"/>
                <w:sz w:val="24"/>
                <w:u w:val="single"/>
              </w:rPr>
              <w:t>进行</w:t>
            </w:r>
            <w:r w:rsidR="00896D93" w:rsidRPr="00645B52">
              <w:rPr>
                <w:color w:val="FF0000"/>
                <w:sz w:val="24"/>
                <w:u w:val="single"/>
              </w:rPr>
              <w:t>处理</w:t>
            </w:r>
            <w:r w:rsidR="00900071" w:rsidRPr="00645B52">
              <w:rPr>
                <w:rFonts w:hint="eastAsia"/>
                <w:color w:val="FF0000"/>
                <w:sz w:val="24"/>
                <w:u w:val="single"/>
              </w:rPr>
              <w:t>，</w:t>
            </w:r>
            <w:r w:rsidR="00896D93" w:rsidRPr="00645B52">
              <w:rPr>
                <w:rFonts w:hint="eastAsia"/>
                <w:color w:val="FF0000"/>
                <w:sz w:val="24"/>
                <w:u w:val="single"/>
              </w:rPr>
              <w:t>达到</w:t>
            </w:r>
            <w:r w:rsidR="00900071" w:rsidRPr="00645B52">
              <w:rPr>
                <w:bCs/>
                <w:color w:val="FF0000"/>
                <w:sz w:val="24"/>
                <w:u w:val="single"/>
              </w:rPr>
              <w:t>《</w:t>
            </w:r>
            <w:r w:rsidR="00900071" w:rsidRPr="00645B52">
              <w:rPr>
                <w:rFonts w:hint="eastAsia"/>
                <w:bCs/>
                <w:color w:val="FF0000"/>
                <w:sz w:val="24"/>
                <w:u w:val="single"/>
              </w:rPr>
              <w:t>污水综合排放标准</w:t>
            </w:r>
            <w:r w:rsidR="00900071" w:rsidRPr="00645B52">
              <w:rPr>
                <w:bCs/>
                <w:color w:val="FF0000"/>
                <w:sz w:val="24"/>
                <w:u w:val="single"/>
              </w:rPr>
              <w:t>》</w:t>
            </w:r>
            <w:r w:rsidR="00900071" w:rsidRPr="00645B52">
              <w:rPr>
                <w:rFonts w:hint="eastAsia"/>
                <w:bCs/>
                <w:color w:val="FF0000"/>
                <w:sz w:val="24"/>
                <w:u w:val="single"/>
              </w:rPr>
              <w:t>（</w:t>
            </w:r>
            <w:r w:rsidR="00900071" w:rsidRPr="00645B52">
              <w:rPr>
                <w:rFonts w:hint="eastAsia"/>
                <w:bCs/>
                <w:color w:val="FF0000"/>
                <w:sz w:val="24"/>
                <w:u w:val="single"/>
              </w:rPr>
              <w:t>GB8978-1996</w:t>
            </w:r>
            <w:r w:rsidR="00900071" w:rsidRPr="00645B52">
              <w:rPr>
                <w:rFonts w:hint="eastAsia"/>
                <w:bCs/>
                <w:color w:val="FF0000"/>
                <w:sz w:val="24"/>
                <w:u w:val="single"/>
              </w:rPr>
              <w:t>）表</w:t>
            </w:r>
            <w:r w:rsidR="00900071" w:rsidRPr="00645B52">
              <w:rPr>
                <w:rFonts w:hint="eastAsia"/>
                <w:bCs/>
                <w:color w:val="FF0000"/>
                <w:sz w:val="24"/>
                <w:u w:val="single"/>
              </w:rPr>
              <w:t>4</w:t>
            </w:r>
            <w:r w:rsidR="00900071" w:rsidRPr="00645B52">
              <w:rPr>
                <w:rFonts w:hint="eastAsia"/>
                <w:bCs/>
                <w:color w:val="FF0000"/>
                <w:sz w:val="24"/>
                <w:u w:val="single"/>
              </w:rPr>
              <w:t>一级标准相关</w:t>
            </w:r>
            <w:r w:rsidR="00F7681D" w:rsidRPr="00645B52">
              <w:rPr>
                <w:bCs/>
                <w:color w:val="FF0000"/>
                <w:sz w:val="24"/>
                <w:u w:val="single"/>
              </w:rPr>
              <w:t>要求</w:t>
            </w:r>
            <w:r w:rsidR="00896D93" w:rsidRPr="00645B52">
              <w:rPr>
                <w:bCs/>
                <w:color w:val="FF0000"/>
                <w:sz w:val="24"/>
                <w:u w:val="single"/>
              </w:rPr>
              <w:t>后</w:t>
            </w:r>
            <w:r w:rsidR="002824D6" w:rsidRPr="00645B52">
              <w:rPr>
                <w:rFonts w:hint="eastAsia"/>
                <w:bCs/>
                <w:color w:val="FF0000"/>
                <w:sz w:val="24"/>
                <w:u w:val="single"/>
              </w:rPr>
              <w:t>排</w:t>
            </w:r>
            <w:proofErr w:type="gramStart"/>
            <w:r w:rsidR="002824D6" w:rsidRPr="00645B52">
              <w:rPr>
                <w:rFonts w:hint="eastAsia"/>
                <w:bCs/>
                <w:color w:val="FF0000"/>
                <w:sz w:val="24"/>
                <w:u w:val="single"/>
              </w:rPr>
              <w:t>入项目</w:t>
            </w:r>
            <w:proofErr w:type="gramEnd"/>
            <w:r w:rsidR="002824D6" w:rsidRPr="00645B52">
              <w:rPr>
                <w:rFonts w:hint="eastAsia"/>
                <w:bCs/>
                <w:color w:val="FF0000"/>
                <w:sz w:val="24"/>
                <w:u w:val="single"/>
              </w:rPr>
              <w:t>北侧立新渠</w:t>
            </w:r>
            <w:r w:rsidR="00C56183" w:rsidRPr="00645B52">
              <w:rPr>
                <w:rFonts w:hint="eastAsia"/>
                <w:bCs/>
                <w:color w:val="FF0000"/>
                <w:sz w:val="24"/>
                <w:u w:val="single"/>
              </w:rPr>
              <w:t>1#</w:t>
            </w:r>
            <w:r w:rsidR="00896D93" w:rsidRPr="00645B52">
              <w:rPr>
                <w:color w:val="FF0000"/>
                <w:sz w:val="24"/>
                <w:u w:val="single"/>
              </w:rPr>
              <w:t>。</w:t>
            </w:r>
            <w:r w:rsidR="00703CB2" w:rsidRPr="00645B52">
              <w:rPr>
                <w:color w:val="FF0000"/>
                <w:sz w:val="24"/>
                <w:u w:val="single"/>
              </w:rPr>
              <w:t>污水处理工艺</w:t>
            </w:r>
            <w:r w:rsidR="00192110" w:rsidRPr="00645B52">
              <w:rPr>
                <w:color w:val="FF0000"/>
                <w:sz w:val="24"/>
                <w:u w:val="single"/>
              </w:rPr>
              <w:t>采用集水井</w:t>
            </w:r>
            <w:r w:rsidR="00192110" w:rsidRPr="00645B52">
              <w:rPr>
                <w:rFonts w:hint="eastAsia"/>
                <w:color w:val="FF0000"/>
                <w:sz w:val="24"/>
                <w:u w:val="single"/>
              </w:rPr>
              <w:t>+</w:t>
            </w:r>
            <w:r w:rsidR="00192110" w:rsidRPr="00645B52">
              <w:rPr>
                <w:color w:val="FF0000"/>
                <w:sz w:val="24"/>
                <w:u w:val="single"/>
              </w:rPr>
              <w:t>微滤</w:t>
            </w:r>
            <w:r w:rsidR="00192110" w:rsidRPr="00645B52">
              <w:rPr>
                <w:rFonts w:hint="eastAsia"/>
                <w:color w:val="FF0000"/>
                <w:sz w:val="24"/>
                <w:u w:val="single"/>
              </w:rPr>
              <w:t>+</w:t>
            </w:r>
            <w:r w:rsidR="00192110" w:rsidRPr="00645B52">
              <w:rPr>
                <w:rFonts w:hint="eastAsia"/>
                <w:color w:val="FF0000"/>
                <w:sz w:val="24"/>
                <w:u w:val="single"/>
              </w:rPr>
              <w:t>酸化水解</w:t>
            </w:r>
            <w:r w:rsidR="00192110" w:rsidRPr="00645B52">
              <w:rPr>
                <w:rFonts w:hint="eastAsia"/>
                <w:color w:val="FF0000"/>
                <w:sz w:val="24"/>
                <w:u w:val="single"/>
              </w:rPr>
              <w:t>+SBR</w:t>
            </w:r>
            <w:r w:rsidR="00192110" w:rsidRPr="00645B52">
              <w:rPr>
                <w:rFonts w:hint="eastAsia"/>
                <w:color w:val="FF0000"/>
                <w:sz w:val="24"/>
                <w:u w:val="single"/>
              </w:rPr>
              <w:t>反应池，与</w:t>
            </w:r>
            <w:r w:rsidR="00192110" w:rsidRPr="00645B52">
              <w:rPr>
                <w:rFonts w:hint="eastAsia"/>
                <w:bCs/>
                <w:color w:val="FF0000"/>
                <w:sz w:val="24"/>
                <w:u w:val="single"/>
              </w:rPr>
              <w:t>安徽省六安市鸿源食品有限公司处理工艺相同</w:t>
            </w:r>
            <w:r w:rsidR="00C410CF" w:rsidRPr="00645B52">
              <w:rPr>
                <w:rFonts w:hint="eastAsia"/>
                <w:bCs/>
                <w:color w:val="FF0000"/>
                <w:sz w:val="24"/>
                <w:u w:val="single"/>
              </w:rPr>
              <w:t>，处理效率相当</w:t>
            </w:r>
            <w:r w:rsidR="00192110" w:rsidRPr="00645B52">
              <w:rPr>
                <w:rFonts w:hint="eastAsia"/>
                <w:bCs/>
                <w:color w:val="FF0000"/>
                <w:sz w:val="24"/>
                <w:u w:val="single"/>
              </w:rPr>
              <w:t>。根据类比，污水站废水</w:t>
            </w:r>
            <w:r w:rsidR="00445974" w:rsidRPr="00645B52">
              <w:rPr>
                <w:rFonts w:hint="eastAsia"/>
                <w:bCs/>
                <w:color w:val="FF0000"/>
                <w:sz w:val="24"/>
                <w:u w:val="single"/>
              </w:rPr>
              <w:t>进出水</w:t>
            </w:r>
            <w:r w:rsidR="00192110" w:rsidRPr="00645B52">
              <w:rPr>
                <w:rFonts w:hint="eastAsia"/>
                <w:bCs/>
                <w:color w:val="FF0000"/>
                <w:sz w:val="24"/>
                <w:u w:val="single"/>
              </w:rPr>
              <w:t>水质情况如下：</w:t>
            </w:r>
          </w:p>
          <w:p w:rsidR="00192110" w:rsidRPr="00645B52" w:rsidRDefault="00192110" w:rsidP="00192110">
            <w:pPr>
              <w:pStyle w:val="aff"/>
              <w:spacing w:line="360" w:lineRule="auto"/>
              <w:rPr>
                <w:color w:val="FF0000"/>
                <w:szCs w:val="21"/>
                <w:u w:val="single"/>
              </w:rPr>
            </w:pPr>
            <w:r w:rsidRPr="00645B52">
              <w:rPr>
                <w:rFonts w:hint="eastAsia"/>
                <w:color w:val="FF0000"/>
                <w:szCs w:val="21"/>
                <w:u w:val="single"/>
              </w:rPr>
              <w:t>表</w:t>
            </w:r>
            <w:r w:rsidRPr="00645B52">
              <w:rPr>
                <w:rFonts w:hint="eastAsia"/>
                <w:color w:val="FF0000"/>
                <w:szCs w:val="21"/>
                <w:u w:val="single"/>
              </w:rPr>
              <w:t xml:space="preserve"> 5-</w:t>
            </w:r>
            <w:r w:rsidR="00BD168C" w:rsidRPr="00645B52">
              <w:rPr>
                <w:rFonts w:hint="eastAsia"/>
                <w:color w:val="FF0000"/>
                <w:szCs w:val="21"/>
                <w:u w:val="single"/>
              </w:rPr>
              <w:t>7</w:t>
            </w:r>
            <w:r w:rsidRPr="00645B52">
              <w:rPr>
                <w:color w:val="FF0000"/>
                <w:szCs w:val="21"/>
                <w:u w:val="single"/>
              </w:rPr>
              <w:t xml:space="preserve"> </w:t>
            </w:r>
            <w:r w:rsidRPr="00645B52">
              <w:rPr>
                <w:rFonts w:hint="eastAsia"/>
                <w:color w:val="FF0000"/>
                <w:szCs w:val="21"/>
                <w:u w:val="single"/>
              </w:rPr>
              <w:t xml:space="preserve">  </w:t>
            </w:r>
            <w:r w:rsidRPr="00645B52">
              <w:rPr>
                <w:rFonts w:hint="eastAsia"/>
                <w:color w:val="FF0000"/>
                <w:szCs w:val="21"/>
                <w:u w:val="single"/>
              </w:rPr>
              <w:t>本项目废水</w:t>
            </w:r>
            <w:r w:rsidR="00445974" w:rsidRPr="00645B52">
              <w:rPr>
                <w:rFonts w:hint="eastAsia"/>
                <w:color w:val="FF0000"/>
                <w:szCs w:val="21"/>
                <w:u w:val="single"/>
              </w:rPr>
              <w:t>产生</w:t>
            </w:r>
            <w:r w:rsidRPr="00645B52">
              <w:rPr>
                <w:rFonts w:hint="eastAsia"/>
                <w:color w:val="FF0000"/>
                <w:szCs w:val="21"/>
                <w:u w:val="single"/>
              </w:rPr>
              <w:t>排放情况</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2305"/>
              <w:gridCol w:w="1260"/>
              <w:gridCol w:w="1450"/>
              <w:gridCol w:w="1152"/>
              <w:gridCol w:w="1280"/>
              <w:gridCol w:w="1322"/>
            </w:tblGrid>
            <w:tr w:rsidR="004413B1" w:rsidRPr="00645B52" w:rsidTr="004413B1">
              <w:trPr>
                <w:trHeight w:val="405"/>
              </w:trPr>
              <w:tc>
                <w:tcPr>
                  <w:tcW w:w="1314" w:type="pct"/>
                  <w:shd w:val="clear" w:color="auto" w:fill="auto"/>
                  <w:vAlign w:val="center"/>
                  <w:hideMark/>
                </w:tcPr>
                <w:p w:rsidR="004413B1" w:rsidRPr="00645B52" w:rsidRDefault="004413B1" w:rsidP="004413B1">
                  <w:pPr>
                    <w:widowControl/>
                    <w:jc w:val="center"/>
                    <w:rPr>
                      <w:rFonts w:cs="宋体"/>
                      <w:b/>
                      <w:color w:val="FF0000"/>
                      <w:kern w:val="0"/>
                      <w:sz w:val="21"/>
                      <w:szCs w:val="21"/>
                      <w:u w:val="single"/>
                    </w:rPr>
                  </w:pPr>
                  <w:r w:rsidRPr="00645B52">
                    <w:rPr>
                      <w:rFonts w:cs="宋体" w:hint="eastAsia"/>
                      <w:b/>
                      <w:color w:val="FF0000"/>
                      <w:kern w:val="0"/>
                      <w:sz w:val="21"/>
                      <w:szCs w:val="21"/>
                      <w:u w:val="single"/>
                    </w:rPr>
                    <w:t>水质项目</w:t>
                  </w:r>
                </w:p>
              </w:tc>
              <w:tc>
                <w:tcPr>
                  <w:tcW w:w="718" w:type="pct"/>
                  <w:shd w:val="clear" w:color="auto" w:fill="auto"/>
                  <w:noWrap/>
                  <w:vAlign w:val="center"/>
                  <w:hideMark/>
                </w:tcPr>
                <w:p w:rsidR="004413B1" w:rsidRPr="00645B52" w:rsidRDefault="004413B1" w:rsidP="004413B1">
                  <w:pPr>
                    <w:widowControl/>
                    <w:jc w:val="center"/>
                    <w:rPr>
                      <w:b/>
                      <w:bCs/>
                      <w:color w:val="FF0000"/>
                      <w:kern w:val="0"/>
                      <w:sz w:val="21"/>
                      <w:szCs w:val="21"/>
                      <w:u w:val="single"/>
                    </w:rPr>
                  </w:pPr>
                  <w:r w:rsidRPr="00645B52">
                    <w:rPr>
                      <w:b/>
                      <w:bCs/>
                      <w:color w:val="FF0000"/>
                      <w:kern w:val="0"/>
                      <w:sz w:val="21"/>
                      <w:szCs w:val="21"/>
                      <w:u w:val="single"/>
                    </w:rPr>
                    <w:t>COD</w:t>
                  </w:r>
                </w:p>
              </w:tc>
              <w:tc>
                <w:tcPr>
                  <w:tcW w:w="827" w:type="pct"/>
                  <w:shd w:val="clear" w:color="auto" w:fill="auto"/>
                  <w:noWrap/>
                  <w:vAlign w:val="center"/>
                  <w:hideMark/>
                </w:tcPr>
                <w:p w:rsidR="004413B1" w:rsidRPr="00645B52" w:rsidRDefault="004413B1" w:rsidP="004413B1">
                  <w:pPr>
                    <w:widowControl/>
                    <w:jc w:val="center"/>
                    <w:rPr>
                      <w:b/>
                      <w:bCs/>
                      <w:color w:val="FF0000"/>
                      <w:kern w:val="0"/>
                      <w:sz w:val="21"/>
                      <w:szCs w:val="21"/>
                      <w:u w:val="single"/>
                    </w:rPr>
                  </w:pPr>
                  <w:r w:rsidRPr="00645B52">
                    <w:rPr>
                      <w:b/>
                      <w:bCs/>
                      <w:color w:val="FF0000"/>
                      <w:kern w:val="0"/>
                      <w:sz w:val="21"/>
                      <w:szCs w:val="21"/>
                      <w:u w:val="single"/>
                    </w:rPr>
                    <w:t>BOD</w:t>
                  </w:r>
                  <w:r w:rsidRPr="00645B52">
                    <w:rPr>
                      <w:b/>
                      <w:bCs/>
                      <w:color w:val="FF0000"/>
                      <w:kern w:val="0"/>
                      <w:sz w:val="21"/>
                      <w:szCs w:val="21"/>
                      <w:u w:val="single"/>
                      <w:vertAlign w:val="subscript"/>
                    </w:rPr>
                    <w:t>5</w:t>
                  </w:r>
                </w:p>
              </w:tc>
              <w:tc>
                <w:tcPr>
                  <w:tcW w:w="657" w:type="pct"/>
                  <w:shd w:val="clear" w:color="auto" w:fill="auto"/>
                  <w:vAlign w:val="center"/>
                  <w:hideMark/>
                </w:tcPr>
                <w:p w:rsidR="004413B1" w:rsidRPr="00645B52" w:rsidRDefault="004413B1" w:rsidP="004413B1">
                  <w:pPr>
                    <w:widowControl/>
                    <w:jc w:val="center"/>
                    <w:rPr>
                      <w:rFonts w:cs="宋体"/>
                      <w:b/>
                      <w:bCs/>
                      <w:color w:val="FF0000"/>
                      <w:kern w:val="0"/>
                      <w:sz w:val="21"/>
                      <w:szCs w:val="21"/>
                      <w:u w:val="single"/>
                    </w:rPr>
                  </w:pPr>
                  <w:r w:rsidRPr="00645B52">
                    <w:rPr>
                      <w:rFonts w:cs="宋体" w:hint="eastAsia"/>
                      <w:b/>
                      <w:bCs/>
                      <w:color w:val="FF0000"/>
                      <w:kern w:val="0"/>
                      <w:sz w:val="21"/>
                      <w:szCs w:val="21"/>
                      <w:u w:val="single"/>
                    </w:rPr>
                    <w:t>动植物油</w:t>
                  </w:r>
                </w:p>
              </w:tc>
              <w:tc>
                <w:tcPr>
                  <w:tcW w:w="730" w:type="pct"/>
                  <w:shd w:val="clear" w:color="auto" w:fill="auto"/>
                  <w:vAlign w:val="center"/>
                  <w:hideMark/>
                </w:tcPr>
                <w:p w:rsidR="004413B1" w:rsidRPr="00645B52" w:rsidRDefault="004413B1" w:rsidP="004413B1">
                  <w:pPr>
                    <w:widowControl/>
                    <w:jc w:val="center"/>
                    <w:rPr>
                      <w:rFonts w:cs="宋体"/>
                      <w:b/>
                      <w:bCs/>
                      <w:color w:val="FF0000"/>
                      <w:kern w:val="0"/>
                      <w:sz w:val="21"/>
                      <w:szCs w:val="21"/>
                      <w:u w:val="single"/>
                    </w:rPr>
                  </w:pPr>
                  <w:r w:rsidRPr="00645B52">
                    <w:rPr>
                      <w:rFonts w:cs="宋体" w:hint="eastAsia"/>
                      <w:b/>
                      <w:bCs/>
                      <w:color w:val="FF0000"/>
                      <w:kern w:val="0"/>
                      <w:sz w:val="21"/>
                      <w:szCs w:val="21"/>
                      <w:u w:val="single"/>
                    </w:rPr>
                    <w:t>总磷</w:t>
                  </w:r>
                </w:p>
              </w:tc>
              <w:tc>
                <w:tcPr>
                  <w:tcW w:w="754" w:type="pct"/>
                  <w:shd w:val="clear" w:color="auto" w:fill="auto"/>
                  <w:vAlign w:val="center"/>
                  <w:hideMark/>
                </w:tcPr>
                <w:p w:rsidR="004413B1" w:rsidRPr="00645B52" w:rsidRDefault="004413B1" w:rsidP="004413B1">
                  <w:pPr>
                    <w:widowControl/>
                    <w:jc w:val="center"/>
                    <w:rPr>
                      <w:rFonts w:cs="宋体"/>
                      <w:b/>
                      <w:bCs/>
                      <w:color w:val="FF0000"/>
                      <w:kern w:val="0"/>
                      <w:sz w:val="21"/>
                      <w:szCs w:val="21"/>
                      <w:u w:val="single"/>
                    </w:rPr>
                  </w:pPr>
                  <w:r w:rsidRPr="00645B52">
                    <w:rPr>
                      <w:rFonts w:cs="宋体" w:hint="eastAsia"/>
                      <w:b/>
                      <w:bCs/>
                      <w:color w:val="FF0000"/>
                      <w:kern w:val="0"/>
                      <w:sz w:val="21"/>
                      <w:szCs w:val="21"/>
                      <w:u w:val="single"/>
                    </w:rPr>
                    <w:t>氨氮</w:t>
                  </w:r>
                </w:p>
              </w:tc>
            </w:tr>
            <w:tr w:rsidR="004413B1" w:rsidRPr="00645B52" w:rsidTr="004413B1">
              <w:trPr>
                <w:trHeight w:val="390"/>
              </w:trPr>
              <w:tc>
                <w:tcPr>
                  <w:tcW w:w="1314" w:type="pct"/>
                  <w:shd w:val="clear" w:color="auto" w:fill="auto"/>
                  <w:vAlign w:val="center"/>
                  <w:hideMark/>
                </w:tcPr>
                <w:p w:rsidR="004413B1" w:rsidRPr="00645B52" w:rsidRDefault="004413B1" w:rsidP="004413B1">
                  <w:pPr>
                    <w:widowControl/>
                    <w:jc w:val="center"/>
                    <w:rPr>
                      <w:rFonts w:cs="宋体"/>
                      <w:color w:val="FF0000"/>
                      <w:kern w:val="0"/>
                      <w:sz w:val="21"/>
                      <w:szCs w:val="21"/>
                      <w:u w:val="single"/>
                    </w:rPr>
                  </w:pPr>
                  <w:r w:rsidRPr="00645B52">
                    <w:rPr>
                      <w:rFonts w:cs="宋体" w:hint="eastAsia"/>
                      <w:color w:val="FF0000"/>
                      <w:kern w:val="0"/>
                      <w:sz w:val="21"/>
                      <w:szCs w:val="21"/>
                      <w:u w:val="single"/>
                    </w:rPr>
                    <w:t>实际进水水质</w:t>
                  </w:r>
                  <w:r w:rsidRPr="00645B52">
                    <w:rPr>
                      <w:color w:val="FF0000"/>
                      <w:kern w:val="0"/>
                      <w:sz w:val="21"/>
                      <w:szCs w:val="21"/>
                      <w:u w:val="single"/>
                    </w:rPr>
                    <w:t>(mg/L)</w:t>
                  </w:r>
                </w:p>
              </w:tc>
              <w:tc>
                <w:tcPr>
                  <w:tcW w:w="718" w:type="pct"/>
                  <w:shd w:val="clear" w:color="auto" w:fill="auto"/>
                  <w:noWrap/>
                  <w:vAlign w:val="center"/>
                  <w:hideMark/>
                </w:tcPr>
                <w:p w:rsidR="004413B1" w:rsidRPr="00645B52" w:rsidRDefault="004413B1" w:rsidP="004413B1">
                  <w:pPr>
                    <w:widowControl/>
                    <w:jc w:val="center"/>
                    <w:rPr>
                      <w:color w:val="FF0000"/>
                      <w:kern w:val="0"/>
                      <w:sz w:val="21"/>
                      <w:szCs w:val="21"/>
                      <w:u w:val="single"/>
                    </w:rPr>
                  </w:pPr>
                  <w:r w:rsidRPr="00645B52">
                    <w:rPr>
                      <w:color w:val="FF0000"/>
                      <w:kern w:val="0"/>
                      <w:sz w:val="21"/>
                      <w:szCs w:val="21"/>
                      <w:u w:val="single"/>
                    </w:rPr>
                    <w:t>1328</w:t>
                  </w:r>
                </w:p>
              </w:tc>
              <w:tc>
                <w:tcPr>
                  <w:tcW w:w="827" w:type="pct"/>
                  <w:shd w:val="clear" w:color="auto" w:fill="auto"/>
                  <w:noWrap/>
                  <w:vAlign w:val="center"/>
                  <w:hideMark/>
                </w:tcPr>
                <w:p w:rsidR="004413B1" w:rsidRPr="00645B52" w:rsidRDefault="004413B1" w:rsidP="004413B1">
                  <w:pPr>
                    <w:widowControl/>
                    <w:jc w:val="center"/>
                    <w:rPr>
                      <w:color w:val="FF0000"/>
                      <w:kern w:val="0"/>
                      <w:sz w:val="21"/>
                      <w:szCs w:val="21"/>
                      <w:u w:val="single"/>
                    </w:rPr>
                  </w:pPr>
                  <w:r w:rsidRPr="00645B52">
                    <w:rPr>
                      <w:color w:val="FF0000"/>
                      <w:kern w:val="0"/>
                      <w:sz w:val="21"/>
                      <w:szCs w:val="21"/>
                      <w:u w:val="single"/>
                    </w:rPr>
                    <w:t>830</w:t>
                  </w:r>
                </w:p>
              </w:tc>
              <w:tc>
                <w:tcPr>
                  <w:tcW w:w="657" w:type="pct"/>
                  <w:shd w:val="clear" w:color="auto" w:fill="auto"/>
                  <w:noWrap/>
                  <w:vAlign w:val="center"/>
                  <w:hideMark/>
                </w:tcPr>
                <w:p w:rsidR="004413B1" w:rsidRPr="00645B52" w:rsidRDefault="004413B1" w:rsidP="004413B1">
                  <w:pPr>
                    <w:widowControl/>
                    <w:jc w:val="center"/>
                    <w:rPr>
                      <w:color w:val="FF0000"/>
                      <w:kern w:val="0"/>
                      <w:sz w:val="21"/>
                      <w:szCs w:val="21"/>
                      <w:u w:val="single"/>
                    </w:rPr>
                  </w:pPr>
                  <w:r w:rsidRPr="00645B52">
                    <w:rPr>
                      <w:color w:val="FF0000"/>
                      <w:kern w:val="0"/>
                      <w:sz w:val="21"/>
                      <w:szCs w:val="21"/>
                      <w:u w:val="single"/>
                    </w:rPr>
                    <w:t>24.5</w:t>
                  </w:r>
                </w:p>
              </w:tc>
              <w:tc>
                <w:tcPr>
                  <w:tcW w:w="730" w:type="pct"/>
                  <w:shd w:val="clear" w:color="auto" w:fill="auto"/>
                  <w:noWrap/>
                  <w:vAlign w:val="center"/>
                  <w:hideMark/>
                </w:tcPr>
                <w:p w:rsidR="004413B1" w:rsidRPr="00645B52" w:rsidRDefault="004413B1" w:rsidP="004413B1">
                  <w:pPr>
                    <w:widowControl/>
                    <w:jc w:val="center"/>
                    <w:rPr>
                      <w:color w:val="FF0000"/>
                      <w:kern w:val="0"/>
                      <w:sz w:val="21"/>
                      <w:szCs w:val="21"/>
                      <w:u w:val="single"/>
                    </w:rPr>
                  </w:pPr>
                  <w:r w:rsidRPr="00645B52">
                    <w:rPr>
                      <w:color w:val="FF0000"/>
                      <w:kern w:val="0"/>
                      <w:sz w:val="21"/>
                      <w:szCs w:val="21"/>
                      <w:u w:val="single"/>
                    </w:rPr>
                    <w:t>4.4</w:t>
                  </w:r>
                </w:p>
              </w:tc>
              <w:tc>
                <w:tcPr>
                  <w:tcW w:w="754" w:type="pct"/>
                  <w:shd w:val="clear" w:color="auto" w:fill="auto"/>
                  <w:noWrap/>
                  <w:vAlign w:val="center"/>
                  <w:hideMark/>
                </w:tcPr>
                <w:p w:rsidR="004413B1" w:rsidRPr="00645B52" w:rsidRDefault="004413B1" w:rsidP="004413B1">
                  <w:pPr>
                    <w:widowControl/>
                    <w:jc w:val="center"/>
                    <w:rPr>
                      <w:color w:val="FF0000"/>
                      <w:kern w:val="0"/>
                      <w:sz w:val="21"/>
                      <w:szCs w:val="21"/>
                      <w:u w:val="single"/>
                    </w:rPr>
                  </w:pPr>
                  <w:r w:rsidRPr="00645B52">
                    <w:rPr>
                      <w:color w:val="FF0000"/>
                      <w:kern w:val="0"/>
                      <w:sz w:val="21"/>
                      <w:szCs w:val="21"/>
                      <w:u w:val="single"/>
                    </w:rPr>
                    <w:t>38</w:t>
                  </w:r>
                </w:p>
              </w:tc>
            </w:tr>
            <w:tr w:rsidR="004413B1" w:rsidRPr="00645B52" w:rsidTr="004413B1">
              <w:trPr>
                <w:trHeight w:val="390"/>
              </w:trPr>
              <w:tc>
                <w:tcPr>
                  <w:tcW w:w="1314" w:type="pct"/>
                  <w:shd w:val="clear" w:color="auto" w:fill="auto"/>
                  <w:vAlign w:val="center"/>
                  <w:hideMark/>
                </w:tcPr>
                <w:p w:rsidR="004413B1" w:rsidRPr="00645B52" w:rsidRDefault="004413B1" w:rsidP="004413B1">
                  <w:pPr>
                    <w:widowControl/>
                    <w:jc w:val="center"/>
                    <w:rPr>
                      <w:rFonts w:cs="宋体"/>
                      <w:color w:val="FF0000"/>
                      <w:kern w:val="0"/>
                      <w:sz w:val="21"/>
                      <w:szCs w:val="21"/>
                      <w:u w:val="single"/>
                    </w:rPr>
                  </w:pPr>
                  <w:r w:rsidRPr="00645B52">
                    <w:rPr>
                      <w:rFonts w:cs="宋体" w:hint="eastAsia"/>
                      <w:color w:val="FF0000"/>
                      <w:kern w:val="0"/>
                      <w:sz w:val="21"/>
                      <w:szCs w:val="21"/>
                      <w:u w:val="single"/>
                    </w:rPr>
                    <w:t>设计进水水质</w:t>
                  </w:r>
                  <w:r w:rsidRPr="00645B52">
                    <w:rPr>
                      <w:color w:val="FF0000"/>
                      <w:kern w:val="0"/>
                      <w:sz w:val="21"/>
                      <w:szCs w:val="21"/>
                      <w:u w:val="single"/>
                    </w:rPr>
                    <w:t>(mg/L)</w:t>
                  </w:r>
                </w:p>
              </w:tc>
              <w:tc>
                <w:tcPr>
                  <w:tcW w:w="718" w:type="pct"/>
                  <w:shd w:val="clear" w:color="auto" w:fill="auto"/>
                  <w:noWrap/>
                  <w:vAlign w:val="center"/>
                  <w:hideMark/>
                </w:tcPr>
                <w:p w:rsidR="004413B1" w:rsidRPr="00645B52" w:rsidRDefault="004413B1" w:rsidP="004413B1">
                  <w:pPr>
                    <w:widowControl/>
                    <w:jc w:val="center"/>
                    <w:rPr>
                      <w:color w:val="FF0000"/>
                      <w:kern w:val="0"/>
                      <w:sz w:val="21"/>
                      <w:szCs w:val="21"/>
                      <w:u w:val="single"/>
                    </w:rPr>
                  </w:pPr>
                  <w:r w:rsidRPr="00645B52">
                    <w:rPr>
                      <w:color w:val="FF0000"/>
                      <w:kern w:val="0"/>
                      <w:sz w:val="21"/>
                      <w:szCs w:val="21"/>
                      <w:u w:val="single"/>
                    </w:rPr>
                    <w:t>1460</w:t>
                  </w:r>
                </w:p>
              </w:tc>
              <w:tc>
                <w:tcPr>
                  <w:tcW w:w="827" w:type="pct"/>
                  <w:shd w:val="clear" w:color="auto" w:fill="auto"/>
                  <w:noWrap/>
                  <w:vAlign w:val="center"/>
                  <w:hideMark/>
                </w:tcPr>
                <w:p w:rsidR="004413B1" w:rsidRPr="00645B52" w:rsidRDefault="004413B1" w:rsidP="004413B1">
                  <w:pPr>
                    <w:widowControl/>
                    <w:jc w:val="center"/>
                    <w:rPr>
                      <w:color w:val="FF0000"/>
                      <w:kern w:val="0"/>
                      <w:sz w:val="21"/>
                      <w:szCs w:val="21"/>
                      <w:u w:val="single"/>
                    </w:rPr>
                  </w:pPr>
                  <w:r w:rsidRPr="00645B52">
                    <w:rPr>
                      <w:color w:val="FF0000"/>
                      <w:kern w:val="0"/>
                      <w:sz w:val="21"/>
                      <w:szCs w:val="21"/>
                      <w:u w:val="single"/>
                    </w:rPr>
                    <w:t>900</w:t>
                  </w:r>
                </w:p>
              </w:tc>
              <w:tc>
                <w:tcPr>
                  <w:tcW w:w="657" w:type="pct"/>
                  <w:shd w:val="clear" w:color="auto" w:fill="auto"/>
                  <w:noWrap/>
                  <w:vAlign w:val="center"/>
                  <w:hideMark/>
                </w:tcPr>
                <w:p w:rsidR="004413B1" w:rsidRPr="00645B52" w:rsidRDefault="004413B1" w:rsidP="004413B1">
                  <w:pPr>
                    <w:widowControl/>
                    <w:jc w:val="center"/>
                    <w:rPr>
                      <w:color w:val="FF0000"/>
                      <w:kern w:val="0"/>
                      <w:sz w:val="21"/>
                      <w:szCs w:val="21"/>
                      <w:u w:val="single"/>
                    </w:rPr>
                  </w:pPr>
                  <w:r w:rsidRPr="00645B52">
                    <w:rPr>
                      <w:color w:val="FF0000"/>
                      <w:kern w:val="0"/>
                      <w:sz w:val="21"/>
                      <w:szCs w:val="21"/>
                      <w:u w:val="single"/>
                    </w:rPr>
                    <w:t>27</w:t>
                  </w:r>
                </w:p>
              </w:tc>
              <w:tc>
                <w:tcPr>
                  <w:tcW w:w="730" w:type="pct"/>
                  <w:shd w:val="clear" w:color="auto" w:fill="auto"/>
                  <w:noWrap/>
                  <w:vAlign w:val="center"/>
                  <w:hideMark/>
                </w:tcPr>
                <w:p w:rsidR="004413B1" w:rsidRPr="00645B52" w:rsidRDefault="004413B1" w:rsidP="004413B1">
                  <w:pPr>
                    <w:widowControl/>
                    <w:jc w:val="center"/>
                    <w:rPr>
                      <w:color w:val="FF0000"/>
                      <w:kern w:val="0"/>
                      <w:sz w:val="21"/>
                      <w:szCs w:val="21"/>
                      <w:u w:val="single"/>
                    </w:rPr>
                  </w:pPr>
                  <w:r w:rsidRPr="00645B52">
                    <w:rPr>
                      <w:color w:val="FF0000"/>
                      <w:kern w:val="0"/>
                      <w:sz w:val="21"/>
                      <w:szCs w:val="21"/>
                      <w:u w:val="single"/>
                    </w:rPr>
                    <w:t>4.9</w:t>
                  </w:r>
                </w:p>
              </w:tc>
              <w:tc>
                <w:tcPr>
                  <w:tcW w:w="754" w:type="pct"/>
                  <w:shd w:val="clear" w:color="auto" w:fill="auto"/>
                  <w:noWrap/>
                  <w:vAlign w:val="center"/>
                  <w:hideMark/>
                </w:tcPr>
                <w:p w:rsidR="004413B1" w:rsidRPr="00645B52" w:rsidRDefault="004413B1" w:rsidP="004413B1">
                  <w:pPr>
                    <w:widowControl/>
                    <w:jc w:val="center"/>
                    <w:rPr>
                      <w:color w:val="FF0000"/>
                      <w:kern w:val="0"/>
                      <w:sz w:val="21"/>
                      <w:szCs w:val="21"/>
                      <w:u w:val="single"/>
                    </w:rPr>
                  </w:pPr>
                  <w:r w:rsidRPr="00645B52">
                    <w:rPr>
                      <w:color w:val="FF0000"/>
                      <w:kern w:val="0"/>
                      <w:sz w:val="21"/>
                      <w:szCs w:val="21"/>
                      <w:u w:val="single"/>
                    </w:rPr>
                    <w:t>42</w:t>
                  </w:r>
                </w:p>
              </w:tc>
            </w:tr>
            <w:tr w:rsidR="004413B1" w:rsidRPr="00645B52" w:rsidTr="004413B1">
              <w:trPr>
                <w:trHeight w:val="390"/>
              </w:trPr>
              <w:tc>
                <w:tcPr>
                  <w:tcW w:w="1314" w:type="pct"/>
                  <w:shd w:val="clear" w:color="auto" w:fill="auto"/>
                  <w:vAlign w:val="center"/>
                  <w:hideMark/>
                </w:tcPr>
                <w:p w:rsidR="004413B1" w:rsidRPr="00645B52" w:rsidRDefault="004413B1" w:rsidP="004413B1">
                  <w:pPr>
                    <w:widowControl/>
                    <w:jc w:val="center"/>
                    <w:rPr>
                      <w:rFonts w:cs="宋体"/>
                      <w:color w:val="FF0000"/>
                      <w:kern w:val="0"/>
                      <w:sz w:val="21"/>
                      <w:szCs w:val="21"/>
                      <w:u w:val="single"/>
                    </w:rPr>
                  </w:pPr>
                  <w:r w:rsidRPr="00645B52">
                    <w:rPr>
                      <w:rFonts w:cs="宋体" w:hint="eastAsia"/>
                      <w:color w:val="FF0000"/>
                      <w:kern w:val="0"/>
                      <w:sz w:val="21"/>
                      <w:szCs w:val="21"/>
                      <w:u w:val="single"/>
                    </w:rPr>
                    <w:t>处理效率（</w:t>
                  </w:r>
                  <w:r w:rsidRPr="00645B52">
                    <w:rPr>
                      <w:color w:val="FF0000"/>
                      <w:kern w:val="0"/>
                      <w:sz w:val="21"/>
                      <w:szCs w:val="21"/>
                      <w:u w:val="single"/>
                    </w:rPr>
                    <w:t>%</w:t>
                  </w:r>
                  <w:r w:rsidRPr="00645B52">
                    <w:rPr>
                      <w:rFonts w:cs="宋体" w:hint="eastAsia"/>
                      <w:color w:val="FF0000"/>
                      <w:kern w:val="0"/>
                      <w:sz w:val="21"/>
                      <w:szCs w:val="21"/>
                      <w:u w:val="single"/>
                    </w:rPr>
                    <w:t>）</w:t>
                  </w:r>
                </w:p>
              </w:tc>
              <w:tc>
                <w:tcPr>
                  <w:tcW w:w="718" w:type="pct"/>
                  <w:shd w:val="clear" w:color="auto" w:fill="auto"/>
                  <w:vAlign w:val="center"/>
                  <w:hideMark/>
                </w:tcPr>
                <w:p w:rsidR="004413B1" w:rsidRPr="00645B52" w:rsidRDefault="004413B1" w:rsidP="004413B1">
                  <w:pPr>
                    <w:widowControl/>
                    <w:jc w:val="center"/>
                    <w:rPr>
                      <w:color w:val="FF0000"/>
                      <w:kern w:val="0"/>
                      <w:sz w:val="21"/>
                      <w:szCs w:val="21"/>
                      <w:u w:val="single"/>
                    </w:rPr>
                  </w:pPr>
                  <w:r w:rsidRPr="00645B52">
                    <w:rPr>
                      <w:color w:val="FF0000"/>
                      <w:kern w:val="0"/>
                      <w:sz w:val="21"/>
                      <w:szCs w:val="21"/>
                      <w:u w:val="single"/>
                    </w:rPr>
                    <w:t xml:space="preserve">93.5 </w:t>
                  </w:r>
                </w:p>
              </w:tc>
              <w:tc>
                <w:tcPr>
                  <w:tcW w:w="827" w:type="pct"/>
                  <w:shd w:val="clear" w:color="auto" w:fill="auto"/>
                  <w:vAlign w:val="center"/>
                  <w:hideMark/>
                </w:tcPr>
                <w:p w:rsidR="004413B1" w:rsidRPr="00645B52" w:rsidRDefault="004413B1" w:rsidP="004413B1">
                  <w:pPr>
                    <w:widowControl/>
                    <w:jc w:val="center"/>
                    <w:rPr>
                      <w:color w:val="FF0000"/>
                      <w:kern w:val="0"/>
                      <w:sz w:val="21"/>
                      <w:szCs w:val="21"/>
                      <w:u w:val="single"/>
                    </w:rPr>
                  </w:pPr>
                  <w:r w:rsidRPr="00645B52">
                    <w:rPr>
                      <w:color w:val="FF0000"/>
                      <w:kern w:val="0"/>
                      <w:sz w:val="21"/>
                      <w:szCs w:val="21"/>
                      <w:u w:val="single"/>
                    </w:rPr>
                    <w:t xml:space="preserve">98.2 </w:t>
                  </w:r>
                </w:p>
              </w:tc>
              <w:tc>
                <w:tcPr>
                  <w:tcW w:w="657" w:type="pct"/>
                  <w:shd w:val="clear" w:color="auto" w:fill="auto"/>
                  <w:vAlign w:val="center"/>
                  <w:hideMark/>
                </w:tcPr>
                <w:p w:rsidR="004413B1" w:rsidRPr="00645B52" w:rsidRDefault="004413B1" w:rsidP="004413B1">
                  <w:pPr>
                    <w:widowControl/>
                    <w:jc w:val="center"/>
                    <w:rPr>
                      <w:color w:val="FF0000"/>
                      <w:kern w:val="0"/>
                      <w:sz w:val="21"/>
                      <w:szCs w:val="21"/>
                      <w:u w:val="single"/>
                    </w:rPr>
                  </w:pPr>
                  <w:r w:rsidRPr="00645B52">
                    <w:rPr>
                      <w:color w:val="FF0000"/>
                      <w:kern w:val="0"/>
                      <w:sz w:val="21"/>
                      <w:szCs w:val="21"/>
                      <w:u w:val="single"/>
                    </w:rPr>
                    <w:t xml:space="preserve">87.0 </w:t>
                  </w:r>
                </w:p>
              </w:tc>
              <w:tc>
                <w:tcPr>
                  <w:tcW w:w="730" w:type="pct"/>
                  <w:shd w:val="clear" w:color="auto" w:fill="auto"/>
                  <w:vAlign w:val="center"/>
                  <w:hideMark/>
                </w:tcPr>
                <w:p w:rsidR="004413B1" w:rsidRPr="00645B52" w:rsidRDefault="004413B1" w:rsidP="004413B1">
                  <w:pPr>
                    <w:widowControl/>
                    <w:jc w:val="center"/>
                    <w:rPr>
                      <w:color w:val="FF0000"/>
                      <w:kern w:val="0"/>
                      <w:sz w:val="21"/>
                      <w:szCs w:val="21"/>
                      <w:u w:val="single"/>
                    </w:rPr>
                  </w:pPr>
                  <w:r w:rsidRPr="00645B52">
                    <w:rPr>
                      <w:color w:val="FF0000"/>
                      <w:kern w:val="0"/>
                      <w:sz w:val="21"/>
                      <w:szCs w:val="21"/>
                      <w:u w:val="single"/>
                    </w:rPr>
                    <w:t xml:space="preserve">90.8 </w:t>
                  </w:r>
                </w:p>
              </w:tc>
              <w:tc>
                <w:tcPr>
                  <w:tcW w:w="754" w:type="pct"/>
                  <w:shd w:val="clear" w:color="auto" w:fill="auto"/>
                  <w:vAlign w:val="center"/>
                  <w:hideMark/>
                </w:tcPr>
                <w:p w:rsidR="004413B1" w:rsidRPr="00645B52" w:rsidRDefault="004413B1" w:rsidP="004413B1">
                  <w:pPr>
                    <w:widowControl/>
                    <w:jc w:val="center"/>
                    <w:rPr>
                      <w:color w:val="FF0000"/>
                      <w:kern w:val="0"/>
                      <w:sz w:val="21"/>
                      <w:szCs w:val="21"/>
                      <w:u w:val="single"/>
                    </w:rPr>
                  </w:pPr>
                  <w:r w:rsidRPr="00645B52">
                    <w:rPr>
                      <w:color w:val="FF0000"/>
                      <w:kern w:val="0"/>
                      <w:sz w:val="21"/>
                      <w:szCs w:val="21"/>
                      <w:u w:val="single"/>
                    </w:rPr>
                    <w:t xml:space="preserve">81.0 </w:t>
                  </w:r>
                </w:p>
              </w:tc>
            </w:tr>
            <w:tr w:rsidR="004413B1" w:rsidRPr="00645B52" w:rsidTr="004413B1">
              <w:trPr>
                <w:trHeight w:val="390"/>
              </w:trPr>
              <w:tc>
                <w:tcPr>
                  <w:tcW w:w="1314" w:type="pct"/>
                  <w:shd w:val="clear" w:color="auto" w:fill="auto"/>
                  <w:vAlign w:val="center"/>
                  <w:hideMark/>
                </w:tcPr>
                <w:p w:rsidR="004413B1" w:rsidRPr="00645B52" w:rsidRDefault="004413B1" w:rsidP="004413B1">
                  <w:pPr>
                    <w:widowControl/>
                    <w:jc w:val="center"/>
                    <w:rPr>
                      <w:rFonts w:cs="宋体"/>
                      <w:color w:val="FF0000"/>
                      <w:kern w:val="0"/>
                      <w:sz w:val="21"/>
                      <w:szCs w:val="21"/>
                      <w:u w:val="single"/>
                    </w:rPr>
                  </w:pPr>
                  <w:r w:rsidRPr="00645B52">
                    <w:rPr>
                      <w:rFonts w:cs="宋体" w:hint="eastAsia"/>
                      <w:color w:val="FF0000"/>
                      <w:kern w:val="0"/>
                      <w:sz w:val="21"/>
                      <w:szCs w:val="21"/>
                      <w:u w:val="single"/>
                    </w:rPr>
                    <w:t>设计出水水质</w:t>
                  </w:r>
                  <w:r w:rsidRPr="00645B52">
                    <w:rPr>
                      <w:color w:val="FF0000"/>
                      <w:kern w:val="0"/>
                      <w:sz w:val="21"/>
                      <w:szCs w:val="21"/>
                      <w:u w:val="single"/>
                    </w:rPr>
                    <w:t>(mg/L)</w:t>
                  </w:r>
                </w:p>
              </w:tc>
              <w:tc>
                <w:tcPr>
                  <w:tcW w:w="718" w:type="pct"/>
                  <w:shd w:val="clear" w:color="auto" w:fill="auto"/>
                  <w:noWrap/>
                  <w:vAlign w:val="center"/>
                  <w:hideMark/>
                </w:tcPr>
                <w:p w:rsidR="004413B1" w:rsidRPr="00645B52" w:rsidRDefault="004413B1" w:rsidP="004413B1">
                  <w:pPr>
                    <w:widowControl/>
                    <w:jc w:val="center"/>
                    <w:rPr>
                      <w:color w:val="FF0000"/>
                      <w:kern w:val="0"/>
                      <w:sz w:val="21"/>
                      <w:szCs w:val="21"/>
                      <w:u w:val="single"/>
                    </w:rPr>
                  </w:pPr>
                  <w:r w:rsidRPr="00645B52">
                    <w:rPr>
                      <w:color w:val="FF0000"/>
                      <w:kern w:val="0"/>
                      <w:sz w:val="21"/>
                      <w:szCs w:val="21"/>
                      <w:u w:val="single"/>
                    </w:rPr>
                    <w:t>95</w:t>
                  </w:r>
                </w:p>
              </w:tc>
              <w:tc>
                <w:tcPr>
                  <w:tcW w:w="827" w:type="pct"/>
                  <w:shd w:val="clear" w:color="auto" w:fill="auto"/>
                  <w:noWrap/>
                  <w:vAlign w:val="center"/>
                  <w:hideMark/>
                </w:tcPr>
                <w:p w:rsidR="004413B1" w:rsidRPr="00645B52" w:rsidRDefault="004413B1" w:rsidP="004413B1">
                  <w:pPr>
                    <w:widowControl/>
                    <w:jc w:val="center"/>
                    <w:rPr>
                      <w:color w:val="FF0000"/>
                      <w:kern w:val="0"/>
                      <w:sz w:val="21"/>
                      <w:szCs w:val="21"/>
                      <w:u w:val="single"/>
                    </w:rPr>
                  </w:pPr>
                  <w:r w:rsidRPr="00645B52">
                    <w:rPr>
                      <w:color w:val="FF0000"/>
                      <w:kern w:val="0"/>
                      <w:sz w:val="21"/>
                      <w:szCs w:val="21"/>
                      <w:u w:val="single"/>
                    </w:rPr>
                    <w:t>16</w:t>
                  </w:r>
                </w:p>
              </w:tc>
              <w:tc>
                <w:tcPr>
                  <w:tcW w:w="657" w:type="pct"/>
                  <w:shd w:val="clear" w:color="auto" w:fill="auto"/>
                  <w:noWrap/>
                  <w:vAlign w:val="center"/>
                  <w:hideMark/>
                </w:tcPr>
                <w:p w:rsidR="004413B1" w:rsidRPr="00645B52" w:rsidRDefault="004413B1" w:rsidP="004413B1">
                  <w:pPr>
                    <w:widowControl/>
                    <w:jc w:val="center"/>
                    <w:rPr>
                      <w:color w:val="FF0000"/>
                      <w:kern w:val="0"/>
                      <w:sz w:val="21"/>
                      <w:szCs w:val="21"/>
                      <w:u w:val="single"/>
                    </w:rPr>
                  </w:pPr>
                  <w:r w:rsidRPr="00645B52">
                    <w:rPr>
                      <w:color w:val="FF0000"/>
                      <w:kern w:val="0"/>
                      <w:sz w:val="21"/>
                      <w:szCs w:val="21"/>
                      <w:u w:val="single"/>
                    </w:rPr>
                    <w:t>3.5</w:t>
                  </w:r>
                </w:p>
              </w:tc>
              <w:tc>
                <w:tcPr>
                  <w:tcW w:w="730" w:type="pct"/>
                  <w:shd w:val="clear" w:color="auto" w:fill="auto"/>
                  <w:noWrap/>
                  <w:vAlign w:val="center"/>
                  <w:hideMark/>
                </w:tcPr>
                <w:p w:rsidR="004413B1" w:rsidRPr="00645B52" w:rsidRDefault="004413B1" w:rsidP="004413B1">
                  <w:pPr>
                    <w:widowControl/>
                    <w:jc w:val="center"/>
                    <w:rPr>
                      <w:color w:val="FF0000"/>
                      <w:kern w:val="0"/>
                      <w:sz w:val="21"/>
                      <w:szCs w:val="21"/>
                      <w:u w:val="single"/>
                    </w:rPr>
                  </w:pPr>
                  <w:r w:rsidRPr="00645B52">
                    <w:rPr>
                      <w:color w:val="FF0000"/>
                      <w:kern w:val="0"/>
                      <w:sz w:val="21"/>
                      <w:szCs w:val="21"/>
                      <w:u w:val="single"/>
                    </w:rPr>
                    <w:t>0.45</w:t>
                  </w:r>
                </w:p>
              </w:tc>
              <w:tc>
                <w:tcPr>
                  <w:tcW w:w="754" w:type="pct"/>
                  <w:shd w:val="clear" w:color="auto" w:fill="auto"/>
                  <w:noWrap/>
                  <w:vAlign w:val="center"/>
                  <w:hideMark/>
                </w:tcPr>
                <w:p w:rsidR="004413B1" w:rsidRPr="00645B52" w:rsidRDefault="004413B1" w:rsidP="004413B1">
                  <w:pPr>
                    <w:widowControl/>
                    <w:jc w:val="center"/>
                    <w:rPr>
                      <w:color w:val="FF0000"/>
                      <w:kern w:val="0"/>
                      <w:sz w:val="21"/>
                      <w:szCs w:val="21"/>
                      <w:u w:val="single"/>
                    </w:rPr>
                  </w:pPr>
                  <w:r w:rsidRPr="00645B52">
                    <w:rPr>
                      <w:color w:val="FF0000"/>
                      <w:kern w:val="0"/>
                      <w:sz w:val="21"/>
                      <w:szCs w:val="21"/>
                      <w:u w:val="single"/>
                    </w:rPr>
                    <w:t>8</w:t>
                  </w:r>
                </w:p>
              </w:tc>
            </w:tr>
            <w:tr w:rsidR="004413B1" w:rsidRPr="00645B52" w:rsidTr="004413B1">
              <w:trPr>
                <w:trHeight w:val="390"/>
              </w:trPr>
              <w:tc>
                <w:tcPr>
                  <w:tcW w:w="1314" w:type="pct"/>
                  <w:shd w:val="clear" w:color="auto" w:fill="auto"/>
                  <w:vAlign w:val="center"/>
                  <w:hideMark/>
                </w:tcPr>
                <w:p w:rsidR="004413B1" w:rsidRPr="00645B52" w:rsidRDefault="004413B1" w:rsidP="004413B1">
                  <w:pPr>
                    <w:widowControl/>
                    <w:jc w:val="center"/>
                    <w:rPr>
                      <w:rFonts w:cs="宋体"/>
                      <w:color w:val="FF0000"/>
                      <w:kern w:val="0"/>
                      <w:sz w:val="21"/>
                      <w:szCs w:val="21"/>
                      <w:u w:val="single"/>
                    </w:rPr>
                  </w:pPr>
                  <w:r w:rsidRPr="00645B52">
                    <w:rPr>
                      <w:rFonts w:cs="宋体" w:hint="eastAsia"/>
                      <w:color w:val="FF0000"/>
                      <w:kern w:val="0"/>
                      <w:sz w:val="21"/>
                      <w:szCs w:val="21"/>
                      <w:u w:val="single"/>
                    </w:rPr>
                    <w:t>排放标准（</w:t>
                  </w:r>
                  <w:r w:rsidRPr="00645B52">
                    <w:rPr>
                      <w:color w:val="FF0000"/>
                      <w:kern w:val="0"/>
                      <w:sz w:val="21"/>
                      <w:szCs w:val="21"/>
                      <w:u w:val="single"/>
                    </w:rPr>
                    <w:t>mg/L</w:t>
                  </w:r>
                  <w:r w:rsidRPr="00645B52">
                    <w:rPr>
                      <w:rFonts w:cs="宋体" w:hint="eastAsia"/>
                      <w:color w:val="FF0000"/>
                      <w:kern w:val="0"/>
                      <w:sz w:val="21"/>
                      <w:szCs w:val="21"/>
                      <w:u w:val="single"/>
                    </w:rPr>
                    <w:t>）</w:t>
                  </w:r>
                </w:p>
              </w:tc>
              <w:tc>
                <w:tcPr>
                  <w:tcW w:w="718" w:type="pct"/>
                  <w:shd w:val="clear" w:color="auto" w:fill="auto"/>
                  <w:noWrap/>
                  <w:vAlign w:val="center"/>
                  <w:hideMark/>
                </w:tcPr>
                <w:p w:rsidR="004413B1" w:rsidRPr="00645B52" w:rsidRDefault="004413B1" w:rsidP="004413B1">
                  <w:pPr>
                    <w:widowControl/>
                    <w:jc w:val="center"/>
                    <w:rPr>
                      <w:color w:val="FF0000"/>
                      <w:kern w:val="0"/>
                      <w:sz w:val="21"/>
                      <w:szCs w:val="21"/>
                      <w:u w:val="single"/>
                    </w:rPr>
                  </w:pPr>
                  <w:r w:rsidRPr="00645B52">
                    <w:rPr>
                      <w:color w:val="FF0000"/>
                      <w:kern w:val="0"/>
                      <w:sz w:val="21"/>
                      <w:szCs w:val="21"/>
                      <w:u w:val="single"/>
                    </w:rPr>
                    <w:t>100</w:t>
                  </w:r>
                </w:p>
              </w:tc>
              <w:tc>
                <w:tcPr>
                  <w:tcW w:w="827" w:type="pct"/>
                  <w:shd w:val="clear" w:color="auto" w:fill="auto"/>
                  <w:noWrap/>
                  <w:vAlign w:val="center"/>
                  <w:hideMark/>
                </w:tcPr>
                <w:p w:rsidR="004413B1" w:rsidRPr="00645B52" w:rsidRDefault="004413B1" w:rsidP="004413B1">
                  <w:pPr>
                    <w:widowControl/>
                    <w:jc w:val="center"/>
                    <w:rPr>
                      <w:color w:val="FF0000"/>
                      <w:kern w:val="0"/>
                      <w:sz w:val="21"/>
                      <w:szCs w:val="21"/>
                      <w:u w:val="single"/>
                    </w:rPr>
                  </w:pPr>
                  <w:r w:rsidRPr="00645B52">
                    <w:rPr>
                      <w:color w:val="FF0000"/>
                      <w:kern w:val="0"/>
                      <w:sz w:val="21"/>
                      <w:szCs w:val="21"/>
                      <w:u w:val="single"/>
                    </w:rPr>
                    <w:t>20</w:t>
                  </w:r>
                </w:p>
              </w:tc>
              <w:tc>
                <w:tcPr>
                  <w:tcW w:w="657" w:type="pct"/>
                  <w:shd w:val="clear" w:color="auto" w:fill="auto"/>
                  <w:noWrap/>
                  <w:vAlign w:val="center"/>
                  <w:hideMark/>
                </w:tcPr>
                <w:p w:rsidR="004413B1" w:rsidRPr="00645B52" w:rsidRDefault="004413B1" w:rsidP="004413B1">
                  <w:pPr>
                    <w:widowControl/>
                    <w:jc w:val="center"/>
                    <w:rPr>
                      <w:color w:val="FF0000"/>
                      <w:kern w:val="0"/>
                      <w:sz w:val="21"/>
                      <w:szCs w:val="21"/>
                      <w:u w:val="single"/>
                    </w:rPr>
                  </w:pPr>
                  <w:r w:rsidRPr="00645B52">
                    <w:rPr>
                      <w:color w:val="FF0000"/>
                      <w:kern w:val="0"/>
                      <w:sz w:val="21"/>
                      <w:szCs w:val="21"/>
                      <w:u w:val="single"/>
                    </w:rPr>
                    <w:t>10</w:t>
                  </w:r>
                </w:p>
              </w:tc>
              <w:tc>
                <w:tcPr>
                  <w:tcW w:w="730" w:type="pct"/>
                  <w:shd w:val="clear" w:color="auto" w:fill="auto"/>
                  <w:noWrap/>
                  <w:vAlign w:val="center"/>
                  <w:hideMark/>
                </w:tcPr>
                <w:p w:rsidR="004413B1" w:rsidRPr="00645B52" w:rsidRDefault="004413B1" w:rsidP="004413B1">
                  <w:pPr>
                    <w:widowControl/>
                    <w:jc w:val="center"/>
                    <w:rPr>
                      <w:color w:val="FF0000"/>
                      <w:kern w:val="0"/>
                      <w:sz w:val="21"/>
                      <w:szCs w:val="21"/>
                      <w:u w:val="single"/>
                    </w:rPr>
                  </w:pPr>
                  <w:r w:rsidRPr="00645B52">
                    <w:rPr>
                      <w:color w:val="FF0000"/>
                      <w:kern w:val="0"/>
                      <w:sz w:val="21"/>
                      <w:szCs w:val="21"/>
                      <w:u w:val="single"/>
                    </w:rPr>
                    <w:t>0.5</w:t>
                  </w:r>
                </w:p>
              </w:tc>
              <w:tc>
                <w:tcPr>
                  <w:tcW w:w="754" w:type="pct"/>
                  <w:shd w:val="clear" w:color="auto" w:fill="auto"/>
                  <w:noWrap/>
                  <w:vAlign w:val="center"/>
                  <w:hideMark/>
                </w:tcPr>
                <w:p w:rsidR="004413B1" w:rsidRPr="00645B52" w:rsidRDefault="004413B1" w:rsidP="004413B1">
                  <w:pPr>
                    <w:widowControl/>
                    <w:jc w:val="center"/>
                    <w:rPr>
                      <w:color w:val="FF0000"/>
                      <w:kern w:val="0"/>
                      <w:sz w:val="21"/>
                      <w:szCs w:val="21"/>
                      <w:u w:val="single"/>
                    </w:rPr>
                  </w:pPr>
                  <w:r w:rsidRPr="00645B52">
                    <w:rPr>
                      <w:color w:val="FF0000"/>
                      <w:kern w:val="0"/>
                      <w:sz w:val="21"/>
                      <w:szCs w:val="21"/>
                      <w:u w:val="single"/>
                    </w:rPr>
                    <w:t>15</w:t>
                  </w:r>
                </w:p>
              </w:tc>
            </w:tr>
          </w:tbl>
          <w:p w:rsidR="00C90BCC" w:rsidRPr="00645B52" w:rsidRDefault="009C7D49" w:rsidP="0002319F">
            <w:pPr>
              <w:spacing w:line="360" w:lineRule="auto"/>
              <w:ind w:firstLineChars="200" w:firstLine="482"/>
              <w:jc w:val="left"/>
              <w:rPr>
                <w:b/>
                <w:bCs/>
                <w:sz w:val="24"/>
              </w:rPr>
            </w:pPr>
            <w:r w:rsidRPr="00645B52">
              <w:rPr>
                <w:rFonts w:hint="eastAsia"/>
                <w:b/>
                <w:bCs/>
                <w:sz w:val="24"/>
              </w:rPr>
              <w:t>（</w:t>
            </w:r>
            <w:r w:rsidRPr="00645B52">
              <w:rPr>
                <w:rFonts w:hint="eastAsia"/>
                <w:b/>
                <w:bCs/>
                <w:sz w:val="24"/>
              </w:rPr>
              <w:t>2</w:t>
            </w:r>
            <w:r w:rsidRPr="00645B52">
              <w:rPr>
                <w:rFonts w:hint="eastAsia"/>
                <w:b/>
                <w:bCs/>
                <w:sz w:val="24"/>
              </w:rPr>
              <w:t>）</w:t>
            </w:r>
            <w:r w:rsidR="00C90BCC" w:rsidRPr="00645B52">
              <w:rPr>
                <w:b/>
                <w:bCs/>
                <w:sz w:val="24"/>
              </w:rPr>
              <w:t>废气</w:t>
            </w:r>
            <w:r w:rsidR="0010047A" w:rsidRPr="00645B52">
              <w:rPr>
                <w:rFonts w:hint="eastAsia"/>
                <w:b/>
                <w:bCs/>
                <w:sz w:val="24"/>
              </w:rPr>
              <w:t xml:space="preserve"> </w:t>
            </w:r>
          </w:p>
          <w:p w:rsidR="009C7D49" w:rsidRPr="00645B52" w:rsidRDefault="009C7D49" w:rsidP="0002319F">
            <w:pPr>
              <w:spacing w:line="360" w:lineRule="auto"/>
              <w:ind w:firstLineChars="200" w:firstLine="480"/>
              <w:rPr>
                <w:sz w:val="24"/>
              </w:rPr>
            </w:pPr>
            <w:r w:rsidRPr="00645B52">
              <w:rPr>
                <w:rFonts w:hint="eastAsia"/>
                <w:sz w:val="24"/>
              </w:rPr>
              <w:t>本项目运营期产生的大气污染物主要有锅炉废气、蒸煮废气、车间异味、</w:t>
            </w:r>
            <w:r w:rsidR="00413F97" w:rsidRPr="00645B52">
              <w:rPr>
                <w:rFonts w:hint="eastAsia"/>
                <w:sz w:val="24"/>
              </w:rPr>
              <w:t>污水站恶臭、</w:t>
            </w:r>
            <w:r w:rsidRPr="00645B52">
              <w:rPr>
                <w:rFonts w:hint="eastAsia"/>
                <w:sz w:val="24"/>
              </w:rPr>
              <w:t>食堂油烟等。</w:t>
            </w:r>
          </w:p>
          <w:p w:rsidR="009C7D49" w:rsidRPr="00645B52" w:rsidRDefault="009C7D49" w:rsidP="0002319F">
            <w:pPr>
              <w:spacing w:line="360" w:lineRule="auto"/>
              <w:ind w:firstLineChars="200" w:firstLine="480"/>
              <w:rPr>
                <w:sz w:val="24"/>
              </w:rPr>
            </w:pPr>
            <w:r w:rsidRPr="00645B52">
              <w:rPr>
                <w:rFonts w:hint="eastAsia"/>
                <w:sz w:val="24"/>
              </w:rPr>
              <w:lastRenderedPageBreak/>
              <w:t>1</w:t>
            </w:r>
            <w:r w:rsidRPr="00645B52">
              <w:rPr>
                <w:rFonts w:hint="eastAsia"/>
                <w:sz w:val="24"/>
              </w:rPr>
              <w:t>）锅炉废气</w:t>
            </w:r>
          </w:p>
          <w:p w:rsidR="00A742AE" w:rsidRPr="00645B52" w:rsidRDefault="00A742AE" w:rsidP="00A742AE">
            <w:pPr>
              <w:spacing w:line="360" w:lineRule="auto"/>
              <w:ind w:firstLine="573"/>
              <w:rPr>
                <w:rStyle w:val="fontstyle01"/>
                <w:rFonts w:ascii="Times New Roman" w:hAnsi="Times New Roman" w:hint="default"/>
                <w:color w:val="FF0000"/>
                <w:u w:val="single"/>
              </w:rPr>
            </w:pPr>
            <w:r w:rsidRPr="00645B52">
              <w:rPr>
                <w:rStyle w:val="fontstyle01"/>
                <w:rFonts w:ascii="Times New Roman" w:hAnsi="Times New Roman" w:hint="default"/>
                <w:color w:val="FF0000"/>
                <w:u w:val="single"/>
              </w:rPr>
              <w:t>本项目拟使用一台</w:t>
            </w:r>
            <w:r w:rsidR="0066116A" w:rsidRPr="00645B52">
              <w:rPr>
                <w:rStyle w:val="fontstyle21"/>
                <w:rFonts w:ascii="Times New Roman" w:hAnsi="Times New Roman" w:hint="eastAsia"/>
                <w:color w:val="FF0000"/>
                <w:u w:val="single"/>
              </w:rPr>
              <w:t>4</w:t>
            </w:r>
            <w:r w:rsidRPr="00645B52">
              <w:rPr>
                <w:rStyle w:val="fontstyle21"/>
                <w:rFonts w:ascii="Times New Roman" w:hAnsi="Times New Roman"/>
                <w:color w:val="FF0000"/>
                <w:u w:val="single"/>
              </w:rPr>
              <w:t>t/h</w:t>
            </w:r>
            <w:r w:rsidRPr="00645B52">
              <w:rPr>
                <w:rStyle w:val="fontstyle01"/>
                <w:rFonts w:ascii="Times New Roman" w:hAnsi="Times New Roman" w:hint="default"/>
                <w:color w:val="FF0000"/>
                <w:u w:val="single"/>
              </w:rPr>
              <w:t>蒸汽锅炉供热，燃料为压块成型生物质，主要成分为秸秆压块、木屑颗粒等。木屑、秸秆生物质燃料热值为</w:t>
            </w:r>
            <w:r w:rsidRPr="00645B52">
              <w:rPr>
                <w:rStyle w:val="fontstyle01"/>
                <w:rFonts w:ascii="Times New Roman" w:hAnsi="Times New Roman" w:hint="default"/>
                <w:color w:val="FF0000"/>
                <w:u w:val="single"/>
              </w:rPr>
              <w:t>4500Kcal/kg</w:t>
            </w:r>
            <w:r w:rsidRPr="00645B52">
              <w:rPr>
                <w:rStyle w:val="fontstyle01"/>
                <w:rFonts w:ascii="Times New Roman" w:hAnsi="Times New Roman" w:hint="default"/>
                <w:color w:val="FF0000"/>
                <w:u w:val="single"/>
              </w:rPr>
              <w:t>，含硫率小于</w:t>
            </w:r>
            <w:r w:rsidRPr="00645B52">
              <w:rPr>
                <w:rStyle w:val="fontstyle01"/>
                <w:rFonts w:ascii="Times New Roman" w:hAnsi="Times New Roman" w:hint="default"/>
                <w:color w:val="FF0000"/>
                <w:u w:val="single"/>
              </w:rPr>
              <w:t>0.1%</w:t>
            </w:r>
            <w:r w:rsidRPr="00645B52">
              <w:rPr>
                <w:rStyle w:val="fontstyle01"/>
                <w:rFonts w:ascii="Times New Roman" w:hAnsi="Times New Roman" w:hint="default"/>
                <w:color w:val="FF0000"/>
                <w:u w:val="single"/>
              </w:rPr>
              <w:t>，取最大值</w:t>
            </w:r>
            <w:r w:rsidRPr="00645B52">
              <w:rPr>
                <w:rStyle w:val="fontstyle01"/>
                <w:rFonts w:ascii="Times New Roman" w:hAnsi="Times New Roman" w:hint="default"/>
                <w:color w:val="FF0000"/>
                <w:u w:val="single"/>
              </w:rPr>
              <w:t>0.1%</w:t>
            </w:r>
            <w:r w:rsidRPr="00645B52">
              <w:rPr>
                <w:rStyle w:val="fontstyle01"/>
                <w:rFonts w:ascii="Times New Roman" w:hAnsi="Times New Roman" w:hint="default"/>
                <w:color w:val="FF0000"/>
                <w:u w:val="single"/>
              </w:rPr>
              <w:t>，生物质成型燃料锅炉热效率</w:t>
            </w:r>
            <w:r w:rsidR="00E13EDE" w:rsidRPr="00645B52">
              <w:rPr>
                <w:rStyle w:val="fontstyle01"/>
                <w:rFonts w:ascii="Times New Roman" w:hAnsi="Times New Roman" w:hint="default"/>
                <w:color w:val="FF0000"/>
                <w:u w:val="single"/>
              </w:rPr>
              <w:t>75</w:t>
            </w:r>
            <w:r w:rsidRPr="00645B52">
              <w:rPr>
                <w:rStyle w:val="fontstyle01"/>
                <w:rFonts w:ascii="Times New Roman" w:hAnsi="Times New Roman" w:hint="default"/>
                <w:color w:val="FF0000"/>
                <w:u w:val="single"/>
              </w:rPr>
              <w:t>%</w:t>
            </w:r>
            <w:r w:rsidRPr="00645B52">
              <w:rPr>
                <w:rStyle w:val="fontstyle01"/>
                <w:rFonts w:ascii="Times New Roman" w:hAnsi="Times New Roman" w:hint="default"/>
                <w:color w:val="FF0000"/>
                <w:u w:val="single"/>
              </w:rPr>
              <w:t>，</w:t>
            </w:r>
            <w:r w:rsidRPr="00645B52">
              <w:rPr>
                <w:rStyle w:val="fontstyle01"/>
                <w:rFonts w:ascii="Times New Roman" w:hAnsi="Times New Roman" w:hint="default"/>
                <w:color w:val="FF0000"/>
                <w:u w:val="single"/>
              </w:rPr>
              <w:t>0.7MPa</w:t>
            </w:r>
            <w:r w:rsidRPr="00645B52">
              <w:rPr>
                <w:rStyle w:val="fontstyle01"/>
                <w:rFonts w:ascii="Times New Roman" w:hAnsi="Times New Roman" w:hint="default"/>
                <w:color w:val="FF0000"/>
                <w:u w:val="single"/>
              </w:rPr>
              <w:t>饱和蒸汽吨蒸汽理论能耗</w:t>
            </w:r>
            <w:r w:rsidRPr="00645B52">
              <w:rPr>
                <w:rStyle w:val="fontstyle01"/>
                <w:rFonts w:ascii="Times New Roman" w:hAnsi="Times New Roman" w:hint="default"/>
                <w:color w:val="FF0000"/>
                <w:u w:val="single"/>
              </w:rPr>
              <w:t>600000Kcal</w:t>
            </w:r>
            <w:r w:rsidRPr="00645B52">
              <w:rPr>
                <w:rStyle w:val="fontstyle01"/>
                <w:rFonts w:ascii="Times New Roman" w:hAnsi="Times New Roman" w:hint="default"/>
                <w:color w:val="FF0000"/>
                <w:u w:val="single"/>
              </w:rPr>
              <w:t>，则</w:t>
            </w:r>
            <w:r w:rsidR="0066116A" w:rsidRPr="00645B52">
              <w:rPr>
                <w:rStyle w:val="fontstyle01"/>
                <w:rFonts w:ascii="Times New Roman" w:hAnsi="Times New Roman" w:hint="default"/>
                <w:color w:val="FF0000"/>
                <w:u w:val="single"/>
              </w:rPr>
              <w:t>4</w:t>
            </w:r>
            <w:r w:rsidRPr="00645B52">
              <w:rPr>
                <w:rStyle w:val="fontstyle01"/>
                <w:rFonts w:ascii="Times New Roman" w:hAnsi="Times New Roman" w:hint="default"/>
                <w:color w:val="FF0000"/>
                <w:u w:val="single"/>
              </w:rPr>
              <w:t>t/h</w:t>
            </w:r>
            <w:r w:rsidRPr="00645B52">
              <w:rPr>
                <w:rStyle w:val="fontstyle01"/>
                <w:rFonts w:ascii="Times New Roman" w:hAnsi="Times New Roman" w:hint="default"/>
                <w:color w:val="FF0000"/>
                <w:u w:val="single"/>
              </w:rPr>
              <w:t>锅炉生物质成型燃料消耗量约</w:t>
            </w:r>
            <w:r w:rsidR="00A42ABF" w:rsidRPr="00645B52">
              <w:rPr>
                <w:rStyle w:val="fontstyle01"/>
                <w:rFonts w:ascii="Times New Roman" w:hAnsi="Times New Roman" w:hint="default"/>
                <w:color w:val="FF0000"/>
                <w:u w:val="single"/>
              </w:rPr>
              <w:t>711</w:t>
            </w:r>
            <w:r w:rsidRPr="00645B52">
              <w:rPr>
                <w:rStyle w:val="fontstyle01"/>
                <w:rFonts w:ascii="Times New Roman" w:hAnsi="Times New Roman" w:hint="default"/>
                <w:color w:val="FF0000"/>
                <w:u w:val="single"/>
              </w:rPr>
              <w:t>kg/h</w:t>
            </w:r>
            <w:r w:rsidRPr="00645B52">
              <w:rPr>
                <w:rStyle w:val="fontstyle01"/>
                <w:rFonts w:ascii="Times New Roman" w:hAnsi="Times New Roman" w:hint="default"/>
                <w:color w:val="FF0000"/>
                <w:u w:val="single"/>
              </w:rPr>
              <w:t>，项目</w:t>
            </w:r>
            <w:r w:rsidR="00E13EDE" w:rsidRPr="00645B52">
              <w:rPr>
                <w:rStyle w:val="fontstyle01"/>
                <w:rFonts w:ascii="Times New Roman" w:hAnsi="Times New Roman" w:hint="default"/>
                <w:color w:val="FF0000"/>
                <w:u w:val="single"/>
              </w:rPr>
              <w:t>每天</w:t>
            </w:r>
            <w:r w:rsidR="001C2470" w:rsidRPr="00645B52">
              <w:rPr>
                <w:rStyle w:val="fontstyle01"/>
                <w:rFonts w:ascii="Times New Roman" w:hAnsi="Times New Roman" w:hint="default"/>
                <w:color w:val="FF0000"/>
                <w:u w:val="single"/>
              </w:rPr>
              <w:t>运营</w:t>
            </w:r>
            <w:r w:rsidR="00E13EDE" w:rsidRPr="00645B52">
              <w:rPr>
                <w:rStyle w:val="fontstyle01"/>
                <w:rFonts w:ascii="Times New Roman" w:hAnsi="Times New Roman" w:hint="default"/>
                <w:color w:val="FF0000"/>
                <w:u w:val="single"/>
              </w:rPr>
              <w:t>时间为</w:t>
            </w:r>
            <w:r w:rsidR="00E13EDE" w:rsidRPr="00645B52">
              <w:rPr>
                <w:rStyle w:val="fontstyle01"/>
                <w:rFonts w:ascii="Times New Roman" w:hAnsi="Times New Roman" w:hint="default"/>
                <w:color w:val="FF0000"/>
                <w:u w:val="single"/>
              </w:rPr>
              <w:t>12h</w:t>
            </w:r>
            <w:r w:rsidR="00E13EDE" w:rsidRPr="00645B52">
              <w:rPr>
                <w:rStyle w:val="fontstyle01"/>
                <w:rFonts w:ascii="Times New Roman" w:hAnsi="Times New Roman" w:hint="default"/>
                <w:color w:val="FF0000"/>
                <w:u w:val="single"/>
              </w:rPr>
              <w:t>，</w:t>
            </w:r>
            <w:r w:rsidRPr="00645B52">
              <w:rPr>
                <w:rStyle w:val="fontstyle01"/>
                <w:rFonts w:ascii="Times New Roman" w:hAnsi="Times New Roman" w:hint="default"/>
                <w:color w:val="FF0000"/>
                <w:u w:val="single"/>
              </w:rPr>
              <w:t>锅炉</w:t>
            </w:r>
            <w:r w:rsidR="00E13EDE" w:rsidRPr="00645B52">
              <w:rPr>
                <w:rStyle w:val="fontstyle01"/>
                <w:rFonts w:ascii="Times New Roman" w:hAnsi="Times New Roman" w:hint="default"/>
                <w:color w:val="FF0000"/>
                <w:u w:val="single"/>
              </w:rPr>
              <w:t>提供热能供蒸煮工序使用，锅炉使用时间约</w:t>
            </w:r>
            <w:r w:rsidR="00E13EDE" w:rsidRPr="00645B52">
              <w:rPr>
                <w:rStyle w:val="fontstyle01"/>
                <w:rFonts w:ascii="Times New Roman" w:hAnsi="Times New Roman" w:hint="default"/>
                <w:color w:val="FF0000"/>
                <w:u w:val="single"/>
              </w:rPr>
              <w:t>8</w:t>
            </w:r>
            <w:r w:rsidRPr="00645B52">
              <w:rPr>
                <w:rStyle w:val="fontstyle01"/>
                <w:rFonts w:ascii="Times New Roman" w:hAnsi="Times New Roman" w:hint="default"/>
                <w:color w:val="FF0000"/>
                <w:u w:val="single"/>
              </w:rPr>
              <w:t>h/d</w:t>
            </w:r>
            <w:r w:rsidRPr="00645B52">
              <w:rPr>
                <w:rStyle w:val="fontstyle01"/>
                <w:rFonts w:ascii="Times New Roman" w:hAnsi="Times New Roman" w:hint="default"/>
                <w:color w:val="FF0000"/>
                <w:u w:val="single"/>
              </w:rPr>
              <w:t>，每年</w:t>
            </w:r>
            <w:r w:rsidR="0066116A" w:rsidRPr="00645B52">
              <w:rPr>
                <w:rStyle w:val="fontstyle01"/>
                <w:rFonts w:ascii="Times New Roman" w:hAnsi="Times New Roman" w:hint="default"/>
                <w:color w:val="FF0000"/>
                <w:u w:val="single"/>
              </w:rPr>
              <w:t>12</w:t>
            </w:r>
            <w:r w:rsidRPr="00645B52">
              <w:rPr>
                <w:rStyle w:val="fontstyle01"/>
                <w:rFonts w:ascii="Times New Roman" w:hAnsi="Times New Roman" w:hint="default"/>
                <w:color w:val="FF0000"/>
                <w:u w:val="single"/>
              </w:rPr>
              <w:t>0d</w:t>
            </w:r>
            <w:r w:rsidRPr="00645B52">
              <w:rPr>
                <w:rStyle w:val="fontstyle01"/>
                <w:rFonts w:ascii="Times New Roman" w:hAnsi="Times New Roman" w:hint="default"/>
                <w:color w:val="FF0000"/>
                <w:u w:val="single"/>
              </w:rPr>
              <w:t>，则全年消耗生物质成型燃料约</w:t>
            </w:r>
            <w:r w:rsidR="001C2470" w:rsidRPr="00645B52">
              <w:rPr>
                <w:rStyle w:val="fontstyle01"/>
                <w:rFonts w:ascii="Times New Roman" w:hAnsi="Times New Roman" w:hint="default"/>
                <w:color w:val="FF0000"/>
                <w:u w:val="single"/>
              </w:rPr>
              <w:t>682.56</w:t>
            </w:r>
            <w:r w:rsidRPr="00645B52">
              <w:rPr>
                <w:rStyle w:val="fontstyle01"/>
                <w:rFonts w:ascii="Times New Roman" w:hAnsi="Times New Roman" w:hint="default"/>
                <w:color w:val="FF0000"/>
                <w:u w:val="single"/>
              </w:rPr>
              <w:t>t/a</w:t>
            </w:r>
            <w:r w:rsidRPr="00645B52">
              <w:rPr>
                <w:rStyle w:val="fontstyle01"/>
                <w:rFonts w:ascii="Times New Roman" w:hAnsi="Times New Roman" w:hint="default"/>
                <w:color w:val="FF0000"/>
                <w:u w:val="single"/>
              </w:rPr>
              <w:t>。</w:t>
            </w:r>
          </w:p>
          <w:p w:rsidR="00A742AE" w:rsidRPr="00645B52" w:rsidRDefault="00A742AE" w:rsidP="00A742AE">
            <w:pPr>
              <w:spacing w:line="360" w:lineRule="auto"/>
              <w:ind w:firstLine="573"/>
            </w:pPr>
            <w:r w:rsidRPr="00645B52">
              <w:rPr>
                <w:rStyle w:val="fontstyle01"/>
                <w:rFonts w:ascii="Times New Roman" w:hAnsi="Times New Roman" w:hint="default"/>
                <w:color w:val="auto"/>
              </w:rPr>
              <w:t>燃料燃烧过程中会产生烟尘、</w:t>
            </w:r>
            <w:r w:rsidRPr="00645B52">
              <w:rPr>
                <w:rStyle w:val="fontstyle21"/>
                <w:rFonts w:ascii="Times New Roman" w:hAnsi="Times New Roman"/>
                <w:color w:val="auto"/>
              </w:rPr>
              <w:t>SO</w:t>
            </w:r>
            <w:r w:rsidRPr="00645B52">
              <w:rPr>
                <w:rStyle w:val="fontstyle21"/>
                <w:rFonts w:ascii="Times New Roman" w:hAnsi="Times New Roman"/>
                <w:color w:val="auto"/>
                <w:sz w:val="16"/>
                <w:szCs w:val="16"/>
              </w:rPr>
              <w:t>2</w:t>
            </w:r>
            <w:r w:rsidRPr="00645B52">
              <w:rPr>
                <w:rStyle w:val="fontstyle01"/>
                <w:rFonts w:ascii="Times New Roman" w:hAnsi="Times New Roman" w:hint="default"/>
                <w:color w:val="auto"/>
              </w:rPr>
              <w:t>、</w:t>
            </w:r>
            <w:r w:rsidRPr="00645B52">
              <w:rPr>
                <w:rStyle w:val="fontstyle21"/>
                <w:rFonts w:ascii="Times New Roman" w:hAnsi="Times New Roman"/>
                <w:color w:val="auto"/>
              </w:rPr>
              <w:t>NO</w:t>
            </w:r>
            <w:r w:rsidRPr="00645B52">
              <w:rPr>
                <w:rStyle w:val="fontstyle21"/>
                <w:rFonts w:ascii="Times New Roman" w:hAnsi="Times New Roman"/>
                <w:color w:val="auto"/>
                <w:sz w:val="16"/>
                <w:szCs w:val="16"/>
              </w:rPr>
              <w:t>x</w:t>
            </w:r>
            <w:r w:rsidRPr="00645B52">
              <w:rPr>
                <w:rStyle w:val="fontstyle01"/>
                <w:rFonts w:ascii="Times New Roman" w:hAnsi="Times New Roman" w:hint="default"/>
                <w:color w:val="auto"/>
              </w:rPr>
              <w:t>等污染物，根据《工业污染源产排污系数手册（</w:t>
            </w:r>
            <w:r w:rsidRPr="00645B52">
              <w:rPr>
                <w:rStyle w:val="fontstyle21"/>
                <w:rFonts w:ascii="Times New Roman" w:hAnsi="Times New Roman"/>
                <w:color w:val="auto"/>
              </w:rPr>
              <w:t>2010</w:t>
            </w:r>
            <w:r w:rsidRPr="00645B52">
              <w:rPr>
                <w:rStyle w:val="fontstyle01"/>
                <w:rFonts w:ascii="Times New Roman" w:hAnsi="Times New Roman" w:hint="default"/>
                <w:color w:val="auto"/>
              </w:rPr>
              <w:t>修订）》</w:t>
            </w:r>
            <w:r w:rsidRPr="00645B52">
              <w:rPr>
                <w:rStyle w:val="fontstyle01"/>
                <w:rFonts w:ascii="Times New Roman" w:hAnsi="Times New Roman" w:hint="default"/>
                <w:color w:val="auto"/>
              </w:rPr>
              <w:t>“</w:t>
            </w:r>
            <w:r w:rsidRPr="00645B52">
              <w:rPr>
                <w:rStyle w:val="fontstyle21"/>
                <w:rFonts w:ascii="Times New Roman" w:hAnsi="Times New Roman"/>
                <w:color w:val="auto"/>
              </w:rPr>
              <w:t>4430</w:t>
            </w:r>
            <w:r w:rsidRPr="00645B52">
              <w:rPr>
                <w:rStyle w:val="fontstyle01"/>
                <w:rFonts w:ascii="Times New Roman" w:hAnsi="Times New Roman" w:hint="default"/>
                <w:color w:val="auto"/>
              </w:rPr>
              <w:t>热力生产和供应行业（包括工业锅炉）</w:t>
            </w:r>
            <w:r w:rsidRPr="00645B52">
              <w:rPr>
                <w:rStyle w:val="fontstyle01"/>
                <w:rFonts w:ascii="Times New Roman" w:hAnsi="Times New Roman" w:hint="default"/>
                <w:color w:val="auto"/>
              </w:rPr>
              <w:t>”</w:t>
            </w:r>
            <w:r w:rsidRPr="00645B52">
              <w:rPr>
                <w:rStyle w:val="fontstyle01"/>
                <w:rFonts w:ascii="Times New Roman" w:hAnsi="Times New Roman" w:hint="default"/>
                <w:color w:val="auto"/>
              </w:rPr>
              <w:t>蒸汽</w:t>
            </w:r>
            <w:r w:rsidRPr="00645B52">
              <w:rPr>
                <w:rStyle w:val="fontstyle21"/>
                <w:rFonts w:ascii="Times New Roman" w:hAnsi="Times New Roman"/>
                <w:color w:val="auto"/>
              </w:rPr>
              <w:t>/</w:t>
            </w:r>
            <w:r w:rsidRPr="00645B52">
              <w:rPr>
                <w:rStyle w:val="fontstyle01"/>
                <w:rFonts w:ascii="Times New Roman" w:hAnsi="Times New Roman" w:hint="default"/>
                <w:color w:val="auto"/>
              </w:rPr>
              <w:t>热水</w:t>
            </w:r>
            <w:r w:rsidRPr="00645B52">
              <w:rPr>
                <w:rStyle w:val="fontstyle21"/>
                <w:rFonts w:ascii="Times New Roman" w:hAnsi="Times New Roman"/>
                <w:color w:val="auto"/>
              </w:rPr>
              <w:t>/</w:t>
            </w:r>
            <w:r w:rsidRPr="00645B52">
              <w:rPr>
                <w:rStyle w:val="fontstyle01"/>
                <w:rFonts w:ascii="Times New Roman" w:hAnsi="Times New Roman" w:hint="default"/>
                <w:color w:val="auto"/>
              </w:rPr>
              <w:t>其它产品，以生物质（木材、木屑、甘蔗渣压块等）为燃料的污染物产</w:t>
            </w:r>
            <w:proofErr w:type="gramStart"/>
            <w:r w:rsidRPr="00645B52">
              <w:rPr>
                <w:rStyle w:val="fontstyle01"/>
                <w:rFonts w:ascii="Times New Roman" w:hAnsi="Times New Roman" w:hint="default"/>
                <w:color w:val="auto"/>
              </w:rPr>
              <w:t>污</w:t>
            </w:r>
            <w:proofErr w:type="gramEnd"/>
            <w:r w:rsidRPr="00645B52">
              <w:rPr>
                <w:rStyle w:val="fontstyle01"/>
                <w:rFonts w:ascii="Times New Roman" w:hAnsi="Times New Roman" w:hint="default"/>
                <w:color w:val="auto"/>
              </w:rPr>
              <w:t>系数：工业废气量为</w:t>
            </w:r>
            <w:r w:rsidRPr="00645B52">
              <w:rPr>
                <w:rStyle w:val="fontstyle21"/>
                <w:rFonts w:ascii="Times New Roman" w:hAnsi="Times New Roman"/>
                <w:color w:val="auto"/>
              </w:rPr>
              <w:t>6240.28</w:t>
            </w:r>
            <w:r w:rsidRPr="00645B52">
              <w:rPr>
                <w:rStyle w:val="fontstyle01"/>
                <w:rFonts w:ascii="Times New Roman" w:hAnsi="Times New Roman" w:hint="default"/>
                <w:color w:val="auto"/>
              </w:rPr>
              <w:t>标立方米</w:t>
            </w:r>
            <w:r w:rsidRPr="00645B52">
              <w:rPr>
                <w:rStyle w:val="fontstyle21"/>
                <w:rFonts w:ascii="Times New Roman" w:hAnsi="Times New Roman"/>
                <w:color w:val="auto"/>
              </w:rPr>
              <w:t>/</w:t>
            </w:r>
            <w:r w:rsidRPr="00645B52">
              <w:rPr>
                <w:rStyle w:val="fontstyle01"/>
                <w:rFonts w:ascii="Times New Roman" w:hAnsi="Times New Roman" w:hint="default"/>
                <w:color w:val="auto"/>
              </w:rPr>
              <w:t>吨</w:t>
            </w:r>
            <w:r w:rsidRPr="00645B52">
              <w:rPr>
                <w:rStyle w:val="fontstyle21"/>
                <w:rFonts w:ascii="Times New Roman" w:hAnsi="Times New Roman"/>
                <w:color w:val="auto"/>
              </w:rPr>
              <w:t>-</w:t>
            </w:r>
            <w:r w:rsidRPr="00645B52">
              <w:rPr>
                <w:rStyle w:val="fontstyle01"/>
                <w:rFonts w:ascii="Times New Roman" w:hAnsi="Times New Roman" w:hint="default"/>
                <w:color w:val="auto"/>
              </w:rPr>
              <w:t>燃料，</w:t>
            </w:r>
            <w:proofErr w:type="gramStart"/>
            <w:r w:rsidRPr="00645B52">
              <w:rPr>
                <w:rStyle w:val="fontstyle01"/>
                <w:rFonts w:ascii="Times New Roman" w:hAnsi="Times New Roman" w:hint="default"/>
                <w:color w:val="auto"/>
              </w:rPr>
              <w:t>烟尘产污系数</w:t>
            </w:r>
            <w:proofErr w:type="gramEnd"/>
            <w:r w:rsidRPr="00645B52">
              <w:rPr>
                <w:rStyle w:val="fontstyle01"/>
                <w:rFonts w:ascii="Times New Roman" w:hAnsi="Times New Roman" w:hint="default"/>
                <w:color w:val="auto"/>
              </w:rPr>
              <w:t>为</w:t>
            </w:r>
            <w:r w:rsidRPr="00645B52">
              <w:rPr>
                <w:rStyle w:val="fontstyle21"/>
                <w:rFonts w:ascii="Times New Roman" w:hAnsi="Times New Roman" w:hint="eastAsia"/>
                <w:color w:val="auto"/>
              </w:rPr>
              <w:t>0.5</w:t>
            </w:r>
            <w:r w:rsidRPr="00645B52">
              <w:rPr>
                <w:rStyle w:val="fontstyle21"/>
                <w:rFonts w:ascii="Times New Roman" w:hAnsi="Times New Roman"/>
                <w:color w:val="auto"/>
              </w:rPr>
              <w:t>kg/t</w:t>
            </w:r>
            <w:r w:rsidRPr="00645B52">
              <w:rPr>
                <w:rStyle w:val="fontstyle01"/>
                <w:rFonts w:ascii="Times New Roman" w:hAnsi="Times New Roman" w:hint="default"/>
                <w:color w:val="auto"/>
              </w:rPr>
              <w:t>燃料，</w:t>
            </w:r>
            <w:r w:rsidRPr="00645B52">
              <w:rPr>
                <w:rStyle w:val="fontstyle21"/>
                <w:rFonts w:ascii="Times New Roman" w:hAnsi="Times New Roman"/>
                <w:color w:val="auto"/>
              </w:rPr>
              <w:t>SO</w:t>
            </w:r>
            <w:r w:rsidRPr="00645B52">
              <w:rPr>
                <w:rStyle w:val="fontstyle21"/>
                <w:rFonts w:ascii="Times New Roman" w:hAnsi="Times New Roman"/>
                <w:color w:val="auto"/>
                <w:sz w:val="16"/>
                <w:szCs w:val="16"/>
              </w:rPr>
              <w:t>2</w:t>
            </w:r>
            <w:proofErr w:type="gramStart"/>
            <w:r w:rsidRPr="00645B52">
              <w:rPr>
                <w:rStyle w:val="fontstyle01"/>
                <w:rFonts w:ascii="Times New Roman" w:hAnsi="Times New Roman" w:hint="default"/>
                <w:color w:val="auto"/>
              </w:rPr>
              <w:t>产污系数</w:t>
            </w:r>
            <w:proofErr w:type="gramEnd"/>
            <w:r w:rsidRPr="00645B52">
              <w:rPr>
                <w:rStyle w:val="fontstyle01"/>
                <w:rFonts w:ascii="Times New Roman" w:hAnsi="Times New Roman" w:hint="default"/>
                <w:color w:val="auto"/>
              </w:rPr>
              <w:t>为</w:t>
            </w:r>
            <w:r w:rsidRPr="00645B52">
              <w:rPr>
                <w:rStyle w:val="fontstyle21"/>
                <w:rFonts w:ascii="Times New Roman" w:hAnsi="Times New Roman"/>
                <w:color w:val="auto"/>
              </w:rPr>
              <w:t>1.</w:t>
            </w:r>
            <w:r w:rsidRPr="00645B52">
              <w:rPr>
                <w:rStyle w:val="fontstyle21"/>
                <w:rFonts w:ascii="Times New Roman" w:hAnsi="Times New Roman" w:hint="eastAsia"/>
                <w:color w:val="auto"/>
              </w:rPr>
              <w:t>7</w:t>
            </w:r>
            <w:r w:rsidRPr="00645B52">
              <w:rPr>
                <w:rStyle w:val="fontstyle21"/>
                <w:rFonts w:ascii="Times New Roman" w:hAnsi="Times New Roman"/>
                <w:color w:val="auto"/>
              </w:rPr>
              <w:t xml:space="preserve"> kg/t</w:t>
            </w:r>
            <w:r w:rsidRPr="00645B52">
              <w:rPr>
                <w:rStyle w:val="fontstyle01"/>
                <w:rFonts w:ascii="Times New Roman" w:hAnsi="Times New Roman" w:hint="default"/>
                <w:color w:val="auto"/>
              </w:rPr>
              <w:t>燃料，</w:t>
            </w:r>
            <w:r w:rsidRPr="00645B52">
              <w:rPr>
                <w:rStyle w:val="fontstyle21"/>
                <w:rFonts w:ascii="Times New Roman" w:hAnsi="Times New Roman"/>
                <w:color w:val="auto"/>
              </w:rPr>
              <w:t>NOx</w:t>
            </w:r>
            <w:proofErr w:type="gramStart"/>
            <w:r w:rsidRPr="00645B52">
              <w:rPr>
                <w:rStyle w:val="fontstyle01"/>
                <w:rFonts w:ascii="Times New Roman" w:hAnsi="Times New Roman" w:hint="default"/>
                <w:color w:val="auto"/>
              </w:rPr>
              <w:t>产污系数</w:t>
            </w:r>
            <w:proofErr w:type="gramEnd"/>
            <w:r w:rsidRPr="00645B52">
              <w:rPr>
                <w:rStyle w:val="fontstyle01"/>
                <w:rFonts w:ascii="Times New Roman" w:hAnsi="Times New Roman" w:hint="default"/>
                <w:color w:val="auto"/>
              </w:rPr>
              <w:t>取</w:t>
            </w:r>
            <w:r w:rsidRPr="00645B52">
              <w:rPr>
                <w:rStyle w:val="fontstyle21"/>
                <w:rFonts w:ascii="Times New Roman" w:hAnsi="Times New Roman"/>
                <w:color w:val="auto"/>
              </w:rPr>
              <w:t>1.02 kg/t</w:t>
            </w:r>
            <w:r w:rsidRPr="00645B52">
              <w:rPr>
                <w:rStyle w:val="fontstyle01"/>
                <w:rFonts w:ascii="Times New Roman" w:hAnsi="Times New Roman" w:hint="default"/>
                <w:color w:val="auto"/>
              </w:rPr>
              <w:t>燃料。</w:t>
            </w:r>
          </w:p>
          <w:p w:rsidR="00A742AE" w:rsidRPr="00645B52" w:rsidRDefault="00A742AE" w:rsidP="00A742AE">
            <w:pPr>
              <w:spacing w:line="360" w:lineRule="auto"/>
              <w:ind w:firstLine="573"/>
              <w:rPr>
                <w:sz w:val="24"/>
              </w:rPr>
            </w:pPr>
            <w:r w:rsidRPr="00645B52">
              <w:rPr>
                <w:rStyle w:val="fontstyle01"/>
                <w:rFonts w:ascii="Times New Roman" w:hAnsi="Times New Roman" w:hint="default"/>
                <w:color w:val="auto"/>
              </w:rPr>
              <w:t>锅炉燃烧生物质产生的废气通过烟气管道进入布袋除尘器处理后再经</w:t>
            </w:r>
            <w:r w:rsidRPr="00645B52">
              <w:rPr>
                <w:rStyle w:val="fontstyle01"/>
                <w:rFonts w:ascii="Times New Roman" w:hAnsi="Times New Roman" w:hint="default"/>
                <w:color w:val="auto"/>
              </w:rPr>
              <w:t>3</w:t>
            </w:r>
            <w:r w:rsidR="00D53411" w:rsidRPr="00645B52">
              <w:rPr>
                <w:rStyle w:val="fontstyle01"/>
                <w:rFonts w:ascii="Times New Roman" w:hAnsi="Times New Roman" w:hint="default"/>
                <w:color w:val="auto"/>
              </w:rPr>
              <w:t>5</w:t>
            </w:r>
            <w:r w:rsidRPr="00645B52">
              <w:rPr>
                <w:rStyle w:val="fontstyle21"/>
                <w:rFonts w:ascii="Times New Roman" w:hAnsi="Times New Roman"/>
                <w:color w:val="auto"/>
              </w:rPr>
              <w:t>m</w:t>
            </w:r>
            <w:r w:rsidRPr="00645B52">
              <w:rPr>
                <w:rStyle w:val="fontstyle01"/>
                <w:rFonts w:ascii="Times New Roman" w:hAnsi="Times New Roman" w:hint="default"/>
                <w:color w:val="auto"/>
              </w:rPr>
              <w:t>排气筒</w:t>
            </w:r>
            <w:r w:rsidR="00456464" w:rsidRPr="00645B52">
              <w:rPr>
                <w:rStyle w:val="fontstyle01"/>
                <w:rFonts w:ascii="Times New Roman" w:hAnsi="Times New Roman" w:hint="default"/>
                <w:color w:val="auto"/>
              </w:rPr>
              <w:t>（</w:t>
            </w:r>
            <w:r w:rsidR="00456464" w:rsidRPr="00645B52">
              <w:rPr>
                <w:rStyle w:val="fontstyle01"/>
                <w:rFonts w:ascii="Times New Roman" w:hAnsi="Times New Roman" w:hint="default"/>
                <w:color w:val="auto"/>
              </w:rPr>
              <w:t>1#</w:t>
            </w:r>
            <w:r w:rsidR="00456464" w:rsidRPr="00645B52">
              <w:rPr>
                <w:rStyle w:val="fontstyle01"/>
                <w:rFonts w:ascii="Times New Roman" w:hAnsi="Times New Roman" w:hint="default"/>
                <w:color w:val="auto"/>
              </w:rPr>
              <w:t>）</w:t>
            </w:r>
            <w:r w:rsidRPr="00645B52">
              <w:rPr>
                <w:rStyle w:val="fontstyle01"/>
                <w:rFonts w:ascii="Times New Roman" w:hAnsi="Times New Roman" w:hint="default"/>
                <w:color w:val="auto"/>
              </w:rPr>
              <w:t>高空排放。布袋除尘器粉尘处理效率为</w:t>
            </w:r>
            <w:r w:rsidRPr="00645B52">
              <w:rPr>
                <w:rStyle w:val="fontstyle21"/>
                <w:rFonts w:ascii="Times New Roman" w:hAnsi="Times New Roman" w:hint="eastAsia"/>
                <w:color w:val="auto"/>
              </w:rPr>
              <w:t>99%</w:t>
            </w:r>
            <w:r w:rsidRPr="00645B52">
              <w:rPr>
                <w:rStyle w:val="fontstyle01"/>
                <w:rFonts w:ascii="Times New Roman" w:hAnsi="Times New Roman" w:hint="default"/>
                <w:color w:val="auto"/>
              </w:rPr>
              <w:t>。则锅炉废气产生排放情况如下表</w:t>
            </w:r>
            <w:r w:rsidRPr="00645B52">
              <w:rPr>
                <w:rStyle w:val="fontstyle21"/>
                <w:rFonts w:ascii="Times New Roman" w:hAnsi="Times New Roman" w:hint="eastAsia"/>
                <w:color w:val="auto"/>
              </w:rPr>
              <w:t>。</w:t>
            </w:r>
          </w:p>
          <w:p w:rsidR="00A742AE" w:rsidRPr="00645B52" w:rsidRDefault="00A742AE" w:rsidP="00A742AE">
            <w:pPr>
              <w:spacing w:line="360" w:lineRule="auto"/>
              <w:ind w:firstLine="573"/>
              <w:jc w:val="center"/>
              <w:rPr>
                <w:b/>
                <w:sz w:val="24"/>
              </w:rPr>
            </w:pPr>
            <w:r w:rsidRPr="00645B52">
              <w:rPr>
                <w:b/>
                <w:sz w:val="22"/>
                <w:szCs w:val="22"/>
              </w:rPr>
              <w:t>表</w:t>
            </w:r>
            <w:r w:rsidRPr="00645B52">
              <w:rPr>
                <w:rFonts w:hint="eastAsia"/>
                <w:b/>
                <w:bCs/>
                <w:sz w:val="22"/>
                <w:szCs w:val="22"/>
              </w:rPr>
              <w:t>5-</w:t>
            </w:r>
            <w:r w:rsidR="00BD168C" w:rsidRPr="00645B52">
              <w:rPr>
                <w:rFonts w:hint="eastAsia"/>
                <w:b/>
                <w:bCs/>
                <w:sz w:val="22"/>
                <w:szCs w:val="22"/>
              </w:rPr>
              <w:t>8</w:t>
            </w:r>
            <w:r w:rsidRPr="00645B52">
              <w:rPr>
                <w:b/>
                <w:bCs/>
                <w:sz w:val="22"/>
                <w:szCs w:val="22"/>
              </w:rPr>
              <w:t xml:space="preserve"> </w:t>
            </w:r>
            <w:r w:rsidRPr="00645B52">
              <w:rPr>
                <w:rFonts w:hint="eastAsia"/>
                <w:b/>
                <w:bCs/>
                <w:sz w:val="22"/>
                <w:szCs w:val="22"/>
              </w:rPr>
              <w:t xml:space="preserve">  </w:t>
            </w:r>
            <w:r w:rsidRPr="00645B52">
              <w:rPr>
                <w:b/>
                <w:sz w:val="22"/>
                <w:szCs w:val="22"/>
              </w:rPr>
              <w:t>锅炉废气产生排放情况一览表</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211"/>
              <w:gridCol w:w="917"/>
              <w:gridCol w:w="801"/>
              <w:gridCol w:w="785"/>
              <w:gridCol w:w="795"/>
              <w:gridCol w:w="1076"/>
              <w:gridCol w:w="804"/>
              <w:gridCol w:w="801"/>
              <w:gridCol w:w="794"/>
              <w:gridCol w:w="795"/>
            </w:tblGrid>
            <w:tr w:rsidR="00A742AE" w:rsidRPr="00645B52" w:rsidTr="004413B1">
              <w:trPr>
                <w:trHeight w:val="397"/>
              </w:trPr>
              <w:tc>
                <w:tcPr>
                  <w:tcW w:w="690" w:type="pct"/>
                  <w:vMerge w:val="restart"/>
                  <w:tcBorders>
                    <w:top w:val="single" w:sz="4" w:space="0" w:color="auto"/>
                    <w:left w:val="single" w:sz="4" w:space="0" w:color="auto"/>
                    <w:right w:val="single" w:sz="4" w:space="0" w:color="auto"/>
                  </w:tcBorders>
                  <w:vAlign w:val="center"/>
                  <w:hideMark/>
                </w:tcPr>
                <w:p w:rsidR="00A742AE" w:rsidRPr="00645B52" w:rsidRDefault="00A742AE" w:rsidP="00162775">
                  <w:pPr>
                    <w:widowControl/>
                    <w:jc w:val="center"/>
                    <w:rPr>
                      <w:rFonts w:cs="宋体"/>
                      <w:b/>
                      <w:color w:val="FF0000"/>
                      <w:kern w:val="0"/>
                      <w:sz w:val="21"/>
                      <w:szCs w:val="21"/>
                      <w:u w:val="single"/>
                    </w:rPr>
                  </w:pPr>
                  <w:r w:rsidRPr="00645B52">
                    <w:rPr>
                      <w:rFonts w:cs="宋体"/>
                      <w:b/>
                      <w:color w:val="FF0000"/>
                      <w:kern w:val="0"/>
                      <w:sz w:val="21"/>
                      <w:szCs w:val="21"/>
                      <w:u w:val="single"/>
                    </w:rPr>
                    <w:t>废气量</w:t>
                  </w:r>
                  <w:r w:rsidRPr="00645B52">
                    <w:rPr>
                      <w:rFonts w:cs="宋体"/>
                      <w:b/>
                      <w:color w:val="FF0000"/>
                      <w:kern w:val="0"/>
                      <w:sz w:val="21"/>
                      <w:szCs w:val="21"/>
                      <w:u w:val="single"/>
                    </w:rPr>
                    <w:t>Nm</w:t>
                  </w:r>
                  <w:r w:rsidRPr="00645B52">
                    <w:rPr>
                      <w:rFonts w:cs="宋体"/>
                      <w:b/>
                      <w:color w:val="FF0000"/>
                      <w:kern w:val="0"/>
                      <w:sz w:val="21"/>
                      <w:szCs w:val="21"/>
                      <w:u w:val="single"/>
                      <w:vertAlign w:val="superscript"/>
                    </w:rPr>
                    <w:t>3</w:t>
                  </w:r>
                  <w:r w:rsidRPr="00645B52">
                    <w:rPr>
                      <w:rFonts w:cs="宋体"/>
                      <w:b/>
                      <w:color w:val="FF0000"/>
                      <w:kern w:val="0"/>
                      <w:sz w:val="21"/>
                      <w:szCs w:val="21"/>
                      <w:u w:val="single"/>
                    </w:rPr>
                    <w:t>/a</w:t>
                  </w:r>
                </w:p>
              </w:tc>
              <w:tc>
                <w:tcPr>
                  <w:tcW w:w="522" w:type="pct"/>
                  <w:vMerge w:val="restart"/>
                  <w:tcBorders>
                    <w:top w:val="single" w:sz="4" w:space="0" w:color="auto"/>
                    <w:left w:val="single" w:sz="4" w:space="0" w:color="auto"/>
                    <w:right w:val="single" w:sz="4" w:space="0" w:color="auto"/>
                  </w:tcBorders>
                  <w:vAlign w:val="center"/>
                  <w:hideMark/>
                </w:tcPr>
                <w:p w:rsidR="00A742AE" w:rsidRPr="00645B52" w:rsidRDefault="00A742AE" w:rsidP="00162775">
                  <w:pPr>
                    <w:widowControl/>
                    <w:jc w:val="center"/>
                    <w:rPr>
                      <w:rFonts w:cs="宋体"/>
                      <w:b/>
                      <w:color w:val="FF0000"/>
                      <w:kern w:val="0"/>
                      <w:sz w:val="21"/>
                      <w:szCs w:val="21"/>
                      <w:u w:val="single"/>
                    </w:rPr>
                  </w:pPr>
                  <w:r w:rsidRPr="00645B52">
                    <w:rPr>
                      <w:rFonts w:cs="宋体"/>
                      <w:b/>
                      <w:color w:val="FF0000"/>
                      <w:kern w:val="0"/>
                      <w:sz w:val="21"/>
                      <w:szCs w:val="21"/>
                      <w:u w:val="single"/>
                    </w:rPr>
                    <w:t>污染物名称</w:t>
                  </w:r>
                </w:p>
              </w:tc>
              <w:tc>
                <w:tcPr>
                  <w:tcW w:w="1356" w:type="pct"/>
                  <w:gridSpan w:val="3"/>
                  <w:tcBorders>
                    <w:top w:val="single" w:sz="4" w:space="0" w:color="auto"/>
                    <w:left w:val="single" w:sz="4" w:space="0" w:color="auto"/>
                    <w:bottom w:val="single" w:sz="4" w:space="0" w:color="auto"/>
                    <w:right w:val="single" w:sz="4" w:space="0" w:color="auto"/>
                  </w:tcBorders>
                  <w:vAlign w:val="center"/>
                  <w:hideMark/>
                </w:tcPr>
                <w:p w:rsidR="00A742AE" w:rsidRPr="00645B52" w:rsidRDefault="00A742AE" w:rsidP="00162775">
                  <w:pPr>
                    <w:widowControl/>
                    <w:jc w:val="center"/>
                    <w:rPr>
                      <w:rFonts w:cs="宋体"/>
                      <w:b/>
                      <w:color w:val="FF0000"/>
                      <w:kern w:val="0"/>
                      <w:sz w:val="21"/>
                      <w:szCs w:val="21"/>
                      <w:u w:val="single"/>
                    </w:rPr>
                  </w:pPr>
                  <w:r w:rsidRPr="00645B52">
                    <w:rPr>
                      <w:rFonts w:cs="宋体"/>
                      <w:b/>
                      <w:color w:val="FF0000"/>
                      <w:kern w:val="0"/>
                      <w:sz w:val="21"/>
                      <w:szCs w:val="21"/>
                      <w:u w:val="single"/>
                    </w:rPr>
                    <w:t>产生情况</w:t>
                  </w:r>
                </w:p>
              </w:tc>
              <w:tc>
                <w:tcPr>
                  <w:tcW w:w="613" w:type="pct"/>
                  <w:vMerge w:val="restart"/>
                  <w:tcBorders>
                    <w:top w:val="single" w:sz="4" w:space="0" w:color="auto"/>
                    <w:left w:val="single" w:sz="4" w:space="0" w:color="auto"/>
                    <w:right w:val="single" w:sz="4" w:space="0" w:color="auto"/>
                  </w:tcBorders>
                  <w:vAlign w:val="center"/>
                  <w:hideMark/>
                </w:tcPr>
                <w:p w:rsidR="00A742AE" w:rsidRPr="00645B52" w:rsidRDefault="00A742AE" w:rsidP="00162775">
                  <w:pPr>
                    <w:widowControl/>
                    <w:jc w:val="center"/>
                    <w:rPr>
                      <w:rFonts w:cs="宋体"/>
                      <w:b/>
                      <w:color w:val="FF0000"/>
                      <w:kern w:val="0"/>
                      <w:sz w:val="21"/>
                      <w:szCs w:val="21"/>
                      <w:u w:val="single"/>
                    </w:rPr>
                  </w:pPr>
                  <w:r w:rsidRPr="00645B52">
                    <w:rPr>
                      <w:rFonts w:cs="宋体"/>
                      <w:b/>
                      <w:color w:val="FF0000"/>
                      <w:kern w:val="0"/>
                      <w:sz w:val="21"/>
                      <w:szCs w:val="21"/>
                      <w:u w:val="single"/>
                    </w:rPr>
                    <w:t>治理措施</w:t>
                  </w:r>
                </w:p>
              </w:tc>
              <w:tc>
                <w:tcPr>
                  <w:tcW w:w="458" w:type="pct"/>
                  <w:vMerge w:val="restart"/>
                  <w:tcBorders>
                    <w:top w:val="single" w:sz="4" w:space="0" w:color="auto"/>
                    <w:left w:val="single" w:sz="4" w:space="0" w:color="auto"/>
                    <w:right w:val="single" w:sz="4" w:space="0" w:color="auto"/>
                  </w:tcBorders>
                  <w:vAlign w:val="center"/>
                  <w:hideMark/>
                </w:tcPr>
                <w:p w:rsidR="00A742AE" w:rsidRPr="00645B52" w:rsidRDefault="00A742AE" w:rsidP="00162775">
                  <w:pPr>
                    <w:widowControl/>
                    <w:jc w:val="center"/>
                    <w:rPr>
                      <w:rFonts w:cs="宋体"/>
                      <w:b/>
                      <w:color w:val="FF0000"/>
                      <w:kern w:val="0"/>
                      <w:sz w:val="21"/>
                      <w:szCs w:val="21"/>
                      <w:u w:val="single"/>
                    </w:rPr>
                  </w:pPr>
                  <w:r w:rsidRPr="00645B52">
                    <w:rPr>
                      <w:rFonts w:cs="宋体"/>
                      <w:b/>
                      <w:color w:val="FF0000"/>
                      <w:kern w:val="0"/>
                      <w:sz w:val="21"/>
                      <w:szCs w:val="21"/>
                      <w:u w:val="single"/>
                    </w:rPr>
                    <w:t>处理效率</w:t>
                  </w:r>
                </w:p>
              </w:tc>
              <w:tc>
                <w:tcPr>
                  <w:tcW w:w="1361" w:type="pct"/>
                  <w:gridSpan w:val="3"/>
                  <w:tcBorders>
                    <w:top w:val="single" w:sz="4" w:space="0" w:color="auto"/>
                    <w:left w:val="single" w:sz="4" w:space="0" w:color="auto"/>
                    <w:bottom w:val="single" w:sz="4" w:space="0" w:color="auto"/>
                    <w:right w:val="single" w:sz="4" w:space="0" w:color="auto"/>
                  </w:tcBorders>
                  <w:vAlign w:val="center"/>
                  <w:hideMark/>
                </w:tcPr>
                <w:p w:rsidR="00A742AE" w:rsidRPr="00645B52" w:rsidRDefault="00A742AE" w:rsidP="00162775">
                  <w:pPr>
                    <w:widowControl/>
                    <w:jc w:val="center"/>
                    <w:rPr>
                      <w:rFonts w:cs="宋体"/>
                      <w:b/>
                      <w:color w:val="FF0000"/>
                      <w:kern w:val="0"/>
                      <w:sz w:val="21"/>
                      <w:szCs w:val="21"/>
                      <w:u w:val="single"/>
                    </w:rPr>
                  </w:pPr>
                  <w:r w:rsidRPr="00645B52">
                    <w:rPr>
                      <w:rFonts w:cs="宋体"/>
                      <w:b/>
                      <w:color w:val="FF0000"/>
                      <w:kern w:val="0"/>
                      <w:sz w:val="21"/>
                      <w:szCs w:val="21"/>
                      <w:u w:val="single"/>
                    </w:rPr>
                    <w:t>排放情况</w:t>
                  </w:r>
                </w:p>
              </w:tc>
            </w:tr>
            <w:tr w:rsidR="00A742AE" w:rsidRPr="00645B52" w:rsidTr="004413B1">
              <w:trPr>
                <w:trHeight w:val="397"/>
              </w:trPr>
              <w:tc>
                <w:tcPr>
                  <w:tcW w:w="690" w:type="pct"/>
                  <w:vMerge/>
                  <w:tcBorders>
                    <w:left w:val="single" w:sz="4" w:space="0" w:color="auto"/>
                    <w:bottom w:val="single" w:sz="4" w:space="0" w:color="auto"/>
                    <w:right w:val="single" w:sz="4" w:space="0" w:color="auto"/>
                  </w:tcBorders>
                  <w:vAlign w:val="center"/>
                  <w:hideMark/>
                </w:tcPr>
                <w:p w:rsidR="00A742AE" w:rsidRPr="00645B52" w:rsidRDefault="00A742AE" w:rsidP="00162775">
                  <w:pPr>
                    <w:widowControl/>
                    <w:jc w:val="center"/>
                    <w:rPr>
                      <w:rFonts w:cs="宋体"/>
                      <w:b/>
                      <w:color w:val="FF0000"/>
                      <w:kern w:val="0"/>
                      <w:sz w:val="21"/>
                      <w:szCs w:val="21"/>
                      <w:u w:val="single"/>
                    </w:rPr>
                  </w:pPr>
                </w:p>
              </w:tc>
              <w:tc>
                <w:tcPr>
                  <w:tcW w:w="522" w:type="pct"/>
                  <w:vMerge/>
                  <w:tcBorders>
                    <w:left w:val="single" w:sz="4" w:space="0" w:color="auto"/>
                    <w:bottom w:val="single" w:sz="4" w:space="0" w:color="auto"/>
                    <w:right w:val="single" w:sz="4" w:space="0" w:color="auto"/>
                  </w:tcBorders>
                  <w:vAlign w:val="center"/>
                  <w:hideMark/>
                </w:tcPr>
                <w:p w:rsidR="00A742AE" w:rsidRPr="00645B52" w:rsidRDefault="00A742AE" w:rsidP="00162775">
                  <w:pPr>
                    <w:widowControl/>
                    <w:jc w:val="center"/>
                    <w:rPr>
                      <w:rFonts w:cs="宋体"/>
                      <w:b/>
                      <w:color w:val="FF0000"/>
                      <w:kern w:val="0"/>
                      <w:sz w:val="21"/>
                      <w:szCs w:val="21"/>
                      <w:u w:val="single"/>
                    </w:rPr>
                  </w:pPr>
                </w:p>
              </w:tc>
              <w:tc>
                <w:tcPr>
                  <w:tcW w:w="456" w:type="pct"/>
                  <w:tcBorders>
                    <w:top w:val="single" w:sz="4" w:space="0" w:color="auto"/>
                    <w:left w:val="single" w:sz="4" w:space="0" w:color="auto"/>
                    <w:bottom w:val="single" w:sz="4" w:space="0" w:color="auto"/>
                    <w:right w:val="single" w:sz="4" w:space="0" w:color="auto"/>
                  </w:tcBorders>
                  <w:vAlign w:val="center"/>
                  <w:hideMark/>
                </w:tcPr>
                <w:p w:rsidR="00A742AE" w:rsidRPr="00645B52" w:rsidRDefault="00A742AE" w:rsidP="00162775">
                  <w:pPr>
                    <w:widowControl/>
                    <w:jc w:val="center"/>
                    <w:rPr>
                      <w:rFonts w:cs="宋体"/>
                      <w:b/>
                      <w:color w:val="FF0000"/>
                      <w:kern w:val="0"/>
                      <w:sz w:val="21"/>
                      <w:szCs w:val="21"/>
                      <w:u w:val="single"/>
                    </w:rPr>
                  </w:pPr>
                  <w:r w:rsidRPr="00645B52">
                    <w:rPr>
                      <w:rFonts w:cs="宋体"/>
                      <w:b/>
                      <w:color w:val="FF0000"/>
                      <w:kern w:val="0"/>
                      <w:sz w:val="21"/>
                      <w:szCs w:val="21"/>
                      <w:u w:val="single"/>
                    </w:rPr>
                    <w:t>浓度</w:t>
                  </w:r>
                  <w:r w:rsidRPr="00645B52">
                    <w:rPr>
                      <w:rFonts w:cs="宋体"/>
                      <w:b/>
                      <w:color w:val="FF0000"/>
                      <w:kern w:val="0"/>
                      <w:sz w:val="21"/>
                      <w:szCs w:val="21"/>
                      <w:u w:val="single"/>
                    </w:rPr>
                    <w:t>mg/m</w:t>
                  </w:r>
                  <w:r w:rsidRPr="00645B52">
                    <w:rPr>
                      <w:rFonts w:cs="宋体"/>
                      <w:b/>
                      <w:color w:val="FF0000"/>
                      <w:kern w:val="0"/>
                      <w:sz w:val="21"/>
                      <w:szCs w:val="21"/>
                      <w:u w:val="single"/>
                      <w:vertAlign w:val="superscript"/>
                    </w:rPr>
                    <w:t>3</w:t>
                  </w:r>
                </w:p>
              </w:tc>
              <w:tc>
                <w:tcPr>
                  <w:tcW w:w="447" w:type="pct"/>
                  <w:tcBorders>
                    <w:top w:val="single" w:sz="4" w:space="0" w:color="auto"/>
                    <w:left w:val="single" w:sz="4" w:space="0" w:color="auto"/>
                    <w:bottom w:val="single" w:sz="4" w:space="0" w:color="auto"/>
                    <w:right w:val="single" w:sz="4" w:space="0" w:color="auto"/>
                  </w:tcBorders>
                  <w:vAlign w:val="center"/>
                  <w:hideMark/>
                </w:tcPr>
                <w:p w:rsidR="00A742AE" w:rsidRPr="00645B52" w:rsidRDefault="00A742AE" w:rsidP="00162775">
                  <w:pPr>
                    <w:widowControl/>
                    <w:jc w:val="center"/>
                    <w:rPr>
                      <w:rFonts w:cs="宋体"/>
                      <w:b/>
                      <w:color w:val="FF0000"/>
                      <w:kern w:val="0"/>
                      <w:sz w:val="21"/>
                      <w:szCs w:val="21"/>
                      <w:u w:val="single"/>
                    </w:rPr>
                  </w:pPr>
                  <w:r w:rsidRPr="00645B52">
                    <w:rPr>
                      <w:rFonts w:cs="宋体"/>
                      <w:b/>
                      <w:color w:val="FF0000"/>
                      <w:kern w:val="0"/>
                      <w:sz w:val="21"/>
                      <w:szCs w:val="21"/>
                      <w:u w:val="single"/>
                    </w:rPr>
                    <w:t>速率</w:t>
                  </w:r>
                  <w:r w:rsidRPr="00645B52">
                    <w:rPr>
                      <w:rFonts w:cs="宋体"/>
                      <w:b/>
                      <w:color w:val="FF0000"/>
                      <w:kern w:val="0"/>
                      <w:sz w:val="21"/>
                      <w:szCs w:val="21"/>
                      <w:u w:val="single"/>
                    </w:rPr>
                    <w:t>kg/h</w:t>
                  </w:r>
                </w:p>
              </w:tc>
              <w:tc>
                <w:tcPr>
                  <w:tcW w:w="453" w:type="pct"/>
                  <w:tcBorders>
                    <w:top w:val="single" w:sz="4" w:space="0" w:color="auto"/>
                    <w:left w:val="single" w:sz="4" w:space="0" w:color="auto"/>
                    <w:bottom w:val="single" w:sz="4" w:space="0" w:color="auto"/>
                    <w:right w:val="single" w:sz="4" w:space="0" w:color="auto"/>
                  </w:tcBorders>
                  <w:vAlign w:val="center"/>
                  <w:hideMark/>
                </w:tcPr>
                <w:p w:rsidR="00A742AE" w:rsidRPr="00645B52" w:rsidRDefault="00A742AE" w:rsidP="00162775">
                  <w:pPr>
                    <w:widowControl/>
                    <w:jc w:val="center"/>
                    <w:rPr>
                      <w:rFonts w:cs="宋体"/>
                      <w:b/>
                      <w:color w:val="FF0000"/>
                      <w:kern w:val="0"/>
                      <w:sz w:val="21"/>
                      <w:szCs w:val="21"/>
                      <w:u w:val="single"/>
                    </w:rPr>
                  </w:pPr>
                  <w:r w:rsidRPr="00645B52">
                    <w:rPr>
                      <w:rFonts w:cs="宋体"/>
                      <w:b/>
                      <w:color w:val="FF0000"/>
                      <w:kern w:val="0"/>
                      <w:sz w:val="21"/>
                      <w:szCs w:val="21"/>
                      <w:u w:val="single"/>
                    </w:rPr>
                    <w:t>产生量</w:t>
                  </w:r>
                  <w:r w:rsidRPr="00645B52">
                    <w:rPr>
                      <w:rFonts w:cs="宋体"/>
                      <w:b/>
                      <w:color w:val="FF0000"/>
                      <w:kern w:val="0"/>
                      <w:sz w:val="21"/>
                      <w:szCs w:val="21"/>
                      <w:u w:val="single"/>
                    </w:rPr>
                    <w:t>t/a</w:t>
                  </w:r>
                </w:p>
              </w:tc>
              <w:tc>
                <w:tcPr>
                  <w:tcW w:w="613" w:type="pct"/>
                  <w:vMerge/>
                  <w:tcBorders>
                    <w:left w:val="single" w:sz="4" w:space="0" w:color="auto"/>
                    <w:bottom w:val="single" w:sz="4" w:space="0" w:color="auto"/>
                    <w:right w:val="single" w:sz="4" w:space="0" w:color="auto"/>
                  </w:tcBorders>
                  <w:vAlign w:val="center"/>
                  <w:hideMark/>
                </w:tcPr>
                <w:p w:rsidR="00A742AE" w:rsidRPr="00645B52" w:rsidRDefault="00A742AE" w:rsidP="00162775">
                  <w:pPr>
                    <w:widowControl/>
                    <w:jc w:val="center"/>
                    <w:rPr>
                      <w:rFonts w:cs="宋体"/>
                      <w:b/>
                      <w:color w:val="FF0000"/>
                      <w:kern w:val="0"/>
                      <w:sz w:val="21"/>
                      <w:szCs w:val="21"/>
                      <w:u w:val="single"/>
                    </w:rPr>
                  </w:pPr>
                </w:p>
              </w:tc>
              <w:tc>
                <w:tcPr>
                  <w:tcW w:w="458" w:type="pct"/>
                  <w:vMerge/>
                  <w:tcBorders>
                    <w:left w:val="single" w:sz="4" w:space="0" w:color="auto"/>
                    <w:bottom w:val="single" w:sz="4" w:space="0" w:color="auto"/>
                    <w:right w:val="single" w:sz="4" w:space="0" w:color="auto"/>
                  </w:tcBorders>
                  <w:vAlign w:val="center"/>
                  <w:hideMark/>
                </w:tcPr>
                <w:p w:rsidR="00A742AE" w:rsidRPr="00645B52" w:rsidRDefault="00A742AE" w:rsidP="00162775">
                  <w:pPr>
                    <w:widowControl/>
                    <w:jc w:val="center"/>
                    <w:rPr>
                      <w:rFonts w:cs="宋体"/>
                      <w:b/>
                      <w:color w:val="FF0000"/>
                      <w:kern w:val="0"/>
                      <w:sz w:val="21"/>
                      <w:szCs w:val="21"/>
                      <w:u w:val="single"/>
                    </w:rPr>
                  </w:pPr>
                </w:p>
              </w:tc>
              <w:tc>
                <w:tcPr>
                  <w:tcW w:w="456" w:type="pct"/>
                  <w:tcBorders>
                    <w:top w:val="single" w:sz="4" w:space="0" w:color="auto"/>
                    <w:left w:val="single" w:sz="4" w:space="0" w:color="auto"/>
                    <w:bottom w:val="single" w:sz="4" w:space="0" w:color="auto"/>
                    <w:right w:val="single" w:sz="4" w:space="0" w:color="auto"/>
                  </w:tcBorders>
                  <w:vAlign w:val="center"/>
                  <w:hideMark/>
                </w:tcPr>
                <w:p w:rsidR="00A742AE" w:rsidRPr="00645B52" w:rsidRDefault="00A742AE" w:rsidP="00162775">
                  <w:pPr>
                    <w:widowControl/>
                    <w:jc w:val="center"/>
                    <w:rPr>
                      <w:rFonts w:cs="宋体"/>
                      <w:b/>
                      <w:color w:val="FF0000"/>
                      <w:kern w:val="0"/>
                      <w:sz w:val="21"/>
                      <w:szCs w:val="21"/>
                      <w:u w:val="single"/>
                    </w:rPr>
                  </w:pPr>
                  <w:r w:rsidRPr="00645B52">
                    <w:rPr>
                      <w:rFonts w:cs="宋体"/>
                      <w:b/>
                      <w:color w:val="FF0000"/>
                      <w:kern w:val="0"/>
                      <w:sz w:val="21"/>
                      <w:szCs w:val="21"/>
                      <w:u w:val="single"/>
                    </w:rPr>
                    <w:t>浓度</w:t>
                  </w:r>
                  <w:r w:rsidRPr="00645B52">
                    <w:rPr>
                      <w:rFonts w:cs="宋体"/>
                      <w:b/>
                      <w:color w:val="FF0000"/>
                      <w:kern w:val="0"/>
                      <w:sz w:val="21"/>
                      <w:szCs w:val="21"/>
                      <w:u w:val="single"/>
                    </w:rPr>
                    <w:t>mg/m</w:t>
                  </w:r>
                  <w:r w:rsidRPr="00645B52">
                    <w:rPr>
                      <w:rFonts w:cs="宋体"/>
                      <w:b/>
                      <w:color w:val="FF0000"/>
                      <w:kern w:val="0"/>
                      <w:sz w:val="21"/>
                      <w:szCs w:val="21"/>
                      <w:u w:val="single"/>
                      <w:vertAlign w:val="superscript"/>
                    </w:rPr>
                    <w:t>3</w:t>
                  </w:r>
                </w:p>
              </w:tc>
              <w:tc>
                <w:tcPr>
                  <w:tcW w:w="452" w:type="pct"/>
                  <w:tcBorders>
                    <w:top w:val="single" w:sz="4" w:space="0" w:color="auto"/>
                    <w:left w:val="single" w:sz="4" w:space="0" w:color="auto"/>
                    <w:bottom w:val="single" w:sz="4" w:space="0" w:color="auto"/>
                    <w:right w:val="single" w:sz="4" w:space="0" w:color="auto"/>
                  </w:tcBorders>
                  <w:vAlign w:val="center"/>
                  <w:hideMark/>
                </w:tcPr>
                <w:p w:rsidR="00A742AE" w:rsidRPr="00645B52" w:rsidRDefault="00A742AE" w:rsidP="00162775">
                  <w:pPr>
                    <w:widowControl/>
                    <w:jc w:val="center"/>
                    <w:rPr>
                      <w:rFonts w:cs="宋体"/>
                      <w:b/>
                      <w:color w:val="FF0000"/>
                      <w:kern w:val="0"/>
                      <w:sz w:val="21"/>
                      <w:szCs w:val="21"/>
                      <w:u w:val="single"/>
                    </w:rPr>
                  </w:pPr>
                  <w:r w:rsidRPr="00645B52">
                    <w:rPr>
                      <w:rFonts w:cs="宋体"/>
                      <w:b/>
                      <w:color w:val="FF0000"/>
                      <w:kern w:val="0"/>
                      <w:sz w:val="21"/>
                      <w:szCs w:val="21"/>
                      <w:u w:val="single"/>
                    </w:rPr>
                    <w:t>速率</w:t>
                  </w:r>
                  <w:r w:rsidRPr="00645B52">
                    <w:rPr>
                      <w:rFonts w:cs="宋体"/>
                      <w:b/>
                      <w:color w:val="FF0000"/>
                      <w:kern w:val="0"/>
                      <w:sz w:val="21"/>
                      <w:szCs w:val="21"/>
                      <w:u w:val="single"/>
                    </w:rPr>
                    <w:t>kg/h</w:t>
                  </w:r>
                </w:p>
              </w:tc>
              <w:tc>
                <w:tcPr>
                  <w:tcW w:w="453" w:type="pct"/>
                  <w:tcBorders>
                    <w:top w:val="single" w:sz="4" w:space="0" w:color="auto"/>
                    <w:left w:val="single" w:sz="4" w:space="0" w:color="auto"/>
                    <w:bottom w:val="single" w:sz="4" w:space="0" w:color="auto"/>
                    <w:right w:val="single" w:sz="4" w:space="0" w:color="auto"/>
                  </w:tcBorders>
                  <w:vAlign w:val="center"/>
                  <w:hideMark/>
                </w:tcPr>
                <w:p w:rsidR="00A742AE" w:rsidRPr="00645B52" w:rsidRDefault="00A742AE" w:rsidP="00162775">
                  <w:pPr>
                    <w:widowControl/>
                    <w:jc w:val="center"/>
                    <w:rPr>
                      <w:rFonts w:cs="宋体"/>
                      <w:b/>
                      <w:color w:val="FF0000"/>
                      <w:kern w:val="0"/>
                      <w:sz w:val="21"/>
                      <w:szCs w:val="21"/>
                      <w:u w:val="single"/>
                    </w:rPr>
                  </w:pPr>
                  <w:r w:rsidRPr="00645B52">
                    <w:rPr>
                      <w:rFonts w:cs="宋体"/>
                      <w:b/>
                      <w:color w:val="FF0000"/>
                      <w:kern w:val="0"/>
                      <w:sz w:val="21"/>
                      <w:szCs w:val="21"/>
                      <w:u w:val="single"/>
                    </w:rPr>
                    <w:t>排放量</w:t>
                  </w:r>
                  <w:r w:rsidRPr="00645B52">
                    <w:rPr>
                      <w:rFonts w:cs="宋体"/>
                      <w:b/>
                      <w:color w:val="FF0000"/>
                      <w:kern w:val="0"/>
                      <w:sz w:val="21"/>
                      <w:szCs w:val="21"/>
                      <w:u w:val="single"/>
                    </w:rPr>
                    <w:t>t/a</w:t>
                  </w:r>
                </w:p>
              </w:tc>
            </w:tr>
            <w:tr w:rsidR="00174284" w:rsidRPr="00645B52" w:rsidTr="004413B1">
              <w:trPr>
                <w:trHeight w:val="397"/>
              </w:trPr>
              <w:tc>
                <w:tcPr>
                  <w:tcW w:w="690" w:type="pct"/>
                  <w:vMerge w:val="restart"/>
                  <w:tcBorders>
                    <w:top w:val="single" w:sz="4" w:space="0" w:color="auto"/>
                    <w:left w:val="single" w:sz="4" w:space="0" w:color="auto"/>
                    <w:right w:val="single" w:sz="4" w:space="0" w:color="auto"/>
                  </w:tcBorders>
                  <w:vAlign w:val="center"/>
                  <w:hideMark/>
                </w:tcPr>
                <w:p w:rsidR="00174284" w:rsidRPr="00645B52" w:rsidRDefault="00174284" w:rsidP="00162775">
                  <w:pPr>
                    <w:jc w:val="center"/>
                    <w:rPr>
                      <w:color w:val="FF0000"/>
                      <w:sz w:val="21"/>
                      <w:szCs w:val="21"/>
                      <w:u w:val="single"/>
                    </w:rPr>
                  </w:pPr>
                  <w:r w:rsidRPr="00645B52">
                    <w:rPr>
                      <w:rFonts w:hint="eastAsia"/>
                      <w:color w:val="FF0000"/>
                      <w:sz w:val="21"/>
                      <w:szCs w:val="21"/>
                      <w:u w:val="single"/>
                    </w:rPr>
                    <w:t>4259365</w:t>
                  </w:r>
                </w:p>
              </w:tc>
              <w:tc>
                <w:tcPr>
                  <w:tcW w:w="522" w:type="pct"/>
                  <w:tcBorders>
                    <w:top w:val="single" w:sz="4" w:space="0" w:color="auto"/>
                    <w:left w:val="single" w:sz="4" w:space="0" w:color="auto"/>
                    <w:bottom w:val="single" w:sz="4" w:space="0" w:color="auto"/>
                    <w:right w:val="single" w:sz="4" w:space="0" w:color="auto"/>
                  </w:tcBorders>
                  <w:vAlign w:val="center"/>
                  <w:hideMark/>
                </w:tcPr>
                <w:p w:rsidR="00174284" w:rsidRPr="00645B52" w:rsidRDefault="00174284" w:rsidP="00162775">
                  <w:pPr>
                    <w:jc w:val="center"/>
                    <w:rPr>
                      <w:rFonts w:cs="宋体"/>
                      <w:color w:val="FF0000"/>
                      <w:sz w:val="21"/>
                      <w:szCs w:val="21"/>
                      <w:u w:val="single"/>
                    </w:rPr>
                  </w:pPr>
                  <w:r w:rsidRPr="00645B52">
                    <w:rPr>
                      <w:rFonts w:hint="eastAsia"/>
                      <w:color w:val="FF0000"/>
                      <w:sz w:val="21"/>
                      <w:szCs w:val="21"/>
                      <w:u w:val="single"/>
                    </w:rPr>
                    <w:t>烟尘</w:t>
                  </w:r>
                </w:p>
              </w:tc>
              <w:tc>
                <w:tcPr>
                  <w:tcW w:w="456" w:type="pct"/>
                  <w:tcBorders>
                    <w:top w:val="single" w:sz="4" w:space="0" w:color="auto"/>
                    <w:left w:val="single" w:sz="4" w:space="0" w:color="auto"/>
                    <w:bottom w:val="single" w:sz="4" w:space="0" w:color="auto"/>
                    <w:right w:val="single" w:sz="4" w:space="0" w:color="auto"/>
                  </w:tcBorders>
                  <w:vAlign w:val="center"/>
                  <w:hideMark/>
                </w:tcPr>
                <w:p w:rsidR="00174284" w:rsidRPr="00645B52" w:rsidRDefault="00174284">
                  <w:pPr>
                    <w:jc w:val="center"/>
                    <w:rPr>
                      <w:color w:val="FF0000"/>
                      <w:sz w:val="21"/>
                      <w:szCs w:val="21"/>
                      <w:u w:val="single"/>
                    </w:rPr>
                  </w:pPr>
                  <w:r w:rsidRPr="00645B52">
                    <w:rPr>
                      <w:color w:val="FF0000"/>
                      <w:sz w:val="21"/>
                      <w:szCs w:val="21"/>
                      <w:u w:val="single"/>
                    </w:rPr>
                    <w:t xml:space="preserve">80.12 </w:t>
                  </w:r>
                </w:p>
              </w:tc>
              <w:tc>
                <w:tcPr>
                  <w:tcW w:w="447" w:type="pct"/>
                  <w:tcBorders>
                    <w:top w:val="single" w:sz="4" w:space="0" w:color="auto"/>
                    <w:left w:val="single" w:sz="4" w:space="0" w:color="auto"/>
                    <w:bottom w:val="single" w:sz="4" w:space="0" w:color="auto"/>
                    <w:right w:val="single" w:sz="4" w:space="0" w:color="auto"/>
                  </w:tcBorders>
                  <w:vAlign w:val="center"/>
                  <w:hideMark/>
                </w:tcPr>
                <w:p w:rsidR="00174284" w:rsidRPr="00645B52" w:rsidRDefault="00174284">
                  <w:pPr>
                    <w:jc w:val="center"/>
                    <w:rPr>
                      <w:color w:val="FF0000"/>
                      <w:sz w:val="21"/>
                      <w:szCs w:val="21"/>
                      <w:u w:val="single"/>
                    </w:rPr>
                  </w:pPr>
                  <w:r w:rsidRPr="00645B52">
                    <w:rPr>
                      <w:color w:val="FF0000"/>
                      <w:sz w:val="21"/>
                      <w:szCs w:val="21"/>
                      <w:u w:val="single"/>
                    </w:rPr>
                    <w:t xml:space="preserve">0.36 </w:t>
                  </w:r>
                </w:p>
              </w:tc>
              <w:tc>
                <w:tcPr>
                  <w:tcW w:w="453" w:type="pct"/>
                  <w:tcBorders>
                    <w:top w:val="single" w:sz="4" w:space="0" w:color="auto"/>
                    <w:left w:val="single" w:sz="4" w:space="0" w:color="auto"/>
                    <w:bottom w:val="single" w:sz="4" w:space="0" w:color="auto"/>
                    <w:right w:val="single" w:sz="4" w:space="0" w:color="auto"/>
                  </w:tcBorders>
                  <w:vAlign w:val="center"/>
                  <w:hideMark/>
                </w:tcPr>
                <w:p w:rsidR="00174284" w:rsidRPr="00645B52" w:rsidRDefault="00174284">
                  <w:pPr>
                    <w:jc w:val="center"/>
                    <w:rPr>
                      <w:color w:val="FF0000"/>
                      <w:sz w:val="21"/>
                      <w:szCs w:val="21"/>
                      <w:u w:val="single"/>
                    </w:rPr>
                  </w:pPr>
                  <w:r w:rsidRPr="00645B52">
                    <w:rPr>
                      <w:color w:val="FF0000"/>
                      <w:sz w:val="21"/>
                      <w:szCs w:val="21"/>
                      <w:u w:val="single"/>
                    </w:rPr>
                    <w:t xml:space="preserve">0.34 </w:t>
                  </w:r>
                </w:p>
              </w:tc>
              <w:tc>
                <w:tcPr>
                  <w:tcW w:w="613" w:type="pct"/>
                  <w:vMerge w:val="restart"/>
                  <w:tcBorders>
                    <w:top w:val="single" w:sz="4" w:space="0" w:color="auto"/>
                    <w:left w:val="single" w:sz="4" w:space="0" w:color="auto"/>
                    <w:right w:val="single" w:sz="4" w:space="0" w:color="auto"/>
                  </w:tcBorders>
                  <w:vAlign w:val="center"/>
                  <w:hideMark/>
                </w:tcPr>
                <w:p w:rsidR="00174284" w:rsidRPr="00645B52" w:rsidRDefault="00174284" w:rsidP="00162775">
                  <w:pPr>
                    <w:jc w:val="center"/>
                    <w:rPr>
                      <w:rFonts w:cs="宋体"/>
                      <w:color w:val="FF0000"/>
                      <w:sz w:val="21"/>
                      <w:szCs w:val="21"/>
                      <w:u w:val="single"/>
                    </w:rPr>
                  </w:pPr>
                  <w:r w:rsidRPr="00645B52">
                    <w:rPr>
                      <w:rFonts w:hint="eastAsia"/>
                      <w:color w:val="FF0000"/>
                      <w:sz w:val="21"/>
                      <w:szCs w:val="21"/>
                      <w:u w:val="single"/>
                    </w:rPr>
                    <w:t>布袋除尘器</w:t>
                  </w:r>
                </w:p>
              </w:tc>
              <w:tc>
                <w:tcPr>
                  <w:tcW w:w="458" w:type="pct"/>
                  <w:tcBorders>
                    <w:top w:val="single" w:sz="4" w:space="0" w:color="auto"/>
                    <w:left w:val="single" w:sz="4" w:space="0" w:color="auto"/>
                    <w:bottom w:val="single" w:sz="4" w:space="0" w:color="auto"/>
                    <w:right w:val="single" w:sz="4" w:space="0" w:color="auto"/>
                  </w:tcBorders>
                  <w:vAlign w:val="center"/>
                  <w:hideMark/>
                </w:tcPr>
                <w:p w:rsidR="00174284" w:rsidRPr="00645B52" w:rsidRDefault="00174284" w:rsidP="00162775">
                  <w:pPr>
                    <w:jc w:val="center"/>
                    <w:rPr>
                      <w:color w:val="FF0000"/>
                      <w:sz w:val="21"/>
                      <w:szCs w:val="21"/>
                      <w:u w:val="single"/>
                    </w:rPr>
                  </w:pPr>
                  <w:r w:rsidRPr="00645B52">
                    <w:rPr>
                      <w:rFonts w:hint="eastAsia"/>
                      <w:color w:val="FF0000"/>
                      <w:sz w:val="21"/>
                      <w:szCs w:val="21"/>
                      <w:u w:val="single"/>
                    </w:rPr>
                    <w:t>99%</w:t>
                  </w:r>
                </w:p>
              </w:tc>
              <w:tc>
                <w:tcPr>
                  <w:tcW w:w="456" w:type="pct"/>
                  <w:tcBorders>
                    <w:top w:val="single" w:sz="4" w:space="0" w:color="auto"/>
                    <w:left w:val="single" w:sz="4" w:space="0" w:color="auto"/>
                    <w:bottom w:val="single" w:sz="4" w:space="0" w:color="auto"/>
                    <w:right w:val="single" w:sz="4" w:space="0" w:color="auto"/>
                  </w:tcBorders>
                  <w:vAlign w:val="center"/>
                  <w:hideMark/>
                </w:tcPr>
                <w:p w:rsidR="00174284" w:rsidRPr="00645B52" w:rsidRDefault="00174284">
                  <w:pPr>
                    <w:jc w:val="center"/>
                    <w:rPr>
                      <w:color w:val="FF0000"/>
                      <w:sz w:val="21"/>
                      <w:szCs w:val="21"/>
                      <w:u w:val="single"/>
                    </w:rPr>
                  </w:pPr>
                  <w:r w:rsidRPr="00645B52">
                    <w:rPr>
                      <w:color w:val="FF0000"/>
                      <w:sz w:val="21"/>
                      <w:szCs w:val="21"/>
                      <w:u w:val="single"/>
                    </w:rPr>
                    <w:t xml:space="preserve">0.80 </w:t>
                  </w:r>
                </w:p>
              </w:tc>
              <w:tc>
                <w:tcPr>
                  <w:tcW w:w="452" w:type="pct"/>
                  <w:tcBorders>
                    <w:top w:val="single" w:sz="4" w:space="0" w:color="auto"/>
                    <w:left w:val="single" w:sz="4" w:space="0" w:color="auto"/>
                    <w:bottom w:val="single" w:sz="4" w:space="0" w:color="auto"/>
                    <w:right w:val="single" w:sz="4" w:space="0" w:color="auto"/>
                  </w:tcBorders>
                  <w:vAlign w:val="center"/>
                  <w:hideMark/>
                </w:tcPr>
                <w:p w:rsidR="00174284" w:rsidRPr="00645B52" w:rsidRDefault="00174284">
                  <w:pPr>
                    <w:jc w:val="center"/>
                    <w:rPr>
                      <w:color w:val="FF0000"/>
                      <w:sz w:val="21"/>
                      <w:szCs w:val="21"/>
                      <w:u w:val="single"/>
                    </w:rPr>
                  </w:pPr>
                  <w:r w:rsidRPr="00645B52">
                    <w:rPr>
                      <w:color w:val="FF0000"/>
                      <w:sz w:val="21"/>
                      <w:szCs w:val="21"/>
                      <w:u w:val="single"/>
                    </w:rPr>
                    <w:t xml:space="preserve">0.0036 </w:t>
                  </w:r>
                </w:p>
              </w:tc>
              <w:tc>
                <w:tcPr>
                  <w:tcW w:w="453" w:type="pct"/>
                  <w:tcBorders>
                    <w:top w:val="single" w:sz="4" w:space="0" w:color="auto"/>
                    <w:left w:val="single" w:sz="4" w:space="0" w:color="auto"/>
                    <w:bottom w:val="single" w:sz="4" w:space="0" w:color="auto"/>
                    <w:right w:val="single" w:sz="4" w:space="0" w:color="auto"/>
                  </w:tcBorders>
                  <w:vAlign w:val="center"/>
                  <w:hideMark/>
                </w:tcPr>
                <w:p w:rsidR="00174284" w:rsidRPr="00645B52" w:rsidRDefault="00174284">
                  <w:pPr>
                    <w:jc w:val="center"/>
                    <w:rPr>
                      <w:color w:val="FF0000"/>
                      <w:sz w:val="21"/>
                      <w:szCs w:val="21"/>
                      <w:u w:val="single"/>
                    </w:rPr>
                  </w:pPr>
                  <w:r w:rsidRPr="00645B52">
                    <w:rPr>
                      <w:color w:val="FF0000"/>
                      <w:sz w:val="21"/>
                      <w:szCs w:val="21"/>
                      <w:u w:val="single"/>
                    </w:rPr>
                    <w:t xml:space="preserve">0.0034 </w:t>
                  </w:r>
                </w:p>
              </w:tc>
            </w:tr>
            <w:tr w:rsidR="00174284" w:rsidRPr="00645B52" w:rsidTr="004413B1">
              <w:trPr>
                <w:trHeight w:val="397"/>
              </w:trPr>
              <w:tc>
                <w:tcPr>
                  <w:tcW w:w="690" w:type="pct"/>
                  <w:vMerge/>
                  <w:tcBorders>
                    <w:left w:val="single" w:sz="4" w:space="0" w:color="auto"/>
                    <w:right w:val="single" w:sz="4" w:space="0" w:color="auto"/>
                  </w:tcBorders>
                  <w:vAlign w:val="center"/>
                  <w:hideMark/>
                </w:tcPr>
                <w:p w:rsidR="00174284" w:rsidRPr="00645B52" w:rsidRDefault="00174284" w:rsidP="00162775">
                  <w:pPr>
                    <w:widowControl/>
                    <w:jc w:val="center"/>
                    <w:rPr>
                      <w:rFonts w:cs="宋体"/>
                      <w:color w:val="FF0000"/>
                      <w:kern w:val="0"/>
                      <w:sz w:val="21"/>
                      <w:szCs w:val="21"/>
                      <w:u w:val="single"/>
                    </w:rPr>
                  </w:pPr>
                </w:p>
              </w:tc>
              <w:tc>
                <w:tcPr>
                  <w:tcW w:w="522" w:type="pct"/>
                  <w:tcBorders>
                    <w:top w:val="single" w:sz="4" w:space="0" w:color="auto"/>
                    <w:left w:val="single" w:sz="4" w:space="0" w:color="auto"/>
                    <w:bottom w:val="single" w:sz="4" w:space="0" w:color="auto"/>
                    <w:right w:val="single" w:sz="4" w:space="0" w:color="auto"/>
                  </w:tcBorders>
                  <w:vAlign w:val="center"/>
                  <w:hideMark/>
                </w:tcPr>
                <w:p w:rsidR="00174284" w:rsidRPr="00645B52" w:rsidRDefault="00174284" w:rsidP="00162775">
                  <w:pPr>
                    <w:widowControl/>
                    <w:jc w:val="center"/>
                    <w:rPr>
                      <w:rFonts w:cs="宋体"/>
                      <w:color w:val="FF0000"/>
                      <w:kern w:val="0"/>
                      <w:sz w:val="21"/>
                      <w:szCs w:val="21"/>
                      <w:u w:val="single"/>
                    </w:rPr>
                  </w:pPr>
                  <w:r w:rsidRPr="00645B52">
                    <w:rPr>
                      <w:color w:val="FF0000"/>
                      <w:sz w:val="21"/>
                      <w:szCs w:val="21"/>
                      <w:u w:val="single"/>
                    </w:rPr>
                    <w:t>SO</w:t>
                  </w:r>
                  <w:r w:rsidRPr="00645B52">
                    <w:rPr>
                      <w:color w:val="FF0000"/>
                      <w:sz w:val="21"/>
                      <w:szCs w:val="21"/>
                      <w:u w:val="single"/>
                      <w:vertAlign w:val="subscript"/>
                    </w:rPr>
                    <w:t>2</w:t>
                  </w:r>
                </w:p>
              </w:tc>
              <w:tc>
                <w:tcPr>
                  <w:tcW w:w="456" w:type="pct"/>
                  <w:tcBorders>
                    <w:top w:val="single" w:sz="4" w:space="0" w:color="auto"/>
                    <w:left w:val="single" w:sz="4" w:space="0" w:color="auto"/>
                    <w:bottom w:val="single" w:sz="4" w:space="0" w:color="auto"/>
                    <w:right w:val="single" w:sz="4" w:space="0" w:color="auto"/>
                  </w:tcBorders>
                  <w:vAlign w:val="center"/>
                  <w:hideMark/>
                </w:tcPr>
                <w:p w:rsidR="00174284" w:rsidRPr="00645B52" w:rsidRDefault="00174284">
                  <w:pPr>
                    <w:jc w:val="center"/>
                    <w:rPr>
                      <w:color w:val="FF0000"/>
                      <w:sz w:val="21"/>
                      <w:szCs w:val="21"/>
                      <w:u w:val="single"/>
                    </w:rPr>
                  </w:pPr>
                  <w:r w:rsidRPr="00645B52">
                    <w:rPr>
                      <w:color w:val="FF0000"/>
                      <w:sz w:val="21"/>
                      <w:szCs w:val="21"/>
                      <w:u w:val="single"/>
                    </w:rPr>
                    <w:t xml:space="preserve">272.42 </w:t>
                  </w:r>
                </w:p>
              </w:tc>
              <w:tc>
                <w:tcPr>
                  <w:tcW w:w="447" w:type="pct"/>
                  <w:tcBorders>
                    <w:top w:val="single" w:sz="4" w:space="0" w:color="auto"/>
                    <w:left w:val="single" w:sz="4" w:space="0" w:color="auto"/>
                    <w:bottom w:val="single" w:sz="4" w:space="0" w:color="auto"/>
                    <w:right w:val="single" w:sz="4" w:space="0" w:color="auto"/>
                  </w:tcBorders>
                  <w:vAlign w:val="center"/>
                  <w:hideMark/>
                </w:tcPr>
                <w:p w:rsidR="00174284" w:rsidRPr="00645B52" w:rsidRDefault="00174284">
                  <w:pPr>
                    <w:jc w:val="center"/>
                    <w:rPr>
                      <w:color w:val="FF0000"/>
                      <w:sz w:val="21"/>
                      <w:szCs w:val="21"/>
                      <w:u w:val="single"/>
                    </w:rPr>
                  </w:pPr>
                  <w:r w:rsidRPr="00645B52">
                    <w:rPr>
                      <w:color w:val="FF0000"/>
                      <w:sz w:val="21"/>
                      <w:szCs w:val="21"/>
                      <w:u w:val="single"/>
                    </w:rPr>
                    <w:t xml:space="preserve">1.21 </w:t>
                  </w:r>
                </w:p>
              </w:tc>
              <w:tc>
                <w:tcPr>
                  <w:tcW w:w="453" w:type="pct"/>
                  <w:tcBorders>
                    <w:top w:val="single" w:sz="4" w:space="0" w:color="auto"/>
                    <w:left w:val="single" w:sz="4" w:space="0" w:color="auto"/>
                    <w:bottom w:val="single" w:sz="4" w:space="0" w:color="auto"/>
                    <w:right w:val="single" w:sz="4" w:space="0" w:color="auto"/>
                  </w:tcBorders>
                  <w:vAlign w:val="center"/>
                  <w:hideMark/>
                </w:tcPr>
                <w:p w:rsidR="00174284" w:rsidRPr="00645B52" w:rsidRDefault="00174284">
                  <w:pPr>
                    <w:jc w:val="center"/>
                    <w:rPr>
                      <w:color w:val="FF0000"/>
                      <w:sz w:val="21"/>
                      <w:szCs w:val="21"/>
                      <w:u w:val="single"/>
                    </w:rPr>
                  </w:pPr>
                  <w:r w:rsidRPr="00645B52">
                    <w:rPr>
                      <w:color w:val="FF0000"/>
                      <w:sz w:val="21"/>
                      <w:szCs w:val="21"/>
                      <w:u w:val="single"/>
                    </w:rPr>
                    <w:t xml:space="preserve">1.16 </w:t>
                  </w:r>
                </w:p>
              </w:tc>
              <w:tc>
                <w:tcPr>
                  <w:tcW w:w="613" w:type="pct"/>
                  <w:vMerge/>
                  <w:tcBorders>
                    <w:left w:val="single" w:sz="4" w:space="0" w:color="auto"/>
                    <w:right w:val="single" w:sz="4" w:space="0" w:color="auto"/>
                  </w:tcBorders>
                  <w:vAlign w:val="center"/>
                  <w:hideMark/>
                </w:tcPr>
                <w:p w:rsidR="00174284" w:rsidRPr="00645B52" w:rsidRDefault="00174284" w:rsidP="00162775">
                  <w:pPr>
                    <w:widowControl/>
                    <w:jc w:val="center"/>
                    <w:rPr>
                      <w:rFonts w:cs="宋体"/>
                      <w:color w:val="FF0000"/>
                      <w:kern w:val="0"/>
                      <w:sz w:val="21"/>
                      <w:szCs w:val="21"/>
                      <w:u w:val="single"/>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74284" w:rsidRPr="00645B52" w:rsidRDefault="00174284" w:rsidP="00162775">
                  <w:pPr>
                    <w:widowControl/>
                    <w:jc w:val="center"/>
                    <w:rPr>
                      <w:rFonts w:cs="宋体"/>
                      <w:color w:val="FF0000"/>
                      <w:kern w:val="0"/>
                      <w:sz w:val="21"/>
                      <w:szCs w:val="21"/>
                      <w:u w:val="single"/>
                    </w:rPr>
                  </w:pPr>
                  <w:r w:rsidRPr="00645B52">
                    <w:rPr>
                      <w:color w:val="FF0000"/>
                      <w:sz w:val="21"/>
                      <w:szCs w:val="21"/>
                      <w:u w:val="single"/>
                    </w:rPr>
                    <w:t>/</w:t>
                  </w:r>
                </w:p>
              </w:tc>
              <w:tc>
                <w:tcPr>
                  <w:tcW w:w="456" w:type="pct"/>
                  <w:tcBorders>
                    <w:top w:val="single" w:sz="4" w:space="0" w:color="auto"/>
                    <w:left w:val="single" w:sz="4" w:space="0" w:color="auto"/>
                    <w:bottom w:val="single" w:sz="4" w:space="0" w:color="auto"/>
                    <w:right w:val="single" w:sz="4" w:space="0" w:color="auto"/>
                  </w:tcBorders>
                  <w:vAlign w:val="center"/>
                  <w:hideMark/>
                </w:tcPr>
                <w:p w:rsidR="00174284" w:rsidRPr="00645B52" w:rsidRDefault="00174284">
                  <w:pPr>
                    <w:jc w:val="center"/>
                    <w:rPr>
                      <w:color w:val="FF0000"/>
                      <w:sz w:val="21"/>
                      <w:szCs w:val="21"/>
                      <w:u w:val="single"/>
                    </w:rPr>
                  </w:pPr>
                  <w:r w:rsidRPr="00645B52">
                    <w:rPr>
                      <w:color w:val="FF0000"/>
                      <w:sz w:val="21"/>
                      <w:szCs w:val="21"/>
                      <w:u w:val="single"/>
                    </w:rPr>
                    <w:t xml:space="preserve">272.42 </w:t>
                  </w:r>
                </w:p>
              </w:tc>
              <w:tc>
                <w:tcPr>
                  <w:tcW w:w="452" w:type="pct"/>
                  <w:vAlign w:val="center"/>
                  <w:hideMark/>
                </w:tcPr>
                <w:p w:rsidR="00174284" w:rsidRPr="00645B52" w:rsidRDefault="00174284">
                  <w:pPr>
                    <w:jc w:val="center"/>
                    <w:rPr>
                      <w:color w:val="FF0000"/>
                      <w:sz w:val="21"/>
                      <w:szCs w:val="21"/>
                      <w:u w:val="single"/>
                    </w:rPr>
                  </w:pPr>
                  <w:r w:rsidRPr="00645B52">
                    <w:rPr>
                      <w:color w:val="FF0000"/>
                      <w:sz w:val="21"/>
                      <w:szCs w:val="21"/>
                      <w:u w:val="single"/>
                    </w:rPr>
                    <w:t xml:space="preserve">1.21 </w:t>
                  </w:r>
                </w:p>
              </w:tc>
              <w:tc>
                <w:tcPr>
                  <w:tcW w:w="453" w:type="pct"/>
                  <w:vAlign w:val="center"/>
                  <w:hideMark/>
                </w:tcPr>
                <w:p w:rsidR="00174284" w:rsidRPr="00645B52" w:rsidRDefault="00174284">
                  <w:pPr>
                    <w:jc w:val="center"/>
                    <w:rPr>
                      <w:color w:val="FF0000"/>
                      <w:sz w:val="21"/>
                      <w:szCs w:val="21"/>
                      <w:u w:val="single"/>
                    </w:rPr>
                  </w:pPr>
                  <w:r w:rsidRPr="00645B52">
                    <w:rPr>
                      <w:color w:val="FF0000"/>
                      <w:sz w:val="21"/>
                      <w:szCs w:val="21"/>
                      <w:u w:val="single"/>
                    </w:rPr>
                    <w:t xml:space="preserve">1.16 </w:t>
                  </w:r>
                </w:p>
              </w:tc>
            </w:tr>
            <w:tr w:rsidR="00174284" w:rsidRPr="00645B52" w:rsidTr="004413B1">
              <w:trPr>
                <w:trHeight w:val="397"/>
              </w:trPr>
              <w:tc>
                <w:tcPr>
                  <w:tcW w:w="690" w:type="pct"/>
                  <w:vMerge/>
                  <w:tcBorders>
                    <w:left w:val="single" w:sz="4" w:space="0" w:color="auto"/>
                    <w:bottom w:val="single" w:sz="4" w:space="0" w:color="auto"/>
                    <w:right w:val="single" w:sz="4" w:space="0" w:color="auto"/>
                  </w:tcBorders>
                  <w:vAlign w:val="center"/>
                  <w:hideMark/>
                </w:tcPr>
                <w:p w:rsidR="00174284" w:rsidRPr="00645B52" w:rsidRDefault="00174284" w:rsidP="00162775">
                  <w:pPr>
                    <w:widowControl/>
                    <w:jc w:val="center"/>
                    <w:rPr>
                      <w:rFonts w:cs="宋体"/>
                      <w:color w:val="FF0000"/>
                      <w:kern w:val="0"/>
                      <w:sz w:val="21"/>
                      <w:szCs w:val="21"/>
                      <w:u w:val="single"/>
                    </w:rPr>
                  </w:pPr>
                </w:p>
              </w:tc>
              <w:tc>
                <w:tcPr>
                  <w:tcW w:w="522" w:type="pct"/>
                  <w:tcBorders>
                    <w:top w:val="single" w:sz="4" w:space="0" w:color="auto"/>
                    <w:left w:val="single" w:sz="4" w:space="0" w:color="auto"/>
                    <w:bottom w:val="single" w:sz="4" w:space="0" w:color="auto"/>
                    <w:right w:val="single" w:sz="4" w:space="0" w:color="auto"/>
                  </w:tcBorders>
                  <w:vAlign w:val="center"/>
                  <w:hideMark/>
                </w:tcPr>
                <w:p w:rsidR="00174284" w:rsidRPr="00645B52" w:rsidRDefault="00174284" w:rsidP="00162775">
                  <w:pPr>
                    <w:widowControl/>
                    <w:jc w:val="center"/>
                    <w:rPr>
                      <w:rFonts w:cs="宋体"/>
                      <w:color w:val="FF0000"/>
                      <w:kern w:val="0"/>
                      <w:sz w:val="21"/>
                      <w:szCs w:val="21"/>
                      <w:u w:val="single"/>
                    </w:rPr>
                  </w:pPr>
                  <w:r w:rsidRPr="00645B52">
                    <w:rPr>
                      <w:color w:val="FF0000"/>
                      <w:sz w:val="21"/>
                      <w:szCs w:val="21"/>
                      <w:u w:val="single"/>
                    </w:rPr>
                    <w:t>NO</w:t>
                  </w:r>
                  <w:r w:rsidRPr="00645B52">
                    <w:rPr>
                      <w:color w:val="FF0000"/>
                      <w:sz w:val="21"/>
                      <w:szCs w:val="21"/>
                      <w:u w:val="single"/>
                      <w:vertAlign w:val="subscript"/>
                    </w:rPr>
                    <w:t>x</w:t>
                  </w:r>
                </w:p>
              </w:tc>
              <w:tc>
                <w:tcPr>
                  <w:tcW w:w="456" w:type="pct"/>
                  <w:tcBorders>
                    <w:top w:val="single" w:sz="4" w:space="0" w:color="auto"/>
                    <w:left w:val="single" w:sz="4" w:space="0" w:color="auto"/>
                    <w:bottom w:val="single" w:sz="4" w:space="0" w:color="auto"/>
                    <w:right w:val="single" w:sz="4" w:space="0" w:color="auto"/>
                  </w:tcBorders>
                  <w:vAlign w:val="center"/>
                  <w:hideMark/>
                </w:tcPr>
                <w:p w:rsidR="00174284" w:rsidRPr="00645B52" w:rsidRDefault="00174284">
                  <w:pPr>
                    <w:jc w:val="center"/>
                    <w:rPr>
                      <w:color w:val="FF0000"/>
                      <w:sz w:val="21"/>
                      <w:szCs w:val="21"/>
                      <w:u w:val="single"/>
                    </w:rPr>
                  </w:pPr>
                  <w:r w:rsidRPr="00645B52">
                    <w:rPr>
                      <w:color w:val="FF0000"/>
                      <w:sz w:val="21"/>
                      <w:szCs w:val="21"/>
                      <w:u w:val="single"/>
                    </w:rPr>
                    <w:t xml:space="preserve">163.45 </w:t>
                  </w:r>
                </w:p>
              </w:tc>
              <w:tc>
                <w:tcPr>
                  <w:tcW w:w="447" w:type="pct"/>
                  <w:tcBorders>
                    <w:top w:val="single" w:sz="4" w:space="0" w:color="auto"/>
                    <w:left w:val="single" w:sz="4" w:space="0" w:color="auto"/>
                    <w:bottom w:val="single" w:sz="4" w:space="0" w:color="auto"/>
                    <w:right w:val="single" w:sz="4" w:space="0" w:color="auto"/>
                  </w:tcBorders>
                  <w:vAlign w:val="center"/>
                  <w:hideMark/>
                </w:tcPr>
                <w:p w:rsidR="00174284" w:rsidRPr="00645B52" w:rsidRDefault="00174284">
                  <w:pPr>
                    <w:jc w:val="center"/>
                    <w:rPr>
                      <w:color w:val="FF0000"/>
                      <w:sz w:val="21"/>
                      <w:szCs w:val="21"/>
                      <w:u w:val="single"/>
                    </w:rPr>
                  </w:pPr>
                  <w:r w:rsidRPr="00645B52">
                    <w:rPr>
                      <w:color w:val="FF0000"/>
                      <w:sz w:val="21"/>
                      <w:szCs w:val="21"/>
                      <w:u w:val="single"/>
                    </w:rPr>
                    <w:t xml:space="preserve">0.73 </w:t>
                  </w:r>
                </w:p>
              </w:tc>
              <w:tc>
                <w:tcPr>
                  <w:tcW w:w="453" w:type="pct"/>
                  <w:tcBorders>
                    <w:top w:val="single" w:sz="4" w:space="0" w:color="auto"/>
                    <w:left w:val="single" w:sz="4" w:space="0" w:color="auto"/>
                    <w:bottom w:val="single" w:sz="4" w:space="0" w:color="auto"/>
                    <w:right w:val="single" w:sz="4" w:space="0" w:color="auto"/>
                  </w:tcBorders>
                  <w:vAlign w:val="center"/>
                  <w:hideMark/>
                </w:tcPr>
                <w:p w:rsidR="00174284" w:rsidRPr="00645B52" w:rsidRDefault="00174284">
                  <w:pPr>
                    <w:jc w:val="center"/>
                    <w:rPr>
                      <w:color w:val="FF0000"/>
                      <w:sz w:val="21"/>
                      <w:szCs w:val="21"/>
                      <w:u w:val="single"/>
                    </w:rPr>
                  </w:pPr>
                  <w:r w:rsidRPr="00645B52">
                    <w:rPr>
                      <w:color w:val="FF0000"/>
                      <w:sz w:val="21"/>
                      <w:szCs w:val="21"/>
                      <w:u w:val="single"/>
                    </w:rPr>
                    <w:t xml:space="preserve">0.70 </w:t>
                  </w:r>
                </w:p>
              </w:tc>
              <w:tc>
                <w:tcPr>
                  <w:tcW w:w="613" w:type="pct"/>
                  <w:vMerge/>
                  <w:tcBorders>
                    <w:left w:val="single" w:sz="4" w:space="0" w:color="auto"/>
                    <w:bottom w:val="single" w:sz="4" w:space="0" w:color="auto"/>
                    <w:right w:val="single" w:sz="4" w:space="0" w:color="auto"/>
                  </w:tcBorders>
                  <w:vAlign w:val="center"/>
                  <w:hideMark/>
                </w:tcPr>
                <w:p w:rsidR="00174284" w:rsidRPr="00645B52" w:rsidRDefault="00174284" w:rsidP="00162775">
                  <w:pPr>
                    <w:widowControl/>
                    <w:jc w:val="center"/>
                    <w:rPr>
                      <w:rFonts w:cs="宋体"/>
                      <w:color w:val="FF0000"/>
                      <w:kern w:val="0"/>
                      <w:sz w:val="21"/>
                      <w:szCs w:val="21"/>
                      <w:u w:val="single"/>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74284" w:rsidRPr="00645B52" w:rsidRDefault="00174284" w:rsidP="00162775">
                  <w:pPr>
                    <w:widowControl/>
                    <w:jc w:val="center"/>
                    <w:rPr>
                      <w:rFonts w:cs="宋体"/>
                      <w:color w:val="FF0000"/>
                      <w:kern w:val="0"/>
                      <w:sz w:val="21"/>
                      <w:szCs w:val="21"/>
                      <w:u w:val="single"/>
                    </w:rPr>
                  </w:pPr>
                  <w:r w:rsidRPr="00645B52">
                    <w:rPr>
                      <w:color w:val="FF0000"/>
                      <w:sz w:val="21"/>
                      <w:szCs w:val="21"/>
                      <w:u w:val="single"/>
                    </w:rPr>
                    <w:t>/</w:t>
                  </w:r>
                </w:p>
              </w:tc>
              <w:tc>
                <w:tcPr>
                  <w:tcW w:w="456" w:type="pct"/>
                  <w:tcBorders>
                    <w:top w:val="single" w:sz="4" w:space="0" w:color="auto"/>
                    <w:left w:val="single" w:sz="4" w:space="0" w:color="auto"/>
                    <w:bottom w:val="single" w:sz="4" w:space="0" w:color="auto"/>
                    <w:right w:val="single" w:sz="4" w:space="0" w:color="auto"/>
                  </w:tcBorders>
                  <w:vAlign w:val="center"/>
                  <w:hideMark/>
                </w:tcPr>
                <w:p w:rsidR="00174284" w:rsidRPr="00645B52" w:rsidRDefault="00174284">
                  <w:pPr>
                    <w:jc w:val="center"/>
                    <w:rPr>
                      <w:color w:val="FF0000"/>
                      <w:sz w:val="21"/>
                      <w:szCs w:val="21"/>
                      <w:u w:val="single"/>
                    </w:rPr>
                  </w:pPr>
                  <w:r w:rsidRPr="00645B52">
                    <w:rPr>
                      <w:color w:val="FF0000"/>
                      <w:sz w:val="21"/>
                      <w:szCs w:val="21"/>
                      <w:u w:val="single"/>
                    </w:rPr>
                    <w:t xml:space="preserve">163.45 </w:t>
                  </w:r>
                </w:p>
              </w:tc>
              <w:tc>
                <w:tcPr>
                  <w:tcW w:w="452" w:type="pct"/>
                  <w:vAlign w:val="center"/>
                  <w:hideMark/>
                </w:tcPr>
                <w:p w:rsidR="00174284" w:rsidRPr="00645B52" w:rsidRDefault="00174284">
                  <w:pPr>
                    <w:jc w:val="center"/>
                    <w:rPr>
                      <w:color w:val="FF0000"/>
                      <w:sz w:val="21"/>
                      <w:szCs w:val="21"/>
                      <w:u w:val="single"/>
                    </w:rPr>
                  </w:pPr>
                  <w:r w:rsidRPr="00645B52">
                    <w:rPr>
                      <w:color w:val="FF0000"/>
                      <w:sz w:val="21"/>
                      <w:szCs w:val="21"/>
                      <w:u w:val="single"/>
                    </w:rPr>
                    <w:t xml:space="preserve">0.73 </w:t>
                  </w:r>
                </w:p>
              </w:tc>
              <w:tc>
                <w:tcPr>
                  <w:tcW w:w="453" w:type="pct"/>
                  <w:vAlign w:val="center"/>
                  <w:hideMark/>
                </w:tcPr>
                <w:p w:rsidR="00174284" w:rsidRPr="00645B52" w:rsidRDefault="00174284">
                  <w:pPr>
                    <w:jc w:val="center"/>
                    <w:rPr>
                      <w:color w:val="FF0000"/>
                      <w:sz w:val="21"/>
                      <w:szCs w:val="21"/>
                      <w:u w:val="single"/>
                    </w:rPr>
                  </w:pPr>
                  <w:r w:rsidRPr="00645B52">
                    <w:rPr>
                      <w:color w:val="FF0000"/>
                      <w:sz w:val="21"/>
                      <w:szCs w:val="21"/>
                      <w:u w:val="single"/>
                    </w:rPr>
                    <w:t xml:space="preserve">0.70 </w:t>
                  </w:r>
                </w:p>
              </w:tc>
            </w:tr>
          </w:tbl>
          <w:p w:rsidR="009C7D49" w:rsidRPr="00645B52" w:rsidRDefault="00E9430E" w:rsidP="0002319F">
            <w:pPr>
              <w:spacing w:line="360" w:lineRule="auto"/>
              <w:ind w:firstLineChars="200" w:firstLine="480"/>
              <w:rPr>
                <w:color w:val="FF0000"/>
                <w:sz w:val="24"/>
                <w:u w:val="single"/>
              </w:rPr>
            </w:pPr>
            <w:r w:rsidRPr="00645B52">
              <w:rPr>
                <w:rFonts w:hint="eastAsia"/>
                <w:color w:val="FF0000"/>
                <w:sz w:val="24"/>
                <w:u w:val="single"/>
              </w:rPr>
              <w:t>2</w:t>
            </w:r>
            <w:r w:rsidRPr="00645B52">
              <w:rPr>
                <w:rFonts w:hint="eastAsia"/>
                <w:color w:val="FF0000"/>
                <w:sz w:val="24"/>
                <w:u w:val="single"/>
              </w:rPr>
              <w:t>）蒸煮废气</w:t>
            </w:r>
          </w:p>
          <w:p w:rsidR="00A742AE" w:rsidRPr="00645B52" w:rsidRDefault="00E9430E" w:rsidP="0002319F">
            <w:pPr>
              <w:spacing w:line="360" w:lineRule="auto"/>
              <w:ind w:firstLineChars="200" w:firstLine="480"/>
              <w:rPr>
                <w:color w:val="FF0000"/>
                <w:sz w:val="24"/>
                <w:u w:val="single"/>
              </w:rPr>
            </w:pPr>
            <w:r w:rsidRPr="00645B52">
              <w:rPr>
                <w:rFonts w:hint="eastAsia"/>
                <w:color w:val="FF0000"/>
                <w:sz w:val="24"/>
                <w:u w:val="single"/>
              </w:rPr>
              <w:t>项目</w:t>
            </w:r>
            <w:r w:rsidR="007B1BA5" w:rsidRPr="00645B52">
              <w:rPr>
                <w:rFonts w:hint="eastAsia"/>
                <w:color w:val="FF0000"/>
                <w:sz w:val="24"/>
                <w:u w:val="single"/>
              </w:rPr>
              <w:t>蒸煮炉中水体所需热量来自于</w:t>
            </w:r>
            <w:r w:rsidRPr="00645B52">
              <w:rPr>
                <w:rFonts w:hint="eastAsia"/>
                <w:color w:val="FF0000"/>
                <w:sz w:val="24"/>
                <w:u w:val="single"/>
              </w:rPr>
              <w:t>生物质蒸汽锅炉产生的蒸汽对</w:t>
            </w:r>
            <w:r w:rsidR="007B1BA5" w:rsidRPr="00645B52">
              <w:rPr>
                <w:rFonts w:hint="eastAsia"/>
                <w:color w:val="FF0000"/>
                <w:sz w:val="24"/>
                <w:u w:val="single"/>
              </w:rPr>
              <w:t>其</w:t>
            </w:r>
            <w:r w:rsidRPr="00645B52">
              <w:rPr>
                <w:rFonts w:hint="eastAsia"/>
                <w:color w:val="FF0000"/>
                <w:sz w:val="24"/>
                <w:u w:val="single"/>
              </w:rPr>
              <w:t>进行间接加热，</w:t>
            </w:r>
            <w:r w:rsidR="00151664" w:rsidRPr="00645B52">
              <w:rPr>
                <w:rFonts w:hint="eastAsia"/>
                <w:color w:val="FF0000"/>
                <w:sz w:val="24"/>
                <w:u w:val="single"/>
              </w:rPr>
              <w:t>蒸煮炉为封闭式设备，</w:t>
            </w:r>
            <w:r w:rsidR="007B1BA5" w:rsidRPr="00645B52">
              <w:rPr>
                <w:rFonts w:hint="eastAsia"/>
                <w:color w:val="FF0000"/>
                <w:sz w:val="24"/>
                <w:u w:val="single"/>
              </w:rPr>
              <w:t>原料在蒸煮炉中蒸煮时间约</w:t>
            </w:r>
            <w:r w:rsidR="007B1BA5" w:rsidRPr="00645B52">
              <w:rPr>
                <w:rFonts w:hint="eastAsia"/>
                <w:color w:val="FF0000"/>
                <w:sz w:val="24"/>
                <w:u w:val="single"/>
              </w:rPr>
              <w:t>2~3min</w:t>
            </w:r>
            <w:r w:rsidR="007B1BA5" w:rsidRPr="00645B52">
              <w:rPr>
                <w:rFonts w:hint="eastAsia"/>
                <w:color w:val="FF0000"/>
                <w:sz w:val="24"/>
                <w:u w:val="single"/>
              </w:rPr>
              <w:t>，</w:t>
            </w:r>
            <w:r w:rsidRPr="00645B52">
              <w:rPr>
                <w:rFonts w:hint="eastAsia"/>
                <w:color w:val="FF0000"/>
                <w:sz w:val="24"/>
                <w:u w:val="single"/>
              </w:rPr>
              <w:t>蒸煮炉</w:t>
            </w:r>
            <w:r w:rsidR="00151664" w:rsidRPr="00645B52">
              <w:rPr>
                <w:rFonts w:hint="eastAsia"/>
                <w:color w:val="FF0000"/>
                <w:sz w:val="24"/>
                <w:u w:val="single"/>
              </w:rPr>
              <w:t>产生的</w:t>
            </w:r>
            <w:r w:rsidRPr="00645B52">
              <w:rPr>
                <w:rFonts w:hint="eastAsia"/>
                <w:color w:val="FF0000"/>
                <w:sz w:val="24"/>
                <w:u w:val="single"/>
              </w:rPr>
              <w:t>废气</w:t>
            </w:r>
            <w:r w:rsidR="007B1BA5" w:rsidRPr="00645B52">
              <w:rPr>
                <w:rFonts w:hint="eastAsia"/>
                <w:color w:val="FF0000"/>
                <w:sz w:val="24"/>
                <w:u w:val="single"/>
              </w:rPr>
              <w:t>主要为水蒸气</w:t>
            </w:r>
            <w:r w:rsidR="00151664" w:rsidRPr="00645B52">
              <w:rPr>
                <w:rFonts w:hint="eastAsia"/>
                <w:color w:val="FF0000"/>
                <w:sz w:val="24"/>
                <w:u w:val="single"/>
              </w:rPr>
              <w:t>，此外含有少量的异味气体，</w:t>
            </w:r>
            <w:r w:rsidR="002A6AEF" w:rsidRPr="00645B52">
              <w:rPr>
                <w:rFonts w:hint="eastAsia"/>
                <w:color w:val="FF0000"/>
                <w:sz w:val="24"/>
                <w:u w:val="single"/>
              </w:rPr>
              <w:t>主要成分为氨气和硫化氢。</w:t>
            </w:r>
            <w:r w:rsidR="002A7378" w:rsidRPr="00645B52">
              <w:rPr>
                <w:rFonts w:hint="eastAsia"/>
                <w:color w:val="FF0000"/>
                <w:sz w:val="24"/>
                <w:u w:val="single"/>
              </w:rPr>
              <w:t>类比</w:t>
            </w:r>
            <w:r w:rsidR="002A7378" w:rsidRPr="00645B52">
              <w:rPr>
                <w:color w:val="FF0000"/>
                <w:sz w:val="24"/>
                <w:u w:val="single"/>
              </w:rPr>
              <w:t>同类型项目</w:t>
            </w:r>
            <w:r w:rsidR="00A33C36" w:rsidRPr="00645B52">
              <w:rPr>
                <w:color w:val="FF0000"/>
                <w:sz w:val="24"/>
                <w:u w:val="single"/>
              </w:rPr>
              <w:t>氨气和硫化氢产生源强</w:t>
            </w:r>
            <w:r w:rsidR="00A33C36" w:rsidRPr="00645B52">
              <w:rPr>
                <w:rFonts w:hint="eastAsia"/>
                <w:color w:val="FF0000"/>
                <w:sz w:val="24"/>
                <w:u w:val="single"/>
              </w:rPr>
              <w:t>：</w:t>
            </w:r>
            <w:r w:rsidR="00946434" w:rsidRPr="00645B52">
              <w:rPr>
                <w:rFonts w:hint="eastAsia"/>
                <w:color w:val="FF0000"/>
                <w:sz w:val="24"/>
                <w:u w:val="single"/>
              </w:rPr>
              <w:t>1t</w:t>
            </w:r>
            <w:r w:rsidR="00946434" w:rsidRPr="00645B52">
              <w:rPr>
                <w:rFonts w:hint="eastAsia"/>
                <w:color w:val="FF0000"/>
                <w:sz w:val="24"/>
                <w:u w:val="single"/>
              </w:rPr>
              <w:t>鲜虾蒸煮过程</w:t>
            </w:r>
            <w:r w:rsidR="00A33C36" w:rsidRPr="00645B52">
              <w:rPr>
                <w:rFonts w:hint="eastAsia"/>
                <w:color w:val="FF0000"/>
                <w:sz w:val="24"/>
                <w:u w:val="single"/>
              </w:rPr>
              <w:t>氨气</w:t>
            </w:r>
            <w:r w:rsidR="00A33C36" w:rsidRPr="00645B52">
              <w:rPr>
                <w:color w:val="FF0000"/>
                <w:sz w:val="24"/>
                <w:u w:val="single"/>
              </w:rPr>
              <w:t>和硫化氢</w:t>
            </w:r>
            <w:r w:rsidR="00A33C36" w:rsidRPr="00645B52">
              <w:rPr>
                <w:rFonts w:hint="eastAsia"/>
                <w:color w:val="FF0000"/>
                <w:sz w:val="24"/>
                <w:u w:val="single"/>
              </w:rPr>
              <w:t>产生速率分别为</w:t>
            </w:r>
            <w:r w:rsidR="00A33C36" w:rsidRPr="00645B52">
              <w:rPr>
                <w:rFonts w:hint="eastAsia"/>
                <w:color w:val="FF0000"/>
                <w:sz w:val="24"/>
                <w:u w:val="single"/>
              </w:rPr>
              <w:t>0.00</w:t>
            </w:r>
            <w:r w:rsidR="00D95157" w:rsidRPr="00645B52">
              <w:rPr>
                <w:rFonts w:hint="eastAsia"/>
                <w:color w:val="FF0000"/>
                <w:sz w:val="24"/>
                <w:u w:val="single"/>
              </w:rPr>
              <w:t>15</w:t>
            </w:r>
            <w:r w:rsidR="00A33C36" w:rsidRPr="00645B52">
              <w:rPr>
                <w:rFonts w:hint="eastAsia"/>
                <w:color w:val="FF0000"/>
                <w:sz w:val="24"/>
                <w:u w:val="single"/>
              </w:rPr>
              <w:t>kg/h</w:t>
            </w:r>
            <w:r w:rsidR="00A33C36" w:rsidRPr="00645B52">
              <w:rPr>
                <w:rFonts w:hint="eastAsia"/>
                <w:color w:val="FF0000"/>
                <w:sz w:val="24"/>
                <w:u w:val="single"/>
              </w:rPr>
              <w:t>、</w:t>
            </w:r>
            <w:r w:rsidR="00A33C36" w:rsidRPr="00645B52">
              <w:rPr>
                <w:rFonts w:hint="eastAsia"/>
                <w:color w:val="FF0000"/>
                <w:sz w:val="24"/>
                <w:u w:val="single"/>
              </w:rPr>
              <w:t>0.000</w:t>
            </w:r>
            <w:r w:rsidR="00B359DC" w:rsidRPr="00645B52">
              <w:rPr>
                <w:rFonts w:hint="eastAsia"/>
                <w:color w:val="FF0000"/>
                <w:sz w:val="24"/>
                <w:u w:val="single"/>
              </w:rPr>
              <w:t>0</w:t>
            </w:r>
            <w:r w:rsidR="00D95157" w:rsidRPr="00645B52">
              <w:rPr>
                <w:rFonts w:hint="eastAsia"/>
                <w:color w:val="FF0000"/>
                <w:sz w:val="24"/>
                <w:u w:val="single"/>
              </w:rPr>
              <w:t>1</w:t>
            </w:r>
            <w:r w:rsidR="00B359DC" w:rsidRPr="00645B52">
              <w:rPr>
                <w:rFonts w:hint="eastAsia"/>
                <w:color w:val="FF0000"/>
                <w:sz w:val="24"/>
                <w:u w:val="single"/>
              </w:rPr>
              <w:t>kg/h</w:t>
            </w:r>
            <w:r w:rsidR="00B359DC" w:rsidRPr="00645B52">
              <w:rPr>
                <w:rFonts w:hint="eastAsia"/>
                <w:color w:val="FF0000"/>
                <w:sz w:val="24"/>
                <w:u w:val="single"/>
              </w:rPr>
              <w:t>，</w:t>
            </w:r>
            <w:r w:rsidR="00D95157" w:rsidRPr="00645B52">
              <w:rPr>
                <w:rFonts w:hint="eastAsia"/>
                <w:color w:val="FF0000"/>
                <w:sz w:val="24"/>
                <w:u w:val="single"/>
              </w:rPr>
              <w:t>本项目年加工</w:t>
            </w:r>
            <w:r w:rsidR="00D95157" w:rsidRPr="00645B52">
              <w:rPr>
                <w:rFonts w:hint="eastAsia"/>
                <w:color w:val="FF0000"/>
                <w:sz w:val="24"/>
                <w:u w:val="single"/>
              </w:rPr>
              <w:t>1500</w:t>
            </w:r>
            <w:r w:rsidR="00D95157" w:rsidRPr="00645B52">
              <w:rPr>
                <w:rFonts w:hint="eastAsia"/>
                <w:color w:val="FF0000"/>
                <w:sz w:val="24"/>
                <w:u w:val="single"/>
              </w:rPr>
              <w:t>吨鲜虾，年工作时间</w:t>
            </w:r>
            <w:r w:rsidR="00D95157" w:rsidRPr="00645B52">
              <w:rPr>
                <w:rFonts w:hint="eastAsia"/>
                <w:color w:val="FF0000"/>
                <w:sz w:val="24"/>
                <w:u w:val="single"/>
              </w:rPr>
              <w:t>120</w:t>
            </w:r>
            <w:r w:rsidR="00D95157" w:rsidRPr="00645B52">
              <w:rPr>
                <w:rFonts w:hint="eastAsia"/>
                <w:color w:val="FF0000"/>
                <w:sz w:val="24"/>
                <w:u w:val="single"/>
              </w:rPr>
              <w:t>天，每天</w:t>
            </w:r>
            <w:r w:rsidR="00D95157" w:rsidRPr="00645B52">
              <w:rPr>
                <w:rFonts w:hint="eastAsia"/>
                <w:color w:val="FF0000"/>
                <w:sz w:val="24"/>
                <w:u w:val="single"/>
              </w:rPr>
              <w:t>12h</w:t>
            </w:r>
            <w:r w:rsidR="00D95157" w:rsidRPr="00645B52">
              <w:rPr>
                <w:rFonts w:hint="eastAsia"/>
                <w:color w:val="FF0000"/>
                <w:sz w:val="24"/>
                <w:u w:val="single"/>
              </w:rPr>
              <w:t>，</w:t>
            </w:r>
            <w:r w:rsidR="00B359DC" w:rsidRPr="00645B52">
              <w:rPr>
                <w:rFonts w:hint="eastAsia"/>
                <w:color w:val="FF0000"/>
                <w:sz w:val="24"/>
                <w:u w:val="single"/>
              </w:rPr>
              <w:t>则</w:t>
            </w:r>
            <w:r w:rsidR="002A7378" w:rsidRPr="00645B52">
              <w:rPr>
                <w:color w:val="FF0000"/>
                <w:sz w:val="24"/>
                <w:u w:val="single"/>
              </w:rPr>
              <w:t>本项目</w:t>
            </w:r>
            <w:r w:rsidR="00D95157" w:rsidRPr="00645B52">
              <w:rPr>
                <w:color w:val="FF0000"/>
                <w:sz w:val="24"/>
                <w:u w:val="single"/>
              </w:rPr>
              <w:t>每小时加工鲜虾</w:t>
            </w:r>
            <w:r w:rsidR="00D95157" w:rsidRPr="00645B52">
              <w:rPr>
                <w:rFonts w:hint="eastAsia"/>
                <w:color w:val="FF0000"/>
                <w:sz w:val="24"/>
                <w:u w:val="single"/>
              </w:rPr>
              <w:t>约</w:t>
            </w:r>
            <w:r w:rsidR="00D95157" w:rsidRPr="00645B52">
              <w:rPr>
                <w:rFonts w:hint="eastAsia"/>
                <w:color w:val="FF0000"/>
                <w:sz w:val="24"/>
                <w:u w:val="single"/>
              </w:rPr>
              <w:t>1.04</w:t>
            </w:r>
            <w:r w:rsidR="00D95157" w:rsidRPr="00645B52">
              <w:rPr>
                <w:rFonts w:hint="eastAsia"/>
                <w:color w:val="FF0000"/>
                <w:sz w:val="24"/>
                <w:u w:val="single"/>
              </w:rPr>
              <w:t>吨，</w:t>
            </w:r>
            <w:r w:rsidR="002A7378" w:rsidRPr="00645B52">
              <w:rPr>
                <w:color w:val="FF0000"/>
                <w:sz w:val="24"/>
                <w:u w:val="single"/>
              </w:rPr>
              <w:t>蒸煮废气</w:t>
            </w:r>
            <w:r w:rsidR="002A6AEF" w:rsidRPr="00645B52">
              <w:rPr>
                <w:rFonts w:hint="eastAsia"/>
                <w:color w:val="FF0000"/>
                <w:sz w:val="24"/>
                <w:u w:val="single"/>
              </w:rPr>
              <w:t>中</w:t>
            </w:r>
            <w:r w:rsidR="002A6AEF" w:rsidRPr="00645B52">
              <w:rPr>
                <w:color w:val="FF0000"/>
                <w:sz w:val="24"/>
                <w:u w:val="single"/>
              </w:rPr>
              <w:t>氨气</w:t>
            </w:r>
            <w:r w:rsidR="00B359DC" w:rsidRPr="00645B52">
              <w:rPr>
                <w:rFonts w:hint="eastAsia"/>
                <w:color w:val="FF0000"/>
                <w:sz w:val="24"/>
                <w:u w:val="single"/>
              </w:rPr>
              <w:t>和</w:t>
            </w:r>
            <w:r w:rsidR="002A6AEF" w:rsidRPr="00645B52">
              <w:rPr>
                <w:rFonts w:hint="eastAsia"/>
                <w:color w:val="FF0000"/>
                <w:sz w:val="24"/>
                <w:u w:val="single"/>
              </w:rPr>
              <w:t>硫化氢</w:t>
            </w:r>
            <w:r w:rsidR="002A6AEF" w:rsidRPr="00645B52">
              <w:rPr>
                <w:color w:val="FF0000"/>
                <w:sz w:val="24"/>
                <w:u w:val="single"/>
              </w:rPr>
              <w:t>产生</w:t>
            </w:r>
            <w:r w:rsidR="002A6AEF" w:rsidRPr="00645B52">
              <w:rPr>
                <w:rFonts w:hint="eastAsia"/>
                <w:color w:val="FF0000"/>
                <w:sz w:val="24"/>
                <w:u w:val="single"/>
              </w:rPr>
              <w:t>速率</w:t>
            </w:r>
            <w:r w:rsidR="00B359DC" w:rsidRPr="00645B52">
              <w:rPr>
                <w:rFonts w:hint="eastAsia"/>
                <w:color w:val="FF0000"/>
                <w:sz w:val="24"/>
                <w:u w:val="single"/>
              </w:rPr>
              <w:t>分别</w:t>
            </w:r>
            <w:r w:rsidR="002A6AEF" w:rsidRPr="00645B52">
              <w:rPr>
                <w:color w:val="FF0000"/>
                <w:sz w:val="24"/>
                <w:u w:val="single"/>
              </w:rPr>
              <w:t>为</w:t>
            </w:r>
            <w:r w:rsidR="00B359DC" w:rsidRPr="00645B52">
              <w:rPr>
                <w:rFonts w:hint="eastAsia"/>
                <w:color w:val="FF0000"/>
                <w:sz w:val="24"/>
                <w:u w:val="single"/>
              </w:rPr>
              <w:t>0.001</w:t>
            </w:r>
            <w:r w:rsidR="00D95157" w:rsidRPr="00645B52">
              <w:rPr>
                <w:rFonts w:hint="eastAsia"/>
                <w:color w:val="FF0000"/>
                <w:sz w:val="24"/>
                <w:u w:val="single"/>
              </w:rPr>
              <w:t>56</w:t>
            </w:r>
            <w:r w:rsidR="00B359DC" w:rsidRPr="00645B52">
              <w:rPr>
                <w:rFonts w:hint="eastAsia"/>
                <w:color w:val="FF0000"/>
                <w:sz w:val="24"/>
                <w:u w:val="single"/>
              </w:rPr>
              <w:t>kg/h</w:t>
            </w:r>
            <w:r w:rsidR="00B359DC" w:rsidRPr="00645B52">
              <w:rPr>
                <w:rFonts w:hint="eastAsia"/>
                <w:color w:val="FF0000"/>
                <w:sz w:val="24"/>
                <w:u w:val="single"/>
              </w:rPr>
              <w:t>、</w:t>
            </w:r>
            <w:r w:rsidR="002A6AEF" w:rsidRPr="00645B52">
              <w:rPr>
                <w:color w:val="FF0000"/>
                <w:sz w:val="24"/>
                <w:u w:val="single"/>
              </w:rPr>
              <w:lastRenderedPageBreak/>
              <w:t>0.00</w:t>
            </w:r>
            <w:r w:rsidR="002A6AEF" w:rsidRPr="00645B52">
              <w:rPr>
                <w:rFonts w:hint="eastAsia"/>
                <w:color w:val="FF0000"/>
                <w:sz w:val="24"/>
                <w:u w:val="single"/>
              </w:rPr>
              <w:t>0</w:t>
            </w:r>
            <w:r w:rsidR="00946434" w:rsidRPr="00645B52">
              <w:rPr>
                <w:rFonts w:hint="eastAsia"/>
                <w:color w:val="FF0000"/>
                <w:sz w:val="24"/>
                <w:u w:val="single"/>
              </w:rPr>
              <w:t>0</w:t>
            </w:r>
            <w:r w:rsidR="00B71B4F" w:rsidRPr="00645B52">
              <w:rPr>
                <w:rFonts w:hint="eastAsia"/>
                <w:color w:val="FF0000"/>
                <w:sz w:val="24"/>
                <w:u w:val="single"/>
              </w:rPr>
              <w:t>1</w:t>
            </w:r>
            <w:r w:rsidR="00946434" w:rsidRPr="00645B52">
              <w:rPr>
                <w:rFonts w:hint="eastAsia"/>
                <w:color w:val="FF0000"/>
                <w:sz w:val="24"/>
                <w:u w:val="single"/>
              </w:rPr>
              <w:t>kg/h</w:t>
            </w:r>
            <w:r w:rsidR="00B71B4F" w:rsidRPr="00645B52">
              <w:rPr>
                <w:rFonts w:hint="eastAsia"/>
                <w:color w:val="FF0000"/>
                <w:sz w:val="24"/>
                <w:u w:val="single"/>
              </w:rPr>
              <w:t>。蒸煮废气经抽风机收集后通过活性炭进行吸附处理，处理后经</w:t>
            </w:r>
            <w:r w:rsidR="00B71B4F" w:rsidRPr="00645B52">
              <w:rPr>
                <w:rFonts w:hint="eastAsia"/>
                <w:color w:val="FF0000"/>
                <w:sz w:val="24"/>
                <w:u w:val="single"/>
              </w:rPr>
              <w:t>15m</w:t>
            </w:r>
            <w:r w:rsidR="00B71B4F" w:rsidRPr="00645B52">
              <w:rPr>
                <w:rFonts w:hint="eastAsia"/>
                <w:color w:val="FF0000"/>
                <w:sz w:val="24"/>
                <w:u w:val="single"/>
              </w:rPr>
              <w:t>排气筒（</w:t>
            </w:r>
            <w:r w:rsidR="00B71B4F" w:rsidRPr="00645B52">
              <w:rPr>
                <w:rFonts w:hint="eastAsia"/>
                <w:color w:val="FF0000"/>
                <w:sz w:val="24"/>
                <w:u w:val="single"/>
              </w:rPr>
              <w:t>2#</w:t>
            </w:r>
            <w:r w:rsidR="00B71B4F" w:rsidRPr="00645B52">
              <w:rPr>
                <w:rFonts w:hint="eastAsia"/>
                <w:color w:val="FF0000"/>
                <w:sz w:val="24"/>
                <w:u w:val="single"/>
              </w:rPr>
              <w:t>）外排，</w:t>
            </w:r>
            <w:r w:rsidR="00151664" w:rsidRPr="00645B52">
              <w:rPr>
                <w:rFonts w:hint="eastAsia"/>
                <w:color w:val="FF0000"/>
                <w:sz w:val="24"/>
                <w:u w:val="single"/>
              </w:rPr>
              <w:t>对外界环境影响极小。</w:t>
            </w:r>
          </w:p>
          <w:p w:rsidR="00A742AE" w:rsidRPr="00645B52" w:rsidRDefault="000B46A4" w:rsidP="0002319F">
            <w:pPr>
              <w:spacing w:line="360" w:lineRule="auto"/>
              <w:ind w:firstLineChars="200" w:firstLine="480"/>
              <w:rPr>
                <w:color w:val="FF0000"/>
                <w:sz w:val="24"/>
                <w:u w:val="single"/>
              </w:rPr>
            </w:pPr>
            <w:r w:rsidRPr="00645B52">
              <w:rPr>
                <w:rFonts w:hint="eastAsia"/>
                <w:color w:val="FF0000"/>
                <w:sz w:val="24"/>
                <w:u w:val="single"/>
              </w:rPr>
              <w:t>3</w:t>
            </w:r>
            <w:r w:rsidRPr="00645B52">
              <w:rPr>
                <w:rFonts w:hint="eastAsia"/>
                <w:color w:val="FF0000"/>
                <w:sz w:val="24"/>
                <w:u w:val="single"/>
              </w:rPr>
              <w:t>）车间异味</w:t>
            </w:r>
            <w:r w:rsidR="00944CEC" w:rsidRPr="00645B52">
              <w:rPr>
                <w:rFonts w:hint="eastAsia"/>
                <w:color w:val="FF0000"/>
                <w:sz w:val="24"/>
                <w:u w:val="single"/>
              </w:rPr>
              <w:t>及</w:t>
            </w:r>
            <w:r w:rsidR="00D807CB" w:rsidRPr="00645B52">
              <w:rPr>
                <w:rFonts w:hint="eastAsia"/>
                <w:color w:val="FF0000"/>
                <w:sz w:val="24"/>
                <w:u w:val="single"/>
              </w:rPr>
              <w:t>污水站</w:t>
            </w:r>
            <w:r w:rsidR="00944CEC" w:rsidRPr="00645B52">
              <w:rPr>
                <w:rFonts w:hint="eastAsia"/>
                <w:color w:val="FF0000"/>
                <w:sz w:val="24"/>
                <w:u w:val="single"/>
              </w:rPr>
              <w:t>恶臭</w:t>
            </w:r>
          </w:p>
          <w:p w:rsidR="00797559" w:rsidRPr="00645B52" w:rsidRDefault="00312062" w:rsidP="0002319F">
            <w:pPr>
              <w:spacing w:line="360" w:lineRule="auto"/>
              <w:ind w:firstLineChars="200" w:firstLine="480"/>
              <w:rPr>
                <w:color w:val="FF0000"/>
                <w:sz w:val="24"/>
                <w:u w:val="single"/>
              </w:rPr>
            </w:pPr>
            <w:r w:rsidRPr="00645B52">
              <w:rPr>
                <w:rFonts w:hint="eastAsia"/>
                <w:color w:val="FF0000"/>
                <w:sz w:val="24"/>
                <w:u w:val="single"/>
              </w:rPr>
              <w:t>类比</w:t>
            </w:r>
            <w:r w:rsidRPr="00645B52">
              <w:rPr>
                <w:color w:val="FF0000"/>
                <w:sz w:val="24"/>
                <w:u w:val="single"/>
              </w:rPr>
              <w:t>同类型项目</w:t>
            </w:r>
            <w:r w:rsidRPr="00645B52">
              <w:rPr>
                <w:rFonts w:hint="eastAsia"/>
                <w:bCs/>
                <w:color w:val="FF0000"/>
                <w:sz w:val="24"/>
                <w:u w:val="single"/>
              </w:rPr>
              <w:t>安徽省六安市鸿源食品有限公司年加工</w:t>
            </w:r>
            <w:r w:rsidRPr="00645B52">
              <w:rPr>
                <w:rFonts w:hint="eastAsia"/>
                <w:bCs/>
                <w:color w:val="FF0000"/>
                <w:sz w:val="24"/>
                <w:u w:val="single"/>
              </w:rPr>
              <w:t>1500</w:t>
            </w:r>
            <w:r w:rsidRPr="00645B52">
              <w:rPr>
                <w:rFonts w:hint="eastAsia"/>
                <w:bCs/>
                <w:color w:val="FF0000"/>
                <w:sz w:val="24"/>
                <w:u w:val="single"/>
              </w:rPr>
              <w:t>吨龙虾项目，</w:t>
            </w:r>
            <w:r w:rsidRPr="00645B52">
              <w:rPr>
                <w:color w:val="FF0000"/>
                <w:sz w:val="24"/>
                <w:u w:val="single"/>
              </w:rPr>
              <w:t>本项目</w:t>
            </w:r>
            <w:r w:rsidR="00102120" w:rsidRPr="00645B52">
              <w:rPr>
                <w:color w:val="FF0000"/>
                <w:sz w:val="24"/>
                <w:u w:val="single"/>
              </w:rPr>
              <w:t>生产车间异味</w:t>
            </w:r>
            <w:r w:rsidR="00F15C30" w:rsidRPr="00645B52">
              <w:rPr>
                <w:color w:val="FF0000"/>
                <w:sz w:val="24"/>
                <w:u w:val="single"/>
              </w:rPr>
              <w:t>气体和污水处理</w:t>
            </w:r>
            <w:proofErr w:type="gramStart"/>
            <w:r w:rsidR="00F15C30" w:rsidRPr="00645B52">
              <w:rPr>
                <w:rFonts w:hint="eastAsia"/>
                <w:color w:val="FF0000"/>
                <w:sz w:val="24"/>
                <w:u w:val="single"/>
              </w:rPr>
              <w:t>站</w:t>
            </w:r>
            <w:r w:rsidR="00F15C30" w:rsidRPr="00645B52">
              <w:rPr>
                <w:color w:val="FF0000"/>
                <w:sz w:val="24"/>
                <w:u w:val="single"/>
              </w:rPr>
              <w:t>产生</w:t>
            </w:r>
            <w:proofErr w:type="gramEnd"/>
            <w:r w:rsidR="00F15C30" w:rsidRPr="00645B52">
              <w:rPr>
                <w:color w:val="FF0000"/>
                <w:sz w:val="24"/>
                <w:u w:val="single"/>
              </w:rPr>
              <w:t>的无组织排放的恶臭</w:t>
            </w:r>
            <w:r w:rsidR="00F15C30" w:rsidRPr="00645B52">
              <w:rPr>
                <w:rFonts w:hint="eastAsia"/>
                <w:color w:val="FF0000"/>
                <w:sz w:val="24"/>
                <w:u w:val="single"/>
              </w:rPr>
              <w:t>主要成分均为氨气和硫化氢，根据类比项目竣工验收监测数据，</w:t>
            </w:r>
            <w:r w:rsidR="001A0AFC" w:rsidRPr="00645B52">
              <w:rPr>
                <w:rFonts w:hint="eastAsia"/>
                <w:color w:val="FF0000"/>
                <w:sz w:val="24"/>
                <w:u w:val="single"/>
              </w:rPr>
              <w:t>厂界无组织排放的</w:t>
            </w:r>
            <w:r w:rsidR="00F15C30" w:rsidRPr="00645B52">
              <w:rPr>
                <w:rFonts w:hint="eastAsia"/>
                <w:color w:val="FF0000"/>
                <w:sz w:val="24"/>
                <w:u w:val="single"/>
              </w:rPr>
              <w:t>氨气和硫化氢</w:t>
            </w:r>
            <w:r w:rsidR="001A0AFC" w:rsidRPr="00645B52">
              <w:rPr>
                <w:rFonts w:hint="eastAsia"/>
                <w:color w:val="FF0000"/>
                <w:sz w:val="24"/>
                <w:u w:val="single"/>
              </w:rPr>
              <w:t>浓度</w:t>
            </w:r>
            <w:r w:rsidR="00C77CF2" w:rsidRPr="00645B52">
              <w:rPr>
                <w:rFonts w:hint="eastAsia"/>
                <w:color w:val="FF0000"/>
                <w:sz w:val="24"/>
                <w:u w:val="single"/>
              </w:rPr>
              <w:t>约</w:t>
            </w:r>
            <w:r w:rsidR="001A0AFC" w:rsidRPr="00645B52">
              <w:rPr>
                <w:rFonts w:hint="eastAsia"/>
                <w:color w:val="FF0000"/>
                <w:sz w:val="24"/>
                <w:u w:val="single"/>
              </w:rPr>
              <w:t>为</w:t>
            </w:r>
            <w:r w:rsidR="001A0AFC" w:rsidRPr="00645B52">
              <w:rPr>
                <w:rFonts w:hint="eastAsia"/>
                <w:color w:val="FF0000"/>
                <w:sz w:val="24"/>
                <w:u w:val="single"/>
              </w:rPr>
              <w:t>0.050~0.191</w:t>
            </w:r>
            <w:r w:rsidR="001A0AFC" w:rsidRPr="00645B52">
              <w:rPr>
                <w:color w:val="FF0000"/>
                <w:sz w:val="24"/>
                <w:u w:val="single"/>
              </w:rPr>
              <w:t>mg/m</w:t>
            </w:r>
            <w:r w:rsidR="001A0AFC" w:rsidRPr="00645B52">
              <w:rPr>
                <w:color w:val="FF0000"/>
                <w:sz w:val="24"/>
                <w:u w:val="single"/>
                <w:vertAlign w:val="superscript"/>
              </w:rPr>
              <w:t>3</w:t>
            </w:r>
            <w:r w:rsidR="001A0AFC" w:rsidRPr="00645B52">
              <w:rPr>
                <w:rFonts w:hint="eastAsia"/>
                <w:color w:val="FF0000"/>
                <w:sz w:val="24"/>
                <w:u w:val="single"/>
              </w:rPr>
              <w:t>、</w:t>
            </w:r>
            <w:r w:rsidR="001A0AFC" w:rsidRPr="00645B52">
              <w:rPr>
                <w:rFonts w:hint="eastAsia"/>
                <w:color w:val="FF0000"/>
                <w:sz w:val="24"/>
                <w:u w:val="single"/>
              </w:rPr>
              <w:t>0.013~0.061</w:t>
            </w:r>
            <w:r w:rsidR="001A0AFC" w:rsidRPr="00645B52">
              <w:rPr>
                <w:color w:val="FF0000"/>
                <w:sz w:val="24"/>
                <w:u w:val="single"/>
              </w:rPr>
              <w:t>mg/m</w:t>
            </w:r>
            <w:r w:rsidR="001A0AFC" w:rsidRPr="00645B52">
              <w:rPr>
                <w:color w:val="FF0000"/>
                <w:sz w:val="24"/>
                <w:u w:val="single"/>
                <w:vertAlign w:val="superscript"/>
              </w:rPr>
              <w:t>3</w:t>
            </w:r>
            <w:r w:rsidR="00102120" w:rsidRPr="00645B52">
              <w:rPr>
                <w:color w:val="FF0000"/>
                <w:sz w:val="24"/>
                <w:u w:val="single"/>
              </w:rPr>
              <w:t>。</w:t>
            </w:r>
          </w:p>
          <w:p w:rsidR="00C507A1" w:rsidRPr="00645B52" w:rsidRDefault="00312062" w:rsidP="0002319F">
            <w:pPr>
              <w:spacing w:line="360" w:lineRule="auto"/>
              <w:ind w:firstLineChars="200" w:firstLine="480"/>
              <w:rPr>
                <w:bCs/>
                <w:color w:val="FF0000"/>
                <w:sz w:val="24"/>
                <w:u w:val="single"/>
              </w:rPr>
            </w:pPr>
            <w:r w:rsidRPr="00645B52">
              <w:rPr>
                <w:color w:val="FF0000"/>
                <w:sz w:val="24"/>
                <w:u w:val="single"/>
              </w:rPr>
              <w:t>类比调查基本情况：</w:t>
            </w:r>
            <w:r w:rsidR="00944CEC" w:rsidRPr="00645B52">
              <w:rPr>
                <w:rFonts w:hint="eastAsia"/>
                <w:color w:val="FF0000"/>
                <w:sz w:val="24"/>
                <w:u w:val="single"/>
              </w:rPr>
              <w:t>类比</w:t>
            </w:r>
            <w:r w:rsidR="00460851" w:rsidRPr="00645B52">
              <w:rPr>
                <w:color w:val="FF0000"/>
                <w:sz w:val="24"/>
                <w:u w:val="single"/>
              </w:rPr>
              <w:t>项目</w:t>
            </w:r>
            <w:r w:rsidR="00460851" w:rsidRPr="00645B52">
              <w:rPr>
                <w:rFonts w:hint="eastAsia"/>
                <w:bCs/>
                <w:color w:val="FF0000"/>
                <w:sz w:val="24"/>
                <w:u w:val="single"/>
              </w:rPr>
              <w:t>安徽省六安市鸿源食品有限公司年加工</w:t>
            </w:r>
            <w:r w:rsidR="00460851" w:rsidRPr="00645B52">
              <w:rPr>
                <w:rFonts w:hint="eastAsia"/>
                <w:bCs/>
                <w:color w:val="FF0000"/>
                <w:sz w:val="24"/>
                <w:u w:val="single"/>
              </w:rPr>
              <w:t>1500</w:t>
            </w:r>
            <w:r w:rsidR="00460851" w:rsidRPr="00645B52">
              <w:rPr>
                <w:rFonts w:hint="eastAsia"/>
                <w:bCs/>
                <w:color w:val="FF0000"/>
                <w:sz w:val="24"/>
                <w:u w:val="single"/>
              </w:rPr>
              <w:t>吨龙虾项目，</w:t>
            </w:r>
            <w:r w:rsidR="001203B7" w:rsidRPr="00645B52">
              <w:rPr>
                <w:rFonts w:hint="eastAsia"/>
                <w:bCs/>
                <w:color w:val="FF0000"/>
                <w:sz w:val="24"/>
                <w:u w:val="single"/>
              </w:rPr>
              <w:t>该项目建立于</w:t>
            </w:r>
            <w:r w:rsidR="001203B7" w:rsidRPr="00645B52">
              <w:rPr>
                <w:rFonts w:hint="eastAsia"/>
                <w:bCs/>
                <w:color w:val="FF0000"/>
                <w:sz w:val="24"/>
                <w:u w:val="single"/>
              </w:rPr>
              <w:t>2011</w:t>
            </w:r>
            <w:r w:rsidR="001203B7" w:rsidRPr="00645B52">
              <w:rPr>
                <w:rFonts w:hint="eastAsia"/>
                <w:bCs/>
                <w:color w:val="FF0000"/>
                <w:sz w:val="24"/>
                <w:u w:val="single"/>
              </w:rPr>
              <w:t>年，</w:t>
            </w:r>
            <w:r w:rsidR="00944CEC" w:rsidRPr="00645B52">
              <w:rPr>
                <w:color w:val="FF0000"/>
                <w:sz w:val="24"/>
                <w:u w:val="single"/>
              </w:rPr>
              <w:t>其无组织排放异味与恶臭主要防治措施为：采用新鲜的原料</w:t>
            </w:r>
            <w:r w:rsidR="00944CEC" w:rsidRPr="00645B52">
              <w:rPr>
                <w:rFonts w:hint="eastAsia"/>
                <w:color w:val="FF0000"/>
                <w:sz w:val="24"/>
                <w:u w:val="single"/>
              </w:rPr>
              <w:t>，</w:t>
            </w:r>
            <w:r w:rsidR="00944CEC" w:rsidRPr="00645B52">
              <w:rPr>
                <w:color w:val="FF0000"/>
                <w:sz w:val="24"/>
                <w:u w:val="single"/>
              </w:rPr>
              <w:t>原料进厂后及时进行筛选等处理；</w:t>
            </w:r>
            <w:r w:rsidR="000F6652" w:rsidRPr="00645B52">
              <w:rPr>
                <w:color w:val="FF0000"/>
                <w:sz w:val="24"/>
                <w:u w:val="single"/>
              </w:rPr>
              <w:t>加强车间通风</w:t>
            </w:r>
            <w:r w:rsidR="000F6652" w:rsidRPr="00645B52">
              <w:rPr>
                <w:rFonts w:hint="eastAsia"/>
                <w:color w:val="FF0000"/>
                <w:sz w:val="24"/>
                <w:u w:val="single"/>
              </w:rPr>
              <w:t>；</w:t>
            </w:r>
            <w:r w:rsidR="00944CEC" w:rsidRPr="00645B52">
              <w:rPr>
                <w:color w:val="FF0000"/>
                <w:sz w:val="24"/>
                <w:u w:val="single"/>
              </w:rPr>
              <w:t>下脚料、残渣等及时处置，减少其在大气环境中停留时间，防止各种成品、半成品腐烂变质</w:t>
            </w:r>
            <w:r w:rsidR="000E6828" w:rsidRPr="00645B52">
              <w:rPr>
                <w:rFonts w:hint="eastAsia"/>
                <w:color w:val="FF0000"/>
                <w:sz w:val="24"/>
                <w:u w:val="single"/>
              </w:rPr>
              <w:t>；</w:t>
            </w:r>
            <w:r w:rsidR="007B213D" w:rsidRPr="00645B52">
              <w:rPr>
                <w:color w:val="FF0000"/>
                <w:sz w:val="24"/>
                <w:u w:val="single"/>
              </w:rPr>
              <w:t>及时对车间进行冲洗</w:t>
            </w:r>
            <w:r w:rsidR="00944CEC" w:rsidRPr="00645B52">
              <w:rPr>
                <w:color w:val="FF0000"/>
                <w:sz w:val="24"/>
                <w:u w:val="single"/>
              </w:rPr>
              <w:t>。经</w:t>
            </w:r>
            <w:r w:rsidR="00962A1E" w:rsidRPr="00645B52">
              <w:rPr>
                <w:color w:val="FF0000"/>
                <w:sz w:val="24"/>
                <w:u w:val="single"/>
              </w:rPr>
              <w:t>实地</w:t>
            </w:r>
            <w:r w:rsidR="00944CEC" w:rsidRPr="00645B52">
              <w:rPr>
                <w:color w:val="FF0000"/>
                <w:sz w:val="24"/>
                <w:u w:val="single"/>
              </w:rPr>
              <w:t>走访</w:t>
            </w:r>
            <w:r w:rsidR="00B173FA" w:rsidRPr="00645B52">
              <w:rPr>
                <w:color w:val="FF0000"/>
                <w:sz w:val="24"/>
                <w:u w:val="single"/>
              </w:rPr>
              <w:t>该</w:t>
            </w:r>
            <w:r w:rsidR="007B213D" w:rsidRPr="00645B52">
              <w:rPr>
                <w:rFonts w:hint="eastAsia"/>
                <w:bCs/>
                <w:color w:val="FF0000"/>
                <w:sz w:val="24"/>
                <w:u w:val="single"/>
              </w:rPr>
              <w:t>项目车间及厂界均无明显异味和恶臭。</w:t>
            </w:r>
            <w:r w:rsidR="00B173FA" w:rsidRPr="00645B52">
              <w:rPr>
                <w:rFonts w:hint="eastAsia"/>
                <w:bCs/>
                <w:color w:val="FF0000"/>
                <w:sz w:val="24"/>
                <w:u w:val="single"/>
              </w:rPr>
              <w:t>2017</w:t>
            </w:r>
            <w:r w:rsidR="00B173FA" w:rsidRPr="00645B52">
              <w:rPr>
                <w:rFonts w:hint="eastAsia"/>
                <w:bCs/>
                <w:color w:val="FF0000"/>
                <w:sz w:val="24"/>
                <w:u w:val="single"/>
              </w:rPr>
              <w:t>年</w:t>
            </w:r>
            <w:r w:rsidR="00B173FA" w:rsidRPr="00645B52">
              <w:rPr>
                <w:rFonts w:hint="eastAsia"/>
                <w:bCs/>
                <w:color w:val="FF0000"/>
                <w:sz w:val="24"/>
                <w:u w:val="single"/>
              </w:rPr>
              <w:t>5</w:t>
            </w:r>
            <w:r w:rsidR="00B173FA" w:rsidRPr="00645B52">
              <w:rPr>
                <w:rFonts w:hint="eastAsia"/>
                <w:bCs/>
                <w:color w:val="FF0000"/>
                <w:sz w:val="24"/>
                <w:u w:val="single"/>
              </w:rPr>
              <w:t>月该项目竣工验收监测报告</w:t>
            </w:r>
            <w:r w:rsidR="00CF63DE" w:rsidRPr="00645B52">
              <w:rPr>
                <w:rFonts w:hint="eastAsia"/>
                <w:bCs/>
                <w:color w:val="FF0000"/>
                <w:sz w:val="24"/>
                <w:u w:val="single"/>
              </w:rPr>
              <w:t>表明</w:t>
            </w:r>
            <w:r w:rsidR="00B173FA" w:rsidRPr="00645B52">
              <w:rPr>
                <w:rFonts w:hint="eastAsia"/>
                <w:bCs/>
                <w:color w:val="FF0000"/>
                <w:sz w:val="24"/>
                <w:u w:val="single"/>
              </w:rPr>
              <w:t>该项目无组织排放的</w:t>
            </w:r>
            <w:r w:rsidR="00C8523C" w:rsidRPr="00645B52">
              <w:rPr>
                <w:rFonts w:hint="eastAsia"/>
                <w:bCs/>
                <w:color w:val="FF0000"/>
                <w:sz w:val="24"/>
                <w:u w:val="single"/>
              </w:rPr>
              <w:t>NH</w:t>
            </w:r>
            <w:r w:rsidR="00C8523C" w:rsidRPr="00645B52">
              <w:rPr>
                <w:rFonts w:hint="eastAsia"/>
                <w:bCs/>
                <w:color w:val="FF0000"/>
                <w:sz w:val="24"/>
                <w:u w:val="single"/>
                <w:vertAlign w:val="subscript"/>
              </w:rPr>
              <w:t>3</w:t>
            </w:r>
            <w:r w:rsidR="00C8523C" w:rsidRPr="00645B52">
              <w:rPr>
                <w:rFonts w:hint="eastAsia"/>
                <w:bCs/>
                <w:color w:val="FF0000"/>
                <w:sz w:val="24"/>
                <w:u w:val="single"/>
              </w:rPr>
              <w:t>和</w:t>
            </w:r>
            <w:r w:rsidR="00B173FA" w:rsidRPr="00645B52">
              <w:rPr>
                <w:rFonts w:hint="eastAsia"/>
                <w:bCs/>
                <w:color w:val="FF0000"/>
                <w:sz w:val="24"/>
                <w:u w:val="single"/>
              </w:rPr>
              <w:t>H</w:t>
            </w:r>
            <w:r w:rsidR="00B173FA" w:rsidRPr="00645B52">
              <w:rPr>
                <w:rFonts w:hint="eastAsia"/>
                <w:bCs/>
                <w:color w:val="FF0000"/>
                <w:sz w:val="24"/>
                <w:u w:val="single"/>
                <w:vertAlign w:val="subscript"/>
              </w:rPr>
              <w:t>2</w:t>
            </w:r>
            <w:r w:rsidR="00B173FA" w:rsidRPr="00645B52">
              <w:rPr>
                <w:rFonts w:hint="eastAsia"/>
                <w:bCs/>
                <w:color w:val="FF0000"/>
                <w:sz w:val="24"/>
                <w:u w:val="single"/>
              </w:rPr>
              <w:t>S</w:t>
            </w:r>
            <w:r w:rsidR="00B173FA" w:rsidRPr="00645B52">
              <w:rPr>
                <w:rFonts w:hint="eastAsia"/>
                <w:bCs/>
                <w:color w:val="FF0000"/>
                <w:sz w:val="24"/>
                <w:u w:val="single"/>
              </w:rPr>
              <w:t>均满足</w:t>
            </w:r>
            <w:r w:rsidR="001203B7" w:rsidRPr="00645B52">
              <w:rPr>
                <w:bCs/>
                <w:color w:val="FF0000"/>
                <w:sz w:val="24"/>
                <w:u w:val="single"/>
              </w:rPr>
              <w:t>《恶臭污染物排放标准》（</w:t>
            </w:r>
            <w:r w:rsidR="001203B7" w:rsidRPr="00645B52">
              <w:rPr>
                <w:bCs/>
                <w:color w:val="FF0000"/>
                <w:sz w:val="24"/>
                <w:u w:val="single"/>
              </w:rPr>
              <w:t>GB14554-93</w:t>
            </w:r>
            <w:r w:rsidR="001203B7" w:rsidRPr="00645B52">
              <w:rPr>
                <w:bCs/>
                <w:color w:val="FF0000"/>
                <w:sz w:val="24"/>
                <w:u w:val="single"/>
              </w:rPr>
              <w:t>）表</w:t>
            </w:r>
            <w:r w:rsidR="001203B7" w:rsidRPr="00645B52">
              <w:rPr>
                <w:rFonts w:hint="eastAsia"/>
                <w:bCs/>
                <w:color w:val="FF0000"/>
                <w:sz w:val="24"/>
                <w:u w:val="single"/>
              </w:rPr>
              <w:t>1</w:t>
            </w:r>
            <w:r w:rsidR="001203B7" w:rsidRPr="00645B52">
              <w:rPr>
                <w:rFonts w:hint="eastAsia"/>
                <w:bCs/>
                <w:color w:val="FF0000"/>
                <w:sz w:val="24"/>
                <w:u w:val="single"/>
              </w:rPr>
              <w:t>现有项目二级标准</w:t>
            </w:r>
            <w:r w:rsidR="00C77CF2" w:rsidRPr="00645B52">
              <w:rPr>
                <w:rFonts w:hint="eastAsia"/>
                <w:bCs/>
                <w:color w:val="FF0000"/>
                <w:sz w:val="24"/>
                <w:u w:val="single"/>
              </w:rPr>
              <w:t>（</w:t>
            </w:r>
            <w:r w:rsidR="00F77FE0" w:rsidRPr="00645B52">
              <w:rPr>
                <w:rFonts w:hint="eastAsia"/>
                <w:bCs/>
                <w:color w:val="FF0000"/>
                <w:sz w:val="24"/>
                <w:u w:val="single"/>
              </w:rPr>
              <w:t>NH</w:t>
            </w:r>
            <w:r w:rsidR="00F77FE0" w:rsidRPr="00645B52">
              <w:rPr>
                <w:rFonts w:hint="eastAsia"/>
                <w:bCs/>
                <w:color w:val="FF0000"/>
                <w:sz w:val="24"/>
                <w:u w:val="single"/>
                <w:vertAlign w:val="subscript"/>
              </w:rPr>
              <w:t>3</w:t>
            </w:r>
            <w:r w:rsidR="00F77FE0" w:rsidRPr="00645B52">
              <w:rPr>
                <w:rFonts w:hint="eastAsia"/>
                <w:bCs/>
                <w:color w:val="FF0000"/>
                <w:sz w:val="24"/>
                <w:u w:val="single"/>
              </w:rPr>
              <w:t>和</w:t>
            </w:r>
            <w:r w:rsidR="00F77FE0" w:rsidRPr="00645B52">
              <w:rPr>
                <w:rFonts w:hint="eastAsia"/>
                <w:bCs/>
                <w:color w:val="FF0000"/>
                <w:sz w:val="24"/>
                <w:u w:val="single"/>
              </w:rPr>
              <w:t>H</w:t>
            </w:r>
            <w:r w:rsidR="00F77FE0" w:rsidRPr="00645B52">
              <w:rPr>
                <w:rFonts w:hint="eastAsia"/>
                <w:bCs/>
                <w:color w:val="FF0000"/>
                <w:sz w:val="24"/>
                <w:u w:val="single"/>
                <w:vertAlign w:val="subscript"/>
              </w:rPr>
              <w:t>2</w:t>
            </w:r>
            <w:r w:rsidR="00F77FE0" w:rsidRPr="00645B52">
              <w:rPr>
                <w:rFonts w:hint="eastAsia"/>
                <w:bCs/>
                <w:color w:val="FF0000"/>
                <w:sz w:val="24"/>
                <w:u w:val="single"/>
              </w:rPr>
              <w:t>S</w:t>
            </w:r>
            <w:r w:rsidR="00F77FE0" w:rsidRPr="00645B52">
              <w:rPr>
                <w:rFonts w:hint="eastAsia"/>
                <w:bCs/>
                <w:color w:val="FF0000"/>
                <w:sz w:val="24"/>
                <w:u w:val="single"/>
              </w:rPr>
              <w:t>监测浓度范围</w:t>
            </w:r>
            <w:r w:rsidR="00F77FE0" w:rsidRPr="00645B52">
              <w:rPr>
                <w:rFonts w:hint="eastAsia"/>
                <w:color w:val="FF0000"/>
                <w:sz w:val="24"/>
                <w:u w:val="single"/>
              </w:rPr>
              <w:t>分别为</w:t>
            </w:r>
            <w:r w:rsidR="00F77FE0" w:rsidRPr="00645B52">
              <w:rPr>
                <w:rFonts w:hint="eastAsia"/>
                <w:color w:val="FF0000"/>
                <w:sz w:val="24"/>
                <w:u w:val="single"/>
              </w:rPr>
              <w:t>0.050~0.191</w:t>
            </w:r>
            <w:r w:rsidR="00F77FE0" w:rsidRPr="00645B52">
              <w:rPr>
                <w:color w:val="FF0000"/>
                <w:sz w:val="24"/>
                <w:u w:val="single"/>
              </w:rPr>
              <w:t>mg/m</w:t>
            </w:r>
            <w:r w:rsidR="00F77FE0" w:rsidRPr="00645B52">
              <w:rPr>
                <w:color w:val="FF0000"/>
                <w:sz w:val="24"/>
                <w:u w:val="single"/>
                <w:vertAlign w:val="superscript"/>
              </w:rPr>
              <w:t>3</w:t>
            </w:r>
            <w:r w:rsidR="00F77FE0" w:rsidRPr="00645B52">
              <w:rPr>
                <w:rFonts w:hint="eastAsia"/>
                <w:color w:val="FF0000"/>
                <w:sz w:val="24"/>
                <w:u w:val="single"/>
              </w:rPr>
              <w:t>、</w:t>
            </w:r>
            <w:r w:rsidR="00F77FE0" w:rsidRPr="00645B52">
              <w:rPr>
                <w:rFonts w:hint="eastAsia"/>
                <w:color w:val="FF0000"/>
                <w:sz w:val="24"/>
                <w:u w:val="single"/>
              </w:rPr>
              <w:t>0.013~0.061</w:t>
            </w:r>
            <w:r w:rsidR="00F77FE0" w:rsidRPr="00645B52">
              <w:rPr>
                <w:color w:val="FF0000"/>
                <w:sz w:val="24"/>
                <w:u w:val="single"/>
              </w:rPr>
              <w:t>mg/m</w:t>
            </w:r>
            <w:r w:rsidR="00F77FE0" w:rsidRPr="00645B52">
              <w:rPr>
                <w:color w:val="FF0000"/>
                <w:sz w:val="24"/>
                <w:u w:val="single"/>
                <w:vertAlign w:val="superscript"/>
              </w:rPr>
              <w:t>3</w:t>
            </w:r>
            <w:r w:rsidR="00F77FE0" w:rsidRPr="00645B52">
              <w:rPr>
                <w:rFonts w:hint="eastAsia"/>
                <w:color w:val="FF0000"/>
                <w:sz w:val="24"/>
                <w:u w:val="single"/>
              </w:rPr>
              <w:t>，</w:t>
            </w:r>
            <w:r w:rsidR="00C77CF2" w:rsidRPr="00645B52">
              <w:rPr>
                <w:rFonts w:hint="eastAsia"/>
                <w:bCs/>
                <w:color w:val="FF0000"/>
                <w:sz w:val="24"/>
                <w:u w:val="single"/>
              </w:rPr>
              <w:t>浓度</w:t>
            </w:r>
            <w:r w:rsidR="00F77FE0" w:rsidRPr="00645B52">
              <w:rPr>
                <w:rFonts w:hint="eastAsia"/>
                <w:bCs/>
                <w:color w:val="FF0000"/>
                <w:sz w:val="24"/>
                <w:u w:val="single"/>
              </w:rPr>
              <w:t>标准</w:t>
            </w:r>
            <w:r w:rsidR="00C77CF2" w:rsidRPr="00645B52">
              <w:rPr>
                <w:rFonts w:hint="eastAsia"/>
                <w:bCs/>
                <w:color w:val="FF0000"/>
                <w:sz w:val="24"/>
                <w:u w:val="single"/>
              </w:rPr>
              <w:t>限值分别为</w:t>
            </w:r>
            <w:r w:rsidR="00C77CF2" w:rsidRPr="00645B52">
              <w:rPr>
                <w:rFonts w:hint="eastAsia"/>
                <w:bCs/>
                <w:color w:val="FF0000"/>
                <w:sz w:val="24"/>
                <w:u w:val="single"/>
              </w:rPr>
              <w:t>2.0</w:t>
            </w:r>
            <w:r w:rsidR="00C77CF2" w:rsidRPr="00645B52">
              <w:rPr>
                <w:color w:val="FF0000"/>
                <w:sz w:val="24"/>
                <w:u w:val="single"/>
              </w:rPr>
              <w:t xml:space="preserve"> mg/m</w:t>
            </w:r>
            <w:r w:rsidR="00C77CF2" w:rsidRPr="00645B52">
              <w:rPr>
                <w:color w:val="FF0000"/>
                <w:sz w:val="24"/>
                <w:u w:val="single"/>
                <w:vertAlign w:val="superscript"/>
              </w:rPr>
              <w:t>3</w:t>
            </w:r>
            <w:r w:rsidR="00C77CF2" w:rsidRPr="00645B52">
              <w:rPr>
                <w:rFonts w:hint="eastAsia"/>
                <w:bCs/>
                <w:color w:val="FF0000"/>
                <w:sz w:val="24"/>
                <w:u w:val="single"/>
              </w:rPr>
              <w:t>、</w:t>
            </w:r>
            <w:r w:rsidR="00C77CF2" w:rsidRPr="00645B52">
              <w:rPr>
                <w:rFonts w:hint="eastAsia"/>
                <w:bCs/>
                <w:color w:val="FF0000"/>
                <w:sz w:val="24"/>
                <w:u w:val="single"/>
              </w:rPr>
              <w:t>0.10</w:t>
            </w:r>
            <w:r w:rsidR="00C77CF2" w:rsidRPr="00645B52">
              <w:rPr>
                <w:color w:val="FF0000"/>
                <w:sz w:val="24"/>
                <w:u w:val="single"/>
              </w:rPr>
              <w:t xml:space="preserve"> mg/m</w:t>
            </w:r>
            <w:r w:rsidR="00C77CF2" w:rsidRPr="00645B52">
              <w:rPr>
                <w:color w:val="FF0000"/>
                <w:sz w:val="24"/>
                <w:u w:val="single"/>
                <w:vertAlign w:val="superscript"/>
              </w:rPr>
              <w:t>3</w:t>
            </w:r>
            <w:r w:rsidR="00C77CF2" w:rsidRPr="00645B52">
              <w:rPr>
                <w:rFonts w:hint="eastAsia"/>
                <w:bCs/>
                <w:color w:val="FF0000"/>
                <w:sz w:val="24"/>
                <w:u w:val="single"/>
              </w:rPr>
              <w:t>）</w:t>
            </w:r>
            <w:r w:rsidR="001203B7" w:rsidRPr="00645B52">
              <w:rPr>
                <w:rFonts w:hint="eastAsia"/>
                <w:bCs/>
                <w:color w:val="FF0000"/>
                <w:sz w:val="24"/>
                <w:u w:val="single"/>
              </w:rPr>
              <w:t>，</w:t>
            </w:r>
            <w:r w:rsidR="008C5E6A" w:rsidRPr="00645B52">
              <w:rPr>
                <w:rFonts w:hint="eastAsia"/>
                <w:bCs/>
                <w:color w:val="FF0000"/>
                <w:sz w:val="24"/>
                <w:u w:val="single"/>
              </w:rPr>
              <w:t>该项目</w:t>
            </w:r>
            <w:r w:rsidR="008C5E6A" w:rsidRPr="00645B52">
              <w:rPr>
                <w:rFonts w:hint="eastAsia"/>
                <w:bCs/>
                <w:color w:val="FF0000"/>
                <w:sz w:val="24"/>
                <w:u w:val="single"/>
              </w:rPr>
              <w:t>NH</w:t>
            </w:r>
            <w:r w:rsidR="008C5E6A" w:rsidRPr="00645B52">
              <w:rPr>
                <w:rFonts w:hint="eastAsia"/>
                <w:bCs/>
                <w:color w:val="FF0000"/>
                <w:sz w:val="24"/>
                <w:u w:val="single"/>
                <w:vertAlign w:val="subscript"/>
              </w:rPr>
              <w:t>3</w:t>
            </w:r>
            <w:r w:rsidR="008C5E6A" w:rsidRPr="00645B52">
              <w:rPr>
                <w:rFonts w:hint="eastAsia"/>
                <w:bCs/>
                <w:color w:val="FF0000"/>
                <w:sz w:val="24"/>
                <w:u w:val="single"/>
              </w:rPr>
              <w:t>和</w:t>
            </w:r>
            <w:r w:rsidR="008C5E6A" w:rsidRPr="00645B52">
              <w:rPr>
                <w:rFonts w:hint="eastAsia"/>
                <w:bCs/>
                <w:color w:val="FF0000"/>
                <w:sz w:val="24"/>
                <w:u w:val="single"/>
              </w:rPr>
              <w:t>H</w:t>
            </w:r>
            <w:r w:rsidR="008C5E6A" w:rsidRPr="00645B52">
              <w:rPr>
                <w:rFonts w:hint="eastAsia"/>
                <w:bCs/>
                <w:color w:val="FF0000"/>
                <w:sz w:val="24"/>
                <w:u w:val="single"/>
                <w:vertAlign w:val="subscript"/>
              </w:rPr>
              <w:t>2</w:t>
            </w:r>
            <w:r w:rsidR="008C5E6A" w:rsidRPr="00645B52">
              <w:rPr>
                <w:rFonts w:hint="eastAsia"/>
                <w:bCs/>
                <w:color w:val="FF0000"/>
                <w:sz w:val="24"/>
                <w:u w:val="single"/>
              </w:rPr>
              <w:t>S</w:t>
            </w:r>
            <w:r w:rsidR="000F6652" w:rsidRPr="00645B52">
              <w:rPr>
                <w:rFonts w:hint="eastAsia"/>
                <w:bCs/>
                <w:color w:val="FF0000"/>
                <w:sz w:val="24"/>
                <w:u w:val="single"/>
              </w:rPr>
              <w:t>为达标排放。</w:t>
            </w:r>
          </w:p>
          <w:p w:rsidR="00115DBF" w:rsidRPr="00645B52" w:rsidRDefault="00AD63B9" w:rsidP="0002319F">
            <w:pPr>
              <w:spacing w:line="360" w:lineRule="auto"/>
              <w:ind w:firstLineChars="200" w:firstLine="480"/>
              <w:rPr>
                <w:color w:val="FF0000"/>
                <w:sz w:val="24"/>
                <w:u w:val="single"/>
              </w:rPr>
            </w:pPr>
            <w:r w:rsidRPr="00645B52">
              <w:rPr>
                <w:rFonts w:hint="eastAsia"/>
                <w:bCs/>
                <w:color w:val="FF0000"/>
                <w:sz w:val="24"/>
                <w:u w:val="single"/>
              </w:rPr>
              <w:t>由于</w:t>
            </w:r>
            <w:r w:rsidR="00F1623B" w:rsidRPr="00645B52">
              <w:rPr>
                <w:rFonts w:hint="eastAsia"/>
                <w:bCs/>
                <w:color w:val="FF0000"/>
                <w:sz w:val="24"/>
                <w:u w:val="single"/>
              </w:rPr>
              <w:t>本项目为新建项目，</w:t>
            </w:r>
            <w:r w:rsidR="00C8523C" w:rsidRPr="00645B52">
              <w:rPr>
                <w:rFonts w:hint="eastAsia"/>
                <w:bCs/>
                <w:color w:val="FF0000"/>
                <w:sz w:val="24"/>
                <w:u w:val="single"/>
              </w:rPr>
              <w:t>NH</w:t>
            </w:r>
            <w:r w:rsidR="00C8523C" w:rsidRPr="00645B52">
              <w:rPr>
                <w:rFonts w:hint="eastAsia"/>
                <w:bCs/>
                <w:color w:val="FF0000"/>
                <w:sz w:val="24"/>
                <w:u w:val="single"/>
                <w:vertAlign w:val="subscript"/>
              </w:rPr>
              <w:t>3</w:t>
            </w:r>
            <w:r w:rsidR="00C8523C" w:rsidRPr="00645B52">
              <w:rPr>
                <w:rFonts w:hint="eastAsia"/>
                <w:bCs/>
                <w:color w:val="FF0000"/>
                <w:sz w:val="24"/>
                <w:u w:val="single"/>
              </w:rPr>
              <w:t>和</w:t>
            </w:r>
            <w:r w:rsidR="00C8523C" w:rsidRPr="00645B52">
              <w:rPr>
                <w:rFonts w:hint="eastAsia"/>
                <w:bCs/>
                <w:color w:val="FF0000"/>
                <w:sz w:val="24"/>
                <w:u w:val="single"/>
              </w:rPr>
              <w:t>H</w:t>
            </w:r>
            <w:r w:rsidR="00C8523C" w:rsidRPr="00645B52">
              <w:rPr>
                <w:rFonts w:hint="eastAsia"/>
                <w:bCs/>
                <w:color w:val="FF0000"/>
                <w:sz w:val="24"/>
                <w:u w:val="single"/>
                <w:vertAlign w:val="subscript"/>
              </w:rPr>
              <w:t>2</w:t>
            </w:r>
            <w:r w:rsidR="00C8523C" w:rsidRPr="00645B52">
              <w:rPr>
                <w:rFonts w:hint="eastAsia"/>
                <w:bCs/>
                <w:color w:val="FF0000"/>
                <w:sz w:val="24"/>
                <w:u w:val="single"/>
              </w:rPr>
              <w:t>S</w:t>
            </w:r>
            <w:r w:rsidR="00F1623B" w:rsidRPr="00645B52">
              <w:rPr>
                <w:rFonts w:hint="eastAsia"/>
                <w:bCs/>
                <w:color w:val="FF0000"/>
                <w:sz w:val="24"/>
                <w:u w:val="single"/>
              </w:rPr>
              <w:t>执行</w:t>
            </w:r>
            <w:r w:rsidR="00F1623B" w:rsidRPr="00645B52">
              <w:rPr>
                <w:bCs/>
                <w:color w:val="FF0000"/>
                <w:sz w:val="24"/>
                <w:u w:val="single"/>
              </w:rPr>
              <w:t>《恶臭污染物排放标准》（</w:t>
            </w:r>
            <w:r w:rsidR="00F1623B" w:rsidRPr="00645B52">
              <w:rPr>
                <w:bCs/>
                <w:color w:val="FF0000"/>
                <w:sz w:val="24"/>
                <w:u w:val="single"/>
              </w:rPr>
              <w:t>GB14554-93</w:t>
            </w:r>
            <w:r w:rsidR="00F1623B" w:rsidRPr="00645B52">
              <w:rPr>
                <w:bCs/>
                <w:color w:val="FF0000"/>
                <w:sz w:val="24"/>
                <w:u w:val="single"/>
              </w:rPr>
              <w:t>）表</w:t>
            </w:r>
            <w:r w:rsidR="00F1623B" w:rsidRPr="00645B52">
              <w:rPr>
                <w:rFonts w:hint="eastAsia"/>
                <w:bCs/>
                <w:color w:val="FF0000"/>
                <w:sz w:val="24"/>
                <w:u w:val="single"/>
              </w:rPr>
              <w:t>1</w:t>
            </w:r>
            <w:r w:rsidR="00F1623B" w:rsidRPr="00645B52">
              <w:rPr>
                <w:rFonts w:hint="eastAsia"/>
                <w:bCs/>
                <w:color w:val="FF0000"/>
                <w:sz w:val="24"/>
                <w:u w:val="single"/>
              </w:rPr>
              <w:t>新建项目二级标准</w:t>
            </w:r>
            <w:r w:rsidR="007A3E84" w:rsidRPr="00645B52">
              <w:rPr>
                <w:rFonts w:hint="eastAsia"/>
                <w:bCs/>
                <w:color w:val="FF0000"/>
                <w:sz w:val="24"/>
                <w:u w:val="single"/>
              </w:rPr>
              <w:t>（浓度限值分别为</w:t>
            </w:r>
            <w:r w:rsidR="007A3E84" w:rsidRPr="00645B52">
              <w:rPr>
                <w:rFonts w:hint="eastAsia"/>
                <w:bCs/>
                <w:color w:val="FF0000"/>
                <w:sz w:val="24"/>
                <w:u w:val="single"/>
              </w:rPr>
              <w:t>1.5</w:t>
            </w:r>
            <w:r w:rsidR="007A3E84" w:rsidRPr="00645B52">
              <w:rPr>
                <w:color w:val="FF0000"/>
                <w:sz w:val="24"/>
                <w:u w:val="single"/>
              </w:rPr>
              <w:t>mg/m</w:t>
            </w:r>
            <w:r w:rsidR="007A3E84" w:rsidRPr="00645B52">
              <w:rPr>
                <w:color w:val="FF0000"/>
                <w:sz w:val="24"/>
                <w:u w:val="single"/>
                <w:vertAlign w:val="superscript"/>
              </w:rPr>
              <w:t>3</w:t>
            </w:r>
            <w:r w:rsidR="007A3E84" w:rsidRPr="00645B52">
              <w:rPr>
                <w:rFonts w:hint="eastAsia"/>
                <w:bCs/>
                <w:color w:val="FF0000"/>
                <w:sz w:val="24"/>
                <w:u w:val="single"/>
              </w:rPr>
              <w:t>、</w:t>
            </w:r>
            <w:r w:rsidR="007A3E84" w:rsidRPr="00645B52">
              <w:rPr>
                <w:rFonts w:hint="eastAsia"/>
                <w:bCs/>
                <w:color w:val="FF0000"/>
                <w:sz w:val="24"/>
                <w:u w:val="single"/>
              </w:rPr>
              <w:t>0.06</w:t>
            </w:r>
            <w:r w:rsidR="007A3E84" w:rsidRPr="00645B52">
              <w:rPr>
                <w:color w:val="FF0000"/>
                <w:sz w:val="24"/>
                <w:u w:val="single"/>
              </w:rPr>
              <w:t>mg/m</w:t>
            </w:r>
            <w:r w:rsidR="007A3E84" w:rsidRPr="00645B52">
              <w:rPr>
                <w:color w:val="FF0000"/>
                <w:sz w:val="24"/>
                <w:u w:val="single"/>
                <w:vertAlign w:val="superscript"/>
              </w:rPr>
              <w:t>3</w:t>
            </w:r>
            <w:r w:rsidR="007A3E84" w:rsidRPr="00645B52">
              <w:rPr>
                <w:rFonts w:hint="eastAsia"/>
                <w:bCs/>
                <w:color w:val="FF0000"/>
                <w:sz w:val="24"/>
                <w:u w:val="single"/>
              </w:rPr>
              <w:t>）</w:t>
            </w:r>
            <w:r w:rsidR="00F1623B" w:rsidRPr="00645B52">
              <w:rPr>
                <w:rFonts w:hint="eastAsia"/>
                <w:bCs/>
                <w:color w:val="FF0000"/>
                <w:sz w:val="24"/>
                <w:u w:val="single"/>
              </w:rPr>
              <w:t>，</w:t>
            </w:r>
            <w:r w:rsidR="008C5E6A" w:rsidRPr="00645B52">
              <w:rPr>
                <w:rFonts w:hint="eastAsia"/>
                <w:bCs/>
                <w:color w:val="FF0000"/>
                <w:sz w:val="24"/>
                <w:u w:val="single"/>
              </w:rPr>
              <w:t>本项目</w:t>
            </w:r>
            <w:r w:rsidR="00C507A1" w:rsidRPr="00645B52">
              <w:rPr>
                <w:rFonts w:hint="eastAsia"/>
                <w:bCs/>
                <w:color w:val="FF0000"/>
                <w:sz w:val="24"/>
                <w:u w:val="single"/>
              </w:rPr>
              <w:t>类比</w:t>
            </w:r>
            <w:r w:rsidR="008C5E6A" w:rsidRPr="00645B52">
              <w:rPr>
                <w:rFonts w:hint="eastAsia"/>
                <w:bCs/>
                <w:color w:val="FF0000"/>
                <w:sz w:val="24"/>
                <w:u w:val="single"/>
              </w:rPr>
              <w:t>安徽六安</w:t>
            </w:r>
            <w:r w:rsidR="00C507A1" w:rsidRPr="00645B52">
              <w:rPr>
                <w:rFonts w:hint="eastAsia"/>
                <w:bCs/>
                <w:color w:val="FF0000"/>
                <w:sz w:val="24"/>
                <w:u w:val="single"/>
              </w:rPr>
              <w:t>项目的验收监测数据</w:t>
            </w:r>
            <w:r w:rsidR="008C5E6A" w:rsidRPr="00645B52">
              <w:rPr>
                <w:rFonts w:hint="eastAsia"/>
                <w:bCs/>
                <w:color w:val="FF0000"/>
                <w:sz w:val="24"/>
                <w:u w:val="single"/>
              </w:rPr>
              <w:t>若异味气体未经收集处理则</w:t>
            </w:r>
            <w:r w:rsidR="00C507A1" w:rsidRPr="00645B52">
              <w:rPr>
                <w:rFonts w:hint="eastAsia"/>
                <w:bCs/>
                <w:color w:val="FF0000"/>
                <w:sz w:val="24"/>
                <w:u w:val="single"/>
              </w:rPr>
              <w:t>硫化氢</w:t>
            </w:r>
            <w:r w:rsidR="004F249E" w:rsidRPr="00645B52">
              <w:rPr>
                <w:rFonts w:hint="eastAsia"/>
                <w:bCs/>
                <w:color w:val="FF0000"/>
                <w:sz w:val="24"/>
                <w:u w:val="single"/>
              </w:rPr>
              <w:t>无组织排放</w:t>
            </w:r>
            <w:r w:rsidR="00C8523C" w:rsidRPr="00645B52">
              <w:rPr>
                <w:rFonts w:hint="eastAsia"/>
                <w:bCs/>
                <w:color w:val="FF0000"/>
                <w:sz w:val="24"/>
                <w:u w:val="single"/>
              </w:rPr>
              <w:t>最大</w:t>
            </w:r>
            <w:r w:rsidR="008C5E6A" w:rsidRPr="00645B52">
              <w:rPr>
                <w:rFonts w:hint="eastAsia"/>
                <w:bCs/>
                <w:color w:val="FF0000"/>
                <w:sz w:val="24"/>
                <w:u w:val="single"/>
              </w:rPr>
              <w:t>浓度约</w:t>
            </w:r>
            <w:r w:rsidR="00C8523C" w:rsidRPr="00645B52">
              <w:rPr>
                <w:rFonts w:hint="eastAsia"/>
                <w:color w:val="FF0000"/>
                <w:sz w:val="24"/>
                <w:u w:val="single"/>
              </w:rPr>
              <w:t>0.061</w:t>
            </w:r>
            <w:r w:rsidR="00C8523C" w:rsidRPr="00645B52">
              <w:rPr>
                <w:color w:val="FF0000"/>
                <w:sz w:val="24"/>
                <w:u w:val="single"/>
              </w:rPr>
              <w:t>mg/m</w:t>
            </w:r>
            <w:r w:rsidR="00C8523C" w:rsidRPr="00645B52">
              <w:rPr>
                <w:color w:val="FF0000"/>
                <w:sz w:val="24"/>
                <w:u w:val="single"/>
                <w:vertAlign w:val="superscript"/>
              </w:rPr>
              <w:t>3</w:t>
            </w:r>
            <w:r w:rsidR="00F77FE0" w:rsidRPr="00645B52">
              <w:rPr>
                <w:rFonts w:hint="eastAsia"/>
                <w:bCs/>
                <w:color w:val="FF0000"/>
                <w:sz w:val="24"/>
                <w:u w:val="single"/>
              </w:rPr>
              <w:t>，</w:t>
            </w:r>
            <w:r w:rsidR="00C507A1" w:rsidRPr="00645B52">
              <w:rPr>
                <w:rFonts w:hint="eastAsia"/>
                <w:bCs/>
                <w:color w:val="FF0000"/>
                <w:sz w:val="24"/>
                <w:u w:val="single"/>
              </w:rPr>
              <w:t>略高于</w:t>
            </w:r>
            <w:r w:rsidRPr="00645B52">
              <w:rPr>
                <w:rFonts w:hint="eastAsia"/>
                <w:bCs/>
                <w:color w:val="FF0000"/>
                <w:sz w:val="24"/>
                <w:u w:val="single"/>
              </w:rPr>
              <w:t>标准值中</w:t>
            </w:r>
            <w:r w:rsidR="00C507A1" w:rsidRPr="00645B52">
              <w:rPr>
                <w:rFonts w:hint="eastAsia"/>
                <w:bCs/>
                <w:color w:val="FF0000"/>
                <w:sz w:val="24"/>
                <w:u w:val="single"/>
              </w:rPr>
              <w:t>新建项目二级标准</w:t>
            </w:r>
            <w:r w:rsidRPr="00645B52">
              <w:rPr>
                <w:rFonts w:hint="eastAsia"/>
                <w:bCs/>
                <w:color w:val="FF0000"/>
                <w:sz w:val="24"/>
                <w:u w:val="single"/>
              </w:rPr>
              <w:t>限</w:t>
            </w:r>
            <w:r w:rsidR="00C507A1" w:rsidRPr="00645B52">
              <w:rPr>
                <w:rFonts w:hint="eastAsia"/>
                <w:bCs/>
                <w:color w:val="FF0000"/>
                <w:sz w:val="24"/>
                <w:u w:val="single"/>
              </w:rPr>
              <w:t>值</w:t>
            </w:r>
            <w:r w:rsidR="00C8523C" w:rsidRPr="00645B52">
              <w:rPr>
                <w:rFonts w:hint="eastAsia"/>
                <w:bCs/>
                <w:color w:val="FF0000"/>
                <w:sz w:val="24"/>
                <w:u w:val="single"/>
              </w:rPr>
              <w:t>0.06</w:t>
            </w:r>
            <w:r w:rsidR="00C8523C" w:rsidRPr="00645B52">
              <w:rPr>
                <w:color w:val="FF0000"/>
                <w:sz w:val="24"/>
                <w:u w:val="single"/>
              </w:rPr>
              <w:t>mg/m</w:t>
            </w:r>
            <w:r w:rsidR="00C8523C" w:rsidRPr="00645B52">
              <w:rPr>
                <w:color w:val="FF0000"/>
                <w:sz w:val="24"/>
                <w:u w:val="single"/>
                <w:vertAlign w:val="superscript"/>
              </w:rPr>
              <w:t>3</w:t>
            </w:r>
            <w:r w:rsidRPr="00645B52">
              <w:rPr>
                <w:rFonts w:hint="eastAsia"/>
                <w:bCs/>
                <w:color w:val="FF0000"/>
                <w:sz w:val="24"/>
                <w:u w:val="single"/>
              </w:rPr>
              <w:t>，</w:t>
            </w:r>
            <w:r w:rsidR="000E6828" w:rsidRPr="00645B52">
              <w:rPr>
                <w:rFonts w:hint="eastAsia"/>
                <w:bCs/>
                <w:color w:val="FF0000"/>
                <w:sz w:val="24"/>
                <w:u w:val="single"/>
              </w:rPr>
              <w:t>为防止本项目建成后</w:t>
            </w:r>
            <w:r w:rsidR="00D807CB" w:rsidRPr="00645B52">
              <w:rPr>
                <w:rFonts w:hint="eastAsia"/>
                <w:bCs/>
                <w:color w:val="FF0000"/>
                <w:sz w:val="24"/>
                <w:u w:val="single"/>
              </w:rPr>
              <w:t>异味气体</w:t>
            </w:r>
            <w:r w:rsidR="000E6828" w:rsidRPr="00645B52">
              <w:rPr>
                <w:rFonts w:hint="eastAsia"/>
                <w:bCs/>
                <w:color w:val="FF0000"/>
                <w:sz w:val="24"/>
                <w:u w:val="single"/>
              </w:rPr>
              <w:t>对周边居民产生影响，环</w:t>
            </w:r>
            <w:proofErr w:type="gramStart"/>
            <w:r w:rsidR="000E6828" w:rsidRPr="00645B52">
              <w:rPr>
                <w:rFonts w:hint="eastAsia"/>
                <w:bCs/>
                <w:color w:val="FF0000"/>
                <w:sz w:val="24"/>
                <w:u w:val="single"/>
              </w:rPr>
              <w:t>评</w:t>
            </w:r>
            <w:r w:rsidR="00115DBF" w:rsidRPr="00645B52">
              <w:rPr>
                <w:rFonts w:hint="eastAsia"/>
                <w:bCs/>
                <w:color w:val="FF0000"/>
                <w:sz w:val="24"/>
                <w:u w:val="single"/>
              </w:rPr>
              <w:t>要求</w:t>
            </w:r>
            <w:proofErr w:type="gramEnd"/>
            <w:r w:rsidR="00CF63DE" w:rsidRPr="00645B52">
              <w:rPr>
                <w:rFonts w:hint="eastAsia"/>
                <w:bCs/>
                <w:color w:val="FF0000"/>
                <w:sz w:val="24"/>
                <w:u w:val="single"/>
              </w:rPr>
              <w:t>本项目</w:t>
            </w:r>
            <w:r w:rsidR="000E6828" w:rsidRPr="00645B52">
              <w:rPr>
                <w:rFonts w:hint="eastAsia"/>
                <w:color w:val="FF0000"/>
                <w:sz w:val="24"/>
                <w:u w:val="single"/>
              </w:rPr>
              <w:t>生产车间异味气体经抽风机收集后通过活性炭进行吸附处理，处理后经</w:t>
            </w:r>
            <w:r w:rsidR="000E6828" w:rsidRPr="00645B52">
              <w:rPr>
                <w:rFonts w:hint="eastAsia"/>
                <w:color w:val="FF0000"/>
                <w:sz w:val="24"/>
                <w:u w:val="single"/>
              </w:rPr>
              <w:t>15m</w:t>
            </w:r>
            <w:r w:rsidR="000E6828" w:rsidRPr="00645B52">
              <w:rPr>
                <w:rFonts w:hint="eastAsia"/>
                <w:color w:val="FF0000"/>
                <w:sz w:val="24"/>
                <w:u w:val="single"/>
              </w:rPr>
              <w:t>排气筒（</w:t>
            </w:r>
            <w:r w:rsidR="000E6828" w:rsidRPr="00645B52">
              <w:rPr>
                <w:rFonts w:hint="eastAsia"/>
                <w:color w:val="FF0000"/>
                <w:sz w:val="24"/>
                <w:u w:val="single"/>
              </w:rPr>
              <w:t>2#</w:t>
            </w:r>
            <w:r w:rsidR="000E6828" w:rsidRPr="00645B52">
              <w:rPr>
                <w:rFonts w:hint="eastAsia"/>
                <w:color w:val="FF0000"/>
                <w:sz w:val="24"/>
                <w:u w:val="single"/>
              </w:rPr>
              <w:t>）外排</w:t>
            </w:r>
            <w:r w:rsidR="00EA1513" w:rsidRPr="00645B52">
              <w:rPr>
                <w:rFonts w:hint="eastAsia"/>
                <w:color w:val="FF0000"/>
                <w:sz w:val="24"/>
                <w:u w:val="single"/>
              </w:rPr>
              <w:t>（车间异味气体与蒸煮废气共用同一套活性炭吸附剂装置及排气筒）</w:t>
            </w:r>
            <w:r w:rsidR="000E6828" w:rsidRPr="00645B52">
              <w:rPr>
                <w:rFonts w:hint="eastAsia"/>
                <w:color w:val="FF0000"/>
                <w:sz w:val="24"/>
                <w:u w:val="single"/>
              </w:rPr>
              <w:t>。</w:t>
            </w:r>
            <w:r w:rsidR="00115DBF" w:rsidRPr="00645B52">
              <w:rPr>
                <w:rFonts w:hint="eastAsia"/>
                <w:color w:val="FF0000"/>
                <w:sz w:val="24"/>
                <w:u w:val="single"/>
              </w:rPr>
              <w:t>此外企业投入运营后需</w:t>
            </w:r>
            <w:r w:rsidR="00115DBF" w:rsidRPr="00645B52">
              <w:rPr>
                <w:rFonts w:hint="eastAsia"/>
                <w:color w:val="FF0000"/>
                <w:sz w:val="24"/>
                <w:szCs w:val="32"/>
                <w:u w:val="single"/>
              </w:rPr>
              <w:t>严格管理，</w:t>
            </w:r>
            <w:r w:rsidR="00521351" w:rsidRPr="00645B52">
              <w:rPr>
                <w:color w:val="FF0000"/>
                <w:sz w:val="24"/>
                <w:u w:val="single"/>
              </w:rPr>
              <w:t>加强车间通风</w:t>
            </w:r>
            <w:r w:rsidR="00521351" w:rsidRPr="00645B52">
              <w:rPr>
                <w:rFonts w:hint="eastAsia"/>
                <w:color w:val="FF0000"/>
                <w:sz w:val="24"/>
                <w:u w:val="single"/>
              </w:rPr>
              <w:t>，</w:t>
            </w:r>
            <w:r w:rsidR="00521351" w:rsidRPr="00645B52">
              <w:rPr>
                <w:color w:val="FF0000"/>
                <w:sz w:val="24"/>
                <w:u w:val="single"/>
              </w:rPr>
              <w:t>原料进厂后及时进行筛选等处理</w:t>
            </w:r>
            <w:r w:rsidR="00521351" w:rsidRPr="00645B52">
              <w:rPr>
                <w:rFonts w:hint="eastAsia"/>
                <w:color w:val="FF0000"/>
                <w:sz w:val="24"/>
                <w:u w:val="single"/>
              </w:rPr>
              <w:t>，</w:t>
            </w:r>
            <w:r w:rsidR="00115DBF" w:rsidRPr="00645B52">
              <w:rPr>
                <w:rFonts w:hint="eastAsia"/>
                <w:color w:val="FF0000"/>
                <w:sz w:val="24"/>
                <w:szCs w:val="32"/>
                <w:u w:val="single"/>
              </w:rPr>
              <w:t>垃圾做到日产日清</w:t>
            </w:r>
            <w:r w:rsidR="00115DBF" w:rsidRPr="00645B52">
              <w:rPr>
                <w:rFonts w:hint="eastAsia"/>
                <w:color w:val="FF0000"/>
                <w:sz w:val="24"/>
                <w:u w:val="single"/>
              </w:rPr>
              <w:t>，生产固</w:t>
            </w:r>
            <w:proofErr w:type="gramStart"/>
            <w:r w:rsidR="00115DBF" w:rsidRPr="00645B52">
              <w:rPr>
                <w:rFonts w:hint="eastAsia"/>
                <w:color w:val="FF0000"/>
                <w:sz w:val="24"/>
                <w:u w:val="single"/>
              </w:rPr>
              <w:t>废统一收集于固废</w:t>
            </w:r>
            <w:proofErr w:type="gramEnd"/>
            <w:r w:rsidR="00115DBF" w:rsidRPr="00645B52">
              <w:rPr>
                <w:rFonts w:hint="eastAsia"/>
                <w:color w:val="FF0000"/>
                <w:sz w:val="24"/>
                <w:u w:val="single"/>
              </w:rPr>
              <w:t>暂存间并及时清运</w:t>
            </w:r>
            <w:r w:rsidR="00521351" w:rsidRPr="00645B52">
              <w:rPr>
                <w:rFonts w:hint="eastAsia"/>
                <w:color w:val="FF0000"/>
                <w:sz w:val="24"/>
                <w:u w:val="single"/>
              </w:rPr>
              <w:t>以避免废物长期堆置，</w:t>
            </w:r>
            <w:r w:rsidR="00115DBF" w:rsidRPr="00645B52">
              <w:rPr>
                <w:rFonts w:hint="eastAsia"/>
                <w:color w:val="FF0000"/>
                <w:sz w:val="24"/>
                <w:u w:val="single"/>
              </w:rPr>
              <w:t>设备和地面及时清洗、保持干净，防止臭气滋生。同时污水处理设施</w:t>
            </w:r>
            <w:r w:rsidR="00521351" w:rsidRPr="00645B52">
              <w:rPr>
                <w:rFonts w:hint="eastAsia"/>
                <w:color w:val="FF0000"/>
                <w:sz w:val="24"/>
                <w:u w:val="single"/>
              </w:rPr>
              <w:t>采用</w:t>
            </w:r>
            <w:r w:rsidR="00115DBF" w:rsidRPr="00645B52">
              <w:rPr>
                <w:rFonts w:hint="eastAsia"/>
                <w:color w:val="FF0000"/>
                <w:sz w:val="24"/>
                <w:u w:val="single"/>
              </w:rPr>
              <w:t>加盖密闭</w:t>
            </w:r>
            <w:r w:rsidR="00391ED9" w:rsidRPr="00645B52">
              <w:rPr>
                <w:rFonts w:hint="eastAsia"/>
                <w:color w:val="FF0000"/>
                <w:sz w:val="24"/>
                <w:u w:val="single"/>
              </w:rPr>
              <w:t>喷洒生物除臭剂</w:t>
            </w:r>
            <w:r w:rsidR="006914D1" w:rsidRPr="00645B52">
              <w:rPr>
                <w:rFonts w:hint="eastAsia"/>
                <w:color w:val="FF0000"/>
                <w:sz w:val="24"/>
                <w:u w:val="single"/>
              </w:rPr>
              <w:t>等措施</w:t>
            </w:r>
            <w:r w:rsidR="00391ED9" w:rsidRPr="00645B52">
              <w:rPr>
                <w:rFonts w:hint="eastAsia"/>
                <w:color w:val="FF0000"/>
                <w:sz w:val="24"/>
                <w:u w:val="single"/>
              </w:rPr>
              <w:t>进行臭气</w:t>
            </w:r>
            <w:r w:rsidR="00115DBF" w:rsidRPr="00645B52">
              <w:rPr>
                <w:rFonts w:hint="eastAsia"/>
                <w:color w:val="FF0000"/>
                <w:sz w:val="24"/>
                <w:u w:val="single"/>
              </w:rPr>
              <w:t>防治。</w:t>
            </w:r>
          </w:p>
          <w:p w:rsidR="00A742AE" w:rsidRPr="00645B52" w:rsidRDefault="00456464" w:rsidP="0002319F">
            <w:pPr>
              <w:spacing w:line="360" w:lineRule="auto"/>
              <w:ind w:firstLineChars="200" w:firstLine="480"/>
              <w:rPr>
                <w:sz w:val="24"/>
              </w:rPr>
            </w:pPr>
            <w:r w:rsidRPr="00645B52">
              <w:rPr>
                <w:rFonts w:hint="eastAsia"/>
                <w:sz w:val="24"/>
              </w:rPr>
              <w:t>4</w:t>
            </w:r>
            <w:r w:rsidRPr="00645B52">
              <w:rPr>
                <w:rFonts w:hint="eastAsia"/>
                <w:sz w:val="24"/>
              </w:rPr>
              <w:t>）</w:t>
            </w:r>
            <w:r w:rsidR="00E751E7" w:rsidRPr="00645B52">
              <w:rPr>
                <w:rFonts w:hint="eastAsia"/>
                <w:sz w:val="24"/>
              </w:rPr>
              <w:t>食堂油烟</w:t>
            </w:r>
          </w:p>
          <w:p w:rsidR="00E751E7" w:rsidRPr="00645B52" w:rsidRDefault="00E751E7" w:rsidP="00E751E7">
            <w:pPr>
              <w:adjustRightInd w:val="0"/>
              <w:snapToGrid w:val="0"/>
              <w:spacing w:line="360" w:lineRule="auto"/>
              <w:ind w:firstLineChars="200" w:firstLine="480"/>
              <w:jc w:val="left"/>
              <w:rPr>
                <w:bCs/>
                <w:sz w:val="24"/>
              </w:rPr>
            </w:pPr>
            <w:r w:rsidRPr="00645B52">
              <w:rPr>
                <w:sz w:val="24"/>
              </w:rPr>
              <w:lastRenderedPageBreak/>
              <w:t>本项目有</w:t>
            </w:r>
            <w:r w:rsidRPr="00645B52">
              <w:rPr>
                <w:rFonts w:hint="eastAsia"/>
                <w:sz w:val="24"/>
              </w:rPr>
              <w:t>30</w:t>
            </w:r>
            <w:r w:rsidRPr="00645B52">
              <w:rPr>
                <w:sz w:val="24"/>
              </w:rPr>
              <w:t>0</w:t>
            </w:r>
            <w:r w:rsidRPr="00645B52">
              <w:rPr>
                <w:sz w:val="24"/>
              </w:rPr>
              <w:t>名员工，食堂采用</w:t>
            </w:r>
            <w:r w:rsidRPr="00645B52">
              <w:rPr>
                <w:rFonts w:hint="eastAsia"/>
                <w:sz w:val="24"/>
              </w:rPr>
              <w:t>液化气</w:t>
            </w:r>
            <w:r w:rsidRPr="00645B52">
              <w:rPr>
                <w:sz w:val="24"/>
              </w:rPr>
              <w:t>作为燃料，属于清洁能源，大气污染物产生量较小，燃料部分对环境影响较小。但是在炒菜过程中会有一定量的油烟挥发，据调查居民人均日食用油用量约</w:t>
            </w:r>
            <w:smartTag w:uri="urn:schemas-microsoft-com:office:smarttags" w:element="chmetcnv">
              <w:smartTagPr>
                <w:attr w:name="TCSC" w:val="0"/>
                <w:attr w:name="NumberType" w:val="1"/>
                <w:attr w:name="Negative" w:val="False"/>
                <w:attr w:name="HasSpace" w:val="False"/>
                <w:attr w:name="SourceValue" w:val="40"/>
                <w:attr w:name="UnitName" w:val="g"/>
              </w:smartTagPr>
              <w:r w:rsidRPr="00645B52">
                <w:rPr>
                  <w:sz w:val="24"/>
                </w:rPr>
                <w:t>4</w:t>
              </w:r>
              <w:smartTag w:uri="urn:schemas-microsoft-com:office:smarttags" w:element="chmetcnv">
                <w:smartTagPr>
                  <w:attr w:name="UnitName" w:val="g"/>
                  <w:attr w:name="SourceValue" w:val="0"/>
                  <w:attr w:name="HasSpace" w:val="False"/>
                  <w:attr w:name="Negative" w:val="False"/>
                  <w:attr w:name="NumberType" w:val="1"/>
                  <w:attr w:name="TCSC" w:val="0"/>
                </w:smartTagPr>
                <w:r w:rsidRPr="00645B52">
                  <w:rPr>
                    <w:sz w:val="24"/>
                  </w:rPr>
                  <w:t>0g</w:t>
                </w:r>
              </w:smartTag>
            </w:smartTag>
            <w:r w:rsidRPr="00645B52">
              <w:rPr>
                <w:sz w:val="24"/>
              </w:rPr>
              <w:t>/</w:t>
            </w:r>
            <w:r w:rsidRPr="00645B52">
              <w:rPr>
                <w:sz w:val="24"/>
              </w:rPr>
              <w:t>人</w:t>
            </w:r>
            <w:r w:rsidRPr="00645B52">
              <w:rPr>
                <w:sz w:val="24"/>
              </w:rPr>
              <w:t>·d</w:t>
            </w:r>
            <w:r w:rsidRPr="00645B52">
              <w:rPr>
                <w:sz w:val="24"/>
              </w:rPr>
              <w:t>，一般油烟挥发量占总耗油量的</w:t>
            </w:r>
            <w:r w:rsidRPr="00645B52">
              <w:rPr>
                <w:sz w:val="24"/>
              </w:rPr>
              <w:t>2-4%</w:t>
            </w:r>
            <w:r w:rsidRPr="00645B52">
              <w:rPr>
                <w:sz w:val="24"/>
              </w:rPr>
              <w:t>，</w:t>
            </w:r>
            <w:proofErr w:type="gramStart"/>
            <w:r w:rsidRPr="00645B52">
              <w:rPr>
                <w:sz w:val="24"/>
              </w:rPr>
              <w:t>本评价</w:t>
            </w:r>
            <w:proofErr w:type="gramEnd"/>
            <w:r w:rsidRPr="00645B52">
              <w:rPr>
                <w:sz w:val="24"/>
              </w:rPr>
              <w:t>取平均值</w:t>
            </w:r>
            <w:r w:rsidRPr="00645B52">
              <w:rPr>
                <w:sz w:val="24"/>
              </w:rPr>
              <w:t>3%</w:t>
            </w:r>
            <w:r w:rsidRPr="00645B52">
              <w:rPr>
                <w:sz w:val="24"/>
              </w:rPr>
              <w:t>，则油烟产生量</w:t>
            </w:r>
            <w:r w:rsidRPr="00645B52">
              <w:rPr>
                <w:sz w:val="24"/>
              </w:rPr>
              <w:t>0.0</w:t>
            </w:r>
            <w:r w:rsidR="006F23FA" w:rsidRPr="00645B52">
              <w:rPr>
                <w:rFonts w:hint="eastAsia"/>
                <w:sz w:val="24"/>
              </w:rPr>
              <w:t>43</w:t>
            </w:r>
            <w:r w:rsidRPr="00645B52">
              <w:rPr>
                <w:sz w:val="24"/>
              </w:rPr>
              <w:t>t/a</w:t>
            </w:r>
            <w:r w:rsidRPr="00645B52">
              <w:rPr>
                <w:sz w:val="24"/>
              </w:rPr>
              <w:t>。食堂工作时间每天</w:t>
            </w:r>
            <w:r w:rsidRPr="00645B52">
              <w:rPr>
                <w:sz w:val="24"/>
              </w:rPr>
              <w:t>3h</w:t>
            </w:r>
            <w:r w:rsidRPr="00645B52">
              <w:rPr>
                <w:sz w:val="24"/>
              </w:rPr>
              <w:t>，年工作</w:t>
            </w:r>
            <w:r w:rsidR="006F23FA" w:rsidRPr="00645B52">
              <w:rPr>
                <w:rFonts w:hint="eastAsia"/>
                <w:sz w:val="24"/>
              </w:rPr>
              <w:t>12</w:t>
            </w:r>
            <w:r w:rsidRPr="00645B52">
              <w:rPr>
                <w:sz w:val="24"/>
              </w:rPr>
              <w:t>0</w:t>
            </w:r>
            <w:r w:rsidRPr="00645B52">
              <w:rPr>
                <w:sz w:val="24"/>
              </w:rPr>
              <w:t>天，基准排风量为</w:t>
            </w:r>
            <w:r w:rsidR="00C62F1F" w:rsidRPr="00645B52">
              <w:rPr>
                <w:rFonts w:hint="eastAsia"/>
                <w:sz w:val="24"/>
              </w:rPr>
              <w:t>1</w:t>
            </w:r>
            <w:r w:rsidR="00C203CA" w:rsidRPr="00645B52">
              <w:rPr>
                <w:rFonts w:hint="eastAsia"/>
                <w:sz w:val="24"/>
              </w:rPr>
              <w:t>2</w:t>
            </w:r>
            <w:r w:rsidRPr="00645B52">
              <w:rPr>
                <w:sz w:val="24"/>
              </w:rPr>
              <w:t>000m</w:t>
            </w:r>
            <w:r w:rsidRPr="00645B52">
              <w:rPr>
                <w:sz w:val="24"/>
                <w:vertAlign w:val="superscript"/>
              </w:rPr>
              <w:t>3</w:t>
            </w:r>
            <w:r w:rsidRPr="00645B52">
              <w:rPr>
                <w:sz w:val="24"/>
              </w:rPr>
              <w:t>/h</w:t>
            </w:r>
            <w:r w:rsidRPr="00645B52">
              <w:rPr>
                <w:sz w:val="24"/>
              </w:rPr>
              <w:t>，则油烟产生浓度约</w:t>
            </w:r>
            <w:r w:rsidR="00C203CA" w:rsidRPr="00645B52">
              <w:rPr>
                <w:rFonts w:hint="eastAsia"/>
                <w:sz w:val="24"/>
              </w:rPr>
              <w:t>9.95</w:t>
            </w:r>
            <w:r w:rsidRPr="00645B52">
              <w:rPr>
                <w:sz w:val="24"/>
              </w:rPr>
              <w:t>mg/m</w:t>
            </w:r>
            <w:r w:rsidRPr="00645B52">
              <w:rPr>
                <w:sz w:val="24"/>
                <w:vertAlign w:val="superscript"/>
              </w:rPr>
              <w:t>3</w:t>
            </w:r>
            <w:r w:rsidRPr="00645B52">
              <w:rPr>
                <w:sz w:val="24"/>
              </w:rPr>
              <w:t>。采用</w:t>
            </w:r>
            <w:r w:rsidRPr="00645B52">
              <w:rPr>
                <w:rFonts w:hint="eastAsia"/>
                <w:sz w:val="24"/>
              </w:rPr>
              <w:t>1</w:t>
            </w:r>
            <w:r w:rsidRPr="00645B52">
              <w:rPr>
                <w:rFonts w:hint="eastAsia"/>
                <w:sz w:val="24"/>
              </w:rPr>
              <w:t>台</w:t>
            </w:r>
            <w:r w:rsidRPr="00645B52">
              <w:rPr>
                <w:sz w:val="24"/>
              </w:rPr>
              <w:t>油烟净化设施（去除率</w:t>
            </w:r>
            <w:r w:rsidR="00C203CA" w:rsidRPr="00645B52">
              <w:rPr>
                <w:rFonts w:hint="eastAsia"/>
                <w:sz w:val="24"/>
              </w:rPr>
              <w:t>80</w:t>
            </w:r>
            <w:r w:rsidRPr="00645B52">
              <w:rPr>
                <w:sz w:val="24"/>
              </w:rPr>
              <w:t>%</w:t>
            </w:r>
            <w:r w:rsidRPr="00645B52">
              <w:rPr>
                <w:sz w:val="24"/>
              </w:rPr>
              <w:t>）处理后</w:t>
            </w:r>
            <w:r w:rsidRPr="00645B52">
              <w:rPr>
                <w:rFonts w:hint="eastAsia"/>
                <w:sz w:val="24"/>
              </w:rPr>
              <w:t>从</w:t>
            </w:r>
            <w:r w:rsidRPr="00645B52">
              <w:rPr>
                <w:sz w:val="24"/>
              </w:rPr>
              <w:t>楼顶排放，经处理后油烟的排放浓度为</w:t>
            </w:r>
            <w:r w:rsidRPr="00645B52">
              <w:rPr>
                <w:sz w:val="24"/>
              </w:rPr>
              <w:t>1.</w:t>
            </w:r>
            <w:r w:rsidR="00C203CA" w:rsidRPr="00645B52">
              <w:rPr>
                <w:rFonts w:hint="eastAsia"/>
                <w:sz w:val="24"/>
              </w:rPr>
              <w:t>99</w:t>
            </w:r>
            <w:r w:rsidRPr="00645B52">
              <w:rPr>
                <w:sz w:val="24"/>
              </w:rPr>
              <w:t>mg/m</w:t>
            </w:r>
            <w:r w:rsidRPr="00645B52">
              <w:rPr>
                <w:sz w:val="24"/>
                <w:vertAlign w:val="superscript"/>
              </w:rPr>
              <w:t>3</w:t>
            </w:r>
            <w:r w:rsidRPr="00645B52">
              <w:rPr>
                <w:rFonts w:hint="eastAsia"/>
                <w:sz w:val="24"/>
              </w:rPr>
              <w:t>。</w:t>
            </w:r>
          </w:p>
          <w:p w:rsidR="00C90BCC" w:rsidRPr="00645B52" w:rsidRDefault="007E3CEC" w:rsidP="007C1BFA">
            <w:pPr>
              <w:spacing w:line="360" w:lineRule="auto"/>
              <w:ind w:firstLineChars="200" w:firstLine="482"/>
              <w:jc w:val="left"/>
              <w:rPr>
                <w:b/>
                <w:bCs/>
                <w:sz w:val="24"/>
              </w:rPr>
            </w:pPr>
            <w:r w:rsidRPr="00645B52">
              <w:rPr>
                <w:rFonts w:hint="eastAsia"/>
                <w:b/>
                <w:bCs/>
                <w:sz w:val="24"/>
              </w:rPr>
              <w:t>3</w:t>
            </w:r>
            <w:r w:rsidRPr="00645B52">
              <w:rPr>
                <w:rFonts w:hint="eastAsia"/>
                <w:b/>
                <w:bCs/>
                <w:sz w:val="24"/>
              </w:rPr>
              <w:t>、</w:t>
            </w:r>
            <w:r w:rsidR="00C90BCC" w:rsidRPr="00645B52">
              <w:rPr>
                <w:b/>
                <w:bCs/>
                <w:sz w:val="24"/>
              </w:rPr>
              <w:t>噪声</w:t>
            </w:r>
          </w:p>
          <w:p w:rsidR="00C90BCC" w:rsidRPr="00645B52" w:rsidRDefault="00C90BCC" w:rsidP="007C1BFA">
            <w:pPr>
              <w:spacing w:line="360" w:lineRule="auto"/>
              <w:ind w:firstLineChars="200" w:firstLine="480"/>
              <w:rPr>
                <w:sz w:val="24"/>
              </w:rPr>
            </w:pPr>
            <w:r w:rsidRPr="00645B52">
              <w:rPr>
                <w:sz w:val="24"/>
              </w:rPr>
              <w:t>项目主要噪声源来自</w:t>
            </w:r>
            <w:proofErr w:type="gramStart"/>
            <w:r w:rsidR="00C96C35" w:rsidRPr="00645B52">
              <w:rPr>
                <w:rFonts w:hint="eastAsia"/>
                <w:sz w:val="24"/>
              </w:rPr>
              <w:t>筛虾机</w:t>
            </w:r>
            <w:proofErr w:type="gramEnd"/>
            <w:r w:rsidR="005F206F" w:rsidRPr="00645B52">
              <w:rPr>
                <w:rFonts w:hint="eastAsia"/>
                <w:sz w:val="24"/>
              </w:rPr>
              <w:t>、</w:t>
            </w:r>
            <w:r w:rsidR="00C96C35" w:rsidRPr="00645B52">
              <w:rPr>
                <w:rFonts w:hint="eastAsia"/>
                <w:sz w:val="24"/>
              </w:rPr>
              <w:t>清洗机、</w:t>
            </w:r>
            <w:r w:rsidR="0031407C" w:rsidRPr="00645B52">
              <w:rPr>
                <w:rFonts w:hint="eastAsia"/>
                <w:sz w:val="24"/>
              </w:rPr>
              <w:t>风机、水泵、</w:t>
            </w:r>
            <w:r w:rsidR="005F206F" w:rsidRPr="00645B52">
              <w:rPr>
                <w:rFonts w:hint="eastAsia"/>
                <w:sz w:val="24"/>
              </w:rPr>
              <w:t>冷库设备等</w:t>
            </w:r>
            <w:r w:rsidRPr="00645B52">
              <w:rPr>
                <w:sz w:val="24"/>
              </w:rPr>
              <w:t>运营时产生的设备噪声，源强为</w:t>
            </w:r>
            <w:r w:rsidR="009B612A" w:rsidRPr="00645B52">
              <w:rPr>
                <w:rFonts w:hint="eastAsia"/>
                <w:sz w:val="24"/>
              </w:rPr>
              <w:t>6</w:t>
            </w:r>
            <w:r w:rsidR="002C253D" w:rsidRPr="00645B52">
              <w:rPr>
                <w:rFonts w:hint="eastAsia"/>
                <w:sz w:val="24"/>
              </w:rPr>
              <w:t>0</w:t>
            </w:r>
            <w:r w:rsidRPr="00645B52">
              <w:rPr>
                <w:sz w:val="24"/>
              </w:rPr>
              <w:t>~</w:t>
            </w:r>
            <w:r w:rsidR="007E659B" w:rsidRPr="00645B52">
              <w:rPr>
                <w:rFonts w:hint="eastAsia"/>
                <w:sz w:val="24"/>
              </w:rPr>
              <w:t>8</w:t>
            </w:r>
            <w:r w:rsidR="004E033B" w:rsidRPr="00645B52">
              <w:rPr>
                <w:rFonts w:hint="eastAsia"/>
                <w:sz w:val="24"/>
              </w:rPr>
              <w:t>0</w:t>
            </w:r>
            <w:r w:rsidRPr="00645B52">
              <w:rPr>
                <w:sz w:val="24"/>
              </w:rPr>
              <w:t>分贝之间，</w:t>
            </w:r>
            <w:r w:rsidR="00C4005E" w:rsidRPr="00645B52">
              <w:rPr>
                <w:rFonts w:hint="eastAsia"/>
                <w:sz w:val="24"/>
              </w:rPr>
              <w:t>项目为一班工作制，夜间不生产，主要噪声设备夜间不开启。</w:t>
            </w:r>
            <w:r w:rsidRPr="00645B52">
              <w:rPr>
                <w:sz w:val="24"/>
              </w:rPr>
              <w:t>本项目对噪声较大的设备车间采取隔声降噪措施，使厂界噪声达到《工业企业厂界环境噪声排放标准》（</w:t>
            </w:r>
            <w:r w:rsidRPr="00645B52">
              <w:rPr>
                <w:sz w:val="24"/>
              </w:rPr>
              <w:t>GB12348-2008</w:t>
            </w:r>
            <w:r w:rsidRPr="00645B52">
              <w:rPr>
                <w:sz w:val="24"/>
              </w:rPr>
              <w:t>）中</w:t>
            </w:r>
            <w:r w:rsidR="00DF6121" w:rsidRPr="00645B52">
              <w:rPr>
                <w:rFonts w:hint="eastAsia"/>
                <w:sz w:val="24"/>
              </w:rPr>
              <w:t>2</w:t>
            </w:r>
            <w:r w:rsidR="00DF6121" w:rsidRPr="00645B52">
              <w:rPr>
                <w:rFonts w:hint="eastAsia"/>
                <w:sz w:val="24"/>
              </w:rPr>
              <w:t>类</w:t>
            </w:r>
            <w:r w:rsidRPr="00645B52">
              <w:rPr>
                <w:sz w:val="24"/>
              </w:rPr>
              <w:t>标准。</w:t>
            </w:r>
            <w:r w:rsidR="007E659B" w:rsidRPr="00645B52">
              <w:rPr>
                <w:rFonts w:hint="eastAsia"/>
                <w:sz w:val="24"/>
              </w:rPr>
              <w:t>项目</w:t>
            </w:r>
            <w:r w:rsidR="007E659B" w:rsidRPr="00645B52">
              <w:rPr>
                <w:sz w:val="24"/>
              </w:rPr>
              <w:t>主要</w:t>
            </w:r>
            <w:r w:rsidR="00620736" w:rsidRPr="00645B52">
              <w:rPr>
                <w:sz w:val="24"/>
              </w:rPr>
              <w:t>噪声</w:t>
            </w:r>
            <w:proofErr w:type="gramStart"/>
            <w:r w:rsidR="00620736" w:rsidRPr="00645B52">
              <w:rPr>
                <w:sz w:val="24"/>
              </w:rPr>
              <w:t>源及其源</w:t>
            </w:r>
            <w:proofErr w:type="gramEnd"/>
            <w:r w:rsidR="00620736" w:rsidRPr="00645B52">
              <w:rPr>
                <w:sz w:val="24"/>
              </w:rPr>
              <w:t>强见表</w:t>
            </w:r>
            <w:r w:rsidR="00620736" w:rsidRPr="00645B52">
              <w:rPr>
                <w:rFonts w:hint="eastAsia"/>
                <w:sz w:val="24"/>
              </w:rPr>
              <w:t>5-</w:t>
            </w:r>
            <w:r w:rsidR="00BD168C" w:rsidRPr="00645B52">
              <w:rPr>
                <w:rFonts w:hint="eastAsia"/>
                <w:sz w:val="24"/>
              </w:rPr>
              <w:t>9</w:t>
            </w:r>
            <w:r w:rsidR="00620736" w:rsidRPr="00645B52">
              <w:rPr>
                <w:rFonts w:hint="eastAsia"/>
                <w:sz w:val="24"/>
              </w:rPr>
              <w:t>。</w:t>
            </w:r>
          </w:p>
          <w:p w:rsidR="00620736" w:rsidRPr="00645B52" w:rsidRDefault="00620736" w:rsidP="00FD67DF">
            <w:pPr>
              <w:spacing w:line="360" w:lineRule="auto"/>
              <w:ind w:firstLineChars="200" w:firstLine="422"/>
              <w:jc w:val="center"/>
              <w:rPr>
                <w:b/>
                <w:sz w:val="21"/>
                <w:szCs w:val="21"/>
                <w:lang w:val="zh-CN"/>
              </w:rPr>
            </w:pPr>
            <w:r w:rsidRPr="00645B52">
              <w:rPr>
                <w:b/>
                <w:sz w:val="21"/>
                <w:szCs w:val="21"/>
                <w:lang w:val="zh-CN"/>
              </w:rPr>
              <w:t>表</w:t>
            </w:r>
            <w:r w:rsidRPr="00645B52">
              <w:rPr>
                <w:rFonts w:hint="eastAsia"/>
                <w:b/>
                <w:sz w:val="21"/>
                <w:szCs w:val="21"/>
              </w:rPr>
              <w:t>5-</w:t>
            </w:r>
            <w:r w:rsidR="00BD168C" w:rsidRPr="00645B52">
              <w:rPr>
                <w:rFonts w:hint="eastAsia"/>
                <w:b/>
                <w:sz w:val="21"/>
                <w:szCs w:val="21"/>
              </w:rPr>
              <w:t>9</w:t>
            </w:r>
            <w:r w:rsidRPr="00645B52">
              <w:rPr>
                <w:b/>
                <w:sz w:val="21"/>
                <w:szCs w:val="21"/>
              </w:rPr>
              <w:t xml:space="preserve">   </w:t>
            </w:r>
            <w:r w:rsidRPr="00645B52">
              <w:rPr>
                <w:b/>
                <w:sz w:val="21"/>
                <w:szCs w:val="21"/>
                <w:lang w:val="zh-CN"/>
              </w:rPr>
              <w:t>主要设备噪声声压级</w:t>
            </w:r>
          </w:p>
          <w:tbl>
            <w:tblPr>
              <w:tblW w:w="5000" w:type="pct"/>
              <w:tblLook w:val="04A0"/>
            </w:tblPr>
            <w:tblGrid>
              <w:gridCol w:w="816"/>
              <w:gridCol w:w="2693"/>
              <w:gridCol w:w="1378"/>
              <w:gridCol w:w="1789"/>
              <w:gridCol w:w="2103"/>
            </w:tblGrid>
            <w:tr w:rsidR="002C253D" w:rsidRPr="00645B52" w:rsidTr="004413B1">
              <w:trPr>
                <w:trHeight w:val="397"/>
              </w:trPr>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253D" w:rsidRPr="00645B52" w:rsidRDefault="002C253D" w:rsidP="00162775">
                  <w:pPr>
                    <w:widowControl/>
                    <w:jc w:val="center"/>
                    <w:rPr>
                      <w:rFonts w:cs="宋体"/>
                      <w:b/>
                      <w:kern w:val="0"/>
                      <w:sz w:val="21"/>
                    </w:rPr>
                  </w:pPr>
                  <w:r w:rsidRPr="00645B52">
                    <w:rPr>
                      <w:rFonts w:cs="宋体" w:hint="eastAsia"/>
                      <w:b/>
                      <w:kern w:val="0"/>
                      <w:sz w:val="21"/>
                    </w:rPr>
                    <w:t>序号</w:t>
                  </w:r>
                </w:p>
              </w:tc>
              <w:tc>
                <w:tcPr>
                  <w:tcW w:w="1534" w:type="pct"/>
                  <w:tcBorders>
                    <w:top w:val="single" w:sz="4" w:space="0" w:color="auto"/>
                    <w:left w:val="nil"/>
                    <w:bottom w:val="single" w:sz="4" w:space="0" w:color="auto"/>
                    <w:right w:val="single" w:sz="4" w:space="0" w:color="auto"/>
                  </w:tcBorders>
                  <w:shd w:val="clear" w:color="auto" w:fill="auto"/>
                  <w:noWrap/>
                  <w:vAlign w:val="center"/>
                  <w:hideMark/>
                </w:tcPr>
                <w:p w:rsidR="002C253D" w:rsidRPr="00645B52" w:rsidRDefault="002C253D" w:rsidP="00162775">
                  <w:pPr>
                    <w:widowControl/>
                    <w:jc w:val="center"/>
                    <w:rPr>
                      <w:rFonts w:cs="宋体"/>
                      <w:b/>
                      <w:kern w:val="0"/>
                      <w:sz w:val="21"/>
                    </w:rPr>
                  </w:pPr>
                  <w:r w:rsidRPr="00645B52">
                    <w:rPr>
                      <w:rFonts w:cs="宋体" w:hint="eastAsia"/>
                      <w:b/>
                      <w:kern w:val="0"/>
                      <w:sz w:val="21"/>
                    </w:rPr>
                    <w:t>设备名称</w:t>
                  </w:r>
                </w:p>
              </w:tc>
              <w:tc>
                <w:tcPr>
                  <w:tcW w:w="785" w:type="pct"/>
                  <w:tcBorders>
                    <w:top w:val="single" w:sz="4" w:space="0" w:color="auto"/>
                    <w:left w:val="nil"/>
                    <w:bottom w:val="single" w:sz="4" w:space="0" w:color="auto"/>
                    <w:right w:val="single" w:sz="4" w:space="0" w:color="auto"/>
                  </w:tcBorders>
                  <w:shd w:val="clear" w:color="auto" w:fill="auto"/>
                  <w:noWrap/>
                  <w:vAlign w:val="center"/>
                  <w:hideMark/>
                </w:tcPr>
                <w:p w:rsidR="002C253D" w:rsidRPr="00645B52" w:rsidRDefault="002C253D" w:rsidP="00162775">
                  <w:pPr>
                    <w:widowControl/>
                    <w:jc w:val="center"/>
                    <w:rPr>
                      <w:rFonts w:cs="宋体"/>
                      <w:b/>
                      <w:kern w:val="0"/>
                      <w:sz w:val="21"/>
                    </w:rPr>
                  </w:pPr>
                  <w:r w:rsidRPr="00645B52">
                    <w:rPr>
                      <w:rFonts w:cs="宋体" w:hint="eastAsia"/>
                      <w:b/>
                      <w:kern w:val="0"/>
                      <w:sz w:val="21"/>
                    </w:rPr>
                    <w:t>单位</w:t>
                  </w:r>
                </w:p>
              </w:tc>
              <w:tc>
                <w:tcPr>
                  <w:tcW w:w="1019" w:type="pct"/>
                  <w:tcBorders>
                    <w:top w:val="single" w:sz="4" w:space="0" w:color="auto"/>
                    <w:left w:val="nil"/>
                    <w:bottom w:val="single" w:sz="4" w:space="0" w:color="auto"/>
                    <w:right w:val="single" w:sz="4" w:space="0" w:color="auto"/>
                  </w:tcBorders>
                  <w:shd w:val="clear" w:color="auto" w:fill="auto"/>
                  <w:noWrap/>
                  <w:vAlign w:val="center"/>
                  <w:hideMark/>
                </w:tcPr>
                <w:p w:rsidR="002C253D" w:rsidRPr="00645B52" w:rsidRDefault="002C253D" w:rsidP="00162775">
                  <w:pPr>
                    <w:widowControl/>
                    <w:jc w:val="center"/>
                    <w:rPr>
                      <w:rFonts w:cs="宋体"/>
                      <w:b/>
                      <w:kern w:val="0"/>
                      <w:sz w:val="21"/>
                    </w:rPr>
                  </w:pPr>
                  <w:r w:rsidRPr="00645B52">
                    <w:rPr>
                      <w:rFonts w:cs="宋体" w:hint="eastAsia"/>
                      <w:b/>
                      <w:kern w:val="0"/>
                      <w:sz w:val="21"/>
                    </w:rPr>
                    <w:t>数量</w:t>
                  </w:r>
                </w:p>
              </w:tc>
              <w:tc>
                <w:tcPr>
                  <w:tcW w:w="1198" w:type="pct"/>
                  <w:tcBorders>
                    <w:top w:val="single" w:sz="4" w:space="0" w:color="auto"/>
                    <w:left w:val="nil"/>
                    <w:bottom w:val="single" w:sz="4" w:space="0" w:color="auto"/>
                    <w:right w:val="single" w:sz="4" w:space="0" w:color="auto"/>
                  </w:tcBorders>
                  <w:shd w:val="clear" w:color="auto" w:fill="auto"/>
                  <w:noWrap/>
                  <w:vAlign w:val="center"/>
                  <w:hideMark/>
                </w:tcPr>
                <w:p w:rsidR="002C253D" w:rsidRPr="00645B52" w:rsidRDefault="002C253D" w:rsidP="00162775">
                  <w:pPr>
                    <w:widowControl/>
                    <w:jc w:val="center"/>
                    <w:rPr>
                      <w:rFonts w:cs="宋体"/>
                      <w:b/>
                      <w:kern w:val="0"/>
                      <w:sz w:val="21"/>
                    </w:rPr>
                  </w:pPr>
                  <w:r w:rsidRPr="00645B52">
                    <w:rPr>
                      <w:rFonts w:cs="宋体"/>
                      <w:b/>
                      <w:kern w:val="0"/>
                      <w:sz w:val="21"/>
                    </w:rPr>
                    <w:t>噪声源强</w:t>
                  </w:r>
                  <w:r w:rsidRPr="00645B52">
                    <w:rPr>
                      <w:b/>
                      <w:sz w:val="21"/>
                      <w:szCs w:val="21"/>
                    </w:rPr>
                    <w:t>dB(A)</w:t>
                  </w:r>
                </w:p>
              </w:tc>
            </w:tr>
            <w:tr w:rsidR="002C253D" w:rsidRPr="00645B52" w:rsidTr="004413B1">
              <w:trPr>
                <w:trHeight w:val="397"/>
              </w:trPr>
              <w:tc>
                <w:tcPr>
                  <w:tcW w:w="464" w:type="pct"/>
                  <w:tcBorders>
                    <w:top w:val="nil"/>
                    <w:left w:val="single" w:sz="4" w:space="0" w:color="auto"/>
                    <w:bottom w:val="single" w:sz="4" w:space="0" w:color="auto"/>
                    <w:right w:val="single" w:sz="4" w:space="0" w:color="auto"/>
                  </w:tcBorders>
                  <w:shd w:val="clear" w:color="auto" w:fill="auto"/>
                  <w:noWrap/>
                  <w:vAlign w:val="center"/>
                  <w:hideMark/>
                </w:tcPr>
                <w:p w:rsidR="002C253D" w:rsidRPr="00645B52" w:rsidRDefault="002C253D" w:rsidP="00162775">
                  <w:pPr>
                    <w:widowControl/>
                    <w:jc w:val="center"/>
                    <w:rPr>
                      <w:rFonts w:cs="宋体"/>
                      <w:kern w:val="0"/>
                      <w:sz w:val="21"/>
                    </w:rPr>
                  </w:pPr>
                  <w:r w:rsidRPr="00645B52">
                    <w:rPr>
                      <w:rFonts w:cs="宋体" w:hint="eastAsia"/>
                      <w:kern w:val="0"/>
                      <w:sz w:val="21"/>
                    </w:rPr>
                    <w:t>1</w:t>
                  </w:r>
                </w:p>
              </w:tc>
              <w:tc>
                <w:tcPr>
                  <w:tcW w:w="1534" w:type="pct"/>
                  <w:tcBorders>
                    <w:top w:val="nil"/>
                    <w:left w:val="nil"/>
                    <w:bottom w:val="single" w:sz="4" w:space="0" w:color="auto"/>
                    <w:right w:val="single" w:sz="4" w:space="0" w:color="auto"/>
                  </w:tcBorders>
                  <w:shd w:val="clear" w:color="auto" w:fill="auto"/>
                  <w:noWrap/>
                  <w:vAlign w:val="center"/>
                  <w:hideMark/>
                </w:tcPr>
                <w:p w:rsidR="002C253D" w:rsidRPr="00645B52" w:rsidRDefault="002C253D" w:rsidP="00162775">
                  <w:pPr>
                    <w:widowControl/>
                    <w:jc w:val="center"/>
                    <w:rPr>
                      <w:rFonts w:cs="宋体"/>
                      <w:kern w:val="0"/>
                      <w:sz w:val="21"/>
                    </w:rPr>
                  </w:pPr>
                  <w:proofErr w:type="gramStart"/>
                  <w:r w:rsidRPr="00645B52">
                    <w:rPr>
                      <w:rFonts w:cs="宋体" w:hint="eastAsia"/>
                      <w:kern w:val="0"/>
                      <w:sz w:val="21"/>
                    </w:rPr>
                    <w:t>筛虾机</w:t>
                  </w:r>
                  <w:proofErr w:type="gramEnd"/>
                </w:p>
              </w:tc>
              <w:tc>
                <w:tcPr>
                  <w:tcW w:w="785" w:type="pct"/>
                  <w:tcBorders>
                    <w:top w:val="nil"/>
                    <w:left w:val="nil"/>
                    <w:bottom w:val="single" w:sz="4" w:space="0" w:color="auto"/>
                    <w:right w:val="single" w:sz="4" w:space="0" w:color="auto"/>
                  </w:tcBorders>
                  <w:shd w:val="clear" w:color="auto" w:fill="auto"/>
                  <w:noWrap/>
                  <w:vAlign w:val="center"/>
                  <w:hideMark/>
                </w:tcPr>
                <w:p w:rsidR="002C253D" w:rsidRPr="00645B52" w:rsidRDefault="002C253D" w:rsidP="00162775">
                  <w:pPr>
                    <w:widowControl/>
                    <w:jc w:val="center"/>
                    <w:rPr>
                      <w:rFonts w:cs="宋体"/>
                      <w:kern w:val="0"/>
                      <w:sz w:val="21"/>
                    </w:rPr>
                  </w:pPr>
                  <w:r w:rsidRPr="00645B52">
                    <w:rPr>
                      <w:rFonts w:cs="宋体" w:hint="eastAsia"/>
                      <w:kern w:val="0"/>
                      <w:sz w:val="21"/>
                    </w:rPr>
                    <w:t>台</w:t>
                  </w:r>
                </w:p>
              </w:tc>
              <w:tc>
                <w:tcPr>
                  <w:tcW w:w="1019" w:type="pct"/>
                  <w:tcBorders>
                    <w:top w:val="nil"/>
                    <w:left w:val="nil"/>
                    <w:bottom w:val="single" w:sz="4" w:space="0" w:color="auto"/>
                    <w:right w:val="single" w:sz="4" w:space="0" w:color="auto"/>
                  </w:tcBorders>
                  <w:shd w:val="clear" w:color="auto" w:fill="auto"/>
                  <w:noWrap/>
                  <w:vAlign w:val="center"/>
                  <w:hideMark/>
                </w:tcPr>
                <w:p w:rsidR="002C253D" w:rsidRPr="00645B52" w:rsidRDefault="002C253D" w:rsidP="00162775">
                  <w:pPr>
                    <w:widowControl/>
                    <w:jc w:val="center"/>
                    <w:rPr>
                      <w:rFonts w:cs="宋体"/>
                      <w:kern w:val="0"/>
                      <w:sz w:val="21"/>
                    </w:rPr>
                  </w:pPr>
                  <w:r w:rsidRPr="00645B52">
                    <w:rPr>
                      <w:rFonts w:cs="宋体" w:hint="eastAsia"/>
                      <w:kern w:val="0"/>
                      <w:sz w:val="21"/>
                    </w:rPr>
                    <w:t>1</w:t>
                  </w:r>
                </w:p>
              </w:tc>
              <w:tc>
                <w:tcPr>
                  <w:tcW w:w="1198" w:type="pct"/>
                  <w:tcBorders>
                    <w:top w:val="nil"/>
                    <w:left w:val="nil"/>
                    <w:bottom w:val="single" w:sz="4" w:space="0" w:color="auto"/>
                    <w:right w:val="single" w:sz="4" w:space="0" w:color="auto"/>
                  </w:tcBorders>
                  <w:shd w:val="clear" w:color="auto" w:fill="auto"/>
                  <w:noWrap/>
                  <w:vAlign w:val="center"/>
                  <w:hideMark/>
                </w:tcPr>
                <w:p w:rsidR="002C253D" w:rsidRPr="00645B52" w:rsidRDefault="009B612A" w:rsidP="00162775">
                  <w:pPr>
                    <w:widowControl/>
                    <w:jc w:val="center"/>
                    <w:rPr>
                      <w:rFonts w:cs="宋体"/>
                      <w:kern w:val="0"/>
                      <w:sz w:val="21"/>
                    </w:rPr>
                  </w:pPr>
                  <w:r w:rsidRPr="00645B52">
                    <w:rPr>
                      <w:rFonts w:cs="宋体" w:hint="eastAsia"/>
                      <w:kern w:val="0"/>
                      <w:sz w:val="21"/>
                    </w:rPr>
                    <w:t>60</w:t>
                  </w:r>
                </w:p>
              </w:tc>
            </w:tr>
            <w:tr w:rsidR="002C253D" w:rsidRPr="00645B52" w:rsidTr="004413B1">
              <w:trPr>
                <w:trHeight w:val="397"/>
              </w:trPr>
              <w:tc>
                <w:tcPr>
                  <w:tcW w:w="464" w:type="pct"/>
                  <w:tcBorders>
                    <w:top w:val="nil"/>
                    <w:left w:val="single" w:sz="4" w:space="0" w:color="auto"/>
                    <w:bottom w:val="single" w:sz="4" w:space="0" w:color="auto"/>
                    <w:right w:val="single" w:sz="4" w:space="0" w:color="auto"/>
                  </w:tcBorders>
                  <w:shd w:val="clear" w:color="auto" w:fill="auto"/>
                  <w:noWrap/>
                  <w:vAlign w:val="center"/>
                  <w:hideMark/>
                </w:tcPr>
                <w:p w:rsidR="002C253D" w:rsidRPr="00645B52" w:rsidRDefault="002C253D" w:rsidP="00162775">
                  <w:pPr>
                    <w:widowControl/>
                    <w:jc w:val="center"/>
                    <w:rPr>
                      <w:rFonts w:cs="宋体"/>
                      <w:kern w:val="0"/>
                      <w:sz w:val="21"/>
                    </w:rPr>
                  </w:pPr>
                  <w:r w:rsidRPr="00645B52">
                    <w:rPr>
                      <w:rFonts w:cs="宋体" w:hint="eastAsia"/>
                      <w:kern w:val="0"/>
                      <w:sz w:val="21"/>
                    </w:rPr>
                    <w:t>2</w:t>
                  </w:r>
                </w:p>
              </w:tc>
              <w:tc>
                <w:tcPr>
                  <w:tcW w:w="1534" w:type="pct"/>
                  <w:tcBorders>
                    <w:top w:val="nil"/>
                    <w:left w:val="nil"/>
                    <w:bottom w:val="single" w:sz="4" w:space="0" w:color="auto"/>
                    <w:right w:val="single" w:sz="4" w:space="0" w:color="auto"/>
                  </w:tcBorders>
                  <w:shd w:val="clear" w:color="auto" w:fill="auto"/>
                  <w:noWrap/>
                  <w:vAlign w:val="center"/>
                  <w:hideMark/>
                </w:tcPr>
                <w:p w:rsidR="002C253D" w:rsidRPr="00645B52" w:rsidRDefault="002C253D" w:rsidP="00162775">
                  <w:pPr>
                    <w:widowControl/>
                    <w:jc w:val="center"/>
                    <w:rPr>
                      <w:rFonts w:cs="宋体"/>
                      <w:kern w:val="0"/>
                      <w:sz w:val="21"/>
                    </w:rPr>
                  </w:pPr>
                  <w:r w:rsidRPr="00645B52">
                    <w:rPr>
                      <w:rFonts w:cs="宋体" w:hint="eastAsia"/>
                      <w:kern w:val="0"/>
                      <w:sz w:val="21"/>
                    </w:rPr>
                    <w:t>清洗机</w:t>
                  </w:r>
                </w:p>
              </w:tc>
              <w:tc>
                <w:tcPr>
                  <w:tcW w:w="785" w:type="pct"/>
                  <w:tcBorders>
                    <w:top w:val="nil"/>
                    <w:left w:val="nil"/>
                    <w:bottom w:val="single" w:sz="4" w:space="0" w:color="auto"/>
                    <w:right w:val="single" w:sz="4" w:space="0" w:color="auto"/>
                  </w:tcBorders>
                  <w:shd w:val="clear" w:color="auto" w:fill="auto"/>
                  <w:noWrap/>
                  <w:vAlign w:val="center"/>
                  <w:hideMark/>
                </w:tcPr>
                <w:p w:rsidR="002C253D" w:rsidRPr="00645B52" w:rsidRDefault="002C253D" w:rsidP="00162775">
                  <w:pPr>
                    <w:widowControl/>
                    <w:jc w:val="center"/>
                    <w:rPr>
                      <w:rFonts w:cs="宋体"/>
                      <w:kern w:val="0"/>
                      <w:sz w:val="21"/>
                    </w:rPr>
                  </w:pPr>
                  <w:r w:rsidRPr="00645B52">
                    <w:rPr>
                      <w:rFonts w:cs="宋体" w:hint="eastAsia"/>
                      <w:kern w:val="0"/>
                      <w:sz w:val="21"/>
                    </w:rPr>
                    <w:t>台</w:t>
                  </w:r>
                </w:p>
              </w:tc>
              <w:tc>
                <w:tcPr>
                  <w:tcW w:w="1019" w:type="pct"/>
                  <w:tcBorders>
                    <w:top w:val="nil"/>
                    <w:left w:val="nil"/>
                    <w:bottom w:val="single" w:sz="4" w:space="0" w:color="auto"/>
                    <w:right w:val="single" w:sz="4" w:space="0" w:color="auto"/>
                  </w:tcBorders>
                  <w:shd w:val="clear" w:color="auto" w:fill="auto"/>
                  <w:noWrap/>
                  <w:vAlign w:val="center"/>
                  <w:hideMark/>
                </w:tcPr>
                <w:p w:rsidR="002C253D" w:rsidRPr="00645B52" w:rsidRDefault="002C253D" w:rsidP="00162775">
                  <w:pPr>
                    <w:widowControl/>
                    <w:jc w:val="center"/>
                    <w:rPr>
                      <w:rFonts w:cs="宋体"/>
                      <w:kern w:val="0"/>
                      <w:sz w:val="21"/>
                    </w:rPr>
                  </w:pPr>
                  <w:r w:rsidRPr="00645B52">
                    <w:rPr>
                      <w:rFonts w:cs="宋体" w:hint="eastAsia"/>
                      <w:kern w:val="0"/>
                      <w:sz w:val="21"/>
                    </w:rPr>
                    <w:t>1</w:t>
                  </w:r>
                </w:p>
              </w:tc>
              <w:tc>
                <w:tcPr>
                  <w:tcW w:w="1198" w:type="pct"/>
                  <w:tcBorders>
                    <w:top w:val="nil"/>
                    <w:left w:val="nil"/>
                    <w:bottom w:val="single" w:sz="4" w:space="0" w:color="auto"/>
                    <w:right w:val="single" w:sz="4" w:space="0" w:color="auto"/>
                  </w:tcBorders>
                  <w:shd w:val="clear" w:color="auto" w:fill="auto"/>
                  <w:noWrap/>
                  <w:vAlign w:val="center"/>
                  <w:hideMark/>
                </w:tcPr>
                <w:p w:rsidR="002C253D" w:rsidRPr="00645B52" w:rsidRDefault="009B612A" w:rsidP="00162775">
                  <w:pPr>
                    <w:widowControl/>
                    <w:jc w:val="center"/>
                    <w:rPr>
                      <w:rFonts w:cs="宋体"/>
                      <w:kern w:val="0"/>
                      <w:sz w:val="21"/>
                    </w:rPr>
                  </w:pPr>
                  <w:r w:rsidRPr="00645B52">
                    <w:rPr>
                      <w:rFonts w:cs="宋体" w:hint="eastAsia"/>
                      <w:kern w:val="0"/>
                      <w:sz w:val="21"/>
                    </w:rPr>
                    <w:t>65</w:t>
                  </w:r>
                </w:p>
              </w:tc>
            </w:tr>
            <w:tr w:rsidR="002C253D" w:rsidRPr="00645B52" w:rsidTr="004413B1">
              <w:trPr>
                <w:trHeight w:val="397"/>
              </w:trPr>
              <w:tc>
                <w:tcPr>
                  <w:tcW w:w="464" w:type="pct"/>
                  <w:tcBorders>
                    <w:top w:val="nil"/>
                    <w:left w:val="single" w:sz="4" w:space="0" w:color="auto"/>
                    <w:bottom w:val="single" w:sz="4" w:space="0" w:color="auto"/>
                    <w:right w:val="single" w:sz="4" w:space="0" w:color="auto"/>
                  </w:tcBorders>
                  <w:shd w:val="clear" w:color="auto" w:fill="auto"/>
                  <w:noWrap/>
                  <w:vAlign w:val="center"/>
                  <w:hideMark/>
                </w:tcPr>
                <w:p w:rsidR="002C253D" w:rsidRPr="00645B52" w:rsidRDefault="002C253D" w:rsidP="00162775">
                  <w:pPr>
                    <w:widowControl/>
                    <w:jc w:val="center"/>
                    <w:rPr>
                      <w:rFonts w:cs="宋体"/>
                      <w:kern w:val="0"/>
                      <w:sz w:val="21"/>
                    </w:rPr>
                  </w:pPr>
                  <w:r w:rsidRPr="00645B52">
                    <w:rPr>
                      <w:rFonts w:cs="宋体" w:hint="eastAsia"/>
                      <w:kern w:val="0"/>
                      <w:sz w:val="21"/>
                    </w:rPr>
                    <w:t>3</w:t>
                  </w:r>
                </w:p>
              </w:tc>
              <w:tc>
                <w:tcPr>
                  <w:tcW w:w="1534" w:type="pct"/>
                  <w:tcBorders>
                    <w:top w:val="nil"/>
                    <w:left w:val="nil"/>
                    <w:bottom w:val="single" w:sz="4" w:space="0" w:color="auto"/>
                    <w:right w:val="single" w:sz="4" w:space="0" w:color="auto"/>
                  </w:tcBorders>
                  <w:shd w:val="clear" w:color="auto" w:fill="auto"/>
                  <w:noWrap/>
                  <w:vAlign w:val="center"/>
                  <w:hideMark/>
                </w:tcPr>
                <w:p w:rsidR="002C253D" w:rsidRPr="00645B52" w:rsidRDefault="002C253D" w:rsidP="00162775">
                  <w:pPr>
                    <w:widowControl/>
                    <w:jc w:val="center"/>
                    <w:rPr>
                      <w:rFonts w:cs="宋体"/>
                      <w:kern w:val="0"/>
                      <w:sz w:val="21"/>
                    </w:rPr>
                  </w:pPr>
                  <w:r w:rsidRPr="00645B52">
                    <w:rPr>
                      <w:rFonts w:cs="宋体" w:hint="eastAsia"/>
                      <w:kern w:val="0"/>
                      <w:sz w:val="21"/>
                    </w:rPr>
                    <w:t>蒸煮炉</w:t>
                  </w:r>
                </w:p>
              </w:tc>
              <w:tc>
                <w:tcPr>
                  <w:tcW w:w="785" w:type="pct"/>
                  <w:tcBorders>
                    <w:top w:val="nil"/>
                    <w:left w:val="nil"/>
                    <w:bottom w:val="single" w:sz="4" w:space="0" w:color="auto"/>
                    <w:right w:val="single" w:sz="4" w:space="0" w:color="auto"/>
                  </w:tcBorders>
                  <w:shd w:val="clear" w:color="auto" w:fill="auto"/>
                  <w:noWrap/>
                  <w:vAlign w:val="center"/>
                  <w:hideMark/>
                </w:tcPr>
                <w:p w:rsidR="002C253D" w:rsidRPr="00645B52" w:rsidRDefault="002C253D" w:rsidP="00162775">
                  <w:pPr>
                    <w:widowControl/>
                    <w:jc w:val="center"/>
                    <w:rPr>
                      <w:rFonts w:cs="宋体"/>
                      <w:kern w:val="0"/>
                      <w:sz w:val="21"/>
                    </w:rPr>
                  </w:pPr>
                  <w:r w:rsidRPr="00645B52">
                    <w:rPr>
                      <w:rFonts w:cs="宋体" w:hint="eastAsia"/>
                      <w:kern w:val="0"/>
                      <w:sz w:val="21"/>
                    </w:rPr>
                    <w:t>台</w:t>
                  </w:r>
                </w:p>
              </w:tc>
              <w:tc>
                <w:tcPr>
                  <w:tcW w:w="1019" w:type="pct"/>
                  <w:tcBorders>
                    <w:top w:val="nil"/>
                    <w:left w:val="nil"/>
                    <w:bottom w:val="single" w:sz="4" w:space="0" w:color="auto"/>
                    <w:right w:val="single" w:sz="4" w:space="0" w:color="auto"/>
                  </w:tcBorders>
                  <w:shd w:val="clear" w:color="auto" w:fill="auto"/>
                  <w:noWrap/>
                  <w:vAlign w:val="center"/>
                  <w:hideMark/>
                </w:tcPr>
                <w:p w:rsidR="002C253D" w:rsidRPr="00645B52" w:rsidRDefault="002C253D" w:rsidP="00162775">
                  <w:pPr>
                    <w:widowControl/>
                    <w:jc w:val="center"/>
                    <w:rPr>
                      <w:rFonts w:cs="宋体"/>
                      <w:kern w:val="0"/>
                      <w:sz w:val="21"/>
                    </w:rPr>
                  </w:pPr>
                  <w:r w:rsidRPr="00645B52">
                    <w:rPr>
                      <w:rFonts w:cs="宋体" w:hint="eastAsia"/>
                      <w:kern w:val="0"/>
                      <w:sz w:val="21"/>
                    </w:rPr>
                    <w:t>1</w:t>
                  </w:r>
                </w:p>
              </w:tc>
              <w:tc>
                <w:tcPr>
                  <w:tcW w:w="1198" w:type="pct"/>
                  <w:tcBorders>
                    <w:top w:val="nil"/>
                    <w:left w:val="nil"/>
                    <w:bottom w:val="single" w:sz="4" w:space="0" w:color="auto"/>
                    <w:right w:val="single" w:sz="4" w:space="0" w:color="auto"/>
                  </w:tcBorders>
                  <w:shd w:val="clear" w:color="auto" w:fill="auto"/>
                  <w:noWrap/>
                  <w:vAlign w:val="center"/>
                  <w:hideMark/>
                </w:tcPr>
                <w:p w:rsidR="002C253D" w:rsidRPr="00645B52" w:rsidRDefault="009B612A" w:rsidP="00162775">
                  <w:pPr>
                    <w:widowControl/>
                    <w:jc w:val="center"/>
                    <w:rPr>
                      <w:rFonts w:cs="宋体"/>
                      <w:kern w:val="0"/>
                      <w:sz w:val="21"/>
                    </w:rPr>
                  </w:pPr>
                  <w:r w:rsidRPr="00645B52">
                    <w:rPr>
                      <w:rFonts w:cs="宋体" w:hint="eastAsia"/>
                      <w:kern w:val="0"/>
                      <w:sz w:val="21"/>
                    </w:rPr>
                    <w:t>60</w:t>
                  </w:r>
                </w:p>
              </w:tc>
            </w:tr>
            <w:tr w:rsidR="002C253D" w:rsidRPr="00645B52" w:rsidTr="004413B1">
              <w:trPr>
                <w:trHeight w:val="397"/>
              </w:trPr>
              <w:tc>
                <w:tcPr>
                  <w:tcW w:w="464" w:type="pct"/>
                  <w:tcBorders>
                    <w:top w:val="nil"/>
                    <w:left w:val="single" w:sz="4" w:space="0" w:color="auto"/>
                    <w:bottom w:val="single" w:sz="4" w:space="0" w:color="auto"/>
                    <w:right w:val="single" w:sz="4" w:space="0" w:color="auto"/>
                  </w:tcBorders>
                  <w:shd w:val="clear" w:color="auto" w:fill="auto"/>
                  <w:noWrap/>
                  <w:vAlign w:val="center"/>
                  <w:hideMark/>
                </w:tcPr>
                <w:p w:rsidR="002C253D" w:rsidRPr="00645B52" w:rsidRDefault="002C253D" w:rsidP="00162775">
                  <w:pPr>
                    <w:widowControl/>
                    <w:jc w:val="center"/>
                    <w:rPr>
                      <w:rFonts w:cs="宋体"/>
                      <w:kern w:val="0"/>
                      <w:sz w:val="21"/>
                    </w:rPr>
                  </w:pPr>
                  <w:r w:rsidRPr="00645B52">
                    <w:rPr>
                      <w:rFonts w:cs="宋体" w:hint="eastAsia"/>
                      <w:kern w:val="0"/>
                      <w:sz w:val="21"/>
                    </w:rPr>
                    <w:t>4</w:t>
                  </w:r>
                </w:p>
              </w:tc>
              <w:tc>
                <w:tcPr>
                  <w:tcW w:w="1534" w:type="pct"/>
                  <w:tcBorders>
                    <w:top w:val="nil"/>
                    <w:left w:val="nil"/>
                    <w:bottom w:val="single" w:sz="4" w:space="0" w:color="auto"/>
                    <w:right w:val="single" w:sz="4" w:space="0" w:color="auto"/>
                  </w:tcBorders>
                  <w:shd w:val="clear" w:color="auto" w:fill="auto"/>
                  <w:noWrap/>
                  <w:vAlign w:val="center"/>
                  <w:hideMark/>
                </w:tcPr>
                <w:p w:rsidR="002C253D" w:rsidRPr="00645B52" w:rsidRDefault="002C253D" w:rsidP="00162775">
                  <w:pPr>
                    <w:widowControl/>
                    <w:jc w:val="center"/>
                    <w:rPr>
                      <w:rFonts w:cs="宋体"/>
                      <w:kern w:val="0"/>
                      <w:sz w:val="21"/>
                    </w:rPr>
                  </w:pPr>
                  <w:r w:rsidRPr="00645B52">
                    <w:rPr>
                      <w:rFonts w:cs="宋体" w:hint="eastAsia"/>
                      <w:kern w:val="0"/>
                      <w:sz w:val="21"/>
                    </w:rPr>
                    <w:t>真空包装机</w:t>
                  </w:r>
                </w:p>
              </w:tc>
              <w:tc>
                <w:tcPr>
                  <w:tcW w:w="785" w:type="pct"/>
                  <w:tcBorders>
                    <w:top w:val="nil"/>
                    <w:left w:val="nil"/>
                    <w:bottom w:val="single" w:sz="4" w:space="0" w:color="auto"/>
                    <w:right w:val="single" w:sz="4" w:space="0" w:color="auto"/>
                  </w:tcBorders>
                  <w:shd w:val="clear" w:color="auto" w:fill="auto"/>
                  <w:noWrap/>
                  <w:vAlign w:val="center"/>
                  <w:hideMark/>
                </w:tcPr>
                <w:p w:rsidR="002C253D" w:rsidRPr="00645B52" w:rsidRDefault="002C253D" w:rsidP="00162775">
                  <w:pPr>
                    <w:widowControl/>
                    <w:jc w:val="center"/>
                    <w:rPr>
                      <w:rFonts w:cs="宋体"/>
                      <w:kern w:val="0"/>
                      <w:sz w:val="21"/>
                    </w:rPr>
                  </w:pPr>
                  <w:r w:rsidRPr="00645B52">
                    <w:rPr>
                      <w:rFonts w:cs="宋体" w:hint="eastAsia"/>
                      <w:kern w:val="0"/>
                      <w:sz w:val="21"/>
                    </w:rPr>
                    <w:t>台</w:t>
                  </w:r>
                </w:p>
              </w:tc>
              <w:tc>
                <w:tcPr>
                  <w:tcW w:w="1019" w:type="pct"/>
                  <w:tcBorders>
                    <w:top w:val="nil"/>
                    <w:left w:val="nil"/>
                    <w:bottom w:val="single" w:sz="4" w:space="0" w:color="auto"/>
                    <w:right w:val="single" w:sz="4" w:space="0" w:color="auto"/>
                  </w:tcBorders>
                  <w:shd w:val="clear" w:color="auto" w:fill="auto"/>
                  <w:noWrap/>
                  <w:vAlign w:val="center"/>
                  <w:hideMark/>
                </w:tcPr>
                <w:p w:rsidR="002C253D" w:rsidRPr="00645B52" w:rsidRDefault="002C253D" w:rsidP="00162775">
                  <w:pPr>
                    <w:widowControl/>
                    <w:jc w:val="center"/>
                    <w:rPr>
                      <w:rFonts w:cs="宋体"/>
                      <w:kern w:val="0"/>
                      <w:sz w:val="21"/>
                    </w:rPr>
                  </w:pPr>
                  <w:r w:rsidRPr="00645B52">
                    <w:rPr>
                      <w:rFonts w:cs="宋体" w:hint="eastAsia"/>
                      <w:kern w:val="0"/>
                      <w:sz w:val="21"/>
                    </w:rPr>
                    <w:t>1</w:t>
                  </w:r>
                </w:p>
              </w:tc>
              <w:tc>
                <w:tcPr>
                  <w:tcW w:w="1198" w:type="pct"/>
                  <w:tcBorders>
                    <w:top w:val="nil"/>
                    <w:left w:val="nil"/>
                    <w:bottom w:val="single" w:sz="4" w:space="0" w:color="auto"/>
                    <w:right w:val="single" w:sz="4" w:space="0" w:color="auto"/>
                  </w:tcBorders>
                  <w:shd w:val="clear" w:color="auto" w:fill="auto"/>
                  <w:noWrap/>
                  <w:vAlign w:val="center"/>
                  <w:hideMark/>
                </w:tcPr>
                <w:p w:rsidR="002C253D" w:rsidRPr="00645B52" w:rsidRDefault="009B612A" w:rsidP="00162775">
                  <w:pPr>
                    <w:widowControl/>
                    <w:jc w:val="center"/>
                    <w:rPr>
                      <w:rFonts w:cs="宋体"/>
                      <w:kern w:val="0"/>
                      <w:sz w:val="21"/>
                    </w:rPr>
                  </w:pPr>
                  <w:r w:rsidRPr="00645B52">
                    <w:rPr>
                      <w:rFonts w:cs="宋体" w:hint="eastAsia"/>
                      <w:kern w:val="0"/>
                      <w:sz w:val="21"/>
                    </w:rPr>
                    <w:t>65</w:t>
                  </w:r>
                </w:p>
              </w:tc>
            </w:tr>
            <w:tr w:rsidR="002C253D" w:rsidRPr="00645B52" w:rsidTr="004413B1">
              <w:trPr>
                <w:trHeight w:val="397"/>
              </w:trPr>
              <w:tc>
                <w:tcPr>
                  <w:tcW w:w="464" w:type="pct"/>
                  <w:tcBorders>
                    <w:top w:val="nil"/>
                    <w:left w:val="single" w:sz="4" w:space="0" w:color="auto"/>
                    <w:bottom w:val="single" w:sz="4" w:space="0" w:color="auto"/>
                    <w:right w:val="single" w:sz="4" w:space="0" w:color="auto"/>
                  </w:tcBorders>
                  <w:shd w:val="clear" w:color="auto" w:fill="auto"/>
                  <w:noWrap/>
                  <w:vAlign w:val="center"/>
                  <w:hideMark/>
                </w:tcPr>
                <w:p w:rsidR="002C253D" w:rsidRPr="00645B52" w:rsidRDefault="002C253D" w:rsidP="00162775">
                  <w:pPr>
                    <w:widowControl/>
                    <w:jc w:val="center"/>
                    <w:rPr>
                      <w:rFonts w:cs="宋体"/>
                      <w:kern w:val="0"/>
                      <w:sz w:val="21"/>
                    </w:rPr>
                  </w:pPr>
                  <w:r w:rsidRPr="00645B52">
                    <w:rPr>
                      <w:rFonts w:cs="宋体" w:hint="eastAsia"/>
                      <w:kern w:val="0"/>
                      <w:sz w:val="21"/>
                    </w:rPr>
                    <w:t>5</w:t>
                  </w:r>
                </w:p>
              </w:tc>
              <w:tc>
                <w:tcPr>
                  <w:tcW w:w="1534" w:type="pct"/>
                  <w:tcBorders>
                    <w:top w:val="nil"/>
                    <w:left w:val="nil"/>
                    <w:bottom w:val="single" w:sz="4" w:space="0" w:color="auto"/>
                    <w:right w:val="single" w:sz="4" w:space="0" w:color="auto"/>
                  </w:tcBorders>
                  <w:shd w:val="clear" w:color="auto" w:fill="auto"/>
                  <w:noWrap/>
                  <w:vAlign w:val="center"/>
                  <w:hideMark/>
                </w:tcPr>
                <w:p w:rsidR="002C253D" w:rsidRPr="00645B52" w:rsidRDefault="002C253D" w:rsidP="00162775">
                  <w:pPr>
                    <w:widowControl/>
                    <w:jc w:val="center"/>
                    <w:rPr>
                      <w:rFonts w:cs="宋体"/>
                      <w:kern w:val="0"/>
                      <w:sz w:val="21"/>
                    </w:rPr>
                  </w:pPr>
                  <w:r w:rsidRPr="00645B52">
                    <w:rPr>
                      <w:rFonts w:cs="宋体"/>
                      <w:kern w:val="0"/>
                      <w:sz w:val="21"/>
                    </w:rPr>
                    <w:t>冷凝压缩机组</w:t>
                  </w:r>
                </w:p>
              </w:tc>
              <w:tc>
                <w:tcPr>
                  <w:tcW w:w="785" w:type="pct"/>
                  <w:tcBorders>
                    <w:top w:val="nil"/>
                    <w:left w:val="nil"/>
                    <w:bottom w:val="single" w:sz="4" w:space="0" w:color="auto"/>
                    <w:right w:val="single" w:sz="4" w:space="0" w:color="auto"/>
                  </w:tcBorders>
                  <w:shd w:val="clear" w:color="auto" w:fill="auto"/>
                  <w:noWrap/>
                  <w:vAlign w:val="center"/>
                  <w:hideMark/>
                </w:tcPr>
                <w:p w:rsidR="002C253D" w:rsidRPr="00645B52" w:rsidRDefault="002C253D" w:rsidP="00162775">
                  <w:pPr>
                    <w:widowControl/>
                    <w:jc w:val="center"/>
                    <w:rPr>
                      <w:rFonts w:cs="宋体"/>
                      <w:kern w:val="0"/>
                      <w:sz w:val="21"/>
                    </w:rPr>
                  </w:pPr>
                  <w:r w:rsidRPr="00645B52">
                    <w:rPr>
                      <w:rFonts w:cs="宋体" w:hint="eastAsia"/>
                      <w:kern w:val="0"/>
                      <w:sz w:val="21"/>
                    </w:rPr>
                    <w:t>台</w:t>
                  </w:r>
                </w:p>
              </w:tc>
              <w:tc>
                <w:tcPr>
                  <w:tcW w:w="1019" w:type="pct"/>
                  <w:tcBorders>
                    <w:top w:val="nil"/>
                    <w:left w:val="nil"/>
                    <w:bottom w:val="single" w:sz="4" w:space="0" w:color="auto"/>
                    <w:right w:val="single" w:sz="4" w:space="0" w:color="auto"/>
                  </w:tcBorders>
                  <w:shd w:val="clear" w:color="auto" w:fill="auto"/>
                  <w:noWrap/>
                  <w:vAlign w:val="center"/>
                  <w:hideMark/>
                </w:tcPr>
                <w:p w:rsidR="002C253D" w:rsidRPr="00645B52" w:rsidRDefault="002C253D" w:rsidP="00162775">
                  <w:pPr>
                    <w:widowControl/>
                    <w:jc w:val="center"/>
                    <w:rPr>
                      <w:rFonts w:cs="宋体"/>
                      <w:kern w:val="0"/>
                      <w:sz w:val="21"/>
                    </w:rPr>
                  </w:pPr>
                  <w:r w:rsidRPr="00645B52">
                    <w:rPr>
                      <w:rFonts w:cs="宋体" w:hint="eastAsia"/>
                      <w:kern w:val="0"/>
                      <w:sz w:val="21"/>
                    </w:rPr>
                    <w:t>2</w:t>
                  </w:r>
                </w:p>
              </w:tc>
              <w:tc>
                <w:tcPr>
                  <w:tcW w:w="1198" w:type="pct"/>
                  <w:tcBorders>
                    <w:top w:val="nil"/>
                    <w:left w:val="nil"/>
                    <w:bottom w:val="single" w:sz="4" w:space="0" w:color="auto"/>
                    <w:right w:val="single" w:sz="4" w:space="0" w:color="auto"/>
                  </w:tcBorders>
                  <w:shd w:val="clear" w:color="auto" w:fill="auto"/>
                  <w:noWrap/>
                  <w:vAlign w:val="center"/>
                  <w:hideMark/>
                </w:tcPr>
                <w:p w:rsidR="002C253D" w:rsidRPr="00645B52" w:rsidRDefault="009B612A" w:rsidP="00162775">
                  <w:pPr>
                    <w:widowControl/>
                    <w:jc w:val="center"/>
                    <w:rPr>
                      <w:rFonts w:cs="宋体"/>
                      <w:kern w:val="0"/>
                      <w:sz w:val="21"/>
                    </w:rPr>
                  </w:pPr>
                  <w:r w:rsidRPr="00645B52">
                    <w:rPr>
                      <w:rFonts w:cs="宋体" w:hint="eastAsia"/>
                      <w:kern w:val="0"/>
                      <w:sz w:val="21"/>
                    </w:rPr>
                    <w:t>80</w:t>
                  </w:r>
                </w:p>
              </w:tc>
            </w:tr>
            <w:tr w:rsidR="002C253D" w:rsidRPr="00645B52" w:rsidTr="004413B1">
              <w:trPr>
                <w:trHeight w:val="397"/>
              </w:trPr>
              <w:tc>
                <w:tcPr>
                  <w:tcW w:w="464" w:type="pct"/>
                  <w:tcBorders>
                    <w:top w:val="nil"/>
                    <w:left w:val="single" w:sz="4" w:space="0" w:color="auto"/>
                    <w:bottom w:val="single" w:sz="4" w:space="0" w:color="auto"/>
                    <w:right w:val="single" w:sz="4" w:space="0" w:color="auto"/>
                  </w:tcBorders>
                  <w:shd w:val="clear" w:color="auto" w:fill="auto"/>
                  <w:noWrap/>
                  <w:vAlign w:val="center"/>
                  <w:hideMark/>
                </w:tcPr>
                <w:p w:rsidR="002C253D" w:rsidRPr="00645B52" w:rsidRDefault="002C253D" w:rsidP="00162775">
                  <w:pPr>
                    <w:widowControl/>
                    <w:jc w:val="center"/>
                    <w:rPr>
                      <w:rFonts w:cs="宋体"/>
                      <w:kern w:val="0"/>
                      <w:sz w:val="21"/>
                    </w:rPr>
                  </w:pPr>
                  <w:r w:rsidRPr="00645B52">
                    <w:rPr>
                      <w:rFonts w:cs="宋体" w:hint="eastAsia"/>
                      <w:kern w:val="0"/>
                      <w:sz w:val="21"/>
                    </w:rPr>
                    <w:t>6</w:t>
                  </w:r>
                </w:p>
              </w:tc>
              <w:tc>
                <w:tcPr>
                  <w:tcW w:w="1534" w:type="pct"/>
                  <w:tcBorders>
                    <w:top w:val="nil"/>
                    <w:left w:val="nil"/>
                    <w:bottom w:val="single" w:sz="4" w:space="0" w:color="auto"/>
                    <w:right w:val="single" w:sz="4" w:space="0" w:color="auto"/>
                  </w:tcBorders>
                  <w:shd w:val="clear" w:color="auto" w:fill="auto"/>
                  <w:noWrap/>
                  <w:vAlign w:val="center"/>
                  <w:hideMark/>
                </w:tcPr>
                <w:p w:rsidR="002C253D" w:rsidRPr="00645B52" w:rsidRDefault="002C253D" w:rsidP="00162775">
                  <w:pPr>
                    <w:widowControl/>
                    <w:jc w:val="center"/>
                    <w:rPr>
                      <w:rFonts w:cs="宋体"/>
                      <w:kern w:val="0"/>
                      <w:sz w:val="21"/>
                    </w:rPr>
                  </w:pPr>
                  <w:r w:rsidRPr="00645B52">
                    <w:rPr>
                      <w:rFonts w:cs="宋体"/>
                      <w:kern w:val="0"/>
                      <w:sz w:val="21"/>
                    </w:rPr>
                    <w:t>蒸发式冷凝器</w:t>
                  </w:r>
                </w:p>
              </w:tc>
              <w:tc>
                <w:tcPr>
                  <w:tcW w:w="785" w:type="pct"/>
                  <w:tcBorders>
                    <w:top w:val="nil"/>
                    <w:left w:val="nil"/>
                    <w:bottom w:val="single" w:sz="4" w:space="0" w:color="auto"/>
                    <w:right w:val="single" w:sz="4" w:space="0" w:color="auto"/>
                  </w:tcBorders>
                  <w:shd w:val="clear" w:color="auto" w:fill="auto"/>
                  <w:noWrap/>
                  <w:vAlign w:val="center"/>
                  <w:hideMark/>
                </w:tcPr>
                <w:p w:rsidR="002C253D" w:rsidRPr="00645B52" w:rsidRDefault="002C253D" w:rsidP="00162775">
                  <w:pPr>
                    <w:widowControl/>
                    <w:jc w:val="center"/>
                    <w:rPr>
                      <w:rFonts w:cs="宋体"/>
                      <w:kern w:val="0"/>
                      <w:sz w:val="21"/>
                    </w:rPr>
                  </w:pPr>
                  <w:r w:rsidRPr="00645B52">
                    <w:rPr>
                      <w:rFonts w:cs="宋体" w:hint="eastAsia"/>
                      <w:kern w:val="0"/>
                      <w:sz w:val="21"/>
                    </w:rPr>
                    <w:t>台</w:t>
                  </w:r>
                </w:p>
              </w:tc>
              <w:tc>
                <w:tcPr>
                  <w:tcW w:w="1019" w:type="pct"/>
                  <w:tcBorders>
                    <w:top w:val="nil"/>
                    <w:left w:val="nil"/>
                    <w:bottom w:val="single" w:sz="4" w:space="0" w:color="auto"/>
                    <w:right w:val="single" w:sz="4" w:space="0" w:color="auto"/>
                  </w:tcBorders>
                  <w:shd w:val="clear" w:color="auto" w:fill="auto"/>
                  <w:noWrap/>
                  <w:vAlign w:val="center"/>
                  <w:hideMark/>
                </w:tcPr>
                <w:p w:rsidR="002C253D" w:rsidRPr="00645B52" w:rsidRDefault="002C253D" w:rsidP="00162775">
                  <w:pPr>
                    <w:widowControl/>
                    <w:jc w:val="center"/>
                    <w:rPr>
                      <w:rFonts w:cs="宋体"/>
                      <w:kern w:val="0"/>
                      <w:sz w:val="21"/>
                    </w:rPr>
                  </w:pPr>
                  <w:r w:rsidRPr="00645B52">
                    <w:rPr>
                      <w:rFonts w:cs="宋体" w:hint="eastAsia"/>
                      <w:kern w:val="0"/>
                      <w:sz w:val="21"/>
                    </w:rPr>
                    <w:t>3</w:t>
                  </w:r>
                </w:p>
              </w:tc>
              <w:tc>
                <w:tcPr>
                  <w:tcW w:w="1198" w:type="pct"/>
                  <w:tcBorders>
                    <w:top w:val="nil"/>
                    <w:left w:val="nil"/>
                    <w:bottom w:val="single" w:sz="4" w:space="0" w:color="auto"/>
                    <w:right w:val="single" w:sz="4" w:space="0" w:color="auto"/>
                  </w:tcBorders>
                  <w:shd w:val="clear" w:color="auto" w:fill="auto"/>
                  <w:noWrap/>
                  <w:vAlign w:val="center"/>
                  <w:hideMark/>
                </w:tcPr>
                <w:p w:rsidR="002C253D" w:rsidRPr="00645B52" w:rsidRDefault="009B612A" w:rsidP="00162775">
                  <w:pPr>
                    <w:widowControl/>
                    <w:jc w:val="center"/>
                    <w:rPr>
                      <w:rFonts w:cs="宋体"/>
                      <w:kern w:val="0"/>
                      <w:sz w:val="21"/>
                    </w:rPr>
                  </w:pPr>
                  <w:r w:rsidRPr="00645B52">
                    <w:rPr>
                      <w:rFonts w:cs="宋体" w:hint="eastAsia"/>
                      <w:kern w:val="0"/>
                      <w:sz w:val="21"/>
                    </w:rPr>
                    <w:t>80</w:t>
                  </w:r>
                </w:p>
              </w:tc>
            </w:tr>
            <w:tr w:rsidR="002C253D" w:rsidRPr="00645B52" w:rsidTr="004413B1">
              <w:trPr>
                <w:trHeight w:val="397"/>
              </w:trPr>
              <w:tc>
                <w:tcPr>
                  <w:tcW w:w="464" w:type="pct"/>
                  <w:tcBorders>
                    <w:top w:val="nil"/>
                    <w:left w:val="single" w:sz="4" w:space="0" w:color="auto"/>
                    <w:bottom w:val="single" w:sz="4" w:space="0" w:color="auto"/>
                    <w:right w:val="single" w:sz="4" w:space="0" w:color="auto"/>
                  </w:tcBorders>
                  <w:shd w:val="clear" w:color="auto" w:fill="auto"/>
                  <w:noWrap/>
                  <w:vAlign w:val="center"/>
                  <w:hideMark/>
                </w:tcPr>
                <w:p w:rsidR="002C253D" w:rsidRPr="00645B52" w:rsidRDefault="002C253D" w:rsidP="00162775">
                  <w:pPr>
                    <w:widowControl/>
                    <w:jc w:val="center"/>
                    <w:rPr>
                      <w:rFonts w:cs="宋体"/>
                      <w:kern w:val="0"/>
                      <w:sz w:val="21"/>
                      <w:u w:val="single"/>
                    </w:rPr>
                  </w:pPr>
                  <w:r w:rsidRPr="00645B52">
                    <w:rPr>
                      <w:rFonts w:cs="宋体" w:hint="eastAsia"/>
                      <w:kern w:val="0"/>
                      <w:sz w:val="21"/>
                      <w:u w:val="single"/>
                    </w:rPr>
                    <w:t>7</w:t>
                  </w:r>
                </w:p>
              </w:tc>
              <w:tc>
                <w:tcPr>
                  <w:tcW w:w="1534" w:type="pct"/>
                  <w:tcBorders>
                    <w:top w:val="nil"/>
                    <w:left w:val="nil"/>
                    <w:bottom w:val="single" w:sz="4" w:space="0" w:color="auto"/>
                    <w:right w:val="single" w:sz="4" w:space="0" w:color="auto"/>
                  </w:tcBorders>
                  <w:shd w:val="clear" w:color="auto" w:fill="auto"/>
                  <w:noWrap/>
                  <w:vAlign w:val="center"/>
                  <w:hideMark/>
                </w:tcPr>
                <w:p w:rsidR="002C253D" w:rsidRPr="00645B52" w:rsidRDefault="002C253D" w:rsidP="00162775">
                  <w:pPr>
                    <w:widowControl/>
                    <w:jc w:val="center"/>
                    <w:rPr>
                      <w:rFonts w:cs="宋体"/>
                      <w:kern w:val="0"/>
                      <w:sz w:val="21"/>
                      <w:u w:val="single"/>
                    </w:rPr>
                  </w:pPr>
                  <w:r w:rsidRPr="00645B52">
                    <w:rPr>
                      <w:rFonts w:cs="宋体"/>
                      <w:kern w:val="0"/>
                      <w:sz w:val="21"/>
                      <w:u w:val="single"/>
                    </w:rPr>
                    <w:t>风机</w:t>
                  </w:r>
                </w:p>
              </w:tc>
              <w:tc>
                <w:tcPr>
                  <w:tcW w:w="785" w:type="pct"/>
                  <w:tcBorders>
                    <w:top w:val="nil"/>
                    <w:left w:val="nil"/>
                    <w:bottom w:val="single" w:sz="4" w:space="0" w:color="auto"/>
                    <w:right w:val="single" w:sz="4" w:space="0" w:color="auto"/>
                  </w:tcBorders>
                  <w:shd w:val="clear" w:color="auto" w:fill="auto"/>
                  <w:noWrap/>
                  <w:vAlign w:val="center"/>
                  <w:hideMark/>
                </w:tcPr>
                <w:p w:rsidR="002C253D" w:rsidRPr="00645B52" w:rsidRDefault="002C253D" w:rsidP="00162775">
                  <w:pPr>
                    <w:widowControl/>
                    <w:jc w:val="center"/>
                    <w:rPr>
                      <w:rFonts w:cs="宋体"/>
                      <w:kern w:val="0"/>
                      <w:sz w:val="21"/>
                      <w:u w:val="single"/>
                    </w:rPr>
                  </w:pPr>
                  <w:r w:rsidRPr="00645B52">
                    <w:rPr>
                      <w:rFonts w:cs="宋体" w:hint="eastAsia"/>
                      <w:kern w:val="0"/>
                      <w:sz w:val="21"/>
                      <w:u w:val="single"/>
                    </w:rPr>
                    <w:t>台</w:t>
                  </w:r>
                </w:p>
              </w:tc>
              <w:tc>
                <w:tcPr>
                  <w:tcW w:w="1019" w:type="pct"/>
                  <w:tcBorders>
                    <w:top w:val="nil"/>
                    <w:left w:val="nil"/>
                    <w:bottom w:val="single" w:sz="4" w:space="0" w:color="auto"/>
                    <w:right w:val="single" w:sz="4" w:space="0" w:color="auto"/>
                  </w:tcBorders>
                  <w:shd w:val="clear" w:color="auto" w:fill="auto"/>
                  <w:noWrap/>
                  <w:vAlign w:val="center"/>
                  <w:hideMark/>
                </w:tcPr>
                <w:p w:rsidR="002C253D" w:rsidRPr="00645B52" w:rsidRDefault="002C253D" w:rsidP="00162775">
                  <w:pPr>
                    <w:widowControl/>
                    <w:jc w:val="center"/>
                    <w:rPr>
                      <w:rFonts w:cs="宋体"/>
                      <w:kern w:val="0"/>
                      <w:sz w:val="21"/>
                      <w:u w:val="single"/>
                    </w:rPr>
                  </w:pPr>
                  <w:r w:rsidRPr="00645B52">
                    <w:rPr>
                      <w:rFonts w:cs="宋体" w:hint="eastAsia"/>
                      <w:kern w:val="0"/>
                      <w:sz w:val="21"/>
                      <w:u w:val="single"/>
                    </w:rPr>
                    <w:t>9</w:t>
                  </w:r>
                </w:p>
              </w:tc>
              <w:tc>
                <w:tcPr>
                  <w:tcW w:w="1198" w:type="pct"/>
                  <w:tcBorders>
                    <w:top w:val="nil"/>
                    <w:left w:val="nil"/>
                    <w:bottom w:val="single" w:sz="4" w:space="0" w:color="auto"/>
                    <w:right w:val="single" w:sz="4" w:space="0" w:color="auto"/>
                  </w:tcBorders>
                  <w:shd w:val="clear" w:color="auto" w:fill="auto"/>
                  <w:noWrap/>
                  <w:vAlign w:val="center"/>
                  <w:hideMark/>
                </w:tcPr>
                <w:p w:rsidR="002C253D" w:rsidRPr="00645B52" w:rsidRDefault="00E27EE7" w:rsidP="00162775">
                  <w:pPr>
                    <w:widowControl/>
                    <w:jc w:val="center"/>
                    <w:rPr>
                      <w:rFonts w:cs="宋体"/>
                      <w:kern w:val="0"/>
                      <w:sz w:val="21"/>
                      <w:u w:val="single"/>
                    </w:rPr>
                  </w:pPr>
                  <w:r w:rsidRPr="00645B52">
                    <w:rPr>
                      <w:rFonts w:cs="宋体" w:hint="eastAsia"/>
                      <w:kern w:val="0"/>
                      <w:sz w:val="21"/>
                      <w:u w:val="single"/>
                    </w:rPr>
                    <w:t>85</w:t>
                  </w:r>
                </w:p>
              </w:tc>
            </w:tr>
            <w:tr w:rsidR="002C253D" w:rsidRPr="00645B52" w:rsidTr="004413B1">
              <w:trPr>
                <w:trHeight w:val="397"/>
              </w:trPr>
              <w:tc>
                <w:tcPr>
                  <w:tcW w:w="464" w:type="pct"/>
                  <w:tcBorders>
                    <w:top w:val="nil"/>
                    <w:left w:val="single" w:sz="4" w:space="0" w:color="auto"/>
                    <w:bottom w:val="single" w:sz="4" w:space="0" w:color="auto"/>
                    <w:right w:val="single" w:sz="4" w:space="0" w:color="auto"/>
                  </w:tcBorders>
                  <w:shd w:val="clear" w:color="auto" w:fill="auto"/>
                  <w:noWrap/>
                  <w:vAlign w:val="center"/>
                  <w:hideMark/>
                </w:tcPr>
                <w:p w:rsidR="002C253D" w:rsidRPr="00645B52" w:rsidRDefault="002C253D" w:rsidP="00162775">
                  <w:pPr>
                    <w:widowControl/>
                    <w:jc w:val="center"/>
                    <w:rPr>
                      <w:rFonts w:cs="宋体"/>
                      <w:kern w:val="0"/>
                      <w:sz w:val="21"/>
                      <w:u w:val="single"/>
                    </w:rPr>
                  </w:pPr>
                  <w:r w:rsidRPr="00645B52">
                    <w:rPr>
                      <w:rFonts w:cs="宋体" w:hint="eastAsia"/>
                      <w:kern w:val="0"/>
                      <w:sz w:val="21"/>
                      <w:u w:val="single"/>
                    </w:rPr>
                    <w:t>8</w:t>
                  </w:r>
                </w:p>
              </w:tc>
              <w:tc>
                <w:tcPr>
                  <w:tcW w:w="1534" w:type="pct"/>
                  <w:tcBorders>
                    <w:top w:val="nil"/>
                    <w:left w:val="nil"/>
                    <w:bottom w:val="single" w:sz="4" w:space="0" w:color="auto"/>
                    <w:right w:val="single" w:sz="4" w:space="0" w:color="auto"/>
                  </w:tcBorders>
                  <w:shd w:val="clear" w:color="auto" w:fill="auto"/>
                  <w:noWrap/>
                  <w:vAlign w:val="center"/>
                  <w:hideMark/>
                </w:tcPr>
                <w:p w:rsidR="002C253D" w:rsidRPr="00645B52" w:rsidRDefault="002C253D" w:rsidP="00162775">
                  <w:pPr>
                    <w:widowControl/>
                    <w:jc w:val="center"/>
                    <w:rPr>
                      <w:rFonts w:cs="宋体"/>
                      <w:kern w:val="0"/>
                      <w:sz w:val="21"/>
                      <w:u w:val="single"/>
                    </w:rPr>
                  </w:pPr>
                  <w:r w:rsidRPr="00645B52">
                    <w:rPr>
                      <w:rFonts w:cs="宋体"/>
                      <w:kern w:val="0"/>
                      <w:sz w:val="21"/>
                      <w:u w:val="single"/>
                    </w:rPr>
                    <w:t>水泵</w:t>
                  </w:r>
                </w:p>
              </w:tc>
              <w:tc>
                <w:tcPr>
                  <w:tcW w:w="785" w:type="pct"/>
                  <w:tcBorders>
                    <w:top w:val="nil"/>
                    <w:left w:val="nil"/>
                    <w:bottom w:val="single" w:sz="4" w:space="0" w:color="auto"/>
                    <w:right w:val="single" w:sz="4" w:space="0" w:color="auto"/>
                  </w:tcBorders>
                  <w:shd w:val="clear" w:color="auto" w:fill="auto"/>
                  <w:noWrap/>
                  <w:vAlign w:val="center"/>
                  <w:hideMark/>
                </w:tcPr>
                <w:p w:rsidR="002C253D" w:rsidRPr="00645B52" w:rsidRDefault="002C253D" w:rsidP="00162775">
                  <w:pPr>
                    <w:widowControl/>
                    <w:jc w:val="center"/>
                    <w:rPr>
                      <w:rFonts w:cs="宋体"/>
                      <w:kern w:val="0"/>
                      <w:sz w:val="21"/>
                      <w:u w:val="single"/>
                    </w:rPr>
                  </w:pPr>
                  <w:r w:rsidRPr="00645B52">
                    <w:rPr>
                      <w:rFonts w:cs="宋体" w:hint="eastAsia"/>
                      <w:kern w:val="0"/>
                      <w:sz w:val="21"/>
                      <w:u w:val="single"/>
                    </w:rPr>
                    <w:t>台</w:t>
                  </w:r>
                </w:p>
              </w:tc>
              <w:tc>
                <w:tcPr>
                  <w:tcW w:w="1019" w:type="pct"/>
                  <w:tcBorders>
                    <w:top w:val="nil"/>
                    <w:left w:val="nil"/>
                    <w:bottom w:val="single" w:sz="4" w:space="0" w:color="auto"/>
                    <w:right w:val="single" w:sz="4" w:space="0" w:color="auto"/>
                  </w:tcBorders>
                  <w:shd w:val="clear" w:color="auto" w:fill="auto"/>
                  <w:noWrap/>
                  <w:vAlign w:val="center"/>
                  <w:hideMark/>
                </w:tcPr>
                <w:p w:rsidR="002C253D" w:rsidRPr="00645B52" w:rsidRDefault="002C253D" w:rsidP="00162775">
                  <w:pPr>
                    <w:widowControl/>
                    <w:jc w:val="center"/>
                    <w:rPr>
                      <w:rFonts w:cs="宋体"/>
                      <w:kern w:val="0"/>
                      <w:sz w:val="21"/>
                      <w:u w:val="single"/>
                    </w:rPr>
                  </w:pPr>
                  <w:r w:rsidRPr="00645B52">
                    <w:rPr>
                      <w:rFonts w:cs="宋体" w:hint="eastAsia"/>
                      <w:kern w:val="0"/>
                      <w:sz w:val="21"/>
                      <w:u w:val="single"/>
                    </w:rPr>
                    <w:t>3</w:t>
                  </w:r>
                </w:p>
              </w:tc>
              <w:tc>
                <w:tcPr>
                  <w:tcW w:w="1198" w:type="pct"/>
                  <w:tcBorders>
                    <w:top w:val="nil"/>
                    <w:left w:val="nil"/>
                    <w:bottom w:val="single" w:sz="4" w:space="0" w:color="auto"/>
                    <w:right w:val="single" w:sz="4" w:space="0" w:color="auto"/>
                  </w:tcBorders>
                  <w:shd w:val="clear" w:color="auto" w:fill="auto"/>
                  <w:noWrap/>
                  <w:vAlign w:val="center"/>
                  <w:hideMark/>
                </w:tcPr>
                <w:p w:rsidR="002C253D" w:rsidRPr="00645B52" w:rsidRDefault="00E27EE7" w:rsidP="009B612A">
                  <w:pPr>
                    <w:widowControl/>
                    <w:jc w:val="center"/>
                    <w:rPr>
                      <w:rFonts w:cs="宋体"/>
                      <w:kern w:val="0"/>
                      <w:sz w:val="21"/>
                      <w:u w:val="single"/>
                    </w:rPr>
                  </w:pPr>
                  <w:r w:rsidRPr="00645B52">
                    <w:rPr>
                      <w:rFonts w:cs="宋体" w:hint="eastAsia"/>
                      <w:kern w:val="0"/>
                      <w:sz w:val="21"/>
                      <w:u w:val="single"/>
                    </w:rPr>
                    <w:t>9</w:t>
                  </w:r>
                  <w:r w:rsidR="009B612A" w:rsidRPr="00645B52">
                    <w:rPr>
                      <w:rFonts w:cs="宋体" w:hint="eastAsia"/>
                      <w:kern w:val="0"/>
                      <w:sz w:val="21"/>
                      <w:u w:val="single"/>
                    </w:rPr>
                    <w:t>0</w:t>
                  </w:r>
                </w:p>
              </w:tc>
            </w:tr>
          </w:tbl>
          <w:p w:rsidR="00C90BCC" w:rsidRPr="00645B52" w:rsidRDefault="00C4108B" w:rsidP="007C1BFA">
            <w:pPr>
              <w:spacing w:line="360" w:lineRule="auto"/>
              <w:ind w:firstLineChars="200" w:firstLine="482"/>
              <w:jc w:val="left"/>
              <w:rPr>
                <w:b/>
                <w:bCs/>
                <w:sz w:val="24"/>
              </w:rPr>
            </w:pPr>
            <w:r w:rsidRPr="00645B52">
              <w:rPr>
                <w:rFonts w:hint="eastAsia"/>
                <w:b/>
                <w:bCs/>
                <w:sz w:val="24"/>
              </w:rPr>
              <w:t>4</w:t>
            </w:r>
            <w:r w:rsidRPr="00645B52">
              <w:rPr>
                <w:rFonts w:hint="eastAsia"/>
                <w:b/>
                <w:bCs/>
                <w:sz w:val="24"/>
              </w:rPr>
              <w:t>、</w:t>
            </w:r>
            <w:r w:rsidR="00C90BCC" w:rsidRPr="00645B52">
              <w:rPr>
                <w:b/>
                <w:bCs/>
                <w:sz w:val="24"/>
              </w:rPr>
              <w:t>固废</w:t>
            </w:r>
          </w:p>
          <w:p w:rsidR="00B60EEB" w:rsidRPr="00645B52" w:rsidRDefault="00B60EEB" w:rsidP="00981AD6">
            <w:pPr>
              <w:spacing w:line="360" w:lineRule="auto"/>
              <w:ind w:firstLineChars="200" w:firstLine="480"/>
              <w:rPr>
                <w:sz w:val="24"/>
                <w:lang w:val="zh-CN"/>
              </w:rPr>
            </w:pPr>
            <w:r w:rsidRPr="00645B52">
              <w:rPr>
                <w:rFonts w:hint="eastAsia"/>
                <w:sz w:val="24"/>
                <w:lang w:val="zh-CN"/>
              </w:rPr>
              <w:t>（</w:t>
            </w:r>
            <w:r w:rsidRPr="00645B52">
              <w:rPr>
                <w:rFonts w:hint="eastAsia"/>
                <w:sz w:val="24"/>
                <w:lang w:val="zh-CN"/>
              </w:rPr>
              <w:t>1</w:t>
            </w:r>
            <w:r w:rsidRPr="00645B52">
              <w:rPr>
                <w:rFonts w:hint="eastAsia"/>
                <w:sz w:val="24"/>
                <w:lang w:val="zh-CN"/>
              </w:rPr>
              <w:t>）筛选废物</w:t>
            </w:r>
          </w:p>
          <w:p w:rsidR="00B60EEB" w:rsidRPr="00645B52" w:rsidRDefault="00B60EEB" w:rsidP="00981AD6">
            <w:pPr>
              <w:spacing w:line="360" w:lineRule="auto"/>
              <w:ind w:firstLineChars="200" w:firstLine="480"/>
              <w:rPr>
                <w:sz w:val="24"/>
                <w:lang w:val="zh-CN"/>
              </w:rPr>
            </w:pPr>
            <w:r w:rsidRPr="00645B52">
              <w:rPr>
                <w:rFonts w:hint="eastAsia"/>
                <w:sz w:val="24"/>
                <w:lang w:val="zh-CN"/>
              </w:rPr>
              <w:t>项目</w:t>
            </w:r>
            <w:proofErr w:type="gramStart"/>
            <w:r w:rsidRPr="00645B52">
              <w:rPr>
                <w:rFonts w:hint="eastAsia"/>
                <w:sz w:val="24"/>
                <w:lang w:val="zh-CN"/>
              </w:rPr>
              <w:t>筛虾过程</w:t>
            </w:r>
            <w:proofErr w:type="gramEnd"/>
            <w:r w:rsidRPr="00645B52">
              <w:rPr>
                <w:rFonts w:hint="eastAsia"/>
                <w:sz w:val="24"/>
                <w:lang w:val="zh-CN"/>
              </w:rPr>
              <w:t>产生的废物</w:t>
            </w:r>
            <w:r w:rsidRPr="00645B52">
              <w:rPr>
                <w:rFonts w:hint="eastAsia"/>
                <w:sz w:val="24"/>
              </w:rPr>
              <w:t>主要为原料中混入的泥沙、杂草、螺蛳等，产生量约</w:t>
            </w:r>
            <w:r w:rsidRPr="00645B52">
              <w:rPr>
                <w:rFonts w:hint="eastAsia"/>
                <w:sz w:val="24"/>
              </w:rPr>
              <w:t>5t/a</w:t>
            </w:r>
            <w:r w:rsidRPr="00645B52">
              <w:rPr>
                <w:rFonts w:hint="eastAsia"/>
                <w:sz w:val="24"/>
              </w:rPr>
              <w:t>，为一般固体废物，与生活垃圾一起交由环卫部门进行处理。</w:t>
            </w:r>
          </w:p>
          <w:p w:rsidR="00811496" w:rsidRPr="00645B52" w:rsidRDefault="00981AD6" w:rsidP="00981AD6">
            <w:pPr>
              <w:spacing w:line="360" w:lineRule="auto"/>
              <w:ind w:firstLineChars="200" w:firstLine="480"/>
              <w:rPr>
                <w:sz w:val="24"/>
                <w:lang w:val="zh-CN"/>
              </w:rPr>
            </w:pPr>
            <w:r w:rsidRPr="00645B52">
              <w:rPr>
                <w:rFonts w:hint="eastAsia"/>
                <w:sz w:val="24"/>
                <w:lang w:val="zh-CN"/>
              </w:rPr>
              <w:t>（</w:t>
            </w:r>
            <w:r w:rsidR="00B60EEB" w:rsidRPr="00645B52">
              <w:rPr>
                <w:rFonts w:hint="eastAsia"/>
                <w:sz w:val="24"/>
                <w:lang w:val="zh-CN"/>
              </w:rPr>
              <w:t>2</w:t>
            </w:r>
            <w:r w:rsidRPr="00645B52">
              <w:rPr>
                <w:rFonts w:hint="eastAsia"/>
                <w:sz w:val="24"/>
                <w:lang w:val="zh-CN"/>
              </w:rPr>
              <w:t>）下脚料</w:t>
            </w:r>
          </w:p>
          <w:p w:rsidR="00981AD6" w:rsidRPr="00645B52" w:rsidRDefault="00981AD6" w:rsidP="00981AD6">
            <w:pPr>
              <w:spacing w:line="360" w:lineRule="auto"/>
              <w:ind w:firstLineChars="200" w:firstLine="480"/>
              <w:rPr>
                <w:sz w:val="24"/>
                <w:lang w:val="zh-CN"/>
              </w:rPr>
            </w:pPr>
            <w:r w:rsidRPr="00645B52">
              <w:rPr>
                <w:rFonts w:hint="eastAsia"/>
                <w:sz w:val="24"/>
                <w:lang w:val="zh-CN"/>
              </w:rPr>
              <w:t>项目剥</w:t>
            </w:r>
            <w:proofErr w:type="gramStart"/>
            <w:r w:rsidRPr="00645B52">
              <w:rPr>
                <w:rFonts w:hint="eastAsia"/>
                <w:sz w:val="24"/>
                <w:lang w:val="zh-CN"/>
              </w:rPr>
              <w:t>虾过程</w:t>
            </w:r>
            <w:proofErr w:type="gramEnd"/>
            <w:r w:rsidRPr="00645B52">
              <w:rPr>
                <w:rFonts w:hint="eastAsia"/>
                <w:sz w:val="24"/>
                <w:lang w:val="zh-CN"/>
              </w:rPr>
              <w:t>中会产生一定的下脚料，包括虾头、虾壳、肠</w:t>
            </w:r>
            <w:r w:rsidR="00C32232" w:rsidRPr="00645B52">
              <w:rPr>
                <w:rFonts w:hint="eastAsia"/>
                <w:sz w:val="24"/>
                <w:lang w:val="zh-CN"/>
              </w:rPr>
              <w:t>腺等，年产生量约</w:t>
            </w:r>
            <w:r w:rsidR="00B363D2" w:rsidRPr="00645B52">
              <w:rPr>
                <w:rFonts w:hint="eastAsia"/>
                <w:sz w:val="24"/>
                <w:lang w:val="zh-CN"/>
              </w:rPr>
              <w:t>1195</w:t>
            </w:r>
            <w:r w:rsidR="007D7E48" w:rsidRPr="00645B52">
              <w:rPr>
                <w:rFonts w:hint="eastAsia"/>
                <w:sz w:val="24"/>
                <w:lang w:val="zh-CN"/>
              </w:rPr>
              <w:t>t/a</w:t>
            </w:r>
            <w:r w:rsidR="007D7E48" w:rsidRPr="00645B52">
              <w:rPr>
                <w:rFonts w:hint="eastAsia"/>
                <w:sz w:val="24"/>
                <w:lang w:val="zh-CN"/>
              </w:rPr>
              <w:t>，</w:t>
            </w:r>
            <w:r w:rsidR="00EC0D47" w:rsidRPr="00645B52">
              <w:rPr>
                <w:rFonts w:hint="eastAsia"/>
                <w:sz w:val="24"/>
                <w:lang w:val="zh-CN"/>
              </w:rPr>
              <w:t>及时收集至一般固废暂存间，</w:t>
            </w:r>
            <w:r w:rsidR="007D7E48" w:rsidRPr="00645B52">
              <w:rPr>
                <w:rFonts w:hint="eastAsia"/>
                <w:sz w:val="24"/>
                <w:lang w:val="zh-CN"/>
              </w:rPr>
              <w:t>下脚料</w:t>
            </w:r>
            <w:r w:rsidR="00EC0D47" w:rsidRPr="00645B52">
              <w:rPr>
                <w:rFonts w:hint="eastAsia"/>
                <w:sz w:val="24"/>
                <w:lang w:val="zh-CN"/>
              </w:rPr>
              <w:t>含钙</w:t>
            </w:r>
            <w:r w:rsidR="00162775" w:rsidRPr="00645B52">
              <w:rPr>
                <w:rFonts w:hint="eastAsia"/>
                <w:sz w:val="24"/>
                <w:lang w:val="zh-CN"/>
              </w:rPr>
              <w:t>量</w:t>
            </w:r>
            <w:r w:rsidR="00EC0D47" w:rsidRPr="00645B52">
              <w:rPr>
                <w:rFonts w:hint="eastAsia"/>
                <w:sz w:val="24"/>
                <w:lang w:val="zh-CN"/>
              </w:rPr>
              <w:t>丰富，</w:t>
            </w:r>
            <w:r w:rsidR="00162775" w:rsidRPr="00645B52">
              <w:rPr>
                <w:rFonts w:hint="eastAsia"/>
                <w:sz w:val="24"/>
                <w:lang w:val="zh-CN"/>
              </w:rPr>
              <w:t>全部</w:t>
            </w:r>
            <w:r w:rsidR="00EC0D47" w:rsidRPr="00645B52">
              <w:rPr>
                <w:rFonts w:hint="eastAsia"/>
                <w:sz w:val="24"/>
                <w:lang w:val="zh-CN"/>
              </w:rPr>
              <w:t>外售给</w:t>
            </w:r>
            <w:r w:rsidR="007D7E48" w:rsidRPr="00645B52">
              <w:rPr>
                <w:rFonts w:hint="eastAsia"/>
                <w:sz w:val="24"/>
                <w:lang w:val="zh-CN"/>
              </w:rPr>
              <w:t>饲料厂做饲料</w:t>
            </w:r>
            <w:r w:rsidR="007D7E48" w:rsidRPr="00645B52">
              <w:rPr>
                <w:rFonts w:hint="eastAsia"/>
                <w:sz w:val="24"/>
                <w:lang w:val="zh-CN"/>
              </w:rPr>
              <w:lastRenderedPageBreak/>
              <w:t>用</w:t>
            </w:r>
            <w:r w:rsidR="00EC0D47" w:rsidRPr="00645B52">
              <w:rPr>
                <w:rFonts w:hint="eastAsia"/>
                <w:sz w:val="24"/>
                <w:lang w:val="zh-CN"/>
              </w:rPr>
              <w:t>，做到日产日清</w:t>
            </w:r>
            <w:r w:rsidR="007D7E48" w:rsidRPr="00645B52">
              <w:rPr>
                <w:rFonts w:hint="eastAsia"/>
                <w:sz w:val="24"/>
                <w:lang w:val="zh-CN"/>
              </w:rPr>
              <w:t>。</w:t>
            </w:r>
          </w:p>
          <w:p w:rsidR="007D7E48" w:rsidRPr="00645B52" w:rsidRDefault="007D7E48" w:rsidP="00981AD6">
            <w:pPr>
              <w:spacing w:line="360" w:lineRule="auto"/>
              <w:ind w:firstLineChars="200" w:firstLine="480"/>
              <w:rPr>
                <w:sz w:val="24"/>
                <w:lang w:val="zh-CN"/>
              </w:rPr>
            </w:pPr>
            <w:r w:rsidRPr="00645B52">
              <w:rPr>
                <w:rFonts w:hint="eastAsia"/>
                <w:sz w:val="24"/>
                <w:lang w:val="zh-CN"/>
              </w:rPr>
              <w:t>（</w:t>
            </w:r>
            <w:r w:rsidR="00B60EEB" w:rsidRPr="00645B52">
              <w:rPr>
                <w:rFonts w:hint="eastAsia"/>
                <w:sz w:val="24"/>
                <w:lang w:val="zh-CN"/>
              </w:rPr>
              <w:t>3</w:t>
            </w:r>
            <w:r w:rsidRPr="00645B52">
              <w:rPr>
                <w:rFonts w:hint="eastAsia"/>
                <w:sz w:val="24"/>
                <w:lang w:val="zh-CN"/>
              </w:rPr>
              <w:t>）废包装</w:t>
            </w:r>
          </w:p>
          <w:p w:rsidR="007D7E48" w:rsidRPr="00645B52" w:rsidRDefault="007D7E48" w:rsidP="00981AD6">
            <w:pPr>
              <w:spacing w:line="360" w:lineRule="auto"/>
              <w:ind w:firstLineChars="200" w:firstLine="480"/>
              <w:rPr>
                <w:sz w:val="24"/>
                <w:lang w:val="zh-CN"/>
              </w:rPr>
            </w:pPr>
            <w:r w:rsidRPr="00645B52">
              <w:rPr>
                <w:rFonts w:hint="eastAsia"/>
                <w:sz w:val="24"/>
                <w:lang w:val="zh-CN"/>
              </w:rPr>
              <w:t>根据建设单位提供的资料，废包装产生量约</w:t>
            </w:r>
            <w:r w:rsidRPr="00645B52">
              <w:rPr>
                <w:rFonts w:hint="eastAsia"/>
                <w:sz w:val="24"/>
                <w:lang w:val="zh-CN"/>
              </w:rPr>
              <w:t>0.05t/a</w:t>
            </w:r>
            <w:r w:rsidRPr="00645B52">
              <w:rPr>
                <w:rFonts w:hint="eastAsia"/>
                <w:sz w:val="24"/>
                <w:lang w:val="zh-CN"/>
              </w:rPr>
              <w:t>，经暂存后由原厂商回收处理。</w:t>
            </w:r>
          </w:p>
          <w:p w:rsidR="00A16116" w:rsidRPr="00645B52" w:rsidRDefault="00A16116" w:rsidP="00981AD6">
            <w:pPr>
              <w:spacing w:line="360" w:lineRule="auto"/>
              <w:ind w:firstLineChars="200" w:firstLine="480"/>
              <w:rPr>
                <w:sz w:val="24"/>
                <w:lang w:val="zh-CN"/>
              </w:rPr>
            </w:pPr>
            <w:r w:rsidRPr="00645B52">
              <w:rPr>
                <w:rFonts w:hint="eastAsia"/>
                <w:sz w:val="24"/>
                <w:lang w:val="zh-CN"/>
              </w:rPr>
              <w:t>（</w:t>
            </w:r>
            <w:r w:rsidRPr="00645B52">
              <w:rPr>
                <w:rFonts w:hint="eastAsia"/>
                <w:sz w:val="24"/>
                <w:lang w:val="zh-CN"/>
              </w:rPr>
              <w:t>4</w:t>
            </w:r>
            <w:r w:rsidRPr="00645B52">
              <w:rPr>
                <w:rFonts w:hint="eastAsia"/>
                <w:sz w:val="24"/>
                <w:lang w:val="zh-CN"/>
              </w:rPr>
              <w:t>）锅炉灰渣</w:t>
            </w:r>
          </w:p>
          <w:p w:rsidR="00A16116" w:rsidRPr="00645B52" w:rsidRDefault="00A16116" w:rsidP="00981AD6">
            <w:pPr>
              <w:spacing w:line="360" w:lineRule="auto"/>
              <w:ind w:firstLineChars="200" w:firstLine="480"/>
              <w:rPr>
                <w:rFonts w:cs="宋体"/>
                <w:kern w:val="0"/>
                <w:sz w:val="24"/>
              </w:rPr>
            </w:pPr>
            <w:r w:rsidRPr="00645B52">
              <w:rPr>
                <w:rFonts w:hint="eastAsia"/>
                <w:color w:val="FF0000"/>
                <w:kern w:val="0"/>
                <w:sz w:val="24"/>
                <w:szCs w:val="20"/>
                <w:u w:val="single"/>
              </w:rPr>
              <w:t>生物质成型燃料灰分约为</w:t>
            </w:r>
            <w:r w:rsidRPr="00645B52">
              <w:rPr>
                <w:rFonts w:hint="eastAsia"/>
                <w:color w:val="FF0000"/>
                <w:kern w:val="0"/>
                <w:sz w:val="24"/>
                <w:szCs w:val="20"/>
                <w:u w:val="single"/>
              </w:rPr>
              <w:t>8%</w:t>
            </w:r>
            <w:r w:rsidRPr="00645B52">
              <w:rPr>
                <w:rFonts w:hint="eastAsia"/>
                <w:color w:val="FF0000"/>
                <w:kern w:val="0"/>
                <w:sz w:val="24"/>
                <w:szCs w:val="20"/>
                <w:u w:val="single"/>
              </w:rPr>
              <w:t>，项目生物质成型燃料使用量为</w:t>
            </w:r>
            <w:r w:rsidR="00FB0E53" w:rsidRPr="00645B52">
              <w:rPr>
                <w:rFonts w:hint="eastAsia"/>
                <w:color w:val="FF0000"/>
                <w:kern w:val="0"/>
                <w:sz w:val="24"/>
                <w:szCs w:val="20"/>
                <w:u w:val="single"/>
              </w:rPr>
              <w:t>682.56</w:t>
            </w:r>
            <w:r w:rsidRPr="00645B52">
              <w:rPr>
                <w:rFonts w:hint="eastAsia"/>
                <w:color w:val="FF0000"/>
                <w:kern w:val="0"/>
                <w:sz w:val="24"/>
                <w:szCs w:val="20"/>
                <w:u w:val="single"/>
              </w:rPr>
              <w:t>t/a</w:t>
            </w:r>
            <w:r w:rsidRPr="00645B52">
              <w:rPr>
                <w:rFonts w:hint="eastAsia"/>
                <w:color w:val="FF0000"/>
                <w:kern w:val="0"/>
                <w:sz w:val="24"/>
                <w:szCs w:val="20"/>
                <w:u w:val="single"/>
              </w:rPr>
              <w:t>，则项目锅炉灰</w:t>
            </w:r>
            <w:proofErr w:type="gramStart"/>
            <w:r w:rsidRPr="00645B52">
              <w:rPr>
                <w:rFonts w:hint="eastAsia"/>
                <w:color w:val="FF0000"/>
                <w:kern w:val="0"/>
                <w:sz w:val="24"/>
                <w:szCs w:val="20"/>
                <w:u w:val="single"/>
              </w:rPr>
              <w:t>渣产生</w:t>
            </w:r>
            <w:proofErr w:type="gramEnd"/>
            <w:r w:rsidRPr="00645B52">
              <w:rPr>
                <w:rFonts w:hint="eastAsia"/>
                <w:color w:val="FF0000"/>
                <w:kern w:val="0"/>
                <w:sz w:val="24"/>
                <w:szCs w:val="20"/>
                <w:u w:val="single"/>
              </w:rPr>
              <w:t>量为</w:t>
            </w:r>
            <w:r w:rsidR="00FB0E53" w:rsidRPr="00645B52">
              <w:rPr>
                <w:rFonts w:hint="eastAsia"/>
                <w:color w:val="FF0000"/>
                <w:kern w:val="0"/>
                <w:sz w:val="24"/>
                <w:szCs w:val="20"/>
                <w:u w:val="single"/>
              </w:rPr>
              <w:t>54.6</w:t>
            </w:r>
            <w:r w:rsidRPr="00645B52">
              <w:rPr>
                <w:rFonts w:hint="eastAsia"/>
                <w:color w:val="FF0000"/>
                <w:kern w:val="0"/>
                <w:sz w:val="24"/>
                <w:szCs w:val="20"/>
                <w:u w:val="single"/>
              </w:rPr>
              <w:t>t/a</w:t>
            </w:r>
            <w:r w:rsidRPr="00645B52">
              <w:rPr>
                <w:rFonts w:hint="eastAsia"/>
                <w:color w:val="FF0000"/>
                <w:kern w:val="0"/>
                <w:sz w:val="24"/>
                <w:szCs w:val="20"/>
                <w:u w:val="single"/>
              </w:rPr>
              <w:t>。</w:t>
            </w:r>
            <w:r w:rsidRPr="00645B52">
              <w:rPr>
                <w:rFonts w:hint="eastAsia"/>
                <w:kern w:val="0"/>
                <w:sz w:val="24"/>
                <w:szCs w:val="20"/>
              </w:rPr>
              <w:t>灰渣</w:t>
            </w:r>
            <w:r w:rsidRPr="00645B52">
              <w:rPr>
                <w:rFonts w:cs="宋体" w:hint="eastAsia"/>
                <w:kern w:val="0"/>
                <w:sz w:val="24"/>
              </w:rPr>
              <w:t>含有较丰富的</w:t>
            </w:r>
            <w:r w:rsidRPr="00645B52">
              <w:rPr>
                <w:rFonts w:cs="宋体" w:hint="eastAsia"/>
                <w:kern w:val="0"/>
                <w:sz w:val="24"/>
              </w:rPr>
              <w:t>K</w:t>
            </w:r>
            <w:r w:rsidRPr="00645B52">
              <w:rPr>
                <w:rFonts w:cs="宋体" w:hint="eastAsia"/>
                <w:kern w:val="0"/>
                <w:sz w:val="24"/>
              </w:rPr>
              <w:t>、</w:t>
            </w:r>
            <w:r w:rsidRPr="00645B52">
              <w:rPr>
                <w:rFonts w:cs="宋体" w:hint="eastAsia"/>
                <w:kern w:val="0"/>
                <w:sz w:val="24"/>
              </w:rPr>
              <w:t>P</w:t>
            </w:r>
            <w:r w:rsidRPr="00645B52">
              <w:rPr>
                <w:rFonts w:cs="宋体" w:hint="eastAsia"/>
                <w:kern w:val="0"/>
                <w:sz w:val="24"/>
              </w:rPr>
              <w:t>等元素，由周边农户收集用于农田施肥。</w:t>
            </w:r>
          </w:p>
          <w:p w:rsidR="00162775" w:rsidRPr="00645B52" w:rsidRDefault="00162775" w:rsidP="00981AD6">
            <w:pPr>
              <w:spacing w:line="360" w:lineRule="auto"/>
              <w:ind w:firstLineChars="200" w:firstLine="480"/>
              <w:rPr>
                <w:rFonts w:cs="宋体"/>
                <w:kern w:val="0"/>
                <w:sz w:val="24"/>
              </w:rPr>
            </w:pPr>
            <w:r w:rsidRPr="00645B52">
              <w:rPr>
                <w:rFonts w:cs="宋体" w:hint="eastAsia"/>
                <w:kern w:val="0"/>
                <w:sz w:val="24"/>
              </w:rPr>
              <w:t>（</w:t>
            </w:r>
            <w:r w:rsidRPr="00645B52">
              <w:rPr>
                <w:rFonts w:cs="宋体" w:hint="eastAsia"/>
                <w:kern w:val="0"/>
                <w:sz w:val="24"/>
              </w:rPr>
              <w:t>5</w:t>
            </w:r>
            <w:r w:rsidRPr="00645B52">
              <w:rPr>
                <w:rFonts w:cs="宋体" w:hint="eastAsia"/>
                <w:kern w:val="0"/>
                <w:sz w:val="24"/>
              </w:rPr>
              <w:t>）污泥</w:t>
            </w:r>
          </w:p>
          <w:p w:rsidR="00162775" w:rsidRPr="00645B52" w:rsidRDefault="00C6051C" w:rsidP="00981AD6">
            <w:pPr>
              <w:spacing w:line="360" w:lineRule="auto"/>
              <w:ind w:firstLineChars="200" w:firstLine="480"/>
              <w:rPr>
                <w:sz w:val="24"/>
                <w:u w:val="single"/>
              </w:rPr>
            </w:pPr>
            <w:r w:rsidRPr="00645B52">
              <w:rPr>
                <w:sz w:val="24"/>
              </w:rPr>
              <w:t>污水处理站污泥</w:t>
            </w:r>
            <w:r w:rsidR="0032570A" w:rsidRPr="00645B52">
              <w:rPr>
                <w:sz w:val="24"/>
              </w:rPr>
              <w:t>产生量约为处理水量的</w:t>
            </w:r>
            <w:r w:rsidR="0032570A" w:rsidRPr="00645B52">
              <w:rPr>
                <w:rFonts w:hint="eastAsia"/>
                <w:sz w:val="24"/>
              </w:rPr>
              <w:t>0.3%</w:t>
            </w:r>
            <w:r w:rsidR="0032570A" w:rsidRPr="00645B52">
              <w:rPr>
                <w:rFonts w:hint="eastAsia"/>
                <w:sz w:val="24"/>
              </w:rPr>
              <w:t>，则污泥产生量约</w:t>
            </w:r>
            <w:r w:rsidR="0032570A" w:rsidRPr="00645B52">
              <w:rPr>
                <w:rFonts w:hint="eastAsia"/>
                <w:sz w:val="24"/>
              </w:rPr>
              <w:t>46t/a</w:t>
            </w:r>
            <w:r w:rsidR="0032570A" w:rsidRPr="00645B52">
              <w:rPr>
                <w:rFonts w:hint="eastAsia"/>
                <w:sz w:val="24"/>
              </w:rPr>
              <w:t>（含水率</w:t>
            </w:r>
            <w:r w:rsidR="0032570A" w:rsidRPr="00645B52">
              <w:rPr>
                <w:rFonts w:hint="eastAsia"/>
                <w:sz w:val="24"/>
              </w:rPr>
              <w:t>80%</w:t>
            </w:r>
            <w:r w:rsidR="0032570A" w:rsidRPr="00645B52">
              <w:rPr>
                <w:rFonts w:hint="eastAsia"/>
                <w:sz w:val="24"/>
              </w:rPr>
              <w:t>），</w:t>
            </w:r>
            <w:r w:rsidRPr="00645B52">
              <w:rPr>
                <w:sz w:val="24"/>
                <w:u w:val="single"/>
              </w:rPr>
              <w:t>经</w:t>
            </w:r>
            <w:r w:rsidR="00541A18" w:rsidRPr="00645B52">
              <w:rPr>
                <w:sz w:val="24"/>
                <w:u w:val="single"/>
              </w:rPr>
              <w:t>污水站配套的压滤机</w:t>
            </w:r>
            <w:r w:rsidRPr="00645B52">
              <w:rPr>
                <w:sz w:val="24"/>
                <w:u w:val="single"/>
              </w:rPr>
              <w:t>脱水后产生量约</w:t>
            </w:r>
            <w:r w:rsidR="001A6267" w:rsidRPr="00645B52">
              <w:rPr>
                <w:rFonts w:hint="eastAsia"/>
                <w:sz w:val="24"/>
                <w:u w:val="single"/>
              </w:rPr>
              <w:t>23</w:t>
            </w:r>
            <w:r w:rsidR="0032570A" w:rsidRPr="00645B52">
              <w:rPr>
                <w:sz w:val="24"/>
                <w:u w:val="single"/>
              </w:rPr>
              <w:t>t/a</w:t>
            </w:r>
            <w:r w:rsidR="0032570A" w:rsidRPr="00645B52">
              <w:rPr>
                <w:rFonts w:hint="eastAsia"/>
                <w:sz w:val="24"/>
                <w:u w:val="single"/>
              </w:rPr>
              <w:t>（含水率</w:t>
            </w:r>
            <w:r w:rsidR="0032570A" w:rsidRPr="00645B52">
              <w:rPr>
                <w:rFonts w:hint="eastAsia"/>
                <w:sz w:val="24"/>
                <w:u w:val="single"/>
              </w:rPr>
              <w:t>60%</w:t>
            </w:r>
            <w:r w:rsidR="0032570A" w:rsidRPr="00645B52">
              <w:rPr>
                <w:rFonts w:hint="eastAsia"/>
                <w:sz w:val="24"/>
                <w:u w:val="single"/>
              </w:rPr>
              <w:t>）</w:t>
            </w:r>
            <w:r w:rsidR="00F01339" w:rsidRPr="00645B52">
              <w:rPr>
                <w:rFonts w:hint="eastAsia"/>
                <w:sz w:val="24"/>
                <w:u w:val="single"/>
              </w:rPr>
              <w:t>，与生活垃圾一起交由环卫部门处理。</w:t>
            </w:r>
          </w:p>
          <w:p w:rsidR="00FC6F12" w:rsidRPr="00645B52" w:rsidRDefault="00FC6F12" w:rsidP="00981AD6">
            <w:pPr>
              <w:spacing w:line="360" w:lineRule="auto"/>
              <w:ind w:firstLineChars="200" w:firstLine="480"/>
              <w:rPr>
                <w:color w:val="FF0000"/>
                <w:sz w:val="24"/>
                <w:u w:val="single"/>
                <w:lang w:val="zh-CN"/>
              </w:rPr>
            </w:pPr>
            <w:r w:rsidRPr="00645B52">
              <w:rPr>
                <w:rFonts w:hint="eastAsia"/>
                <w:color w:val="FF0000"/>
                <w:sz w:val="24"/>
                <w:u w:val="single"/>
                <w:lang w:val="zh-CN"/>
              </w:rPr>
              <w:t>（</w:t>
            </w:r>
            <w:r w:rsidRPr="00645B52">
              <w:rPr>
                <w:rFonts w:hint="eastAsia"/>
                <w:color w:val="FF0000"/>
                <w:sz w:val="24"/>
                <w:u w:val="single"/>
                <w:lang w:val="zh-CN"/>
              </w:rPr>
              <w:t>6</w:t>
            </w:r>
            <w:r w:rsidRPr="00645B52">
              <w:rPr>
                <w:rFonts w:hint="eastAsia"/>
                <w:color w:val="FF0000"/>
                <w:sz w:val="24"/>
                <w:u w:val="single"/>
                <w:lang w:val="zh-CN"/>
              </w:rPr>
              <w:t>）废活性炭</w:t>
            </w:r>
          </w:p>
          <w:p w:rsidR="00FC6F12" w:rsidRPr="00645B52" w:rsidRDefault="001C56C4" w:rsidP="00981AD6">
            <w:pPr>
              <w:spacing w:line="360" w:lineRule="auto"/>
              <w:ind w:firstLineChars="200" w:firstLine="480"/>
              <w:rPr>
                <w:color w:val="FF0000"/>
                <w:sz w:val="24"/>
                <w:u w:val="single"/>
                <w:lang w:val="zh-CN"/>
              </w:rPr>
            </w:pPr>
            <w:r w:rsidRPr="00645B52">
              <w:rPr>
                <w:rFonts w:hint="eastAsia"/>
                <w:color w:val="FF0000"/>
                <w:sz w:val="24"/>
                <w:u w:val="single"/>
                <w:lang w:val="zh-CN"/>
              </w:rPr>
              <w:t>本项目车间异味气体经收集后</w:t>
            </w:r>
            <w:r w:rsidRPr="00645B52">
              <w:rPr>
                <w:color w:val="FF0000"/>
                <w:sz w:val="24"/>
                <w:u w:val="single"/>
              </w:rPr>
              <w:t>使用活性碳吸附装置进行净化处理，活性炭达到饱和后需要进行更换，按每</w:t>
            </w:r>
            <w:r w:rsidRPr="00645B52">
              <w:rPr>
                <w:rFonts w:hint="eastAsia"/>
                <w:color w:val="FF0000"/>
                <w:sz w:val="24"/>
                <w:u w:val="single"/>
              </w:rPr>
              <w:t>1</w:t>
            </w:r>
            <w:r w:rsidRPr="00645B52">
              <w:rPr>
                <w:color w:val="FF0000"/>
                <w:sz w:val="24"/>
                <w:u w:val="single"/>
              </w:rPr>
              <w:t>个月更换一次，根据同类型项目类比，</w:t>
            </w:r>
            <w:r w:rsidRPr="00645B52">
              <w:rPr>
                <w:color w:val="FF0000"/>
                <w:sz w:val="24"/>
                <w:u w:val="single"/>
              </w:rPr>
              <w:t>1t</w:t>
            </w:r>
            <w:r w:rsidRPr="00645B52">
              <w:rPr>
                <w:color w:val="FF0000"/>
                <w:sz w:val="24"/>
                <w:u w:val="single"/>
              </w:rPr>
              <w:t>活性炭可吸附有机废气</w:t>
            </w:r>
            <w:r w:rsidRPr="00645B52">
              <w:rPr>
                <w:color w:val="FF0000"/>
                <w:sz w:val="24"/>
                <w:u w:val="single"/>
              </w:rPr>
              <w:t>0.3</w:t>
            </w:r>
            <w:r w:rsidRPr="00645B52">
              <w:rPr>
                <w:rFonts w:hint="eastAsia"/>
                <w:color w:val="FF0000"/>
                <w:sz w:val="24"/>
                <w:u w:val="single"/>
              </w:rPr>
              <w:t>~</w:t>
            </w:r>
            <w:r w:rsidRPr="00645B52">
              <w:rPr>
                <w:color w:val="FF0000"/>
                <w:sz w:val="24"/>
                <w:u w:val="single"/>
              </w:rPr>
              <w:t>0.4t</w:t>
            </w:r>
            <w:r w:rsidRPr="00645B52">
              <w:rPr>
                <w:color w:val="FF0000"/>
                <w:sz w:val="24"/>
                <w:u w:val="single"/>
              </w:rPr>
              <w:t>，</w:t>
            </w:r>
            <w:r w:rsidRPr="00645B52">
              <w:rPr>
                <w:rFonts w:hint="eastAsia"/>
                <w:color w:val="FF0000"/>
                <w:sz w:val="24"/>
                <w:u w:val="single"/>
              </w:rPr>
              <w:t>估算</w:t>
            </w:r>
            <w:r w:rsidRPr="00645B52">
              <w:rPr>
                <w:color w:val="FF0000"/>
                <w:sz w:val="24"/>
                <w:u w:val="single"/>
              </w:rPr>
              <w:t>本项目年耗活性炭约</w:t>
            </w:r>
            <w:r w:rsidR="0044225E" w:rsidRPr="00645B52">
              <w:rPr>
                <w:rFonts w:hint="eastAsia"/>
                <w:color w:val="FF0000"/>
                <w:sz w:val="24"/>
                <w:u w:val="single"/>
              </w:rPr>
              <w:t>0.</w:t>
            </w:r>
            <w:r w:rsidR="00B74930" w:rsidRPr="00645B52">
              <w:rPr>
                <w:rFonts w:hint="eastAsia"/>
                <w:color w:val="FF0000"/>
                <w:sz w:val="24"/>
                <w:u w:val="single"/>
              </w:rPr>
              <w:t>1</w:t>
            </w:r>
            <w:r w:rsidR="00541A18" w:rsidRPr="00645B52">
              <w:rPr>
                <w:rFonts w:hint="eastAsia"/>
                <w:color w:val="FF0000"/>
                <w:sz w:val="24"/>
                <w:u w:val="single"/>
              </w:rPr>
              <w:t>3</w:t>
            </w:r>
            <w:r w:rsidRPr="00645B52">
              <w:rPr>
                <w:color w:val="FF0000"/>
                <w:sz w:val="24"/>
                <w:u w:val="single"/>
              </w:rPr>
              <w:t>t/a</w:t>
            </w:r>
            <w:r w:rsidRPr="00645B52">
              <w:rPr>
                <w:color w:val="FF0000"/>
                <w:sz w:val="24"/>
                <w:u w:val="single"/>
              </w:rPr>
              <w:t>，将产生失效活性炭</w:t>
            </w:r>
            <w:r w:rsidR="00541A18" w:rsidRPr="00645B52">
              <w:rPr>
                <w:rFonts w:hint="eastAsia"/>
                <w:color w:val="FF0000"/>
                <w:sz w:val="24"/>
                <w:u w:val="single"/>
              </w:rPr>
              <w:t>0.</w:t>
            </w:r>
            <w:r w:rsidR="00B74930" w:rsidRPr="00645B52">
              <w:rPr>
                <w:rFonts w:hint="eastAsia"/>
                <w:color w:val="FF0000"/>
                <w:sz w:val="24"/>
                <w:u w:val="single"/>
              </w:rPr>
              <w:t>1</w:t>
            </w:r>
            <w:r w:rsidR="00541A18" w:rsidRPr="00645B52">
              <w:rPr>
                <w:rFonts w:hint="eastAsia"/>
                <w:color w:val="FF0000"/>
                <w:sz w:val="24"/>
                <w:u w:val="single"/>
              </w:rPr>
              <w:t>3</w:t>
            </w:r>
            <w:r w:rsidRPr="00645B52">
              <w:rPr>
                <w:color w:val="FF0000"/>
                <w:sz w:val="24"/>
                <w:u w:val="single"/>
              </w:rPr>
              <w:t>t/a</w:t>
            </w:r>
            <w:r w:rsidRPr="00645B52">
              <w:rPr>
                <w:color w:val="FF0000"/>
                <w:sz w:val="24"/>
                <w:u w:val="single"/>
              </w:rPr>
              <w:t>。根据《国家危险废物名录》，属于危险废物，废物类别为</w:t>
            </w:r>
            <w:r w:rsidRPr="00645B52">
              <w:rPr>
                <w:color w:val="FF0000"/>
                <w:sz w:val="24"/>
                <w:u w:val="single"/>
              </w:rPr>
              <w:t>HW49</w:t>
            </w:r>
            <w:r w:rsidRPr="00645B52">
              <w:rPr>
                <w:color w:val="FF0000"/>
                <w:sz w:val="24"/>
                <w:u w:val="single"/>
              </w:rPr>
              <w:t>。定期交由资质公司进行处理</w:t>
            </w:r>
            <w:r w:rsidRPr="00645B52">
              <w:rPr>
                <w:rFonts w:hint="eastAsia"/>
                <w:color w:val="FF0000"/>
                <w:sz w:val="24"/>
                <w:u w:val="single"/>
              </w:rPr>
              <w:t>。</w:t>
            </w:r>
          </w:p>
          <w:p w:rsidR="007D7E48" w:rsidRPr="00645B52" w:rsidRDefault="00B60EEB" w:rsidP="00981AD6">
            <w:pPr>
              <w:spacing w:line="360" w:lineRule="auto"/>
              <w:ind w:firstLineChars="200" w:firstLine="480"/>
              <w:rPr>
                <w:sz w:val="24"/>
                <w:lang w:val="zh-CN"/>
              </w:rPr>
            </w:pPr>
            <w:r w:rsidRPr="00645B52">
              <w:rPr>
                <w:rFonts w:hint="eastAsia"/>
                <w:sz w:val="24"/>
                <w:lang w:val="zh-CN"/>
              </w:rPr>
              <w:t>（</w:t>
            </w:r>
            <w:r w:rsidR="00FC6F12" w:rsidRPr="00645B52">
              <w:rPr>
                <w:rFonts w:hint="eastAsia"/>
                <w:sz w:val="24"/>
                <w:lang w:val="zh-CN"/>
              </w:rPr>
              <w:t>7</w:t>
            </w:r>
            <w:r w:rsidRPr="00645B52">
              <w:rPr>
                <w:rFonts w:hint="eastAsia"/>
                <w:sz w:val="24"/>
                <w:lang w:val="zh-CN"/>
              </w:rPr>
              <w:t>）生活垃圾</w:t>
            </w:r>
          </w:p>
          <w:p w:rsidR="00B60EEB" w:rsidRPr="00645B52" w:rsidRDefault="00A16116" w:rsidP="00981AD6">
            <w:pPr>
              <w:spacing w:line="360" w:lineRule="auto"/>
              <w:ind w:firstLineChars="200" w:firstLine="480"/>
              <w:rPr>
                <w:sz w:val="24"/>
                <w:lang w:val="zh-CN"/>
              </w:rPr>
            </w:pPr>
            <w:r w:rsidRPr="00645B52">
              <w:rPr>
                <w:sz w:val="24"/>
              </w:rPr>
              <w:t>项目</w:t>
            </w:r>
            <w:r w:rsidRPr="00645B52">
              <w:rPr>
                <w:rFonts w:hint="eastAsia"/>
                <w:sz w:val="24"/>
              </w:rPr>
              <w:t>工作</w:t>
            </w:r>
            <w:r w:rsidRPr="00645B52">
              <w:rPr>
                <w:sz w:val="24"/>
              </w:rPr>
              <w:t>人员约</w:t>
            </w:r>
            <w:r w:rsidRPr="00645B52">
              <w:rPr>
                <w:rFonts w:hint="eastAsia"/>
                <w:sz w:val="24"/>
              </w:rPr>
              <w:t>300</w:t>
            </w:r>
            <w:r w:rsidRPr="00645B52">
              <w:rPr>
                <w:sz w:val="24"/>
              </w:rPr>
              <w:t>人，其中住宿人员为</w:t>
            </w:r>
            <w:r w:rsidRPr="00645B52">
              <w:rPr>
                <w:rFonts w:hint="eastAsia"/>
                <w:sz w:val="24"/>
              </w:rPr>
              <w:t>30</w:t>
            </w:r>
            <w:r w:rsidRPr="00645B52">
              <w:rPr>
                <w:rFonts w:hint="eastAsia"/>
                <w:sz w:val="24"/>
              </w:rPr>
              <w:t>人，非住宿人员为</w:t>
            </w:r>
            <w:r w:rsidRPr="00645B52">
              <w:rPr>
                <w:rFonts w:hint="eastAsia"/>
                <w:sz w:val="24"/>
              </w:rPr>
              <w:t>270</w:t>
            </w:r>
            <w:r w:rsidRPr="00645B52">
              <w:rPr>
                <w:rFonts w:hint="eastAsia"/>
                <w:sz w:val="24"/>
              </w:rPr>
              <w:t>人，</w:t>
            </w:r>
            <w:r w:rsidRPr="00645B52">
              <w:rPr>
                <w:sz w:val="24"/>
              </w:rPr>
              <w:t>生活垃圾产生量分别按</w:t>
            </w:r>
            <w:r w:rsidRPr="00645B52">
              <w:rPr>
                <w:rFonts w:hint="eastAsia"/>
                <w:sz w:val="24"/>
              </w:rPr>
              <w:t>1</w:t>
            </w:r>
            <w:r w:rsidRPr="00645B52">
              <w:rPr>
                <w:sz w:val="24"/>
              </w:rPr>
              <w:t>kg·</w:t>
            </w:r>
            <w:r w:rsidRPr="00645B52">
              <w:rPr>
                <w:sz w:val="24"/>
              </w:rPr>
              <w:t>人</w:t>
            </w:r>
            <w:r w:rsidRPr="00645B52">
              <w:rPr>
                <w:sz w:val="24"/>
              </w:rPr>
              <w:t>/d</w:t>
            </w:r>
            <w:r w:rsidRPr="00645B52">
              <w:rPr>
                <w:rFonts w:hint="eastAsia"/>
                <w:sz w:val="24"/>
              </w:rPr>
              <w:t>、</w:t>
            </w:r>
            <w:r w:rsidRPr="00645B52">
              <w:rPr>
                <w:sz w:val="24"/>
              </w:rPr>
              <w:t>0.5kg·</w:t>
            </w:r>
            <w:r w:rsidRPr="00645B52">
              <w:rPr>
                <w:sz w:val="24"/>
              </w:rPr>
              <w:t>人</w:t>
            </w:r>
            <w:r w:rsidRPr="00645B52">
              <w:rPr>
                <w:sz w:val="24"/>
              </w:rPr>
              <w:t>/d</w:t>
            </w:r>
            <w:r w:rsidRPr="00645B52">
              <w:rPr>
                <w:sz w:val="24"/>
              </w:rPr>
              <w:t>计，则垃圾</w:t>
            </w:r>
            <w:r w:rsidR="009B5DC0" w:rsidRPr="00645B52">
              <w:rPr>
                <w:sz w:val="24"/>
              </w:rPr>
              <w:t>产生</w:t>
            </w:r>
            <w:r w:rsidRPr="00645B52">
              <w:rPr>
                <w:sz w:val="24"/>
              </w:rPr>
              <w:t>量</w:t>
            </w:r>
            <w:r w:rsidR="009B5DC0" w:rsidRPr="00645B52">
              <w:rPr>
                <w:rFonts w:hint="eastAsia"/>
                <w:sz w:val="24"/>
              </w:rPr>
              <w:t>0.165t/d</w:t>
            </w:r>
            <w:r w:rsidR="009B5DC0" w:rsidRPr="00645B52">
              <w:rPr>
                <w:rFonts w:hint="eastAsia"/>
                <w:sz w:val="24"/>
              </w:rPr>
              <w:t>（</w:t>
            </w:r>
            <w:r w:rsidR="009B5DC0" w:rsidRPr="00645B52">
              <w:rPr>
                <w:rFonts w:hint="eastAsia"/>
                <w:sz w:val="24"/>
              </w:rPr>
              <w:t>19.8t/a</w:t>
            </w:r>
            <w:r w:rsidR="009B5DC0" w:rsidRPr="00645B52">
              <w:rPr>
                <w:rFonts w:hint="eastAsia"/>
                <w:sz w:val="24"/>
              </w:rPr>
              <w:t>）</w:t>
            </w:r>
            <w:r w:rsidRPr="00645B52">
              <w:rPr>
                <w:sz w:val="24"/>
              </w:rPr>
              <w:t>。</w:t>
            </w:r>
            <w:r w:rsidR="00C6051C" w:rsidRPr="00645B52">
              <w:rPr>
                <w:sz w:val="24"/>
              </w:rPr>
              <w:t>由环卫部门统一清运</w:t>
            </w:r>
            <w:r w:rsidR="00C6051C" w:rsidRPr="00645B52">
              <w:rPr>
                <w:rFonts w:hint="eastAsia"/>
                <w:sz w:val="24"/>
              </w:rPr>
              <w:t>。</w:t>
            </w:r>
          </w:p>
          <w:p w:rsidR="00C90BCC" w:rsidRPr="00645B52" w:rsidRDefault="00C90BCC" w:rsidP="007C1BFA">
            <w:pPr>
              <w:spacing w:line="360" w:lineRule="auto"/>
              <w:ind w:firstLineChars="200" w:firstLine="480"/>
              <w:rPr>
                <w:sz w:val="24"/>
              </w:rPr>
            </w:pPr>
            <w:r w:rsidRPr="00645B52">
              <w:rPr>
                <w:sz w:val="24"/>
              </w:rPr>
              <w:t>项目</w:t>
            </w:r>
            <w:r w:rsidR="00913A57" w:rsidRPr="00645B52">
              <w:rPr>
                <w:rFonts w:hint="eastAsia"/>
                <w:sz w:val="24"/>
              </w:rPr>
              <w:t>固体</w:t>
            </w:r>
            <w:r w:rsidR="00913A57" w:rsidRPr="00645B52">
              <w:rPr>
                <w:sz w:val="24"/>
              </w:rPr>
              <w:t>废物</w:t>
            </w:r>
            <w:r w:rsidRPr="00645B52">
              <w:rPr>
                <w:sz w:val="24"/>
              </w:rPr>
              <w:t>产生情况</w:t>
            </w:r>
            <w:r w:rsidR="00913A57" w:rsidRPr="00645B52">
              <w:rPr>
                <w:rFonts w:hint="eastAsia"/>
                <w:sz w:val="24"/>
              </w:rPr>
              <w:t>统计</w:t>
            </w:r>
            <w:r w:rsidRPr="00645B52">
              <w:rPr>
                <w:sz w:val="24"/>
              </w:rPr>
              <w:t>见表</w:t>
            </w:r>
            <w:r w:rsidR="00F031DA" w:rsidRPr="00645B52">
              <w:rPr>
                <w:rFonts w:hint="eastAsia"/>
                <w:sz w:val="24"/>
              </w:rPr>
              <w:t>5-</w:t>
            </w:r>
            <w:r w:rsidR="00BD168C" w:rsidRPr="00645B52">
              <w:rPr>
                <w:rFonts w:hint="eastAsia"/>
                <w:sz w:val="24"/>
              </w:rPr>
              <w:t>10</w:t>
            </w:r>
            <w:r w:rsidRPr="00645B52">
              <w:rPr>
                <w:sz w:val="24"/>
              </w:rPr>
              <w:t>：</w:t>
            </w:r>
          </w:p>
          <w:p w:rsidR="00E171A1" w:rsidRPr="00645B52" w:rsidRDefault="00E171A1" w:rsidP="00E171A1">
            <w:pPr>
              <w:spacing w:line="360" w:lineRule="auto"/>
              <w:jc w:val="center"/>
              <w:rPr>
                <w:b/>
                <w:sz w:val="21"/>
                <w:szCs w:val="21"/>
              </w:rPr>
            </w:pPr>
            <w:r w:rsidRPr="00645B52">
              <w:rPr>
                <w:b/>
                <w:sz w:val="21"/>
                <w:szCs w:val="21"/>
              </w:rPr>
              <w:t>表</w:t>
            </w:r>
            <w:r w:rsidRPr="00645B52">
              <w:rPr>
                <w:rFonts w:hint="eastAsia"/>
                <w:b/>
                <w:sz w:val="21"/>
                <w:szCs w:val="21"/>
              </w:rPr>
              <w:t>5-</w:t>
            </w:r>
            <w:r w:rsidR="00BD168C" w:rsidRPr="00645B52">
              <w:rPr>
                <w:rFonts w:hint="eastAsia"/>
                <w:b/>
                <w:sz w:val="21"/>
                <w:szCs w:val="21"/>
              </w:rPr>
              <w:t>10</w:t>
            </w:r>
            <w:r w:rsidRPr="00645B52">
              <w:rPr>
                <w:rFonts w:hint="eastAsia"/>
                <w:b/>
                <w:sz w:val="21"/>
                <w:szCs w:val="21"/>
              </w:rPr>
              <w:t xml:space="preserve">  </w:t>
            </w:r>
            <w:r w:rsidRPr="00645B52">
              <w:rPr>
                <w:b/>
                <w:sz w:val="21"/>
                <w:szCs w:val="21"/>
              </w:rPr>
              <w:t xml:space="preserve"> </w:t>
            </w:r>
            <w:r w:rsidRPr="00645B52">
              <w:rPr>
                <w:b/>
                <w:sz w:val="21"/>
                <w:szCs w:val="21"/>
              </w:rPr>
              <w:t>项目固体废物产生和排放情况表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988"/>
              <w:gridCol w:w="1828"/>
              <w:gridCol w:w="1477"/>
              <w:gridCol w:w="4486"/>
            </w:tblGrid>
            <w:tr w:rsidR="00424D34" w:rsidRPr="00645B52" w:rsidTr="004413B1">
              <w:trPr>
                <w:trHeight w:hRule="exact" w:val="397"/>
                <w:tblHeader/>
                <w:jc w:val="center"/>
              </w:trPr>
              <w:tc>
                <w:tcPr>
                  <w:tcW w:w="563" w:type="pct"/>
                  <w:vAlign w:val="center"/>
                </w:tcPr>
                <w:p w:rsidR="00424D34" w:rsidRPr="00645B52" w:rsidRDefault="00424D34" w:rsidP="00424D34">
                  <w:pPr>
                    <w:jc w:val="center"/>
                    <w:rPr>
                      <w:b/>
                      <w:sz w:val="21"/>
                      <w:szCs w:val="21"/>
                    </w:rPr>
                  </w:pPr>
                  <w:r w:rsidRPr="00645B52">
                    <w:rPr>
                      <w:b/>
                      <w:sz w:val="21"/>
                      <w:szCs w:val="21"/>
                    </w:rPr>
                    <w:t>序号</w:t>
                  </w:r>
                </w:p>
              </w:tc>
              <w:tc>
                <w:tcPr>
                  <w:tcW w:w="1041" w:type="pct"/>
                  <w:vAlign w:val="center"/>
                </w:tcPr>
                <w:p w:rsidR="00424D34" w:rsidRPr="00645B52" w:rsidRDefault="00424D34" w:rsidP="00913A57">
                  <w:pPr>
                    <w:jc w:val="center"/>
                    <w:rPr>
                      <w:b/>
                      <w:sz w:val="21"/>
                      <w:szCs w:val="21"/>
                    </w:rPr>
                  </w:pPr>
                  <w:r w:rsidRPr="00645B52">
                    <w:rPr>
                      <w:b/>
                      <w:sz w:val="21"/>
                      <w:szCs w:val="21"/>
                    </w:rPr>
                    <w:t>固废种类</w:t>
                  </w:r>
                </w:p>
              </w:tc>
              <w:tc>
                <w:tcPr>
                  <w:tcW w:w="841" w:type="pct"/>
                  <w:vAlign w:val="center"/>
                </w:tcPr>
                <w:p w:rsidR="00424D34" w:rsidRPr="00645B52" w:rsidRDefault="00424D34" w:rsidP="00967F0E">
                  <w:pPr>
                    <w:jc w:val="center"/>
                    <w:rPr>
                      <w:b/>
                      <w:sz w:val="21"/>
                      <w:szCs w:val="21"/>
                    </w:rPr>
                  </w:pPr>
                  <w:r w:rsidRPr="00645B52">
                    <w:rPr>
                      <w:b/>
                      <w:sz w:val="21"/>
                      <w:szCs w:val="21"/>
                    </w:rPr>
                    <w:t>产生量</w:t>
                  </w:r>
                  <w:r w:rsidRPr="00645B52">
                    <w:rPr>
                      <w:b/>
                      <w:sz w:val="21"/>
                      <w:szCs w:val="21"/>
                    </w:rPr>
                    <w:t>t/a</w:t>
                  </w:r>
                </w:p>
              </w:tc>
              <w:tc>
                <w:tcPr>
                  <w:tcW w:w="2555" w:type="pct"/>
                  <w:vAlign w:val="center"/>
                </w:tcPr>
                <w:p w:rsidR="00424D34" w:rsidRPr="00645B52" w:rsidRDefault="00424D34" w:rsidP="00967F0E">
                  <w:pPr>
                    <w:jc w:val="center"/>
                    <w:rPr>
                      <w:b/>
                      <w:sz w:val="21"/>
                      <w:szCs w:val="21"/>
                    </w:rPr>
                  </w:pPr>
                  <w:r w:rsidRPr="00645B52">
                    <w:rPr>
                      <w:b/>
                      <w:sz w:val="21"/>
                      <w:szCs w:val="21"/>
                    </w:rPr>
                    <w:t>防治措施及去向</w:t>
                  </w:r>
                </w:p>
              </w:tc>
            </w:tr>
            <w:tr w:rsidR="00424D34" w:rsidRPr="00645B52" w:rsidTr="004413B1">
              <w:trPr>
                <w:trHeight w:hRule="exact" w:val="397"/>
                <w:jc w:val="center"/>
              </w:trPr>
              <w:tc>
                <w:tcPr>
                  <w:tcW w:w="563" w:type="pct"/>
                  <w:vAlign w:val="center"/>
                </w:tcPr>
                <w:p w:rsidR="00424D34" w:rsidRPr="00645B52" w:rsidRDefault="00424D34" w:rsidP="00424D34">
                  <w:pPr>
                    <w:jc w:val="center"/>
                    <w:rPr>
                      <w:sz w:val="21"/>
                      <w:szCs w:val="21"/>
                    </w:rPr>
                  </w:pPr>
                  <w:r w:rsidRPr="00645B52">
                    <w:rPr>
                      <w:rFonts w:hint="eastAsia"/>
                      <w:sz w:val="21"/>
                      <w:szCs w:val="21"/>
                    </w:rPr>
                    <w:t>1</w:t>
                  </w:r>
                </w:p>
              </w:tc>
              <w:tc>
                <w:tcPr>
                  <w:tcW w:w="1041" w:type="pct"/>
                  <w:vAlign w:val="center"/>
                </w:tcPr>
                <w:p w:rsidR="00424D34" w:rsidRPr="00645B52" w:rsidRDefault="00424D34" w:rsidP="00913A57">
                  <w:pPr>
                    <w:jc w:val="center"/>
                    <w:rPr>
                      <w:sz w:val="21"/>
                      <w:szCs w:val="21"/>
                    </w:rPr>
                  </w:pPr>
                  <w:r w:rsidRPr="00645B52">
                    <w:rPr>
                      <w:rFonts w:hint="eastAsia"/>
                      <w:sz w:val="21"/>
                      <w:szCs w:val="21"/>
                    </w:rPr>
                    <w:t>筛选废物</w:t>
                  </w:r>
                </w:p>
              </w:tc>
              <w:tc>
                <w:tcPr>
                  <w:tcW w:w="841" w:type="pct"/>
                  <w:vAlign w:val="center"/>
                </w:tcPr>
                <w:p w:rsidR="00424D34" w:rsidRPr="00645B52" w:rsidRDefault="00424D34" w:rsidP="00967F0E">
                  <w:pPr>
                    <w:jc w:val="center"/>
                    <w:rPr>
                      <w:sz w:val="21"/>
                      <w:szCs w:val="21"/>
                    </w:rPr>
                  </w:pPr>
                  <w:r w:rsidRPr="00645B52">
                    <w:rPr>
                      <w:rFonts w:hint="eastAsia"/>
                      <w:sz w:val="21"/>
                      <w:szCs w:val="21"/>
                    </w:rPr>
                    <w:t>5</w:t>
                  </w:r>
                </w:p>
              </w:tc>
              <w:tc>
                <w:tcPr>
                  <w:tcW w:w="2555" w:type="pct"/>
                  <w:vAlign w:val="center"/>
                </w:tcPr>
                <w:p w:rsidR="00424D34" w:rsidRPr="00645B52" w:rsidRDefault="00424D34" w:rsidP="00967F0E">
                  <w:pPr>
                    <w:jc w:val="center"/>
                    <w:rPr>
                      <w:sz w:val="21"/>
                      <w:szCs w:val="21"/>
                    </w:rPr>
                  </w:pPr>
                  <w:r w:rsidRPr="00645B52">
                    <w:rPr>
                      <w:rFonts w:hint="eastAsia"/>
                      <w:sz w:val="21"/>
                      <w:szCs w:val="21"/>
                    </w:rPr>
                    <w:t>集中收集后由环卫部门统一处理</w:t>
                  </w:r>
                </w:p>
              </w:tc>
            </w:tr>
            <w:tr w:rsidR="00424D34" w:rsidRPr="00645B52" w:rsidTr="004413B1">
              <w:trPr>
                <w:trHeight w:hRule="exact" w:val="397"/>
                <w:jc w:val="center"/>
              </w:trPr>
              <w:tc>
                <w:tcPr>
                  <w:tcW w:w="563" w:type="pct"/>
                  <w:vAlign w:val="center"/>
                </w:tcPr>
                <w:p w:rsidR="00424D34" w:rsidRPr="00645B52" w:rsidRDefault="00424D34" w:rsidP="00424D34">
                  <w:pPr>
                    <w:jc w:val="center"/>
                    <w:rPr>
                      <w:sz w:val="21"/>
                      <w:szCs w:val="21"/>
                    </w:rPr>
                  </w:pPr>
                  <w:r w:rsidRPr="00645B52">
                    <w:rPr>
                      <w:rFonts w:hint="eastAsia"/>
                      <w:sz w:val="21"/>
                      <w:szCs w:val="21"/>
                    </w:rPr>
                    <w:t>2</w:t>
                  </w:r>
                </w:p>
              </w:tc>
              <w:tc>
                <w:tcPr>
                  <w:tcW w:w="1041" w:type="pct"/>
                  <w:vAlign w:val="center"/>
                </w:tcPr>
                <w:p w:rsidR="00424D34" w:rsidRPr="00645B52" w:rsidRDefault="00424D34" w:rsidP="00913A57">
                  <w:pPr>
                    <w:jc w:val="center"/>
                    <w:rPr>
                      <w:sz w:val="21"/>
                      <w:szCs w:val="21"/>
                    </w:rPr>
                  </w:pPr>
                  <w:r w:rsidRPr="00645B52">
                    <w:rPr>
                      <w:rFonts w:hint="eastAsia"/>
                      <w:sz w:val="21"/>
                      <w:szCs w:val="21"/>
                    </w:rPr>
                    <w:t>下脚料</w:t>
                  </w:r>
                </w:p>
              </w:tc>
              <w:tc>
                <w:tcPr>
                  <w:tcW w:w="841" w:type="pct"/>
                  <w:vAlign w:val="center"/>
                </w:tcPr>
                <w:p w:rsidR="00424D34" w:rsidRPr="00645B52" w:rsidRDefault="00424D34" w:rsidP="00967F0E">
                  <w:pPr>
                    <w:jc w:val="center"/>
                    <w:rPr>
                      <w:sz w:val="21"/>
                      <w:szCs w:val="21"/>
                    </w:rPr>
                  </w:pPr>
                  <w:r w:rsidRPr="00645B52">
                    <w:rPr>
                      <w:rFonts w:hint="eastAsia"/>
                      <w:sz w:val="21"/>
                      <w:szCs w:val="21"/>
                    </w:rPr>
                    <w:t>1195</w:t>
                  </w:r>
                </w:p>
              </w:tc>
              <w:tc>
                <w:tcPr>
                  <w:tcW w:w="2555" w:type="pct"/>
                  <w:vAlign w:val="center"/>
                </w:tcPr>
                <w:p w:rsidR="00424D34" w:rsidRPr="00645B52" w:rsidRDefault="00424D34" w:rsidP="00967F0E">
                  <w:pPr>
                    <w:jc w:val="center"/>
                    <w:rPr>
                      <w:sz w:val="21"/>
                      <w:szCs w:val="21"/>
                    </w:rPr>
                  </w:pPr>
                  <w:r w:rsidRPr="00645B52">
                    <w:rPr>
                      <w:sz w:val="21"/>
                      <w:szCs w:val="21"/>
                    </w:rPr>
                    <w:t>外</w:t>
                  </w:r>
                  <w:proofErr w:type="gramStart"/>
                  <w:r w:rsidRPr="00645B52">
                    <w:rPr>
                      <w:sz w:val="21"/>
                      <w:szCs w:val="21"/>
                    </w:rPr>
                    <w:t>售用于</w:t>
                  </w:r>
                  <w:proofErr w:type="gramEnd"/>
                  <w:r w:rsidRPr="00645B52">
                    <w:rPr>
                      <w:sz w:val="21"/>
                      <w:szCs w:val="21"/>
                    </w:rPr>
                    <w:t>制作饲料</w:t>
                  </w:r>
                </w:p>
              </w:tc>
            </w:tr>
            <w:tr w:rsidR="00424D34" w:rsidRPr="00645B52" w:rsidTr="004413B1">
              <w:trPr>
                <w:trHeight w:hRule="exact" w:val="397"/>
                <w:jc w:val="center"/>
              </w:trPr>
              <w:tc>
                <w:tcPr>
                  <w:tcW w:w="563" w:type="pct"/>
                  <w:vAlign w:val="center"/>
                </w:tcPr>
                <w:p w:rsidR="00424D34" w:rsidRPr="00645B52" w:rsidRDefault="00424D34" w:rsidP="00424D34">
                  <w:pPr>
                    <w:jc w:val="center"/>
                    <w:rPr>
                      <w:sz w:val="21"/>
                      <w:szCs w:val="21"/>
                    </w:rPr>
                  </w:pPr>
                  <w:r w:rsidRPr="00645B52">
                    <w:rPr>
                      <w:rFonts w:hint="eastAsia"/>
                      <w:sz w:val="21"/>
                      <w:szCs w:val="21"/>
                    </w:rPr>
                    <w:t>3</w:t>
                  </w:r>
                </w:p>
              </w:tc>
              <w:tc>
                <w:tcPr>
                  <w:tcW w:w="1041" w:type="pct"/>
                  <w:vAlign w:val="center"/>
                </w:tcPr>
                <w:p w:rsidR="00424D34" w:rsidRPr="00645B52" w:rsidRDefault="00424D34" w:rsidP="00913A57">
                  <w:pPr>
                    <w:jc w:val="center"/>
                    <w:rPr>
                      <w:sz w:val="21"/>
                      <w:szCs w:val="21"/>
                    </w:rPr>
                  </w:pPr>
                  <w:r w:rsidRPr="00645B52">
                    <w:rPr>
                      <w:rFonts w:hint="eastAsia"/>
                      <w:sz w:val="21"/>
                      <w:szCs w:val="21"/>
                    </w:rPr>
                    <w:t>废包装</w:t>
                  </w:r>
                </w:p>
              </w:tc>
              <w:tc>
                <w:tcPr>
                  <w:tcW w:w="841" w:type="pct"/>
                  <w:vAlign w:val="center"/>
                </w:tcPr>
                <w:p w:rsidR="00424D34" w:rsidRPr="00645B52" w:rsidRDefault="00424D34" w:rsidP="00967F0E">
                  <w:pPr>
                    <w:jc w:val="center"/>
                    <w:rPr>
                      <w:sz w:val="21"/>
                      <w:szCs w:val="21"/>
                    </w:rPr>
                  </w:pPr>
                  <w:r w:rsidRPr="00645B52">
                    <w:rPr>
                      <w:rFonts w:hint="eastAsia"/>
                      <w:sz w:val="21"/>
                      <w:szCs w:val="21"/>
                    </w:rPr>
                    <w:t>0.05</w:t>
                  </w:r>
                </w:p>
              </w:tc>
              <w:tc>
                <w:tcPr>
                  <w:tcW w:w="2555" w:type="pct"/>
                  <w:vAlign w:val="center"/>
                </w:tcPr>
                <w:p w:rsidR="00424D34" w:rsidRPr="00645B52" w:rsidRDefault="00424D34" w:rsidP="00967F0E">
                  <w:pPr>
                    <w:jc w:val="center"/>
                    <w:rPr>
                      <w:sz w:val="21"/>
                      <w:szCs w:val="21"/>
                    </w:rPr>
                  </w:pPr>
                  <w:r w:rsidRPr="00645B52">
                    <w:rPr>
                      <w:sz w:val="21"/>
                      <w:szCs w:val="21"/>
                    </w:rPr>
                    <w:t>集中收集后交由厂家回收处理</w:t>
                  </w:r>
                </w:p>
              </w:tc>
            </w:tr>
            <w:tr w:rsidR="00424D34" w:rsidRPr="00645B52" w:rsidTr="004413B1">
              <w:trPr>
                <w:trHeight w:hRule="exact" w:val="397"/>
                <w:jc w:val="center"/>
              </w:trPr>
              <w:tc>
                <w:tcPr>
                  <w:tcW w:w="563" w:type="pct"/>
                  <w:vAlign w:val="center"/>
                </w:tcPr>
                <w:p w:rsidR="00424D34" w:rsidRPr="00645B52" w:rsidRDefault="00424D34" w:rsidP="00424D34">
                  <w:pPr>
                    <w:jc w:val="center"/>
                    <w:rPr>
                      <w:color w:val="FF0000"/>
                      <w:sz w:val="21"/>
                      <w:szCs w:val="21"/>
                      <w:u w:val="single"/>
                    </w:rPr>
                  </w:pPr>
                  <w:r w:rsidRPr="00645B52">
                    <w:rPr>
                      <w:rFonts w:hint="eastAsia"/>
                      <w:color w:val="FF0000"/>
                      <w:sz w:val="21"/>
                      <w:szCs w:val="21"/>
                      <w:u w:val="single"/>
                    </w:rPr>
                    <w:t>4</w:t>
                  </w:r>
                </w:p>
              </w:tc>
              <w:tc>
                <w:tcPr>
                  <w:tcW w:w="1041" w:type="pct"/>
                  <w:vAlign w:val="center"/>
                </w:tcPr>
                <w:p w:rsidR="00424D34" w:rsidRPr="00645B52" w:rsidRDefault="00424D34" w:rsidP="00913A57">
                  <w:pPr>
                    <w:jc w:val="center"/>
                    <w:rPr>
                      <w:color w:val="FF0000"/>
                      <w:sz w:val="21"/>
                      <w:szCs w:val="21"/>
                      <w:u w:val="single"/>
                    </w:rPr>
                  </w:pPr>
                  <w:r w:rsidRPr="00645B52">
                    <w:rPr>
                      <w:rFonts w:hint="eastAsia"/>
                      <w:color w:val="FF0000"/>
                      <w:sz w:val="21"/>
                      <w:szCs w:val="21"/>
                      <w:u w:val="single"/>
                    </w:rPr>
                    <w:t>锅炉灰渣</w:t>
                  </w:r>
                </w:p>
              </w:tc>
              <w:tc>
                <w:tcPr>
                  <w:tcW w:w="841" w:type="pct"/>
                  <w:vAlign w:val="center"/>
                </w:tcPr>
                <w:p w:rsidR="00424D34" w:rsidRPr="00645B52" w:rsidRDefault="00FB0E53" w:rsidP="00967F0E">
                  <w:pPr>
                    <w:jc w:val="center"/>
                    <w:rPr>
                      <w:color w:val="FF0000"/>
                      <w:sz w:val="21"/>
                      <w:szCs w:val="21"/>
                      <w:u w:val="single"/>
                    </w:rPr>
                  </w:pPr>
                  <w:r w:rsidRPr="00645B52">
                    <w:rPr>
                      <w:rFonts w:hint="eastAsia"/>
                      <w:color w:val="FF0000"/>
                      <w:sz w:val="21"/>
                      <w:szCs w:val="21"/>
                      <w:u w:val="single"/>
                    </w:rPr>
                    <w:t>54.6</w:t>
                  </w:r>
                </w:p>
              </w:tc>
              <w:tc>
                <w:tcPr>
                  <w:tcW w:w="2555" w:type="pct"/>
                  <w:vAlign w:val="center"/>
                </w:tcPr>
                <w:p w:rsidR="00424D34" w:rsidRPr="00645B52" w:rsidRDefault="00424D34" w:rsidP="00967F0E">
                  <w:pPr>
                    <w:jc w:val="center"/>
                    <w:rPr>
                      <w:color w:val="FF0000"/>
                      <w:sz w:val="21"/>
                      <w:szCs w:val="21"/>
                      <w:u w:val="single"/>
                    </w:rPr>
                  </w:pPr>
                  <w:r w:rsidRPr="00645B52">
                    <w:rPr>
                      <w:rFonts w:cs="宋体" w:hint="eastAsia"/>
                      <w:color w:val="FF0000"/>
                      <w:kern w:val="0"/>
                      <w:sz w:val="21"/>
                      <w:szCs w:val="21"/>
                      <w:u w:val="single"/>
                    </w:rPr>
                    <w:t>周边农户收集用于农田施肥</w:t>
                  </w:r>
                </w:p>
              </w:tc>
            </w:tr>
            <w:tr w:rsidR="00424D34" w:rsidRPr="00645B52" w:rsidTr="004413B1">
              <w:trPr>
                <w:trHeight w:hRule="exact" w:val="397"/>
                <w:jc w:val="center"/>
              </w:trPr>
              <w:tc>
                <w:tcPr>
                  <w:tcW w:w="563" w:type="pct"/>
                  <w:vAlign w:val="center"/>
                </w:tcPr>
                <w:p w:rsidR="00424D34" w:rsidRPr="00645B52" w:rsidRDefault="00424D34" w:rsidP="00424D34">
                  <w:pPr>
                    <w:jc w:val="center"/>
                    <w:rPr>
                      <w:sz w:val="21"/>
                      <w:szCs w:val="21"/>
                    </w:rPr>
                  </w:pPr>
                  <w:r w:rsidRPr="00645B52">
                    <w:rPr>
                      <w:rFonts w:hint="eastAsia"/>
                      <w:sz w:val="21"/>
                      <w:szCs w:val="21"/>
                    </w:rPr>
                    <w:t>5</w:t>
                  </w:r>
                </w:p>
              </w:tc>
              <w:tc>
                <w:tcPr>
                  <w:tcW w:w="1041" w:type="pct"/>
                  <w:vAlign w:val="center"/>
                </w:tcPr>
                <w:p w:rsidR="00424D34" w:rsidRPr="00645B52" w:rsidRDefault="00424D34" w:rsidP="00913A57">
                  <w:pPr>
                    <w:jc w:val="center"/>
                    <w:rPr>
                      <w:sz w:val="21"/>
                      <w:szCs w:val="21"/>
                    </w:rPr>
                  </w:pPr>
                  <w:r w:rsidRPr="00645B52">
                    <w:rPr>
                      <w:rFonts w:hint="eastAsia"/>
                      <w:sz w:val="21"/>
                      <w:szCs w:val="21"/>
                    </w:rPr>
                    <w:t>污泥</w:t>
                  </w:r>
                </w:p>
              </w:tc>
              <w:tc>
                <w:tcPr>
                  <w:tcW w:w="841" w:type="pct"/>
                  <w:vAlign w:val="center"/>
                </w:tcPr>
                <w:p w:rsidR="00424D34" w:rsidRPr="00645B52" w:rsidRDefault="00424D34" w:rsidP="00967F0E">
                  <w:pPr>
                    <w:jc w:val="center"/>
                    <w:rPr>
                      <w:sz w:val="21"/>
                      <w:szCs w:val="21"/>
                    </w:rPr>
                  </w:pPr>
                  <w:r w:rsidRPr="00645B52">
                    <w:rPr>
                      <w:rFonts w:hint="eastAsia"/>
                      <w:sz w:val="21"/>
                      <w:szCs w:val="21"/>
                    </w:rPr>
                    <w:t>23</w:t>
                  </w:r>
                </w:p>
              </w:tc>
              <w:tc>
                <w:tcPr>
                  <w:tcW w:w="2555" w:type="pct"/>
                  <w:vAlign w:val="center"/>
                </w:tcPr>
                <w:p w:rsidR="00424D34" w:rsidRPr="00645B52" w:rsidRDefault="00424D34" w:rsidP="00967F0E">
                  <w:pPr>
                    <w:jc w:val="center"/>
                    <w:rPr>
                      <w:sz w:val="21"/>
                      <w:szCs w:val="21"/>
                    </w:rPr>
                  </w:pPr>
                  <w:r w:rsidRPr="00645B52">
                    <w:rPr>
                      <w:sz w:val="21"/>
                      <w:szCs w:val="21"/>
                    </w:rPr>
                    <w:t>交由环卫部门处理</w:t>
                  </w:r>
                </w:p>
              </w:tc>
            </w:tr>
            <w:tr w:rsidR="00541A18" w:rsidRPr="00645B52" w:rsidTr="004413B1">
              <w:trPr>
                <w:trHeight w:hRule="exact" w:val="397"/>
                <w:jc w:val="center"/>
              </w:trPr>
              <w:tc>
                <w:tcPr>
                  <w:tcW w:w="563" w:type="pct"/>
                  <w:vAlign w:val="center"/>
                </w:tcPr>
                <w:p w:rsidR="00541A18" w:rsidRPr="00645B52" w:rsidRDefault="00541A18" w:rsidP="00424D34">
                  <w:pPr>
                    <w:jc w:val="center"/>
                    <w:rPr>
                      <w:color w:val="FF0000"/>
                      <w:sz w:val="21"/>
                      <w:szCs w:val="21"/>
                      <w:u w:val="single"/>
                    </w:rPr>
                  </w:pPr>
                  <w:r w:rsidRPr="00645B52">
                    <w:rPr>
                      <w:rFonts w:hint="eastAsia"/>
                      <w:color w:val="FF0000"/>
                      <w:sz w:val="21"/>
                      <w:szCs w:val="21"/>
                      <w:u w:val="single"/>
                    </w:rPr>
                    <w:lastRenderedPageBreak/>
                    <w:t>6</w:t>
                  </w:r>
                </w:p>
              </w:tc>
              <w:tc>
                <w:tcPr>
                  <w:tcW w:w="1041" w:type="pct"/>
                  <w:vAlign w:val="center"/>
                </w:tcPr>
                <w:p w:rsidR="00541A18" w:rsidRPr="00645B52" w:rsidRDefault="00541A18" w:rsidP="00913A57">
                  <w:pPr>
                    <w:jc w:val="center"/>
                    <w:rPr>
                      <w:color w:val="FF0000"/>
                      <w:sz w:val="21"/>
                      <w:szCs w:val="21"/>
                      <w:u w:val="single"/>
                    </w:rPr>
                  </w:pPr>
                  <w:r w:rsidRPr="00645B52">
                    <w:rPr>
                      <w:rFonts w:hint="eastAsia"/>
                      <w:color w:val="FF0000"/>
                      <w:sz w:val="21"/>
                      <w:szCs w:val="21"/>
                      <w:u w:val="single"/>
                    </w:rPr>
                    <w:t>废活性炭</w:t>
                  </w:r>
                </w:p>
              </w:tc>
              <w:tc>
                <w:tcPr>
                  <w:tcW w:w="841" w:type="pct"/>
                  <w:vAlign w:val="center"/>
                </w:tcPr>
                <w:p w:rsidR="00541A18" w:rsidRPr="00645B52" w:rsidRDefault="00541A18" w:rsidP="00B74930">
                  <w:pPr>
                    <w:jc w:val="center"/>
                    <w:rPr>
                      <w:color w:val="FF0000"/>
                      <w:sz w:val="21"/>
                      <w:szCs w:val="21"/>
                      <w:u w:val="single"/>
                    </w:rPr>
                  </w:pPr>
                  <w:r w:rsidRPr="00645B52">
                    <w:rPr>
                      <w:rFonts w:hint="eastAsia"/>
                      <w:color w:val="FF0000"/>
                      <w:sz w:val="21"/>
                      <w:szCs w:val="21"/>
                      <w:u w:val="single"/>
                    </w:rPr>
                    <w:t>0.</w:t>
                  </w:r>
                  <w:r w:rsidR="00B74930" w:rsidRPr="00645B52">
                    <w:rPr>
                      <w:rFonts w:hint="eastAsia"/>
                      <w:color w:val="FF0000"/>
                      <w:sz w:val="21"/>
                      <w:szCs w:val="21"/>
                      <w:u w:val="single"/>
                    </w:rPr>
                    <w:t>1</w:t>
                  </w:r>
                  <w:r w:rsidRPr="00645B52">
                    <w:rPr>
                      <w:rFonts w:hint="eastAsia"/>
                      <w:color w:val="FF0000"/>
                      <w:sz w:val="21"/>
                      <w:szCs w:val="21"/>
                      <w:u w:val="single"/>
                    </w:rPr>
                    <w:t>3</w:t>
                  </w:r>
                </w:p>
              </w:tc>
              <w:tc>
                <w:tcPr>
                  <w:tcW w:w="2555" w:type="pct"/>
                  <w:vAlign w:val="center"/>
                </w:tcPr>
                <w:p w:rsidR="00541A18" w:rsidRPr="00645B52" w:rsidRDefault="00541A18" w:rsidP="00913A57">
                  <w:pPr>
                    <w:jc w:val="center"/>
                    <w:rPr>
                      <w:color w:val="FF0000"/>
                      <w:sz w:val="21"/>
                      <w:szCs w:val="21"/>
                    </w:rPr>
                  </w:pPr>
                  <w:r w:rsidRPr="00645B52">
                    <w:rPr>
                      <w:color w:val="FF0000"/>
                      <w:sz w:val="21"/>
                      <w:szCs w:val="21"/>
                      <w:u w:val="single"/>
                    </w:rPr>
                    <w:t>交由资质公司进行处理</w:t>
                  </w:r>
                </w:p>
              </w:tc>
            </w:tr>
            <w:tr w:rsidR="00424D34" w:rsidRPr="00645B52" w:rsidTr="004413B1">
              <w:trPr>
                <w:trHeight w:hRule="exact" w:val="397"/>
                <w:jc w:val="center"/>
              </w:trPr>
              <w:tc>
                <w:tcPr>
                  <w:tcW w:w="563" w:type="pct"/>
                  <w:vAlign w:val="center"/>
                </w:tcPr>
                <w:p w:rsidR="00424D34" w:rsidRPr="00645B52" w:rsidRDefault="00541A18" w:rsidP="00424D34">
                  <w:pPr>
                    <w:jc w:val="center"/>
                    <w:rPr>
                      <w:sz w:val="21"/>
                      <w:szCs w:val="21"/>
                    </w:rPr>
                  </w:pPr>
                  <w:r w:rsidRPr="00645B52">
                    <w:rPr>
                      <w:rFonts w:hint="eastAsia"/>
                      <w:sz w:val="21"/>
                      <w:szCs w:val="21"/>
                    </w:rPr>
                    <w:t>7</w:t>
                  </w:r>
                </w:p>
              </w:tc>
              <w:tc>
                <w:tcPr>
                  <w:tcW w:w="1041" w:type="pct"/>
                  <w:vAlign w:val="center"/>
                </w:tcPr>
                <w:p w:rsidR="00424D34" w:rsidRPr="00645B52" w:rsidRDefault="00424D34" w:rsidP="00913A57">
                  <w:pPr>
                    <w:jc w:val="center"/>
                    <w:rPr>
                      <w:sz w:val="21"/>
                      <w:szCs w:val="21"/>
                    </w:rPr>
                  </w:pPr>
                  <w:r w:rsidRPr="00645B52">
                    <w:rPr>
                      <w:rFonts w:hint="eastAsia"/>
                      <w:sz w:val="21"/>
                      <w:szCs w:val="21"/>
                    </w:rPr>
                    <w:t>生活垃圾</w:t>
                  </w:r>
                </w:p>
              </w:tc>
              <w:tc>
                <w:tcPr>
                  <w:tcW w:w="841" w:type="pct"/>
                  <w:vAlign w:val="center"/>
                </w:tcPr>
                <w:p w:rsidR="00424D34" w:rsidRPr="00645B52" w:rsidRDefault="00424D34" w:rsidP="00967F0E">
                  <w:pPr>
                    <w:jc w:val="center"/>
                    <w:rPr>
                      <w:sz w:val="21"/>
                      <w:szCs w:val="21"/>
                    </w:rPr>
                  </w:pPr>
                  <w:r w:rsidRPr="00645B52">
                    <w:rPr>
                      <w:rFonts w:hint="eastAsia"/>
                      <w:sz w:val="21"/>
                      <w:szCs w:val="21"/>
                    </w:rPr>
                    <w:t>19.8</w:t>
                  </w:r>
                </w:p>
              </w:tc>
              <w:tc>
                <w:tcPr>
                  <w:tcW w:w="2555" w:type="pct"/>
                  <w:vAlign w:val="center"/>
                </w:tcPr>
                <w:p w:rsidR="00424D34" w:rsidRPr="00645B52" w:rsidRDefault="00424D34" w:rsidP="00913A57">
                  <w:pPr>
                    <w:jc w:val="center"/>
                    <w:rPr>
                      <w:sz w:val="21"/>
                      <w:szCs w:val="21"/>
                    </w:rPr>
                  </w:pPr>
                  <w:r w:rsidRPr="00645B52">
                    <w:rPr>
                      <w:rFonts w:hint="eastAsia"/>
                      <w:sz w:val="21"/>
                      <w:szCs w:val="21"/>
                    </w:rPr>
                    <w:t>集中收集后由环卫部门统一处理</w:t>
                  </w:r>
                </w:p>
              </w:tc>
            </w:tr>
          </w:tbl>
          <w:p w:rsidR="00D837D8" w:rsidRPr="00645B52" w:rsidRDefault="00D837D8" w:rsidP="00D837D8">
            <w:pPr>
              <w:spacing w:line="360" w:lineRule="auto"/>
              <w:ind w:firstLineChars="200" w:firstLine="480"/>
              <w:rPr>
                <w:bCs/>
                <w:sz w:val="24"/>
                <w:szCs w:val="20"/>
              </w:rPr>
            </w:pPr>
            <w:r w:rsidRPr="00645B52">
              <w:rPr>
                <w:rFonts w:hint="eastAsia"/>
                <w:bCs/>
                <w:sz w:val="24"/>
                <w:szCs w:val="20"/>
              </w:rPr>
              <w:t>本项目物料平衡详见下表：</w:t>
            </w:r>
          </w:p>
          <w:p w:rsidR="00E171A1" w:rsidRPr="00645B52" w:rsidRDefault="00D837D8" w:rsidP="00D837D8">
            <w:pPr>
              <w:adjustRightInd w:val="0"/>
              <w:snapToGrid w:val="0"/>
              <w:spacing w:line="360" w:lineRule="auto"/>
              <w:ind w:firstLineChars="200" w:firstLine="422"/>
              <w:jc w:val="center"/>
              <w:rPr>
                <w:b/>
                <w:sz w:val="21"/>
                <w:szCs w:val="21"/>
              </w:rPr>
            </w:pPr>
            <w:r w:rsidRPr="00645B52">
              <w:rPr>
                <w:b/>
                <w:sz w:val="21"/>
                <w:szCs w:val="21"/>
              </w:rPr>
              <w:t>表</w:t>
            </w:r>
            <w:r w:rsidRPr="00645B52">
              <w:rPr>
                <w:rFonts w:hint="eastAsia"/>
                <w:b/>
                <w:sz w:val="21"/>
                <w:szCs w:val="21"/>
              </w:rPr>
              <w:t>5-</w:t>
            </w:r>
            <w:r w:rsidR="00791101" w:rsidRPr="00645B52">
              <w:rPr>
                <w:rFonts w:hint="eastAsia"/>
                <w:b/>
                <w:sz w:val="21"/>
                <w:szCs w:val="21"/>
              </w:rPr>
              <w:t>11</w:t>
            </w:r>
            <w:r w:rsidRPr="00645B52">
              <w:rPr>
                <w:b/>
                <w:sz w:val="21"/>
                <w:szCs w:val="21"/>
              </w:rPr>
              <w:t xml:space="preserve">  </w:t>
            </w:r>
            <w:r w:rsidRPr="00645B52">
              <w:rPr>
                <w:b/>
                <w:sz w:val="21"/>
                <w:szCs w:val="21"/>
              </w:rPr>
              <w:t>主要物料平衡表</w:t>
            </w:r>
            <w:r w:rsidRPr="00645B52">
              <w:rPr>
                <w:b/>
                <w:sz w:val="21"/>
                <w:szCs w:val="21"/>
              </w:rPr>
              <w:t xml:space="preserve">   </w:t>
            </w:r>
            <w:r w:rsidRPr="00645B52">
              <w:rPr>
                <w:b/>
                <w:sz w:val="21"/>
                <w:szCs w:val="21"/>
              </w:rPr>
              <w:t>单位：</w:t>
            </w:r>
            <w:r w:rsidRPr="00645B52">
              <w:rPr>
                <w:b/>
                <w:sz w:val="21"/>
                <w:szCs w:val="21"/>
              </w:rPr>
              <w:t>t/a</w:t>
            </w:r>
          </w:p>
          <w:tbl>
            <w:tblPr>
              <w:tblW w:w="5000" w:type="pct"/>
              <w:tblLook w:val="04A0"/>
            </w:tblPr>
            <w:tblGrid>
              <w:gridCol w:w="1781"/>
              <w:gridCol w:w="2184"/>
              <w:gridCol w:w="2409"/>
              <w:gridCol w:w="2405"/>
            </w:tblGrid>
            <w:tr w:rsidR="00D837D8" w:rsidRPr="00645B52" w:rsidTr="004413B1">
              <w:trPr>
                <w:trHeight w:val="397"/>
              </w:trPr>
              <w:tc>
                <w:tcPr>
                  <w:tcW w:w="10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837D8" w:rsidRPr="00645B52" w:rsidRDefault="00D837D8" w:rsidP="00D837D8">
                  <w:pPr>
                    <w:widowControl/>
                    <w:jc w:val="center"/>
                    <w:rPr>
                      <w:b/>
                      <w:kern w:val="0"/>
                      <w:sz w:val="21"/>
                      <w:szCs w:val="21"/>
                    </w:rPr>
                  </w:pPr>
                  <w:r w:rsidRPr="00645B52">
                    <w:rPr>
                      <w:rFonts w:hint="eastAsia"/>
                      <w:b/>
                      <w:kern w:val="0"/>
                      <w:sz w:val="21"/>
                      <w:szCs w:val="21"/>
                    </w:rPr>
                    <w:t>原料名</w:t>
                  </w:r>
                </w:p>
              </w:tc>
              <w:tc>
                <w:tcPr>
                  <w:tcW w:w="1244" w:type="pct"/>
                  <w:tcBorders>
                    <w:top w:val="single" w:sz="4" w:space="0" w:color="auto"/>
                    <w:left w:val="nil"/>
                    <w:bottom w:val="single" w:sz="4" w:space="0" w:color="auto"/>
                    <w:right w:val="single" w:sz="12" w:space="0" w:color="auto"/>
                  </w:tcBorders>
                  <w:shd w:val="clear" w:color="auto" w:fill="auto"/>
                  <w:vAlign w:val="center"/>
                  <w:hideMark/>
                </w:tcPr>
                <w:p w:rsidR="00D837D8" w:rsidRPr="00645B52" w:rsidRDefault="00D837D8" w:rsidP="00D837D8">
                  <w:pPr>
                    <w:widowControl/>
                    <w:jc w:val="center"/>
                    <w:rPr>
                      <w:b/>
                      <w:kern w:val="0"/>
                      <w:sz w:val="21"/>
                      <w:szCs w:val="21"/>
                    </w:rPr>
                  </w:pPr>
                  <w:r w:rsidRPr="00645B52">
                    <w:rPr>
                      <w:rFonts w:hint="eastAsia"/>
                      <w:b/>
                      <w:kern w:val="0"/>
                      <w:sz w:val="21"/>
                      <w:szCs w:val="21"/>
                    </w:rPr>
                    <w:t>原料投入量（</w:t>
                  </w:r>
                  <w:r w:rsidRPr="00645B52">
                    <w:rPr>
                      <w:b/>
                      <w:kern w:val="0"/>
                      <w:sz w:val="21"/>
                      <w:szCs w:val="21"/>
                    </w:rPr>
                    <w:t>t/a</w:t>
                  </w:r>
                  <w:r w:rsidRPr="00645B52">
                    <w:rPr>
                      <w:rFonts w:hint="eastAsia"/>
                      <w:b/>
                      <w:kern w:val="0"/>
                      <w:sz w:val="21"/>
                      <w:szCs w:val="21"/>
                    </w:rPr>
                    <w:t>）</w:t>
                  </w:r>
                </w:p>
              </w:tc>
              <w:tc>
                <w:tcPr>
                  <w:tcW w:w="1372" w:type="pct"/>
                  <w:tcBorders>
                    <w:top w:val="single" w:sz="8" w:space="0" w:color="auto"/>
                    <w:left w:val="single" w:sz="12" w:space="0" w:color="auto"/>
                    <w:bottom w:val="single" w:sz="8" w:space="0" w:color="auto"/>
                    <w:right w:val="single" w:sz="8" w:space="0" w:color="auto"/>
                  </w:tcBorders>
                  <w:shd w:val="clear" w:color="auto" w:fill="auto"/>
                  <w:vAlign w:val="center"/>
                  <w:hideMark/>
                </w:tcPr>
                <w:p w:rsidR="00D837D8" w:rsidRPr="00645B52" w:rsidRDefault="00D837D8" w:rsidP="00D837D8">
                  <w:pPr>
                    <w:widowControl/>
                    <w:jc w:val="center"/>
                    <w:rPr>
                      <w:b/>
                      <w:kern w:val="0"/>
                      <w:sz w:val="21"/>
                      <w:szCs w:val="21"/>
                    </w:rPr>
                  </w:pPr>
                  <w:r w:rsidRPr="00645B52">
                    <w:rPr>
                      <w:rFonts w:hint="eastAsia"/>
                      <w:b/>
                      <w:kern w:val="0"/>
                      <w:sz w:val="21"/>
                      <w:szCs w:val="21"/>
                    </w:rPr>
                    <w:t>输出项</w:t>
                  </w:r>
                </w:p>
              </w:tc>
              <w:tc>
                <w:tcPr>
                  <w:tcW w:w="1370"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D837D8" w:rsidRPr="00645B52" w:rsidRDefault="00D837D8" w:rsidP="00D837D8">
                  <w:pPr>
                    <w:widowControl/>
                    <w:jc w:val="center"/>
                    <w:rPr>
                      <w:b/>
                      <w:kern w:val="0"/>
                      <w:sz w:val="21"/>
                      <w:szCs w:val="21"/>
                    </w:rPr>
                  </w:pPr>
                  <w:r w:rsidRPr="00645B52">
                    <w:rPr>
                      <w:rFonts w:hint="eastAsia"/>
                      <w:b/>
                      <w:kern w:val="0"/>
                      <w:sz w:val="21"/>
                      <w:szCs w:val="21"/>
                    </w:rPr>
                    <w:t>输出数量（</w:t>
                  </w:r>
                  <w:r w:rsidRPr="00645B52">
                    <w:rPr>
                      <w:b/>
                      <w:kern w:val="0"/>
                      <w:sz w:val="21"/>
                      <w:szCs w:val="21"/>
                    </w:rPr>
                    <w:t>t/a</w:t>
                  </w:r>
                  <w:r w:rsidRPr="00645B52">
                    <w:rPr>
                      <w:rFonts w:hint="eastAsia"/>
                      <w:b/>
                      <w:kern w:val="0"/>
                      <w:sz w:val="21"/>
                      <w:szCs w:val="21"/>
                    </w:rPr>
                    <w:t>）</w:t>
                  </w:r>
                </w:p>
              </w:tc>
            </w:tr>
            <w:tr w:rsidR="00D837D8" w:rsidRPr="00645B52" w:rsidTr="004413B1">
              <w:trPr>
                <w:trHeight w:val="397"/>
              </w:trPr>
              <w:tc>
                <w:tcPr>
                  <w:tcW w:w="1014" w:type="pct"/>
                  <w:tcBorders>
                    <w:top w:val="nil"/>
                    <w:left w:val="single" w:sz="4" w:space="0" w:color="auto"/>
                    <w:bottom w:val="single" w:sz="4" w:space="0" w:color="auto"/>
                    <w:right w:val="single" w:sz="4" w:space="0" w:color="auto"/>
                  </w:tcBorders>
                  <w:shd w:val="clear" w:color="auto" w:fill="auto"/>
                  <w:vAlign w:val="center"/>
                  <w:hideMark/>
                </w:tcPr>
                <w:p w:rsidR="00D837D8" w:rsidRPr="00645B52" w:rsidRDefault="00F01339" w:rsidP="00D837D8">
                  <w:pPr>
                    <w:widowControl/>
                    <w:jc w:val="center"/>
                    <w:rPr>
                      <w:kern w:val="0"/>
                      <w:sz w:val="21"/>
                      <w:szCs w:val="21"/>
                    </w:rPr>
                  </w:pPr>
                  <w:r w:rsidRPr="00645B52">
                    <w:rPr>
                      <w:kern w:val="0"/>
                      <w:sz w:val="21"/>
                      <w:szCs w:val="21"/>
                    </w:rPr>
                    <w:t>鲜活龙虾</w:t>
                  </w:r>
                </w:p>
              </w:tc>
              <w:tc>
                <w:tcPr>
                  <w:tcW w:w="1244" w:type="pct"/>
                  <w:tcBorders>
                    <w:top w:val="nil"/>
                    <w:left w:val="nil"/>
                    <w:bottom w:val="single" w:sz="4" w:space="0" w:color="auto"/>
                    <w:right w:val="single" w:sz="12" w:space="0" w:color="auto"/>
                  </w:tcBorders>
                  <w:shd w:val="clear" w:color="auto" w:fill="auto"/>
                  <w:vAlign w:val="center"/>
                  <w:hideMark/>
                </w:tcPr>
                <w:p w:rsidR="00D837D8" w:rsidRPr="00645B52" w:rsidRDefault="00F01339" w:rsidP="00AB0B23">
                  <w:pPr>
                    <w:widowControl/>
                    <w:jc w:val="center"/>
                    <w:rPr>
                      <w:kern w:val="0"/>
                      <w:sz w:val="21"/>
                      <w:szCs w:val="21"/>
                    </w:rPr>
                  </w:pPr>
                  <w:r w:rsidRPr="00645B52">
                    <w:rPr>
                      <w:rFonts w:hint="eastAsia"/>
                      <w:kern w:val="0"/>
                      <w:sz w:val="21"/>
                      <w:szCs w:val="21"/>
                    </w:rPr>
                    <w:t>1500</w:t>
                  </w:r>
                </w:p>
              </w:tc>
              <w:tc>
                <w:tcPr>
                  <w:tcW w:w="1372" w:type="pct"/>
                  <w:tcBorders>
                    <w:top w:val="single" w:sz="8" w:space="0" w:color="auto"/>
                    <w:left w:val="single" w:sz="12" w:space="0" w:color="auto"/>
                    <w:bottom w:val="single" w:sz="8" w:space="0" w:color="auto"/>
                    <w:right w:val="single" w:sz="8" w:space="0" w:color="auto"/>
                  </w:tcBorders>
                  <w:shd w:val="clear" w:color="auto" w:fill="auto"/>
                  <w:vAlign w:val="center"/>
                  <w:hideMark/>
                </w:tcPr>
                <w:p w:rsidR="00D837D8" w:rsidRPr="00645B52" w:rsidRDefault="00F01339" w:rsidP="00D837D8">
                  <w:pPr>
                    <w:widowControl/>
                    <w:jc w:val="center"/>
                    <w:rPr>
                      <w:kern w:val="0"/>
                      <w:sz w:val="21"/>
                      <w:szCs w:val="21"/>
                    </w:rPr>
                  </w:pPr>
                  <w:r w:rsidRPr="00645B52">
                    <w:rPr>
                      <w:kern w:val="0"/>
                      <w:sz w:val="21"/>
                      <w:szCs w:val="21"/>
                    </w:rPr>
                    <w:t>产品虾仁</w:t>
                  </w:r>
                </w:p>
              </w:tc>
              <w:tc>
                <w:tcPr>
                  <w:tcW w:w="1370" w:type="pct"/>
                  <w:tcBorders>
                    <w:top w:val="nil"/>
                    <w:left w:val="single" w:sz="8" w:space="0" w:color="auto"/>
                    <w:bottom w:val="single" w:sz="4" w:space="0" w:color="auto"/>
                    <w:right w:val="single" w:sz="4" w:space="0" w:color="auto"/>
                  </w:tcBorders>
                  <w:shd w:val="clear" w:color="auto" w:fill="auto"/>
                  <w:vAlign w:val="center"/>
                  <w:hideMark/>
                </w:tcPr>
                <w:p w:rsidR="00D837D8" w:rsidRPr="00645B52" w:rsidRDefault="00F01339" w:rsidP="00D837D8">
                  <w:pPr>
                    <w:widowControl/>
                    <w:jc w:val="center"/>
                    <w:rPr>
                      <w:kern w:val="0"/>
                      <w:sz w:val="21"/>
                      <w:szCs w:val="21"/>
                    </w:rPr>
                  </w:pPr>
                  <w:r w:rsidRPr="00645B52">
                    <w:rPr>
                      <w:rFonts w:hint="eastAsia"/>
                      <w:kern w:val="0"/>
                      <w:sz w:val="21"/>
                      <w:szCs w:val="21"/>
                    </w:rPr>
                    <w:t>300</w:t>
                  </w:r>
                </w:p>
              </w:tc>
            </w:tr>
            <w:tr w:rsidR="00F01339" w:rsidRPr="00645B52" w:rsidTr="004413B1">
              <w:trPr>
                <w:trHeight w:val="397"/>
              </w:trPr>
              <w:tc>
                <w:tcPr>
                  <w:tcW w:w="1014" w:type="pct"/>
                  <w:tcBorders>
                    <w:top w:val="nil"/>
                    <w:left w:val="single" w:sz="4" w:space="0" w:color="auto"/>
                    <w:bottom w:val="single" w:sz="4" w:space="0" w:color="auto"/>
                    <w:right w:val="single" w:sz="4" w:space="0" w:color="auto"/>
                  </w:tcBorders>
                  <w:shd w:val="clear" w:color="auto" w:fill="auto"/>
                  <w:vAlign w:val="center"/>
                  <w:hideMark/>
                </w:tcPr>
                <w:p w:rsidR="00F01339" w:rsidRPr="00645B52" w:rsidRDefault="00E83FC6" w:rsidP="00D837D8">
                  <w:pPr>
                    <w:widowControl/>
                    <w:jc w:val="center"/>
                    <w:rPr>
                      <w:kern w:val="0"/>
                      <w:sz w:val="21"/>
                      <w:szCs w:val="21"/>
                    </w:rPr>
                  </w:pPr>
                  <w:r w:rsidRPr="00645B52">
                    <w:rPr>
                      <w:rFonts w:hint="eastAsia"/>
                      <w:kern w:val="0"/>
                      <w:sz w:val="21"/>
                      <w:szCs w:val="21"/>
                    </w:rPr>
                    <w:t>/</w:t>
                  </w:r>
                </w:p>
              </w:tc>
              <w:tc>
                <w:tcPr>
                  <w:tcW w:w="1244" w:type="pct"/>
                  <w:tcBorders>
                    <w:top w:val="nil"/>
                    <w:left w:val="nil"/>
                    <w:bottom w:val="single" w:sz="4" w:space="0" w:color="auto"/>
                    <w:right w:val="single" w:sz="12" w:space="0" w:color="auto"/>
                  </w:tcBorders>
                  <w:shd w:val="clear" w:color="auto" w:fill="auto"/>
                  <w:vAlign w:val="center"/>
                  <w:hideMark/>
                </w:tcPr>
                <w:p w:rsidR="00F01339" w:rsidRPr="00645B52" w:rsidRDefault="00E83FC6" w:rsidP="00AB0B23">
                  <w:pPr>
                    <w:widowControl/>
                    <w:jc w:val="center"/>
                    <w:rPr>
                      <w:kern w:val="0"/>
                      <w:sz w:val="21"/>
                      <w:szCs w:val="21"/>
                    </w:rPr>
                  </w:pPr>
                  <w:r w:rsidRPr="00645B52">
                    <w:rPr>
                      <w:rFonts w:hint="eastAsia"/>
                      <w:kern w:val="0"/>
                      <w:sz w:val="21"/>
                      <w:szCs w:val="21"/>
                    </w:rPr>
                    <w:t>/</w:t>
                  </w:r>
                </w:p>
              </w:tc>
              <w:tc>
                <w:tcPr>
                  <w:tcW w:w="1372" w:type="pct"/>
                  <w:tcBorders>
                    <w:top w:val="single" w:sz="8" w:space="0" w:color="auto"/>
                    <w:left w:val="single" w:sz="12" w:space="0" w:color="auto"/>
                    <w:bottom w:val="single" w:sz="8" w:space="0" w:color="auto"/>
                    <w:right w:val="single" w:sz="8" w:space="0" w:color="auto"/>
                  </w:tcBorders>
                  <w:shd w:val="clear" w:color="auto" w:fill="auto"/>
                  <w:vAlign w:val="center"/>
                  <w:hideMark/>
                </w:tcPr>
                <w:p w:rsidR="00F01339" w:rsidRPr="00645B52" w:rsidRDefault="00F01339" w:rsidP="00703CB2">
                  <w:pPr>
                    <w:jc w:val="center"/>
                    <w:rPr>
                      <w:sz w:val="21"/>
                      <w:szCs w:val="21"/>
                    </w:rPr>
                  </w:pPr>
                  <w:r w:rsidRPr="00645B52">
                    <w:rPr>
                      <w:rFonts w:hint="eastAsia"/>
                      <w:sz w:val="21"/>
                      <w:szCs w:val="21"/>
                    </w:rPr>
                    <w:t>筛选废物</w:t>
                  </w:r>
                </w:p>
              </w:tc>
              <w:tc>
                <w:tcPr>
                  <w:tcW w:w="1370" w:type="pct"/>
                  <w:tcBorders>
                    <w:top w:val="nil"/>
                    <w:left w:val="single" w:sz="8" w:space="0" w:color="auto"/>
                    <w:bottom w:val="single" w:sz="4" w:space="0" w:color="auto"/>
                    <w:right w:val="single" w:sz="4" w:space="0" w:color="auto"/>
                  </w:tcBorders>
                  <w:shd w:val="clear" w:color="auto" w:fill="auto"/>
                  <w:vAlign w:val="center"/>
                  <w:hideMark/>
                </w:tcPr>
                <w:p w:rsidR="00F01339" w:rsidRPr="00645B52" w:rsidRDefault="00F01339" w:rsidP="00703CB2">
                  <w:pPr>
                    <w:jc w:val="center"/>
                    <w:rPr>
                      <w:sz w:val="21"/>
                      <w:szCs w:val="21"/>
                    </w:rPr>
                  </w:pPr>
                  <w:r w:rsidRPr="00645B52">
                    <w:rPr>
                      <w:rFonts w:hint="eastAsia"/>
                      <w:sz w:val="21"/>
                      <w:szCs w:val="21"/>
                    </w:rPr>
                    <w:t>5</w:t>
                  </w:r>
                </w:p>
              </w:tc>
            </w:tr>
            <w:tr w:rsidR="00F01339" w:rsidRPr="00645B52" w:rsidTr="004413B1">
              <w:trPr>
                <w:trHeight w:val="397"/>
              </w:trPr>
              <w:tc>
                <w:tcPr>
                  <w:tcW w:w="1014" w:type="pct"/>
                  <w:tcBorders>
                    <w:top w:val="nil"/>
                    <w:left w:val="single" w:sz="4" w:space="0" w:color="auto"/>
                    <w:bottom w:val="single" w:sz="4" w:space="0" w:color="auto"/>
                    <w:right w:val="single" w:sz="4" w:space="0" w:color="auto"/>
                  </w:tcBorders>
                  <w:shd w:val="clear" w:color="auto" w:fill="auto"/>
                  <w:vAlign w:val="center"/>
                  <w:hideMark/>
                </w:tcPr>
                <w:p w:rsidR="00F01339" w:rsidRPr="00645B52" w:rsidRDefault="00E83FC6" w:rsidP="00D837D8">
                  <w:pPr>
                    <w:widowControl/>
                    <w:jc w:val="center"/>
                    <w:rPr>
                      <w:kern w:val="0"/>
                      <w:sz w:val="21"/>
                      <w:szCs w:val="21"/>
                    </w:rPr>
                  </w:pPr>
                  <w:r w:rsidRPr="00645B52">
                    <w:rPr>
                      <w:rFonts w:hint="eastAsia"/>
                      <w:kern w:val="0"/>
                      <w:sz w:val="21"/>
                      <w:szCs w:val="21"/>
                    </w:rPr>
                    <w:t>/</w:t>
                  </w:r>
                </w:p>
              </w:tc>
              <w:tc>
                <w:tcPr>
                  <w:tcW w:w="1244" w:type="pct"/>
                  <w:tcBorders>
                    <w:top w:val="nil"/>
                    <w:left w:val="nil"/>
                    <w:bottom w:val="single" w:sz="4" w:space="0" w:color="auto"/>
                    <w:right w:val="single" w:sz="12" w:space="0" w:color="auto"/>
                  </w:tcBorders>
                  <w:shd w:val="clear" w:color="auto" w:fill="auto"/>
                  <w:vAlign w:val="center"/>
                  <w:hideMark/>
                </w:tcPr>
                <w:p w:rsidR="00F01339" w:rsidRPr="00645B52" w:rsidRDefault="00E83FC6" w:rsidP="00AB0B23">
                  <w:pPr>
                    <w:widowControl/>
                    <w:jc w:val="center"/>
                    <w:rPr>
                      <w:kern w:val="0"/>
                      <w:sz w:val="21"/>
                      <w:szCs w:val="21"/>
                    </w:rPr>
                  </w:pPr>
                  <w:r w:rsidRPr="00645B52">
                    <w:rPr>
                      <w:rFonts w:hint="eastAsia"/>
                      <w:kern w:val="0"/>
                      <w:sz w:val="21"/>
                      <w:szCs w:val="21"/>
                    </w:rPr>
                    <w:t>/</w:t>
                  </w:r>
                </w:p>
              </w:tc>
              <w:tc>
                <w:tcPr>
                  <w:tcW w:w="1372" w:type="pct"/>
                  <w:tcBorders>
                    <w:top w:val="single" w:sz="8" w:space="0" w:color="auto"/>
                    <w:left w:val="single" w:sz="12" w:space="0" w:color="auto"/>
                    <w:bottom w:val="single" w:sz="8" w:space="0" w:color="auto"/>
                    <w:right w:val="single" w:sz="8" w:space="0" w:color="auto"/>
                  </w:tcBorders>
                  <w:shd w:val="clear" w:color="auto" w:fill="auto"/>
                  <w:vAlign w:val="center"/>
                  <w:hideMark/>
                </w:tcPr>
                <w:p w:rsidR="00F01339" w:rsidRPr="00645B52" w:rsidRDefault="00F01339" w:rsidP="00703CB2">
                  <w:pPr>
                    <w:jc w:val="center"/>
                    <w:rPr>
                      <w:sz w:val="21"/>
                      <w:szCs w:val="21"/>
                    </w:rPr>
                  </w:pPr>
                  <w:r w:rsidRPr="00645B52">
                    <w:rPr>
                      <w:rFonts w:hint="eastAsia"/>
                      <w:sz w:val="21"/>
                      <w:szCs w:val="21"/>
                    </w:rPr>
                    <w:t>下脚料</w:t>
                  </w:r>
                </w:p>
              </w:tc>
              <w:tc>
                <w:tcPr>
                  <w:tcW w:w="1370" w:type="pct"/>
                  <w:tcBorders>
                    <w:top w:val="nil"/>
                    <w:left w:val="single" w:sz="8" w:space="0" w:color="auto"/>
                    <w:bottom w:val="single" w:sz="4" w:space="0" w:color="auto"/>
                    <w:right w:val="single" w:sz="4" w:space="0" w:color="auto"/>
                  </w:tcBorders>
                  <w:shd w:val="clear" w:color="auto" w:fill="auto"/>
                  <w:vAlign w:val="center"/>
                  <w:hideMark/>
                </w:tcPr>
                <w:p w:rsidR="00F01339" w:rsidRPr="00645B52" w:rsidRDefault="00F01339" w:rsidP="00703CB2">
                  <w:pPr>
                    <w:jc w:val="center"/>
                    <w:rPr>
                      <w:sz w:val="21"/>
                      <w:szCs w:val="21"/>
                    </w:rPr>
                  </w:pPr>
                  <w:r w:rsidRPr="00645B52">
                    <w:rPr>
                      <w:rFonts w:hint="eastAsia"/>
                      <w:sz w:val="21"/>
                      <w:szCs w:val="21"/>
                    </w:rPr>
                    <w:t>1195</w:t>
                  </w:r>
                </w:p>
              </w:tc>
            </w:tr>
            <w:tr w:rsidR="00D837D8" w:rsidRPr="00645B52" w:rsidTr="004413B1">
              <w:trPr>
                <w:trHeight w:val="397"/>
              </w:trPr>
              <w:tc>
                <w:tcPr>
                  <w:tcW w:w="1014" w:type="pct"/>
                  <w:tcBorders>
                    <w:top w:val="nil"/>
                    <w:left w:val="single" w:sz="4" w:space="0" w:color="auto"/>
                    <w:bottom w:val="single" w:sz="4" w:space="0" w:color="auto"/>
                    <w:right w:val="single" w:sz="4" w:space="0" w:color="auto"/>
                  </w:tcBorders>
                  <w:shd w:val="clear" w:color="auto" w:fill="auto"/>
                  <w:vAlign w:val="center"/>
                  <w:hideMark/>
                </w:tcPr>
                <w:p w:rsidR="00D837D8" w:rsidRPr="00645B52" w:rsidRDefault="00D837D8" w:rsidP="00D837D8">
                  <w:pPr>
                    <w:widowControl/>
                    <w:jc w:val="center"/>
                    <w:rPr>
                      <w:b/>
                      <w:kern w:val="0"/>
                      <w:sz w:val="21"/>
                      <w:szCs w:val="21"/>
                    </w:rPr>
                  </w:pPr>
                  <w:r w:rsidRPr="00645B52">
                    <w:rPr>
                      <w:rFonts w:hint="eastAsia"/>
                      <w:b/>
                      <w:kern w:val="0"/>
                      <w:sz w:val="21"/>
                      <w:szCs w:val="21"/>
                    </w:rPr>
                    <w:t>合计</w:t>
                  </w:r>
                </w:p>
              </w:tc>
              <w:tc>
                <w:tcPr>
                  <w:tcW w:w="1244" w:type="pct"/>
                  <w:tcBorders>
                    <w:top w:val="nil"/>
                    <w:left w:val="nil"/>
                    <w:bottom w:val="single" w:sz="4" w:space="0" w:color="auto"/>
                    <w:right w:val="single" w:sz="12" w:space="0" w:color="auto"/>
                  </w:tcBorders>
                  <w:shd w:val="clear" w:color="auto" w:fill="auto"/>
                  <w:vAlign w:val="center"/>
                  <w:hideMark/>
                </w:tcPr>
                <w:p w:rsidR="00D837D8" w:rsidRPr="00645B52" w:rsidRDefault="00E83FC6" w:rsidP="00D837D8">
                  <w:pPr>
                    <w:widowControl/>
                    <w:jc w:val="center"/>
                    <w:rPr>
                      <w:b/>
                      <w:kern w:val="0"/>
                      <w:sz w:val="21"/>
                      <w:szCs w:val="21"/>
                    </w:rPr>
                  </w:pPr>
                  <w:r w:rsidRPr="00645B52">
                    <w:rPr>
                      <w:rFonts w:hint="eastAsia"/>
                      <w:b/>
                      <w:kern w:val="0"/>
                      <w:sz w:val="21"/>
                      <w:szCs w:val="21"/>
                    </w:rPr>
                    <w:t>1500</w:t>
                  </w:r>
                </w:p>
              </w:tc>
              <w:tc>
                <w:tcPr>
                  <w:tcW w:w="1372" w:type="pct"/>
                  <w:tcBorders>
                    <w:top w:val="single" w:sz="8" w:space="0" w:color="auto"/>
                    <w:left w:val="single" w:sz="12" w:space="0" w:color="auto"/>
                    <w:bottom w:val="single" w:sz="8" w:space="0" w:color="auto"/>
                    <w:right w:val="single" w:sz="8" w:space="0" w:color="auto"/>
                  </w:tcBorders>
                  <w:shd w:val="clear" w:color="auto" w:fill="auto"/>
                  <w:vAlign w:val="center"/>
                  <w:hideMark/>
                </w:tcPr>
                <w:p w:rsidR="00D837D8" w:rsidRPr="00645B52" w:rsidRDefault="00D837D8" w:rsidP="00D837D8">
                  <w:pPr>
                    <w:widowControl/>
                    <w:jc w:val="center"/>
                    <w:rPr>
                      <w:b/>
                      <w:kern w:val="0"/>
                      <w:sz w:val="21"/>
                      <w:szCs w:val="21"/>
                    </w:rPr>
                  </w:pPr>
                  <w:r w:rsidRPr="00645B52">
                    <w:rPr>
                      <w:rFonts w:hint="eastAsia"/>
                      <w:b/>
                      <w:kern w:val="0"/>
                      <w:sz w:val="21"/>
                      <w:szCs w:val="21"/>
                    </w:rPr>
                    <w:t>合计</w:t>
                  </w:r>
                </w:p>
              </w:tc>
              <w:tc>
                <w:tcPr>
                  <w:tcW w:w="1370" w:type="pct"/>
                  <w:tcBorders>
                    <w:top w:val="nil"/>
                    <w:left w:val="single" w:sz="8" w:space="0" w:color="auto"/>
                    <w:bottom w:val="single" w:sz="4" w:space="0" w:color="auto"/>
                    <w:right w:val="single" w:sz="4" w:space="0" w:color="auto"/>
                  </w:tcBorders>
                  <w:shd w:val="clear" w:color="auto" w:fill="auto"/>
                  <w:vAlign w:val="center"/>
                  <w:hideMark/>
                </w:tcPr>
                <w:p w:rsidR="00D837D8" w:rsidRPr="00645B52" w:rsidRDefault="00E83FC6" w:rsidP="00D837D8">
                  <w:pPr>
                    <w:widowControl/>
                    <w:jc w:val="center"/>
                    <w:rPr>
                      <w:b/>
                      <w:kern w:val="0"/>
                      <w:sz w:val="21"/>
                      <w:szCs w:val="21"/>
                    </w:rPr>
                  </w:pPr>
                  <w:r w:rsidRPr="00645B52">
                    <w:rPr>
                      <w:rFonts w:hint="eastAsia"/>
                      <w:b/>
                      <w:kern w:val="0"/>
                      <w:sz w:val="21"/>
                      <w:szCs w:val="21"/>
                    </w:rPr>
                    <w:t>1500</w:t>
                  </w:r>
                </w:p>
              </w:tc>
            </w:tr>
          </w:tbl>
          <w:p w:rsidR="00A84DCA" w:rsidRPr="00645B52" w:rsidRDefault="00A84DCA" w:rsidP="00A84DCA">
            <w:pPr>
              <w:pStyle w:val="a8"/>
              <w:ind w:firstLine="562"/>
              <w:rPr>
                <w:b/>
                <w:bCs/>
                <w:sz w:val="28"/>
                <w:szCs w:val="28"/>
              </w:rPr>
            </w:pPr>
          </w:p>
        </w:tc>
      </w:tr>
    </w:tbl>
    <w:p w:rsidR="0071342C" w:rsidRPr="00645B52" w:rsidRDefault="00C979E0" w:rsidP="00584A31">
      <w:pPr>
        <w:spacing w:line="360" w:lineRule="auto"/>
        <w:outlineLvl w:val="0"/>
        <w:rPr>
          <w:b/>
          <w:sz w:val="30"/>
        </w:rPr>
      </w:pPr>
      <w:bookmarkStart w:id="8" w:name="_Toc482365554"/>
      <w:r w:rsidRPr="00645B52">
        <w:rPr>
          <w:b/>
          <w:sz w:val="30"/>
        </w:rPr>
        <w:lastRenderedPageBreak/>
        <w:br w:type="page"/>
      </w:r>
      <w:r w:rsidR="00584A31" w:rsidRPr="00645B52">
        <w:rPr>
          <w:rFonts w:hint="eastAsia"/>
          <w:b/>
          <w:sz w:val="30"/>
        </w:rPr>
        <w:lastRenderedPageBreak/>
        <w:t>六、</w:t>
      </w:r>
      <w:r w:rsidR="0071342C" w:rsidRPr="00645B52">
        <w:rPr>
          <w:b/>
          <w:sz w:val="30"/>
        </w:rPr>
        <w:t>项目主要污染物产生及预计排放情况</w:t>
      </w:r>
      <w:bookmarkEnd w:id="8"/>
    </w:p>
    <w:tbl>
      <w:tblPr>
        <w:tblW w:w="54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0"/>
        <w:gridCol w:w="1222"/>
        <w:gridCol w:w="1657"/>
        <w:gridCol w:w="1513"/>
        <w:gridCol w:w="2291"/>
        <w:gridCol w:w="2480"/>
      </w:tblGrid>
      <w:tr w:rsidR="00BF5D4E" w:rsidRPr="00645B52" w:rsidTr="00CC31B2">
        <w:trPr>
          <w:trHeight w:val="397"/>
          <w:jc w:val="center"/>
        </w:trPr>
        <w:tc>
          <w:tcPr>
            <w:tcW w:w="921" w:type="pct"/>
            <w:gridSpan w:val="2"/>
            <w:tcBorders>
              <w:tl2br w:val="single" w:sz="4" w:space="0" w:color="auto"/>
            </w:tcBorders>
            <w:vAlign w:val="center"/>
          </w:tcPr>
          <w:p w:rsidR="002171A3" w:rsidRPr="00645B52" w:rsidRDefault="002171A3" w:rsidP="00CE15A4">
            <w:pPr>
              <w:spacing w:line="340" w:lineRule="exact"/>
              <w:ind w:firstLineChars="500" w:firstLine="1054"/>
              <w:rPr>
                <w:b/>
                <w:sz w:val="21"/>
                <w:szCs w:val="21"/>
              </w:rPr>
            </w:pPr>
            <w:r w:rsidRPr="00645B52">
              <w:rPr>
                <w:b/>
                <w:sz w:val="21"/>
                <w:szCs w:val="21"/>
              </w:rPr>
              <w:t>内容</w:t>
            </w:r>
          </w:p>
          <w:p w:rsidR="002171A3" w:rsidRPr="00645B52" w:rsidRDefault="002171A3" w:rsidP="00C6055C">
            <w:pPr>
              <w:spacing w:line="340" w:lineRule="exact"/>
              <w:rPr>
                <w:b/>
                <w:sz w:val="21"/>
                <w:szCs w:val="21"/>
              </w:rPr>
            </w:pPr>
            <w:r w:rsidRPr="00645B52">
              <w:rPr>
                <w:b/>
                <w:sz w:val="21"/>
                <w:szCs w:val="21"/>
              </w:rPr>
              <w:t>类型</w:t>
            </w:r>
          </w:p>
        </w:tc>
        <w:tc>
          <w:tcPr>
            <w:tcW w:w="851" w:type="pct"/>
            <w:vAlign w:val="center"/>
          </w:tcPr>
          <w:p w:rsidR="002171A3" w:rsidRPr="00645B52" w:rsidRDefault="002171A3" w:rsidP="00C6055C">
            <w:pPr>
              <w:spacing w:line="340" w:lineRule="exact"/>
              <w:jc w:val="center"/>
              <w:rPr>
                <w:b/>
                <w:sz w:val="21"/>
                <w:szCs w:val="21"/>
              </w:rPr>
            </w:pPr>
            <w:r w:rsidRPr="00645B52">
              <w:rPr>
                <w:b/>
                <w:sz w:val="21"/>
                <w:szCs w:val="21"/>
              </w:rPr>
              <w:t>排放源</w:t>
            </w:r>
            <w:r w:rsidRPr="00645B52">
              <w:rPr>
                <w:rFonts w:hint="eastAsia"/>
                <w:b/>
                <w:sz w:val="21"/>
                <w:szCs w:val="21"/>
              </w:rPr>
              <w:t>（</w:t>
            </w:r>
            <w:r w:rsidRPr="00645B52">
              <w:rPr>
                <w:b/>
                <w:sz w:val="21"/>
                <w:szCs w:val="21"/>
              </w:rPr>
              <w:t>编号）</w:t>
            </w:r>
          </w:p>
        </w:tc>
        <w:tc>
          <w:tcPr>
            <w:tcW w:w="777" w:type="pct"/>
            <w:vAlign w:val="center"/>
          </w:tcPr>
          <w:p w:rsidR="002171A3" w:rsidRPr="00645B52" w:rsidRDefault="002171A3" w:rsidP="00C6055C">
            <w:pPr>
              <w:spacing w:line="340" w:lineRule="exact"/>
              <w:jc w:val="center"/>
              <w:rPr>
                <w:b/>
                <w:sz w:val="21"/>
                <w:szCs w:val="21"/>
              </w:rPr>
            </w:pPr>
            <w:r w:rsidRPr="00645B52">
              <w:rPr>
                <w:b/>
                <w:sz w:val="21"/>
                <w:szCs w:val="21"/>
              </w:rPr>
              <w:t>污染物名称</w:t>
            </w:r>
          </w:p>
        </w:tc>
        <w:tc>
          <w:tcPr>
            <w:tcW w:w="1177" w:type="pct"/>
            <w:tcBorders>
              <w:bottom w:val="single" w:sz="4" w:space="0" w:color="auto"/>
            </w:tcBorders>
            <w:vAlign w:val="center"/>
          </w:tcPr>
          <w:p w:rsidR="002171A3" w:rsidRPr="00645B52" w:rsidRDefault="002171A3" w:rsidP="00C6055C">
            <w:pPr>
              <w:spacing w:line="340" w:lineRule="exact"/>
              <w:jc w:val="center"/>
              <w:rPr>
                <w:b/>
                <w:sz w:val="21"/>
                <w:szCs w:val="21"/>
              </w:rPr>
            </w:pPr>
            <w:r w:rsidRPr="00645B52">
              <w:rPr>
                <w:b/>
                <w:sz w:val="21"/>
                <w:szCs w:val="21"/>
              </w:rPr>
              <w:t>处理前产生浓度及产生量（单位）</w:t>
            </w:r>
          </w:p>
        </w:tc>
        <w:tc>
          <w:tcPr>
            <w:tcW w:w="1274" w:type="pct"/>
            <w:vAlign w:val="center"/>
          </w:tcPr>
          <w:p w:rsidR="002171A3" w:rsidRPr="00645B52" w:rsidRDefault="002171A3" w:rsidP="00C6055C">
            <w:pPr>
              <w:spacing w:line="340" w:lineRule="exact"/>
              <w:jc w:val="center"/>
              <w:rPr>
                <w:b/>
                <w:sz w:val="21"/>
                <w:szCs w:val="21"/>
              </w:rPr>
            </w:pPr>
            <w:r w:rsidRPr="00645B52">
              <w:rPr>
                <w:b/>
                <w:sz w:val="21"/>
                <w:szCs w:val="21"/>
              </w:rPr>
              <w:t>排放浓度及排放量</w:t>
            </w:r>
            <w:r w:rsidRPr="00645B52">
              <w:rPr>
                <w:b/>
                <w:sz w:val="21"/>
                <w:szCs w:val="21"/>
              </w:rPr>
              <w:t>(</w:t>
            </w:r>
            <w:r w:rsidRPr="00645B52">
              <w:rPr>
                <w:b/>
                <w:sz w:val="21"/>
                <w:szCs w:val="21"/>
              </w:rPr>
              <w:t>单位</w:t>
            </w:r>
            <w:r w:rsidRPr="00645B52">
              <w:rPr>
                <w:b/>
                <w:sz w:val="21"/>
                <w:szCs w:val="21"/>
              </w:rPr>
              <w:t>)</w:t>
            </w:r>
          </w:p>
        </w:tc>
      </w:tr>
      <w:tr w:rsidR="00216889" w:rsidRPr="00645B52" w:rsidTr="00A11EF6">
        <w:trPr>
          <w:cantSplit/>
          <w:trHeight w:val="454"/>
          <w:jc w:val="center"/>
        </w:trPr>
        <w:tc>
          <w:tcPr>
            <w:tcW w:w="293" w:type="pct"/>
            <w:vMerge w:val="restart"/>
            <w:textDirection w:val="tbRlV"/>
            <w:vAlign w:val="center"/>
          </w:tcPr>
          <w:p w:rsidR="00216889" w:rsidRPr="00645B52" w:rsidRDefault="00216889" w:rsidP="00C6055C">
            <w:pPr>
              <w:spacing w:line="340" w:lineRule="exact"/>
              <w:ind w:leftChars="40" w:left="128" w:right="113"/>
              <w:jc w:val="center"/>
              <w:rPr>
                <w:sz w:val="21"/>
                <w:szCs w:val="21"/>
              </w:rPr>
            </w:pPr>
            <w:r w:rsidRPr="00645B52">
              <w:rPr>
                <w:sz w:val="21"/>
                <w:szCs w:val="21"/>
              </w:rPr>
              <w:t>营</w:t>
            </w:r>
            <w:r w:rsidRPr="00645B52">
              <w:rPr>
                <w:sz w:val="21"/>
                <w:szCs w:val="21"/>
              </w:rPr>
              <w:t xml:space="preserve">     </w:t>
            </w:r>
            <w:r w:rsidRPr="00645B52">
              <w:rPr>
                <w:sz w:val="21"/>
                <w:szCs w:val="21"/>
              </w:rPr>
              <w:t>运</w:t>
            </w:r>
            <w:r w:rsidRPr="00645B52">
              <w:rPr>
                <w:sz w:val="21"/>
                <w:szCs w:val="21"/>
              </w:rPr>
              <w:t xml:space="preserve">     </w:t>
            </w:r>
            <w:r w:rsidRPr="00645B52">
              <w:rPr>
                <w:sz w:val="21"/>
                <w:szCs w:val="21"/>
              </w:rPr>
              <w:t>期</w:t>
            </w:r>
          </w:p>
        </w:tc>
        <w:tc>
          <w:tcPr>
            <w:tcW w:w="628" w:type="pct"/>
            <w:vMerge w:val="restart"/>
            <w:vAlign w:val="center"/>
          </w:tcPr>
          <w:p w:rsidR="00216889" w:rsidRPr="00645B52" w:rsidRDefault="00216889" w:rsidP="00B9199A">
            <w:pPr>
              <w:spacing w:line="340" w:lineRule="exact"/>
              <w:jc w:val="center"/>
              <w:rPr>
                <w:color w:val="FF0000"/>
                <w:sz w:val="21"/>
                <w:szCs w:val="21"/>
                <w:u w:val="single"/>
              </w:rPr>
            </w:pPr>
            <w:r w:rsidRPr="00645B52">
              <w:rPr>
                <w:rFonts w:hint="eastAsia"/>
                <w:color w:val="FF0000"/>
                <w:sz w:val="21"/>
                <w:szCs w:val="21"/>
                <w:u w:val="single"/>
              </w:rPr>
              <w:t>水污染物</w:t>
            </w:r>
          </w:p>
        </w:tc>
        <w:tc>
          <w:tcPr>
            <w:tcW w:w="851" w:type="pct"/>
            <w:vMerge w:val="restart"/>
            <w:shd w:val="clear" w:color="auto" w:fill="auto"/>
            <w:vAlign w:val="center"/>
          </w:tcPr>
          <w:p w:rsidR="00216889" w:rsidRPr="00645B52" w:rsidRDefault="00216889" w:rsidP="00693F39">
            <w:pPr>
              <w:jc w:val="center"/>
              <w:rPr>
                <w:color w:val="FF0000"/>
                <w:sz w:val="21"/>
                <w:szCs w:val="21"/>
                <w:u w:val="single"/>
              </w:rPr>
            </w:pPr>
            <w:r w:rsidRPr="00645B52">
              <w:rPr>
                <w:rFonts w:hint="eastAsia"/>
                <w:color w:val="FF0000"/>
                <w:sz w:val="21"/>
                <w:szCs w:val="21"/>
                <w:u w:val="single"/>
              </w:rPr>
              <w:t>生产废水</w:t>
            </w:r>
            <w:r w:rsidR="00534C41" w:rsidRPr="00645B52">
              <w:rPr>
                <w:rFonts w:hint="eastAsia"/>
                <w:color w:val="FF0000"/>
                <w:sz w:val="21"/>
                <w:szCs w:val="21"/>
                <w:u w:val="single"/>
              </w:rPr>
              <w:t>，生活污水</w:t>
            </w:r>
            <w:r w:rsidRPr="00645B52">
              <w:rPr>
                <w:rFonts w:hint="eastAsia"/>
                <w:color w:val="FF0000"/>
                <w:sz w:val="21"/>
                <w:szCs w:val="21"/>
                <w:u w:val="single"/>
              </w:rPr>
              <w:t>（</w:t>
            </w:r>
            <w:r w:rsidRPr="00645B52">
              <w:rPr>
                <w:rFonts w:hint="eastAsia"/>
                <w:color w:val="FF0000"/>
                <w:sz w:val="21"/>
                <w:szCs w:val="21"/>
                <w:u w:val="single"/>
              </w:rPr>
              <w:t>15436 m</w:t>
            </w:r>
            <w:r w:rsidRPr="00645B52">
              <w:rPr>
                <w:rFonts w:hint="eastAsia"/>
                <w:color w:val="FF0000"/>
                <w:sz w:val="21"/>
                <w:szCs w:val="21"/>
                <w:u w:val="single"/>
                <w:vertAlign w:val="superscript"/>
              </w:rPr>
              <w:t>3</w:t>
            </w:r>
            <w:r w:rsidRPr="00645B52">
              <w:rPr>
                <w:rFonts w:hint="eastAsia"/>
                <w:color w:val="FF0000"/>
                <w:sz w:val="21"/>
                <w:szCs w:val="21"/>
                <w:u w:val="single"/>
              </w:rPr>
              <w:t>/a</w:t>
            </w:r>
            <w:r w:rsidRPr="00645B52">
              <w:rPr>
                <w:rFonts w:hint="eastAsia"/>
                <w:color w:val="FF0000"/>
                <w:sz w:val="21"/>
                <w:szCs w:val="21"/>
                <w:u w:val="single"/>
              </w:rPr>
              <w:t>）</w:t>
            </w:r>
          </w:p>
        </w:tc>
        <w:tc>
          <w:tcPr>
            <w:tcW w:w="777" w:type="pct"/>
            <w:vAlign w:val="center"/>
          </w:tcPr>
          <w:p w:rsidR="00216889" w:rsidRPr="00645B52" w:rsidRDefault="00216889" w:rsidP="00455CA0">
            <w:pPr>
              <w:spacing w:line="360" w:lineRule="exact"/>
              <w:jc w:val="center"/>
              <w:rPr>
                <w:color w:val="FF0000"/>
                <w:sz w:val="21"/>
                <w:szCs w:val="21"/>
                <w:u w:val="single"/>
              </w:rPr>
            </w:pPr>
            <w:bookmarkStart w:id="9" w:name="OLE_LINK61"/>
            <w:r w:rsidRPr="00645B52">
              <w:rPr>
                <w:rFonts w:hint="eastAsia"/>
                <w:color w:val="FF0000"/>
                <w:sz w:val="21"/>
                <w:szCs w:val="21"/>
                <w:u w:val="single"/>
              </w:rPr>
              <w:t>COD</w:t>
            </w:r>
            <w:bookmarkEnd w:id="9"/>
          </w:p>
        </w:tc>
        <w:tc>
          <w:tcPr>
            <w:tcW w:w="1177" w:type="pct"/>
            <w:vAlign w:val="center"/>
          </w:tcPr>
          <w:p w:rsidR="00216889" w:rsidRPr="00645B52" w:rsidRDefault="003B1916" w:rsidP="003B1916">
            <w:pPr>
              <w:jc w:val="center"/>
              <w:rPr>
                <w:color w:val="FF0000"/>
                <w:sz w:val="21"/>
                <w:szCs w:val="21"/>
                <w:highlight w:val="yellow"/>
                <w:u w:val="single"/>
              </w:rPr>
            </w:pPr>
            <w:r w:rsidRPr="00645B52">
              <w:rPr>
                <w:rFonts w:hint="eastAsia"/>
                <w:color w:val="FF0000"/>
                <w:kern w:val="0"/>
                <w:sz w:val="21"/>
                <w:szCs w:val="21"/>
                <w:u w:val="single"/>
              </w:rPr>
              <w:t>1460</w:t>
            </w:r>
            <w:r w:rsidR="00216889" w:rsidRPr="00645B52">
              <w:rPr>
                <w:color w:val="FF0000"/>
                <w:kern w:val="0"/>
                <w:sz w:val="21"/>
                <w:szCs w:val="21"/>
                <w:u w:val="single"/>
              </w:rPr>
              <w:t>mg/L</w:t>
            </w:r>
            <w:r w:rsidR="00216889" w:rsidRPr="00645B52">
              <w:rPr>
                <w:rFonts w:hint="eastAsia"/>
                <w:color w:val="FF0000"/>
                <w:kern w:val="0"/>
                <w:sz w:val="21"/>
                <w:szCs w:val="21"/>
                <w:u w:val="single"/>
              </w:rPr>
              <w:t>，</w:t>
            </w:r>
            <w:r w:rsidRPr="00645B52">
              <w:rPr>
                <w:rFonts w:hint="eastAsia"/>
                <w:color w:val="FF0000"/>
                <w:kern w:val="0"/>
                <w:sz w:val="21"/>
                <w:szCs w:val="21"/>
                <w:u w:val="single"/>
              </w:rPr>
              <w:t>22.54</w:t>
            </w:r>
            <w:r w:rsidR="00216889" w:rsidRPr="00645B52">
              <w:rPr>
                <w:rFonts w:hint="eastAsia"/>
                <w:color w:val="FF0000"/>
                <w:kern w:val="0"/>
                <w:sz w:val="21"/>
                <w:szCs w:val="21"/>
                <w:u w:val="single"/>
              </w:rPr>
              <w:t>t/a</w:t>
            </w:r>
          </w:p>
        </w:tc>
        <w:tc>
          <w:tcPr>
            <w:tcW w:w="1274" w:type="pct"/>
            <w:vAlign w:val="center"/>
          </w:tcPr>
          <w:p w:rsidR="00216889" w:rsidRPr="00645B52" w:rsidRDefault="00CE4601" w:rsidP="00CE4601">
            <w:pPr>
              <w:jc w:val="center"/>
              <w:rPr>
                <w:color w:val="FF0000"/>
                <w:kern w:val="0"/>
                <w:szCs w:val="21"/>
                <w:u w:val="single"/>
              </w:rPr>
            </w:pPr>
            <w:r w:rsidRPr="00645B52">
              <w:rPr>
                <w:rFonts w:hint="eastAsia"/>
                <w:color w:val="FF0000"/>
                <w:kern w:val="0"/>
                <w:sz w:val="21"/>
                <w:szCs w:val="21"/>
                <w:u w:val="single"/>
              </w:rPr>
              <w:t>95</w:t>
            </w:r>
            <w:r w:rsidR="00216889" w:rsidRPr="00645B52">
              <w:rPr>
                <w:color w:val="FF0000"/>
                <w:kern w:val="0"/>
                <w:sz w:val="21"/>
                <w:szCs w:val="21"/>
                <w:u w:val="single"/>
              </w:rPr>
              <w:t>mg/L</w:t>
            </w:r>
            <w:r w:rsidR="00216889" w:rsidRPr="00645B52">
              <w:rPr>
                <w:rFonts w:hint="eastAsia"/>
                <w:color w:val="FF0000"/>
                <w:kern w:val="0"/>
                <w:sz w:val="21"/>
                <w:szCs w:val="21"/>
                <w:u w:val="single"/>
              </w:rPr>
              <w:t>，</w:t>
            </w:r>
            <w:r w:rsidRPr="00645B52">
              <w:rPr>
                <w:rFonts w:hint="eastAsia"/>
                <w:color w:val="FF0000"/>
                <w:kern w:val="0"/>
                <w:sz w:val="21"/>
                <w:szCs w:val="21"/>
                <w:u w:val="single"/>
              </w:rPr>
              <w:t>1.47</w:t>
            </w:r>
            <w:r w:rsidR="00216889" w:rsidRPr="00645B52">
              <w:rPr>
                <w:rFonts w:hint="eastAsia"/>
                <w:color w:val="FF0000"/>
                <w:kern w:val="0"/>
                <w:sz w:val="21"/>
                <w:szCs w:val="21"/>
                <w:u w:val="single"/>
              </w:rPr>
              <w:t>t/a</w:t>
            </w:r>
          </w:p>
        </w:tc>
      </w:tr>
      <w:tr w:rsidR="00216889" w:rsidRPr="00645B52" w:rsidTr="00A11EF6">
        <w:trPr>
          <w:cantSplit/>
          <w:trHeight w:val="454"/>
          <w:jc w:val="center"/>
        </w:trPr>
        <w:tc>
          <w:tcPr>
            <w:tcW w:w="293" w:type="pct"/>
            <w:vMerge/>
            <w:textDirection w:val="tbRlV"/>
            <w:vAlign w:val="center"/>
          </w:tcPr>
          <w:p w:rsidR="00216889" w:rsidRPr="00645B52" w:rsidRDefault="00216889" w:rsidP="00C6055C">
            <w:pPr>
              <w:spacing w:line="340" w:lineRule="exact"/>
              <w:ind w:leftChars="40" w:left="128" w:right="113"/>
              <w:jc w:val="center"/>
              <w:rPr>
                <w:sz w:val="21"/>
                <w:szCs w:val="21"/>
              </w:rPr>
            </w:pPr>
          </w:p>
        </w:tc>
        <w:tc>
          <w:tcPr>
            <w:tcW w:w="628" w:type="pct"/>
            <w:vMerge/>
            <w:vAlign w:val="center"/>
          </w:tcPr>
          <w:p w:rsidR="00216889" w:rsidRPr="00645B52" w:rsidRDefault="00216889" w:rsidP="00C6055C">
            <w:pPr>
              <w:spacing w:line="340" w:lineRule="exact"/>
              <w:jc w:val="center"/>
              <w:rPr>
                <w:color w:val="FF0000"/>
                <w:sz w:val="21"/>
                <w:szCs w:val="21"/>
                <w:u w:val="single"/>
              </w:rPr>
            </w:pPr>
          </w:p>
        </w:tc>
        <w:tc>
          <w:tcPr>
            <w:tcW w:w="851" w:type="pct"/>
            <w:vMerge/>
            <w:vAlign w:val="center"/>
          </w:tcPr>
          <w:p w:rsidR="00216889" w:rsidRPr="00645B52" w:rsidRDefault="00216889" w:rsidP="00455CA0">
            <w:pPr>
              <w:jc w:val="left"/>
              <w:rPr>
                <w:color w:val="FF0000"/>
                <w:sz w:val="21"/>
                <w:szCs w:val="21"/>
                <w:u w:val="single"/>
              </w:rPr>
            </w:pPr>
          </w:p>
        </w:tc>
        <w:tc>
          <w:tcPr>
            <w:tcW w:w="777" w:type="pct"/>
            <w:vAlign w:val="center"/>
          </w:tcPr>
          <w:p w:rsidR="00216889" w:rsidRPr="00645B52" w:rsidRDefault="00216889" w:rsidP="00C6055C">
            <w:pPr>
              <w:spacing w:line="340" w:lineRule="exact"/>
              <w:jc w:val="center"/>
              <w:rPr>
                <w:color w:val="FF0000"/>
                <w:sz w:val="21"/>
                <w:szCs w:val="21"/>
                <w:u w:val="single"/>
              </w:rPr>
            </w:pPr>
            <w:bookmarkStart w:id="10" w:name="OLE_LINK62"/>
            <w:r w:rsidRPr="00645B52">
              <w:rPr>
                <w:color w:val="FF0000"/>
                <w:sz w:val="21"/>
                <w:szCs w:val="21"/>
                <w:u w:val="single"/>
              </w:rPr>
              <w:t>BOD</w:t>
            </w:r>
            <w:r w:rsidRPr="00645B52">
              <w:rPr>
                <w:color w:val="FF0000"/>
                <w:sz w:val="21"/>
                <w:szCs w:val="21"/>
                <w:u w:val="single"/>
                <w:vertAlign w:val="subscript"/>
              </w:rPr>
              <w:t>5</w:t>
            </w:r>
            <w:bookmarkEnd w:id="10"/>
          </w:p>
        </w:tc>
        <w:tc>
          <w:tcPr>
            <w:tcW w:w="1177" w:type="pct"/>
            <w:vAlign w:val="center"/>
          </w:tcPr>
          <w:p w:rsidR="00216889" w:rsidRPr="00645B52" w:rsidRDefault="003B1916" w:rsidP="003B1916">
            <w:pPr>
              <w:spacing w:line="340" w:lineRule="exact"/>
              <w:ind w:firstLineChars="50" w:firstLine="105"/>
              <w:jc w:val="center"/>
              <w:rPr>
                <w:color w:val="FF0000"/>
                <w:sz w:val="21"/>
                <w:szCs w:val="21"/>
                <w:u w:val="single"/>
                <w:lang w:val="en-GB"/>
              </w:rPr>
            </w:pPr>
            <w:r w:rsidRPr="00645B52">
              <w:rPr>
                <w:rFonts w:hint="eastAsia"/>
                <w:color w:val="FF0000"/>
                <w:kern w:val="0"/>
                <w:sz w:val="21"/>
                <w:szCs w:val="21"/>
                <w:u w:val="single"/>
              </w:rPr>
              <w:t>900</w:t>
            </w:r>
            <w:r w:rsidR="00216889" w:rsidRPr="00645B52">
              <w:rPr>
                <w:color w:val="FF0000"/>
                <w:kern w:val="0"/>
                <w:sz w:val="21"/>
                <w:szCs w:val="21"/>
                <w:u w:val="single"/>
              </w:rPr>
              <w:t>mg/L</w:t>
            </w:r>
            <w:r w:rsidR="00216889" w:rsidRPr="00645B52">
              <w:rPr>
                <w:rFonts w:hint="eastAsia"/>
                <w:color w:val="FF0000"/>
                <w:kern w:val="0"/>
                <w:sz w:val="21"/>
                <w:szCs w:val="21"/>
                <w:u w:val="single"/>
              </w:rPr>
              <w:t>，</w:t>
            </w:r>
            <w:r w:rsidRPr="00645B52">
              <w:rPr>
                <w:rFonts w:hint="eastAsia"/>
                <w:color w:val="FF0000"/>
                <w:kern w:val="0"/>
                <w:sz w:val="21"/>
                <w:szCs w:val="21"/>
                <w:u w:val="single"/>
              </w:rPr>
              <w:t>13.89</w:t>
            </w:r>
            <w:r w:rsidR="00216889" w:rsidRPr="00645B52">
              <w:rPr>
                <w:rFonts w:hint="eastAsia"/>
                <w:color w:val="FF0000"/>
                <w:kern w:val="0"/>
                <w:sz w:val="21"/>
                <w:szCs w:val="21"/>
                <w:u w:val="single"/>
              </w:rPr>
              <w:t>t/a</w:t>
            </w:r>
          </w:p>
        </w:tc>
        <w:tc>
          <w:tcPr>
            <w:tcW w:w="1274" w:type="pct"/>
            <w:vAlign w:val="center"/>
          </w:tcPr>
          <w:p w:rsidR="00216889" w:rsidRPr="00645B52" w:rsidRDefault="00CE4601" w:rsidP="003B1916">
            <w:pPr>
              <w:jc w:val="center"/>
              <w:rPr>
                <w:color w:val="FF0000"/>
                <w:u w:val="single"/>
              </w:rPr>
            </w:pPr>
            <w:r w:rsidRPr="00645B52">
              <w:rPr>
                <w:rFonts w:hint="eastAsia"/>
                <w:color w:val="FF0000"/>
                <w:kern w:val="0"/>
                <w:sz w:val="21"/>
                <w:szCs w:val="21"/>
                <w:u w:val="single"/>
              </w:rPr>
              <w:t>1</w:t>
            </w:r>
            <w:r w:rsidR="003B1916" w:rsidRPr="00645B52">
              <w:rPr>
                <w:rFonts w:hint="eastAsia"/>
                <w:color w:val="FF0000"/>
                <w:kern w:val="0"/>
                <w:sz w:val="21"/>
                <w:szCs w:val="21"/>
                <w:u w:val="single"/>
              </w:rPr>
              <w:t>6</w:t>
            </w:r>
            <w:r w:rsidR="00216889" w:rsidRPr="00645B52">
              <w:rPr>
                <w:color w:val="FF0000"/>
                <w:kern w:val="0"/>
                <w:sz w:val="21"/>
                <w:szCs w:val="21"/>
                <w:u w:val="single"/>
              </w:rPr>
              <w:t>mg/L</w:t>
            </w:r>
            <w:r w:rsidR="00216889" w:rsidRPr="00645B52">
              <w:rPr>
                <w:rFonts w:hint="eastAsia"/>
                <w:color w:val="FF0000"/>
                <w:kern w:val="0"/>
                <w:sz w:val="21"/>
                <w:szCs w:val="21"/>
                <w:u w:val="single"/>
              </w:rPr>
              <w:t>，</w:t>
            </w:r>
            <w:r w:rsidRPr="00645B52">
              <w:rPr>
                <w:rFonts w:hint="eastAsia"/>
                <w:color w:val="FF0000"/>
                <w:kern w:val="0"/>
                <w:sz w:val="21"/>
                <w:szCs w:val="21"/>
                <w:u w:val="single"/>
              </w:rPr>
              <w:t>0.2</w:t>
            </w:r>
            <w:r w:rsidR="003B1916" w:rsidRPr="00645B52">
              <w:rPr>
                <w:rFonts w:hint="eastAsia"/>
                <w:color w:val="FF0000"/>
                <w:kern w:val="0"/>
                <w:sz w:val="21"/>
                <w:szCs w:val="21"/>
                <w:u w:val="single"/>
              </w:rPr>
              <w:t>5</w:t>
            </w:r>
            <w:r w:rsidR="00216889" w:rsidRPr="00645B52">
              <w:rPr>
                <w:rFonts w:hint="eastAsia"/>
                <w:color w:val="FF0000"/>
                <w:kern w:val="0"/>
                <w:sz w:val="21"/>
                <w:szCs w:val="21"/>
                <w:u w:val="single"/>
              </w:rPr>
              <w:t>t/a</w:t>
            </w:r>
          </w:p>
        </w:tc>
      </w:tr>
      <w:tr w:rsidR="00216889" w:rsidRPr="00645B52" w:rsidTr="00A11EF6">
        <w:trPr>
          <w:cantSplit/>
          <w:trHeight w:val="454"/>
          <w:jc w:val="center"/>
        </w:trPr>
        <w:tc>
          <w:tcPr>
            <w:tcW w:w="293" w:type="pct"/>
            <w:vMerge/>
            <w:textDirection w:val="tbRlV"/>
            <w:vAlign w:val="center"/>
          </w:tcPr>
          <w:p w:rsidR="00216889" w:rsidRPr="00645B52" w:rsidRDefault="00216889" w:rsidP="00C6055C">
            <w:pPr>
              <w:spacing w:line="340" w:lineRule="exact"/>
              <w:ind w:leftChars="40" w:left="128" w:right="113"/>
              <w:jc w:val="center"/>
              <w:rPr>
                <w:sz w:val="21"/>
                <w:szCs w:val="21"/>
              </w:rPr>
            </w:pPr>
          </w:p>
        </w:tc>
        <w:tc>
          <w:tcPr>
            <w:tcW w:w="628" w:type="pct"/>
            <w:vMerge/>
            <w:vAlign w:val="center"/>
          </w:tcPr>
          <w:p w:rsidR="00216889" w:rsidRPr="00645B52" w:rsidRDefault="00216889" w:rsidP="00C6055C">
            <w:pPr>
              <w:spacing w:line="340" w:lineRule="exact"/>
              <w:jc w:val="center"/>
              <w:rPr>
                <w:color w:val="FF0000"/>
                <w:sz w:val="21"/>
                <w:szCs w:val="21"/>
                <w:u w:val="single"/>
              </w:rPr>
            </w:pPr>
          </w:p>
        </w:tc>
        <w:tc>
          <w:tcPr>
            <w:tcW w:w="851" w:type="pct"/>
            <w:vMerge/>
            <w:vAlign w:val="center"/>
          </w:tcPr>
          <w:p w:rsidR="00216889" w:rsidRPr="00645B52" w:rsidRDefault="00216889" w:rsidP="00455CA0">
            <w:pPr>
              <w:jc w:val="left"/>
              <w:rPr>
                <w:color w:val="FF0000"/>
                <w:sz w:val="21"/>
                <w:szCs w:val="21"/>
                <w:u w:val="single"/>
              </w:rPr>
            </w:pPr>
          </w:p>
        </w:tc>
        <w:tc>
          <w:tcPr>
            <w:tcW w:w="777" w:type="pct"/>
            <w:vAlign w:val="center"/>
          </w:tcPr>
          <w:p w:rsidR="00216889" w:rsidRPr="00645B52" w:rsidRDefault="00216889" w:rsidP="00B9199A">
            <w:pPr>
              <w:spacing w:line="340" w:lineRule="exact"/>
              <w:jc w:val="center"/>
              <w:rPr>
                <w:color w:val="FF0000"/>
                <w:sz w:val="21"/>
                <w:szCs w:val="21"/>
                <w:u w:val="single"/>
              </w:rPr>
            </w:pPr>
            <w:bookmarkStart w:id="11" w:name="OLE_LINK63"/>
            <w:bookmarkStart w:id="12" w:name="OLE_LINK66"/>
            <w:r w:rsidRPr="00645B52">
              <w:rPr>
                <w:rFonts w:hint="eastAsia"/>
                <w:color w:val="FF0000"/>
                <w:sz w:val="21"/>
                <w:szCs w:val="21"/>
                <w:u w:val="single"/>
              </w:rPr>
              <w:t>动植物油</w:t>
            </w:r>
            <w:bookmarkEnd w:id="11"/>
            <w:bookmarkEnd w:id="12"/>
          </w:p>
        </w:tc>
        <w:tc>
          <w:tcPr>
            <w:tcW w:w="1177" w:type="pct"/>
            <w:vAlign w:val="center"/>
          </w:tcPr>
          <w:p w:rsidR="00216889" w:rsidRPr="00645B52" w:rsidRDefault="003B1916" w:rsidP="003B1916">
            <w:pPr>
              <w:jc w:val="center"/>
              <w:rPr>
                <w:color w:val="FF0000"/>
                <w:u w:val="single"/>
              </w:rPr>
            </w:pPr>
            <w:r w:rsidRPr="00645B52">
              <w:rPr>
                <w:rFonts w:hint="eastAsia"/>
                <w:color w:val="FF0000"/>
                <w:kern w:val="0"/>
                <w:sz w:val="21"/>
                <w:szCs w:val="21"/>
                <w:u w:val="single"/>
              </w:rPr>
              <w:t>27</w:t>
            </w:r>
            <w:r w:rsidR="00216889" w:rsidRPr="00645B52">
              <w:rPr>
                <w:color w:val="FF0000"/>
                <w:kern w:val="0"/>
                <w:sz w:val="21"/>
                <w:szCs w:val="21"/>
                <w:u w:val="single"/>
              </w:rPr>
              <w:t>mg/L</w:t>
            </w:r>
            <w:r w:rsidR="00216889" w:rsidRPr="00645B52">
              <w:rPr>
                <w:rFonts w:hint="eastAsia"/>
                <w:color w:val="FF0000"/>
                <w:kern w:val="0"/>
                <w:sz w:val="21"/>
                <w:szCs w:val="21"/>
                <w:u w:val="single"/>
              </w:rPr>
              <w:t>，</w:t>
            </w:r>
            <w:r w:rsidRPr="00645B52">
              <w:rPr>
                <w:rFonts w:hint="eastAsia"/>
                <w:color w:val="FF0000"/>
                <w:kern w:val="0"/>
                <w:sz w:val="21"/>
                <w:szCs w:val="21"/>
                <w:u w:val="single"/>
              </w:rPr>
              <w:t>0.42</w:t>
            </w:r>
            <w:r w:rsidR="00216889" w:rsidRPr="00645B52">
              <w:rPr>
                <w:rFonts w:hint="eastAsia"/>
                <w:color w:val="FF0000"/>
                <w:kern w:val="0"/>
                <w:sz w:val="21"/>
                <w:szCs w:val="21"/>
                <w:u w:val="single"/>
              </w:rPr>
              <w:t>t/a</w:t>
            </w:r>
          </w:p>
        </w:tc>
        <w:tc>
          <w:tcPr>
            <w:tcW w:w="1274" w:type="pct"/>
            <w:vAlign w:val="center"/>
          </w:tcPr>
          <w:p w:rsidR="00216889" w:rsidRPr="00645B52" w:rsidRDefault="003B1916" w:rsidP="003B1916">
            <w:pPr>
              <w:jc w:val="center"/>
              <w:rPr>
                <w:color w:val="FF0000"/>
                <w:u w:val="single"/>
              </w:rPr>
            </w:pPr>
            <w:r w:rsidRPr="00645B52">
              <w:rPr>
                <w:rFonts w:hint="eastAsia"/>
                <w:color w:val="FF0000"/>
                <w:kern w:val="0"/>
                <w:sz w:val="21"/>
                <w:szCs w:val="21"/>
                <w:u w:val="single"/>
              </w:rPr>
              <w:t>3.5</w:t>
            </w:r>
            <w:r w:rsidR="00216889" w:rsidRPr="00645B52">
              <w:rPr>
                <w:color w:val="FF0000"/>
                <w:kern w:val="0"/>
                <w:sz w:val="21"/>
                <w:szCs w:val="21"/>
                <w:u w:val="single"/>
              </w:rPr>
              <w:t>mg/L</w:t>
            </w:r>
            <w:r w:rsidR="00216889" w:rsidRPr="00645B52">
              <w:rPr>
                <w:rFonts w:hint="eastAsia"/>
                <w:color w:val="FF0000"/>
                <w:kern w:val="0"/>
                <w:sz w:val="21"/>
                <w:szCs w:val="21"/>
                <w:u w:val="single"/>
              </w:rPr>
              <w:t>，</w:t>
            </w:r>
            <w:r w:rsidR="00CE4601" w:rsidRPr="00645B52">
              <w:rPr>
                <w:rFonts w:hint="eastAsia"/>
                <w:color w:val="FF0000"/>
                <w:kern w:val="0"/>
                <w:sz w:val="21"/>
                <w:szCs w:val="21"/>
                <w:u w:val="single"/>
              </w:rPr>
              <w:t>0.0</w:t>
            </w:r>
            <w:r w:rsidRPr="00645B52">
              <w:rPr>
                <w:rFonts w:hint="eastAsia"/>
                <w:color w:val="FF0000"/>
                <w:kern w:val="0"/>
                <w:sz w:val="21"/>
                <w:szCs w:val="21"/>
                <w:u w:val="single"/>
              </w:rPr>
              <w:t>5</w:t>
            </w:r>
            <w:r w:rsidR="00216889" w:rsidRPr="00645B52">
              <w:rPr>
                <w:rFonts w:hint="eastAsia"/>
                <w:color w:val="FF0000"/>
                <w:kern w:val="0"/>
                <w:sz w:val="21"/>
                <w:szCs w:val="21"/>
                <w:u w:val="single"/>
              </w:rPr>
              <w:t>t/a</w:t>
            </w:r>
          </w:p>
        </w:tc>
      </w:tr>
      <w:tr w:rsidR="00216889" w:rsidRPr="00645B52" w:rsidTr="00A11EF6">
        <w:trPr>
          <w:cantSplit/>
          <w:trHeight w:val="454"/>
          <w:jc w:val="center"/>
        </w:trPr>
        <w:tc>
          <w:tcPr>
            <w:tcW w:w="293" w:type="pct"/>
            <w:vMerge/>
            <w:textDirection w:val="tbRlV"/>
            <w:vAlign w:val="center"/>
          </w:tcPr>
          <w:p w:rsidR="00216889" w:rsidRPr="00645B52" w:rsidRDefault="00216889" w:rsidP="00C6055C">
            <w:pPr>
              <w:spacing w:line="340" w:lineRule="exact"/>
              <w:ind w:leftChars="40" w:left="128" w:right="113"/>
              <w:jc w:val="center"/>
              <w:rPr>
                <w:sz w:val="21"/>
                <w:szCs w:val="21"/>
              </w:rPr>
            </w:pPr>
          </w:p>
        </w:tc>
        <w:tc>
          <w:tcPr>
            <w:tcW w:w="628" w:type="pct"/>
            <w:vMerge/>
            <w:vAlign w:val="center"/>
          </w:tcPr>
          <w:p w:rsidR="00216889" w:rsidRPr="00645B52" w:rsidRDefault="00216889" w:rsidP="00C6055C">
            <w:pPr>
              <w:spacing w:line="340" w:lineRule="exact"/>
              <w:jc w:val="center"/>
              <w:rPr>
                <w:color w:val="FF0000"/>
                <w:sz w:val="21"/>
                <w:szCs w:val="21"/>
                <w:u w:val="single"/>
              </w:rPr>
            </w:pPr>
          </w:p>
        </w:tc>
        <w:tc>
          <w:tcPr>
            <w:tcW w:w="851" w:type="pct"/>
            <w:vMerge/>
            <w:vAlign w:val="center"/>
          </w:tcPr>
          <w:p w:rsidR="00216889" w:rsidRPr="00645B52" w:rsidRDefault="00216889" w:rsidP="00455CA0">
            <w:pPr>
              <w:jc w:val="left"/>
              <w:rPr>
                <w:color w:val="FF0000"/>
                <w:sz w:val="21"/>
                <w:szCs w:val="21"/>
                <w:u w:val="single"/>
              </w:rPr>
            </w:pPr>
          </w:p>
        </w:tc>
        <w:tc>
          <w:tcPr>
            <w:tcW w:w="777" w:type="pct"/>
            <w:vAlign w:val="center"/>
          </w:tcPr>
          <w:p w:rsidR="00216889" w:rsidRPr="00645B52" w:rsidRDefault="00216889" w:rsidP="00C6055C">
            <w:pPr>
              <w:spacing w:line="340" w:lineRule="exact"/>
              <w:jc w:val="center"/>
              <w:rPr>
                <w:color w:val="FF0000"/>
                <w:sz w:val="21"/>
                <w:szCs w:val="21"/>
                <w:u w:val="single"/>
              </w:rPr>
            </w:pPr>
            <w:r w:rsidRPr="00645B52">
              <w:rPr>
                <w:color w:val="FF0000"/>
                <w:sz w:val="21"/>
                <w:szCs w:val="21"/>
                <w:u w:val="single"/>
              </w:rPr>
              <w:t>总磷</w:t>
            </w:r>
          </w:p>
        </w:tc>
        <w:tc>
          <w:tcPr>
            <w:tcW w:w="1177" w:type="pct"/>
            <w:shd w:val="clear" w:color="auto" w:fill="auto"/>
            <w:vAlign w:val="center"/>
          </w:tcPr>
          <w:p w:rsidR="00216889" w:rsidRPr="00645B52" w:rsidRDefault="00216889" w:rsidP="003B1916">
            <w:pPr>
              <w:jc w:val="center"/>
              <w:rPr>
                <w:color w:val="FF0000"/>
                <w:u w:val="single"/>
              </w:rPr>
            </w:pPr>
            <w:r w:rsidRPr="00645B52">
              <w:rPr>
                <w:rFonts w:hint="eastAsia"/>
                <w:color w:val="FF0000"/>
                <w:kern w:val="0"/>
                <w:sz w:val="21"/>
                <w:szCs w:val="21"/>
                <w:u w:val="single"/>
              </w:rPr>
              <w:t>4.</w:t>
            </w:r>
            <w:r w:rsidR="003B1916" w:rsidRPr="00645B52">
              <w:rPr>
                <w:rFonts w:hint="eastAsia"/>
                <w:color w:val="FF0000"/>
                <w:kern w:val="0"/>
                <w:sz w:val="21"/>
                <w:szCs w:val="21"/>
                <w:u w:val="single"/>
              </w:rPr>
              <w:t>9</w:t>
            </w:r>
            <w:r w:rsidRPr="00645B52">
              <w:rPr>
                <w:color w:val="FF0000"/>
                <w:kern w:val="0"/>
                <w:sz w:val="21"/>
                <w:szCs w:val="21"/>
                <w:u w:val="single"/>
              </w:rPr>
              <w:t>mg/L</w:t>
            </w:r>
            <w:r w:rsidRPr="00645B52">
              <w:rPr>
                <w:rFonts w:hint="eastAsia"/>
                <w:color w:val="FF0000"/>
                <w:kern w:val="0"/>
                <w:sz w:val="21"/>
                <w:szCs w:val="21"/>
                <w:u w:val="single"/>
              </w:rPr>
              <w:t>，</w:t>
            </w:r>
            <w:r w:rsidRPr="00645B52">
              <w:rPr>
                <w:rFonts w:hint="eastAsia"/>
                <w:color w:val="FF0000"/>
                <w:kern w:val="0"/>
                <w:sz w:val="21"/>
                <w:szCs w:val="21"/>
                <w:u w:val="single"/>
              </w:rPr>
              <w:t>0.0</w:t>
            </w:r>
            <w:r w:rsidR="003B1916" w:rsidRPr="00645B52">
              <w:rPr>
                <w:rFonts w:hint="eastAsia"/>
                <w:color w:val="FF0000"/>
                <w:kern w:val="0"/>
                <w:sz w:val="21"/>
                <w:szCs w:val="21"/>
                <w:u w:val="single"/>
              </w:rPr>
              <w:t>8</w:t>
            </w:r>
            <w:r w:rsidRPr="00645B52">
              <w:rPr>
                <w:rFonts w:hint="eastAsia"/>
                <w:color w:val="FF0000"/>
                <w:kern w:val="0"/>
                <w:sz w:val="21"/>
                <w:szCs w:val="21"/>
                <w:u w:val="single"/>
              </w:rPr>
              <w:t>t/a</w:t>
            </w:r>
          </w:p>
        </w:tc>
        <w:tc>
          <w:tcPr>
            <w:tcW w:w="1274" w:type="pct"/>
            <w:vAlign w:val="center"/>
          </w:tcPr>
          <w:p w:rsidR="00216889" w:rsidRPr="00645B52" w:rsidRDefault="00CE4601" w:rsidP="003B1916">
            <w:pPr>
              <w:jc w:val="center"/>
              <w:rPr>
                <w:color w:val="FF0000"/>
                <w:u w:val="single"/>
              </w:rPr>
            </w:pPr>
            <w:r w:rsidRPr="00645B52">
              <w:rPr>
                <w:rFonts w:hint="eastAsia"/>
                <w:color w:val="FF0000"/>
                <w:kern w:val="0"/>
                <w:sz w:val="21"/>
                <w:szCs w:val="21"/>
                <w:u w:val="single"/>
              </w:rPr>
              <w:t>0.</w:t>
            </w:r>
            <w:r w:rsidR="003B1916" w:rsidRPr="00645B52">
              <w:rPr>
                <w:rFonts w:hint="eastAsia"/>
                <w:color w:val="FF0000"/>
                <w:kern w:val="0"/>
                <w:sz w:val="21"/>
                <w:szCs w:val="21"/>
                <w:u w:val="single"/>
              </w:rPr>
              <w:t>45</w:t>
            </w:r>
            <w:r w:rsidR="00216889" w:rsidRPr="00645B52">
              <w:rPr>
                <w:color w:val="FF0000"/>
                <w:kern w:val="0"/>
                <w:sz w:val="21"/>
                <w:szCs w:val="21"/>
                <w:u w:val="single"/>
              </w:rPr>
              <w:t>mg/L</w:t>
            </w:r>
            <w:r w:rsidR="00216889" w:rsidRPr="00645B52">
              <w:rPr>
                <w:rFonts w:hint="eastAsia"/>
                <w:color w:val="FF0000"/>
                <w:kern w:val="0"/>
                <w:sz w:val="21"/>
                <w:szCs w:val="21"/>
                <w:u w:val="single"/>
              </w:rPr>
              <w:t>，</w:t>
            </w:r>
            <w:r w:rsidRPr="00645B52">
              <w:rPr>
                <w:rFonts w:hint="eastAsia"/>
                <w:color w:val="FF0000"/>
                <w:kern w:val="0"/>
                <w:sz w:val="21"/>
                <w:szCs w:val="21"/>
                <w:u w:val="single"/>
              </w:rPr>
              <w:t>0.00</w:t>
            </w:r>
            <w:r w:rsidR="003B1916" w:rsidRPr="00645B52">
              <w:rPr>
                <w:rFonts w:hint="eastAsia"/>
                <w:color w:val="FF0000"/>
                <w:kern w:val="0"/>
                <w:sz w:val="21"/>
                <w:szCs w:val="21"/>
                <w:u w:val="single"/>
              </w:rPr>
              <w:t>7</w:t>
            </w:r>
            <w:r w:rsidR="00216889" w:rsidRPr="00645B52">
              <w:rPr>
                <w:rFonts w:hint="eastAsia"/>
                <w:color w:val="FF0000"/>
                <w:kern w:val="0"/>
                <w:sz w:val="21"/>
                <w:szCs w:val="21"/>
                <w:u w:val="single"/>
              </w:rPr>
              <w:t>t/a</w:t>
            </w:r>
          </w:p>
        </w:tc>
      </w:tr>
      <w:tr w:rsidR="00216889" w:rsidRPr="00645B52" w:rsidTr="00A11EF6">
        <w:trPr>
          <w:cantSplit/>
          <w:trHeight w:val="454"/>
          <w:jc w:val="center"/>
        </w:trPr>
        <w:tc>
          <w:tcPr>
            <w:tcW w:w="293" w:type="pct"/>
            <w:vMerge/>
            <w:textDirection w:val="tbRlV"/>
            <w:vAlign w:val="center"/>
          </w:tcPr>
          <w:p w:rsidR="00216889" w:rsidRPr="00645B52" w:rsidRDefault="00216889" w:rsidP="00C6055C">
            <w:pPr>
              <w:spacing w:line="340" w:lineRule="exact"/>
              <w:ind w:leftChars="40" w:left="128" w:right="113"/>
              <w:jc w:val="center"/>
              <w:rPr>
                <w:sz w:val="21"/>
                <w:szCs w:val="21"/>
              </w:rPr>
            </w:pPr>
          </w:p>
        </w:tc>
        <w:tc>
          <w:tcPr>
            <w:tcW w:w="628" w:type="pct"/>
            <w:vMerge/>
            <w:vAlign w:val="center"/>
          </w:tcPr>
          <w:p w:rsidR="00216889" w:rsidRPr="00645B52" w:rsidRDefault="00216889" w:rsidP="00C6055C">
            <w:pPr>
              <w:spacing w:line="340" w:lineRule="exact"/>
              <w:jc w:val="center"/>
              <w:rPr>
                <w:color w:val="FF0000"/>
                <w:sz w:val="21"/>
                <w:szCs w:val="21"/>
                <w:u w:val="single"/>
              </w:rPr>
            </w:pPr>
          </w:p>
        </w:tc>
        <w:tc>
          <w:tcPr>
            <w:tcW w:w="851" w:type="pct"/>
            <w:vMerge/>
            <w:shd w:val="clear" w:color="auto" w:fill="auto"/>
            <w:vAlign w:val="center"/>
          </w:tcPr>
          <w:p w:rsidR="00216889" w:rsidRPr="00645B52" w:rsidRDefault="00216889" w:rsidP="00455CA0">
            <w:pPr>
              <w:jc w:val="left"/>
              <w:rPr>
                <w:color w:val="FF0000"/>
                <w:sz w:val="21"/>
                <w:szCs w:val="21"/>
                <w:u w:val="single"/>
              </w:rPr>
            </w:pPr>
          </w:p>
        </w:tc>
        <w:tc>
          <w:tcPr>
            <w:tcW w:w="777" w:type="pct"/>
            <w:vAlign w:val="center"/>
          </w:tcPr>
          <w:p w:rsidR="00216889" w:rsidRPr="00645B52" w:rsidRDefault="00216889" w:rsidP="00455CA0">
            <w:pPr>
              <w:jc w:val="center"/>
              <w:rPr>
                <w:bCs/>
                <w:color w:val="FF0000"/>
                <w:sz w:val="21"/>
                <w:szCs w:val="21"/>
                <w:u w:val="single"/>
              </w:rPr>
            </w:pPr>
            <w:bookmarkStart w:id="13" w:name="OLE_LINK64"/>
            <w:r w:rsidRPr="00645B52">
              <w:rPr>
                <w:bCs/>
                <w:color w:val="FF0000"/>
                <w:sz w:val="21"/>
                <w:szCs w:val="21"/>
                <w:u w:val="single"/>
              </w:rPr>
              <w:t>NH</w:t>
            </w:r>
            <w:r w:rsidRPr="00645B52">
              <w:rPr>
                <w:bCs/>
                <w:color w:val="FF0000"/>
                <w:sz w:val="21"/>
                <w:szCs w:val="21"/>
                <w:u w:val="single"/>
                <w:vertAlign w:val="subscript"/>
              </w:rPr>
              <w:t>3</w:t>
            </w:r>
            <w:r w:rsidRPr="00645B52">
              <w:rPr>
                <w:bCs/>
                <w:color w:val="FF0000"/>
                <w:sz w:val="21"/>
                <w:szCs w:val="21"/>
                <w:u w:val="single"/>
              </w:rPr>
              <w:t>-N</w:t>
            </w:r>
            <w:bookmarkEnd w:id="13"/>
          </w:p>
        </w:tc>
        <w:tc>
          <w:tcPr>
            <w:tcW w:w="1177" w:type="pct"/>
            <w:shd w:val="clear" w:color="auto" w:fill="auto"/>
            <w:vAlign w:val="center"/>
          </w:tcPr>
          <w:p w:rsidR="00216889" w:rsidRPr="00645B52" w:rsidRDefault="003B1916" w:rsidP="003B1916">
            <w:pPr>
              <w:jc w:val="center"/>
              <w:rPr>
                <w:color w:val="FF0000"/>
                <w:u w:val="single"/>
              </w:rPr>
            </w:pPr>
            <w:r w:rsidRPr="00645B52">
              <w:rPr>
                <w:rFonts w:hint="eastAsia"/>
                <w:color w:val="FF0000"/>
                <w:kern w:val="0"/>
                <w:sz w:val="21"/>
                <w:szCs w:val="21"/>
                <w:u w:val="single"/>
              </w:rPr>
              <w:t>42</w:t>
            </w:r>
            <w:r w:rsidR="00216889" w:rsidRPr="00645B52">
              <w:rPr>
                <w:color w:val="FF0000"/>
                <w:kern w:val="0"/>
                <w:sz w:val="21"/>
                <w:szCs w:val="21"/>
                <w:u w:val="single"/>
              </w:rPr>
              <w:t>mg/L</w:t>
            </w:r>
            <w:r w:rsidR="00216889" w:rsidRPr="00645B52">
              <w:rPr>
                <w:rFonts w:hint="eastAsia"/>
                <w:color w:val="FF0000"/>
                <w:kern w:val="0"/>
                <w:sz w:val="21"/>
                <w:szCs w:val="21"/>
                <w:u w:val="single"/>
              </w:rPr>
              <w:t>，</w:t>
            </w:r>
            <w:r w:rsidR="00216889" w:rsidRPr="00645B52">
              <w:rPr>
                <w:rFonts w:hint="eastAsia"/>
                <w:color w:val="FF0000"/>
                <w:kern w:val="0"/>
                <w:sz w:val="21"/>
                <w:szCs w:val="21"/>
                <w:u w:val="single"/>
              </w:rPr>
              <w:t>0.</w:t>
            </w:r>
            <w:r w:rsidRPr="00645B52">
              <w:rPr>
                <w:rFonts w:hint="eastAsia"/>
                <w:color w:val="FF0000"/>
                <w:kern w:val="0"/>
                <w:sz w:val="21"/>
                <w:szCs w:val="21"/>
                <w:u w:val="single"/>
              </w:rPr>
              <w:t>65</w:t>
            </w:r>
            <w:r w:rsidR="00216889" w:rsidRPr="00645B52">
              <w:rPr>
                <w:rFonts w:hint="eastAsia"/>
                <w:color w:val="FF0000"/>
                <w:kern w:val="0"/>
                <w:sz w:val="21"/>
                <w:szCs w:val="21"/>
                <w:u w:val="single"/>
              </w:rPr>
              <w:t>t/a</w:t>
            </w:r>
          </w:p>
        </w:tc>
        <w:tc>
          <w:tcPr>
            <w:tcW w:w="1274" w:type="pct"/>
            <w:vAlign w:val="center"/>
          </w:tcPr>
          <w:p w:rsidR="00216889" w:rsidRPr="00645B52" w:rsidRDefault="003B1916" w:rsidP="003B1916">
            <w:pPr>
              <w:jc w:val="center"/>
              <w:rPr>
                <w:color w:val="FF0000"/>
                <w:u w:val="single"/>
              </w:rPr>
            </w:pPr>
            <w:r w:rsidRPr="00645B52">
              <w:rPr>
                <w:rFonts w:hint="eastAsia"/>
                <w:color w:val="FF0000"/>
                <w:kern w:val="0"/>
                <w:sz w:val="21"/>
                <w:szCs w:val="21"/>
                <w:u w:val="single"/>
              </w:rPr>
              <w:t>8</w:t>
            </w:r>
            <w:r w:rsidR="00216889" w:rsidRPr="00645B52">
              <w:rPr>
                <w:color w:val="FF0000"/>
                <w:kern w:val="0"/>
                <w:sz w:val="21"/>
                <w:szCs w:val="21"/>
                <w:u w:val="single"/>
              </w:rPr>
              <w:t>mg/L</w:t>
            </w:r>
            <w:r w:rsidR="00216889" w:rsidRPr="00645B52">
              <w:rPr>
                <w:rFonts w:hint="eastAsia"/>
                <w:color w:val="FF0000"/>
                <w:kern w:val="0"/>
                <w:sz w:val="21"/>
                <w:szCs w:val="21"/>
                <w:u w:val="single"/>
              </w:rPr>
              <w:t>，</w:t>
            </w:r>
            <w:r w:rsidR="00CE4601" w:rsidRPr="00645B52">
              <w:rPr>
                <w:rFonts w:hint="eastAsia"/>
                <w:color w:val="FF0000"/>
                <w:kern w:val="0"/>
                <w:sz w:val="21"/>
                <w:szCs w:val="21"/>
                <w:u w:val="single"/>
              </w:rPr>
              <w:t>0.</w:t>
            </w:r>
            <w:r w:rsidRPr="00645B52">
              <w:rPr>
                <w:rFonts w:hint="eastAsia"/>
                <w:color w:val="FF0000"/>
                <w:kern w:val="0"/>
                <w:sz w:val="21"/>
                <w:szCs w:val="21"/>
                <w:u w:val="single"/>
              </w:rPr>
              <w:t>12</w:t>
            </w:r>
            <w:r w:rsidR="00216889" w:rsidRPr="00645B52">
              <w:rPr>
                <w:rFonts w:hint="eastAsia"/>
                <w:color w:val="FF0000"/>
                <w:kern w:val="0"/>
                <w:sz w:val="21"/>
                <w:szCs w:val="21"/>
                <w:u w:val="single"/>
              </w:rPr>
              <w:t>t/a</w:t>
            </w:r>
          </w:p>
        </w:tc>
      </w:tr>
      <w:tr w:rsidR="00902ADD" w:rsidRPr="00645B52" w:rsidTr="00A11EF6">
        <w:trPr>
          <w:cantSplit/>
          <w:trHeight w:val="454"/>
          <w:jc w:val="center"/>
        </w:trPr>
        <w:tc>
          <w:tcPr>
            <w:tcW w:w="293" w:type="pct"/>
            <w:vMerge/>
            <w:textDirection w:val="tbRlV"/>
            <w:vAlign w:val="center"/>
          </w:tcPr>
          <w:p w:rsidR="00902ADD" w:rsidRPr="00645B52" w:rsidRDefault="00902ADD" w:rsidP="001F2D1D">
            <w:pPr>
              <w:spacing w:line="340" w:lineRule="exact"/>
              <w:ind w:leftChars="40" w:left="128" w:right="113"/>
              <w:jc w:val="center"/>
              <w:rPr>
                <w:sz w:val="21"/>
                <w:szCs w:val="21"/>
              </w:rPr>
            </w:pPr>
          </w:p>
        </w:tc>
        <w:tc>
          <w:tcPr>
            <w:tcW w:w="628" w:type="pct"/>
            <w:vMerge w:val="restart"/>
            <w:vAlign w:val="center"/>
          </w:tcPr>
          <w:p w:rsidR="00902ADD" w:rsidRPr="00645B52" w:rsidRDefault="00902ADD" w:rsidP="00C6055C">
            <w:pPr>
              <w:spacing w:line="340" w:lineRule="exact"/>
              <w:ind w:leftChars="40" w:left="128"/>
              <w:jc w:val="center"/>
              <w:rPr>
                <w:sz w:val="21"/>
                <w:szCs w:val="21"/>
              </w:rPr>
            </w:pPr>
            <w:r w:rsidRPr="00645B52">
              <w:rPr>
                <w:rFonts w:hint="eastAsia"/>
                <w:sz w:val="21"/>
                <w:szCs w:val="21"/>
              </w:rPr>
              <w:t>空气</w:t>
            </w:r>
          </w:p>
          <w:p w:rsidR="00902ADD" w:rsidRPr="00645B52" w:rsidRDefault="00902ADD" w:rsidP="00C6055C">
            <w:pPr>
              <w:spacing w:line="340" w:lineRule="exact"/>
              <w:ind w:leftChars="40" w:left="128"/>
              <w:jc w:val="center"/>
              <w:rPr>
                <w:sz w:val="21"/>
                <w:szCs w:val="21"/>
              </w:rPr>
            </w:pPr>
            <w:r w:rsidRPr="00645B52">
              <w:rPr>
                <w:rFonts w:hint="eastAsia"/>
                <w:sz w:val="21"/>
                <w:szCs w:val="21"/>
              </w:rPr>
              <w:t>污染物</w:t>
            </w:r>
          </w:p>
        </w:tc>
        <w:tc>
          <w:tcPr>
            <w:tcW w:w="851" w:type="pct"/>
            <w:shd w:val="clear" w:color="auto" w:fill="auto"/>
            <w:vAlign w:val="center"/>
          </w:tcPr>
          <w:p w:rsidR="00902ADD" w:rsidRPr="00645B52" w:rsidRDefault="00902ADD" w:rsidP="00D642E9">
            <w:pPr>
              <w:spacing w:line="340" w:lineRule="exact"/>
              <w:ind w:left="40"/>
              <w:jc w:val="center"/>
              <w:rPr>
                <w:sz w:val="21"/>
                <w:szCs w:val="21"/>
              </w:rPr>
            </w:pPr>
            <w:r w:rsidRPr="00645B52">
              <w:rPr>
                <w:rFonts w:hint="eastAsia"/>
                <w:sz w:val="21"/>
                <w:szCs w:val="21"/>
              </w:rPr>
              <w:t>蒸煮废气</w:t>
            </w:r>
          </w:p>
        </w:tc>
        <w:tc>
          <w:tcPr>
            <w:tcW w:w="777" w:type="pct"/>
            <w:vAlign w:val="center"/>
          </w:tcPr>
          <w:p w:rsidR="00902ADD" w:rsidRPr="00645B52" w:rsidRDefault="00902ADD" w:rsidP="00B1565D">
            <w:pPr>
              <w:spacing w:line="340" w:lineRule="exact"/>
              <w:ind w:leftChars="-50" w:left="-160" w:rightChars="-50" w:right="-160"/>
              <w:jc w:val="center"/>
              <w:rPr>
                <w:sz w:val="21"/>
                <w:szCs w:val="21"/>
              </w:rPr>
            </w:pPr>
            <w:r w:rsidRPr="00645B52">
              <w:rPr>
                <w:rFonts w:hint="eastAsia"/>
                <w:sz w:val="21"/>
                <w:szCs w:val="21"/>
              </w:rPr>
              <w:t>异味</w:t>
            </w:r>
          </w:p>
        </w:tc>
        <w:tc>
          <w:tcPr>
            <w:tcW w:w="1177" w:type="pct"/>
            <w:vAlign w:val="center"/>
          </w:tcPr>
          <w:p w:rsidR="00902ADD" w:rsidRPr="00645B52" w:rsidRDefault="00902ADD" w:rsidP="00B1565D">
            <w:pPr>
              <w:spacing w:line="340" w:lineRule="exact"/>
              <w:ind w:leftChars="-50" w:left="-160" w:rightChars="-50" w:right="-160"/>
              <w:jc w:val="center"/>
              <w:rPr>
                <w:sz w:val="21"/>
                <w:szCs w:val="21"/>
              </w:rPr>
            </w:pPr>
            <w:r w:rsidRPr="00645B52">
              <w:rPr>
                <w:rFonts w:hint="eastAsia"/>
                <w:sz w:val="21"/>
                <w:szCs w:val="21"/>
                <w:lang w:val="en-GB"/>
              </w:rPr>
              <w:t>少量</w:t>
            </w:r>
          </w:p>
        </w:tc>
        <w:tc>
          <w:tcPr>
            <w:tcW w:w="1274" w:type="pct"/>
            <w:vMerge w:val="restart"/>
            <w:vAlign w:val="center"/>
          </w:tcPr>
          <w:p w:rsidR="00902ADD" w:rsidRPr="00645B52" w:rsidRDefault="00902ADD" w:rsidP="00902ADD">
            <w:pPr>
              <w:spacing w:line="340" w:lineRule="exact"/>
              <w:jc w:val="center"/>
              <w:rPr>
                <w:color w:val="FF0000"/>
                <w:sz w:val="21"/>
                <w:szCs w:val="21"/>
                <w:u w:val="single"/>
              </w:rPr>
            </w:pPr>
            <w:r w:rsidRPr="00645B52">
              <w:rPr>
                <w:rFonts w:hint="eastAsia"/>
                <w:color w:val="FF0000"/>
                <w:sz w:val="21"/>
                <w:szCs w:val="21"/>
                <w:u w:val="single"/>
              </w:rPr>
              <w:t>活性炭吸附后由排气筒排放</w:t>
            </w:r>
          </w:p>
        </w:tc>
      </w:tr>
      <w:tr w:rsidR="00902ADD" w:rsidRPr="00645B52" w:rsidTr="00A11EF6">
        <w:trPr>
          <w:cantSplit/>
          <w:trHeight w:val="454"/>
          <w:jc w:val="center"/>
        </w:trPr>
        <w:tc>
          <w:tcPr>
            <w:tcW w:w="293" w:type="pct"/>
            <w:vMerge/>
            <w:textDirection w:val="tbRlV"/>
            <w:vAlign w:val="center"/>
          </w:tcPr>
          <w:p w:rsidR="00902ADD" w:rsidRPr="00645B52" w:rsidRDefault="00902ADD" w:rsidP="00C6055C">
            <w:pPr>
              <w:spacing w:line="340" w:lineRule="exact"/>
              <w:ind w:leftChars="40" w:left="128" w:right="113"/>
              <w:jc w:val="center"/>
              <w:rPr>
                <w:sz w:val="21"/>
                <w:szCs w:val="21"/>
              </w:rPr>
            </w:pPr>
          </w:p>
        </w:tc>
        <w:tc>
          <w:tcPr>
            <w:tcW w:w="628" w:type="pct"/>
            <w:vMerge/>
            <w:vAlign w:val="center"/>
          </w:tcPr>
          <w:p w:rsidR="00902ADD" w:rsidRPr="00645B52" w:rsidRDefault="00902ADD" w:rsidP="00C6055C">
            <w:pPr>
              <w:spacing w:line="340" w:lineRule="exact"/>
              <w:ind w:leftChars="40" w:left="128"/>
              <w:jc w:val="center"/>
              <w:rPr>
                <w:sz w:val="21"/>
                <w:szCs w:val="21"/>
              </w:rPr>
            </w:pPr>
          </w:p>
        </w:tc>
        <w:tc>
          <w:tcPr>
            <w:tcW w:w="851" w:type="pct"/>
            <w:shd w:val="clear" w:color="auto" w:fill="auto"/>
            <w:vAlign w:val="center"/>
          </w:tcPr>
          <w:p w:rsidR="00902ADD" w:rsidRPr="00645B52" w:rsidRDefault="00902ADD" w:rsidP="00B94616">
            <w:pPr>
              <w:spacing w:line="340" w:lineRule="exact"/>
              <w:ind w:left="40"/>
              <w:jc w:val="center"/>
              <w:rPr>
                <w:sz w:val="21"/>
                <w:szCs w:val="21"/>
              </w:rPr>
            </w:pPr>
            <w:r w:rsidRPr="00645B52">
              <w:rPr>
                <w:rFonts w:hint="eastAsia"/>
                <w:sz w:val="21"/>
                <w:szCs w:val="21"/>
              </w:rPr>
              <w:t>生产车间</w:t>
            </w:r>
          </w:p>
        </w:tc>
        <w:tc>
          <w:tcPr>
            <w:tcW w:w="777" w:type="pct"/>
            <w:vAlign w:val="center"/>
          </w:tcPr>
          <w:p w:rsidR="00902ADD" w:rsidRPr="00645B52" w:rsidRDefault="00902ADD" w:rsidP="00B1565D">
            <w:pPr>
              <w:spacing w:line="340" w:lineRule="exact"/>
              <w:ind w:leftChars="-50" w:left="-160" w:rightChars="-50" w:right="-160"/>
              <w:jc w:val="center"/>
              <w:rPr>
                <w:sz w:val="21"/>
                <w:szCs w:val="21"/>
              </w:rPr>
            </w:pPr>
            <w:r w:rsidRPr="00645B52">
              <w:rPr>
                <w:rFonts w:hint="eastAsia"/>
                <w:sz w:val="21"/>
                <w:szCs w:val="21"/>
              </w:rPr>
              <w:t>异味</w:t>
            </w:r>
          </w:p>
        </w:tc>
        <w:tc>
          <w:tcPr>
            <w:tcW w:w="1177" w:type="pct"/>
            <w:vAlign w:val="center"/>
          </w:tcPr>
          <w:p w:rsidR="00902ADD" w:rsidRPr="00645B52" w:rsidRDefault="00902ADD" w:rsidP="00B1565D">
            <w:pPr>
              <w:jc w:val="center"/>
              <w:rPr>
                <w:sz w:val="21"/>
                <w:szCs w:val="21"/>
              </w:rPr>
            </w:pPr>
            <w:r w:rsidRPr="00645B52">
              <w:rPr>
                <w:sz w:val="21"/>
                <w:szCs w:val="21"/>
              </w:rPr>
              <w:t>少量</w:t>
            </w:r>
          </w:p>
        </w:tc>
        <w:tc>
          <w:tcPr>
            <w:tcW w:w="1274" w:type="pct"/>
            <w:vMerge/>
            <w:vAlign w:val="center"/>
          </w:tcPr>
          <w:p w:rsidR="00902ADD" w:rsidRPr="00645B52" w:rsidRDefault="00902ADD" w:rsidP="00424D34">
            <w:pPr>
              <w:jc w:val="center"/>
              <w:rPr>
                <w:sz w:val="21"/>
                <w:szCs w:val="21"/>
              </w:rPr>
            </w:pPr>
          </w:p>
        </w:tc>
      </w:tr>
      <w:tr w:rsidR="0023015F" w:rsidRPr="00645B52" w:rsidTr="00A11EF6">
        <w:trPr>
          <w:cantSplit/>
          <w:trHeight w:val="454"/>
          <w:jc w:val="center"/>
        </w:trPr>
        <w:tc>
          <w:tcPr>
            <w:tcW w:w="293" w:type="pct"/>
            <w:vMerge/>
            <w:textDirection w:val="tbRlV"/>
            <w:vAlign w:val="center"/>
          </w:tcPr>
          <w:p w:rsidR="0023015F" w:rsidRPr="00645B52" w:rsidRDefault="0023015F" w:rsidP="00C6055C">
            <w:pPr>
              <w:spacing w:line="340" w:lineRule="exact"/>
              <w:ind w:leftChars="40" w:left="128" w:right="113"/>
              <w:jc w:val="center"/>
              <w:rPr>
                <w:sz w:val="21"/>
                <w:szCs w:val="21"/>
              </w:rPr>
            </w:pPr>
          </w:p>
        </w:tc>
        <w:tc>
          <w:tcPr>
            <w:tcW w:w="628" w:type="pct"/>
            <w:vMerge/>
            <w:vAlign w:val="center"/>
          </w:tcPr>
          <w:p w:rsidR="0023015F" w:rsidRPr="00645B52" w:rsidRDefault="0023015F" w:rsidP="00C6055C">
            <w:pPr>
              <w:spacing w:line="340" w:lineRule="exact"/>
              <w:ind w:leftChars="40" w:left="128"/>
              <w:jc w:val="center"/>
              <w:rPr>
                <w:sz w:val="21"/>
                <w:szCs w:val="21"/>
              </w:rPr>
            </w:pPr>
          </w:p>
        </w:tc>
        <w:tc>
          <w:tcPr>
            <w:tcW w:w="851" w:type="pct"/>
            <w:shd w:val="clear" w:color="auto" w:fill="auto"/>
            <w:vAlign w:val="center"/>
          </w:tcPr>
          <w:p w:rsidR="0023015F" w:rsidRPr="00645B52" w:rsidRDefault="0023015F" w:rsidP="00B94616">
            <w:pPr>
              <w:spacing w:line="340" w:lineRule="exact"/>
              <w:ind w:left="40"/>
              <w:jc w:val="center"/>
              <w:rPr>
                <w:sz w:val="21"/>
                <w:szCs w:val="21"/>
              </w:rPr>
            </w:pPr>
            <w:r w:rsidRPr="00645B52">
              <w:rPr>
                <w:rFonts w:hint="eastAsia"/>
                <w:sz w:val="21"/>
                <w:szCs w:val="21"/>
              </w:rPr>
              <w:t>污水处理站</w:t>
            </w:r>
          </w:p>
        </w:tc>
        <w:tc>
          <w:tcPr>
            <w:tcW w:w="777" w:type="pct"/>
            <w:vAlign w:val="center"/>
          </w:tcPr>
          <w:p w:rsidR="0023015F" w:rsidRPr="00645B52" w:rsidRDefault="0023015F" w:rsidP="00B1565D">
            <w:pPr>
              <w:spacing w:line="340" w:lineRule="exact"/>
              <w:ind w:leftChars="-50" w:left="-160" w:rightChars="-50" w:right="-160"/>
              <w:jc w:val="center"/>
              <w:rPr>
                <w:sz w:val="21"/>
                <w:szCs w:val="21"/>
              </w:rPr>
            </w:pPr>
            <w:r w:rsidRPr="00645B52">
              <w:rPr>
                <w:rFonts w:hint="eastAsia"/>
                <w:sz w:val="21"/>
                <w:szCs w:val="21"/>
              </w:rPr>
              <w:t>恶臭</w:t>
            </w:r>
          </w:p>
        </w:tc>
        <w:tc>
          <w:tcPr>
            <w:tcW w:w="1177" w:type="pct"/>
            <w:vAlign w:val="center"/>
          </w:tcPr>
          <w:p w:rsidR="0023015F" w:rsidRPr="00645B52" w:rsidRDefault="00F02644" w:rsidP="00B1565D">
            <w:pPr>
              <w:jc w:val="center"/>
              <w:rPr>
                <w:sz w:val="21"/>
                <w:szCs w:val="21"/>
              </w:rPr>
            </w:pPr>
            <w:r w:rsidRPr="00645B52">
              <w:rPr>
                <w:sz w:val="21"/>
                <w:szCs w:val="21"/>
              </w:rPr>
              <w:t>少量</w:t>
            </w:r>
          </w:p>
        </w:tc>
        <w:tc>
          <w:tcPr>
            <w:tcW w:w="1274" w:type="pct"/>
            <w:vAlign w:val="center"/>
          </w:tcPr>
          <w:p w:rsidR="0023015F" w:rsidRPr="00645B52" w:rsidRDefault="00F02644" w:rsidP="00B1565D">
            <w:pPr>
              <w:jc w:val="center"/>
              <w:rPr>
                <w:sz w:val="21"/>
                <w:szCs w:val="21"/>
              </w:rPr>
            </w:pPr>
            <w:r w:rsidRPr="00645B52">
              <w:rPr>
                <w:rFonts w:hint="eastAsia"/>
                <w:sz w:val="21"/>
                <w:szCs w:val="21"/>
              </w:rPr>
              <w:t>加盖密闭、喷洒生物除臭剂</w:t>
            </w:r>
          </w:p>
        </w:tc>
      </w:tr>
      <w:tr w:rsidR="00F46BAB" w:rsidRPr="00645B52" w:rsidTr="00A11EF6">
        <w:trPr>
          <w:cantSplit/>
          <w:trHeight w:val="454"/>
          <w:jc w:val="center"/>
        </w:trPr>
        <w:tc>
          <w:tcPr>
            <w:tcW w:w="293" w:type="pct"/>
            <w:vMerge/>
            <w:textDirection w:val="tbRlV"/>
            <w:vAlign w:val="center"/>
          </w:tcPr>
          <w:p w:rsidR="00F46BAB" w:rsidRPr="00645B52" w:rsidRDefault="00F46BAB" w:rsidP="00796CDF">
            <w:pPr>
              <w:spacing w:line="340" w:lineRule="exact"/>
              <w:ind w:leftChars="40" w:left="128" w:right="113"/>
              <w:jc w:val="center"/>
              <w:rPr>
                <w:sz w:val="21"/>
                <w:szCs w:val="21"/>
              </w:rPr>
            </w:pPr>
          </w:p>
        </w:tc>
        <w:tc>
          <w:tcPr>
            <w:tcW w:w="628" w:type="pct"/>
            <w:vMerge/>
            <w:vAlign w:val="center"/>
          </w:tcPr>
          <w:p w:rsidR="00F46BAB" w:rsidRPr="00645B52" w:rsidRDefault="00F46BAB" w:rsidP="00C6055C">
            <w:pPr>
              <w:spacing w:line="340" w:lineRule="exact"/>
              <w:ind w:leftChars="40" w:left="128"/>
              <w:jc w:val="center"/>
              <w:rPr>
                <w:sz w:val="21"/>
                <w:szCs w:val="21"/>
              </w:rPr>
            </w:pPr>
          </w:p>
        </w:tc>
        <w:tc>
          <w:tcPr>
            <w:tcW w:w="851" w:type="pct"/>
            <w:vMerge w:val="restart"/>
            <w:shd w:val="clear" w:color="auto" w:fill="auto"/>
            <w:vAlign w:val="center"/>
          </w:tcPr>
          <w:p w:rsidR="00F46BAB" w:rsidRPr="00645B52" w:rsidRDefault="00F46BAB" w:rsidP="00B94616">
            <w:pPr>
              <w:spacing w:line="340" w:lineRule="exact"/>
              <w:ind w:left="40"/>
              <w:jc w:val="center"/>
              <w:rPr>
                <w:sz w:val="21"/>
                <w:szCs w:val="21"/>
              </w:rPr>
            </w:pPr>
            <w:r w:rsidRPr="00645B52">
              <w:rPr>
                <w:rFonts w:hint="eastAsia"/>
                <w:sz w:val="21"/>
                <w:szCs w:val="21"/>
              </w:rPr>
              <w:t>锅炉废气</w:t>
            </w:r>
          </w:p>
        </w:tc>
        <w:tc>
          <w:tcPr>
            <w:tcW w:w="777" w:type="pct"/>
            <w:vAlign w:val="center"/>
          </w:tcPr>
          <w:p w:rsidR="00F46BAB" w:rsidRPr="00645B52" w:rsidRDefault="00F46BAB" w:rsidP="00B1565D">
            <w:pPr>
              <w:widowControl/>
              <w:jc w:val="center"/>
              <w:rPr>
                <w:rFonts w:cs="宋体"/>
                <w:color w:val="FF0000"/>
                <w:kern w:val="0"/>
                <w:sz w:val="21"/>
                <w:szCs w:val="21"/>
                <w:u w:val="single"/>
              </w:rPr>
            </w:pPr>
            <w:r w:rsidRPr="00645B52">
              <w:rPr>
                <w:rFonts w:cs="宋体"/>
                <w:color w:val="FF0000"/>
                <w:kern w:val="0"/>
                <w:sz w:val="21"/>
                <w:szCs w:val="21"/>
                <w:u w:val="single"/>
              </w:rPr>
              <w:t>烟尘</w:t>
            </w:r>
          </w:p>
        </w:tc>
        <w:tc>
          <w:tcPr>
            <w:tcW w:w="1177" w:type="pct"/>
            <w:vAlign w:val="center"/>
          </w:tcPr>
          <w:p w:rsidR="00F46BAB" w:rsidRPr="00645B52" w:rsidRDefault="00DF5936" w:rsidP="001641A5">
            <w:pPr>
              <w:spacing w:line="340" w:lineRule="exact"/>
              <w:ind w:leftChars="-50" w:left="-160" w:rightChars="-50" w:right="-160"/>
              <w:jc w:val="center"/>
              <w:rPr>
                <w:color w:val="FF0000"/>
                <w:sz w:val="21"/>
                <w:szCs w:val="21"/>
                <w:u w:val="single"/>
                <w:lang w:val="en-GB"/>
              </w:rPr>
            </w:pPr>
            <w:r w:rsidRPr="00645B52">
              <w:rPr>
                <w:rFonts w:hint="eastAsia"/>
                <w:color w:val="FF0000"/>
                <w:kern w:val="0"/>
                <w:sz w:val="21"/>
                <w:szCs w:val="21"/>
                <w:u w:val="single"/>
              </w:rPr>
              <w:t>80.12</w:t>
            </w:r>
            <w:r w:rsidR="00F46BAB" w:rsidRPr="00645B52">
              <w:rPr>
                <w:color w:val="FF0000"/>
                <w:kern w:val="0"/>
                <w:sz w:val="21"/>
                <w:szCs w:val="21"/>
                <w:u w:val="single"/>
              </w:rPr>
              <w:t>mg/</w:t>
            </w:r>
            <w:r w:rsidR="00327261" w:rsidRPr="00645B52">
              <w:rPr>
                <w:rFonts w:hint="eastAsia"/>
                <w:color w:val="FF0000"/>
                <w:kern w:val="0"/>
                <w:sz w:val="21"/>
                <w:szCs w:val="21"/>
                <w:u w:val="single"/>
              </w:rPr>
              <w:t>m</w:t>
            </w:r>
            <w:r w:rsidR="00327261" w:rsidRPr="00645B52">
              <w:rPr>
                <w:rFonts w:hint="eastAsia"/>
                <w:color w:val="FF0000"/>
                <w:kern w:val="0"/>
                <w:sz w:val="21"/>
                <w:szCs w:val="21"/>
                <w:u w:val="single"/>
                <w:vertAlign w:val="superscript"/>
              </w:rPr>
              <w:t>3</w:t>
            </w:r>
            <w:r w:rsidR="00F46BAB" w:rsidRPr="00645B52">
              <w:rPr>
                <w:rFonts w:hint="eastAsia"/>
                <w:color w:val="FF0000"/>
                <w:kern w:val="0"/>
                <w:sz w:val="21"/>
                <w:szCs w:val="21"/>
                <w:u w:val="single"/>
              </w:rPr>
              <w:t>，</w:t>
            </w:r>
            <w:r w:rsidR="00F02644" w:rsidRPr="00645B52">
              <w:rPr>
                <w:rFonts w:hint="eastAsia"/>
                <w:color w:val="FF0000"/>
                <w:kern w:val="0"/>
                <w:sz w:val="21"/>
                <w:szCs w:val="21"/>
                <w:u w:val="single"/>
              </w:rPr>
              <w:t>0.</w:t>
            </w:r>
            <w:r w:rsidR="001641A5" w:rsidRPr="00645B52">
              <w:rPr>
                <w:rFonts w:hint="eastAsia"/>
                <w:color w:val="FF0000"/>
                <w:kern w:val="0"/>
                <w:sz w:val="21"/>
                <w:szCs w:val="21"/>
                <w:u w:val="single"/>
              </w:rPr>
              <w:t>34</w:t>
            </w:r>
            <w:r w:rsidR="00F46BAB" w:rsidRPr="00645B52">
              <w:rPr>
                <w:rFonts w:hint="eastAsia"/>
                <w:color w:val="FF0000"/>
                <w:kern w:val="0"/>
                <w:sz w:val="21"/>
                <w:szCs w:val="21"/>
                <w:u w:val="single"/>
              </w:rPr>
              <w:t>t/a</w:t>
            </w:r>
          </w:p>
        </w:tc>
        <w:tc>
          <w:tcPr>
            <w:tcW w:w="1274" w:type="pct"/>
            <w:vAlign w:val="center"/>
          </w:tcPr>
          <w:p w:rsidR="00F46BAB" w:rsidRPr="00645B52" w:rsidRDefault="00F02644" w:rsidP="001641A5">
            <w:pPr>
              <w:spacing w:line="340" w:lineRule="exact"/>
              <w:ind w:leftChars="-50" w:left="-160" w:rightChars="-50" w:right="-160"/>
              <w:jc w:val="center"/>
              <w:rPr>
                <w:color w:val="FF0000"/>
                <w:sz w:val="21"/>
                <w:szCs w:val="21"/>
                <w:u w:val="single"/>
                <w:lang w:val="en-GB"/>
              </w:rPr>
            </w:pPr>
            <w:r w:rsidRPr="00645B52">
              <w:rPr>
                <w:rFonts w:hint="eastAsia"/>
                <w:color w:val="FF0000"/>
                <w:kern w:val="0"/>
                <w:sz w:val="21"/>
                <w:szCs w:val="21"/>
                <w:u w:val="single"/>
              </w:rPr>
              <w:t>0.80</w:t>
            </w:r>
            <w:r w:rsidR="00F46BAB" w:rsidRPr="00645B52">
              <w:rPr>
                <w:color w:val="FF0000"/>
                <w:kern w:val="0"/>
                <w:sz w:val="21"/>
                <w:szCs w:val="21"/>
                <w:u w:val="single"/>
              </w:rPr>
              <w:t>mg/</w:t>
            </w:r>
            <w:r w:rsidR="00327261" w:rsidRPr="00645B52">
              <w:rPr>
                <w:rFonts w:hint="eastAsia"/>
                <w:color w:val="FF0000"/>
                <w:kern w:val="0"/>
                <w:sz w:val="21"/>
                <w:szCs w:val="21"/>
                <w:u w:val="single"/>
              </w:rPr>
              <w:t>m</w:t>
            </w:r>
            <w:r w:rsidR="00327261" w:rsidRPr="00645B52">
              <w:rPr>
                <w:rFonts w:hint="eastAsia"/>
                <w:color w:val="FF0000"/>
                <w:kern w:val="0"/>
                <w:sz w:val="21"/>
                <w:szCs w:val="21"/>
                <w:u w:val="single"/>
                <w:vertAlign w:val="superscript"/>
              </w:rPr>
              <w:t>3</w:t>
            </w:r>
            <w:r w:rsidR="00F46BAB" w:rsidRPr="00645B52">
              <w:rPr>
                <w:rFonts w:hint="eastAsia"/>
                <w:color w:val="FF0000"/>
                <w:kern w:val="0"/>
                <w:sz w:val="21"/>
                <w:szCs w:val="21"/>
                <w:u w:val="single"/>
              </w:rPr>
              <w:t>，</w:t>
            </w:r>
            <w:r w:rsidRPr="00645B52">
              <w:rPr>
                <w:rFonts w:hint="eastAsia"/>
                <w:color w:val="FF0000"/>
                <w:kern w:val="0"/>
                <w:sz w:val="21"/>
                <w:szCs w:val="21"/>
                <w:u w:val="single"/>
              </w:rPr>
              <w:t>0.00</w:t>
            </w:r>
            <w:r w:rsidR="001641A5" w:rsidRPr="00645B52">
              <w:rPr>
                <w:rFonts w:hint="eastAsia"/>
                <w:color w:val="FF0000"/>
                <w:kern w:val="0"/>
                <w:sz w:val="21"/>
                <w:szCs w:val="21"/>
                <w:u w:val="single"/>
              </w:rPr>
              <w:t>34</w:t>
            </w:r>
            <w:r w:rsidR="00F46BAB" w:rsidRPr="00645B52">
              <w:rPr>
                <w:rFonts w:hint="eastAsia"/>
                <w:color w:val="FF0000"/>
                <w:kern w:val="0"/>
                <w:sz w:val="21"/>
                <w:szCs w:val="21"/>
                <w:u w:val="single"/>
              </w:rPr>
              <w:t>t/a</w:t>
            </w:r>
          </w:p>
        </w:tc>
      </w:tr>
      <w:tr w:rsidR="00F46BAB" w:rsidRPr="00645B52" w:rsidTr="00A11EF6">
        <w:trPr>
          <w:cantSplit/>
          <w:trHeight w:val="454"/>
          <w:jc w:val="center"/>
        </w:trPr>
        <w:tc>
          <w:tcPr>
            <w:tcW w:w="293" w:type="pct"/>
            <w:vMerge/>
            <w:textDirection w:val="tbRlV"/>
            <w:vAlign w:val="center"/>
          </w:tcPr>
          <w:p w:rsidR="00F46BAB" w:rsidRPr="00645B52" w:rsidRDefault="00F46BAB" w:rsidP="00C6055C">
            <w:pPr>
              <w:spacing w:line="340" w:lineRule="exact"/>
              <w:ind w:leftChars="40" w:left="128" w:right="113"/>
              <w:jc w:val="center"/>
              <w:rPr>
                <w:sz w:val="21"/>
                <w:szCs w:val="21"/>
              </w:rPr>
            </w:pPr>
          </w:p>
        </w:tc>
        <w:tc>
          <w:tcPr>
            <w:tcW w:w="628" w:type="pct"/>
            <w:vMerge/>
            <w:vAlign w:val="center"/>
          </w:tcPr>
          <w:p w:rsidR="00F46BAB" w:rsidRPr="00645B52" w:rsidRDefault="00F46BAB" w:rsidP="00C6055C">
            <w:pPr>
              <w:spacing w:line="340" w:lineRule="exact"/>
              <w:ind w:leftChars="40" w:left="128"/>
              <w:jc w:val="center"/>
              <w:rPr>
                <w:sz w:val="21"/>
                <w:szCs w:val="21"/>
              </w:rPr>
            </w:pPr>
          </w:p>
        </w:tc>
        <w:tc>
          <w:tcPr>
            <w:tcW w:w="851" w:type="pct"/>
            <w:vMerge/>
            <w:shd w:val="clear" w:color="auto" w:fill="auto"/>
            <w:vAlign w:val="center"/>
          </w:tcPr>
          <w:p w:rsidR="00F46BAB" w:rsidRPr="00645B52" w:rsidRDefault="00F46BAB" w:rsidP="00B94616">
            <w:pPr>
              <w:spacing w:line="340" w:lineRule="exact"/>
              <w:ind w:left="40"/>
              <w:jc w:val="center"/>
              <w:rPr>
                <w:sz w:val="21"/>
                <w:szCs w:val="21"/>
              </w:rPr>
            </w:pPr>
          </w:p>
        </w:tc>
        <w:tc>
          <w:tcPr>
            <w:tcW w:w="777" w:type="pct"/>
            <w:vAlign w:val="center"/>
          </w:tcPr>
          <w:p w:rsidR="00F46BAB" w:rsidRPr="00645B52" w:rsidRDefault="00F46BAB" w:rsidP="00B1565D">
            <w:pPr>
              <w:widowControl/>
              <w:jc w:val="center"/>
              <w:rPr>
                <w:rFonts w:cs="宋体"/>
                <w:color w:val="FF0000"/>
                <w:kern w:val="0"/>
                <w:sz w:val="21"/>
                <w:szCs w:val="21"/>
                <w:u w:val="single"/>
              </w:rPr>
            </w:pPr>
            <w:r w:rsidRPr="00645B52">
              <w:rPr>
                <w:rFonts w:cs="宋体"/>
                <w:color w:val="FF0000"/>
                <w:kern w:val="0"/>
                <w:sz w:val="21"/>
                <w:szCs w:val="21"/>
                <w:u w:val="single"/>
              </w:rPr>
              <w:t>SO</w:t>
            </w:r>
            <w:r w:rsidRPr="00645B52">
              <w:rPr>
                <w:rFonts w:cs="宋体"/>
                <w:color w:val="FF0000"/>
                <w:kern w:val="0"/>
                <w:sz w:val="21"/>
                <w:szCs w:val="21"/>
                <w:u w:val="single"/>
                <w:vertAlign w:val="subscript"/>
              </w:rPr>
              <w:t>2</w:t>
            </w:r>
          </w:p>
        </w:tc>
        <w:tc>
          <w:tcPr>
            <w:tcW w:w="1177" w:type="pct"/>
            <w:vAlign w:val="center"/>
          </w:tcPr>
          <w:p w:rsidR="00F46BAB" w:rsidRPr="00645B52" w:rsidRDefault="00DF5936" w:rsidP="001641A5">
            <w:pPr>
              <w:jc w:val="center"/>
              <w:rPr>
                <w:color w:val="FF0000"/>
                <w:u w:val="single"/>
              </w:rPr>
            </w:pPr>
            <w:r w:rsidRPr="00645B52">
              <w:rPr>
                <w:rFonts w:hint="eastAsia"/>
                <w:color w:val="FF0000"/>
                <w:kern w:val="0"/>
                <w:sz w:val="21"/>
                <w:szCs w:val="21"/>
                <w:u w:val="single"/>
              </w:rPr>
              <w:t>272.42</w:t>
            </w:r>
            <w:r w:rsidR="00F46BAB" w:rsidRPr="00645B52">
              <w:rPr>
                <w:color w:val="FF0000"/>
                <w:kern w:val="0"/>
                <w:sz w:val="21"/>
                <w:szCs w:val="21"/>
                <w:u w:val="single"/>
              </w:rPr>
              <w:t>mg/</w:t>
            </w:r>
            <w:r w:rsidR="00327261" w:rsidRPr="00645B52">
              <w:rPr>
                <w:rFonts w:hint="eastAsia"/>
                <w:color w:val="FF0000"/>
                <w:kern w:val="0"/>
                <w:sz w:val="21"/>
                <w:szCs w:val="21"/>
                <w:u w:val="single"/>
              </w:rPr>
              <w:t>m</w:t>
            </w:r>
            <w:r w:rsidR="00327261" w:rsidRPr="00645B52">
              <w:rPr>
                <w:rFonts w:hint="eastAsia"/>
                <w:color w:val="FF0000"/>
                <w:kern w:val="0"/>
                <w:sz w:val="21"/>
                <w:szCs w:val="21"/>
                <w:u w:val="single"/>
                <w:vertAlign w:val="superscript"/>
              </w:rPr>
              <w:t>3</w:t>
            </w:r>
            <w:r w:rsidR="00F46BAB" w:rsidRPr="00645B52">
              <w:rPr>
                <w:rFonts w:hint="eastAsia"/>
                <w:color w:val="FF0000"/>
                <w:kern w:val="0"/>
                <w:sz w:val="21"/>
                <w:szCs w:val="21"/>
                <w:u w:val="single"/>
              </w:rPr>
              <w:t>，</w:t>
            </w:r>
            <w:r w:rsidR="00F02644" w:rsidRPr="00645B52">
              <w:rPr>
                <w:rFonts w:hint="eastAsia"/>
                <w:color w:val="FF0000"/>
                <w:kern w:val="0"/>
                <w:sz w:val="21"/>
                <w:szCs w:val="21"/>
                <w:u w:val="single"/>
              </w:rPr>
              <w:t>1.</w:t>
            </w:r>
            <w:r w:rsidR="001641A5" w:rsidRPr="00645B52">
              <w:rPr>
                <w:rFonts w:hint="eastAsia"/>
                <w:color w:val="FF0000"/>
                <w:kern w:val="0"/>
                <w:sz w:val="21"/>
                <w:szCs w:val="21"/>
                <w:u w:val="single"/>
              </w:rPr>
              <w:t>16</w:t>
            </w:r>
            <w:r w:rsidR="00F46BAB" w:rsidRPr="00645B52">
              <w:rPr>
                <w:rFonts w:hint="eastAsia"/>
                <w:color w:val="FF0000"/>
                <w:kern w:val="0"/>
                <w:sz w:val="21"/>
                <w:szCs w:val="21"/>
                <w:u w:val="single"/>
              </w:rPr>
              <w:t>t/a</w:t>
            </w:r>
          </w:p>
        </w:tc>
        <w:tc>
          <w:tcPr>
            <w:tcW w:w="1274" w:type="pct"/>
            <w:vAlign w:val="center"/>
          </w:tcPr>
          <w:p w:rsidR="00F46BAB" w:rsidRPr="00645B52" w:rsidRDefault="00DF5936" w:rsidP="001641A5">
            <w:pPr>
              <w:jc w:val="center"/>
              <w:rPr>
                <w:color w:val="FF0000"/>
                <w:u w:val="single"/>
              </w:rPr>
            </w:pPr>
            <w:r w:rsidRPr="00645B52">
              <w:rPr>
                <w:rFonts w:hint="eastAsia"/>
                <w:color w:val="FF0000"/>
                <w:kern w:val="0"/>
                <w:sz w:val="21"/>
                <w:szCs w:val="21"/>
                <w:u w:val="single"/>
              </w:rPr>
              <w:t>272.42</w:t>
            </w:r>
            <w:r w:rsidR="00F46BAB" w:rsidRPr="00645B52">
              <w:rPr>
                <w:color w:val="FF0000"/>
                <w:kern w:val="0"/>
                <w:sz w:val="21"/>
                <w:szCs w:val="21"/>
                <w:u w:val="single"/>
              </w:rPr>
              <w:t>mg/</w:t>
            </w:r>
            <w:r w:rsidR="00327261" w:rsidRPr="00645B52">
              <w:rPr>
                <w:rFonts w:hint="eastAsia"/>
                <w:color w:val="FF0000"/>
                <w:kern w:val="0"/>
                <w:sz w:val="21"/>
                <w:szCs w:val="21"/>
                <w:u w:val="single"/>
              </w:rPr>
              <w:t>m</w:t>
            </w:r>
            <w:r w:rsidR="00327261" w:rsidRPr="00645B52">
              <w:rPr>
                <w:rFonts w:hint="eastAsia"/>
                <w:color w:val="FF0000"/>
                <w:kern w:val="0"/>
                <w:sz w:val="21"/>
                <w:szCs w:val="21"/>
                <w:u w:val="single"/>
                <w:vertAlign w:val="superscript"/>
              </w:rPr>
              <w:t>3</w:t>
            </w:r>
            <w:r w:rsidR="00F46BAB" w:rsidRPr="00645B52">
              <w:rPr>
                <w:rFonts w:hint="eastAsia"/>
                <w:color w:val="FF0000"/>
                <w:kern w:val="0"/>
                <w:sz w:val="21"/>
                <w:szCs w:val="21"/>
                <w:u w:val="single"/>
              </w:rPr>
              <w:t>，</w:t>
            </w:r>
            <w:r w:rsidR="00F02644" w:rsidRPr="00645B52">
              <w:rPr>
                <w:rFonts w:hint="eastAsia"/>
                <w:color w:val="FF0000"/>
                <w:kern w:val="0"/>
                <w:sz w:val="21"/>
                <w:szCs w:val="21"/>
                <w:u w:val="single"/>
              </w:rPr>
              <w:t>1.</w:t>
            </w:r>
            <w:r w:rsidR="001641A5" w:rsidRPr="00645B52">
              <w:rPr>
                <w:rFonts w:hint="eastAsia"/>
                <w:color w:val="FF0000"/>
                <w:kern w:val="0"/>
                <w:sz w:val="21"/>
                <w:szCs w:val="21"/>
                <w:u w:val="single"/>
              </w:rPr>
              <w:t>16</w:t>
            </w:r>
            <w:r w:rsidR="00F46BAB" w:rsidRPr="00645B52">
              <w:rPr>
                <w:rFonts w:hint="eastAsia"/>
                <w:color w:val="FF0000"/>
                <w:kern w:val="0"/>
                <w:sz w:val="21"/>
                <w:szCs w:val="21"/>
                <w:u w:val="single"/>
              </w:rPr>
              <w:t>t/a</w:t>
            </w:r>
          </w:p>
        </w:tc>
      </w:tr>
      <w:tr w:rsidR="00F46BAB" w:rsidRPr="00645B52" w:rsidTr="00A11EF6">
        <w:trPr>
          <w:cantSplit/>
          <w:trHeight w:val="454"/>
          <w:jc w:val="center"/>
        </w:trPr>
        <w:tc>
          <w:tcPr>
            <w:tcW w:w="293" w:type="pct"/>
            <w:vMerge/>
            <w:textDirection w:val="tbRlV"/>
            <w:vAlign w:val="center"/>
          </w:tcPr>
          <w:p w:rsidR="00F46BAB" w:rsidRPr="00645B52" w:rsidRDefault="00F46BAB" w:rsidP="00C6055C">
            <w:pPr>
              <w:spacing w:line="340" w:lineRule="exact"/>
              <w:ind w:leftChars="40" w:left="128" w:right="113"/>
              <w:jc w:val="center"/>
              <w:rPr>
                <w:sz w:val="21"/>
                <w:szCs w:val="21"/>
              </w:rPr>
            </w:pPr>
          </w:p>
        </w:tc>
        <w:tc>
          <w:tcPr>
            <w:tcW w:w="628" w:type="pct"/>
            <w:vMerge/>
            <w:vAlign w:val="center"/>
          </w:tcPr>
          <w:p w:rsidR="00F46BAB" w:rsidRPr="00645B52" w:rsidRDefault="00F46BAB" w:rsidP="00C6055C">
            <w:pPr>
              <w:spacing w:line="340" w:lineRule="exact"/>
              <w:ind w:leftChars="40" w:left="128"/>
              <w:jc w:val="center"/>
              <w:rPr>
                <w:sz w:val="21"/>
                <w:szCs w:val="21"/>
              </w:rPr>
            </w:pPr>
          </w:p>
        </w:tc>
        <w:tc>
          <w:tcPr>
            <w:tcW w:w="851" w:type="pct"/>
            <w:vMerge/>
            <w:shd w:val="clear" w:color="auto" w:fill="auto"/>
            <w:vAlign w:val="center"/>
          </w:tcPr>
          <w:p w:rsidR="00F46BAB" w:rsidRPr="00645B52" w:rsidRDefault="00F46BAB" w:rsidP="00B94616">
            <w:pPr>
              <w:spacing w:line="340" w:lineRule="exact"/>
              <w:ind w:left="40"/>
              <w:jc w:val="center"/>
              <w:rPr>
                <w:sz w:val="21"/>
                <w:szCs w:val="21"/>
              </w:rPr>
            </w:pPr>
          </w:p>
        </w:tc>
        <w:tc>
          <w:tcPr>
            <w:tcW w:w="777" w:type="pct"/>
            <w:vAlign w:val="center"/>
          </w:tcPr>
          <w:p w:rsidR="00F46BAB" w:rsidRPr="00645B52" w:rsidRDefault="00F46BAB" w:rsidP="00B1565D">
            <w:pPr>
              <w:widowControl/>
              <w:jc w:val="center"/>
              <w:rPr>
                <w:rFonts w:cs="宋体"/>
                <w:color w:val="FF0000"/>
                <w:kern w:val="0"/>
                <w:sz w:val="21"/>
                <w:szCs w:val="21"/>
                <w:u w:val="single"/>
              </w:rPr>
            </w:pPr>
            <w:r w:rsidRPr="00645B52">
              <w:rPr>
                <w:rFonts w:cs="宋体"/>
                <w:color w:val="FF0000"/>
                <w:kern w:val="0"/>
                <w:sz w:val="21"/>
                <w:szCs w:val="21"/>
                <w:u w:val="single"/>
              </w:rPr>
              <w:t>NO</w:t>
            </w:r>
            <w:r w:rsidRPr="00645B52">
              <w:rPr>
                <w:rFonts w:cs="宋体"/>
                <w:color w:val="FF0000"/>
                <w:kern w:val="0"/>
                <w:sz w:val="21"/>
                <w:szCs w:val="21"/>
                <w:u w:val="single"/>
                <w:vertAlign w:val="subscript"/>
              </w:rPr>
              <w:t>x</w:t>
            </w:r>
          </w:p>
        </w:tc>
        <w:tc>
          <w:tcPr>
            <w:tcW w:w="1177" w:type="pct"/>
            <w:vAlign w:val="center"/>
          </w:tcPr>
          <w:p w:rsidR="00F46BAB" w:rsidRPr="00645B52" w:rsidRDefault="00F46BAB" w:rsidP="001641A5">
            <w:pPr>
              <w:jc w:val="center"/>
              <w:rPr>
                <w:color w:val="FF0000"/>
                <w:u w:val="single"/>
              </w:rPr>
            </w:pPr>
            <w:r w:rsidRPr="00645B52">
              <w:rPr>
                <w:rFonts w:hint="eastAsia"/>
                <w:color w:val="FF0000"/>
                <w:kern w:val="0"/>
                <w:sz w:val="21"/>
                <w:szCs w:val="21"/>
                <w:u w:val="single"/>
              </w:rPr>
              <w:t>163.45</w:t>
            </w:r>
            <w:r w:rsidRPr="00645B52">
              <w:rPr>
                <w:color w:val="FF0000"/>
                <w:kern w:val="0"/>
                <w:sz w:val="21"/>
                <w:szCs w:val="21"/>
                <w:u w:val="single"/>
              </w:rPr>
              <w:t>mg/</w:t>
            </w:r>
            <w:r w:rsidR="00327261" w:rsidRPr="00645B52">
              <w:rPr>
                <w:rFonts w:hint="eastAsia"/>
                <w:color w:val="FF0000"/>
                <w:kern w:val="0"/>
                <w:sz w:val="21"/>
                <w:szCs w:val="21"/>
                <w:u w:val="single"/>
              </w:rPr>
              <w:t>m</w:t>
            </w:r>
            <w:r w:rsidR="00327261" w:rsidRPr="00645B52">
              <w:rPr>
                <w:rFonts w:hint="eastAsia"/>
                <w:color w:val="FF0000"/>
                <w:kern w:val="0"/>
                <w:sz w:val="21"/>
                <w:szCs w:val="21"/>
                <w:u w:val="single"/>
                <w:vertAlign w:val="superscript"/>
              </w:rPr>
              <w:t>3</w:t>
            </w:r>
            <w:r w:rsidRPr="00645B52">
              <w:rPr>
                <w:rFonts w:hint="eastAsia"/>
                <w:color w:val="FF0000"/>
                <w:kern w:val="0"/>
                <w:sz w:val="21"/>
                <w:szCs w:val="21"/>
                <w:u w:val="single"/>
              </w:rPr>
              <w:t>，</w:t>
            </w:r>
            <w:r w:rsidR="00F02644" w:rsidRPr="00645B52">
              <w:rPr>
                <w:rFonts w:hint="eastAsia"/>
                <w:color w:val="FF0000"/>
                <w:kern w:val="0"/>
                <w:sz w:val="21"/>
                <w:szCs w:val="21"/>
                <w:u w:val="single"/>
              </w:rPr>
              <w:t>0.</w:t>
            </w:r>
            <w:r w:rsidR="001641A5" w:rsidRPr="00645B52">
              <w:rPr>
                <w:rFonts w:hint="eastAsia"/>
                <w:color w:val="FF0000"/>
                <w:kern w:val="0"/>
                <w:sz w:val="21"/>
                <w:szCs w:val="21"/>
                <w:u w:val="single"/>
              </w:rPr>
              <w:t>70</w:t>
            </w:r>
            <w:r w:rsidRPr="00645B52">
              <w:rPr>
                <w:rFonts w:hint="eastAsia"/>
                <w:color w:val="FF0000"/>
                <w:kern w:val="0"/>
                <w:sz w:val="21"/>
                <w:szCs w:val="21"/>
                <w:u w:val="single"/>
              </w:rPr>
              <w:t>t/a</w:t>
            </w:r>
          </w:p>
        </w:tc>
        <w:tc>
          <w:tcPr>
            <w:tcW w:w="1274" w:type="pct"/>
            <w:vAlign w:val="center"/>
          </w:tcPr>
          <w:p w:rsidR="00F46BAB" w:rsidRPr="00645B52" w:rsidRDefault="00F46BAB" w:rsidP="001641A5">
            <w:pPr>
              <w:jc w:val="center"/>
              <w:rPr>
                <w:color w:val="FF0000"/>
                <w:u w:val="single"/>
              </w:rPr>
            </w:pPr>
            <w:r w:rsidRPr="00645B52">
              <w:rPr>
                <w:rFonts w:hint="eastAsia"/>
                <w:color w:val="FF0000"/>
                <w:kern w:val="0"/>
                <w:sz w:val="21"/>
                <w:szCs w:val="21"/>
                <w:u w:val="single"/>
              </w:rPr>
              <w:t>163.45</w:t>
            </w:r>
            <w:r w:rsidRPr="00645B52">
              <w:rPr>
                <w:color w:val="FF0000"/>
                <w:kern w:val="0"/>
                <w:sz w:val="21"/>
                <w:szCs w:val="21"/>
                <w:u w:val="single"/>
              </w:rPr>
              <w:t>mg/</w:t>
            </w:r>
            <w:r w:rsidR="00327261" w:rsidRPr="00645B52">
              <w:rPr>
                <w:rFonts w:hint="eastAsia"/>
                <w:color w:val="FF0000"/>
                <w:kern w:val="0"/>
                <w:sz w:val="21"/>
                <w:szCs w:val="21"/>
                <w:u w:val="single"/>
              </w:rPr>
              <w:t>m</w:t>
            </w:r>
            <w:r w:rsidR="00327261" w:rsidRPr="00645B52">
              <w:rPr>
                <w:rFonts w:hint="eastAsia"/>
                <w:color w:val="FF0000"/>
                <w:kern w:val="0"/>
                <w:sz w:val="21"/>
                <w:szCs w:val="21"/>
                <w:u w:val="single"/>
                <w:vertAlign w:val="superscript"/>
              </w:rPr>
              <w:t>3</w:t>
            </w:r>
            <w:r w:rsidRPr="00645B52">
              <w:rPr>
                <w:rFonts w:hint="eastAsia"/>
                <w:color w:val="FF0000"/>
                <w:kern w:val="0"/>
                <w:sz w:val="21"/>
                <w:szCs w:val="21"/>
                <w:u w:val="single"/>
              </w:rPr>
              <w:t>，</w:t>
            </w:r>
            <w:r w:rsidR="00F02644" w:rsidRPr="00645B52">
              <w:rPr>
                <w:rFonts w:hint="eastAsia"/>
                <w:color w:val="FF0000"/>
                <w:kern w:val="0"/>
                <w:sz w:val="21"/>
                <w:szCs w:val="21"/>
                <w:u w:val="single"/>
              </w:rPr>
              <w:t>0.</w:t>
            </w:r>
            <w:r w:rsidR="001641A5" w:rsidRPr="00645B52">
              <w:rPr>
                <w:rFonts w:hint="eastAsia"/>
                <w:color w:val="FF0000"/>
                <w:kern w:val="0"/>
                <w:sz w:val="21"/>
                <w:szCs w:val="21"/>
                <w:u w:val="single"/>
              </w:rPr>
              <w:t>70</w:t>
            </w:r>
            <w:r w:rsidRPr="00645B52">
              <w:rPr>
                <w:rFonts w:hint="eastAsia"/>
                <w:color w:val="FF0000"/>
                <w:kern w:val="0"/>
                <w:sz w:val="21"/>
                <w:szCs w:val="21"/>
                <w:u w:val="single"/>
              </w:rPr>
              <w:t>t/a</w:t>
            </w:r>
          </w:p>
        </w:tc>
      </w:tr>
      <w:tr w:rsidR="009E12BE" w:rsidRPr="00645B52" w:rsidTr="00A11EF6">
        <w:trPr>
          <w:cantSplit/>
          <w:trHeight w:val="454"/>
          <w:jc w:val="center"/>
        </w:trPr>
        <w:tc>
          <w:tcPr>
            <w:tcW w:w="293" w:type="pct"/>
            <w:vMerge/>
            <w:textDirection w:val="tbRlV"/>
            <w:vAlign w:val="center"/>
          </w:tcPr>
          <w:p w:rsidR="009E12BE" w:rsidRPr="00645B52" w:rsidRDefault="009E12BE" w:rsidP="001F2D1D">
            <w:pPr>
              <w:spacing w:line="340" w:lineRule="exact"/>
              <w:ind w:leftChars="40" w:left="128" w:right="113"/>
              <w:jc w:val="center"/>
              <w:rPr>
                <w:sz w:val="21"/>
                <w:szCs w:val="21"/>
              </w:rPr>
            </w:pPr>
          </w:p>
        </w:tc>
        <w:tc>
          <w:tcPr>
            <w:tcW w:w="628" w:type="pct"/>
            <w:vMerge/>
            <w:vAlign w:val="center"/>
          </w:tcPr>
          <w:p w:rsidR="009E12BE" w:rsidRPr="00645B52" w:rsidRDefault="009E12BE" w:rsidP="001F2D1D">
            <w:pPr>
              <w:spacing w:line="340" w:lineRule="exact"/>
              <w:ind w:leftChars="40" w:left="128"/>
              <w:jc w:val="center"/>
              <w:rPr>
                <w:sz w:val="21"/>
                <w:szCs w:val="21"/>
              </w:rPr>
            </w:pPr>
          </w:p>
        </w:tc>
        <w:tc>
          <w:tcPr>
            <w:tcW w:w="851" w:type="pct"/>
            <w:shd w:val="clear" w:color="auto" w:fill="auto"/>
            <w:vAlign w:val="center"/>
          </w:tcPr>
          <w:p w:rsidR="009E12BE" w:rsidRPr="00645B52" w:rsidRDefault="009E12BE" w:rsidP="00B94616">
            <w:pPr>
              <w:spacing w:line="340" w:lineRule="exact"/>
              <w:ind w:left="40"/>
              <w:jc w:val="center"/>
              <w:rPr>
                <w:sz w:val="21"/>
                <w:szCs w:val="21"/>
              </w:rPr>
            </w:pPr>
            <w:r w:rsidRPr="00645B52">
              <w:rPr>
                <w:rFonts w:hint="eastAsia"/>
                <w:sz w:val="21"/>
                <w:szCs w:val="21"/>
              </w:rPr>
              <w:t>厨房废气</w:t>
            </w:r>
          </w:p>
        </w:tc>
        <w:tc>
          <w:tcPr>
            <w:tcW w:w="777" w:type="pct"/>
            <w:vAlign w:val="center"/>
          </w:tcPr>
          <w:p w:rsidR="009E12BE" w:rsidRPr="00645B52" w:rsidRDefault="009E12BE" w:rsidP="00B1565D">
            <w:pPr>
              <w:widowControl/>
              <w:jc w:val="center"/>
              <w:rPr>
                <w:rFonts w:cs="宋体"/>
                <w:kern w:val="0"/>
                <w:sz w:val="21"/>
                <w:szCs w:val="21"/>
              </w:rPr>
            </w:pPr>
            <w:r w:rsidRPr="00645B52">
              <w:rPr>
                <w:rFonts w:cs="宋体"/>
                <w:kern w:val="0"/>
                <w:sz w:val="21"/>
                <w:szCs w:val="21"/>
              </w:rPr>
              <w:t>油烟</w:t>
            </w:r>
          </w:p>
        </w:tc>
        <w:tc>
          <w:tcPr>
            <w:tcW w:w="1177" w:type="pct"/>
            <w:vAlign w:val="center"/>
          </w:tcPr>
          <w:p w:rsidR="009E12BE" w:rsidRPr="00645B52" w:rsidRDefault="00F02644" w:rsidP="00B1565D">
            <w:pPr>
              <w:jc w:val="center"/>
            </w:pPr>
            <w:r w:rsidRPr="00645B52">
              <w:rPr>
                <w:rFonts w:hint="eastAsia"/>
                <w:kern w:val="0"/>
                <w:sz w:val="21"/>
                <w:szCs w:val="21"/>
              </w:rPr>
              <w:t>9.95</w:t>
            </w:r>
            <w:r w:rsidR="009E12BE" w:rsidRPr="00645B52">
              <w:rPr>
                <w:kern w:val="0"/>
                <w:sz w:val="21"/>
                <w:szCs w:val="21"/>
              </w:rPr>
              <w:t>mg/</w:t>
            </w:r>
            <w:r w:rsidR="009E12BE" w:rsidRPr="00645B52">
              <w:rPr>
                <w:rFonts w:hint="eastAsia"/>
                <w:kern w:val="0"/>
                <w:sz w:val="21"/>
                <w:szCs w:val="21"/>
              </w:rPr>
              <w:t>m</w:t>
            </w:r>
            <w:r w:rsidR="009E12BE" w:rsidRPr="00645B52">
              <w:rPr>
                <w:rFonts w:hint="eastAsia"/>
                <w:kern w:val="0"/>
                <w:sz w:val="21"/>
                <w:szCs w:val="21"/>
                <w:vertAlign w:val="superscript"/>
              </w:rPr>
              <w:t>3</w:t>
            </w:r>
            <w:r w:rsidR="009E12BE" w:rsidRPr="00645B52">
              <w:rPr>
                <w:rFonts w:hint="eastAsia"/>
                <w:kern w:val="0"/>
                <w:sz w:val="21"/>
                <w:szCs w:val="21"/>
              </w:rPr>
              <w:t>，</w:t>
            </w:r>
            <w:r w:rsidRPr="00645B52">
              <w:rPr>
                <w:rFonts w:hint="eastAsia"/>
                <w:kern w:val="0"/>
                <w:sz w:val="21"/>
                <w:szCs w:val="21"/>
              </w:rPr>
              <w:t>0.043</w:t>
            </w:r>
            <w:r w:rsidR="009E12BE" w:rsidRPr="00645B52">
              <w:rPr>
                <w:rFonts w:hint="eastAsia"/>
                <w:kern w:val="0"/>
                <w:sz w:val="21"/>
                <w:szCs w:val="21"/>
              </w:rPr>
              <w:t>t/a</w:t>
            </w:r>
          </w:p>
        </w:tc>
        <w:tc>
          <w:tcPr>
            <w:tcW w:w="1274" w:type="pct"/>
            <w:vAlign w:val="center"/>
          </w:tcPr>
          <w:p w:rsidR="009E12BE" w:rsidRPr="00645B52" w:rsidRDefault="00F02644" w:rsidP="00B1565D">
            <w:pPr>
              <w:jc w:val="center"/>
            </w:pPr>
            <w:r w:rsidRPr="00645B52">
              <w:rPr>
                <w:rFonts w:hint="eastAsia"/>
                <w:kern w:val="0"/>
                <w:sz w:val="21"/>
                <w:szCs w:val="21"/>
              </w:rPr>
              <w:t>1.99</w:t>
            </w:r>
            <w:r w:rsidR="009E12BE" w:rsidRPr="00645B52">
              <w:rPr>
                <w:kern w:val="0"/>
                <w:sz w:val="21"/>
                <w:szCs w:val="21"/>
              </w:rPr>
              <w:t>mg/</w:t>
            </w:r>
            <w:r w:rsidR="009E12BE" w:rsidRPr="00645B52">
              <w:rPr>
                <w:rFonts w:hint="eastAsia"/>
                <w:kern w:val="0"/>
                <w:sz w:val="21"/>
                <w:szCs w:val="21"/>
              </w:rPr>
              <w:t>m</w:t>
            </w:r>
            <w:r w:rsidR="009E12BE" w:rsidRPr="00645B52">
              <w:rPr>
                <w:rFonts w:hint="eastAsia"/>
                <w:kern w:val="0"/>
                <w:sz w:val="21"/>
                <w:szCs w:val="21"/>
                <w:vertAlign w:val="superscript"/>
              </w:rPr>
              <w:t>3</w:t>
            </w:r>
            <w:r w:rsidR="009E12BE" w:rsidRPr="00645B52">
              <w:rPr>
                <w:rFonts w:hint="eastAsia"/>
                <w:kern w:val="0"/>
                <w:sz w:val="21"/>
                <w:szCs w:val="21"/>
              </w:rPr>
              <w:t>，</w:t>
            </w:r>
            <w:r w:rsidRPr="00645B52">
              <w:rPr>
                <w:rFonts w:hint="eastAsia"/>
                <w:kern w:val="0"/>
                <w:sz w:val="21"/>
                <w:szCs w:val="21"/>
              </w:rPr>
              <w:t>0.0086</w:t>
            </w:r>
            <w:r w:rsidR="009E12BE" w:rsidRPr="00645B52">
              <w:rPr>
                <w:rFonts w:hint="eastAsia"/>
                <w:kern w:val="0"/>
                <w:sz w:val="21"/>
                <w:szCs w:val="21"/>
              </w:rPr>
              <w:t>t/a</w:t>
            </w:r>
          </w:p>
        </w:tc>
      </w:tr>
      <w:tr w:rsidR="0080211B" w:rsidRPr="00645B52" w:rsidTr="00A11EF6">
        <w:trPr>
          <w:cantSplit/>
          <w:trHeight w:val="454"/>
          <w:jc w:val="center"/>
        </w:trPr>
        <w:tc>
          <w:tcPr>
            <w:tcW w:w="293" w:type="pct"/>
            <w:vMerge/>
            <w:textDirection w:val="tbRlV"/>
            <w:vAlign w:val="center"/>
          </w:tcPr>
          <w:p w:rsidR="0080211B" w:rsidRPr="00645B52" w:rsidRDefault="0080211B" w:rsidP="00C6055C">
            <w:pPr>
              <w:spacing w:line="340" w:lineRule="exact"/>
              <w:ind w:leftChars="40" w:left="128" w:right="113"/>
              <w:jc w:val="center"/>
              <w:rPr>
                <w:sz w:val="21"/>
                <w:szCs w:val="21"/>
              </w:rPr>
            </w:pPr>
          </w:p>
        </w:tc>
        <w:tc>
          <w:tcPr>
            <w:tcW w:w="628" w:type="pct"/>
            <w:vMerge w:val="restart"/>
            <w:vAlign w:val="center"/>
          </w:tcPr>
          <w:p w:rsidR="0080211B" w:rsidRPr="00645B52" w:rsidRDefault="0080211B" w:rsidP="00C6055C">
            <w:pPr>
              <w:spacing w:line="340" w:lineRule="exact"/>
              <w:jc w:val="center"/>
              <w:rPr>
                <w:sz w:val="21"/>
                <w:szCs w:val="21"/>
              </w:rPr>
            </w:pPr>
            <w:r w:rsidRPr="00645B52">
              <w:rPr>
                <w:sz w:val="21"/>
                <w:szCs w:val="21"/>
              </w:rPr>
              <w:t>固体废物</w:t>
            </w:r>
          </w:p>
        </w:tc>
        <w:tc>
          <w:tcPr>
            <w:tcW w:w="851" w:type="pct"/>
            <w:vMerge w:val="restart"/>
            <w:vAlign w:val="center"/>
          </w:tcPr>
          <w:p w:rsidR="0080211B" w:rsidRPr="00645B52" w:rsidRDefault="0080211B" w:rsidP="00C6055C">
            <w:pPr>
              <w:spacing w:line="340" w:lineRule="exact"/>
              <w:jc w:val="center"/>
              <w:rPr>
                <w:sz w:val="21"/>
                <w:szCs w:val="21"/>
              </w:rPr>
            </w:pPr>
            <w:r w:rsidRPr="00645B52">
              <w:rPr>
                <w:rFonts w:hint="eastAsia"/>
                <w:sz w:val="21"/>
                <w:szCs w:val="21"/>
              </w:rPr>
              <w:t>厂区</w:t>
            </w:r>
          </w:p>
        </w:tc>
        <w:tc>
          <w:tcPr>
            <w:tcW w:w="777" w:type="pct"/>
            <w:shd w:val="clear" w:color="auto" w:fill="auto"/>
            <w:vAlign w:val="center"/>
          </w:tcPr>
          <w:p w:rsidR="0080211B" w:rsidRPr="00645B52" w:rsidRDefault="0080211B" w:rsidP="006718F3">
            <w:pPr>
              <w:jc w:val="center"/>
              <w:rPr>
                <w:sz w:val="21"/>
                <w:szCs w:val="21"/>
              </w:rPr>
            </w:pPr>
            <w:r w:rsidRPr="00645B52">
              <w:rPr>
                <w:rFonts w:hint="eastAsia"/>
                <w:sz w:val="21"/>
                <w:szCs w:val="21"/>
              </w:rPr>
              <w:t>筛选废物</w:t>
            </w:r>
          </w:p>
        </w:tc>
        <w:tc>
          <w:tcPr>
            <w:tcW w:w="1177" w:type="pct"/>
            <w:shd w:val="clear" w:color="auto" w:fill="auto"/>
            <w:vAlign w:val="center"/>
          </w:tcPr>
          <w:p w:rsidR="0080211B" w:rsidRPr="00645B52" w:rsidRDefault="0080211B" w:rsidP="006718F3">
            <w:pPr>
              <w:jc w:val="center"/>
              <w:rPr>
                <w:sz w:val="21"/>
                <w:szCs w:val="21"/>
              </w:rPr>
            </w:pPr>
            <w:r w:rsidRPr="00645B52">
              <w:rPr>
                <w:rFonts w:hint="eastAsia"/>
                <w:sz w:val="21"/>
                <w:szCs w:val="21"/>
              </w:rPr>
              <w:t>5 t/a</w:t>
            </w:r>
          </w:p>
        </w:tc>
        <w:tc>
          <w:tcPr>
            <w:tcW w:w="1274" w:type="pct"/>
            <w:shd w:val="clear" w:color="auto" w:fill="auto"/>
            <w:vAlign w:val="center"/>
          </w:tcPr>
          <w:p w:rsidR="0080211B" w:rsidRPr="00645B52" w:rsidRDefault="0080211B" w:rsidP="006718F3">
            <w:pPr>
              <w:jc w:val="center"/>
              <w:rPr>
                <w:sz w:val="21"/>
                <w:szCs w:val="21"/>
              </w:rPr>
            </w:pPr>
            <w:r w:rsidRPr="00645B52">
              <w:rPr>
                <w:rFonts w:hint="eastAsia"/>
                <w:sz w:val="21"/>
                <w:szCs w:val="21"/>
              </w:rPr>
              <w:t>集中收集后由环卫部门统一处理</w:t>
            </w:r>
          </w:p>
        </w:tc>
      </w:tr>
      <w:tr w:rsidR="0080211B" w:rsidRPr="00645B52" w:rsidTr="00A11EF6">
        <w:trPr>
          <w:cantSplit/>
          <w:trHeight w:val="454"/>
          <w:jc w:val="center"/>
        </w:trPr>
        <w:tc>
          <w:tcPr>
            <w:tcW w:w="293" w:type="pct"/>
            <w:vMerge/>
            <w:textDirection w:val="tbRlV"/>
            <w:vAlign w:val="center"/>
          </w:tcPr>
          <w:p w:rsidR="0080211B" w:rsidRPr="00645B52" w:rsidRDefault="0080211B" w:rsidP="00C6055C">
            <w:pPr>
              <w:spacing w:line="340" w:lineRule="exact"/>
              <w:ind w:leftChars="40" w:left="128" w:right="113"/>
              <w:jc w:val="center"/>
              <w:rPr>
                <w:sz w:val="21"/>
                <w:szCs w:val="21"/>
              </w:rPr>
            </w:pPr>
          </w:p>
        </w:tc>
        <w:tc>
          <w:tcPr>
            <w:tcW w:w="628" w:type="pct"/>
            <w:vMerge/>
            <w:vAlign w:val="center"/>
          </w:tcPr>
          <w:p w:rsidR="0080211B" w:rsidRPr="00645B52" w:rsidRDefault="0080211B" w:rsidP="00C6055C">
            <w:pPr>
              <w:spacing w:line="340" w:lineRule="exact"/>
              <w:jc w:val="center"/>
              <w:rPr>
                <w:sz w:val="21"/>
                <w:szCs w:val="21"/>
              </w:rPr>
            </w:pPr>
          </w:p>
        </w:tc>
        <w:tc>
          <w:tcPr>
            <w:tcW w:w="851" w:type="pct"/>
            <w:vMerge/>
            <w:vAlign w:val="center"/>
          </w:tcPr>
          <w:p w:rsidR="0080211B" w:rsidRPr="00645B52" w:rsidRDefault="0080211B" w:rsidP="00C6055C">
            <w:pPr>
              <w:spacing w:line="340" w:lineRule="exact"/>
              <w:jc w:val="center"/>
              <w:rPr>
                <w:sz w:val="21"/>
                <w:szCs w:val="21"/>
              </w:rPr>
            </w:pPr>
          </w:p>
        </w:tc>
        <w:tc>
          <w:tcPr>
            <w:tcW w:w="777" w:type="pct"/>
            <w:shd w:val="clear" w:color="auto" w:fill="auto"/>
            <w:vAlign w:val="center"/>
          </w:tcPr>
          <w:p w:rsidR="0080211B" w:rsidRPr="00645B52" w:rsidRDefault="0080211B" w:rsidP="006718F3">
            <w:pPr>
              <w:jc w:val="center"/>
              <w:rPr>
                <w:sz w:val="21"/>
                <w:szCs w:val="21"/>
              </w:rPr>
            </w:pPr>
            <w:r w:rsidRPr="00645B52">
              <w:rPr>
                <w:rFonts w:hint="eastAsia"/>
                <w:sz w:val="21"/>
                <w:szCs w:val="21"/>
              </w:rPr>
              <w:t>下脚料</w:t>
            </w:r>
          </w:p>
        </w:tc>
        <w:tc>
          <w:tcPr>
            <w:tcW w:w="1177" w:type="pct"/>
            <w:shd w:val="clear" w:color="auto" w:fill="auto"/>
            <w:vAlign w:val="center"/>
          </w:tcPr>
          <w:p w:rsidR="0080211B" w:rsidRPr="00645B52" w:rsidRDefault="0080211B" w:rsidP="006718F3">
            <w:pPr>
              <w:jc w:val="center"/>
              <w:rPr>
                <w:sz w:val="21"/>
                <w:szCs w:val="21"/>
              </w:rPr>
            </w:pPr>
            <w:r w:rsidRPr="00645B52">
              <w:rPr>
                <w:rFonts w:hint="eastAsia"/>
                <w:sz w:val="21"/>
                <w:szCs w:val="21"/>
              </w:rPr>
              <w:t>1195 t/a</w:t>
            </w:r>
          </w:p>
        </w:tc>
        <w:tc>
          <w:tcPr>
            <w:tcW w:w="1274" w:type="pct"/>
            <w:shd w:val="clear" w:color="auto" w:fill="auto"/>
            <w:vAlign w:val="center"/>
          </w:tcPr>
          <w:p w:rsidR="0080211B" w:rsidRPr="00645B52" w:rsidRDefault="0080211B" w:rsidP="006718F3">
            <w:pPr>
              <w:jc w:val="center"/>
              <w:rPr>
                <w:sz w:val="21"/>
                <w:szCs w:val="21"/>
              </w:rPr>
            </w:pPr>
            <w:r w:rsidRPr="00645B52">
              <w:rPr>
                <w:sz w:val="21"/>
                <w:szCs w:val="21"/>
              </w:rPr>
              <w:t>外</w:t>
            </w:r>
            <w:proofErr w:type="gramStart"/>
            <w:r w:rsidRPr="00645B52">
              <w:rPr>
                <w:sz w:val="21"/>
                <w:szCs w:val="21"/>
              </w:rPr>
              <w:t>售用于</w:t>
            </w:r>
            <w:proofErr w:type="gramEnd"/>
            <w:r w:rsidRPr="00645B52">
              <w:rPr>
                <w:sz w:val="21"/>
                <w:szCs w:val="21"/>
              </w:rPr>
              <w:t>制作饲料</w:t>
            </w:r>
          </w:p>
        </w:tc>
      </w:tr>
      <w:tr w:rsidR="0080211B" w:rsidRPr="00645B52" w:rsidTr="00A11EF6">
        <w:trPr>
          <w:cantSplit/>
          <w:trHeight w:val="454"/>
          <w:jc w:val="center"/>
        </w:trPr>
        <w:tc>
          <w:tcPr>
            <w:tcW w:w="293" w:type="pct"/>
            <w:vMerge/>
            <w:textDirection w:val="tbRlV"/>
            <w:vAlign w:val="center"/>
          </w:tcPr>
          <w:p w:rsidR="0080211B" w:rsidRPr="00645B52" w:rsidRDefault="0080211B" w:rsidP="00C6055C">
            <w:pPr>
              <w:spacing w:line="340" w:lineRule="exact"/>
              <w:ind w:leftChars="40" w:left="128" w:right="113"/>
              <w:jc w:val="center"/>
              <w:rPr>
                <w:sz w:val="21"/>
                <w:szCs w:val="21"/>
              </w:rPr>
            </w:pPr>
          </w:p>
        </w:tc>
        <w:tc>
          <w:tcPr>
            <w:tcW w:w="628" w:type="pct"/>
            <w:vMerge/>
            <w:vAlign w:val="center"/>
          </w:tcPr>
          <w:p w:rsidR="0080211B" w:rsidRPr="00645B52" w:rsidRDefault="0080211B" w:rsidP="00C6055C">
            <w:pPr>
              <w:spacing w:line="340" w:lineRule="exact"/>
              <w:jc w:val="center"/>
              <w:rPr>
                <w:sz w:val="21"/>
                <w:szCs w:val="21"/>
              </w:rPr>
            </w:pPr>
          </w:p>
        </w:tc>
        <w:tc>
          <w:tcPr>
            <w:tcW w:w="851" w:type="pct"/>
            <w:vMerge/>
            <w:vAlign w:val="center"/>
          </w:tcPr>
          <w:p w:rsidR="0080211B" w:rsidRPr="00645B52" w:rsidRDefault="0080211B" w:rsidP="00C6055C">
            <w:pPr>
              <w:spacing w:line="340" w:lineRule="exact"/>
              <w:jc w:val="center"/>
              <w:rPr>
                <w:sz w:val="21"/>
                <w:szCs w:val="21"/>
              </w:rPr>
            </w:pPr>
          </w:p>
        </w:tc>
        <w:tc>
          <w:tcPr>
            <w:tcW w:w="777" w:type="pct"/>
            <w:shd w:val="clear" w:color="auto" w:fill="auto"/>
            <w:vAlign w:val="center"/>
          </w:tcPr>
          <w:p w:rsidR="0080211B" w:rsidRPr="00645B52" w:rsidRDefault="0080211B" w:rsidP="006718F3">
            <w:pPr>
              <w:jc w:val="center"/>
              <w:rPr>
                <w:sz w:val="21"/>
                <w:szCs w:val="21"/>
              </w:rPr>
            </w:pPr>
            <w:r w:rsidRPr="00645B52">
              <w:rPr>
                <w:rFonts w:hint="eastAsia"/>
                <w:sz w:val="21"/>
                <w:szCs w:val="21"/>
              </w:rPr>
              <w:t>废包装</w:t>
            </w:r>
          </w:p>
        </w:tc>
        <w:tc>
          <w:tcPr>
            <w:tcW w:w="1177" w:type="pct"/>
            <w:shd w:val="clear" w:color="auto" w:fill="auto"/>
            <w:vAlign w:val="center"/>
          </w:tcPr>
          <w:p w:rsidR="0080211B" w:rsidRPr="00645B52" w:rsidRDefault="0080211B" w:rsidP="006718F3">
            <w:pPr>
              <w:jc w:val="center"/>
              <w:rPr>
                <w:sz w:val="21"/>
                <w:szCs w:val="21"/>
              </w:rPr>
            </w:pPr>
            <w:r w:rsidRPr="00645B52">
              <w:rPr>
                <w:rFonts w:hint="eastAsia"/>
                <w:sz w:val="21"/>
                <w:szCs w:val="21"/>
              </w:rPr>
              <w:t>0.05 t/a</w:t>
            </w:r>
          </w:p>
        </w:tc>
        <w:tc>
          <w:tcPr>
            <w:tcW w:w="1274" w:type="pct"/>
            <w:shd w:val="clear" w:color="auto" w:fill="auto"/>
            <w:vAlign w:val="center"/>
          </w:tcPr>
          <w:p w:rsidR="0080211B" w:rsidRPr="00645B52" w:rsidRDefault="0080211B" w:rsidP="006718F3">
            <w:pPr>
              <w:jc w:val="center"/>
              <w:rPr>
                <w:sz w:val="21"/>
                <w:szCs w:val="21"/>
              </w:rPr>
            </w:pPr>
            <w:r w:rsidRPr="00645B52">
              <w:rPr>
                <w:sz w:val="21"/>
                <w:szCs w:val="21"/>
              </w:rPr>
              <w:t>集中收集后交由厂家回收处理</w:t>
            </w:r>
          </w:p>
        </w:tc>
      </w:tr>
      <w:tr w:rsidR="0080211B" w:rsidRPr="00645B52" w:rsidTr="00A11EF6">
        <w:trPr>
          <w:cantSplit/>
          <w:trHeight w:val="454"/>
          <w:jc w:val="center"/>
        </w:trPr>
        <w:tc>
          <w:tcPr>
            <w:tcW w:w="293" w:type="pct"/>
            <w:vMerge/>
            <w:textDirection w:val="tbRlV"/>
            <w:vAlign w:val="center"/>
          </w:tcPr>
          <w:p w:rsidR="0080211B" w:rsidRPr="00645B52" w:rsidRDefault="0080211B" w:rsidP="00C6055C">
            <w:pPr>
              <w:spacing w:line="340" w:lineRule="exact"/>
              <w:ind w:leftChars="40" w:left="128" w:right="113"/>
              <w:jc w:val="center"/>
              <w:rPr>
                <w:sz w:val="21"/>
                <w:szCs w:val="21"/>
              </w:rPr>
            </w:pPr>
          </w:p>
        </w:tc>
        <w:tc>
          <w:tcPr>
            <w:tcW w:w="628" w:type="pct"/>
            <w:vMerge/>
            <w:vAlign w:val="center"/>
          </w:tcPr>
          <w:p w:rsidR="0080211B" w:rsidRPr="00645B52" w:rsidRDefault="0080211B" w:rsidP="00C6055C">
            <w:pPr>
              <w:spacing w:line="340" w:lineRule="exact"/>
              <w:jc w:val="center"/>
              <w:rPr>
                <w:sz w:val="21"/>
                <w:szCs w:val="21"/>
              </w:rPr>
            </w:pPr>
          </w:p>
        </w:tc>
        <w:tc>
          <w:tcPr>
            <w:tcW w:w="851" w:type="pct"/>
            <w:vMerge/>
            <w:vAlign w:val="center"/>
          </w:tcPr>
          <w:p w:rsidR="0080211B" w:rsidRPr="00645B52" w:rsidRDefault="0080211B" w:rsidP="00C6055C">
            <w:pPr>
              <w:spacing w:line="340" w:lineRule="exact"/>
              <w:jc w:val="center"/>
              <w:rPr>
                <w:sz w:val="21"/>
                <w:szCs w:val="21"/>
              </w:rPr>
            </w:pPr>
          </w:p>
        </w:tc>
        <w:tc>
          <w:tcPr>
            <w:tcW w:w="777" w:type="pct"/>
            <w:shd w:val="clear" w:color="auto" w:fill="auto"/>
            <w:vAlign w:val="center"/>
          </w:tcPr>
          <w:p w:rsidR="0080211B" w:rsidRPr="00645B52" w:rsidRDefault="0080211B" w:rsidP="006718F3">
            <w:pPr>
              <w:jc w:val="center"/>
              <w:rPr>
                <w:color w:val="FF0000"/>
                <w:sz w:val="21"/>
                <w:szCs w:val="21"/>
                <w:u w:val="single"/>
              </w:rPr>
            </w:pPr>
            <w:r w:rsidRPr="00645B52">
              <w:rPr>
                <w:rFonts w:hint="eastAsia"/>
                <w:color w:val="FF0000"/>
                <w:sz w:val="21"/>
                <w:szCs w:val="21"/>
                <w:u w:val="single"/>
              </w:rPr>
              <w:t>锅炉灰渣</w:t>
            </w:r>
          </w:p>
        </w:tc>
        <w:tc>
          <w:tcPr>
            <w:tcW w:w="1177" w:type="pct"/>
            <w:shd w:val="clear" w:color="auto" w:fill="auto"/>
            <w:vAlign w:val="center"/>
          </w:tcPr>
          <w:p w:rsidR="0080211B" w:rsidRPr="00645B52" w:rsidRDefault="003B3885" w:rsidP="006718F3">
            <w:pPr>
              <w:jc w:val="center"/>
              <w:rPr>
                <w:color w:val="FF0000"/>
                <w:sz w:val="21"/>
                <w:szCs w:val="21"/>
                <w:u w:val="single"/>
              </w:rPr>
            </w:pPr>
            <w:r w:rsidRPr="00645B52">
              <w:rPr>
                <w:rFonts w:hint="eastAsia"/>
                <w:color w:val="FF0000"/>
                <w:sz w:val="21"/>
                <w:szCs w:val="21"/>
                <w:u w:val="single"/>
              </w:rPr>
              <w:t>54.6</w:t>
            </w:r>
            <w:r w:rsidR="0080211B" w:rsidRPr="00645B52">
              <w:rPr>
                <w:rFonts w:hint="eastAsia"/>
                <w:color w:val="FF0000"/>
                <w:sz w:val="21"/>
                <w:szCs w:val="21"/>
                <w:u w:val="single"/>
              </w:rPr>
              <w:t>t/a</w:t>
            </w:r>
          </w:p>
        </w:tc>
        <w:tc>
          <w:tcPr>
            <w:tcW w:w="1274" w:type="pct"/>
            <w:shd w:val="clear" w:color="auto" w:fill="auto"/>
            <w:vAlign w:val="center"/>
          </w:tcPr>
          <w:p w:rsidR="0080211B" w:rsidRPr="00645B52" w:rsidRDefault="0080211B" w:rsidP="00A11EF6">
            <w:pPr>
              <w:jc w:val="center"/>
              <w:rPr>
                <w:color w:val="FF0000"/>
                <w:sz w:val="21"/>
                <w:szCs w:val="21"/>
                <w:u w:val="single"/>
              </w:rPr>
            </w:pPr>
            <w:r w:rsidRPr="00645B52">
              <w:rPr>
                <w:rFonts w:cs="宋体" w:hint="eastAsia"/>
                <w:color w:val="FF0000"/>
                <w:kern w:val="0"/>
                <w:sz w:val="21"/>
                <w:szCs w:val="21"/>
                <w:u w:val="single"/>
              </w:rPr>
              <w:t>周边农户用于农田施肥</w:t>
            </w:r>
          </w:p>
        </w:tc>
      </w:tr>
      <w:tr w:rsidR="0080211B" w:rsidRPr="00645B52" w:rsidTr="00A11EF6">
        <w:trPr>
          <w:cantSplit/>
          <w:trHeight w:val="454"/>
          <w:jc w:val="center"/>
        </w:trPr>
        <w:tc>
          <w:tcPr>
            <w:tcW w:w="293" w:type="pct"/>
            <w:vMerge/>
            <w:textDirection w:val="tbRlV"/>
            <w:vAlign w:val="center"/>
          </w:tcPr>
          <w:p w:rsidR="0080211B" w:rsidRPr="00645B52" w:rsidRDefault="0080211B" w:rsidP="00C6055C">
            <w:pPr>
              <w:spacing w:line="340" w:lineRule="exact"/>
              <w:ind w:leftChars="40" w:left="128" w:right="113"/>
              <w:jc w:val="center"/>
              <w:rPr>
                <w:sz w:val="21"/>
                <w:szCs w:val="21"/>
              </w:rPr>
            </w:pPr>
          </w:p>
        </w:tc>
        <w:tc>
          <w:tcPr>
            <w:tcW w:w="628" w:type="pct"/>
            <w:vMerge/>
            <w:vAlign w:val="center"/>
          </w:tcPr>
          <w:p w:rsidR="0080211B" w:rsidRPr="00645B52" w:rsidRDefault="0080211B" w:rsidP="00C6055C">
            <w:pPr>
              <w:spacing w:line="340" w:lineRule="exact"/>
              <w:jc w:val="center"/>
              <w:rPr>
                <w:sz w:val="21"/>
                <w:szCs w:val="21"/>
              </w:rPr>
            </w:pPr>
          </w:p>
        </w:tc>
        <w:tc>
          <w:tcPr>
            <w:tcW w:w="851" w:type="pct"/>
            <w:vMerge/>
            <w:vAlign w:val="center"/>
          </w:tcPr>
          <w:p w:rsidR="0080211B" w:rsidRPr="00645B52" w:rsidRDefault="0080211B" w:rsidP="00C6055C">
            <w:pPr>
              <w:spacing w:line="340" w:lineRule="exact"/>
              <w:jc w:val="center"/>
              <w:rPr>
                <w:sz w:val="21"/>
                <w:szCs w:val="21"/>
              </w:rPr>
            </w:pPr>
          </w:p>
        </w:tc>
        <w:tc>
          <w:tcPr>
            <w:tcW w:w="777" w:type="pct"/>
            <w:shd w:val="clear" w:color="auto" w:fill="auto"/>
            <w:vAlign w:val="center"/>
          </w:tcPr>
          <w:p w:rsidR="0080211B" w:rsidRPr="00645B52" w:rsidRDefault="0080211B" w:rsidP="006718F3">
            <w:pPr>
              <w:jc w:val="center"/>
              <w:rPr>
                <w:sz w:val="21"/>
                <w:szCs w:val="21"/>
              </w:rPr>
            </w:pPr>
            <w:r w:rsidRPr="00645B52">
              <w:rPr>
                <w:rFonts w:hint="eastAsia"/>
                <w:sz w:val="21"/>
                <w:szCs w:val="21"/>
              </w:rPr>
              <w:t>污泥</w:t>
            </w:r>
          </w:p>
        </w:tc>
        <w:tc>
          <w:tcPr>
            <w:tcW w:w="1177" w:type="pct"/>
            <w:shd w:val="clear" w:color="auto" w:fill="auto"/>
            <w:vAlign w:val="center"/>
          </w:tcPr>
          <w:p w:rsidR="0080211B" w:rsidRPr="00645B52" w:rsidRDefault="0080211B" w:rsidP="006718F3">
            <w:pPr>
              <w:jc w:val="center"/>
              <w:rPr>
                <w:sz w:val="21"/>
                <w:szCs w:val="21"/>
              </w:rPr>
            </w:pPr>
            <w:r w:rsidRPr="00645B52">
              <w:rPr>
                <w:rFonts w:hint="eastAsia"/>
                <w:sz w:val="21"/>
                <w:szCs w:val="21"/>
              </w:rPr>
              <w:t>23 t/a</w:t>
            </w:r>
          </w:p>
        </w:tc>
        <w:tc>
          <w:tcPr>
            <w:tcW w:w="1274" w:type="pct"/>
            <w:shd w:val="clear" w:color="auto" w:fill="auto"/>
            <w:vAlign w:val="center"/>
          </w:tcPr>
          <w:p w:rsidR="0080211B" w:rsidRPr="00645B52" w:rsidRDefault="0080211B" w:rsidP="006718F3">
            <w:pPr>
              <w:jc w:val="center"/>
              <w:rPr>
                <w:sz w:val="21"/>
                <w:szCs w:val="21"/>
              </w:rPr>
            </w:pPr>
            <w:r w:rsidRPr="00645B52">
              <w:rPr>
                <w:sz w:val="21"/>
                <w:szCs w:val="21"/>
              </w:rPr>
              <w:t>交由环卫部门处理</w:t>
            </w:r>
          </w:p>
        </w:tc>
      </w:tr>
      <w:tr w:rsidR="00541A18" w:rsidRPr="00645B52" w:rsidTr="00A11EF6">
        <w:trPr>
          <w:cantSplit/>
          <w:trHeight w:val="454"/>
          <w:jc w:val="center"/>
        </w:trPr>
        <w:tc>
          <w:tcPr>
            <w:tcW w:w="293" w:type="pct"/>
            <w:vMerge/>
            <w:textDirection w:val="tbRlV"/>
            <w:vAlign w:val="center"/>
          </w:tcPr>
          <w:p w:rsidR="00541A18" w:rsidRPr="00645B52" w:rsidRDefault="00541A18" w:rsidP="00C6055C">
            <w:pPr>
              <w:spacing w:line="340" w:lineRule="exact"/>
              <w:ind w:leftChars="40" w:left="128" w:right="113"/>
              <w:jc w:val="center"/>
              <w:rPr>
                <w:sz w:val="21"/>
                <w:szCs w:val="21"/>
              </w:rPr>
            </w:pPr>
          </w:p>
        </w:tc>
        <w:tc>
          <w:tcPr>
            <w:tcW w:w="628" w:type="pct"/>
            <w:vMerge/>
            <w:vAlign w:val="center"/>
          </w:tcPr>
          <w:p w:rsidR="00541A18" w:rsidRPr="00645B52" w:rsidRDefault="00541A18" w:rsidP="00C6055C">
            <w:pPr>
              <w:spacing w:line="340" w:lineRule="exact"/>
              <w:jc w:val="center"/>
              <w:rPr>
                <w:sz w:val="21"/>
                <w:szCs w:val="21"/>
              </w:rPr>
            </w:pPr>
          </w:p>
        </w:tc>
        <w:tc>
          <w:tcPr>
            <w:tcW w:w="851" w:type="pct"/>
            <w:vMerge/>
            <w:vAlign w:val="center"/>
          </w:tcPr>
          <w:p w:rsidR="00541A18" w:rsidRPr="00645B52" w:rsidRDefault="00541A18" w:rsidP="00C6055C">
            <w:pPr>
              <w:spacing w:line="340" w:lineRule="exact"/>
              <w:jc w:val="center"/>
              <w:rPr>
                <w:sz w:val="21"/>
                <w:szCs w:val="21"/>
              </w:rPr>
            </w:pPr>
          </w:p>
        </w:tc>
        <w:tc>
          <w:tcPr>
            <w:tcW w:w="777" w:type="pct"/>
            <w:shd w:val="clear" w:color="auto" w:fill="auto"/>
            <w:vAlign w:val="center"/>
          </w:tcPr>
          <w:p w:rsidR="00541A18" w:rsidRPr="00645B52" w:rsidRDefault="00541A18" w:rsidP="006718F3">
            <w:pPr>
              <w:jc w:val="center"/>
              <w:rPr>
                <w:color w:val="FF0000"/>
                <w:sz w:val="21"/>
                <w:szCs w:val="21"/>
                <w:u w:val="single"/>
              </w:rPr>
            </w:pPr>
            <w:r w:rsidRPr="00645B52">
              <w:rPr>
                <w:rFonts w:hint="eastAsia"/>
                <w:color w:val="FF0000"/>
                <w:sz w:val="21"/>
                <w:szCs w:val="21"/>
                <w:u w:val="single"/>
              </w:rPr>
              <w:t>废活性炭</w:t>
            </w:r>
          </w:p>
        </w:tc>
        <w:tc>
          <w:tcPr>
            <w:tcW w:w="1177" w:type="pct"/>
            <w:shd w:val="clear" w:color="auto" w:fill="auto"/>
            <w:vAlign w:val="center"/>
          </w:tcPr>
          <w:p w:rsidR="00541A18" w:rsidRPr="00645B52" w:rsidRDefault="00541A18" w:rsidP="00B74930">
            <w:pPr>
              <w:jc w:val="center"/>
              <w:rPr>
                <w:color w:val="FF0000"/>
                <w:sz w:val="21"/>
                <w:szCs w:val="21"/>
                <w:u w:val="single"/>
              </w:rPr>
            </w:pPr>
            <w:r w:rsidRPr="00645B52">
              <w:rPr>
                <w:rFonts w:hint="eastAsia"/>
                <w:color w:val="FF0000"/>
                <w:sz w:val="21"/>
                <w:szCs w:val="21"/>
                <w:u w:val="single"/>
              </w:rPr>
              <w:t>0.</w:t>
            </w:r>
            <w:r w:rsidR="00B74930" w:rsidRPr="00645B52">
              <w:rPr>
                <w:rFonts w:hint="eastAsia"/>
                <w:color w:val="FF0000"/>
                <w:sz w:val="21"/>
                <w:szCs w:val="21"/>
                <w:u w:val="single"/>
              </w:rPr>
              <w:t>1</w:t>
            </w:r>
            <w:r w:rsidRPr="00645B52">
              <w:rPr>
                <w:rFonts w:hint="eastAsia"/>
                <w:color w:val="FF0000"/>
                <w:sz w:val="21"/>
                <w:szCs w:val="21"/>
                <w:u w:val="single"/>
              </w:rPr>
              <w:t>3t/a</w:t>
            </w:r>
          </w:p>
        </w:tc>
        <w:tc>
          <w:tcPr>
            <w:tcW w:w="1274" w:type="pct"/>
            <w:shd w:val="clear" w:color="auto" w:fill="auto"/>
            <w:vAlign w:val="center"/>
          </w:tcPr>
          <w:p w:rsidR="00541A18" w:rsidRPr="00645B52" w:rsidRDefault="00541A18" w:rsidP="006718F3">
            <w:pPr>
              <w:jc w:val="center"/>
              <w:rPr>
                <w:color w:val="FF0000"/>
                <w:sz w:val="21"/>
                <w:szCs w:val="21"/>
                <w:u w:val="single"/>
              </w:rPr>
            </w:pPr>
            <w:r w:rsidRPr="00645B52">
              <w:rPr>
                <w:rFonts w:hint="eastAsia"/>
                <w:color w:val="FF0000"/>
                <w:sz w:val="21"/>
                <w:szCs w:val="21"/>
                <w:u w:val="single"/>
              </w:rPr>
              <w:t>交由资质公司处理</w:t>
            </w:r>
          </w:p>
        </w:tc>
      </w:tr>
      <w:tr w:rsidR="0080211B" w:rsidRPr="00645B52" w:rsidTr="00A11EF6">
        <w:trPr>
          <w:cantSplit/>
          <w:trHeight w:val="454"/>
          <w:jc w:val="center"/>
        </w:trPr>
        <w:tc>
          <w:tcPr>
            <w:tcW w:w="293" w:type="pct"/>
            <w:vMerge/>
            <w:textDirection w:val="tbRlV"/>
            <w:vAlign w:val="center"/>
          </w:tcPr>
          <w:p w:rsidR="0080211B" w:rsidRPr="00645B52" w:rsidRDefault="0080211B" w:rsidP="00C6055C">
            <w:pPr>
              <w:spacing w:line="340" w:lineRule="exact"/>
              <w:ind w:leftChars="40" w:left="128" w:right="113"/>
              <w:jc w:val="center"/>
              <w:rPr>
                <w:sz w:val="21"/>
                <w:szCs w:val="21"/>
              </w:rPr>
            </w:pPr>
          </w:p>
        </w:tc>
        <w:tc>
          <w:tcPr>
            <w:tcW w:w="628" w:type="pct"/>
            <w:vMerge/>
            <w:vAlign w:val="center"/>
          </w:tcPr>
          <w:p w:rsidR="0080211B" w:rsidRPr="00645B52" w:rsidRDefault="0080211B" w:rsidP="00C6055C">
            <w:pPr>
              <w:spacing w:line="340" w:lineRule="exact"/>
              <w:jc w:val="center"/>
              <w:rPr>
                <w:sz w:val="21"/>
                <w:szCs w:val="21"/>
              </w:rPr>
            </w:pPr>
          </w:p>
        </w:tc>
        <w:tc>
          <w:tcPr>
            <w:tcW w:w="851" w:type="pct"/>
            <w:vMerge/>
            <w:vAlign w:val="center"/>
          </w:tcPr>
          <w:p w:rsidR="0080211B" w:rsidRPr="00645B52" w:rsidRDefault="0080211B" w:rsidP="00C6055C">
            <w:pPr>
              <w:spacing w:line="340" w:lineRule="exact"/>
              <w:jc w:val="center"/>
              <w:rPr>
                <w:sz w:val="21"/>
                <w:szCs w:val="21"/>
              </w:rPr>
            </w:pPr>
          </w:p>
        </w:tc>
        <w:tc>
          <w:tcPr>
            <w:tcW w:w="777" w:type="pct"/>
            <w:shd w:val="clear" w:color="auto" w:fill="auto"/>
            <w:vAlign w:val="center"/>
          </w:tcPr>
          <w:p w:rsidR="0080211B" w:rsidRPr="00645B52" w:rsidRDefault="0080211B" w:rsidP="006718F3">
            <w:pPr>
              <w:jc w:val="center"/>
              <w:rPr>
                <w:sz w:val="21"/>
                <w:szCs w:val="21"/>
              </w:rPr>
            </w:pPr>
            <w:r w:rsidRPr="00645B52">
              <w:rPr>
                <w:rFonts w:hint="eastAsia"/>
                <w:sz w:val="21"/>
                <w:szCs w:val="21"/>
              </w:rPr>
              <w:t>生活垃圾</w:t>
            </w:r>
          </w:p>
        </w:tc>
        <w:tc>
          <w:tcPr>
            <w:tcW w:w="1177" w:type="pct"/>
            <w:shd w:val="clear" w:color="auto" w:fill="auto"/>
            <w:vAlign w:val="center"/>
          </w:tcPr>
          <w:p w:rsidR="0080211B" w:rsidRPr="00645B52" w:rsidRDefault="0080211B" w:rsidP="006718F3">
            <w:pPr>
              <w:jc w:val="center"/>
              <w:rPr>
                <w:sz w:val="21"/>
                <w:szCs w:val="21"/>
              </w:rPr>
            </w:pPr>
            <w:r w:rsidRPr="00645B52">
              <w:rPr>
                <w:rFonts w:hint="eastAsia"/>
                <w:sz w:val="21"/>
                <w:szCs w:val="21"/>
              </w:rPr>
              <w:t>19.8 t/a</w:t>
            </w:r>
          </w:p>
        </w:tc>
        <w:tc>
          <w:tcPr>
            <w:tcW w:w="1274" w:type="pct"/>
            <w:shd w:val="clear" w:color="auto" w:fill="auto"/>
            <w:vAlign w:val="center"/>
          </w:tcPr>
          <w:p w:rsidR="0080211B" w:rsidRPr="00645B52" w:rsidRDefault="0080211B" w:rsidP="006718F3">
            <w:pPr>
              <w:jc w:val="center"/>
              <w:rPr>
                <w:sz w:val="21"/>
                <w:szCs w:val="21"/>
              </w:rPr>
            </w:pPr>
            <w:r w:rsidRPr="00645B52">
              <w:rPr>
                <w:rFonts w:hint="eastAsia"/>
                <w:sz w:val="21"/>
                <w:szCs w:val="21"/>
              </w:rPr>
              <w:t>集中收集后由环卫部门统一处理</w:t>
            </w:r>
          </w:p>
        </w:tc>
      </w:tr>
      <w:tr w:rsidR="0077245C" w:rsidRPr="00645B52" w:rsidTr="00A11EF6">
        <w:trPr>
          <w:cantSplit/>
          <w:trHeight w:val="454"/>
          <w:jc w:val="center"/>
        </w:trPr>
        <w:tc>
          <w:tcPr>
            <w:tcW w:w="293" w:type="pct"/>
            <w:vMerge/>
            <w:textDirection w:val="tbRlV"/>
            <w:vAlign w:val="center"/>
          </w:tcPr>
          <w:p w:rsidR="0077245C" w:rsidRPr="00645B52" w:rsidRDefault="0077245C" w:rsidP="00C6055C">
            <w:pPr>
              <w:spacing w:line="340" w:lineRule="exact"/>
              <w:ind w:leftChars="40" w:left="128" w:right="113"/>
              <w:jc w:val="center"/>
              <w:rPr>
                <w:sz w:val="21"/>
                <w:szCs w:val="21"/>
              </w:rPr>
            </w:pPr>
          </w:p>
        </w:tc>
        <w:tc>
          <w:tcPr>
            <w:tcW w:w="628" w:type="pct"/>
            <w:vAlign w:val="center"/>
          </w:tcPr>
          <w:p w:rsidR="0077245C" w:rsidRPr="00645B52" w:rsidRDefault="0077245C" w:rsidP="00C6055C">
            <w:pPr>
              <w:spacing w:line="340" w:lineRule="exact"/>
              <w:jc w:val="center"/>
              <w:rPr>
                <w:sz w:val="21"/>
                <w:szCs w:val="21"/>
              </w:rPr>
            </w:pPr>
            <w:r w:rsidRPr="00645B52">
              <w:rPr>
                <w:sz w:val="21"/>
                <w:szCs w:val="21"/>
              </w:rPr>
              <w:t>噪声</w:t>
            </w:r>
          </w:p>
        </w:tc>
        <w:tc>
          <w:tcPr>
            <w:tcW w:w="851" w:type="pct"/>
            <w:vAlign w:val="center"/>
          </w:tcPr>
          <w:p w:rsidR="0077245C" w:rsidRPr="00645B52" w:rsidRDefault="0080211B" w:rsidP="0083733F">
            <w:pPr>
              <w:spacing w:line="340" w:lineRule="exact"/>
              <w:ind w:left="40"/>
              <w:jc w:val="center"/>
              <w:rPr>
                <w:sz w:val="21"/>
                <w:szCs w:val="21"/>
              </w:rPr>
            </w:pPr>
            <w:proofErr w:type="gramStart"/>
            <w:r w:rsidRPr="00645B52">
              <w:rPr>
                <w:rFonts w:hint="eastAsia"/>
                <w:sz w:val="21"/>
                <w:szCs w:val="21"/>
              </w:rPr>
              <w:t>筛虾机</w:t>
            </w:r>
            <w:proofErr w:type="gramEnd"/>
            <w:r w:rsidRPr="00645B52">
              <w:rPr>
                <w:rFonts w:hint="eastAsia"/>
                <w:sz w:val="21"/>
                <w:szCs w:val="21"/>
              </w:rPr>
              <w:t>、清洗机</w:t>
            </w:r>
            <w:r w:rsidR="0077245C" w:rsidRPr="00645B52">
              <w:rPr>
                <w:rFonts w:hint="eastAsia"/>
                <w:sz w:val="21"/>
                <w:szCs w:val="21"/>
              </w:rPr>
              <w:t>、冷库设备等</w:t>
            </w:r>
          </w:p>
        </w:tc>
        <w:tc>
          <w:tcPr>
            <w:tcW w:w="777" w:type="pct"/>
            <w:vAlign w:val="center"/>
          </w:tcPr>
          <w:p w:rsidR="0077245C" w:rsidRPr="00645B52" w:rsidRDefault="0077245C" w:rsidP="00C6055C">
            <w:pPr>
              <w:spacing w:line="340" w:lineRule="exact"/>
              <w:ind w:left="40"/>
              <w:jc w:val="center"/>
              <w:rPr>
                <w:sz w:val="21"/>
                <w:szCs w:val="21"/>
              </w:rPr>
            </w:pPr>
            <w:r w:rsidRPr="00645B52">
              <w:rPr>
                <w:sz w:val="21"/>
                <w:szCs w:val="21"/>
              </w:rPr>
              <w:t>设备噪声</w:t>
            </w:r>
          </w:p>
        </w:tc>
        <w:tc>
          <w:tcPr>
            <w:tcW w:w="1177" w:type="pct"/>
            <w:vAlign w:val="center"/>
          </w:tcPr>
          <w:p w:rsidR="0077245C" w:rsidRPr="00645B52" w:rsidRDefault="0080211B" w:rsidP="0080211B">
            <w:pPr>
              <w:spacing w:line="340" w:lineRule="exact"/>
              <w:jc w:val="center"/>
              <w:rPr>
                <w:sz w:val="21"/>
                <w:szCs w:val="21"/>
              </w:rPr>
            </w:pPr>
            <w:r w:rsidRPr="00645B52">
              <w:rPr>
                <w:rFonts w:hint="eastAsia"/>
                <w:sz w:val="21"/>
                <w:szCs w:val="21"/>
              </w:rPr>
              <w:t>6</w:t>
            </w:r>
            <w:r w:rsidR="0077245C" w:rsidRPr="00645B52">
              <w:rPr>
                <w:rFonts w:hint="eastAsia"/>
                <w:sz w:val="21"/>
                <w:szCs w:val="21"/>
              </w:rPr>
              <w:t>0</w:t>
            </w:r>
            <w:r w:rsidR="0077245C" w:rsidRPr="00645B52">
              <w:rPr>
                <w:sz w:val="21"/>
                <w:szCs w:val="21"/>
              </w:rPr>
              <w:t>~</w:t>
            </w:r>
            <w:r w:rsidR="0077245C" w:rsidRPr="00645B52">
              <w:rPr>
                <w:rFonts w:hint="eastAsia"/>
                <w:sz w:val="21"/>
                <w:szCs w:val="21"/>
              </w:rPr>
              <w:t>8</w:t>
            </w:r>
            <w:r w:rsidRPr="00645B52">
              <w:rPr>
                <w:rFonts w:hint="eastAsia"/>
                <w:sz w:val="21"/>
                <w:szCs w:val="21"/>
              </w:rPr>
              <w:t>0</w:t>
            </w:r>
            <w:r w:rsidR="0077245C" w:rsidRPr="00645B52">
              <w:rPr>
                <w:sz w:val="21"/>
                <w:szCs w:val="21"/>
              </w:rPr>
              <w:t>dB(A)</w:t>
            </w:r>
          </w:p>
        </w:tc>
        <w:tc>
          <w:tcPr>
            <w:tcW w:w="1274" w:type="pct"/>
            <w:vAlign w:val="center"/>
          </w:tcPr>
          <w:p w:rsidR="0077245C" w:rsidRPr="00645B52" w:rsidRDefault="0077245C" w:rsidP="00C6055C">
            <w:pPr>
              <w:spacing w:line="340" w:lineRule="exact"/>
              <w:jc w:val="center"/>
              <w:rPr>
                <w:sz w:val="21"/>
                <w:szCs w:val="21"/>
              </w:rPr>
            </w:pPr>
            <w:r w:rsidRPr="00645B52">
              <w:rPr>
                <w:rFonts w:hint="eastAsia"/>
                <w:sz w:val="21"/>
                <w:szCs w:val="21"/>
              </w:rPr>
              <w:t>昼间</w:t>
            </w:r>
            <w:r w:rsidRPr="00645B52">
              <w:rPr>
                <w:sz w:val="21"/>
                <w:szCs w:val="21"/>
              </w:rPr>
              <w:t>&lt;60dB(A)</w:t>
            </w:r>
          </w:p>
          <w:p w:rsidR="0077245C" w:rsidRPr="00645B52" w:rsidRDefault="0077245C" w:rsidP="0080211B">
            <w:pPr>
              <w:spacing w:line="340" w:lineRule="exact"/>
              <w:jc w:val="center"/>
              <w:rPr>
                <w:sz w:val="21"/>
                <w:szCs w:val="21"/>
              </w:rPr>
            </w:pPr>
            <w:r w:rsidRPr="00645B52">
              <w:rPr>
                <w:rFonts w:hint="eastAsia"/>
                <w:sz w:val="21"/>
                <w:szCs w:val="21"/>
              </w:rPr>
              <w:t>夜间</w:t>
            </w:r>
            <w:r w:rsidRPr="00645B52">
              <w:rPr>
                <w:sz w:val="21"/>
                <w:szCs w:val="21"/>
              </w:rPr>
              <w:t>&lt;50dB(A)</w:t>
            </w:r>
          </w:p>
        </w:tc>
      </w:tr>
      <w:tr w:rsidR="0077245C" w:rsidRPr="00645B52" w:rsidTr="00EB0241">
        <w:trPr>
          <w:cantSplit/>
          <w:trHeight w:val="397"/>
          <w:jc w:val="center"/>
        </w:trPr>
        <w:tc>
          <w:tcPr>
            <w:tcW w:w="5000" w:type="pct"/>
            <w:gridSpan w:val="6"/>
            <w:tcBorders>
              <w:bottom w:val="single" w:sz="4" w:space="0" w:color="auto"/>
            </w:tcBorders>
            <w:vAlign w:val="center"/>
          </w:tcPr>
          <w:p w:rsidR="0077245C" w:rsidRPr="00645B52" w:rsidRDefault="0077245C" w:rsidP="00C6055C">
            <w:pPr>
              <w:spacing w:line="340" w:lineRule="exact"/>
              <w:rPr>
                <w:sz w:val="24"/>
              </w:rPr>
            </w:pPr>
            <w:r w:rsidRPr="00645B52">
              <w:rPr>
                <w:b/>
                <w:sz w:val="24"/>
              </w:rPr>
              <w:t>主要生态影响（不够时可附另页）</w:t>
            </w:r>
            <w:r w:rsidRPr="00645B52">
              <w:rPr>
                <w:sz w:val="24"/>
              </w:rPr>
              <w:t xml:space="preserve"> </w:t>
            </w:r>
          </w:p>
          <w:p w:rsidR="0077245C" w:rsidRPr="00645B52" w:rsidRDefault="0077245C" w:rsidP="0083733F">
            <w:pPr>
              <w:spacing w:line="600" w:lineRule="exact"/>
              <w:ind w:rightChars="-50" w:right="-160" w:firstLineChars="196" w:firstLine="470"/>
              <w:rPr>
                <w:sz w:val="24"/>
              </w:rPr>
            </w:pPr>
            <w:r w:rsidRPr="00645B52">
              <w:rPr>
                <w:rFonts w:hint="eastAsia"/>
                <w:bCs/>
                <w:sz w:val="24"/>
              </w:rPr>
              <w:t>本项目</w:t>
            </w:r>
            <w:r w:rsidR="001D607F" w:rsidRPr="00645B52">
              <w:rPr>
                <w:rFonts w:hint="eastAsia"/>
                <w:bCs/>
                <w:sz w:val="24"/>
              </w:rPr>
              <w:t>租用华容县操军镇湖城村（原东升小学）约</w:t>
            </w:r>
            <w:r w:rsidR="001D607F" w:rsidRPr="00645B52">
              <w:rPr>
                <w:rFonts w:hint="eastAsia"/>
                <w:bCs/>
                <w:sz w:val="24"/>
              </w:rPr>
              <w:t>24</w:t>
            </w:r>
            <w:r w:rsidR="001D607F" w:rsidRPr="00645B52">
              <w:rPr>
                <w:rFonts w:hint="eastAsia"/>
                <w:bCs/>
                <w:sz w:val="24"/>
              </w:rPr>
              <w:t>亩用地</w:t>
            </w:r>
            <w:r w:rsidRPr="00645B52">
              <w:rPr>
                <w:rFonts w:hint="eastAsia"/>
                <w:bCs/>
                <w:sz w:val="24"/>
              </w:rPr>
              <w:t>进行生产。</w:t>
            </w:r>
            <w:proofErr w:type="gramStart"/>
            <w:r w:rsidR="006E504C" w:rsidRPr="00645B52">
              <w:rPr>
                <w:rFonts w:hint="eastAsia"/>
                <w:bCs/>
                <w:sz w:val="24"/>
              </w:rPr>
              <w:t>不</w:t>
            </w:r>
            <w:proofErr w:type="gramEnd"/>
            <w:r w:rsidR="006E504C" w:rsidRPr="00645B52">
              <w:rPr>
                <w:rFonts w:hint="eastAsia"/>
                <w:bCs/>
                <w:sz w:val="24"/>
              </w:rPr>
              <w:t>另行占用农田林地等，</w:t>
            </w:r>
            <w:r w:rsidRPr="00645B52">
              <w:rPr>
                <w:rFonts w:hint="eastAsia"/>
                <w:sz w:val="24"/>
              </w:rPr>
              <w:t>项目建设过程中基本不会对区域生态环境产生</w:t>
            </w:r>
            <w:r w:rsidR="006E1981" w:rsidRPr="00645B52">
              <w:rPr>
                <w:rFonts w:hint="eastAsia"/>
                <w:sz w:val="24"/>
              </w:rPr>
              <w:t>较大</w:t>
            </w:r>
            <w:r w:rsidRPr="00645B52">
              <w:rPr>
                <w:rFonts w:hint="eastAsia"/>
                <w:sz w:val="24"/>
              </w:rPr>
              <w:t>影响。</w:t>
            </w:r>
          </w:p>
        </w:tc>
      </w:tr>
    </w:tbl>
    <w:p w:rsidR="002171A3" w:rsidRPr="00645B52" w:rsidRDefault="002171A3">
      <w:pPr>
        <w:jc w:val="left"/>
        <w:rPr>
          <w:b/>
          <w:bCs/>
          <w:sz w:val="30"/>
          <w:szCs w:val="30"/>
        </w:rPr>
        <w:sectPr w:rsidR="002171A3" w:rsidRPr="00645B52" w:rsidSect="00DC7BC7">
          <w:pgSz w:w="11907" w:h="16840" w:code="9"/>
          <w:pgMar w:top="1701" w:right="1247" w:bottom="1701" w:left="1871" w:header="1134" w:footer="1134" w:gutter="0"/>
          <w:cols w:space="425"/>
          <w:docGrid w:type="lines" w:linePitch="312"/>
        </w:sectPr>
      </w:pPr>
    </w:p>
    <w:p w:rsidR="0071342C" w:rsidRPr="00645B52" w:rsidRDefault="00584A31" w:rsidP="00584A31">
      <w:pPr>
        <w:spacing w:line="360" w:lineRule="auto"/>
        <w:outlineLvl w:val="0"/>
        <w:rPr>
          <w:b/>
          <w:sz w:val="30"/>
        </w:rPr>
      </w:pPr>
      <w:bookmarkStart w:id="14" w:name="_Toc482365555"/>
      <w:r w:rsidRPr="00645B52">
        <w:rPr>
          <w:rFonts w:hint="eastAsia"/>
          <w:b/>
          <w:sz w:val="30"/>
        </w:rPr>
        <w:lastRenderedPageBreak/>
        <w:t>七、</w:t>
      </w:r>
      <w:r w:rsidR="0071342C" w:rsidRPr="00645B52">
        <w:rPr>
          <w:b/>
          <w:sz w:val="30"/>
        </w:rPr>
        <w:t>环境影响分析</w:t>
      </w:r>
      <w:bookmarkEnd w:id="14"/>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28"/>
      </w:tblGrid>
      <w:tr w:rsidR="0071342C" w:rsidRPr="00645B52" w:rsidTr="00CC6C40">
        <w:tc>
          <w:tcPr>
            <w:tcW w:w="8928" w:type="dxa"/>
            <w:tcBorders>
              <w:bottom w:val="single" w:sz="6" w:space="0" w:color="auto"/>
            </w:tcBorders>
          </w:tcPr>
          <w:p w:rsidR="004807B8" w:rsidRPr="00645B52" w:rsidRDefault="0071342C" w:rsidP="00AC0277">
            <w:pPr>
              <w:spacing w:line="360" w:lineRule="auto"/>
              <w:rPr>
                <w:b/>
                <w:bCs/>
                <w:sz w:val="28"/>
              </w:rPr>
            </w:pPr>
            <w:r w:rsidRPr="00645B52">
              <w:rPr>
                <w:b/>
                <w:bCs/>
                <w:sz w:val="28"/>
              </w:rPr>
              <w:t>施工期环境影响</w:t>
            </w:r>
            <w:r w:rsidR="004807B8" w:rsidRPr="00645B52">
              <w:rPr>
                <w:rFonts w:hint="eastAsia"/>
                <w:b/>
                <w:bCs/>
                <w:sz w:val="28"/>
              </w:rPr>
              <w:t>简要</w:t>
            </w:r>
            <w:r w:rsidRPr="00645B52">
              <w:rPr>
                <w:b/>
                <w:bCs/>
                <w:sz w:val="28"/>
              </w:rPr>
              <w:t>分析：</w:t>
            </w:r>
          </w:p>
          <w:p w:rsidR="000A15C5" w:rsidRPr="00645B52" w:rsidRDefault="000A15C5" w:rsidP="000A15C5">
            <w:pPr>
              <w:adjustRightInd w:val="0"/>
              <w:snapToGrid w:val="0"/>
              <w:spacing w:line="360" w:lineRule="auto"/>
              <w:jc w:val="left"/>
              <w:rPr>
                <w:b/>
                <w:sz w:val="24"/>
              </w:rPr>
            </w:pPr>
            <w:r w:rsidRPr="00645B52">
              <w:rPr>
                <w:b/>
                <w:sz w:val="24"/>
              </w:rPr>
              <w:t xml:space="preserve">1. </w:t>
            </w:r>
            <w:r w:rsidRPr="00645B52">
              <w:rPr>
                <w:b/>
                <w:sz w:val="24"/>
              </w:rPr>
              <w:t>大气环境影响分析</w:t>
            </w:r>
          </w:p>
          <w:p w:rsidR="000A15C5" w:rsidRPr="00645B52" w:rsidRDefault="000A15C5" w:rsidP="000A15C5">
            <w:pPr>
              <w:adjustRightInd w:val="0"/>
              <w:snapToGrid w:val="0"/>
              <w:spacing w:line="520" w:lineRule="exact"/>
              <w:ind w:firstLineChars="200" w:firstLine="482"/>
              <w:rPr>
                <w:b/>
                <w:sz w:val="24"/>
                <w:szCs w:val="20"/>
              </w:rPr>
            </w:pPr>
            <w:r w:rsidRPr="00645B52">
              <w:rPr>
                <w:rFonts w:hint="eastAsia"/>
                <w:b/>
                <w:sz w:val="24"/>
                <w:szCs w:val="20"/>
              </w:rPr>
              <w:t>（</w:t>
            </w:r>
            <w:r w:rsidRPr="00645B52">
              <w:rPr>
                <w:rFonts w:hint="eastAsia"/>
                <w:b/>
                <w:sz w:val="24"/>
                <w:szCs w:val="20"/>
              </w:rPr>
              <w:t>1</w:t>
            </w:r>
            <w:r w:rsidRPr="00645B52">
              <w:rPr>
                <w:rFonts w:hint="eastAsia"/>
                <w:b/>
                <w:sz w:val="24"/>
                <w:szCs w:val="20"/>
              </w:rPr>
              <w:t>）车辆行驶扬尘</w:t>
            </w:r>
          </w:p>
          <w:p w:rsidR="000A15C5" w:rsidRPr="00645B52" w:rsidRDefault="000A15C5" w:rsidP="000A15C5">
            <w:pPr>
              <w:adjustRightInd w:val="0"/>
              <w:snapToGrid w:val="0"/>
              <w:spacing w:line="520" w:lineRule="exact"/>
              <w:ind w:firstLine="480"/>
              <w:rPr>
                <w:sz w:val="24"/>
              </w:rPr>
            </w:pPr>
            <w:r w:rsidRPr="00645B52">
              <w:rPr>
                <w:rFonts w:hint="eastAsia"/>
                <w:sz w:val="24"/>
              </w:rPr>
              <w:t>根据有关资料，</w:t>
            </w:r>
            <w:r w:rsidRPr="00645B52">
              <w:rPr>
                <w:sz w:val="24"/>
              </w:rPr>
              <w:t>如果施工阶段对汽车行驶路面勤洒水（每天</w:t>
            </w:r>
            <w:r w:rsidRPr="00645B52">
              <w:rPr>
                <w:sz w:val="24"/>
              </w:rPr>
              <w:t>4</w:t>
            </w:r>
            <w:r w:rsidRPr="00645B52">
              <w:rPr>
                <w:rFonts w:hint="eastAsia"/>
                <w:sz w:val="24"/>
              </w:rPr>
              <w:t>~</w:t>
            </w:r>
            <w:r w:rsidRPr="00645B52">
              <w:rPr>
                <w:sz w:val="24"/>
              </w:rPr>
              <w:t>5</w:t>
            </w:r>
            <w:r w:rsidRPr="00645B52">
              <w:rPr>
                <w:sz w:val="24"/>
              </w:rPr>
              <w:t>次），可以使空气中粉尘量减少</w:t>
            </w:r>
            <w:r w:rsidRPr="00645B52">
              <w:rPr>
                <w:sz w:val="24"/>
              </w:rPr>
              <w:t>70%</w:t>
            </w:r>
            <w:r w:rsidRPr="00645B52">
              <w:rPr>
                <w:sz w:val="24"/>
              </w:rPr>
              <w:t>左右，可以收到很好的降尘效果。当施工场地洒水频率为</w:t>
            </w:r>
            <w:r w:rsidRPr="00645B52">
              <w:rPr>
                <w:sz w:val="24"/>
              </w:rPr>
              <w:t>4</w:t>
            </w:r>
            <w:r w:rsidRPr="00645B52">
              <w:rPr>
                <w:rFonts w:hint="eastAsia"/>
                <w:sz w:val="24"/>
              </w:rPr>
              <w:t>~</w:t>
            </w:r>
            <w:r w:rsidRPr="00645B52">
              <w:rPr>
                <w:sz w:val="24"/>
              </w:rPr>
              <w:t>5</w:t>
            </w:r>
            <w:r w:rsidRPr="00645B52">
              <w:rPr>
                <w:sz w:val="24"/>
              </w:rPr>
              <w:t>次</w:t>
            </w:r>
            <w:r w:rsidRPr="00645B52">
              <w:rPr>
                <w:sz w:val="24"/>
              </w:rPr>
              <w:t>/d</w:t>
            </w:r>
            <w:r w:rsidRPr="00645B52">
              <w:rPr>
                <w:sz w:val="24"/>
              </w:rPr>
              <w:t>时，扬尘造成的</w:t>
            </w:r>
            <w:r w:rsidRPr="00645B52">
              <w:rPr>
                <w:sz w:val="24"/>
              </w:rPr>
              <w:t>TSP</w:t>
            </w:r>
            <w:r w:rsidRPr="00645B52">
              <w:rPr>
                <w:sz w:val="24"/>
              </w:rPr>
              <w:t>污染距离可缩小到</w:t>
            </w:r>
            <w:r w:rsidRPr="00645B52">
              <w:rPr>
                <w:sz w:val="24"/>
              </w:rPr>
              <w:t>20</w:t>
            </w:r>
            <w:r w:rsidRPr="00645B52">
              <w:rPr>
                <w:rFonts w:hint="eastAsia"/>
                <w:sz w:val="24"/>
              </w:rPr>
              <w:t>~</w:t>
            </w:r>
            <w:r w:rsidRPr="00645B52">
              <w:rPr>
                <w:sz w:val="24"/>
              </w:rPr>
              <w:t>50m</w:t>
            </w:r>
            <w:r w:rsidRPr="00645B52">
              <w:rPr>
                <w:sz w:val="24"/>
              </w:rPr>
              <w:t>范围内，具体见表</w:t>
            </w:r>
            <w:r w:rsidRPr="00645B52">
              <w:rPr>
                <w:rFonts w:hint="eastAsia"/>
                <w:sz w:val="24"/>
              </w:rPr>
              <w:t>7-1</w:t>
            </w:r>
            <w:r w:rsidRPr="00645B52">
              <w:rPr>
                <w:sz w:val="24"/>
              </w:rPr>
              <w:t>。</w:t>
            </w:r>
          </w:p>
          <w:p w:rsidR="000A15C5" w:rsidRPr="00645B52" w:rsidRDefault="000A15C5" w:rsidP="000A15C5">
            <w:pPr>
              <w:adjustRightInd w:val="0"/>
              <w:snapToGrid w:val="0"/>
              <w:spacing w:line="276" w:lineRule="auto"/>
              <w:jc w:val="center"/>
              <w:rPr>
                <w:b/>
                <w:bCs/>
                <w:sz w:val="21"/>
                <w:szCs w:val="21"/>
              </w:rPr>
            </w:pPr>
            <w:r w:rsidRPr="00645B52">
              <w:rPr>
                <w:b/>
                <w:bCs/>
                <w:sz w:val="21"/>
                <w:szCs w:val="21"/>
              </w:rPr>
              <w:t>表</w:t>
            </w:r>
            <w:r w:rsidRPr="00645B52">
              <w:rPr>
                <w:rFonts w:hint="eastAsia"/>
                <w:b/>
                <w:bCs/>
                <w:sz w:val="21"/>
                <w:szCs w:val="21"/>
              </w:rPr>
              <w:t xml:space="preserve">7-1   </w:t>
            </w:r>
            <w:r w:rsidRPr="00645B52">
              <w:rPr>
                <w:b/>
                <w:bCs/>
                <w:sz w:val="21"/>
                <w:szCs w:val="21"/>
              </w:rPr>
              <w:t>洒水试验结果表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357"/>
              <w:gridCol w:w="1250"/>
              <w:gridCol w:w="1428"/>
              <w:gridCol w:w="1428"/>
              <w:gridCol w:w="1428"/>
              <w:gridCol w:w="1805"/>
            </w:tblGrid>
            <w:tr w:rsidR="000A15C5" w:rsidRPr="00645B52" w:rsidTr="00CC6C40">
              <w:trPr>
                <w:cantSplit/>
                <w:trHeight w:val="397"/>
                <w:jc w:val="center"/>
              </w:trPr>
              <w:tc>
                <w:tcPr>
                  <w:tcW w:w="1499" w:type="pct"/>
                  <w:gridSpan w:val="2"/>
                  <w:vAlign w:val="center"/>
                </w:tcPr>
                <w:p w:rsidR="000A15C5" w:rsidRPr="00645B52" w:rsidRDefault="000A15C5" w:rsidP="006718F3">
                  <w:pPr>
                    <w:tabs>
                      <w:tab w:val="left" w:pos="1470"/>
                    </w:tabs>
                    <w:adjustRightInd w:val="0"/>
                    <w:snapToGrid w:val="0"/>
                    <w:jc w:val="center"/>
                    <w:rPr>
                      <w:b/>
                      <w:sz w:val="21"/>
                      <w:szCs w:val="21"/>
                      <w:lang w:bidi="th-TH"/>
                    </w:rPr>
                  </w:pPr>
                  <w:r w:rsidRPr="00645B52">
                    <w:rPr>
                      <w:b/>
                      <w:sz w:val="21"/>
                      <w:szCs w:val="21"/>
                      <w:lang w:bidi="th-TH"/>
                    </w:rPr>
                    <w:t>距路边距离（</w:t>
                  </w:r>
                  <w:r w:rsidRPr="00645B52">
                    <w:rPr>
                      <w:b/>
                      <w:sz w:val="21"/>
                      <w:szCs w:val="21"/>
                      <w:lang w:bidi="th-TH"/>
                    </w:rPr>
                    <w:t>m</w:t>
                  </w:r>
                  <w:r w:rsidRPr="00645B52">
                    <w:rPr>
                      <w:b/>
                      <w:sz w:val="21"/>
                      <w:szCs w:val="21"/>
                      <w:lang w:bidi="th-TH"/>
                    </w:rPr>
                    <w:t>）</w:t>
                  </w:r>
                </w:p>
              </w:tc>
              <w:tc>
                <w:tcPr>
                  <w:tcW w:w="821" w:type="pct"/>
                  <w:vAlign w:val="center"/>
                </w:tcPr>
                <w:p w:rsidR="000A15C5" w:rsidRPr="00645B52" w:rsidRDefault="000A15C5" w:rsidP="006718F3">
                  <w:pPr>
                    <w:tabs>
                      <w:tab w:val="left" w:pos="1470"/>
                    </w:tabs>
                    <w:adjustRightInd w:val="0"/>
                    <w:snapToGrid w:val="0"/>
                    <w:jc w:val="center"/>
                    <w:rPr>
                      <w:b/>
                      <w:sz w:val="21"/>
                      <w:szCs w:val="21"/>
                      <w:lang w:bidi="th-TH"/>
                    </w:rPr>
                  </w:pPr>
                  <w:r w:rsidRPr="00645B52">
                    <w:rPr>
                      <w:b/>
                      <w:sz w:val="21"/>
                      <w:szCs w:val="21"/>
                      <w:lang w:bidi="th-TH"/>
                    </w:rPr>
                    <w:t>5</w:t>
                  </w:r>
                </w:p>
              </w:tc>
              <w:tc>
                <w:tcPr>
                  <w:tcW w:w="821" w:type="pct"/>
                  <w:vAlign w:val="center"/>
                </w:tcPr>
                <w:p w:rsidR="000A15C5" w:rsidRPr="00645B52" w:rsidRDefault="000A15C5" w:rsidP="006718F3">
                  <w:pPr>
                    <w:tabs>
                      <w:tab w:val="left" w:pos="1470"/>
                    </w:tabs>
                    <w:adjustRightInd w:val="0"/>
                    <w:snapToGrid w:val="0"/>
                    <w:jc w:val="center"/>
                    <w:rPr>
                      <w:b/>
                      <w:sz w:val="21"/>
                      <w:szCs w:val="21"/>
                      <w:lang w:bidi="th-TH"/>
                    </w:rPr>
                  </w:pPr>
                  <w:r w:rsidRPr="00645B52">
                    <w:rPr>
                      <w:b/>
                      <w:sz w:val="21"/>
                      <w:szCs w:val="21"/>
                      <w:lang w:bidi="th-TH"/>
                    </w:rPr>
                    <w:t>20</w:t>
                  </w:r>
                </w:p>
              </w:tc>
              <w:tc>
                <w:tcPr>
                  <w:tcW w:w="821" w:type="pct"/>
                  <w:vAlign w:val="center"/>
                </w:tcPr>
                <w:p w:rsidR="000A15C5" w:rsidRPr="00645B52" w:rsidRDefault="000A15C5" w:rsidP="006718F3">
                  <w:pPr>
                    <w:tabs>
                      <w:tab w:val="left" w:pos="1470"/>
                    </w:tabs>
                    <w:adjustRightInd w:val="0"/>
                    <w:snapToGrid w:val="0"/>
                    <w:jc w:val="center"/>
                    <w:rPr>
                      <w:b/>
                      <w:sz w:val="21"/>
                      <w:szCs w:val="21"/>
                      <w:lang w:bidi="th-TH"/>
                    </w:rPr>
                  </w:pPr>
                  <w:r w:rsidRPr="00645B52">
                    <w:rPr>
                      <w:b/>
                      <w:sz w:val="21"/>
                      <w:szCs w:val="21"/>
                      <w:lang w:bidi="th-TH"/>
                    </w:rPr>
                    <w:t>50</w:t>
                  </w:r>
                </w:p>
              </w:tc>
              <w:tc>
                <w:tcPr>
                  <w:tcW w:w="1038" w:type="pct"/>
                  <w:vAlign w:val="center"/>
                </w:tcPr>
                <w:p w:rsidR="000A15C5" w:rsidRPr="00645B52" w:rsidRDefault="000A15C5" w:rsidP="006718F3">
                  <w:pPr>
                    <w:tabs>
                      <w:tab w:val="left" w:pos="1470"/>
                    </w:tabs>
                    <w:adjustRightInd w:val="0"/>
                    <w:snapToGrid w:val="0"/>
                    <w:jc w:val="center"/>
                    <w:rPr>
                      <w:b/>
                      <w:sz w:val="21"/>
                      <w:szCs w:val="21"/>
                      <w:lang w:bidi="th-TH"/>
                    </w:rPr>
                  </w:pPr>
                  <w:r w:rsidRPr="00645B52">
                    <w:rPr>
                      <w:b/>
                      <w:sz w:val="21"/>
                      <w:szCs w:val="21"/>
                      <w:lang w:bidi="th-TH"/>
                    </w:rPr>
                    <w:t>100</w:t>
                  </w:r>
                </w:p>
              </w:tc>
            </w:tr>
            <w:tr w:rsidR="000A15C5" w:rsidRPr="00645B52" w:rsidTr="00CC6C40">
              <w:trPr>
                <w:cantSplit/>
                <w:trHeight w:val="397"/>
                <w:jc w:val="center"/>
              </w:trPr>
              <w:tc>
                <w:tcPr>
                  <w:tcW w:w="780" w:type="pct"/>
                  <w:vMerge w:val="restart"/>
                  <w:vAlign w:val="center"/>
                </w:tcPr>
                <w:p w:rsidR="000A15C5" w:rsidRPr="00645B52" w:rsidRDefault="000A15C5" w:rsidP="006718F3">
                  <w:pPr>
                    <w:tabs>
                      <w:tab w:val="left" w:pos="1470"/>
                    </w:tabs>
                    <w:adjustRightInd w:val="0"/>
                    <w:snapToGrid w:val="0"/>
                    <w:jc w:val="center"/>
                    <w:rPr>
                      <w:sz w:val="21"/>
                      <w:szCs w:val="21"/>
                      <w:lang w:bidi="th-TH"/>
                    </w:rPr>
                  </w:pPr>
                  <w:r w:rsidRPr="00645B52">
                    <w:rPr>
                      <w:sz w:val="21"/>
                      <w:szCs w:val="21"/>
                      <w:lang w:bidi="th-TH"/>
                    </w:rPr>
                    <w:t>TSP</w:t>
                  </w:r>
                  <w:r w:rsidRPr="00645B52">
                    <w:rPr>
                      <w:sz w:val="21"/>
                      <w:szCs w:val="21"/>
                      <w:lang w:bidi="th-TH"/>
                    </w:rPr>
                    <w:t>浓度</w:t>
                  </w:r>
                </w:p>
                <w:p w:rsidR="000A15C5" w:rsidRPr="00645B52" w:rsidRDefault="000A15C5" w:rsidP="006718F3">
                  <w:pPr>
                    <w:tabs>
                      <w:tab w:val="left" w:pos="1470"/>
                    </w:tabs>
                    <w:adjustRightInd w:val="0"/>
                    <w:snapToGrid w:val="0"/>
                    <w:jc w:val="center"/>
                    <w:rPr>
                      <w:sz w:val="21"/>
                      <w:szCs w:val="21"/>
                      <w:lang w:bidi="th-TH"/>
                    </w:rPr>
                  </w:pPr>
                  <w:r w:rsidRPr="00645B52">
                    <w:rPr>
                      <w:sz w:val="21"/>
                      <w:szCs w:val="21"/>
                      <w:lang w:bidi="th-TH"/>
                    </w:rPr>
                    <w:t>（</w:t>
                  </w:r>
                  <w:r w:rsidRPr="00645B52">
                    <w:rPr>
                      <w:sz w:val="21"/>
                      <w:szCs w:val="21"/>
                      <w:lang w:bidi="th-TH"/>
                    </w:rPr>
                    <w:t>mg/m</w:t>
                  </w:r>
                  <w:r w:rsidRPr="00645B52">
                    <w:rPr>
                      <w:sz w:val="21"/>
                      <w:szCs w:val="21"/>
                      <w:vertAlign w:val="superscript"/>
                      <w:lang w:bidi="th-TH"/>
                    </w:rPr>
                    <w:t>3</w:t>
                  </w:r>
                  <w:r w:rsidRPr="00645B52">
                    <w:rPr>
                      <w:sz w:val="21"/>
                      <w:szCs w:val="21"/>
                      <w:lang w:bidi="th-TH"/>
                    </w:rPr>
                    <w:t>）</w:t>
                  </w:r>
                </w:p>
              </w:tc>
              <w:tc>
                <w:tcPr>
                  <w:tcW w:w="719" w:type="pct"/>
                  <w:vAlign w:val="center"/>
                </w:tcPr>
                <w:p w:rsidR="000A15C5" w:rsidRPr="00645B52" w:rsidRDefault="000A15C5" w:rsidP="006718F3">
                  <w:pPr>
                    <w:tabs>
                      <w:tab w:val="left" w:pos="1470"/>
                    </w:tabs>
                    <w:adjustRightInd w:val="0"/>
                    <w:snapToGrid w:val="0"/>
                    <w:jc w:val="center"/>
                    <w:rPr>
                      <w:sz w:val="21"/>
                      <w:szCs w:val="21"/>
                      <w:lang w:bidi="th-TH"/>
                    </w:rPr>
                  </w:pPr>
                  <w:proofErr w:type="gramStart"/>
                  <w:r w:rsidRPr="00645B52">
                    <w:rPr>
                      <w:sz w:val="21"/>
                      <w:szCs w:val="21"/>
                      <w:lang w:bidi="th-TH"/>
                    </w:rPr>
                    <w:t>不</w:t>
                  </w:r>
                  <w:proofErr w:type="gramEnd"/>
                  <w:r w:rsidRPr="00645B52">
                    <w:rPr>
                      <w:sz w:val="21"/>
                      <w:szCs w:val="21"/>
                      <w:lang w:bidi="th-TH"/>
                    </w:rPr>
                    <w:t>洒水</w:t>
                  </w:r>
                </w:p>
              </w:tc>
              <w:tc>
                <w:tcPr>
                  <w:tcW w:w="821" w:type="pct"/>
                  <w:vAlign w:val="center"/>
                </w:tcPr>
                <w:p w:rsidR="000A15C5" w:rsidRPr="00645B52" w:rsidRDefault="000A15C5" w:rsidP="006718F3">
                  <w:pPr>
                    <w:tabs>
                      <w:tab w:val="left" w:pos="1470"/>
                    </w:tabs>
                    <w:adjustRightInd w:val="0"/>
                    <w:snapToGrid w:val="0"/>
                    <w:jc w:val="center"/>
                    <w:rPr>
                      <w:sz w:val="21"/>
                      <w:szCs w:val="21"/>
                      <w:lang w:bidi="th-TH"/>
                    </w:rPr>
                  </w:pPr>
                  <w:r w:rsidRPr="00645B52">
                    <w:rPr>
                      <w:sz w:val="21"/>
                      <w:szCs w:val="21"/>
                      <w:lang w:bidi="th-TH"/>
                    </w:rPr>
                    <w:t>10.14</w:t>
                  </w:r>
                </w:p>
              </w:tc>
              <w:tc>
                <w:tcPr>
                  <w:tcW w:w="821" w:type="pct"/>
                  <w:vAlign w:val="center"/>
                </w:tcPr>
                <w:p w:rsidR="000A15C5" w:rsidRPr="00645B52" w:rsidRDefault="000A15C5" w:rsidP="006718F3">
                  <w:pPr>
                    <w:tabs>
                      <w:tab w:val="left" w:pos="1470"/>
                    </w:tabs>
                    <w:adjustRightInd w:val="0"/>
                    <w:snapToGrid w:val="0"/>
                    <w:jc w:val="center"/>
                    <w:rPr>
                      <w:sz w:val="21"/>
                      <w:szCs w:val="21"/>
                      <w:lang w:bidi="th-TH"/>
                    </w:rPr>
                  </w:pPr>
                  <w:r w:rsidRPr="00645B52">
                    <w:rPr>
                      <w:sz w:val="21"/>
                      <w:szCs w:val="21"/>
                      <w:lang w:bidi="th-TH"/>
                    </w:rPr>
                    <w:t>2.810</w:t>
                  </w:r>
                </w:p>
              </w:tc>
              <w:tc>
                <w:tcPr>
                  <w:tcW w:w="821" w:type="pct"/>
                  <w:vAlign w:val="center"/>
                </w:tcPr>
                <w:p w:rsidR="000A15C5" w:rsidRPr="00645B52" w:rsidRDefault="000A15C5" w:rsidP="006718F3">
                  <w:pPr>
                    <w:tabs>
                      <w:tab w:val="left" w:pos="1470"/>
                    </w:tabs>
                    <w:adjustRightInd w:val="0"/>
                    <w:snapToGrid w:val="0"/>
                    <w:jc w:val="center"/>
                    <w:rPr>
                      <w:sz w:val="21"/>
                      <w:szCs w:val="21"/>
                      <w:lang w:bidi="th-TH"/>
                    </w:rPr>
                  </w:pPr>
                  <w:r w:rsidRPr="00645B52">
                    <w:rPr>
                      <w:sz w:val="21"/>
                      <w:szCs w:val="21"/>
                      <w:lang w:bidi="th-TH"/>
                    </w:rPr>
                    <w:t>1.15</w:t>
                  </w:r>
                </w:p>
              </w:tc>
              <w:tc>
                <w:tcPr>
                  <w:tcW w:w="1038" w:type="pct"/>
                  <w:vAlign w:val="center"/>
                </w:tcPr>
                <w:p w:rsidR="000A15C5" w:rsidRPr="00645B52" w:rsidRDefault="000A15C5" w:rsidP="006718F3">
                  <w:pPr>
                    <w:tabs>
                      <w:tab w:val="left" w:pos="1470"/>
                    </w:tabs>
                    <w:adjustRightInd w:val="0"/>
                    <w:snapToGrid w:val="0"/>
                    <w:jc w:val="center"/>
                    <w:rPr>
                      <w:sz w:val="21"/>
                      <w:szCs w:val="21"/>
                      <w:lang w:bidi="th-TH"/>
                    </w:rPr>
                  </w:pPr>
                  <w:r w:rsidRPr="00645B52">
                    <w:rPr>
                      <w:sz w:val="21"/>
                      <w:szCs w:val="21"/>
                      <w:lang w:bidi="th-TH"/>
                    </w:rPr>
                    <w:t>0.86</w:t>
                  </w:r>
                </w:p>
              </w:tc>
            </w:tr>
            <w:tr w:rsidR="000A15C5" w:rsidRPr="00645B52" w:rsidTr="00CC6C40">
              <w:trPr>
                <w:cantSplit/>
                <w:trHeight w:val="397"/>
                <w:jc w:val="center"/>
              </w:trPr>
              <w:tc>
                <w:tcPr>
                  <w:tcW w:w="780" w:type="pct"/>
                  <w:vMerge/>
                  <w:vAlign w:val="center"/>
                </w:tcPr>
                <w:p w:rsidR="000A15C5" w:rsidRPr="00645B52" w:rsidRDefault="000A15C5" w:rsidP="006718F3">
                  <w:pPr>
                    <w:tabs>
                      <w:tab w:val="left" w:pos="1470"/>
                    </w:tabs>
                    <w:adjustRightInd w:val="0"/>
                    <w:snapToGrid w:val="0"/>
                    <w:ind w:firstLine="420"/>
                    <w:jc w:val="center"/>
                    <w:rPr>
                      <w:sz w:val="21"/>
                      <w:szCs w:val="21"/>
                      <w:lang w:bidi="th-TH"/>
                    </w:rPr>
                  </w:pPr>
                </w:p>
              </w:tc>
              <w:tc>
                <w:tcPr>
                  <w:tcW w:w="719" w:type="pct"/>
                  <w:vAlign w:val="center"/>
                </w:tcPr>
                <w:p w:rsidR="000A15C5" w:rsidRPr="00645B52" w:rsidRDefault="000A15C5" w:rsidP="006718F3">
                  <w:pPr>
                    <w:tabs>
                      <w:tab w:val="left" w:pos="1470"/>
                    </w:tabs>
                    <w:adjustRightInd w:val="0"/>
                    <w:snapToGrid w:val="0"/>
                    <w:jc w:val="center"/>
                    <w:rPr>
                      <w:sz w:val="21"/>
                      <w:szCs w:val="21"/>
                      <w:lang w:bidi="th-TH"/>
                    </w:rPr>
                  </w:pPr>
                  <w:r w:rsidRPr="00645B52">
                    <w:rPr>
                      <w:sz w:val="21"/>
                      <w:szCs w:val="21"/>
                      <w:lang w:bidi="th-TH"/>
                    </w:rPr>
                    <w:t>洒水</w:t>
                  </w:r>
                </w:p>
              </w:tc>
              <w:tc>
                <w:tcPr>
                  <w:tcW w:w="821" w:type="pct"/>
                  <w:vAlign w:val="center"/>
                </w:tcPr>
                <w:p w:rsidR="000A15C5" w:rsidRPr="00645B52" w:rsidRDefault="000A15C5" w:rsidP="006718F3">
                  <w:pPr>
                    <w:tabs>
                      <w:tab w:val="left" w:pos="1470"/>
                    </w:tabs>
                    <w:adjustRightInd w:val="0"/>
                    <w:snapToGrid w:val="0"/>
                    <w:jc w:val="center"/>
                    <w:rPr>
                      <w:sz w:val="21"/>
                      <w:szCs w:val="21"/>
                      <w:lang w:bidi="th-TH"/>
                    </w:rPr>
                  </w:pPr>
                  <w:r w:rsidRPr="00645B52">
                    <w:rPr>
                      <w:sz w:val="21"/>
                      <w:szCs w:val="21"/>
                      <w:lang w:bidi="th-TH"/>
                    </w:rPr>
                    <w:t>2.01</w:t>
                  </w:r>
                </w:p>
              </w:tc>
              <w:tc>
                <w:tcPr>
                  <w:tcW w:w="821" w:type="pct"/>
                  <w:vAlign w:val="center"/>
                </w:tcPr>
                <w:p w:rsidR="000A15C5" w:rsidRPr="00645B52" w:rsidRDefault="000A15C5" w:rsidP="006718F3">
                  <w:pPr>
                    <w:tabs>
                      <w:tab w:val="left" w:pos="1470"/>
                    </w:tabs>
                    <w:adjustRightInd w:val="0"/>
                    <w:snapToGrid w:val="0"/>
                    <w:jc w:val="center"/>
                    <w:rPr>
                      <w:sz w:val="21"/>
                      <w:szCs w:val="21"/>
                      <w:lang w:bidi="th-TH"/>
                    </w:rPr>
                  </w:pPr>
                  <w:r w:rsidRPr="00645B52">
                    <w:rPr>
                      <w:sz w:val="21"/>
                      <w:szCs w:val="21"/>
                      <w:lang w:bidi="th-TH"/>
                    </w:rPr>
                    <w:t>1.40</w:t>
                  </w:r>
                </w:p>
              </w:tc>
              <w:tc>
                <w:tcPr>
                  <w:tcW w:w="821" w:type="pct"/>
                  <w:vAlign w:val="center"/>
                </w:tcPr>
                <w:p w:rsidR="000A15C5" w:rsidRPr="00645B52" w:rsidRDefault="000A15C5" w:rsidP="006718F3">
                  <w:pPr>
                    <w:tabs>
                      <w:tab w:val="left" w:pos="1470"/>
                    </w:tabs>
                    <w:adjustRightInd w:val="0"/>
                    <w:snapToGrid w:val="0"/>
                    <w:jc w:val="center"/>
                    <w:rPr>
                      <w:sz w:val="21"/>
                      <w:szCs w:val="21"/>
                      <w:lang w:bidi="th-TH"/>
                    </w:rPr>
                  </w:pPr>
                  <w:r w:rsidRPr="00645B52">
                    <w:rPr>
                      <w:sz w:val="21"/>
                      <w:szCs w:val="21"/>
                      <w:lang w:bidi="th-TH"/>
                    </w:rPr>
                    <w:t>0.68</w:t>
                  </w:r>
                </w:p>
              </w:tc>
              <w:tc>
                <w:tcPr>
                  <w:tcW w:w="1038" w:type="pct"/>
                  <w:vAlign w:val="center"/>
                </w:tcPr>
                <w:p w:rsidR="000A15C5" w:rsidRPr="00645B52" w:rsidRDefault="000A15C5" w:rsidP="006718F3">
                  <w:pPr>
                    <w:tabs>
                      <w:tab w:val="left" w:pos="1470"/>
                    </w:tabs>
                    <w:adjustRightInd w:val="0"/>
                    <w:snapToGrid w:val="0"/>
                    <w:jc w:val="center"/>
                    <w:rPr>
                      <w:sz w:val="21"/>
                      <w:szCs w:val="21"/>
                      <w:lang w:bidi="th-TH"/>
                    </w:rPr>
                  </w:pPr>
                  <w:r w:rsidRPr="00645B52">
                    <w:rPr>
                      <w:sz w:val="21"/>
                      <w:szCs w:val="21"/>
                      <w:lang w:bidi="th-TH"/>
                    </w:rPr>
                    <w:t>0.60</w:t>
                  </w:r>
                </w:p>
              </w:tc>
            </w:tr>
          </w:tbl>
          <w:p w:rsidR="000A15C5" w:rsidRPr="00645B52" w:rsidRDefault="000A15C5" w:rsidP="000A15C5">
            <w:pPr>
              <w:adjustRightInd w:val="0"/>
              <w:snapToGrid w:val="0"/>
              <w:spacing w:before="120" w:line="520" w:lineRule="exact"/>
              <w:ind w:firstLineChars="200" w:firstLine="480"/>
              <w:rPr>
                <w:sz w:val="24"/>
              </w:rPr>
            </w:pPr>
            <w:r w:rsidRPr="00645B52">
              <w:rPr>
                <w:sz w:val="24"/>
              </w:rPr>
              <w:t>由于拟建项目与周边居民最近距离为</w:t>
            </w:r>
            <w:r w:rsidR="004A1FC8" w:rsidRPr="00645B52">
              <w:rPr>
                <w:rFonts w:hint="eastAsia"/>
                <w:sz w:val="24"/>
              </w:rPr>
              <w:t>2</w:t>
            </w:r>
            <w:r w:rsidRPr="00645B52">
              <w:rPr>
                <w:rFonts w:hint="eastAsia"/>
                <w:sz w:val="24"/>
              </w:rPr>
              <w:t>0m</w:t>
            </w:r>
            <w:r w:rsidRPr="00645B52">
              <w:rPr>
                <w:rFonts w:hint="eastAsia"/>
                <w:sz w:val="24"/>
              </w:rPr>
              <w:t>，车辆</w:t>
            </w:r>
            <w:r w:rsidRPr="00645B52">
              <w:rPr>
                <w:sz w:val="24"/>
              </w:rPr>
              <w:t>行驶扬尘对周边居民</w:t>
            </w:r>
            <w:r w:rsidRPr="00645B52">
              <w:rPr>
                <w:rFonts w:hint="eastAsia"/>
                <w:sz w:val="24"/>
              </w:rPr>
              <w:t>可能</w:t>
            </w:r>
            <w:r w:rsidRPr="00645B52">
              <w:rPr>
                <w:sz w:val="24"/>
              </w:rPr>
              <w:t>产生一定影响，环</w:t>
            </w:r>
            <w:proofErr w:type="gramStart"/>
            <w:r w:rsidRPr="00645B52">
              <w:rPr>
                <w:sz w:val="24"/>
              </w:rPr>
              <w:t>评</w:t>
            </w:r>
            <w:r w:rsidRPr="00645B52">
              <w:rPr>
                <w:rFonts w:hint="eastAsia"/>
                <w:sz w:val="24"/>
              </w:rPr>
              <w:t>建议</w:t>
            </w:r>
            <w:proofErr w:type="gramEnd"/>
            <w:r w:rsidRPr="00645B52">
              <w:rPr>
                <w:sz w:val="24"/>
              </w:rPr>
              <w:t>施工过程中采取以下措施：</w:t>
            </w:r>
          </w:p>
          <w:p w:rsidR="000A15C5" w:rsidRPr="00645B52" w:rsidRDefault="000A15C5" w:rsidP="000A15C5">
            <w:pPr>
              <w:adjustRightInd w:val="0"/>
              <w:snapToGrid w:val="0"/>
              <w:spacing w:line="520" w:lineRule="exact"/>
              <w:ind w:firstLineChars="200" w:firstLine="480"/>
              <w:rPr>
                <w:sz w:val="24"/>
              </w:rPr>
            </w:pPr>
            <w:r w:rsidRPr="00645B52">
              <w:rPr>
                <w:rFonts w:cs="宋体" w:hint="eastAsia"/>
                <w:sz w:val="24"/>
              </w:rPr>
              <w:t>①</w:t>
            </w:r>
            <w:r w:rsidRPr="00645B52">
              <w:rPr>
                <w:sz w:val="24"/>
              </w:rPr>
              <w:t>实施标准化施工，</w:t>
            </w:r>
            <w:r w:rsidRPr="00645B52">
              <w:rPr>
                <w:rFonts w:hint="eastAsia"/>
                <w:sz w:val="24"/>
              </w:rPr>
              <w:t>运输</w:t>
            </w:r>
            <w:r w:rsidRPr="00645B52">
              <w:rPr>
                <w:sz w:val="24"/>
              </w:rPr>
              <w:t>易遗撒的物质时进行遮盖。</w:t>
            </w:r>
          </w:p>
          <w:p w:rsidR="000A15C5" w:rsidRPr="00645B52" w:rsidRDefault="000A15C5" w:rsidP="000A15C5">
            <w:pPr>
              <w:adjustRightInd w:val="0"/>
              <w:snapToGrid w:val="0"/>
              <w:spacing w:line="520" w:lineRule="exact"/>
              <w:ind w:firstLineChars="200" w:firstLine="480"/>
              <w:rPr>
                <w:sz w:val="24"/>
              </w:rPr>
            </w:pPr>
            <w:r w:rsidRPr="00645B52">
              <w:rPr>
                <w:rFonts w:cs="宋体" w:hint="eastAsia"/>
                <w:sz w:val="24"/>
              </w:rPr>
              <w:t>②</w:t>
            </w:r>
            <w:r w:rsidRPr="00645B52">
              <w:rPr>
                <w:sz w:val="24"/>
              </w:rPr>
              <w:t>项目施工过程中所需的砂石灰料等材料由</w:t>
            </w:r>
            <w:r w:rsidRPr="00645B52">
              <w:rPr>
                <w:rFonts w:hint="eastAsia"/>
                <w:sz w:val="24"/>
              </w:rPr>
              <w:t>新建水泥硬化</w:t>
            </w:r>
            <w:r w:rsidRPr="00645B52">
              <w:rPr>
                <w:sz w:val="24"/>
              </w:rPr>
              <w:t>道路运输到施工场地。为防止二次扬尘污染，在材料运输时应加盖篷布；特别要控制汽车的行驶速度，并对汽车行驶路面勤洒水。施工现场出入口设置</w:t>
            </w:r>
            <w:r w:rsidRPr="00645B52">
              <w:rPr>
                <w:rFonts w:hint="eastAsia"/>
                <w:sz w:val="24"/>
              </w:rPr>
              <w:t>洗车台</w:t>
            </w:r>
            <w:r w:rsidRPr="00645B52">
              <w:rPr>
                <w:sz w:val="24"/>
              </w:rPr>
              <w:t>，防止汽车轮胎将泥土带至其它路上。</w:t>
            </w:r>
          </w:p>
          <w:p w:rsidR="000A15C5" w:rsidRPr="00645B52" w:rsidRDefault="000A15C5" w:rsidP="000A15C5">
            <w:pPr>
              <w:adjustRightInd w:val="0"/>
              <w:snapToGrid w:val="0"/>
              <w:spacing w:line="520" w:lineRule="exact"/>
              <w:ind w:firstLineChars="200" w:firstLine="482"/>
              <w:rPr>
                <w:b/>
                <w:sz w:val="24"/>
                <w:szCs w:val="20"/>
              </w:rPr>
            </w:pPr>
            <w:r w:rsidRPr="00645B52">
              <w:rPr>
                <w:rFonts w:hint="eastAsia"/>
                <w:b/>
                <w:sz w:val="24"/>
                <w:szCs w:val="20"/>
              </w:rPr>
              <w:t>（</w:t>
            </w:r>
            <w:r w:rsidRPr="00645B52">
              <w:rPr>
                <w:rFonts w:hint="eastAsia"/>
                <w:b/>
                <w:sz w:val="24"/>
                <w:szCs w:val="20"/>
              </w:rPr>
              <w:t>2</w:t>
            </w:r>
            <w:r w:rsidRPr="00645B52">
              <w:rPr>
                <w:rFonts w:hint="eastAsia"/>
                <w:b/>
                <w:sz w:val="24"/>
                <w:szCs w:val="20"/>
              </w:rPr>
              <w:t>）堆场扬尘</w:t>
            </w:r>
          </w:p>
          <w:p w:rsidR="000A15C5" w:rsidRPr="00645B52" w:rsidRDefault="000A15C5" w:rsidP="000A15C5">
            <w:pPr>
              <w:adjustRightInd w:val="0"/>
              <w:snapToGrid w:val="0"/>
              <w:spacing w:line="520" w:lineRule="exact"/>
              <w:ind w:firstLineChars="200" w:firstLine="480"/>
              <w:rPr>
                <w:sz w:val="24"/>
              </w:rPr>
            </w:pPr>
            <w:r w:rsidRPr="00645B52">
              <w:rPr>
                <w:rFonts w:hint="eastAsia"/>
                <w:sz w:val="24"/>
              </w:rPr>
              <w:t>根据有关资料显示，</w:t>
            </w:r>
            <w:r w:rsidRPr="00645B52">
              <w:rPr>
                <w:sz w:val="24"/>
              </w:rPr>
              <w:t>施工扬尘的影响范围可达周围</w:t>
            </w:r>
            <w:r w:rsidRPr="00645B52">
              <w:rPr>
                <w:sz w:val="24"/>
              </w:rPr>
              <w:t>50m</w:t>
            </w:r>
            <w:r w:rsidRPr="00645B52">
              <w:rPr>
                <w:sz w:val="24"/>
              </w:rPr>
              <w:t>左右，在进行洒水作业对路面保持一定湿润度后，扬尘的影响范围可控制在</w:t>
            </w:r>
            <w:r w:rsidRPr="00645B52">
              <w:rPr>
                <w:sz w:val="24"/>
              </w:rPr>
              <w:t>30m</w:t>
            </w:r>
            <w:r w:rsidRPr="00645B52">
              <w:rPr>
                <w:sz w:val="24"/>
              </w:rPr>
              <w:t>范围内。</w:t>
            </w:r>
            <w:r w:rsidRPr="00645B52">
              <w:rPr>
                <w:rFonts w:hint="eastAsia"/>
                <w:sz w:val="24"/>
              </w:rPr>
              <w:t>与本项目最近的居民点为本项目</w:t>
            </w:r>
            <w:r w:rsidR="0095373E" w:rsidRPr="00645B52">
              <w:rPr>
                <w:rFonts w:hint="eastAsia"/>
                <w:sz w:val="24"/>
              </w:rPr>
              <w:t>西北</w:t>
            </w:r>
            <w:r w:rsidRPr="00645B52">
              <w:rPr>
                <w:rFonts w:hint="eastAsia"/>
                <w:sz w:val="24"/>
              </w:rPr>
              <w:t>侧</w:t>
            </w:r>
            <w:r w:rsidR="0095373E" w:rsidRPr="00645B52">
              <w:rPr>
                <w:rFonts w:hint="eastAsia"/>
                <w:sz w:val="24"/>
              </w:rPr>
              <w:t>2</w:t>
            </w:r>
            <w:r w:rsidRPr="00645B52">
              <w:rPr>
                <w:rFonts w:hint="eastAsia"/>
                <w:sz w:val="24"/>
              </w:rPr>
              <w:t>0m</w:t>
            </w:r>
            <w:r w:rsidRPr="00645B52">
              <w:rPr>
                <w:rFonts w:hint="eastAsia"/>
                <w:sz w:val="24"/>
              </w:rPr>
              <w:t>处的居民。为了降低本项目堆场扬尘对外环境的影响，环</w:t>
            </w:r>
            <w:proofErr w:type="gramStart"/>
            <w:r w:rsidRPr="00645B52">
              <w:rPr>
                <w:rFonts w:hint="eastAsia"/>
                <w:sz w:val="24"/>
              </w:rPr>
              <w:t>评建议</w:t>
            </w:r>
            <w:proofErr w:type="gramEnd"/>
            <w:r w:rsidRPr="00645B52">
              <w:rPr>
                <w:rFonts w:hint="eastAsia"/>
                <w:sz w:val="24"/>
              </w:rPr>
              <w:t>建设、施工单位做到以下几点：</w:t>
            </w:r>
          </w:p>
          <w:p w:rsidR="000A15C5" w:rsidRPr="00645B52" w:rsidRDefault="000A15C5" w:rsidP="000A15C5">
            <w:pPr>
              <w:adjustRightInd w:val="0"/>
              <w:snapToGrid w:val="0"/>
              <w:spacing w:line="520" w:lineRule="exact"/>
              <w:ind w:firstLineChars="200" w:firstLine="480"/>
              <w:rPr>
                <w:sz w:val="24"/>
              </w:rPr>
            </w:pPr>
            <w:r w:rsidRPr="00645B52">
              <w:rPr>
                <w:rFonts w:cs="宋体" w:hint="eastAsia"/>
                <w:sz w:val="24"/>
              </w:rPr>
              <w:t>①</w:t>
            </w:r>
            <w:r w:rsidRPr="00645B52">
              <w:rPr>
                <w:sz w:val="24"/>
              </w:rPr>
              <w:t>分段施工、合理安排施工工期，尽量减少同一时间内的挖土量</w:t>
            </w:r>
            <w:r w:rsidRPr="00645B52">
              <w:rPr>
                <w:rFonts w:hint="eastAsia"/>
                <w:sz w:val="24"/>
              </w:rPr>
              <w:t>。</w:t>
            </w:r>
          </w:p>
          <w:p w:rsidR="000A15C5" w:rsidRPr="00645B52" w:rsidRDefault="000A15C5" w:rsidP="000A15C5">
            <w:pPr>
              <w:adjustRightInd w:val="0"/>
              <w:snapToGrid w:val="0"/>
              <w:spacing w:line="520" w:lineRule="exact"/>
              <w:ind w:left="472"/>
              <w:rPr>
                <w:sz w:val="24"/>
              </w:rPr>
            </w:pPr>
            <w:r w:rsidRPr="00645B52">
              <w:rPr>
                <w:rFonts w:hint="eastAsia"/>
                <w:sz w:val="24"/>
              </w:rPr>
              <w:t>②</w:t>
            </w:r>
            <w:r w:rsidRPr="00645B52">
              <w:rPr>
                <w:sz w:val="24"/>
              </w:rPr>
              <w:t>露天堆存的物料和土方开挖中挖掘出的土石方，暂时堆存时要</w:t>
            </w:r>
            <w:r w:rsidRPr="00645B52">
              <w:rPr>
                <w:rFonts w:hint="eastAsia"/>
                <w:sz w:val="24"/>
              </w:rPr>
              <w:t>及时</w:t>
            </w:r>
            <w:r w:rsidRPr="00645B52">
              <w:rPr>
                <w:sz w:val="24"/>
              </w:rPr>
              <w:t>覆盖</w:t>
            </w:r>
            <w:r w:rsidRPr="00645B52">
              <w:rPr>
                <w:rFonts w:hint="eastAsia"/>
                <w:sz w:val="24"/>
              </w:rPr>
              <w:t>。</w:t>
            </w:r>
          </w:p>
          <w:p w:rsidR="000A15C5" w:rsidRPr="00645B52" w:rsidRDefault="000A15C5" w:rsidP="000A15C5">
            <w:pPr>
              <w:adjustRightInd w:val="0"/>
              <w:snapToGrid w:val="0"/>
              <w:spacing w:line="520" w:lineRule="exact"/>
              <w:ind w:left="472"/>
              <w:rPr>
                <w:sz w:val="24"/>
              </w:rPr>
            </w:pPr>
            <w:r w:rsidRPr="00645B52">
              <w:rPr>
                <w:rFonts w:hint="eastAsia"/>
                <w:sz w:val="24"/>
              </w:rPr>
              <w:t>③</w:t>
            </w:r>
            <w:r w:rsidRPr="00645B52">
              <w:rPr>
                <w:sz w:val="24"/>
              </w:rPr>
              <w:t>风速较大时要避免露天施工作业</w:t>
            </w:r>
            <w:r w:rsidRPr="00645B52">
              <w:rPr>
                <w:rFonts w:hint="eastAsia"/>
                <w:sz w:val="24"/>
              </w:rPr>
              <w:t>。</w:t>
            </w:r>
          </w:p>
          <w:p w:rsidR="000A15C5" w:rsidRPr="00645B52" w:rsidRDefault="009E40D0" w:rsidP="000A15C5">
            <w:pPr>
              <w:adjustRightInd w:val="0"/>
              <w:snapToGrid w:val="0"/>
              <w:spacing w:line="520" w:lineRule="exact"/>
              <w:ind w:left="472"/>
              <w:rPr>
                <w:sz w:val="24"/>
              </w:rPr>
            </w:pPr>
            <w:r w:rsidRPr="00645B52">
              <w:rPr>
                <w:sz w:val="24"/>
              </w:rPr>
              <w:lastRenderedPageBreak/>
              <w:fldChar w:fldCharType="begin"/>
            </w:r>
            <w:r w:rsidR="000A15C5" w:rsidRPr="00645B52">
              <w:rPr>
                <w:sz w:val="24"/>
              </w:rPr>
              <w:instrText xml:space="preserve"> </w:instrText>
            </w:r>
            <w:r w:rsidR="000A15C5" w:rsidRPr="00645B52">
              <w:rPr>
                <w:rFonts w:hint="eastAsia"/>
                <w:sz w:val="24"/>
              </w:rPr>
              <w:instrText>= 4 \* GB3</w:instrText>
            </w:r>
            <w:r w:rsidR="000A15C5" w:rsidRPr="00645B52">
              <w:rPr>
                <w:sz w:val="24"/>
              </w:rPr>
              <w:instrText xml:space="preserve"> </w:instrText>
            </w:r>
            <w:r w:rsidRPr="00645B52">
              <w:rPr>
                <w:sz w:val="24"/>
              </w:rPr>
              <w:fldChar w:fldCharType="separate"/>
            </w:r>
            <w:r w:rsidR="000A15C5" w:rsidRPr="00645B52">
              <w:rPr>
                <w:rFonts w:hint="eastAsia"/>
                <w:noProof/>
                <w:sz w:val="24"/>
              </w:rPr>
              <w:t>④</w:t>
            </w:r>
            <w:r w:rsidRPr="00645B52">
              <w:rPr>
                <w:sz w:val="24"/>
              </w:rPr>
              <w:fldChar w:fldCharType="end"/>
            </w:r>
            <w:r w:rsidR="000A15C5" w:rsidRPr="00645B52">
              <w:rPr>
                <w:sz w:val="24"/>
              </w:rPr>
              <w:t>项目施工区域四周设立施工围挡</w:t>
            </w:r>
            <w:r w:rsidR="000A15C5" w:rsidRPr="00645B52">
              <w:rPr>
                <w:rFonts w:hint="eastAsia"/>
                <w:sz w:val="24"/>
              </w:rPr>
              <w:t>，</w:t>
            </w:r>
            <w:r w:rsidR="000A15C5" w:rsidRPr="00645B52">
              <w:rPr>
                <w:sz w:val="24"/>
              </w:rPr>
              <w:t>减少扬尘影响</w:t>
            </w:r>
            <w:r w:rsidR="000A15C5" w:rsidRPr="00645B52">
              <w:rPr>
                <w:rFonts w:hint="eastAsia"/>
                <w:sz w:val="24"/>
              </w:rPr>
              <w:t>。</w:t>
            </w:r>
          </w:p>
          <w:p w:rsidR="000A15C5" w:rsidRPr="00645B52" w:rsidRDefault="000A15C5" w:rsidP="000A15C5">
            <w:pPr>
              <w:adjustRightInd w:val="0"/>
              <w:snapToGrid w:val="0"/>
              <w:spacing w:line="520" w:lineRule="exact"/>
              <w:ind w:firstLineChars="200" w:firstLine="482"/>
              <w:jc w:val="left"/>
              <w:rPr>
                <w:b/>
                <w:sz w:val="24"/>
              </w:rPr>
            </w:pPr>
            <w:r w:rsidRPr="00645B52">
              <w:rPr>
                <w:b/>
                <w:sz w:val="24"/>
              </w:rPr>
              <w:t>（</w:t>
            </w:r>
            <w:r w:rsidRPr="00645B52">
              <w:rPr>
                <w:b/>
                <w:sz w:val="24"/>
              </w:rPr>
              <w:t>3</w:t>
            </w:r>
            <w:r w:rsidRPr="00645B52">
              <w:rPr>
                <w:b/>
                <w:sz w:val="24"/>
              </w:rPr>
              <w:t>）装修废气</w:t>
            </w:r>
          </w:p>
          <w:p w:rsidR="000A15C5" w:rsidRPr="00645B52" w:rsidRDefault="000A15C5" w:rsidP="000A15C5">
            <w:pPr>
              <w:adjustRightInd w:val="0"/>
              <w:snapToGrid w:val="0"/>
              <w:spacing w:line="520" w:lineRule="exact"/>
              <w:ind w:firstLineChars="200" w:firstLine="480"/>
              <w:jc w:val="left"/>
              <w:rPr>
                <w:b/>
                <w:bCs/>
                <w:sz w:val="24"/>
              </w:rPr>
            </w:pPr>
            <w:r w:rsidRPr="00645B52">
              <w:rPr>
                <w:sz w:val="24"/>
              </w:rPr>
              <w:t>项目装修阶段对环境空气的污染主要来自装修中粉尘及装修材料的有机废气（油漆、各种胶合板和贴合</w:t>
            </w:r>
            <w:proofErr w:type="gramStart"/>
            <w:r w:rsidRPr="00645B52">
              <w:rPr>
                <w:sz w:val="24"/>
              </w:rPr>
              <w:t>剂产生</w:t>
            </w:r>
            <w:proofErr w:type="gramEnd"/>
            <w:r w:rsidRPr="00645B52">
              <w:rPr>
                <w:sz w:val="24"/>
              </w:rPr>
              <w:t>的甲醛、喷漆有机挥发气（含苯、甲苯、二甲苯））。在装修施工中，施工期产生的废气属无组织排放，对周围环境影响突出。目前装修中最大的装修污染是甲醛，浓度较高，甲醛对人体危害较大，会刺激皮肤粘膜，引发支气管炎，导致基因突变，建设方可以通过使用活性炭吸附甲醛，利用吸收甲醛能力强的植物吸附甲醛，使用甲醛捕捉剂吸收甲醛，并保持室内通风，尽快将甲醛浓度降至最低，以减轻对员工人身健康的影响。</w:t>
            </w:r>
          </w:p>
          <w:p w:rsidR="000A15C5" w:rsidRPr="00645B52" w:rsidRDefault="000A15C5" w:rsidP="000A15C5">
            <w:pPr>
              <w:adjustRightInd w:val="0"/>
              <w:snapToGrid w:val="0"/>
              <w:spacing w:line="520" w:lineRule="exact"/>
              <w:ind w:firstLineChars="200" w:firstLine="480"/>
              <w:jc w:val="left"/>
              <w:rPr>
                <w:sz w:val="24"/>
              </w:rPr>
            </w:pPr>
            <w:r w:rsidRPr="00645B52">
              <w:rPr>
                <w:sz w:val="24"/>
              </w:rPr>
              <w:t>为使装修期间废气污染降到最低，建设方必须做到：</w:t>
            </w:r>
          </w:p>
          <w:p w:rsidR="000A15C5" w:rsidRPr="00645B52" w:rsidRDefault="000A15C5" w:rsidP="000A15C5">
            <w:pPr>
              <w:adjustRightInd w:val="0"/>
              <w:snapToGrid w:val="0"/>
              <w:spacing w:line="520" w:lineRule="exact"/>
              <w:ind w:firstLineChars="200" w:firstLine="480"/>
              <w:jc w:val="left"/>
              <w:rPr>
                <w:sz w:val="24"/>
              </w:rPr>
            </w:pPr>
            <w:r w:rsidRPr="00645B52">
              <w:rPr>
                <w:rFonts w:cs="宋体" w:hint="eastAsia"/>
                <w:sz w:val="24"/>
              </w:rPr>
              <w:t>①</w:t>
            </w:r>
            <w:r w:rsidRPr="00645B52">
              <w:rPr>
                <w:sz w:val="24"/>
              </w:rPr>
              <w:t>选用质量合格、通过国家质量检验的低污染油漆、涂料和胶合板等装修材料</w:t>
            </w:r>
            <w:r w:rsidRPr="00645B52">
              <w:rPr>
                <w:rFonts w:hint="eastAsia"/>
                <w:sz w:val="24"/>
              </w:rPr>
              <w:t>。</w:t>
            </w:r>
          </w:p>
          <w:p w:rsidR="000A15C5" w:rsidRPr="00645B52" w:rsidRDefault="000A15C5" w:rsidP="000A15C5">
            <w:pPr>
              <w:adjustRightInd w:val="0"/>
              <w:snapToGrid w:val="0"/>
              <w:spacing w:line="520" w:lineRule="exact"/>
              <w:ind w:firstLineChars="200" w:firstLine="480"/>
              <w:jc w:val="left"/>
              <w:rPr>
                <w:sz w:val="24"/>
              </w:rPr>
            </w:pPr>
            <w:r w:rsidRPr="00645B52">
              <w:rPr>
                <w:rFonts w:cs="宋体" w:hint="eastAsia"/>
                <w:sz w:val="24"/>
              </w:rPr>
              <w:t>②</w:t>
            </w:r>
            <w:r w:rsidRPr="00645B52">
              <w:rPr>
                <w:sz w:val="24"/>
              </w:rPr>
              <w:t>施工人员应配备必要的防护装备和保证足够的通风量，避免具有刺激性气味的物质或可被人体吸入的粉尘、纤维等污染物对施工人员身体健康及周围环境造成的危害。</w:t>
            </w:r>
          </w:p>
          <w:p w:rsidR="000A15C5" w:rsidRPr="00645B52" w:rsidRDefault="000A15C5" w:rsidP="000A15C5">
            <w:pPr>
              <w:adjustRightInd w:val="0"/>
              <w:snapToGrid w:val="0"/>
              <w:spacing w:line="520" w:lineRule="exact"/>
              <w:ind w:firstLineChars="200" w:firstLine="480"/>
              <w:jc w:val="left"/>
              <w:rPr>
                <w:sz w:val="24"/>
              </w:rPr>
            </w:pPr>
            <w:r w:rsidRPr="00645B52">
              <w:rPr>
                <w:rFonts w:cs="宋体" w:hint="eastAsia"/>
                <w:sz w:val="24"/>
              </w:rPr>
              <w:t>③</w:t>
            </w:r>
            <w:r w:rsidRPr="00645B52">
              <w:rPr>
                <w:sz w:val="24"/>
              </w:rPr>
              <w:t>装修材料（如一些花岗石地板砖、墙砖等）中存在放射性物质，建议装修过程中不使用劣质装修材料，以防放射性污染。</w:t>
            </w:r>
          </w:p>
          <w:p w:rsidR="000A15C5" w:rsidRPr="00645B52" w:rsidRDefault="000A15C5" w:rsidP="000A15C5">
            <w:pPr>
              <w:adjustRightInd w:val="0"/>
              <w:snapToGrid w:val="0"/>
              <w:spacing w:line="520" w:lineRule="exact"/>
              <w:ind w:firstLineChars="200" w:firstLine="480"/>
              <w:jc w:val="left"/>
              <w:rPr>
                <w:sz w:val="24"/>
              </w:rPr>
            </w:pPr>
            <w:r w:rsidRPr="00645B52">
              <w:rPr>
                <w:sz w:val="24"/>
              </w:rPr>
              <w:t>总体而言，施工扬尘</w:t>
            </w:r>
            <w:r w:rsidRPr="00645B52">
              <w:rPr>
                <w:rFonts w:hint="eastAsia"/>
                <w:sz w:val="24"/>
              </w:rPr>
              <w:t>、装修废气</w:t>
            </w:r>
            <w:r w:rsidRPr="00645B52">
              <w:rPr>
                <w:sz w:val="24"/>
              </w:rPr>
              <w:t>随着建设期的结束而自然消失，虽然建设期会对周围环境有一定的影响，但可以采取相应的控制措施，将影响控制在较低的范围内，而且其影响也是相对短暂的。</w:t>
            </w:r>
          </w:p>
          <w:p w:rsidR="000A15C5" w:rsidRPr="00645B52" w:rsidRDefault="000A15C5" w:rsidP="000A15C5">
            <w:pPr>
              <w:adjustRightInd w:val="0"/>
              <w:snapToGrid w:val="0"/>
              <w:spacing w:line="520" w:lineRule="exact"/>
              <w:jc w:val="left"/>
              <w:rPr>
                <w:b/>
                <w:sz w:val="24"/>
              </w:rPr>
            </w:pPr>
            <w:r w:rsidRPr="00645B52">
              <w:rPr>
                <w:b/>
                <w:sz w:val="24"/>
              </w:rPr>
              <w:t xml:space="preserve">2. </w:t>
            </w:r>
            <w:r w:rsidRPr="00645B52">
              <w:rPr>
                <w:b/>
                <w:sz w:val="24"/>
              </w:rPr>
              <w:t>水环境影响分析</w:t>
            </w:r>
          </w:p>
          <w:p w:rsidR="000A15C5" w:rsidRPr="00645B52" w:rsidRDefault="000A15C5" w:rsidP="000A15C5">
            <w:pPr>
              <w:adjustRightInd w:val="0"/>
              <w:snapToGrid w:val="0"/>
              <w:spacing w:line="520" w:lineRule="exact"/>
              <w:ind w:firstLineChars="200" w:firstLine="480"/>
              <w:jc w:val="left"/>
              <w:rPr>
                <w:sz w:val="24"/>
                <w:szCs w:val="20"/>
              </w:rPr>
            </w:pPr>
            <w:r w:rsidRPr="00645B52">
              <w:rPr>
                <w:sz w:val="24"/>
                <w:szCs w:val="20"/>
              </w:rPr>
              <w:t>本项目施工期废水主要来自施工人员的生活污水、</w:t>
            </w:r>
            <w:r w:rsidRPr="00645B52">
              <w:rPr>
                <w:rFonts w:hint="eastAsia"/>
                <w:sz w:val="24"/>
                <w:szCs w:val="20"/>
              </w:rPr>
              <w:t>洗车废水、</w:t>
            </w:r>
            <w:r w:rsidRPr="00645B52">
              <w:rPr>
                <w:sz w:val="24"/>
                <w:szCs w:val="20"/>
              </w:rPr>
              <w:t>建筑施工废水。</w:t>
            </w:r>
          </w:p>
          <w:p w:rsidR="000A15C5" w:rsidRPr="00645B52" w:rsidRDefault="000A15C5" w:rsidP="000A15C5">
            <w:pPr>
              <w:autoSpaceDE w:val="0"/>
              <w:autoSpaceDN w:val="0"/>
              <w:adjustRightInd w:val="0"/>
              <w:snapToGrid w:val="0"/>
              <w:spacing w:line="520" w:lineRule="exact"/>
              <w:ind w:firstLineChars="200" w:firstLine="480"/>
              <w:textAlignment w:val="bottom"/>
              <w:rPr>
                <w:sz w:val="24"/>
                <w:szCs w:val="20"/>
              </w:rPr>
            </w:pPr>
            <w:r w:rsidRPr="00645B52">
              <w:rPr>
                <w:sz w:val="24"/>
                <w:szCs w:val="20"/>
              </w:rPr>
              <w:t>施工人员生活污水包括粪便污水、清洗污水等，其主要污染因子为</w:t>
            </w:r>
            <w:r w:rsidRPr="00645B52">
              <w:rPr>
                <w:sz w:val="24"/>
                <w:szCs w:val="20"/>
              </w:rPr>
              <w:t>COD</w:t>
            </w:r>
            <w:r w:rsidRPr="00645B52">
              <w:rPr>
                <w:sz w:val="24"/>
                <w:szCs w:val="20"/>
              </w:rPr>
              <w:t>、</w:t>
            </w:r>
            <w:r w:rsidRPr="00645B52">
              <w:rPr>
                <w:sz w:val="24"/>
                <w:szCs w:val="20"/>
              </w:rPr>
              <w:t>BOD</w:t>
            </w:r>
            <w:r w:rsidRPr="00645B52">
              <w:rPr>
                <w:sz w:val="24"/>
                <w:szCs w:val="20"/>
                <w:vertAlign w:val="subscript"/>
              </w:rPr>
              <w:t>5</w:t>
            </w:r>
            <w:r w:rsidRPr="00645B52">
              <w:rPr>
                <w:sz w:val="24"/>
                <w:szCs w:val="20"/>
              </w:rPr>
              <w:t>、</w:t>
            </w:r>
            <w:r w:rsidRPr="00645B52">
              <w:rPr>
                <w:sz w:val="24"/>
                <w:szCs w:val="20"/>
              </w:rPr>
              <w:t>NH</w:t>
            </w:r>
            <w:r w:rsidRPr="00645B52">
              <w:rPr>
                <w:sz w:val="24"/>
                <w:szCs w:val="20"/>
                <w:vertAlign w:val="subscript"/>
              </w:rPr>
              <w:t>3</w:t>
            </w:r>
            <w:r w:rsidRPr="00645B52">
              <w:rPr>
                <w:sz w:val="24"/>
                <w:szCs w:val="20"/>
              </w:rPr>
              <w:t>-N</w:t>
            </w:r>
            <w:r w:rsidRPr="00645B52">
              <w:rPr>
                <w:sz w:val="24"/>
                <w:szCs w:val="20"/>
              </w:rPr>
              <w:t>、</w:t>
            </w:r>
            <w:r w:rsidRPr="00645B52">
              <w:rPr>
                <w:sz w:val="24"/>
                <w:szCs w:val="20"/>
              </w:rPr>
              <w:t>SS</w:t>
            </w:r>
            <w:r w:rsidRPr="00645B52">
              <w:rPr>
                <w:sz w:val="24"/>
                <w:szCs w:val="20"/>
              </w:rPr>
              <w:t>等，其中以粪便污水中的污染物含量最高。根据工程分析，本项目施工期生活污水排放量为</w:t>
            </w:r>
            <w:r w:rsidRPr="00645B52">
              <w:rPr>
                <w:rFonts w:hint="eastAsia"/>
                <w:sz w:val="24"/>
                <w:szCs w:val="20"/>
              </w:rPr>
              <w:t>43.2</w:t>
            </w:r>
            <w:r w:rsidRPr="00645B52">
              <w:rPr>
                <w:sz w:val="24"/>
                <w:szCs w:val="20"/>
              </w:rPr>
              <w:t>m</w:t>
            </w:r>
            <w:r w:rsidRPr="00645B52">
              <w:rPr>
                <w:sz w:val="24"/>
                <w:szCs w:val="20"/>
                <w:vertAlign w:val="superscript"/>
              </w:rPr>
              <w:t>3</w:t>
            </w:r>
            <w:r w:rsidRPr="00645B52">
              <w:rPr>
                <w:sz w:val="24"/>
                <w:szCs w:val="20"/>
              </w:rPr>
              <w:t>，项目生活污水经</w:t>
            </w:r>
            <w:r w:rsidRPr="00645B52">
              <w:rPr>
                <w:rFonts w:hint="eastAsia"/>
                <w:sz w:val="24"/>
                <w:szCs w:val="20"/>
              </w:rPr>
              <w:t>临时化粪池</w:t>
            </w:r>
            <w:r w:rsidRPr="00645B52">
              <w:rPr>
                <w:sz w:val="24"/>
                <w:szCs w:val="20"/>
              </w:rPr>
              <w:t>收集</w:t>
            </w:r>
            <w:r w:rsidRPr="00645B52">
              <w:rPr>
                <w:rFonts w:hint="eastAsia"/>
                <w:sz w:val="24"/>
                <w:szCs w:val="20"/>
              </w:rPr>
              <w:t>处理</w:t>
            </w:r>
            <w:r w:rsidRPr="00645B52">
              <w:rPr>
                <w:sz w:val="24"/>
                <w:szCs w:val="20"/>
              </w:rPr>
              <w:t>后用作周围农民农肥，不外排。</w:t>
            </w:r>
          </w:p>
          <w:p w:rsidR="000A15C5" w:rsidRPr="00645B52" w:rsidRDefault="000A15C5" w:rsidP="000A15C5">
            <w:pPr>
              <w:adjustRightInd w:val="0"/>
              <w:snapToGrid w:val="0"/>
              <w:spacing w:line="520" w:lineRule="exact"/>
              <w:ind w:firstLineChars="200" w:firstLine="480"/>
              <w:rPr>
                <w:sz w:val="24"/>
                <w:szCs w:val="20"/>
              </w:rPr>
            </w:pPr>
            <w:r w:rsidRPr="00645B52">
              <w:rPr>
                <w:sz w:val="24"/>
                <w:szCs w:val="20"/>
              </w:rPr>
              <w:lastRenderedPageBreak/>
              <w:t>建筑施工废水主要是施工期间产生的</w:t>
            </w:r>
            <w:r w:rsidRPr="00645B52">
              <w:rPr>
                <w:rFonts w:hint="eastAsia"/>
                <w:sz w:val="24"/>
                <w:szCs w:val="20"/>
              </w:rPr>
              <w:t>洗车废水及</w:t>
            </w:r>
            <w:r w:rsidRPr="00645B52">
              <w:rPr>
                <w:sz w:val="24"/>
                <w:szCs w:val="20"/>
              </w:rPr>
              <w:t>水泥搅拌等泥浆水</w:t>
            </w:r>
            <w:r w:rsidRPr="00645B52">
              <w:rPr>
                <w:rFonts w:hint="eastAsia"/>
                <w:sz w:val="24"/>
                <w:szCs w:val="20"/>
              </w:rPr>
              <w:t>。洗车废水循环使用不外排，</w:t>
            </w:r>
            <w:r w:rsidRPr="00645B52">
              <w:rPr>
                <w:sz w:val="24"/>
                <w:szCs w:val="20"/>
              </w:rPr>
              <w:t>水泥搅拌</w:t>
            </w:r>
            <w:r w:rsidRPr="00645B52">
              <w:rPr>
                <w:rFonts w:hint="eastAsia"/>
                <w:sz w:val="24"/>
                <w:szCs w:val="20"/>
              </w:rPr>
              <w:t>等泥浆水</w:t>
            </w:r>
            <w:r w:rsidRPr="00645B52">
              <w:rPr>
                <w:sz w:val="24"/>
                <w:szCs w:val="20"/>
              </w:rPr>
              <w:t>具有污水量小，泥沙含量高（泥沙含量与施工机械、工程性质及工程进度等有关，一般含量为</w:t>
            </w:r>
            <w:r w:rsidRPr="00645B52">
              <w:rPr>
                <w:sz w:val="24"/>
                <w:szCs w:val="20"/>
              </w:rPr>
              <w:t>80~120g/L</w:t>
            </w:r>
            <w:r w:rsidRPr="00645B52">
              <w:rPr>
                <w:sz w:val="24"/>
                <w:szCs w:val="20"/>
              </w:rPr>
              <w:t>）的特点，且废水含有少量的废机油等污染物。根据工程分析，项目施工期</w:t>
            </w:r>
            <w:proofErr w:type="gramStart"/>
            <w:r w:rsidRPr="00645B52">
              <w:rPr>
                <w:sz w:val="24"/>
                <w:szCs w:val="20"/>
              </w:rPr>
              <w:t>间建筑</w:t>
            </w:r>
            <w:proofErr w:type="gramEnd"/>
            <w:r w:rsidRPr="00645B52">
              <w:rPr>
                <w:sz w:val="24"/>
                <w:szCs w:val="20"/>
              </w:rPr>
              <w:t>施工废水产生量为</w:t>
            </w:r>
            <w:r w:rsidRPr="00645B52">
              <w:rPr>
                <w:rFonts w:hint="eastAsia"/>
                <w:sz w:val="24"/>
                <w:szCs w:val="20"/>
              </w:rPr>
              <w:t>0.9</w:t>
            </w:r>
            <w:r w:rsidRPr="00645B52">
              <w:rPr>
                <w:sz w:val="24"/>
                <w:szCs w:val="20"/>
              </w:rPr>
              <w:t>t</w:t>
            </w:r>
            <w:r w:rsidRPr="00645B52">
              <w:rPr>
                <w:sz w:val="24"/>
                <w:szCs w:val="20"/>
              </w:rPr>
              <w:t>，</w:t>
            </w:r>
            <w:r w:rsidRPr="00645B52">
              <w:rPr>
                <w:rFonts w:hint="eastAsia"/>
                <w:sz w:val="24"/>
                <w:szCs w:val="20"/>
              </w:rPr>
              <w:t>主要污染物为</w:t>
            </w:r>
            <w:r w:rsidRPr="00645B52">
              <w:rPr>
                <w:rFonts w:hint="eastAsia"/>
                <w:sz w:val="24"/>
                <w:szCs w:val="20"/>
              </w:rPr>
              <w:t>SS</w:t>
            </w:r>
            <w:r w:rsidRPr="00645B52">
              <w:rPr>
                <w:rFonts w:hint="eastAsia"/>
                <w:sz w:val="24"/>
                <w:szCs w:val="20"/>
              </w:rPr>
              <w:t>。</w:t>
            </w:r>
            <w:r w:rsidRPr="00645B52">
              <w:rPr>
                <w:sz w:val="24"/>
                <w:szCs w:val="20"/>
              </w:rPr>
              <w:t>考虑建筑施工要求，该部分废水收集经沉淀后可回用于施工过程。</w:t>
            </w:r>
          </w:p>
          <w:p w:rsidR="000A15C5" w:rsidRPr="00645B52" w:rsidRDefault="000A15C5" w:rsidP="000A15C5">
            <w:pPr>
              <w:adjustRightInd w:val="0"/>
              <w:snapToGrid w:val="0"/>
              <w:spacing w:line="520" w:lineRule="exact"/>
              <w:ind w:firstLineChars="200" w:firstLine="480"/>
              <w:jc w:val="left"/>
              <w:rPr>
                <w:sz w:val="24"/>
                <w:szCs w:val="20"/>
              </w:rPr>
            </w:pPr>
            <w:r w:rsidRPr="00645B52">
              <w:rPr>
                <w:rFonts w:hint="eastAsia"/>
                <w:sz w:val="24"/>
                <w:szCs w:val="20"/>
              </w:rPr>
              <w:t>考虑到项目施工期的长期行为，要求对施工场地所产生的废水应加强管理、控制。</w:t>
            </w:r>
          </w:p>
          <w:p w:rsidR="000A15C5" w:rsidRPr="00645B52" w:rsidRDefault="000A15C5" w:rsidP="000A15C5">
            <w:pPr>
              <w:adjustRightInd w:val="0"/>
              <w:snapToGrid w:val="0"/>
              <w:spacing w:line="520" w:lineRule="exact"/>
              <w:ind w:firstLineChars="200" w:firstLine="480"/>
              <w:rPr>
                <w:sz w:val="24"/>
              </w:rPr>
            </w:pPr>
            <w:r w:rsidRPr="00645B52">
              <w:rPr>
                <w:rFonts w:cs="宋体" w:hint="eastAsia"/>
                <w:sz w:val="24"/>
              </w:rPr>
              <w:t>①</w:t>
            </w:r>
            <w:r w:rsidRPr="00645B52">
              <w:rPr>
                <w:rFonts w:hint="eastAsia"/>
                <w:sz w:val="24"/>
              </w:rPr>
              <w:t>严禁</w:t>
            </w:r>
            <w:r w:rsidRPr="00645B52">
              <w:rPr>
                <w:sz w:val="24"/>
              </w:rPr>
              <w:t>施工</w:t>
            </w:r>
            <w:r w:rsidRPr="00645B52">
              <w:rPr>
                <w:rFonts w:hint="eastAsia"/>
                <w:sz w:val="24"/>
              </w:rPr>
              <w:t>废水</w:t>
            </w:r>
            <w:r w:rsidRPr="00645B52">
              <w:rPr>
                <w:sz w:val="24"/>
              </w:rPr>
              <w:t>乱排、乱流污染道路</w:t>
            </w:r>
            <w:r w:rsidRPr="00645B52">
              <w:rPr>
                <w:rFonts w:hint="eastAsia"/>
                <w:sz w:val="24"/>
              </w:rPr>
              <w:t>和</w:t>
            </w:r>
            <w:r w:rsidRPr="00645B52">
              <w:rPr>
                <w:sz w:val="24"/>
              </w:rPr>
              <w:t>周围环境。</w:t>
            </w:r>
          </w:p>
          <w:p w:rsidR="000A15C5" w:rsidRPr="00645B52" w:rsidRDefault="000A15C5" w:rsidP="000A15C5">
            <w:pPr>
              <w:adjustRightInd w:val="0"/>
              <w:snapToGrid w:val="0"/>
              <w:spacing w:line="520" w:lineRule="exact"/>
              <w:ind w:firstLineChars="200" w:firstLine="480"/>
              <w:jc w:val="left"/>
              <w:rPr>
                <w:sz w:val="24"/>
                <w:szCs w:val="20"/>
              </w:rPr>
            </w:pPr>
            <w:r w:rsidRPr="00645B52">
              <w:rPr>
                <w:rFonts w:cs="宋体" w:hint="eastAsia"/>
                <w:sz w:val="24"/>
              </w:rPr>
              <w:t>②</w:t>
            </w:r>
            <w:r w:rsidRPr="00645B52">
              <w:rPr>
                <w:rFonts w:hint="eastAsia"/>
                <w:sz w:val="24"/>
              </w:rPr>
              <w:t>场地内根据建设施工过程及地势开挖沉淀池，施工废水经沉淀池沉淀后全部回用于施工过程，不外排。</w:t>
            </w:r>
          </w:p>
          <w:p w:rsidR="000A15C5" w:rsidRPr="00645B52" w:rsidRDefault="000A15C5" w:rsidP="000A15C5">
            <w:pPr>
              <w:adjustRightInd w:val="0"/>
              <w:snapToGrid w:val="0"/>
              <w:spacing w:line="520" w:lineRule="exact"/>
              <w:jc w:val="left"/>
              <w:rPr>
                <w:b/>
                <w:bCs/>
                <w:sz w:val="24"/>
              </w:rPr>
            </w:pPr>
            <w:r w:rsidRPr="00645B52">
              <w:rPr>
                <w:b/>
                <w:bCs/>
                <w:sz w:val="24"/>
              </w:rPr>
              <w:t xml:space="preserve">3. </w:t>
            </w:r>
            <w:r w:rsidRPr="00645B52">
              <w:rPr>
                <w:b/>
                <w:bCs/>
                <w:sz w:val="24"/>
              </w:rPr>
              <w:t>噪声环境影响分析</w:t>
            </w:r>
          </w:p>
          <w:p w:rsidR="000A15C5" w:rsidRPr="00645B52" w:rsidRDefault="000A15C5" w:rsidP="000A15C5">
            <w:pPr>
              <w:autoSpaceDE w:val="0"/>
              <w:autoSpaceDN w:val="0"/>
              <w:adjustRightInd w:val="0"/>
              <w:snapToGrid w:val="0"/>
              <w:spacing w:line="520" w:lineRule="atLeast"/>
              <w:ind w:firstLineChars="200" w:firstLine="480"/>
              <w:jc w:val="left"/>
              <w:rPr>
                <w:kern w:val="0"/>
                <w:sz w:val="24"/>
                <w:szCs w:val="20"/>
              </w:rPr>
            </w:pPr>
            <w:r w:rsidRPr="00645B52">
              <w:rPr>
                <w:kern w:val="0"/>
                <w:sz w:val="24"/>
                <w:szCs w:val="20"/>
              </w:rPr>
              <w:t>由于本工程施工过程中使用的施工机械所产生的噪声主要属于中低频噪声，因此在预测其影响时可只考虑其扩散衰减，预测模型选用：</w:t>
            </w:r>
          </w:p>
          <w:p w:rsidR="000A15C5" w:rsidRPr="00645B52" w:rsidRDefault="000A15C5" w:rsidP="000A15C5">
            <w:pPr>
              <w:autoSpaceDE w:val="0"/>
              <w:autoSpaceDN w:val="0"/>
              <w:adjustRightInd w:val="0"/>
              <w:snapToGrid w:val="0"/>
              <w:spacing w:line="520" w:lineRule="atLeast"/>
              <w:jc w:val="center"/>
              <w:rPr>
                <w:kern w:val="0"/>
                <w:sz w:val="24"/>
                <w:szCs w:val="20"/>
              </w:rPr>
            </w:pPr>
            <w:r w:rsidRPr="00645B52">
              <w:rPr>
                <w:kern w:val="0"/>
                <w:sz w:val="24"/>
                <w:szCs w:val="20"/>
              </w:rPr>
              <w:t>L</w:t>
            </w:r>
            <w:r w:rsidRPr="00645B52">
              <w:rPr>
                <w:kern w:val="0"/>
                <w:sz w:val="24"/>
                <w:szCs w:val="20"/>
                <w:vertAlign w:val="subscript"/>
              </w:rPr>
              <w:t>2</w:t>
            </w:r>
            <w:r w:rsidRPr="00645B52">
              <w:rPr>
                <w:kern w:val="0"/>
                <w:sz w:val="24"/>
                <w:szCs w:val="20"/>
              </w:rPr>
              <w:t>=L</w:t>
            </w:r>
            <w:r w:rsidRPr="00645B52">
              <w:rPr>
                <w:kern w:val="0"/>
                <w:sz w:val="24"/>
                <w:szCs w:val="20"/>
                <w:vertAlign w:val="subscript"/>
              </w:rPr>
              <w:t>1</w:t>
            </w:r>
            <w:r w:rsidRPr="00645B52">
              <w:rPr>
                <w:kern w:val="0"/>
                <w:sz w:val="24"/>
                <w:szCs w:val="20"/>
              </w:rPr>
              <w:t>－</w:t>
            </w:r>
            <w:r w:rsidRPr="00645B52">
              <w:rPr>
                <w:kern w:val="0"/>
                <w:sz w:val="24"/>
                <w:szCs w:val="20"/>
              </w:rPr>
              <w:t>20</w:t>
            </w:r>
            <w:r w:rsidRPr="00645B52">
              <w:rPr>
                <w:kern w:val="0"/>
                <w:sz w:val="24"/>
                <w:szCs w:val="20"/>
              </w:rPr>
              <w:t>（</w:t>
            </w:r>
            <w:r w:rsidRPr="00645B52">
              <w:rPr>
                <w:kern w:val="0"/>
                <w:sz w:val="24"/>
                <w:szCs w:val="20"/>
              </w:rPr>
              <w:t>lgr</w:t>
            </w:r>
            <w:r w:rsidRPr="00645B52">
              <w:rPr>
                <w:kern w:val="0"/>
                <w:sz w:val="24"/>
                <w:szCs w:val="20"/>
                <w:vertAlign w:val="subscript"/>
              </w:rPr>
              <w:t>2</w:t>
            </w:r>
            <w:r w:rsidRPr="00645B52">
              <w:rPr>
                <w:kern w:val="0"/>
                <w:sz w:val="24"/>
                <w:szCs w:val="20"/>
              </w:rPr>
              <w:t>/r</w:t>
            </w:r>
            <w:r w:rsidRPr="00645B52">
              <w:rPr>
                <w:kern w:val="0"/>
                <w:sz w:val="24"/>
                <w:szCs w:val="20"/>
                <w:vertAlign w:val="subscript"/>
              </w:rPr>
              <w:t>1</w:t>
            </w:r>
            <w:r w:rsidRPr="00645B52">
              <w:rPr>
                <w:kern w:val="0"/>
                <w:sz w:val="24"/>
                <w:szCs w:val="20"/>
              </w:rPr>
              <w:t>）</w:t>
            </w:r>
            <w:r w:rsidRPr="00645B52">
              <w:rPr>
                <w:kern w:val="0"/>
                <w:sz w:val="24"/>
                <w:szCs w:val="20"/>
              </w:rPr>
              <w:t xml:space="preserve"> (r</w:t>
            </w:r>
            <w:r w:rsidRPr="00645B52">
              <w:rPr>
                <w:kern w:val="0"/>
                <w:sz w:val="24"/>
                <w:szCs w:val="20"/>
                <w:vertAlign w:val="subscript"/>
              </w:rPr>
              <w:t>2</w:t>
            </w:r>
            <w:r w:rsidRPr="00645B52">
              <w:rPr>
                <w:kern w:val="0"/>
                <w:sz w:val="24"/>
                <w:szCs w:val="20"/>
              </w:rPr>
              <w:t>&gt;r</w:t>
            </w:r>
            <w:r w:rsidRPr="00645B52">
              <w:rPr>
                <w:kern w:val="0"/>
                <w:sz w:val="24"/>
                <w:szCs w:val="20"/>
                <w:vertAlign w:val="subscript"/>
              </w:rPr>
              <w:t>1</w:t>
            </w:r>
            <w:r w:rsidRPr="00645B52">
              <w:rPr>
                <w:kern w:val="0"/>
                <w:sz w:val="24"/>
                <w:szCs w:val="20"/>
              </w:rPr>
              <w:t>)</w:t>
            </w:r>
          </w:p>
          <w:p w:rsidR="000A15C5" w:rsidRPr="00645B52" w:rsidRDefault="000A15C5" w:rsidP="000A15C5">
            <w:pPr>
              <w:autoSpaceDE w:val="0"/>
              <w:autoSpaceDN w:val="0"/>
              <w:adjustRightInd w:val="0"/>
              <w:snapToGrid w:val="0"/>
              <w:spacing w:line="520" w:lineRule="atLeast"/>
              <w:ind w:firstLineChars="200" w:firstLine="480"/>
              <w:jc w:val="left"/>
              <w:rPr>
                <w:kern w:val="0"/>
                <w:sz w:val="24"/>
                <w:szCs w:val="20"/>
              </w:rPr>
            </w:pPr>
            <w:r w:rsidRPr="00645B52">
              <w:rPr>
                <w:kern w:val="0"/>
                <w:sz w:val="24"/>
                <w:szCs w:val="20"/>
              </w:rPr>
              <w:t>式中：</w:t>
            </w:r>
            <w:r w:rsidRPr="00645B52">
              <w:rPr>
                <w:kern w:val="0"/>
                <w:sz w:val="24"/>
                <w:szCs w:val="20"/>
              </w:rPr>
              <w:t>L</w:t>
            </w:r>
            <w:r w:rsidRPr="00645B52">
              <w:rPr>
                <w:kern w:val="0"/>
                <w:sz w:val="24"/>
                <w:szCs w:val="20"/>
                <w:vertAlign w:val="subscript"/>
              </w:rPr>
              <w:t>1</w:t>
            </w:r>
            <w:r w:rsidRPr="00645B52">
              <w:rPr>
                <w:kern w:val="0"/>
                <w:sz w:val="24"/>
                <w:szCs w:val="20"/>
              </w:rPr>
              <w:t>、</w:t>
            </w:r>
            <w:r w:rsidRPr="00645B52">
              <w:rPr>
                <w:kern w:val="0"/>
                <w:sz w:val="24"/>
                <w:szCs w:val="20"/>
              </w:rPr>
              <w:t>L</w:t>
            </w:r>
            <w:r w:rsidRPr="00645B52">
              <w:rPr>
                <w:kern w:val="0"/>
                <w:sz w:val="24"/>
                <w:szCs w:val="20"/>
                <w:vertAlign w:val="subscript"/>
              </w:rPr>
              <w:t>2</w:t>
            </w:r>
            <w:r w:rsidRPr="00645B52">
              <w:rPr>
                <w:kern w:val="0"/>
                <w:sz w:val="24"/>
                <w:szCs w:val="20"/>
              </w:rPr>
              <w:t>分别为距声源</w:t>
            </w:r>
            <w:r w:rsidRPr="00645B52">
              <w:rPr>
                <w:kern w:val="0"/>
                <w:sz w:val="24"/>
                <w:szCs w:val="20"/>
              </w:rPr>
              <w:t>r</w:t>
            </w:r>
            <w:r w:rsidRPr="00645B52">
              <w:rPr>
                <w:kern w:val="0"/>
                <w:sz w:val="24"/>
                <w:szCs w:val="20"/>
                <w:vertAlign w:val="subscript"/>
              </w:rPr>
              <w:t>1</w:t>
            </w:r>
            <w:r w:rsidRPr="00645B52">
              <w:rPr>
                <w:kern w:val="0"/>
                <w:sz w:val="24"/>
                <w:szCs w:val="20"/>
              </w:rPr>
              <w:t>、</w:t>
            </w:r>
            <w:r w:rsidRPr="00645B52">
              <w:rPr>
                <w:kern w:val="0"/>
                <w:sz w:val="24"/>
                <w:szCs w:val="20"/>
              </w:rPr>
              <w:t>r</w:t>
            </w:r>
            <w:r w:rsidRPr="00645B52">
              <w:rPr>
                <w:kern w:val="0"/>
                <w:sz w:val="24"/>
                <w:szCs w:val="20"/>
                <w:vertAlign w:val="subscript"/>
              </w:rPr>
              <w:t>2</w:t>
            </w:r>
            <w:r w:rsidRPr="00645B52">
              <w:rPr>
                <w:kern w:val="0"/>
                <w:sz w:val="24"/>
                <w:szCs w:val="20"/>
              </w:rPr>
              <w:t>处的等效</w:t>
            </w:r>
            <w:r w:rsidRPr="00645B52">
              <w:rPr>
                <w:kern w:val="0"/>
                <w:sz w:val="24"/>
                <w:szCs w:val="20"/>
              </w:rPr>
              <w:t>A</w:t>
            </w:r>
            <w:r w:rsidRPr="00645B52">
              <w:rPr>
                <w:kern w:val="0"/>
                <w:sz w:val="24"/>
                <w:szCs w:val="20"/>
              </w:rPr>
              <w:t>声级</w:t>
            </w:r>
            <w:r w:rsidRPr="00645B52">
              <w:rPr>
                <w:kern w:val="0"/>
                <w:sz w:val="24"/>
                <w:szCs w:val="20"/>
              </w:rPr>
              <w:t>[dB(A)]</w:t>
            </w:r>
            <w:r w:rsidRPr="00645B52">
              <w:rPr>
                <w:kern w:val="0"/>
                <w:sz w:val="24"/>
                <w:szCs w:val="20"/>
              </w:rPr>
              <w:t>；</w:t>
            </w:r>
          </w:p>
          <w:p w:rsidR="000A15C5" w:rsidRPr="00645B52" w:rsidRDefault="000A15C5" w:rsidP="000A15C5">
            <w:pPr>
              <w:autoSpaceDE w:val="0"/>
              <w:autoSpaceDN w:val="0"/>
              <w:adjustRightInd w:val="0"/>
              <w:snapToGrid w:val="0"/>
              <w:spacing w:line="520" w:lineRule="atLeast"/>
              <w:ind w:firstLineChars="200" w:firstLine="480"/>
              <w:jc w:val="left"/>
              <w:rPr>
                <w:kern w:val="0"/>
                <w:sz w:val="24"/>
                <w:szCs w:val="20"/>
              </w:rPr>
            </w:pPr>
            <w:r w:rsidRPr="00645B52">
              <w:rPr>
                <w:kern w:val="0"/>
                <w:sz w:val="24"/>
                <w:szCs w:val="20"/>
              </w:rPr>
              <w:t>r1</w:t>
            </w:r>
            <w:r w:rsidRPr="00645B52">
              <w:rPr>
                <w:kern w:val="0"/>
                <w:sz w:val="24"/>
                <w:szCs w:val="20"/>
              </w:rPr>
              <w:t>、</w:t>
            </w:r>
            <w:r w:rsidRPr="00645B52">
              <w:rPr>
                <w:kern w:val="0"/>
                <w:sz w:val="24"/>
                <w:szCs w:val="20"/>
              </w:rPr>
              <w:t>r2</w:t>
            </w:r>
            <w:r w:rsidRPr="00645B52">
              <w:rPr>
                <w:kern w:val="0"/>
                <w:sz w:val="24"/>
                <w:szCs w:val="20"/>
              </w:rPr>
              <w:t>为接受点距声源的距离</w:t>
            </w:r>
            <w:r w:rsidRPr="00645B52">
              <w:rPr>
                <w:kern w:val="0"/>
                <w:sz w:val="24"/>
                <w:szCs w:val="20"/>
              </w:rPr>
              <w:t>(m)</w:t>
            </w:r>
            <w:r w:rsidRPr="00645B52">
              <w:rPr>
                <w:kern w:val="0"/>
                <w:sz w:val="24"/>
                <w:szCs w:val="20"/>
              </w:rPr>
              <w:t>。</w:t>
            </w:r>
          </w:p>
          <w:p w:rsidR="000A15C5" w:rsidRPr="00645B52" w:rsidRDefault="000A15C5" w:rsidP="000A15C5">
            <w:pPr>
              <w:autoSpaceDE w:val="0"/>
              <w:autoSpaceDN w:val="0"/>
              <w:adjustRightInd w:val="0"/>
              <w:snapToGrid w:val="0"/>
              <w:spacing w:line="520" w:lineRule="atLeast"/>
              <w:ind w:firstLineChars="200" w:firstLine="480"/>
              <w:jc w:val="left"/>
              <w:rPr>
                <w:kern w:val="0"/>
                <w:sz w:val="24"/>
                <w:szCs w:val="20"/>
              </w:rPr>
            </w:pPr>
            <w:r w:rsidRPr="00645B52">
              <w:rPr>
                <w:kern w:val="0"/>
                <w:sz w:val="24"/>
                <w:szCs w:val="20"/>
              </w:rPr>
              <w:t>由上式可推出噪声随距离增加而衰减的量</w:t>
            </w:r>
            <w:r w:rsidRPr="00645B52">
              <w:rPr>
                <w:rFonts w:ascii="Cambria Math" w:hAnsi="Cambria Math" w:cs="Cambria Math"/>
                <w:kern w:val="0"/>
                <w:sz w:val="24"/>
                <w:szCs w:val="20"/>
              </w:rPr>
              <w:t>△</w:t>
            </w:r>
            <w:r w:rsidRPr="00645B52">
              <w:rPr>
                <w:kern w:val="0"/>
                <w:sz w:val="24"/>
                <w:szCs w:val="20"/>
              </w:rPr>
              <w:t>L</w:t>
            </w:r>
            <w:r w:rsidRPr="00645B52">
              <w:rPr>
                <w:kern w:val="0"/>
                <w:sz w:val="24"/>
                <w:szCs w:val="20"/>
              </w:rPr>
              <w:t>：</w:t>
            </w:r>
          </w:p>
          <w:p w:rsidR="000A15C5" w:rsidRPr="00645B52" w:rsidRDefault="000A15C5" w:rsidP="000A15C5">
            <w:pPr>
              <w:autoSpaceDE w:val="0"/>
              <w:autoSpaceDN w:val="0"/>
              <w:adjustRightInd w:val="0"/>
              <w:snapToGrid w:val="0"/>
              <w:spacing w:line="520" w:lineRule="atLeast"/>
              <w:ind w:firstLineChars="200" w:firstLine="480"/>
              <w:jc w:val="left"/>
              <w:rPr>
                <w:kern w:val="0"/>
                <w:sz w:val="24"/>
                <w:szCs w:val="20"/>
              </w:rPr>
            </w:pPr>
            <w:r w:rsidRPr="00645B52">
              <w:rPr>
                <w:rFonts w:ascii="Cambria Math" w:hAnsi="Cambria Math" w:cs="Cambria Math"/>
                <w:kern w:val="0"/>
                <w:sz w:val="24"/>
                <w:szCs w:val="20"/>
              </w:rPr>
              <w:t>△</w:t>
            </w:r>
            <w:r w:rsidRPr="00645B52">
              <w:rPr>
                <w:kern w:val="0"/>
                <w:sz w:val="24"/>
                <w:szCs w:val="20"/>
              </w:rPr>
              <w:t>L=L</w:t>
            </w:r>
            <w:r w:rsidRPr="00645B52">
              <w:rPr>
                <w:kern w:val="0"/>
                <w:sz w:val="24"/>
                <w:szCs w:val="20"/>
                <w:vertAlign w:val="subscript"/>
              </w:rPr>
              <w:t>1</w:t>
            </w:r>
            <w:r w:rsidRPr="00645B52">
              <w:rPr>
                <w:kern w:val="0"/>
                <w:sz w:val="24"/>
                <w:szCs w:val="20"/>
              </w:rPr>
              <w:t>-L</w:t>
            </w:r>
            <w:r w:rsidRPr="00645B52">
              <w:rPr>
                <w:kern w:val="0"/>
                <w:sz w:val="24"/>
                <w:szCs w:val="20"/>
                <w:vertAlign w:val="subscript"/>
              </w:rPr>
              <w:t>2</w:t>
            </w:r>
            <w:r w:rsidRPr="00645B52">
              <w:rPr>
                <w:kern w:val="0"/>
                <w:sz w:val="24"/>
                <w:szCs w:val="20"/>
              </w:rPr>
              <w:t>=20lg</w:t>
            </w:r>
            <w:r w:rsidRPr="00645B52">
              <w:rPr>
                <w:kern w:val="0"/>
                <w:sz w:val="24"/>
                <w:szCs w:val="20"/>
              </w:rPr>
              <w:t>（</w:t>
            </w:r>
            <w:r w:rsidRPr="00645B52">
              <w:rPr>
                <w:kern w:val="0"/>
                <w:sz w:val="24"/>
                <w:szCs w:val="20"/>
              </w:rPr>
              <w:t>r</w:t>
            </w:r>
            <w:r w:rsidRPr="00645B52">
              <w:rPr>
                <w:kern w:val="0"/>
                <w:sz w:val="24"/>
                <w:szCs w:val="20"/>
                <w:vertAlign w:val="subscript"/>
              </w:rPr>
              <w:t>2</w:t>
            </w:r>
            <w:r w:rsidRPr="00645B52">
              <w:rPr>
                <w:kern w:val="0"/>
                <w:sz w:val="24"/>
                <w:szCs w:val="20"/>
              </w:rPr>
              <w:t>/r</w:t>
            </w:r>
            <w:r w:rsidRPr="00645B52">
              <w:rPr>
                <w:kern w:val="0"/>
                <w:sz w:val="24"/>
                <w:szCs w:val="20"/>
                <w:vertAlign w:val="subscript"/>
              </w:rPr>
              <w:t>1</w:t>
            </w:r>
            <w:r w:rsidRPr="00645B52">
              <w:rPr>
                <w:kern w:val="0"/>
                <w:sz w:val="24"/>
                <w:szCs w:val="20"/>
              </w:rPr>
              <w:t>）</w:t>
            </w:r>
          </w:p>
          <w:p w:rsidR="000A15C5" w:rsidRPr="00645B52" w:rsidRDefault="000A15C5" w:rsidP="000A15C5">
            <w:pPr>
              <w:autoSpaceDE w:val="0"/>
              <w:autoSpaceDN w:val="0"/>
              <w:adjustRightInd w:val="0"/>
              <w:snapToGrid w:val="0"/>
              <w:spacing w:line="520" w:lineRule="atLeast"/>
              <w:ind w:firstLineChars="200" w:firstLine="480"/>
              <w:jc w:val="left"/>
              <w:rPr>
                <w:kern w:val="0"/>
                <w:sz w:val="24"/>
                <w:szCs w:val="20"/>
              </w:rPr>
            </w:pPr>
            <w:r w:rsidRPr="00645B52">
              <w:rPr>
                <w:kern w:val="0"/>
                <w:sz w:val="24"/>
                <w:szCs w:val="20"/>
              </w:rPr>
              <w:t>根据表</w:t>
            </w:r>
            <w:r w:rsidRPr="00645B52">
              <w:rPr>
                <w:rFonts w:hint="eastAsia"/>
                <w:kern w:val="0"/>
                <w:sz w:val="24"/>
                <w:szCs w:val="20"/>
              </w:rPr>
              <w:t>10</w:t>
            </w:r>
            <w:r w:rsidRPr="00645B52">
              <w:rPr>
                <w:kern w:val="0"/>
                <w:sz w:val="24"/>
                <w:szCs w:val="20"/>
              </w:rPr>
              <w:t>中施工机械满负荷运行单机噪声值，采用上述公式，计算得到施工期各主要施工机械单台满负荷运行时至场界处满足《建筑施工场界环境噪声排放标准》（</w:t>
            </w:r>
            <w:r w:rsidRPr="00645B52">
              <w:rPr>
                <w:kern w:val="0"/>
                <w:sz w:val="24"/>
                <w:szCs w:val="20"/>
              </w:rPr>
              <w:t>GB12523-2011</w:t>
            </w:r>
            <w:r w:rsidRPr="00645B52">
              <w:rPr>
                <w:kern w:val="0"/>
                <w:sz w:val="24"/>
                <w:szCs w:val="20"/>
              </w:rPr>
              <w:t>）要求的距离，见表</w:t>
            </w:r>
            <w:r w:rsidRPr="00645B52">
              <w:rPr>
                <w:rFonts w:hint="eastAsia"/>
                <w:kern w:val="0"/>
                <w:sz w:val="24"/>
                <w:szCs w:val="20"/>
              </w:rPr>
              <w:t>7-2</w:t>
            </w:r>
            <w:r w:rsidRPr="00645B52">
              <w:rPr>
                <w:kern w:val="0"/>
                <w:sz w:val="24"/>
                <w:szCs w:val="20"/>
              </w:rPr>
              <w:t>。</w:t>
            </w:r>
          </w:p>
          <w:p w:rsidR="000A15C5" w:rsidRPr="00645B52" w:rsidRDefault="000A15C5" w:rsidP="002155FD">
            <w:pPr>
              <w:adjustRightInd w:val="0"/>
              <w:snapToGrid w:val="0"/>
              <w:spacing w:beforeLines="50" w:line="276" w:lineRule="auto"/>
              <w:jc w:val="center"/>
              <w:rPr>
                <w:b/>
                <w:bCs/>
                <w:sz w:val="21"/>
                <w:szCs w:val="21"/>
              </w:rPr>
            </w:pPr>
            <w:r w:rsidRPr="00645B52">
              <w:rPr>
                <w:b/>
                <w:bCs/>
                <w:sz w:val="21"/>
                <w:szCs w:val="21"/>
              </w:rPr>
              <w:t>表</w:t>
            </w:r>
            <w:r w:rsidRPr="00645B52">
              <w:rPr>
                <w:rFonts w:hint="eastAsia"/>
                <w:b/>
                <w:bCs/>
                <w:sz w:val="21"/>
                <w:szCs w:val="21"/>
              </w:rPr>
              <w:t xml:space="preserve">7-2   </w:t>
            </w:r>
            <w:r w:rsidRPr="00645B52">
              <w:rPr>
                <w:b/>
                <w:bCs/>
                <w:sz w:val="21"/>
                <w:szCs w:val="21"/>
              </w:rPr>
              <w:t>各施工设备（单台）场界噪声值达标所需衰减距离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6"/>
              <w:gridCol w:w="1694"/>
              <w:gridCol w:w="1523"/>
              <w:gridCol w:w="1422"/>
              <w:gridCol w:w="1523"/>
              <w:gridCol w:w="1414"/>
            </w:tblGrid>
            <w:tr w:rsidR="000A15C5" w:rsidRPr="00645B52" w:rsidTr="00CC6C40">
              <w:trPr>
                <w:trHeight w:val="397"/>
              </w:trPr>
              <w:tc>
                <w:tcPr>
                  <w:tcW w:w="649" w:type="pct"/>
                  <w:vAlign w:val="center"/>
                </w:tcPr>
                <w:p w:rsidR="000A15C5" w:rsidRPr="00645B52" w:rsidRDefault="000A15C5" w:rsidP="006718F3">
                  <w:pPr>
                    <w:adjustRightInd w:val="0"/>
                    <w:snapToGrid w:val="0"/>
                    <w:jc w:val="center"/>
                    <w:rPr>
                      <w:b/>
                      <w:sz w:val="21"/>
                      <w:szCs w:val="21"/>
                    </w:rPr>
                  </w:pPr>
                  <w:r w:rsidRPr="00645B52">
                    <w:rPr>
                      <w:b/>
                      <w:sz w:val="21"/>
                      <w:szCs w:val="21"/>
                    </w:rPr>
                    <w:t>序号</w:t>
                  </w:r>
                </w:p>
              </w:tc>
              <w:tc>
                <w:tcPr>
                  <w:tcW w:w="975" w:type="pct"/>
                  <w:vAlign w:val="center"/>
                </w:tcPr>
                <w:p w:rsidR="000A15C5" w:rsidRPr="00645B52" w:rsidRDefault="000A15C5" w:rsidP="006718F3">
                  <w:pPr>
                    <w:adjustRightInd w:val="0"/>
                    <w:snapToGrid w:val="0"/>
                    <w:jc w:val="center"/>
                    <w:rPr>
                      <w:b/>
                      <w:sz w:val="21"/>
                      <w:szCs w:val="21"/>
                    </w:rPr>
                  </w:pPr>
                  <w:r w:rsidRPr="00645B52">
                    <w:rPr>
                      <w:b/>
                      <w:sz w:val="21"/>
                      <w:szCs w:val="21"/>
                    </w:rPr>
                    <w:t>噪声源</w:t>
                  </w:r>
                </w:p>
              </w:tc>
              <w:tc>
                <w:tcPr>
                  <w:tcW w:w="873" w:type="pct"/>
                  <w:vAlign w:val="center"/>
                </w:tcPr>
                <w:p w:rsidR="000A15C5" w:rsidRPr="00645B52" w:rsidRDefault="000A15C5" w:rsidP="006718F3">
                  <w:pPr>
                    <w:adjustRightInd w:val="0"/>
                    <w:snapToGrid w:val="0"/>
                    <w:jc w:val="center"/>
                    <w:rPr>
                      <w:b/>
                      <w:sz w:val="21"/>
                      <w:szCs w:val="21"/>
                    </w:rPr>
                  </w:pPr>
                  <w:r w:rsidRPr="00645B52">
                    <w:rPr>
                      <w:b/>
                      <w:sz w:val="21"/>
                      <w:szCs w:val="21"/>
                    </w:rPr>
                    <w:t>GB12523-2011</w:t>
                  </w:r>
                </w:p>
                <w:p w:rsidR="000A15C5" w:rsidRPr="00645B52" w:rsidRDefault="000A15C5" w:rsidP="006718F3">
                  <w:pPr>
                    <w:adjustRightInd w:val="0"/>
                    <w:snapToGrid w:val="0"/>
                    <w:jc w:val="center"/>
                    <w:rPr>
                      <w:b/>
                      <w:sz w:val="21"/>
                      <w:szCs w:val="21"/>
                    </w:rPr>
                  </w:pPr>
                  <w:r w:rsidRPr="00645B52">
                    <w:rPr>
                      <w:b/>
                      <w:sz w:val="21"/>
                      <w:szCs w:val="21"/>
                    </w:rPr>
                    <w:t>昼间标准</w:t>
                  </w:r>
                </w:p>
              </w:tc>
              <w:tc>
                <w:tcPr>
                  <w:tcW w:w="819" w:type="pct"/>
                  <w:vAlign w:val="center"/>
                </w:tcPr>
                <w:p w:rsidR="000A15C5" w:rsidRPr="00645B52" w:rsidRDefault="000A15C5" w:rsidP="006718F3">
                  <w:pPr>
                    <w:autoSpaceDE w:val="0"/>
                    <w:autoSpaceDN w:val="0"/>
                    <w:adjustRightInd w:val="0"/>
                    <w:jc w:val="center"/>
                    <w:rPr>
                      <w:b/>
                      <w:sz w:val="21"/>
                      <w:szCs w:val="21"/>
                    </w:rPr>
                  </w:pPr>
                  <w:r w:rsidRPr="00645B52">
                    <w:rPr>
                      <w:b/>
                      <w:sz w:val="21"/>
                      <w:szCs w:val="21"/>
                    </w:rPr>
                    <w:t>场界处达昼间标准需要的距离（</w:t>
                  </w:r>
                  <w:r w:rsidRPr="00645B52">
                    <w:rPr>
                      <w:b/>
                      <w:sz w:val="21"/>
                      <w:szCs w:val="21"/>
                    </w:rPr>
                    <w:t>m</w:t>
                  </w:r>
                  <w:r w:rsidRPr="00645B52">
                    <w:rPr>
                      <w:b/>
                      <w:sz w:val="21"/>
                      <w:szCs w:val="21"/>
                    </w:rPr>
                    <w:t>）</w:t>
                  </w:r>
                </w:p>
              </w:tc>
              <w:tc>
                <w:tcPr>
                  <w:tcW w:w="870" w:type="pct"/>
                  <w:vAlign w:val="center"/>
                </w:tcPr>
                <w:p w:rsidR="000A15C5" w:rsidRPr="00645B52" w:rsidRDefault="000A15C5" w:rsidP="006718F3">
                  <w:pPr>
                    <w:adjustRightInd w:val="0"/>
                    <w:snapToGrid w:val="0"/>
                    <w:jc w:val="center"/>
                    <w:rPr>
                      <w:b/>
                      <w:sz w:val="21"/>
                      <w:szCs w:val="21"/>
                    </w:rPr>
                  </w:pPr>
                  <w:r w:rsidRPr="00645B52">
                    <w:rPr>
                      <w:b/>
                      <w:sz w:val="21"/>
                      <w:szCs w:val="21"/>
                    </w:rPr>
                    <w:t>GB12523-2011</w:t>
                  </w:r>
                </w:p>
                <w:p w:rsidR="000A15C5" w:rsidRPr="00645B52" w:rsidRDefault="000A15C5" w:rsidP="006718F3">
                  <w:pPr>
                    <w:adjustRightInd w:val="0"/>
                    <w:snapToGrid w:val="0"/>
                    <w:jc w:val="center"/>
                    <w:rPr>
                      <w:b/>
                      <w:sz w:val="21"/>
                      <w:szCs w:val="21"/>
                    </w:rPr>
                  </w:pPr>
                  <w:r w:rsidRPr="00645B52">
                    <w:rPr>
                      <w:b/>
                      <w:sz w:val="21"/>
                      <w:szCs w:val="21"/>
                    </w:rPr>
                    <w:t>夜间标准</w:t>
                  </w:r>
                </w:p>
              </w:tc>
              <w:tc>
                <w:tcPr>
                  <w:tcW w:w="814" w:type="pct"/>
                  <w:vAlign w:val="center"/>
                </w:tcPr>
                <w:p w:rsidR="000A15C5" w:rsidRPr="00645B52" w:rsidRDefault="000A15C5" w:rsidP="006718F3">
                  <w:pPr>
                    <w:autoSpaceDE w:val="0"/>
                    <w:autoSpaceDN w:val="0"/>
                    <w:adjustRightInd w:val="0"/>
                    <w:jc w:val="center"/>
                    <w:rPr>
                      <w:b/>
                      <w:sz w:val="21"/>
                      <w:szCs w:val="21"/>
                    </w:rPr>
                  </w:pPr>
                  <w:r w:rsidRPr="00645B52">
                    <w:rPr>
                      <w:b/>
                      <w:sz w:val="21"/>
                      <w:szCs w:val="21"/>
                    </w:rPr>
                    <w:t>场界处达夜间标准需要的距离（</w:t>
                  </w:r>
                  <w:r w:rsidRPr="00645B52">
                    <w:rPr>
                      <w:b/>
                      <w:sz w:val="21"/>
                      <w:szCs w:val="21"/>
                    </w:rPr>
                    <w:t>m</w:t>
                  </w:r>
                  <w:r w:rsidRPr="00645B52">
                    <w:rPr>
                      <w:b/>
                      <w:sz w:val="21"/>
                      <w:szCs w:val="21"/>
                    </w:rPr>
                    <w:t>）</w:t>
                  </w:r>
                </w:p>
              </w:tc>
            </w:tr>
            <w:tr w:rsidR="006246FB" w:rsidRPr="00645B52" w:rsidTr="00CC6C40">
              <w:trPr>
                <w:trHeight w:val="397"/>
              </w:trPr>
              <w:tc>
                <w:tcPr>
                  <w:tcW w:w="649" w:type="pct"/>
                  <w:vAlign w:val="center"/>
                </w:tcPr>
                <w:p w:rsidR="006246FB" w:rsidRPr="00645B52" w:rsidRDefault="006246FB" w:rsidP="006718F3">
                  <w:pPr>
                    <w:adjustRightInd w:val="0"/>
                    <w:snapToGrid w:val="0"/>
                    <w:jc w:val="center"/>
                    <w:rPr>
                      <w:sz w:val="21"/>
                      <w:szCs w:val="21"/>
                    </w:rPr>
                  </w:pPr>
                  <w:r w:rsidRPr="00645B52">
                    <w:rPr>
                      <w:rFonts w:hint="eastAsia"/>
                      <w:sz w:val="21"/>
                      <w:szCs w:val="21"/>
                    </w:rPr>
                    <w:t>1</w:t>
                  </w:r>
                </w:p>
              </w:tc>
              <w:tc>
                <w:tcPr>
                  <w:tcW w:w="975" w:type="pct"/>
                  <w:vAlign w:val="center"/>
                </w:tcPr>
                <w:p w:rsidR="006246FB" w:rsidRPr="00645B52" w:rsidRDefault="006246FB" w:rsidP="006718F3">
                  <w:pPr>
                    <w:autoSpaceDE w:val="0"/>
                    <w:autoSpaceDN w:val="0"/>
                    <w:adjustRightInd w:val="0"/>
                    <w:snapToGrid w:val="0"/>
                    <w:jc w:val="center"/>
                    <w:rPr>
                      <w:kern w:val="0"/>
                      <w:sz w:val="21"/>
                      <w:szCs w:val="21"/>
                    </w:rPr>
                  </w:pPr>
                  <w:r w:rsidRPr="00645B52">
                    <w:rPr>
                      <w:kern w:val="0"/>
                      <w:sz w:val="21"/>
                      <w:szCs w:val="21"/>
                    </w:rPr>
                    <w:t>电锯</w:t>
                  </w:r>
                </w:p>
              </w:tc>
              <w:tc>
                <w:tcPr>
                  <w:tcW w:w="873" w:type="pct"/>
                  <w:vMerge w:val="restart"/>
                  <w:vAlign w:val="center"/>
                </w:tcPr>
                <w:p w:rsidR="006246FB" w:rsidRPr="00645B52" w:rsidRDefault="006246FB" w:rsidP="006718F3">
                  <w:pPr>
                    <w:widowControl/>
                    <w:jc w:val="center"/>
                    <w:rPr>
                      <w:sz w:val="21"/>
                      <w:szCs w:val="21"/>
                    </w:rPr>
                  </w:pPr>
                  <w:r w:rsidRPr="00645B52">
                    <w:rPr>
                      <w:sz w:val="21"/>
                      <w:szCs w:val="21"/>
                    </w:rPr>
                    <w:t>70dB</w:t>
                  </w:r>
                  <w:r w:rsidRPr="00645B52">
                    <w:rPr>
                      <w:sz w:val="21"/>
                      <w:szCs w:val="21"/>
                    </w:rPr>
                    <w:t>（</w:t>
                  </w:r>
                  <w:r w:rsidRPr="00645B52">
                    <w:rPr>
                      <w:sz w:val="21"/>
                      <w:szCs w:val="21"/>
                    </w:rPr>
                    <w:t>A</w:t>
                  </w:r>
                  <w:r w:rsidRPr="00645B52">
                    <w:rPr>
                      <w:sz w:val="21"/>
                      <w:szCs w:val="21"/>
                    </w:rPr>
                    <w:t>）</w:t>
                  </w:r>
                </w:p>
              </w:tc>
              <w:tc>
                <w:tcPr>
                  <w:tcW w:w="819" w:type="pct"/>
                  <w:vAlign w:val="center"/>
                </w:tcPr>
                <w:p w:rsidR="006246FB" w:rsidRPr="00645B52" w:rsidRDefault="006246FB" w:rsidP="006718F3">
                  <w:pPr>
                    <w:adjustRightInd w:val="0"/>
                    <w:snapToGrid w:val="0"/>
                    <w:jc w:val="center"/>
                    <w:rPr>
                      <w:sz w:val="21"/>
                      <w:szCs w:val="21"/>
                    </w:rPr>
                  </w:pPr>
                  <w:r w:rsidRPr="00645B52">
                    <w:rPr>
                      <w:sz w:val="21"/>
                      <w:szCs w:val="21"/>
                    </w:rPr>
                    <w:t>28</w:t>
                  </w:r>
                </w:p>
              </w:tc>
              <w:tc>
                <w:tcPr>
                  <w:tcW w:w="870" w:type="pct"/>
                  <w:vMerge w:val="restart"/>
                  <w:vAlign w:val="center"/>
                </w:tcPr>
                <w:p w:rsidR="006246FB" w:rsidRPr="00645B52" w:rsidRDefault="006246FB" w:rsidP="006718F3">
                  <w:pPr>
                    <w:widowControl/>
                    <w:jc w:val="center"/>
                    <w:rPr>
                      <w:sz w:val="21"/>
                      <w:szCs w:val="21"/>
                    </w:rPr>
                  </w:pPr>
                  <w:r w:rsidRPr="00645B52">
                    <w:rPr>
                      <w:sz w:val="21"/>
                      <w:szCs w:val="21"/>
                    </w:rPr>
                    <w:t>55dB</w:t>
                  </w:r>
                  <w:r w:rsidRPr="00645B52">
                    <w:rPr>
                      <w:sz w:val="21"/>
                      <w:szCs w:val="21"/>
                    </w:rPr>
                    <w:t>（</w:t>
                  </w:r>
                  <w:r w:rsidRPr="00645B52">
                    <w:rPr>
                      <w:sz w:val="21"/>
                      <w:szCs w:val="21"/>
                    </w:rPr>
                    <w:t>A</w:t>
                  </w:r>
                  <w:r w:rsidRPr="00645B52">
                    <w:rPr>
                      <w:sz w:val="21"/>
                      <w:szCs w:val="21"/>
                    </w:rPr>
                    <w:t>）</w:t>
                  </w:r>
                </w:p>
              </w:tc>
              <w:tc>
                <w:tcPr>
                  <w:tcW w:w="814" w:type="pct"/>
                  <w:vAlign w:val="center"/>
                </w:tcPr>
                <w:p w:rsidR="006246FB" w:rsidRPr="00645B52" w:rsidRDefault="006246FB" w:rsidP="006718F3">
                  <w:pPr>
                    <w:adjustRightInd w:val="0"/>
                    <w:snapToGrid w:val="0"/>
                    <w:jc w:val="center"/>
                    <w:rPr>
                      <w:sz w:val="21"/>
                      <w:szCs w:val="21"/>
                    </w:rPr>
                  </w:pPr>
                  <w:r w:rsidRPr="00645B52">
                    <w:rPr>
                      <w:sz w:val="21"/>
                      <w:szCs w:val="21"/>
                    </w:rPr>
                    <w:t>158</w:t>
                  </w:r>
                </w:p>
              </w:tc>
            </w:tr>
            <w:tr w:rsidR="006246FB" w:rsidRPr="00645B52" w:rsidTr="00CC6C40">
              <w:trPr>
                <w:trHeight w:val="397"/>
              </w:trPr>
              <w:tc>
                <w:tcPr>
                  <w:tcW w:w="649" w:type="pct"/>
                  <w:vAlign w:val="center"/>
                </w:tcPr>
                <w:p w:rsidR="006246FB" w:rsidRPr="00645B52" w:rsidRDefault="006246FB" w:rsidP="006718F3">
                  <w:pPr>
                    <w:adjustRightInd w:val="0"/>
                    <w:snapToGrid w:val="0"/>
                    <w:jc w:val="center"/>
                    <w:rPr>
                      <w:sz w:val="21"/>
                      <w:szCs w:val="21"/>
                    </w:rPr>
                  </w:pPr>
                  <w:r w:rsidRPr="00645B52">
                    <w:rPr>
                      <w:rFonts w:hint="eastAsia"/>
                      <w:sz w:val="21"/>
                      <w:szCs w:val="21"/>
                    </w:rPr>
                    <w:t>2</w:t>
                  </w:r>
                </w:p>
              </w:tc>
              <w:tc>
                <w:tcPr>
                  <w:tcW w:w="975" w:type="pct"/>
                  <w:vAlign w:val="center"/>
                </w:tcPr>
                <w:p w:rsidR="006246FB" w:rsidRPr="00645B52" w:rsidRDefault="006246FB" w:rsidP="006718F3">
                  <w:pPr>
                    <w:autoSpaceDE w:val="0"/>
                    <w:autoSpaceDN w:val="0"/>
                    <w:adjustRightInd w:val="0"/>
                    <w:snapToGrid w:val="0"/>
                    <w:jc w:val="center"/>
                    <w:rPr>
                      <w:kern w:val="0"/>
                      <w:sz w:val="21"/>
                      <w:szCs w:val="21"/>
                    </w:rPr>
                  </w:pPr>
                  <w:r w:rsidRPr="00645B52">
                    <w:rPr>
                      <w:kern w:val="0"/>
                      <w:sz w:val="21"/>
                      <w:szCs w:val="21"/>
                    </w:rPr>
                    <w:t>角磨机</w:t>
                  </w:r>
                </w:p>
              </w:tc>
              <w:tc>
                <w:tcPr>
                  <w:tcW w:w="873" w:type="pct"/>
                  <w:vMerge/>
                  <w:vAlign w:val="center"/>
                </w:tcPr>
                <w:p w:rsidR="006246FB" w:rsidRPr="00645B52" w:rsidRDefault="006246FB" w:rsidP="006718F3">
                  <w:pPr>
                    <w:widowControl/>
                    <w:jc w:val="center"/>
                    <w:rPr>
                      <w:sz w:val="21"/>
                      <w:szCs w:val="21"/>
                    </w:rPr>
                  </w:pPr>
                </w:p>
              </w:tc>
              <w:tc>
                <w:tcPr>
                  <w:tcW w:w="819" w:type="pct"/>
                  <w:vAlign w:val="center"/>
                </w:tcPr>
                <w:p w:rsidR="006246FB" w:rsidRPr="00645B52" w:rsidRDefault="006246FB" w:rsidP="006718F3">
                  <w:pPr>
                    <w:adjustRightInd w:val="0"/>
                    <w:snapToGrid w:val="0"/>
                    <w:jc w:val="center"/>
                    <w:rPr>
                      <w:sz w:val="21"/>
                      <w:szCs w:val="21"/>
                    </w:rPr>
                  </w:pPr>
                  <w:r w:rsidRPr="00645B52">
                    <w:rPr>
                      <w:sz w:val="21"/>
                      <w:szCs w:val="21"/>
                    </w:rPr>
                    <w:t>20</w:t>
                  </w:r>
                </w:p>
              </w:tc>
              <w:tc>
                <w:tcPr>
                  <w:tcW w:w="870" w:type="pct"/>
                  <w:vMerge/>
                  <w:vAlign w:val="center"/>
                </w:tcPr>
                <w:p w:rsidR="006246FB" w:rsidRPr="00645B52" w:rsidRDefault="006246FB" w:rsidP="006718F3">
                  <w:pPr>
                    <w:widowControl/>
                    <w:jc w:val="center"/>
                    <w:rPr>
                      <w:sz w:val="21"/>
                      <w:szCs w:val="21"/>
                    </w:rPr>
                  </w:pPr>
                </w:p>
              </w:tc>
              <w:tc>
                <w:tcPr>
                  <w:tcW w:w="814" w:type="pct"/>
                  <w:vAlign w:val="center"/>
                </w:tcPr>
                <w:p w:rsidR="006246FB" w:rsidRPr="00645B52" w:rsidRDefault="006246FB" w:rsidP="006718F3">
                  <w:pPr>
                    <w:adjustRightInd w:val="0"/>
                    <w:snapToGrid w:val="0"/>
                    <w:jc w:val="center"/>
                    <w:rPr>
                      <w:sz w:val="21"/>
                      <w:szCs w:val="21"/>
                    </w:rPr>
                  </w:pPr>
                  <w:r w:rsidRPr="00645B52">
                    <w:rPr>
                      <w:sz w:val="21"/>
                      <w:szCs w:val="21"/>
                    </w:rPr>
                    <w:t>112</w:t>
                  </w:r>
                </w:p>
              </w:tc>
            </w:tr>
            <w:tr w:rsidR="006246FB" w:rsidRPr="00645B52" w:rsidTr="00CC6C40">
              <w:trPr>
                <w:trHeight w:val="397"/>
              </w:trPr>
              <w:tc>
                <w:tcPr>
                  <w:tcW w:w="649" w:type="pct"/>
                  <w:vAlign w:val="center"/>
                </w:tcPr>
                <w:p w:rsidR="006246FB" w:rsidRPr="00645B52" w:rsidRDefault="006246FB" w:rsidP="006718F3">
                  <w:pPr>
                    <w:adjustRightInd w:val="0"/>
                    <w:snapToGrid w:val="0"/>
                    <w:jc w:val="center"/>
                    <w:rPr>
                      <w:sz w:val="21"/>
                      <w:szCs w:val="21"/>
                    </w:rPr>
                  </w:pPr>
                  <w:r w:rsidRPr="00645B52">
                    <w:rPr>
                      <w:rFonts w:hint="eastAsia"/>
                      <w:sz w:val="21"/>
                      <w:szCs w:val="21"/>
                    </w:rPr>
                    <w:lastRenderedPageBreak/>
                    <w:t>3</w:t>
                  </w:r>
                </w:p>
              </w:tc>
              <w:tc>
                <w:tcPr>
                  <w:tcW w:w="975" w:type="pct"/>
                  <w:vAlign w:val="center"/>
                </w:tcPr>
                <w:p w:rsidR="006246FB" w:rsidRPr="00645B52" w:rsidRDefault="006246FB" w:rsidP="006718F3">
                  <w:pPr>
                    <w:autoSpaceDE w:val="0"/>
                    <w:autoSpaceDN w:val="0"/>
                    <w:adjustRightInd w:val="0"/>
                    <w:snapToGrid w:val="0"/>
                    <w:jc w:val="center"/>
                    <w:rPr>
                      <w:kern w:val="0"/>
                      <w:sz w:val="21"/>
                      <w:szCs w:val="21"/>
                    </w:rPr>
                  </w:pPr>
                  <w:r w:rsidRPr="00645B52">
                    <w:rPr>
                      <w:kern w:val="0"/>
                      <w:sz w:val="21"/>
                      <w:szCs w:val="21"/>
                    </w:rPr>
                    <w:t>焊机</w:t>
                  </w:r>
                </w:p>
              </w:tc>
              <w:tc>
                <w:tcPr>
                  <w:tcW w:w="873" w:type="pct"/>
                  <w:vMerge/>
                  <w:vAlign w:val="center"/>
                </w:tcPr>
                <w:p w:rsidR="006246FB" w:rsidRPr="00645B52" w:rsidRDefault="006246FB" w:rsidP="006718F3">
                  <w:pPr>
                    <w:widowControl/>
                    <w:jc w:val="center"/>
                    <w:rPr>
                      <w:sz w:val="21"/>
                      <w:szCs w:val="21"/>
                    </w:rPr>
                  </w:pPr>
                </w:p>
              </w:tc>
              <w:tc>
                <w:tcPr>
                  <w:tcW w:w="819" w:type="pct"/>
                  <w:vAlign w:val="center"/>
                </w:tcPr>
                <w:p w:rsidR="006246FB" w:rsidRPr="00645B52" w:rsidRDefault="006246FB" w:rsidP="006718F3">
                  <w:pPr>
                    <w:adjustRightInd w:val="0"/>
                    <w:snapToGrid w:val="0"/>
                    <w:jc w:val="center"/>
                    <w:rPr>
                      <w:sz w:val="21"/>
                      <w:szCs w:val="21"/>
                    </w:rPr>
                  </w:pPr>
                  <w:r w:rsidRPr="00645B52">
                    <w:rPr>
                      <w:sz w:val="21"/>
                      <w:szCs w:val="21"/>
                    </w:rPr>
                    <w:t>10</w:t>
                  </w:r>
                </w:p>
              </w:tc>
              <w:tc>
                <w:tcPr>
                  <w:tcW w:w="870" w:type="pct"/>
                  <w:vMerge/>
                  <w:vAlign w:val="center"/>
                </w:tcPr>
                <w:p w:rsidR="006246FB" w:rsidRPr="00645B52" w:rsidRDefault="006246FB" w:rsidP="006718F3">
                  <w:pPr>
                    <w:widowControl/>
                    <w:jc w:val="center"/>
                    <w:rPr>
                      <w:sz w:val="21"/>
                      <w:szCs w:val="21"/>
                    </w:rPr>
                  </w:pPr>
                </w:p>
              </w:tc>
              <w:tc>
                <w:tcPr>
                  <w:tcW w:w="814" w:type="pct"/>
                  <w:vAlign w:val="center"/>
                </w:tcPr>
                <w:p w:rsidR="006246FB" w:rsidRPr="00645B52" w:rsidRDefault="006246FB" w:rsidP="006718F3">
                  <w:pPr>
                    <w:adjustRightInd w:val="0"/>
                    <w:snapToGrid w:val="0"/>
                    <w:jc w:val="center"/>
                    <w:rPr>
                      <w:sz w:val="21"/>
                      <w:szCs w:val="21"/>
                    </w:rPr>
                  </w:pPr>
                  <w:r w:rsidRPr="00645B52">
                    <w:rPr>
                      <w:sz w:val="21"/>
                      <w:szCs w:val="21"/>
                    </w:rPr>
                    <w:t>56</w:t>
                  </w:r>
                </w:p>
              </w:tc>
            </w:tr>
            <w:tr w:rsidR="006246FB" w:rsidRPr="00645B52" w:rsidTr="00CC6C40">
              <w:trPr>
                <w:trHeight w:val="397"/>
              </w:trPr>
              <w:tc>
                <w:tcPr>
                  <w:tcW w:w="649" w:type="pct"/>
                  <w:vAlign w:val="center"/>
                </w:tcPr>
                <w:p w:rsidR="006246FB" w:rsidRPr="00645B52" w:rsidRDefault="006246FB" w:rsidP="006718F3">
                  <w:pPr>
                    <w:adjustRightInd w:val="0"/>
                    <w:snapToGrid w:val="0"/>
                    <w:jc w:val="center"/>
                    <w:rPr>
                      <w:sz w:val="21"/>
                      <w:szCs w:val="21"/>
                    </w:rPr>
                  </w:pPr>
                  <w:r w:rsidRPr="00645B52">
                    <w:rPr>
                      <w:rFonts w:hint="eastAsia"/>
                      <w:sz w:val="21"/>
                      <w:szCs w:val="21"/>
                    </w:rPr>
                    <w:t>4</w:t>
                  </w:r>
                </w:p>
              </w:tc>
              <w:tc>
                <w:tcPr>
                  <w:tcW w:w="975" w:type="pct"/>
                  <w:vAlign w:val="center"/>
                </w:tcPr>
                <w:p w:rsidR="006246FB" w:rsidRPr="00645B52" w:rsidRDefault="006246FB" w:rsidP="006718F3">
                  <w:pPr>
                    <w:autoSpaceDE w:val="0"/>
                    <w:autoSpaceDN w:val="0"/>
                    <w:adjustRightInd w:val="0"/>
                    <w:snapToGrid w:val="0"/>
                    <w:jc w:val="center"/>
                    <w:rPr>
                      <w:kern w:val="0"/>
                      <w:sz w:val="21"/>
                      <w:szCs w:val="21"/>
                    </w:rPr>
                  </w:pPr>
                  <w:r w:rsidRPr="00645B52">
                    <w:rPr>
                      <w:kern w:val="0"/>
                      <w:sz w:val="21"/>
                      <w:szCs w:val="21"/>
                    </w:rPr>
                    <w:t>运输卡车</w:t>
                  </w:r>
                </w:p>
              </w:tc>
              <w:tc>
                <w:tcPr>
                  <w:tcW w:w="873" w:type="pct"/>
                  <w:vMerge/>
                  <w:vAlign w:val="center"/>
                </w:tcPr>
                <w:p w:rsidR="006246FB" w:rsidRPr="00645B52" w:rsidRDefault="006246FB" w:rsidP="006718F3">
                  <w:pPr>
                    <w:widowControl/>
                    <w:jc w:val="center"/>
                    <w:rPr>
                      <w:sz w:val="21"/>
                      <w:szCs w:val="21"/>
                    </w:rPr>
                  </w:pPr>
                </w:p>
              </w:tc>
              <w:tc>
                <w:tcPr>
                  <w:tcW w:w="819" w:type="pct"/>
                  <w:vAlign w:val="center"/>
                </w:tcPr>
                <w:p w:rsidR="006246FB" w:rsidRPr="00645B52" w:rsidRDefault="006246FB" w:rsidP="006718F3">
                  <w:pPr>
                    <w:adjustRightInd w:val="0"/>
                    <w:snapToGrid w:val="0"/>
                    <w:jc w:val="center"/>
                    <w:rPr>
                      <w:sz w:val="21"/>
                      <w:szCs w:val="21"/>
                    </w:rPr>
                  </w:pPr>
                  <w:r w:rsidRPr="00645B52">
                    <w:rPr>
                      <w:sz w:val="21"/>
                      <w:szCs w:val="21"/>
                    </w:rPr>
                    <w:t>10</w:t>
                  </w:r>
                </w:p>
              </w:tc>
              <w:tc>
                <w:tcPr>
                  <w:tcW w:w="870" w:type="pct"/>
                  <w:vMerge/>
                  <w:vAlign w:val="center"/>
                </w:tcPr>
                <w:p w:rsidR="006246FB" w:rsidRPr="00645B52" w:rsidRDefault="006246FB" w:rsidP="006718F3">
                  <w:pPr>
                    <w:widowControl/>
                    <w:jc w:val="center"/>
                    <w:rPr>
                      <w:sz w:val="21"/>
                      <w:szCs w:val="21"/>
                    </w:rPr>
                  </w:pPr>
                </w:p>
              </w:tc>
              <w:tc>
                <w:tcPr>
                  <w:tcW w:w="814" w:type="pct"/>
                  <w:vAlign w:val="center"/>
                </w:tcPr>
                <w:p w:rsidR="006246FB" w:rsidRPr="00645B52" w:rsidRDefault="006246FB" w:rsidP="006718F3">
                  <w:pPr>
                    <w:adjustRightInd w:val="0"/>
                    <w:snapToGrid w:val="0"/>
                    <w:jc w:val="center"/>
                    <w:rPr>
                      <w:sz w:val="21"/>
                      <w:szCs w:val="21"/>
                    </w:rPr>
                  </w:pPr>
                  <w:r w:rsidRPr="00645B52">
                    <w:rPr>
                      <w:sz w:val="21"/>
                      <w:szCs w:val="21"/>
                    </w:rPr>
                    <w:t>56</w:t>
                  </w:r>
                </w:p>
              </w:tc>
            </w:tr>
          </w:tbl>
          <w:p w:rsidR="000A15C5" w:rsidRPr="00645B52" w:rsidRDefault="000A15C5" w:rsidP="000A15C5">
            <w:pPr>
              <w:autoSpaceDE w:val="0"/>
              <w:autoSpaceDN w:val="0"/>
              <w:adjustRightInd w:val="0"/>
              <w:snapToGrid w:val="0"/>
              <w:spacing w:before="120" w:line="520" w:lineRule="exact"/>
              <w:ind w:firstLineChars="200" w:firstLine="480"/>
              <w:rPr>
                <w:kern w:val="0"/>
                <w:sz w:val="24"/>
                <w:szCs w:val="20"/>
              </w:rPr>
            </w:pPr>
            <w:r w:rsidRPr="00645B52">
              <w:rPr>
                <w:kern w:val="0"/>
                <w:sz w:val="24"/>
                <w:szCs w:val="20"/>
              </w:rPr>
              <w:t>由上表计算结果可知，白天要保证各场界处噪声</w:t>
            </w:r>
            <w:proofErr w:type="gramStart"/>
            <w:r w:rsidRPr="00645B52">
              <w:rPr>
                <w:kern w:val="0"/>
                <w:sz w:val="24"/>
                <w:szCs w:val="20"/>
              </w:rPr>
              <w:t>值能够</w:t>
            </w:r>
            <w:proofErr w:type="gramEnd"/>
            <w:r w:rsidRPr="00645B52">
              <w:rPr>
                <w:kern w:val="0"/>
                <w:sz w:val="24"/>
                <w:szCs w:val="20"/>
              </w:rPr>
              <w:t>满足《建筑施工场界环境噪声排放标准》（</w:t>
            </w:r>
            <w:r w:rsidRPr="00645B52">
              <w:rPr>
                <w:kern w:val="0"/>
                <w:sz w:val="24"/>
                <w:szCs w:val="20"/>
              </w:rPr>
              <w:t>GB12523-2011</w:t>
            </w:r>
            <w:r w:rsidRPr="00645B52">
              <w:rPr>
                <w:kern w:val="0"/>
                <w:sz w:val="24"/>
                <w:szCs w:val="20"/>
              </w:rPr>
              <w:t>）昼间标准要求，各施工机械距离场界处距离为</w:t>
            </w:r>
            <w:r w:rsidR="00983564" w:rsidRPr="00645B52">
              <w:rPr>
                <w:rFonts w:hint="eastAsia"/>
                <w:kern w:val="0"/>
                <w:sz w:val="24"/>
                <w:szCs w:val="20"/>
              </w:rPr>
              <w:t>10</w:t>
            </w:r>
            <w:r w:rsidRPr="00645B52">
              <w:rPr>
                <w:kern w:val="0"/>
                <w:sz w:val="24"/>
                <w:szCs w:val="20"/>
              </w:rPr>
              <w:t>~</w:t>
            </w:r>
            <w:r w:rsidR="00983564" w:rsidRPr="00645B52">
              <w:rPr>
                <w:rFonts w:hint="eastAsia"/>
                <w:kern w:val="0"/>
                <w:sz w:val="24"/>
                <w:szCs w:val="20"/>
              </w:rPr>
              <w:t>28</w:t>
            </w:r>
            <w:r w:rsidRPr="00645B52">
              <w:rPr>
                <w:kern w:val="0"/>
                <w:sz w:val="24"/>
                <w:szCs w:val="20"/>
              </w:rPr>
              <w:t>m</w:t>
            </w:r>
            <w:r w:rsidRPr="00645B52">
              <w:rPr>
                <w:kern w:val="0"/>
                <w:sz w:val="24"/>
                <w:szCs w:val="20"/>
              </w:rPr>
              <w:t>；夜间要保证各场界处噪声</w:t>
            </w:r>
            <w:proofErr w:type="gramStart"/>
            <w:r w:rsidRPr="00645B52">
              <w:rPr>
                <w:kern w:val="0"/>
                <w:sz w:val="24"/>
                <w:szCs w:val="20"/>
              </w:rPr>
              <w:t>值能够</w:t>
            </w:r>
            <w:proofErr w:type="gramEnd"/>
            <w:r w:rsidRPr="00645B52">
              <w:rPr>
                <w:kern w:val="0"/>
                <w:sz w:val="24"/>
                <w:szCs w:val="20"/>
              </w:rPr>
              <w:t>满足《建筑施工场界环境噪声排放标准》（</w:t>
            </w:r>
            <w:r w:rsidRPr="00645B52">
              <w:rPr>
                <w:kern w:val="0"/>
                <w:sz w:val="24"/>
                <w:szCs w:val="20"/>
              </w:rPr>
              <w:t>GB12523-2011</w:t>
            </w:r>
            <w:r w:rsidRPr="00645B52">
              <w:rPr>
                <w:kern w:val="0"/>
                <w:sz w:val="24"/>
                <w:szCs w:val="20"/>
              </w:rPr>
              <w:t>）夜间标准要求，各施工机械距离场界处距离为</w:t>
            </w:r>
            <w:r w:rsidR="00983564" w:rsidRPr="00645B52">
              <w:rPr>
                <w:rFonts w:hint="eastAsia"/>
                <w:kern w:val="0"/>
                <w:sz w:val="24"/>
                <w:szCs w:val="20"/>
              </w:rPr>
              <w:t>56</w:t>
            </w:r>
            <w:r w:rsidRPr="00645B52">
              <w:rPr>
                <w:kern w:val="0"/>
                <w:sz w:val="24"/>
                <w:szCs w:val="20"/>
              </w:rPr>
              <w:t>~</w:t>
            </w:r>
            <w:r w:rsidR="00983564" w:rsidRPr="00645B52">
              <w:rPr>
                <w:rFonts w:hint="eastAsia"/>
                <w:kern w:val="0"/>
                <w:sz w:val="24"/>
                <w:szCs w:val="20"/>
              </w:rPr>
              <w:t>158</w:t>
            </w:r>
            <w:r w:rsidRPr="00645B52">
              <w:rPr>
                <w:kern w:val="0"/>
                <w:sz w:val="24"/>
                <w:szCs w:val="20"/>
              </w:rPr>
              <w:t>m</w:t>
            </w:r>
            <w:r w:rsidRPr="00645B52">
              <w:rPr>
                <w:kern w:val="0"/>
                <w:sz w:val="24"/>
                <w:szCs w:val="20"/>
              </w:rPr>
              <w:t>，夜间施工影响的程度比较明显，影响范围可达施工场地外</w:t>
            </w:r>
            <w:r w:rsidR="00983564" w:rsidRPr="00645B52">
              <w:rPr>
                <w:rFonts w:hint="eastAsia"/>
                <w:kern w:val="0"/>
                <w:sz w:val="24"/>
                <w:szCs w:val="20"/>
              </w:rPr>
              <w:t>158</w:t>
            </w:r>
            <w:r w:rsidRPr="00645B52">
              <w:rPr>
                <w:kern w:val="0"/>
                <w:sz w:val="24"/>
                <w:szCs w:val="20"/>
              </w:rPr>
              <w:t>m</w:t>
            </w:r>
            <w:r w:rsidRPr="00645B52">
              <w:rPr>
                <w:kern w:val="0"/>
                <w:sz w:val="24"/>
                <w:szCs w:val="20"/>
              </w:rPr>
              <w:t>范围。</w:t>
            </w:r>
          </w:p>
          <w:p w:rsidR="000A15C5" w:rsidRPr="00645B52" w:rsidRDefault="000A15C5" w:rsidP="000A15C5">
            <w:pPr>
              <w:autoSpaceDE w:val="0"/>
              <w:autoSpaceDN w:val="0"/>
              <w:adjustRightInd w:val="0"/>
              <w:snapToGrid w:val="0"/>
              <w:spacing w:line="520" w:lineRule="exact"/>
              <w:ind w:firstLineChars="200" w:firstLine="480"/>
              <w:rPr>
                <w:kern w:val="0"/>
                <w:sz w:val="24"/>
                <w:szCs w:val="20"/>
              </w:rPr>
            </w:pPr>
            <w:r w:rsidRPr="00645B52">
              <w:rPr>
                <w:kern w:val="0"/>
                <w:sz w:val="24"/>
                <w:szCs w:val="20"/>
              </w:rPr>
              <w:t>由于建筑施工各阶段机械设备组合情况不同，所以噪声辐射影响的程度也不尽相同。实际施工过程中，往往是多种机械同时工作，各种噪声源辐射的相互叠加，噪声级将更高，影响范围亦更大。因此，在使用高噪声机械设备时，必须对噪声采取治理措施。</w:t>
            </w:r>
          </w:p>
          <w:p w:rsidR="000A15C5" w:rsidRPr="00645B52" w:rsidRDefault="000A15C5" w:rsidP="000A15C5">
            <w:pPr>
              <w:autoSpaceDE w:val="0"/>
              <w:autoSpaceDN w:val="0"/>
              <w:adjustRightInd w:val="0"/>
              <w:snapToGrid w:val="0"/>
              <w:spacing w:line="520" w:lineRule="exact"/>
              <w:ind w:firstLineChars="200" w:firstLine="480"/>
              <w:jc w:val="left"/>
              <w:rPr>
                <w:kern w:val="0"/>
                <w:sz w:val="24"/>
              </w:rPr>
            </w:pPr>
            <w:r w:rsidRPr="00645B52">
              <w:rPr>
                <w:rFonts w:cs="宋体" w:hint="eastAsia"/>
                <w:kern w:val="0"/>
                <w:sz w:val="24"/>
              </w:rPr>
              <w:t>①</w:t>
            </w:r>
            <w:r w:rsidRPr="00645B52">
              <w:rPr>
                <w:sz w:val="24"/>
              </w:rPr>
              <w:t>严格遵守《建筑施工场界环境噪声排放标准》</w:t>
            </w:r>
            <w:r w:rsidRPr="00645B52">
              <w:rPr>
                <w:sz w:val="24"/>
              </w:rPr>
              <w:t>(GB12523-2011)</w:t>
            </w:r>
            <w:r w:rsidRPr="00645B52">
              <w:rPr>
                <w:sz w:val="24"/>
              </w:rPr>
              <w:t>中的有关要求，禁止中、高考及前半个月内施工。合理安排施工时间和加强对一线操作人员的环境意识教育来控制。</w:t>
            </w:r>
          </w:p>
          <w:p w:rsidR="000A15C5" w:rsidRPr="00645B52" w:rsidRDefault="000A15C5" w:rsidP="000A15C5">
            <w:pPr>
              <w:autoSpaceDE w:val="0"/>
              <w:autoSpaceDN w:val="0"/>
              <w:adjustRightInd w:val="0"/>
              <w:snapToGrid w:val="0"/>
              <w:spacing w:line="520" w:lineRule="exact"/>
              <w:ind w:firstLineChars="200" w:firstLine="480"/>
              <w:jc w:val="left"/>
              <w:rPr>
                <w:kern w:val="0"/>
                <w:sz w:val="24"/>
              </w:rPr>
            </w:pPr>
            <w:r w:rsidRPr="00645B52">
              <w:rPr>
                <w:rFonts w:cs="宋体" w:hint="eastAsia"/>
                <w:kern w:val="0"/>
                <w:sz w:val="24"/>
              </w:rPr>
              <w:t>②</w:t>
            </w:r>
            <w:r w:rsidRPr="00645B52">
              <w:rPr>
                <w:sz w:val="24"/>
              </w:rPr>
              <w:t>对产生高噪声的设备，建议在其外加盖简易棚。</w:t>
            </w:r>
          </w:p>
          <w:p w:rsidR="000A15C5" w:rsidRPr="00645B52" w:rsidRDefault="000A15C5" w:rsidP="000A15C5">
            <w:pPr>
              <w:autoSpaceDE w:val="0"/>
              <w:autoSpaceDN w:val="0"/>
              <w:adjustRightInd w:val="0"/>
              <w:snapToGrid w:val="0"/>
              <w:spacing w:line="520" w:lineRule="exact"/>
              <w:ind w:firstLineChars="200" w:firstLine="480"/>
              <w:jc w:val="left"/>
              <w:rPr>
                <w:kern w:val="0"/>
                <w:sz w:val="24"/>
              </w:rPr>
            </w:pPr>
            <w:r w:rsidRPr="00645B52">
              <w:rPr>
                <w:rFonts w:cs="宋体" w:hint="eastAsia"/>
                <w:kern w:val="0"/>
                <w:sz w:val="24"/>
              </w:rPr>
              <w:t>③</w:t>
            </w:r>
            <w:r w:rsidRPr="00645B52">
              <w:rPr>
                <w:sz w:val="24"/>
              </w:rPr>
              <w:t>合理设计施工总平面布置图，将高噪声设备尽量布置在远离周围敏感点的位置。</w:t>
            </w:r>
          </w:p>
          <w:p w:rsidR="000A15C5" w:rsidRPr="00645B52" w:rsidRDefault="000A15C5" w:rsidP="000A15C5">
            <w:pPr>
              <w:autoSpaceDE w:val="0"/>
              <w:autoSpaceDN w:val="0"/>
              <w:adjustRightInd w:val="0"/>
              <w:snapToGrid w:val="0"/>
              <w:spacing w:line="520" w:lineRule="exact"/>
              <w:ind w:firstLineChars="200" w:firstLine="480"/>
              <w:jc w:val="left"/>
              <w:rPr>
                <w:kern w:val="0"/>
                <w:sz w:val="24"/>
              </w:rPr>
            </w:pPr>
            <w:r w:rsidRPr="00645B52">
              <w:rPr>
                <w:rFonts w:cs="宋体" w:hint="eastAsia"/>
                <w:kern w:val="0"/>
                <w:sz w:val="24"/>
              </w:rPr>
              <w:t>④</w:t>
            </w:r>
            <w:r w:rsidRPr="00645B52">
              <w:rPr>
                <w:sz w:val="24"/>
              </w:rPr>
              <w:t>对钢管、模板等构件装卸、搬运应该轻拿轻放，严禁抛掷，并辅以一定的减缓措施，如铺设草包等。</w:t>
            </w:r>
          </w:p>
          <w:p w:rsidR="000A15C5" w:rsidRPr="00645B52" w:rsidRDefault="000A15C5" w:rsidP="000A15C5">
            <w:pPr>
              <w:autoSpaceDE w:val="0"/>
              <w:autoSpaceDN w:val="0"/>
              <w:adjustRightInd w:val="0"/>
              <w:snapToGrid w:val="0"/>
              <w:spacing w:line="520" w:lineRule="exact"/>
              <w:ind w:firstLineChars="200" w:firstLine="480"/>
              <w:jc w:val="left"/>
              <w:rPr>
                <w:kern w:val="0"/>
                <w:sz w:val="24"/>
              </w:rPr>
            </w:pPr>
            <w:r w:rsidRPr="00645B52">
              <w:rPr>
                <w:rFonts w:cs="宋体" w:hint="eastAsia"/>
                <w:kern w:val="0"/>
                <w:sz w:val="24"/>
              </w:rPr>
              <w:t>⑤</w:t>
            </w:r>
            <w:r w:rsidRPr="00645B52">
              <w:rPr>
                <w:sz w:val="24"/>
              </w:rPr>
              <w:t>建设单位在施工现场</w:t>
            </w:r>
            <w:r w:rsidRPr="00645B52">
              <w:rPr>
                <w:rFonts w:hint="eastAsia"/>
                <w:sz w:val="24"/>
              </w:rPr>
              <w:t>四周</w:t>
            </w:r>
            <w:r w:rsidRPr="00645B52">
              <w:rPr>
                <w:sz w:val="24"/>
              </w:rPr>
              <w:t>应设置临时的屏障设施，既能起到安全防护的作用，还能阻挡噪声的传播。</w:t>
            </w:r>
          </w:p>
          <w:p w:rsidR="000A15C5" w:rsidRPr="00645B52" w:rsidRDefault="000A15C5" w:rsidP="000A15C5">
            <w:pPr>
              <w:autoSpaceDE w:val="0"/>
              <w:autoSpaceDN w:val="0"/>
              <w:adjustRightInd w:val="0"/>
              <w:snapToGrid w:val="0"/>
              <w:spacing w:line="520" w:lineRule="exact"/>
              <w:ind w:firstLineChars="200" w:firstLine="480"/>
              <w:jc w:val="left"/>
              <w:rPr>
                <w:kern w:val="0"/>
                <w:sz w:val="24"/>
              </w:rPr>
            </w:pPr>
            <w:r w:rsidRPr="00645B52">
              <w:rPr>
                <w:rFonts w:cs="宋体" w:hint="eastAsia"/>
                <w:kern w:val="0"/>
                <w:sz w:val="24"/>
              </w:rPr>
              <w:t>⑥</w:t>
            </w:r>
            <w:r w:rsidRPr="00645B52">
              <w:rPr>
                <w:sz w:val="24"/>
              </w:rPr>
              <w:t>对动力机械设备定期进行维修和养护，避免因松动部件振动或消声器损坏而加大设备工作时的声级。</w:t>
            </w:r>
          </w:p>
          <w:p w:rsidR="000A15C5" w:rsidRPr="00645B52" w:rsidRDefault="000A15C5" w:rsidP="000A15C5">
            <w:pPr>
              <w:autoSpaceDE w:val="0"/>
              <w:autoSpaceDN w:val="0"/>
              <w:adjustRightInd w:val="0"/>
              <w:snapToGrid w:val="0"/>
              <w:spacing w:line="520" w:lineRule="exact"/>
              <w:ind w:firstLineChars="200" w:firstLine="480"/>
              <w:jc w:val="left"/>
              <w:rPr>
                <w:kern w:val="0"/>
                <w:sz w:val="24"/>
              </w:rPr>
            </w:pPr>
            <w:r w:rsidRPr="00645B52">
              <w:rPr>
                <w:rFonts w:cs="宋体" w:hint="eastAsia"/>
                <w:kern w:val="0"/>
                <w:sz w:val="24"/>
              </w:rPr>
              <w:t>⑦</w:t>
            </w:r>
            <w:r w:rsidRPr="00645B52">
              <w:rPr>
                <w:sz w:val="24"/>
              </w:rPr>
              <w:t>尽量减少运输车辆夜间的运输量，运输车辆在进入施工区附近区域后，要适当降低车速，禁止鸣笛。</w:t>
            </w:r>
          </w:p>
          <w:p w:rsidR="000A15C5" w:rsidRPr="00645B52" w:rsidRDefault="000A15C5" w:rsidP="000A15C5">
            <w:pPr>
              <w:tabs>
                <w:tab w:val="left" w:pos="3075"/>
              </w:tabs>
              <w:adjustRightInd w:val="0"/>
              <w:snapToGrid w:val="0"/>
              <w:spacing w:line="520" w:lineRule="exact"/>
              <w:ind w:firstLineChars="194" w:firstLine="466"/>
              <w:rPr>
                <w:sz w:val="24"/>
              </w:rPr>
            </w:pPr>
            <w:r w:rsidRPr="00645B52">
              <w:rPr>
                <w:rFonts w:cs="宋体" w:hint="eastAsia"/>
                <w:kern w:val="0"/>
                <w:sz w:val="24"/>
              </w:rPr>
              <w:lastRenderedPageBreak/>
              <w:t>⑧</w:t>
            </w:r>
            <w:r w:rsidRPr="00645B52">
              <w:rPr>
                <w:sz w:val="24"/>
              </w:rPr>
              <w:t>合理安排施工时间、施工进度，夜间严格禁止施工，如夜间确实需要施工需和当地居民协调解决，减少噪声对附近居民的影响，同时对不同施工阶段，按《建筑施工场界环境噪声排放标准》（</w:t>
            </w:r>
            <w:r w:rsidRPr="00645B52">
              <w:rPr>
                <w:sz w:val="24"/>
              </w:rPr>
              <w:t>GB12523-2011</w:t>
            </w:r>
            <w:r w:rsidRPr="00645B52">
              <w:rPr>
                <w:sz w:val="24"/>
              </w:rPr>
              <w:t>）对施工场界进行噪声控制。</w:t>
            </w:r>
          </w:p>
          <w:p w:rsidR="000A15C5" w:rsidRPr="00645B52" w:rsidRDefault="000A15C5" w:rsidP="000A15C5">
            <w:pPr>
              <w:autoSpaceDE w:val="0"/>
              <w:autoSpaceDN w:val="0"/>
              <w:adjustRightInd w:val="0"/>
              <w:snapToGrid w:val="0"/>
              <w:spacing w:line="520" w:lineRule="exact"/>
              <w:ind w:firstLineChars="200" w:firstLine="480"/>
              <w:jc w:val="left"/>
              <w:rPr>
                <w:kern w:val="0"/>
                <w:sz w:val="24"/>
              </w:rPr>
            </w:pPr>
            <w:r w:rsidRPr="00645B52">
              <w:rPr>
                <w:rFonts w:cs="宋体" w:hint="eastAsia"/>
                <w:kern w:val="0"/>
                <w:sz w:val="24"/>
              </w:rPr>
              <w:t>⑨</w:t>
            </w:r>
            <w:r w:rsidRPr="00645B52">
              <w:rPr>
                <w:sz w:val="24"/>
              </w:rPr>
              <w:t>在装修阶段，建设方应对建筑物的外部采用围挡，对金属</w:t>
            </w:r>
            <w:proofErr w:type="gramStart"/>
            <w:r w:rsidRPr="00645B52">
              <w:rPr>
                <w:sz w:val="24"/>
              </w:rPr>
              <w:t>窗加工</w:t>
            </w:r>
            <w:proofErr w:type="gramEnd"/>
            <w:r w:rsidRPr="00645B52">
              <w:rPr>
                <w:sz w:val="24"/>
              </w:rPr>
              <w:t>等发出高频噪声的生产过程尽量不安排在现场施工，采用成品窗；大型建筑构件，应在施工现场外预制，然后运到施工现场再行安装。</w:t>
            </w:r>
          </w:p>
          <w:p w:rsidR="000A15C5" w:rsidRPr="00645B52" w:rsidRDefault="000A15C5" w:rsidP="000A15C5">
            <w:pPr>
              <w:autoSpaceDE w:val="0"/>
              <w:autoSpaceDN w:val="0"/>
              <w:adjustRightInd w:val="0"/>
              <w:snapToGrid w:val="0"/>
              <w:spacing w:line="520" w:lineRule="exact"/>
              <w:ind w:firstLineChars="200" w:firstLine="480"/>
              <w:jc w:val="left"/>
              <w:rPr>
                <w:sz w:val="24"/>
              </w:rPr>
            </w:pPr>
            <w:r w:rsidRPr="00645B52">
              <w:rPr>
                <w:sz w:val="24"/>
              </w:rPr>
              <w:t>在采取上述措施后，本项目施工期的噪声污染可以控制在可控范围内。</w:t>
            </w:r>
          </w:p>
          <w:p w:rsidR="000A15C5" w:rsidRPr="00645B52" w:rsidRDefault="000A15C5" w:rsidP="000A15C5">
            <w:pPr>
              <w:adjustRightInd w:val="0"/>
              <w:snapToGrid w:val="0"/>
              <w:spacing w:line="520" w:lineRule="exact"/>
              <w:jc w:val="left"/>
              <w:rPr>
                <w:sz w:val="24"/>
              </w:rPr>
            </w:pPr>
            <w:r w:rsidRPr="00645B52">
              <w:rPr>
                <w:b/>
                <w:bCs/>
                <w:sz w:val="24"/>
              </w:rPr>
              <w:t xml:space="preserve">4. </w:t>
            </w:r>
            <w:r w:rsidRPr="00645B52">
              <w:rPr>
                <w:b/>
                <w:bCs/>
                <w:sz w:val="24"/>
              </w:rPr>
              <w:t>固体废物环境影响分析</w:t>
            </w:r>
          </w:p>
          <w:p w:rsidR="000A15C5" w:rsidRPr="00645B52" w:rsidRDefault="000A15C5" w:rsidP="000A15C5">
            <w:pPr>
              <w:adjustRightInd w:val="0"/>
              <w:snapToGrid w:val="0"/>
              <w:spacing w:line="520" w:lineRule="exact"/>
              <w:ind w:firstLineChars="200" w:firstLine="480"/>
              <w:rPr>
                <w:sz w:val="24"/>
                <w:szCs w:val="20"/>
              </w:rPr>
            </w:pPr>
            <w:r w:rsidRPr="00645B52">
              <w:rPr>
                <w:sz w:val="24"/>
                <w:szCs w:val="20"/>
              </w:rPr>
              <w:t>项目区内挖方</w:t>
            </w:r>
            <w:r w:rsidRPr="00645B52">
              <w:rPr>
                <w:rFonts w:hint="eastAsia"/>
                <w:sz w:val="24"/>
                <w:szCs w:val="20"/>
              </w:rPr>
              <w:t>部分用于厂区</w:t>
            </w:r>
            <w:r w:rsidRPr="00645B52">
              <w:rPr>
                <w:sz w:val="24"/>
                <w:szCs w:val="20"/>
              </w:rPr>
              <w:t>回填</w:t>
            </w:r>
            <w:r w:rsidRPr="00645B52">
              <w:rPr>
                <w:rFonts w:hint="eastAsia"/>
                <w:sz w:val="24"/>
                <w:szCs w:val="20"/>
              </w:rPr>
              <w:t>，部分用于绿化用途。</w:t>
            </w:r>
            <w:r w:rsidRPr="00645B52">
              <w:rPr>
                <w:sz w:val="24"/>
                <w:szCs w:val="20"/>
              </w:rPr>
              <w:t>项目区内无富余土方</w:t>
            </w:r>
            <w:r w:rsidRPr="00645B52">
              <w:rPr>
                <w:rFonts w:hint="eastAsia"/>
                <w:sz w:val="24"/>
                <w:szCs w:val="20"/>
              </w:rPr>
              <w:t>且不需要在场外取土。</w:t>
            </w:r>
          </w:p>
          <w:p w:rsidR="000A15C5" w:rsidRPr="00645B52" w:rsidRDefault="000A15C5" w:rsidP="000A15C5">
            <w:pPr>
              <w:adjustRightInd w:val="0"/>
              <w:snapToGrid w:val="0"/>
              <w:spacing w:line="520" w:lineRule="exact"/>
              <w:ind w:firstLineChars="200" w:firstLine="480"/>
              <w:rPr>
                <w:sz w:val="24"/>
                <w:szCs w:val="20"/>
              </w:rPr>
            </w:pPr>
            <w:r w:rsidRPr="00645B52">
              <w:rPr>
                <w:rFonts w:hint="eastAsia"/>
                <w:sz w:val="24"/>
                <w:szCs w:val="20"/>
              </w:rPr>
              <w:t>施工</w:t>
            </w:r>
            <w:r w:rsidRPr="00645B52">
              <w:rPr>
                <w:sz w:val="24"/>
                <w:szCs w:val="20"/>
              </w:rPr>
              <w:t>固体废物主要</w:t>
            </w:r>
            <w:r w:rsidR="006B2CA9" w:rsidRPr="00645B52">
              <w:rPr>
                <w:rFonts w:hint="eastAsia"/>
                <w:sz w:val="24"/>
                <w:szCs w:val="20"/>
              </w:rPr>
              <w:t>为</w:t>
            </w:r>
            <w:r w:rsidRPr="00645B52">
              <w:rPr>
                <w:sz w:val="24"/>
                <w:szCs w:val="20"/>
              </w:rPr>
              <w:t>施工人员产生的生活垃圾</w:t>
            </w:r>
            <w:r w:rsidR="006B2CA9" w:rsidRPr="00645B52">
              <w:rPr>
                <w:sz w:val="24"/>
                <w:szCs w:val="20"/>
              </w:rPr>
              <w:t>及少量建筑垃圾</w:t>
            </w:r>
            <w:r w:rsidRPr="00645B52">
              <w:rPr>
                <w:sz w:val="24"/>
                <w:szCs w:val="20"/>
              </w:rPr>
              <w:t>。生活垃圾若不及时处理，在气温适宜的条件下会滋生蚊虫、产生恶臭和传播疾病等。</w:t>
            </w:r>
          </w:p>
          <w:p w:rsidR="000A15C5" w:rsidRPr="00645B52" w:rsidRDefault="000A15C5" w:rsidP="000A15C5">
            <w:pPr>
              <w:adjustRightInd w:val="0"/>
              <w:snapToGrid w:val="0"/>
              <w:spacing w:line="520" w:lineRule="exact"/>
              <w:ind w:firstLineChars="200" w:firstLine="480"/>
              <w:jc w:val="left"/>
              <w:rPr>
                <w:sz w:val="24"/>
                <w:szCs w:val="20"/>
              </w:rPr>
            </w:pPr>
            <w:r w:rsidRPr="00645B52">
              <w:rPr>
                <w:rFonts w:hint="eastAsia"/>
                <w:sz w:val="24"/>
                <w:szCs w:val="20"/>
              </w:rPr>
              <w:t>应采取的固体废弃物污染防治措施如下：</w:t>
            </w:r>
          </w:p>
          <w:p w:rsidR="000A15C5" w:rsidRPr="00645B52" w:rsidRDefault="000A15C5" w:rsidP="000A15C5">
            <w:pPr>
              <w:adjustRightInd w:val="0"/>
              <w:snapToGrid w:val="0"/>
              <w:spacing w:line="520" w:lineRule="exact"/>
              <w:ind w:firstLineChars="200" w:firstLine="480"/>
              <w:jc w:val="left"/>
              <w:rPr>
                <w:sz w:val="24"/>
                <w:szCs w:val="20"/>
              </w:rPr>
            </w:pPr>
            <w:r w:rsidRPr="00645B52">
              <w:rPr>
                <w:rFonts w:hint="eastAsia"/>
                <w:sz w:val="24"/>
                <w:szCs w:val="20"/>
              </w:rPr>
              <w:t>（</w:t>
            </w:r>
            <w:r w:rsidRPr="00645B52">
              <w:rPr>
                <w:rFonts w:hint="eastAsia"/>
                <w:sz w:val="24"/>
                <w:szCs w:val="20"/>
              </w:rPr>
              <w:t>1</w:t>
            </w:r>
            <w:r w:rsidRPr="00645B52">
              <w:rPr>
                <w:rFonts w:hint="eastAsia"/>
                <w:sz w:val="24"/>
                <w:szCs w:val="20"/>
              </w:rPr>
              <w:t>）</w:t>
            </w:r>
            <w:r w:rsidRPr="00645B52">
              <w:rPr>
                <w:sz w:val="24"/>
                <w:szCs w:val="20"/>
              </w:rPr>
              <w:t>根据《城市建筑垃圾管理规定》（建设部令第</w:t>
            </w:r>
            <w:r w:rsidRPr="00645B52">
              <w:rPr>
                <w:sz w:val="24"/>
                <w:szCs w:val="20"/>
              </w:rPr>
              <w:t>139</w:t>
            </w:r>
            <w:r w:rsidRPr="00645B52">
              <w:rPr>
                <w:sz w:val="24"/>
                <w:szCs w:val="20"/>
              </w:rPr>
              <w:t>号）有关规定，建设单位和施工单位要重视和加强建筑垃圾的管理，按城管部门</w:t>
            </w:r>
            <w:r w:rsidRPr="00645B52">
              <w:rPr>
                <w:rFonts w:hint="eastAsia"/>
                <w:sz w:val="24"/>
                <w:szCs w:val="20"/>
              </w:rPr>
              <w:t>指定</w:t>
            </w:r>
            <w:r w:rsidRPr="00645B52">
              <w:rPr>
                <w:sz w:val="24"/>
                <w:szCs w:val="20"/>
              </w:rPr>
              <w:t>地点消纳</w:t>
            </w:r>
            <w:r w:rsidRPr="00645B52">
              <w:rPr>
                <w:rFonts w:hint="eastAsia"/>
                <w:sz w:val="24"/>
                <w:szCs w:val="20"/>
              </w:rPr>
              <w:t>。</w:t>
            </w:r>
          </w:p>
          <w:p w:rsidR="000A15C5" w:rsidRPr="00645B52" w:rsidRDefault="000A15C5" w:rsidP="000A15C5">
            <w:pPr>
              <w:adjustRightInd w:val="0"/>
              <w:snapToGrid w:val="0"/>
              <w:spacing w:line="520" w:lineRule="exact"/>
              <w:ind w:firstLineChars="200" w:firstLine="480"/>
              <w:jc w:val="left"/>
              <w:rPr>
                <w:sz w:val="24"/>
                <w:szCs w:val="20"/>
              </w:rPr>
            </w:pPr>
            <w:r w:rsidRPr="00645B52">
              <w:rPr>
                <w:rFonts w:hint="eastAsia"/>
                <w:sz w:val="24"/>
                <w:szCs w:val="20"/>
              </w:rPr>
              <w:t>（</w:t>
            </w:r>
            <w:r w:rsidRPr="00645B52">
              <w:rPr>
                <w:rFonts w:hint="eastAsia"/>
                <w:sz w:val="24"/>
                <w:szCs w:val="20"/>
              </w:rPr>
              <w:t>2</w:t>
            </w:r>
            <w:r w:rsidRPr="00645B52">
              <w:rPr>
                <w:rFonts w:hint="eastAsia"/>
                <w:sz w:val="24"/>
                <w:szCs w:val="20"/>
              </w:rPr>
              <w:t>）</w:t>
            </w:r>
            <w:r w:rsidRPr="00645B52">
              <w:rPr>
                <w:sz w:val="24"/>
                <w:szCs w:val="20"/>
              </w:rPr>
              <w:t>施工单位要向当地卫生管理部门提出建筑垃圾处置的请示报告，经批准后将建筑垃圾清运到指定地点合理消纳，防止水土流失和破坏当地景观。</w:t>
            </w:r>
          </w:p>
          <w:p w:rsidR="000A15C5" w:rsidRPr="00645B52" w:rsidRDefault="000A15C5" w:rsidP="000A15C5">
            <w:pPr>
              <w:adjustRightInd w:val="0"/>
              <w:snapToGrid w:val="0"/>
              <w:spacing w:line="520" w:lineRule="exact"/>
              <w:ind w:firstLineChars="200" w:firstLine="480"/>
              <w:jc w:val="left"/>
              <w:rPr>
                <w:sz w:val="24"/>
                <w:szCs w:val="20"/>
              </w:rPr>
            </w:pPr>
            <w:r w:rsidRPr="00645B52">
              <w:rPr>
                <w:rFonts w:hint="eastAsia"/>
                <w:sz w:val="24"/>
                <w:szCs w:val="20"/>
              </w:rPr>
              <w:t>（</w:t>
            </w:r>
            <w:r w:rsidRPr="00645B52">
              <w:rPr>
                <w:rFonts w:hint="eastAsia"/>
                <w:sz w:val="24"/>
                <w:szCs w:val="20"/>
              </w:rPr>
              <w:t>3</w:t>
            </w:r>
            <w:r w:rsidRPr="00645B52">
              <w:rPr>
                <w:rFonts w:hint="eastAsia"/>
                <w:sz w:val="24"/>
                <w:szCs w:val="20"/>
              </w:rPr>
              <w:t>）</w:t>
            </w:r>
            <w:r w:rsidRPr="00645B52">
              <w:rPr>
                <w:sz w:val="24"/>
                <w:szCs w:val="20"/>
              </w:rPr>
              <w:t>对施工期间产生的建筑垃圾进行分类收集、分类暂存，能够回收利用的尽量回收综合利用，以节约宝贵的资源</w:t>
            </w:r>
            <w:r w:rsidRPr="00645B52">
              <w:rPr>
                <w:rFonts w:hint="eastAsia"/>
                <w:sz w:val="24"/>
                <w:szCs w:val="20"/>
              </w:rPr>
              <w:t>，在</w:t>
            </w:r>
            <w:r w:rsidRPr="00645B52">
              <w:rPr>
                <w:sz w:val="24"/>
                <w:szCs w:val="20"/>
              </w:rPr>
              <w:t>固定地点集中暂存，尽量</w:t>
            </w:r>
            <w:proofErr w:type="gramStart"/>
            <w:r w:rsidRPr="00645B52">
              <w:rPr>
                <w:sz w:val="24"/>
                <w:szCs w:val="20"/>
              </w:rPr>
              <w:t>缩</w:t>
            </w:r>
            <w:proofErr w:type="gramEnd"/>
            <w:r w:rsidRPr="00645B52">
              <w:rPr>
                <w:sz w:val="24"/>
                <w:szCs w:val="20"/>
              </w:rPr>
              <w:t>短暂存的时间，争取日产日清。</w:t>
            </w:r>
          </w:p>
          <w:p w:rsidR="000A15C5" w:rsidRPr="00645B52" w:rsidRDefault="000A15C5" w:rsidP="000A15C5">
            <w:pPr>
              <w:adjustRightInd w:val="0"/>
              <w:snapToGrid w:val="0"/>
              <w:spacing w:line="520" w:lineRule="exact"/>
              <w:ind w:firstLineChars="200" w:firstLine="480"/>
              <w:jc w:val="left"/>
              <w:rPr>
                <w:sz w:val="24"/>
                <w:szCs w:val="20"/>
              </w:rPr>
            </w:pPr>
            <w:r w:rsidRPr="00645B52">
              <w:rPr>
                <w:rFonts w:hint="eastAsia"/>
                <w:sz w:val="24"/>
                <w:szCs w:val="20"/>
              </w:rPr>
              <w:t>（</w:t>
            </w:r>
            <w:r w:rsidRPr="00645B52">
              <w:rPr>
                <w:rFonts w:hint="eastAsia"/>
                <w:sz w:val="24"/>
                <w:szCs w:val="20"/>
              </w:rPr>
              <w:t>4</w:t>
            </w:r>
            <w:r w:rsidRPr="00645B52">
              <w:rPr>
                <w:rFonts w:hint="eastAsia"/>
                <w:sz w:val="24"/>
                <w:szCs w:val="20"/>
              </w:rPr>
              <w:t>）</w:t>
            </w:r>
            <w:r w:rsidRPr="00645B52">
              <w:rPr>
                <w:sz w:val="24"/>
                <w:szCs w:val="20"/>
              </w:rPr>
              <w:t>生活垃圾交由当地环卫单位清运和统一集中处置。</w:t>
            </w:r>
          </w:p>
          <w:p w:rsidR="009121F9" w:rsidRPr="00645B52" w:rsidRDefault="000A15C5" w:rsidP="000A15C5">
            <w:pPr>
              <w:widowControl/>
              <w:spacing w:line="360" w:lineRule="auto"/>
              <w:ind w:firstLineChars="173" w:firstLine="415"/>
              <w:jc w:val="left"/>
              <w:rPr>
                <w:sz w:val="24"/>
              </w:rPr>
            </w:pPr>
            <w:r w:rsidRPr="00645B52">
              <w:rPr>
                <w:sz w:val="24"/>
                <w:szCs w:val="20"/>
              </w:rPr>
              <w:t>一般情况下，项目建设施工过程会对施工场地及周围地区的环境质量产生一定的影响，必须引起建设单位及施工单位的高度重视，切实做好防护措施，使其对环境的影响减至最低限度。</w:t>
            </w:r>
          </w:p>
        </w:tc>
      </w:tr>
      <w:tr w:rsidR="00682E22" w:rsidRPr="00645B52" w:rsidTr="00CC6C40">
        <w:trPr>
          <w:trHeight w:val="3045"/>
        </w:trPr>
        <w:tc>
          <w:tcPr>
            <w:tcW w:w="8928" w:type="dxa"/>
            <w:tcBorders>
              <w:top w:val="single" w:sz="6" w:space="0" w:color="auto"/>
            </w:tcBorders>
          </w:tcPr>
          <w:p w:rsidR="00682E22" w:rsidRPr="00645B52" w:rsidRDefault="00682E22" w:rsidP="00AC0277">
            <w:pPr>
              <w:spacing w:line="360" w:lineRule="auto"/>
              <w:rPr>
                <w:b/>
                <w:bCs/>
                <w:sz w:val="28"/>
              </w:rPr>
            </w:pPr>
            <w:r w:rsidRPr="00645B52">
              <w:rPr>
                <w:rFonts w:hint="eastAsia"/>
                <w:b/>
                <w:bCs/>
                <w:sz w:val="28"/>
              </w:rPr>
              <w:lastRenderedPageBreak/>
              <w:t>营运期环境影响分析：</w:t>
            </w:r>
          </w:p>
          <w:p w:rsidR="002212A8" w:rsidRPr="00645B52" w:rsidRDefault="004E65E6" w:rsidP="00474A48">
            <w:pPr>
              <w:spacing w:line="360" w:lineRule="auto"/>
              <w:ind w:firstLineChars="200" w:firstLine="482"/>
              <w:rPr>
                <w:b/>
                <w:sz w:val="24"/>
              </w:rPr>
            </w:pPr>
            <w:r w:rsidRPr="00645B52">
              <w:rPr>
                <w:rFonts w:hint="eastAsia"/>
                <w:b/>
                <w:sz w:val="24"/>
              </w:rPr>
              <w:t>1</w:t>
            </w:r>
            <w:r w:rsidRPr="00645B52">
              <w:rPr>
                <w:rFonts w:hint="eastAsia"/>
                <w:b/>
                <w:sz w:val="24"/>
              </w:rPr>
              <w:t>、</w:t>
            </w:r>
            <w:r w:rsidR="002212A8" w:rsidRPr="00645B52">
              <w:rPr>
                <w:b/>
                <w:sz w:val="24"/>
              </w:rPr>
              <w:t>水环境影响分析</w:t>
            </w:r>
          </w:p>
          <w:p w:rsidR="00807824" w:rsidRPr="00645B52" w:rsidRDefault="00807824" w:rsidP="006718F3">
            <w:pPr>
              <w:spacing w:line="360" w:lineRule="auto"/>
              <w:ind w:firstLineChars="200" w:firstLine="480"/>
              <w:rPr>
                <w:color w:val="FF0000"/>
                <w:sz w:val="24"/>
                <w:u w:val="single"/>
              </w:rPr>
            </w:pPr>
            <w:bookmarkStart w:id="15" w:name="OLE_LINK8"/>
            <w:bookmarkStart w:id="16" w:name="OLE_LINK7"/>
            <w:r w:rsidRPr="00645B52">
              <w:rPr>
                <w:rFonts w:hint="eastAsia"/>
                <w:sz w:val="24"/>
                <w:u w:val="single"/>
              </w:rPr>
              <w:t>本项目</w:t>
            </w:r>
            <w:proofErr w:type="gramStart"/>
            <w:r w:rsidRPr="00645B52">
              <w:rPr>
                <w:rFonts w:hint="eastAsia"/>
                <w:sz w:val="24"/>
                <w:u w:val="single"/>
              </w:rPr>
              <w:t>污</w:t>
            </w:r>
            <w:proofErr w:type="gramEnd"/>
            <w:r w:rsidRPr="00645B52">
              <w:rPr>
                <w:rFonts w:hint="eastAsia"/>
                <w:sz w:val="24"/>
                <w:u w:val="single"/>
              </w:rPr>
              <w:t>废水产生量为</w:t>
            </w:r>
            <w:r w:rsidRPr="00645B52">
              <w:rPr>
                <w:rFonts w:hint="eastAsia"/>
                <w:sz w:val="24"/>
                <w:u w:val="single"/>
              </w:rPr>
              <w:t>128.63t/d</w:t>
            </w:r>
            <w:r w:rsidRPr="00645B52">
              <w:rPr>
                <w:rFonts w:hint="eastAsia"/>
                <w:sz w:val="24"/>
                <w:u w:val="single"/>
              </w:rPr>
              <w:t>（</w:t>
            </w:r>
            <w:r w:rsidRPr="00645B52">
              <w:rPr>
                <w:rFonts w:hint="eastAsia"/>
                <w:sz w:val="24"/>
                <w:u w:val="single"/>
              </w:rPr>
              <w:t>15436t/a</w:t>
            </w:r>
            <w:r w:rsidRPr="00645B52">
              <w:rPr>
                <w:rFonts w:hint="eastAsia"/>
                <w:sz w:val="24"/>
                <w:u w:val="single"/>
              </w:rPr>
              <w:t>），经项目自建</w:t>
            </w:r>
            <w:r w:rsidRPr="00645B52">
              <w:rPr>
                <w:sz w:val="24"/>
                <w:u w:val="single"/>
              </w:rPr>
              <w:t>污水处理站</w:t>
            </w:r>
            <w:r w:rsidRPr="00645B52">
              <w:rPr>
                <w:rFonts w:hint="eastAsia"/>
                <w:sz w:val="24"/>
                <w:u w:val="single"/>
              </w:rPr>
              <w:t>进行</w:t>
            </w:r>
            <w:r w:rsidRPr="00645B52">
              <w:rPr>
                <w:sz w:val="24"/>
                <w:u w:val="single"/>
              </w:rPr>
              <w:t>处理</w:t>
            </w:r>
            <w:r w:rsidRPr="00645B52">
              <w:rPr>
                <w:rFonts w:hint="eastAsia"/>
                <w:sz w:val="24"/>
                <w:u w:val="single"/>
              </w:rPr>
              <w:t>，达到</w:t>
            </w:r>
            <w:r w:rsidRPr="00645B52">
              <w:rPr>
                <w:bCs/>
                <w:sz w:val="24"/>
                <w:u w:val="single"/>
              </w:rPr>
              <w:t>《</w:t>
            </w:r>
            <w:r w:rsidRPr="00645B52">
              <w:rPr>
                <w:rFonts w:hint="eastAsia"/>
                <w:bCs/>
                <w:sz w:val="24"/>
                <w:u w:val="single"/>
              </w:rPr>
              <w:t>污水综合排放标准</w:t>
            </w:r>
            <w:r w:rsidRPr="00645B52">
              <w:rPr>
                <w:bCs/>
                <w:sz w:val="24"/>
                <w:u w:val="single"/>
              </w:rPr>
              <w:t>》</w:t>
            </w:r>
            <w:r w:rsidRPr="00645B52">
              <w:rPr>
                <w:rFonts w:hint="eastAsia"/>
                <w:bCs/>
                <w:sz w:val="24"/>
                <w:u w:val="single"/>
              </w:rPr>
              <w:t>（</w:t>
            </w:r>
            <w:r w:rsidRPr="00645B52">
              <w:rPr>
                <w:rFonts w:hint="eastAsia"/>
                <w:bCs/>
                <w:sz w:val="24"/>
                <w:u w:val="single"/>
              </w:rPr>
              <w:t>GB8978-1996</w:t>
            </w:r>
            <w:r w:rsidRPr="00645B52">
              <w:rPr>
                <w:rFonts w:hint="eastAsia"/>
                <w:bCs/>
                <w:sz w:val="24"/>
                <w:u w:val="single"/>
              </w:rPr>
              <w:t>）表</w:t>
            </w:r>
            <w:r w:rsidRPr="00645B52">
              <w:rPr>
                <w:rFonts w:hint="eastAsia"/>
                <w:bCs/>
                <w:sz w:val="24"/>
                <w:u w:val="single"/>
              </w:rPr>
              <w:t>4</w:t>
            </w:r>
            <w:r w:rsidRPr="00645B52">
              <w:rPr>
                <w:rFonts w:hint="eastAsia"/>
                <w:bCs/>
                <w:sz w:val="24"/>
                <w:u w:val="single"/>
              </w:rPr>
              <w:t>一级标准相关</w:t>
            </w:r>
            <w:r w:rsidRPr="00645B52">
              <w:rPr>
                <w:bCs/>
                <w:sz w:val="24"/>
                <w:u w:val="single"/>
              </w:rPr>
              <w:t>要求后</w:t>
            </w:r>
            <w:r w:rsidRPr="00645B52">
              <w:rPr>
                <w:rFonts w:hint="eastAsia"/>
                <w:bCs/>
                <w:sz w:val="24"/>
                <w:u w:val="single"/>
              </w:rPr>
              <w:t>排</w:t>
            </w:r>
            <w:proofErr w:type="gramStart"/>
            <w:r w:rsidRPr="00645B52">
              <w:rPr>
                <w:rFonts w:hint="eastAsia"/>
                <w:bCs/>
                <w:sz w:val="24"/>
                <w:u w:val="single"/>
              </w:rPr>
              <w:t>入项目</w:t>
            </w:r>
            <w:proofErr w:type="gramEnd"/>
            <w:r w:rsidRPr="00645B52">
              <w:rPr>
                <w:rFonts w:hint="eastAsia"/>
                <w:bCs/>
                <w:sz w:val="24"/>
                <w:u w:val="single"/>
              </w:rPr>
              <w:t>北侧立新渠</w:t>
            </w:r>
            <w:r w:rsidRPr="00645B52">
              <w:rPr>
                <w:rFonts w:hint="eastAsia"/>
                <w:bCs/>
                <w:sz w:val="24"/>
                <w:u w:val="single"/>
              </w:rPr>
              <w:t>1#</w:t>
            </w:r>
            <w:r w:rsidRPr="00645B52">
              <w:rPr>
                <w:sz w:val="24"/>
                <w:u w:val="single"/>
              </w:rPr>
              <w:t>。</w:t>
            </w:r>
            <w:r w:rsidRPr="00645B52">
              <w:rPr>
                <w:color w:val="FF0000"/>
                <w:sz w:val="24"/>
                <w:u w:val="single"/>
              </w:rPr>
              <w:t>本项目污水处理工艺拟采用集水井</w:t>
            </w:r>
            <w:r w:rsidRPr="00645B52">
              <w:rPr>
                <w:rFonts w:hint="eastAsia"/>
                <w:color w:val="FF0000"/>
                <w:sz w:val="24"/>
                <w:u w:val="single"/>
              </w:rPr>
              <w:t>+</w:t>
            </w:r>
            <w:r w:rsidRPr="00645B52">
              <w:rPr>
                <w:color w:val="FF0000"/>
                <w:sz w:val="24"/>
                <w:u w:val="single"/>
              </w:rPr>
              <w:t>微滤</w:t>
            </w:r>
            <w:r w:rsidRPr="00645B52">
              <w:rPr>
                <w:rFonts w:hint="eastAsia"/>
                <w:color w:val="FF0000"/>
                <w:sz w:val="24"/>
                <w:u w:val="single"/>
              </w:rPr>
              <w:t>+</w:t>
            </w:r>
            <w:r w:rsidRPr="00645B52">
              <w:rPr>
                <w:rFonts w:hint="eastAsia"/>
                <w:color w:val="FF0000"/>
                <w:sz w:val="24"/>
                <w:u w:val="single"/>
              </w:rPr>
              <w:t>酸化水解</w:t>
            </w:r>
            <w:r w:rsidRPr="00645B52">
              <w:rPr>
                <w:rFonts w:hint="eastAsia"/>
                <w:color w:val="FF0000"/>
                <w:sz w:val="24"/>
                <w:u w:val="single"/>
              </w:rPr>
              <w:t>+SBR</w:t>
            </w:r>
            <w:r w:rsidRPr="00645B52">
              <w:rPr>
                <w:rFonts w:hint="eastAsia"/>
                <w:color w:val="FF0000"/>
                <w:sz w:val="24"/>
                <w:u w:val="single"/>
              </w:rPr>
              <w:t>反应池，设计处理规模为</w:t>
            </w:r>
            <w:r w:rsidR="00E47025" w:rsidRPr="00645B52">
              <w:rPr>
                <w:rFonts w:hint="eastAsia"/>
                <w:color w:val="FF0000"/>
                <w:sz w:val="24"/>
                <w:u w:val="single"/>
              </w:rPr>
              <w:t>400</w:t>
            </w:r>
            <w:r w:rsidRPr="00645B52">
              <w:rPr>
                <w:rFonts w:hint="eastAsia"/>
                <w:color w:val="FF0000"/>
                <w:sz w:val="24"/>
                <w:u w:val="single"/>
              </w:rPr>
              <w:t>t/d</w:t>
            </w:r>
            <w:r w:rsidR="00E47025" w:rsidRPr="00645B52">
              <w:rPr>
                <w:rFonts w:hint="eastAsia"/>
                <w:color w:val="FF0000"/>
                <w:sz w:val="24"/>
                <w:u w:val="single"/>
              </w:rPr>
              <w:t>，预留</w:t>
            </w:r>
            <w:r w:rsidR="00B82C05" w:rsidRPr="00645B52">
              <w:rPr>
                <w:rFonts w:hint="eastAsia"/>
                <w:color w:val="FF0000"/>
                <w:sz w:val="24"/>
                <w:u w:val="single"/>
              </w:rPr>
              <w:t>容纳</w:t>
            </w:r>
            <w:r w:rsidR="00E47025" w:rsidRPr="00645B52">
              <w:rPr>
                <w:rFonts w:hint="eastAsia"/>
                <w:color w:val="FF0000"/>
                <w:sz w:val="24"/>
                <w:u w:val="single"/>
              </w:rPr>
              <w:t>项目</w:t>
            </w:r>
            <w:r w:rsidR="00B82C05" w:rsidRPr="00645B52">
              <w:rPr>
                <w:rFonts w:hint="eastAsia"/>
                <w:color w:val="FF0000"/>
                <w:sz w:val="24"/>
                <w:u w:val="single"/>
              </w:rPr>
              <w:t>后期</w:t>
            </w:r>
            <w:r w:rsidR="00E47025" w:rsidRPr="00645B52">
              <w:rPr>
                <w:rFonts w:hint="eastAsia"/>
                <w:color w:val="FF0000"/>
                <w:sz w:val="24"/>
                <w:u w:val="single"/>
              </w:rPr>
              <w:t>发展</w:t>
            </w:r>
            <w:r w:rsidR="00B82C05" w:rsidRPr="00645B52">
              <w:rPr>
                <w:rFonts w:hint="eastAsia"/>
                <w:color w:val="FF0000"/>
                <w:sz w:val="24"/>
                <w:u w:val="single"/>
              </w:rPr>
              <w:t>扩建二期</w:t>
            </w:r>
            <w:r w:rsidR="00E47025" w:rsidRPr="00645B52">
              <w:rPr>
                <w:rFonts w:hint="eastAsia"/>
                <w:color w:val="FF0000"/>
                <w:sz w:val="24"/>
                <w:u w:val="single"/>
              </w:rPr>
              <w:t>污水处理</w:t>
            </w:r>
            <w:r w:rsidR="00B82C05" w:rsidRPr="00645B52">
              <w:rPr>
                <w:rFonts w:hint="eastAsia"/>
                <w:color w:val="FF0000"/>
                <w:sz w:val="24"/>
                <w:u w:val="single"/>
              </w:rPr>
              <w:t>的需要</w:t>
            </w:r>
            <w:r w:rsidRPr="00645B52">
              <w:rPr>
                <w:rFonts w:hint="eastAsia"/>
                <w:bCs/>
                <w:color w:val="FF0000"/>
                <w:sz w:val="24"/>
                <w:u w:val="single"/>
              </w:rPr>
              <w:t>。根据工程分析，</w:t>
            </w:r>
            <w:r w:rsidR="00757E3B" w:rsidRPr="00645B52">
              <w:rPr>
                <w:rFonts w:hint="eastAsia"/>
                <w:bCs/>
                <w:color w:val="FF0000"/>
                <w:sz w:val="24"/>
                <w:u w:val="single"/>
              </w:rPr>
              <w:t>本项目</w:t>
            </w:r>
            <w:r w:rsidRPr="00645B52">
              <w:rPr>
                <w:rFonts w:hint="eastAsia"/>
                <w:bCs/>
                <w:color w:val="FF0000"/>
                <w:sz w:val="24"/>
                <w:u w:val="single"/>
              </w:rPr>
              <w:t>污水站进出水水质及其处理效率情况如下表：</w:t>
            </w:r>
          </w:p>
          <w:bookmarkEnd w:id="15"/>
          <w:p w:rsidR="00807824" w:rsidRPr="00645B52" w:rsidRDefault="00807824" w:rsidP="00807824">
            <w:pPr>
              <w:pStyle w:val="aff"/>
              <w:spacing w:line="360" w:lineRule="auto"/>
              <w:rPr>
                <w:color w:val="FF0000"/>
                <w:szCs w:val="21"/>
                <w:u w:val="single"/>
              </w:rPr>
            </w:pPr>
            <w:r w:rsidRPr="00645B52">
              <w:rPr>
                <w:rFonts w:hint="eastAsia"/>
                <w:color w:val="FF0000"/>
                <w:szCs w:val="21"/>
                <w:u w:val="single"/>
              </w:rPr>
              <w:t>表</w:t>
            </w:r>
            <w:r w:rsidRPr="00645B52">
              <w:rPr>
                <w:rFonts w:hint="eastAsia"/>
                <w:color w:val="FF0000"/>
                <w:szCs w:val="21"/>
                <w:u w:val="single"/>
              </w:rPr>
              <w:t xml:space="preserve"> 7-3</w:t>
            </w:r>
            <w:r w:rsidRPr="00645B52">
              <w:rPr>
                <w:color w:val="FF0000"/>
                <w:szCs w:val="21"/>
                <w:u w:val="single"/>
              </w:rPr>
              <w:t xml:space="preserve"> </w:t>
            </w:r>
            <w:r w:rsidRPr="00645B52">
              <w:rPr>
                <w:rFonts w:hint="eastAsia"/>
                <w:color w:val="FF0000"/>
                <w:szCs w:val="21"/>
                <w:u w:val="single"/>
              </w:rPr>
              <w:t xml:space="preserve">  </w:t>
            </w:r>
            <w:r w:rsidRPr="00645B52">
              <w:rPr>
                <w:rFonts w:hint="eastAsia"/>
                <w:color w:val="FF0000"/>
                <w:szCs w:val="21"/>
                <w:u w:val="single"/>
              </w:rPr>
              <w:t>本项目废水产生排放情况</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2116"/>
              <w:gridCol w:w="972"/>
              <w:gridCol w:w="1092"/>
              <w:gridCol w:w="1257"/>
              <w:gridCol w:w="998"/>
              <w:gridCol w:w="1111"/>
              <w:gridCol w:w="1146"/>
            </w:tblGrid>
            <w:tr w:rsidR="00807824" w:rsidRPr="00645B52" w:rsidTr="00807824">
              <w:trPr>
                <w:trHeight w:val="405"/>
              </w:trPr>
              <w:tc>
                <w:tcPr>
                  <w:tcW w:w="1218" w:type="pct"/>
                  <w:shd w:val="clear" w:color="auto" w:fill="auto"/>
                  <w:vAlign w:val="center"/>
                  <w:hideMark/>
                </w:tcPr>
                <w:p w:rsidR="00807824" w:rsidRPr="00645B52" w:rsidRDefault="00807824" w:rsidP="000F4866">
                  <w:pPr>
                    <w:widowControl/>
                    <w:jc w:val="center"/>
                    <w:rPr>
                      <w:rFonts w:cs="宋体"/>
                      <w:b/>
                      <w:color w:val="FF0000"/>
                      <w:kern w:val="0"/>
                      <w:sz w:val="21"/>
                      <w:szCs w:val="21"/>
                      <w:u w:val="single"/>
                    </w:rPr>
                  </w:pPr>
                  <w:r w:rsidRPr="00645B52">
                    <w:rPr>
                      <w:rFonts w:cs="宋体" w:hint="eastAsia"/>
                      <w:b/>
                      <w:color w:val="FF0000"/>
                      <w:kern w:val="0"/>
                      <w:sz w:val="21"/>
                      <w:szCs w:val="21"/>
                      <w:u w:val="single"/>
                    </w:rPr>
                    <w:t>水质项目</w:t>
                  </w:r>
                </w:p>
              </w:tc>
              <w:tc>
                <w:tcPr>
                  <w:tcW w:w="559" w:type="pct"/>
                  <w:vAlign w:val="center"/>
                </w:tcPr>
                <w:p w:rsidR="00807824" w:rsidRPr="00645B52" w:rsidRDefault="00807824" w:rsidP="000F4866">
                  <w:pPr>
                    <w:jc w:val="center"/>
                    <w:rPr>
                      <w:rFonts w:cs="宋体"/>
                      <w:color w:val="FF0000"/>
                      <w:sz w:val="21"/>
                      <w:szCs w:val="21"/>
                      <w:u w:val="single"/>
                    </w:rPr>
                  </w:pPr>
                  <w:r w:rsidRPr="00645B52">
                    <w:rPr>
                      <w:rFonts w:hint="eastAsia"/>
                      <w:color w:val="FF0000"/>
                      <w:sz w:val="21"/>
                      <w:szCs w:val="21"/>
                      <w:u w:val="single"/>
                    </w:rPr>
                    <w:t>pH</w:t>
                  </w:r>
                </w:p>
              </w:tc>
              <w:tc>
                <w:tcPr>
                  <w:tcW w:w="628" w:type="pct"/>
                  <w:shd w:val="clear" w:color="auto" w:fill="auto"/>
                  <w:noWrap/>
                  <w:vAlign w:val="center"/>
                  <w:hideMark/>
                </w:tcPr>
                <w:p w:rsidR="00807824" w:rsidRPr="00645B52" w:rsidRDefault="00807824" w:rsidP="000F4866">
                  <w:pPr>
                    <w:widowControl/>
                    <w:jc w:val="center"/>
                    <w:rPr>
                      <w:b/>
                      <w:bCs/>
                      <w:color w:val="FF0000"/>
                      <w:kern w:val="0"/>
                      <w:sz w:val="21"/>
                      <w:szCs w:val="21"/>
                      <w:u w:val="single"/>
                    </w:rPr>
                  </w:pPr>
                  <w:r w:rsidRPr="00645B52">
                    <w:rPr>
                      <w:b/>
                      <w:bCs/>
                      <w:color w:val="FF0000"/>
                      <w:kern w:val="0"/>
                      <w:sz w:val="21"/>
                      <w:szCs w:val="21"/>
                      <w:u w:val="single"/>
                    </w:rPr>
                    <w:t>COD</w:t>
                  </w:r>
                </w:p>
              </w:tc>
              <w:tc>
                <w:tcPr>
                  <w:tcW w:w="723" w:type="pct"/>
                  <w:shd w:val="clear" w:color="auto" w:fill="auto"/>
                  <w:noWrap/>
                  <w:vAlign w:val="center"/>
                  <w:hideMark/>
                </w:tcPr>
                <w:p w:rsidR="00807824" w:rsidRPr="00645B52" w:rsidRDefault="00807824" w:rsidP="000F4866">
                  <w:pPr>
                    <w:widowControl/>
                    <w:jc w:val="center"/>
                    <w:rPr>
                      <w:b/>
                      <w:bCs/>
                      <w:color w:val="FF0000"/>
                      <w:kern w:val="0"/>
                      <w:sz w:val="21"/>
                      <w:szCs w:val="21"/>
                      <w:u w:val="single"/>
                    </w:rPr>
                  </w:pPr>
                  <w:r w:rsidRPr="00645B52">
                    <w:rPr>
                      <w:b/>
                      <w:bCs/>
                      <w:color w:val="FF0000"/>
                      <w:kern w:val="0"/>
                      <w:sz w:val="21"/>
                      <w:szCs w:val="21"/>
                      <w:u w:val="single"/>
                    </w:rPr>
                    <w:t>BOD</w:t>
                  </w:r>
                  <w:r w:rsidRPr="00645B52">
                    <w:rPr>
                      <w:b/>
                      <w:bCs/>
                      <w:color w:val="FF0000"/>
                      <w:kern w:val="0"/>
                      <w:sz w:val="21"/>
                      <w:szCs w:val="21"/>
                      <w:u w:val="single"/>
                      <w:vertAlign w:val="subscript"/>
                    </w:rPr>
                    <w:t>5</w:t>
                  </w:r>
                </w:p>
              </w:tc>
              <w:tc>
                <w:tcPr>
                  <w:tcW w:w="574" w:type="pct"/>
                  <w:shd w:val="clear" w:color="auto" w:fill="auto"/>
                  <w:vAlign w:val="center"/>
                  <w:hideMark/>
                </w:tcPr>
                <w:p w:rsidR="00807824" w:rsidRPr="00645B52" w:rsidRDefault="00807824" w:rsidP="000F4866">
                  <w:pPr>
                    <w:widowControl/>
                    <w:jc w:val="center"/>
                    <w:rPr>
                      <w:rFonts w:cs="宋体"/>
                      <w:b/>
                      <w:bCs/>
                      <w:color w:val="FF0000"/>
                      <w:kern w:val="0"/>
                      <w:sz w:val="21"/>
                      <w:szCs w:val="21"/>
                      <w:u w:val="single"/>
                    </w:rPr>
                  </w:pPr>
                  <w:r w:rsidRPr="00645B52">
                    <w:rPr>
                      <w:rFonts w:cs="宋体" w:hint="eastAsia"/>
                      <w:b/>
                      <w:bCs/>
                      <w:color w:val="FF0000"/>
                      <w:kern w:val="0"/>
                      <w:sz w:val="21"/>
                      <w:szCs w:val="21"/>
                      <w:u w:val="single"/>
                    </w:rPr>
                    <w:t>动植物油</w:t>
                  </w:r>
                </w:p>
              </w:tc>
              <w:tc>
                <w:tcPr>
                  <w:tcW w:w="639" w:type="pct"/>
                  <w:shd w:val="clear" w:color="auto" w:fill="auto"/>
                  <w:vAlign w:val="center"/>
                  <w:hideMark/>
                </w:tcPr>
                <w:p w:rsidR="00807824" w:rsidRPr="00645B52" w:rsidRDefault="00807824" w:rsidP="000F4866">
                  <w:pPr>
                    <w:widowControl/>
                    <w:jc w:val="center"/>
                    <w:rPr>
                      <w:rFonts w:cs="宋体"/>
                      <w:b/>
                      <w:bCs/>
                      <w:color w:val="FF0000"/>
                      <w:kern w:val="0"/>
                      <w:sz w:val="21"/>
                      <w:szCs w:val="21"/>
                      <w:u w:val="single"/>
                    </w:rPr>
                  </w:pPr>
                  <w:r w:rsidRPr="00645B52">
                    <w:rPr>
                      <w:rFonts w:cs="宋体" w:hint="eastAsia"/>
                      <w:b/>
                      <w:bCs/>
                      <w:color w:val="FF0000"/>
                      <w:kern w:val="0"/>
                      <w:sz w:val="21"/>
                      <w:szCs w:val="21"/>
                      <w:u w:val="single"/>
                    </w:rPr>
                    <w:t>总磷</w:t>
                  </w:r>
                </w:p>
              </w:tc>
              <w:tc>
                <w:tcPr>
                  <w:tcW w:w="659" w:type="pct"/>
                  <w:shd w:val="clear" w:color="auto" w:fill="auto"/>
                  <w:vAlign w:val="center"/>
                  <w:hideMark/>
                </w:tcPr>
                <w:p w:rsidR="00807824" w:rsidRPr="00645B52" w:rsidRDefault="00807824" w:rsidP="000F4866">
                  <w:pPr>
                    <w:widowControl/>
                    <w:jc w:val="center"/>
                    <w:rPr>
                      <w:rFonts w:cs="宋体"/>
                      <w:b/>
                      <w:bCs/>
                      <w:color w:val="FF0000"/>
                      <w:kern w:val="0"/>
                      <w:sz w:val="21"/>
                      <w:szCs w:val="21"/>
                      <w:u w:val="single"/>
                    </w:rPr>
                  </w:pPr>
                  <w:r w:rsidRPr="00645B52">
                    <w:rPr>
                      <w:rFonts w:cs="宋体" w:hint="eastAsia"/>
                      <w:b/>
                      <w:bCs/>
                      <w:color w:val="FF0000"/>
                      <w:kern w:val="0"/>
                      <w:sz w:val="21"/>
                      <w:szCs w:val="21"/>
                      <w:u w:val="single"/>
                    </w:rPr>
                    <w:t>氨氮</w:t>
                  </w:r>
                </w:p>
              </w:tc>
            </w:tr>
            <w:tr w:rsidR="00807824" w:rsidRPr="00645B52" w:rsidTr="00807824">
              <w:trPr>
                <w:trHeight w:val="390"/>
              </w:trPr>
              <w:tc>
                <w:tcPr>
                  <w:tcW w:w="1218" w:type="pct"/>
                  <w:shd w:val="clear" w:color="auto" w:fill="auto"/>
                  <w:vAlign w:val="center"/>
                  <w:hideMark/>
                </w:tcPr>
                <w:p w:rsidR="00807824" w:rsidRPr="00645B52" w:rsidRDefault="00807824" w:rsidP="000F4866">
                  <w:pPr>
                    <w:widowControl/>
                    <w:jc w:val="center"/>
                    <w:rPr>
                      <w:rFonts w:cs="宋体"/>
                      <w:color w:val="FF0000"/>
                      <w:kern w:val="0"/>
                      <w:sz w:val="21"/>
                      <w:szCs w:val="21"/>
                      <w:u w:val="single"/>
                    </w:rPr>
                  </w:pPr>
                  <w:r w:rsidRPr="00645B52">
                    <w:rPr>
                      <w:rFonts w:cs="宋体" w:hint="eastAsia"/>
                      <w:color w:val="FF0000"/>
                      <w:kern w:val="0"/>
                      <w:sz w:val="21"/>
                      <w:szCs w:val="21"/>
                      <w:u w:val="single"/>
                    </w:rPr>
                    <w:t>实际进水水质</w:t>
                  </w:r>
                  <w:r w:rsidRPr="00645B52">
                    <w:rPr>
                      <w:color w:val="FF0000"/>
                      <w:kern w:val="0"/>
                      <w:sz w:val="21"/>
                      <w:szCs w:val="21"/>
                      <w:u w:val="single"/>
                    </w:rPr>
                    <w:t>(mg/L)</w:t>
                  </w:r>
                </w:p>
              </w:tc>
              <w:tc>
                <w:tcPr>
                  <w:tcW w:w="559" w:type="pct"/>
                  <w:vAlign w:val="center"/>
                </w:tcPr>
                <w:p w:rsidR="00807824" w:rsidRPr="00645B52" w:rsidRDefault="00807824" w:rsidP="000F4866">
                  <w:pPr>
                    <w:jc w:val="center"/>
                    <w:rPr>
                      <w:color w:val="FF0000"/>
                      <w:sz w:val="21"/>
                      <w:szCs w:val="21"/>
                      <w:u w:val="single"/>
                    </w:rPr>
                  </w:pPr>
                  <w:r w:rsidRPr="00645B52">
                    <w:rPr>
                      <w:rFonts w:hint="eastAsia"/>
                      <w:color w:val="FF0000"/>
                      <w:sz w:val="21"/>
                      <w:szCs w:val="21"/>
                      <w:u w:val="single"/>
                    </w:rPr>
                    <w:t>6~9</w:t>
                  </w:r>
                </w:p>
              </w:tc>
              <w:tc>
                <w:tcPr>
                  <w:tcW w:w="628" w:type="pct"/>
                  <w:shd w:val="clear" w:color="auto" w:fill="auto"/>
                  <w:noWrap/>
                  <w:vAlign w:val="center"/>
                  <w:hideMark/>
                </w:tcPr>
                <w:p w:rsidR="00807824" w:rsidRPr="00645B52" w:rsidRDefault="00807824" w:rsidP="000F4866">
                  <w:pPr>
                    <w:widowControl/>
                    <w:jc w:val="center"/>
                    <w:rPr>
                      <w:color w:val="FF0000"/>
                      <w:kern w:val="0"/>
                      <w:sz w:val="21"/>
                      <w:szCs w:val="21"/>
                      <w:u w:val="single"/>
                    </w:rPr>
                  </w:pPr>
                  <w:r w:rsidRPr="00645B52">
                    <w:rPr>
                      <w:color w:val="FF0000"/>
                      <w:kern w:val="0"/>
                      <w:sz w:val="21"/>
                      <w:szCs w:val="21"/>
                      <w:u w:val="single"/>
                    </w:rPr>
                    <w:t>1328</w:t>
                  </w:r>
                </w:p>
              </w:tc>
              <w:tc>
                <w:tcPr>
                  <w:tcW w:w="723" w:type="pct"/>
                  <w:shd w:val="clear" w:color="auto" w:fill="auto"/>
                  <w:noWrap/>
                  <w:vAlign w:val="center"/>
                  <w:hideMark/>
                </w:tcPr>
                <w:p w:rsidR="00807824" w:rsidRPr="00645B52" w:rsidRDefault="00807824" w:rsidP="000F4866">
                  <w:pPr>
                    <w:widowControl/>
                    <w:jc w:val="center"/>
                    <w:rPr>
                      <w:color w:val="FF0000"/>
                      <w:kern w:val="0"/>
                      <w:sz w:val="21"/>
                      <w:szCs w:val="21"/>
                      <w:u w:val="single"/>
                    </w:rPr>
                  </w:pPr>
                  <w:r w:rsidRPr="00645B52">
                    <w:rPr>
                      <w:color w:val="FF0000"/>
                      <w:kern w:val="0"/>
                      <w:sz w:val="21"/>
                      <w:szCs w:val="21"/>
                      <w:u w:val="single"/>
                    </w:rPr>
                    <w:t>830</w:t>
                  </w:r>
                </w:p>
              </w:tc>
              <w:tc>
                <w:tcPr>
                  <w:tcW w:w="574" w:type="pct"/>
                  <w:shd w:val="clear" w:color="auto" w:fill="auto"/>
                  <w:noWrap/>
                  <w:vAlign w:val="center"/>
                  <w:hideMark/>
                </w:tcPr>
                <w:p w:rsidR="00807824" w:rsidRPr="00645B52" w:rsidRDefault="00807824" w:rsidP="000F4866">
                  <w:pPr>
                    <w:widowControl/>
                    <w:jc w:val="center"/>
                    <w:rPr>
                      <w:color w:val="FF0000"/>
                      <w:kern w:val="0"/>
                      <w:sz w:val="21"/>
                      <w:szCs w:val="21"/>
                      <w:u w:val="single"/>
                    </w:rPr>
                  </w:pPr>
                  <w:r w:rsidRPr="00645B52">
                    <w:rPr>
                      <w:color w:val="FF0000"/>
                      <w:kern w:val="0"/>
                      <w:sz w:val="21"/>
                      <w:szCs w:val="21"/>
                      <w:u w:val="single"/>
                    </w:rPr>
                    <w:t>24.5</w:t>
                  </w:r>
                </w:p>
              </w:tc>
              <w:tc>
                <w:tcPr>
                  <w:tcW w:w="639" w:type="pct"/>
                  <w:shd w:val="clear" w:color="auto" w:fill="auto"/>
                  <w:noWrap/>
                  <w:vAlign w:val="center"/>
                  <w:hideMark/>
                </w:tcPr>
                <w:p w:rsidR="00807824" w:rsidRPr="00645B52" w:rsidRDefault="00807824" w:rsidP="000F4866">
                  <w:pPr>
                    <w:widowControl/>
                    <w:jc w:val="center"/>
                    <w:rPr>
                      <w:color w:val="FF0000"/>
                      <w:kern w:val="0"/>
                      <w:sz w:val="21"/>
                      <w:szCs w:val="21"/>
                      <w:u w:val="single"/>
                    </w:rPr>
                  </w:pPr>
                  <w:r w:rsidRPr="00645B52">
                    <w:rPr>
                      <w:color w:val="FF0000"/>
                      <w:kern w:val="0"/>
                      <w:sz w:val="21"/>
                      <w:szCs w:val="21"/>
                      <w:u w:val="single"/>
                    </w:rPr>
                    <w:t>4.4</w:t>
                  </w:r>
                </w:p>
              </w:tc>
              <w:tc>
                <w:tcPr>
                  <w:tcW w:w="659" w:type="pct"/>
                  <w:shd w:val="clear" w:color="auto" w:fill="auto"/>
                  <w:noWrap/>
                  <w:vAlign w:val="center"/>
                  <w:hideMark/>
                </w:tcPr>
                <w:p w:rsidR="00807824" w:rsidRPr="00645B52" w:rsidRDefault="00807824" w:rsidP="000F4866">
                  <w:pPr>
                    <w:widowControl/>
                    <w:jc w:val="center"/>
                    <w:rPr>
                      <w:color w:val="FF0000"/>
                      <w:kern w:val="0"/>
                      <w:sz w:val="21"/>
                      <w:szCs w:val="21"/>
                      <w:u w:val="single"/>
                    </w:rPr>
                  </w:pPr>
                  <w:r w:rsidRPr="00645B52">
                    <w:rPr>
                      <w:color w:val="FF0000"/>
                      <w:kern w:val="0"/>
                      <w:sz w:val="21"/>
                      <w:szCs w:val="21"/>
                      <w:u w:val="single"/>
                    </w:rPr>
                    <w:t>38</w:t>
                  </w:r>
                </w:p>
              </w:tc>
            </w:tr>
            <w:tr w:rsidR="00807824" w:rsidRPr="00645B52" w:rsidTr="00807824">
              <w:trPr>
                <w:trHeight w:val="390"/>
              </w:trPr>
              <w:tc>
                <w:tcPr>
                  <w:tcW w:w="1218" w:type="pct"/>
                  <w:shd w:val="clear" w:color="auto" w:fill="auto"/>
                  <w:vAlign w:val="center"/>
                  <w:hideMark/>
                </w:tcPr>
                <w:p w:rsidR="00807824" w:rsidRPr="00645B52" w:rsidRDefault="00807824" w:rsidP="000F4866">
                  <w:pPr>
                    <w:widowControl/>
                    <w:jc w:val="center"/>
                    <w:rPr>
                      <w:rFonts w:cs="宋体"/>
                      <w:color w:val="FF0000"/>
                      <w:kern w:val="0"/>
                      <w:sz w:val="21"/>
                      <w:szCs w:val="21"/>
                      <w:u w:val="single"/>
                    </w:rPr>
                  </w:pPr>
                  <w:r w:rsidRPr="00645B52">
                    <w:rPr>
                      <w:rFonts w:cs="宋体" w:hint="eastAsia"/>
                      <w:color w:val="FF0000"/>
                      <w:kern w:val="0"/>
                      <w:sz w:val="21"/>
                      <w:szCs w:val="21"/>
                      <w:u w:val="single"/>
                    </w:rPr>
                    <w:t>设计进水水质</w:t>
                  </w:r>
                  <w:r w:rsidRPr="00645B52">
                    <w:rPr>
                      <w:color w:val="FF0000"/>
                      <w:kern w:val="0"/>
                      <w:sz w:val="21"/>
                      <w:szCs w:val="21"/>
                      <w:u w:val="single"/>
                    </w:rPr>
                    <w:t>(mg/L)</w:t>
                  </w:r>
                </w:p>
              </w:tc>
              <w:tc>
                <w:tcPr>
                  <w:tcW w:w="559" w:type="pct"/>
                  <w:vAlign w:val="center"/>
                </w:tcPr>
                <w:p w:rsidR="00807824" w:rsidRPr="00645B52" w:rsidRDefault="00807824" w:rsidP="000F4866">
                  <w:pPr>
                    <w:jc w:val="center"/>
                    <w:rPr>
                      <w:rFonts w:cs="宋体"/>
                      <w:color w:val="FF0000"/>
                      <w:sz w:val="21"/>
                      <w:szCs w:val="21"/>
                      <w:u w:val="single"/>
                    </w:rPr>
                  </w:pPr>
                  <w:r w:rsidRPr="00645B52">
                    <w:rPr>
                      <w:rFonts w:hint="eastAsia"/>
                      <w:color w:val="FF0000"/>
                      <w:sz w:val="21"/>
                      <w:szCs w:val="21"/>
                      <w:u w:val="single"/>
                    </w:rPr>
                    <w:t>6~9</w:t>
                  </w:r>
                </w:p>
              </w:tc>
              <w:tc>
                <w:tcPr>
                  <w:tcW w:w="628" w:type="pct"/>
                  <w:shd w:val="clear" w:color="auto" w:fill="auto"/>
                  <w:noWrap/>
                  <w:vAlign w:val="center"/>
                  <w:hideMark/>
                </w:tcPr>
                <w:p w:rsidR="00807824" w:rsidRPr="00645B52" w:rsidRDefault="00807824" w:rsidP="000F4866">
                  <w:pPr>
                    <w:widowControl/>
                    <w:jc w:val="center"/>
                    <w:rPr>
                      <w:color w:val="FF0000"/>
                      <w:kern w:val="0"/>
                      <w:sz w:val="21"/>
                      <w:szCs w:val="21"/>
                      <w:u w:val="single"/>
                    </w:rPr>
                  </w:pPr>
                  <w:r w:rsidRPr="00645B52">
                    <w:rPr>
                      <w:color w:val="FF0000"/>
                      <w:kern w:val="0"/>
                      <w:sz w:val="21"/>
                      <w:szCs w:val="21"/>
                      <w:u w:val="single"/>
                    </w:rPr>
                    <w:t>1460</w:t>
                  </w:r>
                </w:p>
              </w:tc>
              <w:tc>
                <w:tcPr>
                  <w:tcW w:w="723" w:type="pct"/>
                  <w:shd w:val="clear" w:color="auto" w:fill="auto"/>
                  <w:noWrap/>
                  <w:vAlign w:val="center"/>
                  <w:hideMark/>
                </w:tcPr>
                <w:p w:rsidR="00807824" w:rsidRPr="00645B52" w:rsidRDefault="00807824" w:rsidP="000F4866">
                  <w:pPr>
                    <w:widowControl/>
                    <w:jc w:val="center"/>
                    <w:rPr>
                      <w:color w:val="FF0000"/>
                      <w:kern w:val="0"/>
                      <w:sz w:val="21"/>
                      <w:szCs w:val="21"/>
                      <w:u w:val="single"/>
                    </w:rPr>
                  </w:pPr>
                  <w:r w:rsidRPr="00645B52">
                    <w:rPr>
                      <w:color w:val="FF0000"/>
                      <w:kern w:val="0"/>
                      <w:sz w:val="21"/>
                      <w:szCs w:val="21"/>
                      <w:u w:val="single"/>
                    </w:rPr>
                    <w:t>900</w:t>
                  </w:r>
                </w:p>
              </w:tc>
              <w:tc>
                <w:tcPr>
                  <w:tcW w:w="574" w:type="pct"/>
                  <w:shd w:val="clear" w:color="auto" w:fill="auto"/>
                  <w:noWrap/>
                  <w:vAlign w:val="center"/>
                  <w:hideMark/>
                </w:tcPr>
                <w:p w:rsidR="00807824" w:rsidRPr="00645B52" w:rsidRDefault="00807824" w:rsidP="000F4866">
                  <w:pPr>
                    <w:widowControl/>
                    <w:jc w:val="center"/>
                    <w:rPr>
                      <w:color w:val="FF0000"/>
                      <w:kern w:val="0"/>
                      <w:sz w:val="21"/>
                      <w:szCs w:val="21"/>
                      <w:u w:val="single"/>
                    </w:rPr>
                  </w:pPr>
                  <w:r w:rsidRPr="00645B52">
                    <w:rPr>
                      <w:color w:val="FF0000"/>
                      <w:kern w:val="0"/>
                      <w:sz w:val="21"/>
                      <w:szCs w:val="21"/>
                      <w:u w:val="single"/>
                    </w:rPr>
                    <w:t>27</w:t>
                  </w:r>
                </w:p>
              </w:tc>
              <w:tc>
                <w:tcPr>
                  <w:tcW w:w="639" w:type="pct"/>
                  <w:shd w:val="clear" w:color="auto" w:fill="auto"/>
                  <w:noWrap/>
                  <w:vAlign w:val="center"/>
                  <w:hideMark/>
                </w:tcPr>
                <w:p w:rsidR="00807824" w:rsidRPr="00645B52" w:rsidRDefault="00807824" w:rsidP="000F4866">
                  <w:pPr>
                    <w:widowControl/>
                    <w:jc w:val="center"/>
                    <w:rPr>
                      <w:color w:val="FF0000"/>
                      <w:kern w:val="0"/>
                      <w:sz w:val="21"/>
                      <w:szCs w:val="21"/>
                      <w:u w:val="single"/>
                    </w:rPr>
                  </w:pPr>
                  <w:r w:rsidRPr="00645B52">
                    <w:rPr>
                      <w:color w:val="FF0000"/>
                      <w:kern w:val="0"/>
                      <w:sz w:val="21"/>
                      <w:szCs w:val="21"/>
                      <w:u w:val="single"/>
                    </w:rPr>
                    <w:t>4.9</w:t>
                  </w:r>
                </w:p>
              </w:tc>
              <w:tc>
                <w:tcPr>
                  <w:tcW w:w="659" w:type="pct"/>
                  <w:shd w:val="clear" w:color="auto" w:fill="auto"/>
                  <w:noWrap/>
                  <w:vAlign w:val="center"/>
                  <w:hideMark/>
                </w:tcPr>
                <w:p w:rsidR="00807824" w:rsidRPr="00645B52" w:rsidRDefault="00807824" w:rsidP="000F4866">
                  <w:pPr>
                    <w:widowControl/>
                    <w:jc w:val="center"/>
                    <w:rPr>
                      <w:color w:val="FF0000"/>
                      <w:kern w:val="0"/>
                      <w:sz w:val="21"/>
                      <w:szCs w:val="21"/>
                      <w:u w:val="single"/>
                    </w:rPr>
                  </w:pPr>
                  <w:r w:rsidRPr="00645B52">
                    <w:rPr>
                      <w:color w:val="FF0000"/>
                      <w:kern w:val="0"/>
                      <w:sz w:val="21"/>
                      <w:szCs w:val="21"/>
                      <w:u w:val="single"/>
                    </w:rPr>
                    <w:t>42</w:t>
                  </w:r>
                </w:p>
              </w:tc>
            </w:tr>
            <w:tr w:rsidR="00807824" w:rsidRPr="00645B52" w:rsidTr="00807824">
              <w:trPr>
                <w:trHeight w:val="390"/>
              </w:trPr>
              <w:tc>
                <w:tcPr>
                  <w:tcW w:w="1218" w:type="pct"/>
                  <w:shd w:val="clear" w:color="auto" w:fill="auto"/>
                  <w:vAlign w:val="center"/>
                  <w:hideMark/>
                </w:tcPr>
                <w:p w:rsidR="00807824" w:rsidRPr="00645B52" w:rsidRDefault="00807824" w:rsidP="000F4866">
                  <w:pPr>
                    <w:widowControl/>
                    <w:jc w:val="center"/>
                    <w:rPr>
                      <w:rFonts w:cs="宋体"/>
                      <w:color w:val="FF0000"/>
                      <w:kern w:val="0"/>
                      <w:sz w:val="21"/>
                      <w:szCs w:val="21"/>
                      <w:u w:val="single"/>
                    </w:rPr>
                  </w:pPr>
                  <w:r w:rsidRPr="00645B52">
                    <w:rPr>
                      <w:rFonts w:cs="宋体" w:hint="eastAsia"/>
                      <w:color w:val="FF0000"/>
                      <w:kern w:val="0"/>
                      <w:sz w:val="21"/>
                      <w:szCs w:val="21"/>
                      <w:u w:val="single"/>
                    </w:rPr>
                    <w:t>处理效率（</w:t>
                  </w:r>
                  <w:r w:rsidRPr="00645B52">
                    <w:rPr>
                      <w:color w:val="FF0000"/>
                      <w:kern w:val="0"/>
                      <w:sz w:val="21"/>
                      <w:szCs w:val="21"/>
                      <w:u w:val="single"/>
                    </w:rPr>
                    <w:t>%</w:t>
                  </w:r>
                  <w:r w:rsidRPr="00645B52">
                    <w:rPr>
                      <w:rFonts w:cs="宋体" w:hint="eastAsia"/>
                      <w:color w:val="FF0000"/>
                      <w:kern w:val="0"/>
                      <w:sz w:val="21"/>
                      <w:szCs w:val="21"/>
                      <w:u w:val="single"/>
                    </w:rPr>
                    <w:t>）</w:t>
                  </w:r>
                </w:p>
              </w:tc>
              <w:tc>
                <w:tcPr>
                  <w:tcW w:w="559" w:type="pct"/>
                  <w:vAlign w:val="center"/>
                </w:tcPr>
                <w:p w:rsidR="00807824" w:rsidRPr="00645B52" w:rsidRDefault="00807824" w:rsidP="000F4866">
                  <w:pPr>
                    <w:jc w:val="center"/>
                    <w:rPr>
                      <w:rFonts w:cs="宋体"/>
                      <w:color w:val="FF0000"/>
                      <w:sz w:val="21"/>
                      <w:szCs w:val="21"/>
                      <w:u w:val="single"/>
                    </w:rPr>
                  </w:pPr>
                  <w:r w:rsidRPr="00645B52">
                    <w:rPr>
                      <w:rFonts w:hint="eastAsia"/>
                      <w:color w:val="FF0000"/>
                      <w:sz w:val="21"/>
                      <w:szCs w:val="21"/>
                      <w:u w:val="single"/>
                    </w:rPr>
                    <w:t>-</w:t>
                  </w:r>
                </w:p>
              </w:tc>
              <w:tc>
                <w:tcPr>
                  <w:tcW w:w="628" w:type="pct"/>
                  <w:shd w:val="clear" w:color="auto" w:fill="auto"/>
                  <w:vAlign w:val="center"/>
                  <w:hideMark/>
                </w:tcPr>
                <w:p w:rsidR="00807824" w:rsidRPr="00645B52" w:rsidRDefault="00807824" w:rsidP="000F4866">
                  <w:pPr>
                    <w:widowControl/>
                    <w:jc w:val="center"/>
                    <w:rPr>
                      <w:color w:val="FF0000"/>
                      <w:kern w:val="0"/>
                      <w:sz w:val="21"/>
                      <w:szCs w:val="21"/>
                      <w:u w:val="single"/>
                    </w:rPr>
                  </w:pPr>
                  <w:r w:rsidRPr="00645B52">
                    <w:rPr>
                      <w:color w:val="FF0000"/>
                      <w:kern w:val="0"/>
                      <w:sz w:val="21"/>
                      <w:szCs w:val="21"/>
                      <w:u w:val="single"/>
                    </w:rPr>
                    <w:t xml:space="preserve">93.5 </w:t>
                  </w:r>
                </w:p>
              </w:tc>
              <w:tc>
                <w:tcPr>
                  <w:tcW w:w="723" w:type="pct"/>
                  <w:shd w:val="clear" w:color="auto" w:fill="auto"/>
                  <w:vAlign w:val="center"/>
                  <w:hideMark/>
                </w:tcPr>
                <w:p w:rsidR="00807824" w:rsidRPr="00645B52" w:rsidRDefault="00807824" w:rsidP="000F4866">
                  <w:pPr>
                    <w:widowControl/>
                    <w:jc w:val="center"/>
                    <w:rPr>
                      <w:color w:val="FF0000"/>
                      <w:kern w:val="0"/>
                      <w:sz w:val="21"/>
                      <w:szCs w:val="21"/>
                      <w:u w:val="single"/>
                    </w:rPr>
                  </w:pPr>
                  <w:r w:rsidRPr="00645B52">
                    <w:rPr>
                      <w:color w:val="FF0000"/>
                      <w:kern w:val="0"/>
                      <w:sz w:val="21"/>
                      <w:szCs w:val="21"/>
                      <w:u w:val="single"/>
                    </w:rPr>
                    <w:t xml:space="preserve">98.2 </w:t>
                  </w:r>
                </w:p>
              </w:tc>
              <w:tc>
                <w:tcPr>
                  <w:tcW w:w="574" w:type="pct"/>
                  <w:shd w:val="clear" w:color="auto" w:fill="auto"/>
                  <w:vAlign w:val="center"/>
                  <w:hideMark/>
                </w:tcPr>
                <w:p w:rsidR="00807824" w:rsidRPr="00645B52" w:rsidRDefault="00807824" w:rsidP="000F4866">
                  <w:pPr>
                    <w:widowControl/>
                    <w:jc w:val="center"/>
                    <w:rPr>
                      <w:color w:val="FF0000"/>
                      <w:kern w:val="0"/>
                      <w:sz w:val="21"/>
                      <w:szCs w:val="21"/>
                      <w:u w:val="single"/>
                    </w:rPr>
                  </w:pPr>
                  <w:r w:rsidRPr="00645B52">
                    <w:rPr>
                      <w:color w:val="FF0000"/>
                      <w:kern w:val="0"/>
                      <w:sz w:val="21"/>
                      <w:szCs w:val="21"/>
                      <w:u w:val="single"/>
                    </w:rPr>
                    <w:t xml:space="preserve">87.0 </w:t>
                  </w:r>
                </w:p>
              </w:tc>
              <w:tc>
                <w:tcPr>
                  <w:tcW w:w="639" w:type="pct"/>
                  <w:shd w:val="clear" w:color="auto" w:fill="auto"/>
                  <w:vAlign w:val="center"/>
                  <w:hideMark/>
                </w:tcPr>
                <w:p w:rsidR="00807824" w:rsidRPr="00645B52" w:rsidRDefault="00807824" w:rsidP="000F4866">
                  <w:pPr>
                    <w:widowControl/>
                    <w:jc w:val="center"/>
                    <w:rPr>
                      <w:color w:val="FF0000"/>
                      <w:kern w:val="0"/>
                      <w:sz w:val="21"/>
                      <w:szCs w:val="21"/>
                      <w:u w:val="single"/>
                    </w:rPr>
                  </w:pPr>
                  <w:r w:rsidRPr="00645B52">
                    <w:rPr>
                      <w:color w:val="FF0000"/>
                      <w:kern w:val="0"/>
                      <w:sz w:val="21"/>
                      <w:szCs w:val="21"/>
                      <w:u w:val="single"/>
                    </w:rPr>
                    <w:t xml:space="preserve">90.8 </w:t>
                  </w:r>
                </w:p>
              </w:tc>
              <w:tc>
                <w:tcPr>
                  <w:tcW w:w="659" w:type="pct"/>
                  <w:shd w:val="clear" w:color="auto" w:fill="auto"/>
                  <w:vAlign w:val="center"/>
                  <w:hideMark/>
                </w:tcPr>
                <w:p w:rsidR="00807824" w:rsidRPr="00645B52" w:rsidRDefault="00807824" w:rsidP="000F4866">
                  <w:pPr>
                    <w:widowControl/>
                    <w:jc w:val="center"/>
                    <w:rPr>
                      <w:color w:val="FF0000"/>
                      <w:kern w:val="0"/>
                      <w:sz w:val="21"/>
                      <w:szCs w:val="21"/>
                      <w:u w:val="single"/>
                    </w:rPr>
                  </w:pPr>
                  <w:r w:rsidRPr="00645B52">
                    <w:rPr>
                      <w:color w:val="FF0000"/>
                      <w:kern w:val="0"/>
                      <w:sz w:val="21"/>
                      <w:szCs w:val="21"/>
                      <w:u w:val="single"/>
                    </w:rPr>
                    <w:t xml:space="preserve">81.0 </w:t>
                  </w:r>
                </w:p>
              </w:tc>
            </w:tr>
            <w:tr w:rsidR="00807824" w:rsidRPr="00645B52" w:rsidTr="00807824">
              <w:trPr>
                <w:trHeight w:val="390"/>
              </w:trPr>
              <w:tc>
                <w:tcPr>
                  <w:tcW w:w="1218" w:type="pct"/>
                  <w:shd w:val="clear" w:color="auto" w:fill="auto"/>
                  <w:vAlign w:val="center"/>
                  <w:hideMark/>
                </w:tcPr>
                <w:p w:rsidR="00807824" w:rsidRPr="00645B52" w:rsidRDefault="00807824" w:rsidP="000F4866">
                  <w:pPr>
                    <w:widowControl/>
                    <w:jc w:val="center"/>
                    <w:rPr>
                      <w:rFonts w:cs="宋体"/>
                      <w:color w:val="FF0000"/>
                      <w:kern w:val="0"/>
                      <w:sz w:val="21"/>
                      <w:szCs w:val="21"/>
                      <w:u w:val="single"/>
                    </w:rPr>
                  </w:pPr>
                  <w:r w:rsidRPr="00645B52">
                    <w:rPr>
                      <w:rFonts w:cs="宋体" w:hint="eastAsia"/>
                      <w:color w:val="FF0000"/>
                      <w:kern w:val="0"/>
                      <w:sz w:val="21"/>
                      <w:szCs w:val="21"/>
                      <w:u w:val="single"/>
                    </w:rPr>
                    <w:t>设计出水水质</w:t>
                  </w:r>
                  <w:r w:rsidRPr="00645B52">
                    <w:rPr>
                      <w:color w:val="FF0000"/>
                      <w:kern w:val="0"/>
                      <w:sz w:val="21"/>
                      <w:szCs w:val="21"/>
                      <w:u w:val="single"/>
                    </w:rPr>
                    <w:t>(mg/L)</w:t>
                  </w:r>
                </w:p>
              </w:tc>
              <w:tc>
                <w:tcPr>
                  <w:tcW w:w="559" w:type="pct"/>
                  <w:vAlign w:val="center"/>
                </w:tcPr>
                <w:p w:rsidR="00807824" w:rsidRPr="00645B52" w:rsidRDefault="00807824" w:rsidP="000F4866">
                  <w:pPr>
                    <w:jc w:val="center"/>
                    <w:rPr>
                      <w:rFonts w:cs="宋体"/>
                      <w:color w:val="FF0000"/>
                      <w:sz w:val="21"/>
                      <w:szCs w:val="21"/>
                      <w:u w:val="single"/>
                    </w:rPr>
                  </w:pPr>
                  <w:r w:rsidRPr="00645B52">
                    <w:rPr>
                      <w:rFonts w:hint="eastAsia"/>
                      <w:color w:val="FF0000"/>
                      <w:sz w:val="21"/>
                      <w:szCs w:val="21"/>
                      <w:u w:val="single"/>
                    </w:rPr>
                    <w:t>6~9</w:t>
                  </w:r>
                </w:p>
              </w:tc>
              <w:tc>
                <w:tcPr>
                  <w:tcW w:w="628" w:type="pct"/>
                  <w:shd w:val="clear" w:color="auto" w:fill="auto"/>
                  <w:noWrap/>
                  <w:vAlign w:val="center"/>
                  <w:hideMark/>
                </w:tcPr>
                <w:p w:rsidR="00807824" w:rsidRPr="00645B52" w:rsidRDefault="00807824" w:rsidP="000F4866">
                  <w:pPr>
                    <w:widowControl/>
                    <w:jc w:val="center"/>
                    <w:rPr>
                      <w:color w:val="FF0000"/>
                      <w:kern w:val="0"/>
                      <w:sz w:val="21"/>
                      <w:szCs w:val="21"/>
                      <w:u w:val="single"/>
                    </w:rPr>
                  </w:pPr>
                  <w:r w:rsidRPr="00645B52">
                    <w:rPr>
                      <w:color w:val="FF0000"/>
                      <w:kern w:val="0"/>
                      <w:sz w:val="21"/>
                      <w:szCs w:val="21"/>
                      <w:u w:val="single"/>
                    </w:rPr>
                    <w:t>95</w:t>
                  </w:r>
                </w:p>
              </w:tc>
              <w:tc>
                <w:tcPr>
                  <w:tcW w:w="723" w:type="pct"/>
                  <w:shd w:val="clear" w:color="auto" w:fill="auto"/>
                  <w:noWrap/>
                  <w:vAlign w:val="center"/>
                  <w:hideMark/>
                </w:tcPr>
                <w:p w:rsidR="00807824" w:rsidRPr="00645B52" w:rsidRDefault="00807824" w:rsidP="000F4866">
                  <w:pPr>
                    <w:widowControl/>
                    <w:jc w:val="center"/>
                    <w:rPr>
                      <w:color w:val="FF0000"/>
                      <w:kern w:val="0"/>
                      <w:sz w:val="21"/>
                      <w:szCs w:val="21"/>
                      <w:u w:val="single"/>
                    </w:rPr>
                  </w:pPr>
                  <w:r w:rsidRPr="00645B52">
                    <w:rPr>
                      <w:color w:val="FF0000"/>
                      <w:kern w:val="0"/>
                      <w:sz w:val="21"/>
                      <w:szCs w:val="21"/>
                      <w:u w:val="single"/>
                    </w:rPr>
                    <w:t>16</w:t>
                  </w:r>
                </w:p>
              </w:tc>
              <w:tc>
                <w:tcPr>
                  <w:tcW w:w="574" w:type="pct"/>
                  <w:shd w:val="clear" w:color="auto" w:fill="auto"/>
                  <w:noWrap/>
                  <w:vAlign w:val="center"/>
                  <w:hideMark/>
                </w:tcPr>
                <w:p w:rsidR="00807824" w:rsidRPr="00645B52" w:rsidRDefault="00807824" w:rsidP="000F4866">
                  <w:pPr>
                    <w:widowControl/>
                    <w:jc w:val="center"/>
                    <w:rPr>
                      <w:color w:val="FF0000"/>
                      <w:kern w:val="0"/>
                      <w:sz w:val="21"/>
                      <w:szCs w:val="21"/>
                      <w:u w:val="single"/>
                    </w:rPr>
                  </w:pPr>
                  <w:r w:rsidRPr="00645B52">
                    <w:rPr>
                      <w:color w:val="FF0000"/>
                      <w:kern w:val="0"/>
                      <w:sz w:val="21"/>
                      <w:szCs w:val="21"/>
                      <w:u w:val="single"/>
                    </w:rPr>
                    <w:t>3.5</w:t>
                  </w:r>
                </w:p>
              </w:tc>
              <w:tc>
                <w:tcPr>
                  <w:tcW w:w="639" w:type="pct"/>
                  <w:shd w:val="clear" w:color="auto" w:fill="auto"/>
                  <w:noWrap/>
                  <w:vAlign w:val="center"/>
                  <w:hideMark/>
                </w:tcPr>
                <w:p w:rsidR="00807824" w:rsidRPr="00645B52" w:rsidRDefault="00807824" w:rsidP="000F4866">
                  <w:pPr>
                    <w:widowControl/>
                    <w:jc w:val="center"/>
                    <w:rPr>
                      <w:color w:val="FF0000"/>
                      <w:kern w:val="0"/>
                      <w:sz w:val="21"/>
                      <w:szCs w:val="21"/>
                      <w:u w:val="single"/>
                    </w:rPr>
                  </w:pPr>
                  <w:r w:rsidRPr="00645B52">
                    <w:rPr>
                      <w:color w:val="FF0000"/>
                      <w:kern w:val="0"/>
                      <w:sz w:val="21"/>
                      <w:szCs w:val="21"/>
                      <w:u w:val="single"/>
                    </w:rPr>
                    <w:t>0.45</w:t>
                  </w:r>
                </w:p>
              </w:tc>
              <w:tc>
                <w:tcPr>
                  <w:tcW w:w="659" w:type="pct"/>
                  <w:shd w:val="clear" w:color="auto" w:fill="auto"/>
                  <w:noWrap/>
                  <w:vAlign w:val="center"/>
                  <w:hideMark/>
                </w:tcPr>
                <w:p w:rsidR="00807824" w:rsidRPr="00645B52" w:rsidRDefault="00807824" w:rsidP="000F4866">
                  <w:pPr>
                    <w:widowControl/>
                    <w:jc w:val="center"/>
                    <w:rPr>
                      <w:color w:val="FF0000"/>
                      <w:kern w:val="0"/>
                      <w:sz w:val="21"/>
                      <w:szCs w:val="21"/>
                      <w:u w:val="single"/>
                    </w:rPr>
                  </w:pPr>
                  <w:r w:rsidRPr="00645B52">
                    <w:rPr>
                      <w:color w:val="FF0000"/>
                      <w:kern w:val="0"/>
                      <w:sz w:val="21"/>
                      <w:szCs w:val="21"/>
                      <w:u w:val="single"/>
                    </w:rPr>
                    <w:t>8</w:t>
                  </w:r>
                </w:p>
              </w:tc>
            </w:tr>
            <w:tr w:rsidR="00807824" w:rsidRPr="00645B52" w:rsidTr="00807824">
              <w:trPr>
                <w:trHeight w:val="390"/>
              </w:trPr>
              <w:tc>
                <w:tcPr>
                  <w:tcW w:w="1218" w:type="pct"/>
                  <w:shd w:val="clear" w:color="auto" w:fill="auto"/>
                  <w:vAlign w:val="center"/>
                  <w:hideMark/>
                </w:tcPr>
                <w:p w:rsidR="00807824" w:rsidRPr="00645B52" w:rsidRDefault="00807824" w:rsidP="000F4866">
                  <w:pPr>
                    <w:widowControl/>
                    <w:jc w:val="center"/>
                    <w:rPr>
                      <w:rFonts w:cs="宋体"/>
                      <w:color w:val="FF0000"/>
                      <w:kern w:val="0"/>
                      <w:sz w:val="21"/>
                      <w:szCs w:val="21"/>
                      <w:u w:val="single"/>
                    </w:rPr>
                  </w:pPr>
                  <w:r w:rsidRPr="00645B52">
                    <w:rPr>
                      <w:rFonts w:cs="宋体" w:hint="eastAsia"/>
                      <w:color w:val="FF0000"/>
                      <w:kern w:val="0"/>
                      <w:sz w:val="21"/>
                      <w:szCs w:val="21"/>
                      <w:u w:val="single"/>
                    </w:rPr>
                    <w:t>排放标准（</w:t>
                  </w:r>
                  <w:r w:rsidRPr="00645B52">
                    <w:rPr>
                      <w:color w:val="FF0000"/>
                      <w:kern w:val="0"/>
                      <w:sz w:val="21"/>
                      <w:szCs w:val="21"/>
                      <w:u w:val="single"/>
                    </w:rPr>
                    <w:t>mg/L</w:t>
                  </w:r>
                  <w:r w:rsidRPr="00645B52">
                    <w:rPr>
                      <w:rFonts w:cs="宋体" w:hint="eastAsia"/>
                      <w:color w:val="FF0000"/>
                      <w:kern w:val="0"/>
                      <w:sz w:val="21"/>
                      <w:szCs w:val="21"/>
                      <w:u w:val="single"/>
                    </w:rPr>
                    <w:t>）</w:t>
                  </w:r>
                </w:p>
              </w:tc>
              <w:tc>
                <w:tcPr>
                  <w:tcW w:w="559" w:type="pct"/>
                  <w:vAlign w:val="center"/>
                </w:tcPr>
                <w:p w:rsidR="00807824" w:rsidRPr="00645B52" w:rsidRDefault="00807824" w:rsidP="000F4866">
                  <w:pPr>
                    <w:jc w:val="center"/>
                    <w:rPr>
                      <w:rFonts w:cs="宋体"/>
                      <w:color w:val="FF0000"/>
                      <w:sz w:val="21"/>
                      <w:szCs w:val="21"/>
                      <w:u w:val="single"/>
                    </w:rPr>
                  </w:pPr>
                  <w:r w:rsidRPr="00645B52">
                    <w:rPr>
                      <w:rFonts w:hint="eastAsia"/>
                      <w:color w:val="FF0000"/>
                      <w:sz w:val="21"/>
                      <w:szCs w:val="21"/>
                      <w:u w:val="single"/>
                    </w:rPr>
                    <w:t>6~9</w:t>
                  </w:r>
                </w:p>
              </w:tc>
              <w:tc>
                <w:tcPr>
                  <w:tcW w:w="628" w:type="pct"/>
                  <w:shd w:val="clear" w:color="auto" w:fill="auto"/>
                  <w:noWrap/>
                  <w:vAlign w:val="center"/>
                  <w:hideMark/>
                </w:tcPr>
                <w:p w:rsidR="00807824" w:rsidRPr="00645B52" w:rsidRDefault="00807824" w:rsidP="000F4866">
                  <w:pPr>
                    <w:widowControl/>
                    <w:jc w:val="center"/>
                    <w:rPr>
                      <w:color w:val="FF0000"/>
                      <w:kern w:val="0"/>
                      <w:sz w:val="21"/>
                      <w:szCs w:val="21"/>
                      <w:u w:val="single"/>
                    </w:rPr>
                  </w:pPr>
                  <w:r w:rsidRPr="00645B52">
                    <w:rPr>
                      <w:color w:val="FF0000"/>
                      <w:kern w:val="0"/>
                      <w:sz w:val="21"/>
                      <w:szCs w:val="21"/>
                      <w:u w:val="single"/>
                    </w:rPr>
                    <w:t>100</w:t>
                  </w:r>
                </w:p>
              </w:tc>
              <w:tc>
                <w:tcPr>
                  <w:tcW w:w="723" w:type="pct"/>
                  <w:shd w:val="clear" w:color="auto" w:fill="auto"/>
                  <w:noWrap/>
                  <w:vAlign w:val="center"/>
                  <w:hideMark/>
                </w:tcPr>
                <w:p w:rsidR="00807824" w:rsidRPr="00645B52" w:rsidRDefault="00807824" w:rsidP="000F4866">
                  <w:pPr>
                    <w:widowControl/>
                    <w:jc w:val="center"/>
                    <w:rPr>
                      <w:color w:val="FF0000"/>
                      <w:kern w:val="0"/>
                      <w:sz w:val="21"/>
                      <w:szCs w:val="21"/>
                      <w:u w:val="single"/>
                    </w:rPr>
                  </w:pPr>
                  <w:r w:rsidRPr="00645B52">
                    <w:rPr>
                      <w:color w:val="FF0000"/>
                      <w:kern w:val="0"/>
                      <w:sz w:val="21"/>
                      <w:szCs w:val="21"/>
                      <w:u w:val="single"/>
                    </w:rPr>
                    <w:t>20</w:t>
                  </w:r>
                </w:p>
              </w:tc>
              <w:tc>
                <w:tcPr>
                  <w:tcW w:w="574" w:type="pct"/>
                  <w:shd w:val="clear" w:color="auto" w:fill="auto"/>
                  <w:noWrap/>
                  <w:vAlign w:val="center"/>
                  <w:hideMark/>
                </w:tcPr>
                <w:p w:rsidR="00807824" w:rsidRPr="00645B52" w:rsidRDefault="00807824" w:rsidP="000F4866">
                  <w:pPr>
                    <w:widowControl/>
                    <w:jc w:val="center"/>
                    <w:rPr>
                      <w:color w:val="FF0000"/>
                      <w:kern w:val="0"/>
                      <w:sz w:val="21"/>
                      <w:szCs w:val="21"/>
                      <w:u w:val="single"/>
                    </w:rPr>
                  </w:pPr>
                  <w:r w:rsidRPr="00645B52">
                    <w:rPr>
                      <w:color w:val="FF0000"/>
                      <w:kern w:val="0"/>
                      <w:sz w:val="21"/>
                      <w:szCs w:val="21"/>
                      <w:u w:val="single"/>
                    </w:rPr>
                    <w:t>10</w:t>
                  </w:r>
                </w:p>
              </w:tc>
              <w:tc>
                <w:tcPr>
                  <w:tcW w:w="639" w:type="pct"/>
                  <w:shd w:val="clear" w:color="auto" w:fill="auto"/>
                  <w:noWrap/>
                  <w:vAlign w:val="center"/>
                  <w:hideMark/>
                </w:tcPr>
                <w:p w:rsidR="00807824" w:rsidRPr="00645B52" w:rsidRDefault="00807824" w:rsidP="000F4866">
                  <w:pPr>
                    <w:widowControl/>
                    <w:jc w:val="center"/>
                    <w:rPr>
                      <w:color w:val="FF0000"/>
                      <w:kern w:val="0"/>
                      <w:sz w:val="21"/>
                      <w:szCs w:val="21"/>
                      <w:u w:val="single"/>
                    </w:rPr>
                  </w:pPr>
                  <w:r w:rsidRPr="00645B52">
                    <w:rPr>
                      <w:color w:val="FF0000"/>
                      <w:kern w:val="0"/>
                      <w:sz w:val="21"/>
                      <w:szCs w:val="21"/>
                      <w:u w:val="single"/>
                    </w:rPr>
                    <w:t>0.5</w:t>
                  </w:r>
                </w:p>
              </w:tc>
              <w:tc>
                <w:tcPr>
                  <w:tcW w:w="659" w:type="pct"/>
                  <w:shd w:val="clear" w:color="auto" w:fill="auto"/>
                  <w:noWrap/>
                  <w:vAlign w:val="center"/>
                  <w:hideMark/>
                </w:tcPr>
                <w:p w:rsidR="00807824" w:rsidRPr="00645B52" w:rsidRDefault="00807824" w:rsidP="000F4866">
                  <w:pPr>
                    <w:widowControl/>
                    <w:jc w:val="center"/>
                    <w:rPr>
                      <w:color w:val="FF0000"/>
                      <w:kern w:val="0"/>
                      <w:sz w:val="21"/>
                      <w:szCs w:val="21"/>
                      <w:u w:val="single"/>
                    </w:rPr>
                  </w:pPr>
                  <w:r w:rsidRPr="00645B52">
                    <w:rPr>
                      <w:color w:val="FF0000"/>
                      <w:kern w:val="0"/>
                      <w:sz w:val="21"/>
                      <w:szCs w:val="21"/>
                      <w:u w:val="single"/>
                    </w:rPr>
                    <w:t>15</w:t>
                  </w:r>
                </w:p>
              </w:tc>
            </w:tr>
          </w:tbl>
          <w:p w:rsidR="00807824" w:rsidRPr="00645B52" w:rsidRDefault="00C410CF" w:rsidP="004D6437">
            <w:pPr>
              <w:spacing w:line="360" w:lineRule="auto"/>
              <w:ind w:firstLineChars="200" w:firstLine="480"/>
              <w:rPr>
                <w:color w:val="FF0000"/>
                <w:sz w:val="24"/>
                <w:u w:val="single"/>
              </w:rPr>
            </w:pPr>
            <w:bookmarkStart w:id="17" w:name="OLE_LINK9"/>
            <w:r w:rsidRPr="00645B52">
              <w:rPr>
                <w:rFonts w:hint="eastAsia"/>
                <w:color w:val="FF0000"/>
                <w:sz w:val="24"/>
                <w:u w:val="single"/>
              </w:rPr>
              <w:t>根据工程分析，本项目进水水质水量与</w:t>
            </w:r>
            <w:r w:rsidRPr="00645B52">
              <w:rPr>
                <w:rFonts w:hint="eastAsia"/>
                <w:bCs/>
                <w:color w:val="FF0000"/>
                <w:sz w:val="24"/>
                <w:u w:val="single"/>
              </w:rPr>
              <w:t>安徽省六安市鸿源食品有限公司相同，且</w:t>
            </w:r>
            <w:r w:rsidRPr="00645B52">
              <w:rPr>
                <w:color w:val="FF0000"/>
                <w:sz w:val="24"/>
                <w:u w:val="single"/>
              </w:rPr>
              <w:t>污水处理工艺</w:t>
            </w:r>
            <w:r w:rsidRPr="00645B52">
              <w:rPr>
                <w:rFonts w:hint="eastAsia"/>
                <w:color w:val="FF0000"/>
                <w:sz w:val="24"/>
                <w:u w:val="single"/>
              </w:rPr>
              <w:t>与</w:t>
            </w:r>
            <w:r w:rsidRPr="00645B52">
              <w:rPr>
                <w:rFonts w:hint="eastAsia"/>
                <w:bCs/>
                <w:color w:val="FF0000"/>
                <w:sz w:val="24"/>
                <w:u w:val="single"/>
              </w:rPr>
              <w:t>鸿源食品有限公司处理工艺相同。</w:t>
            </w:r>
            <w:r w:rsidR="00FF6EAF" w:rsidRPr="00645B52">
              <w:rPr>
                <w:rFonts w:hint="eastAsia"/>
                <w:color w:val="FF0000"/>
                <w:sz w:val="24"/>
                <w:u w:val="single"/>
              </w:rPr>
              <w:t>根据同类型项目类比分析，本项目采用此</w:t>
            </w:r>
            <w:r w:rsidR="00807824" w:rsidRPr="00645B52">
              <w:rPr>
                <w:color w:val="FF0000"/>
                <w:sz w:val="24"/>
                <w:u w:val="single"/>
              </w:rPr>
              <w:t>工艺处理后出水中的各项污染物浓度均能满足</w:t>
            </w:r>
            <w:r w:rsidR="00807824" w:rsidRPr="00645B52">
              <w:rPr>
                <w:bCs/>
                <w:color w:val="FF0000"/>
                <w:sz w:val="24"/>
                <w:u w:val="single"/>
              </w:rPr>
              <w:t>《</w:t>
            </w:r>
            <w:r w:rsidR="00807824" w:rsidRPr="00645B52">
              <w:rPr>
                <w:rFonts w:hint="eastAsia"/>
                <w:bCs/>
                <w:color w:val="FF0000"/>
                <w:sz w:val="24"/>
                <w:u w:val="single"/>
              </w:rPr>
              <w:t>污水综合排放标准</w:t>
            </w:r>
            <w:r w:rsidR="00807824" w:rsidRPr="00645B52">
              <w:rPr>
                <w:bCs/>
                <w:color w:val="FF0000"/>
                <w:sz w:val="24"/>
                <w:u w:val="single"/>
              </w:rPr>
              <w:t>》</w:t>
            </w:r>
            <w:r w:rsidR="00807824" w:rsidRPr="00645B52">
              <w:rPr>
                <w:rFonts w:hint="eastAsia"/>
                <w:bCs/>
                <w:color w:val="FF0000"/>
                <w:sz w:val="24"/>
                <w:u w:val="single"/>
              </w:rPr>
              <w:t>（</w:t>
            </w:r>
            <w:r w:rsidR="00807824" w:rsidRPr="00645B52">
              <w:rPr>
                <w:rFonts w:hint="eastAsia"/>
                <w:bCs/>
                <w:color w:val="FF0000"/>
                <w:sz w:val="24"/>
                <w:u w:val="single"/>
              </w:rPr>
              <w:t>GB8978-1996</w:t>
            </w:r>
            <w:r w:rsidR="00807824" w:rsidRPr="00645B52">
              <w:rPr>
                <w:rFonts w:hint="eastAsia"/>
                <w:bCs/>
                <w:color w:val="FF0000"/>
                <w:sz w:val="24"/>
                <w:u w:val="single"/>
              </w:rPr>
              <w:t>）表</w:t>
            </w:r>
            <w:r w:rsidR="00807824" w:rsidRPr="00645B52">
              <w:rPr>
                <w:rFonts w:hint="eastAsia"/>
                <w:bCs/>
                <w:color w:val="FF0000"/>
                <w:sz w:val="24"/>
                <w:u w:val="single"/>
              </w:rPr>
              <w:t>4</w:t>
            </w:r>
            <w:r w:rsidR="00807824" w:rsidRPr="00645B52">
              <w:rPr>
                <w:rFonts w:hint="eastAsia"/>
                <w:bCs/>
                <w:color w:val="FF0000"/>
                <w:sz w:val="24"/>
                <w:u w:val="single"/>
              </w:rPr>
              <w:t>一级标准</w:t>
            </w:r>
            <w:r w:rsidR="00807824" w:rsidRPr="00645B52">
              <w:rPr>
                <w:color w:val="FF0000"/>
                <w:sz w:val="24"/>
                <w:u w:val="single"/>
              </w:rPr>
              <w:t>要求，达标排放。</w:t>
            </w:r>
          </w:p>
          <w:p w:rsidR="00807824" w:rsidRPr="00645B52" w:rsidRDefault="00807824" w:rsidP="00737E7E">
            <w:pPr>
              <w:spacing w:line="360" w:lineRule="auto"/>
              <w:ind w:firstLineChars="200" w:firstLine="482"/>
              <w:rPr>
                <w:b/>
                <w:sz w:val="24"/>
                <w:u w:val="single"/>
              </w:rPr>
            </w:pPr>
            <w:r w:rsidRPr="00645B52">
              <w:rPr>
                <w:rFonts w:hint="eastAsia"/>
                <w:b/>
                <w:sz w:val="24"/>
                <w:u w:val="single"/>
              </w:rPr>
              <w:t>废水处理工艺原理、可行性、达标排放可靠性分析：</w:t>
            </w:r>
          </w:p>
          <w:p w:rsidR="00807824" w:rsidRPr="00645B52" w:rsidRDefault="00807824" w:rsidP="00372B9E">
            <w:pPr>
              <w:spacing w:line="360" w:lineRule="auto"/>
              <w:ind w:firstLineChars="200" w:firstLine="480"/>
              <w:rPr>
                <w:b/>
                <w:sz w:val="24"/>
                <w:u w:val="single"/>
              </w:rPr>
            </w:pPr>
            <w:r w:rsidRPr="00645B52">
              <w:rPr>
                <w:rFonts w:hint="eastAsia"/>
                <w:sz w:val="24"/>
                <w:u w:val="single"/>
              </w:rPr>
              <w:t>本项目废水处理工艺拟采用</w:t>
            </w:r>
            <w:r w:rsidRPr="00645B52">
              <w:rPr>
                <w:sz w:val="24"/>
                <w:u w:val="single"/>
              </w:rPr>
              <w:t>集水井</w:t>
            </w:r>
            <w:r w:rsidRPr="00645B52">
              <w:rPr>
                <w:rFonts w:hint="eastAsia"/>
                <w:sz w:val="24"/>
                <w:u w:val="single"/>
              </w:rPr>
              <w:t>+</w:t>
            </w:r>
            <w:r w:rsidRPr="00645B52">
              <w:rPr>
                <w:sz w:val="24"/>
                <w:u w:val="single"/>
              </w:rPr>
              <w:t>微滤</w:t>
            </w:r>
            <w:r w:rsidRPr="00645B52">
              <w:rPr>
                <w:rFonts w:hint="eastAsia"/>
                <w:sz w:val="24"/>
                <w:u w:val="single"/>
              </w:rPr>
              <w:t>+</w:t>
            </w:r>
            <w:r w:rsidRPr="00645B52">
              <w:rPr>
                <w:rFonts w:hint="eastAsia"/>
                <w:sz w:val="24"/>
                <w:u w:val="single"/>
              </w:rPr>
              <w:t>酸化水解</w:t>
            </w:r>
            <w:r w:rsidRPr="00645B52">
              <w:rPr>
                <w:rFonts w:hint="eastAsia"/>
                <w:sz w:val="24"/>
                <w:u w:val="single"/>
              </w:rPr>
              <w:t>+SBR</w:t>
            </w:r>
            <w:r w:rsidRPr="00645B52">
              <w:rPr>
                <w:rFonts w:hint="eastAsia"/>
                <w:sz w:val="24"/>
                <w:u w:val="single"/>
              </w:rPr>
              <w:t>反应池工艺。</w:t>
            </w:r>
          </w:p>
          <w:p w:rsidR="00807824" w:rsidRPr="00645B52" w:rsidRDefault="00807824" w:rsidP="002C5C4C">
            <w:pPr>
              <w:spacing w:line="360" w:lineRule="auto"/>
              <w:ind w:firstLineChars="200" w:firstLine="480"/>
              <w:rPr>
                <w:sz w:val="24"/>
                <w:u w:val="single"/>
              </w:rPr>
            </w:pPr>
            <w:r w:rsidRPr="00645B52">
              <w:rPr>
                <w:rFonts w:hint="eastAsia"/>
                <w:sz w:val="24"/>
                <w:u w:val="single"/>
              </w:rPr>
              <w:t>集水井：项目废水经集水井收集后进行一级沉淀，初步去除悬浮物。</w:t>
            </w:r>
          </w:p>
          <w:p w:rsidR="00807824" w:rsidRPr="00645B52" w:rsidRDefault="00807824" w:rsidP="002C5C4C">
            <w:pPr>
              <w:spacing w:line="360" w:lineRule="auto"/>
              <w:ind w:firstLineChars="200" w:firstLine="480"/>
              <w:rPr>
                <w:sz w:val="24"/>
                <w:u w:val="single"/>
              </w:rPr>
            </w:pPr>
            <w:r w:rsidRPr="00645B52">
              <w:rPr>
                <w:rFonts w:hint="eastAsia"/>
                <w:sz w:val="24"/>
                <w:u w:val="single"/>
              </w:rPr>
              <w:t>微滤：</w:t>
            </w:r>
            <w:r w:rsidRPr="00645B52">
              <w:rPr>
                <w:rFonts w:cs="Arial"/>
                <w:sz w:val="24"/>
                <w:u w:val="single"/>
                <w:shd w:val="clear" w:color="auto" w:fill="FFFFFF"/>
              </w:rPr>
              <w:t>微滤又称</w:t>
            </w:r>
            <w:r w:rsidRPr="00645B52">
              <w:rPr>
                <w:rFonts w:cs="Arial"/>
                <w:bCs/>
                <w:sz w:val="24"/>
                <w:u w:val="single"/>
                <w:shd w:val="clear" w:color="auto" w:fill="FFFFFF"/>
              </w:rPr>
              <w:t>微孔过滤</w:t>
            </w:r>
            <w:r w:rsidRPr="00645B52">
              <w:rPr>
                <w:rFonts w:cs="Arial"/>
                <w:sz w:val="24"/>
                <w:u w:val="single"/>
                <w:shd w:val="clear" w:color="auto" w:fill="FFFFFF"/>
              </w:rPr>
              <w:t>，是以多孔膜（微孔滤膜）为过滤介质，在</w:t>
            </w:r>
            <w:r w:rsidRPr="00645B52">
              <w:rPr>
                <w:rFonts w:cs="Arial"/>
                <w:sz w:val="24"/>
                <w:u w:val="single"/>
                <w:shd w:val="clear" w:color="auto" w:fill="FFFFFF"/>
              </w:rPr>
              <w:t>0.1~0.3MPa</w:t>
            </w:r>
            <w:r w:rsidRPr="00645B52">
              <w:rPr>
                <w:rFonts w:cs="Arial"/>
                <w:sz w:val="24"/>
                <w:u w:val="single"/>
                <w:shd w:val="clear" w:color="auto" w:fill="FFFFFF"/>
              </w:rPr>
              <w:t>的压力推动下，截留溶液中的砂砾、淤泥、黏土等颗粒</w:t>
            </w:r>
            <w:r w:rsidRPr="00645B52">
              <w:rPr>
                <w:rFonts w:cs="Arial" w:hint="eastAsia"/>
                <w:sz w:val="24"/>
                <w:u w:val="single"/>
                <w:shd w:val="clear" w:color="auto" w:fill="FFFFFF"/>
              </w:rPr>
              <w:t>、</w:t>
            </w:r>
            <w:r w:rsidRPr="00645B52">
              <w:rPr>
                <w:rFonts w:cs="Arial"/>
                <w:sz w:val="24"/>
                <w:u w:val="single"/>
                <w:shd w:val="clear" w:color="auto" w:fill="FFFFFF"/>
              </w:rPr>
              <w:t>藻类和一些细菌等，而大量溶剂、小分子及少量大分子溶质都能透过膜的分离过程。</w:t>
            </w:r>
          </w:p>
          <w:p w:rsidR="00807824" w:rsidRPr="00645B52" w:rsidRDefault="00807824" w:rsidP="00737E7E">
            <w:pPr>
              <w:spacing w:line="360" w:lineRule="auto"/>
              <w:ind w:firstLineChars="200" w:firstLine="480"/>
              <w:rPr>
                <w:sz w:val="24"/>
                <w:u w:val="single"/>
              </w:rPr>
            </w:pPr>
            <w:r w:rsidRPr="00645B52">
              <w:rPr>
                <w:rFonts w:hint="eastAsia"/>
                <w:sz w:val="24"/>
                <w:u w:val="single"/>
              </w:rPr>
              <w:t>水解酸化：</w:t>
            </w:r>
            <w:r w:rsidRPr="00645B52">
              <w:rPr>
                <w:sz w:val="24"/>
                <w:u w:val="single"/>
              </w:rPr>
              <w:t>水解（酸化）处理方法是一种介于好氧和厌氧处理法之间的方法，和其它工艺组合可以降低处理成本提高处理效率。水解酸化工艺根据产甲烷菌与水解产酸</w:t>
            </w:r>
            <w:proofErr w:type="gramStart"/>
            <w:r w:rsidRPr="00645B52">
              <w:rPr>
                <w:sz w:val="24"/>
                <w:u w:val="single"/>
              </w:rPr>
              <w:t>菌</w:t>
            </w:r>
            <w:proofErr w:type="gramEnd"/>
            <w:r w:rsidRPr="00645B52">
              <w:rPr>
                <w:sz w:val="24"/>
                <w:u w:val="single"/>
              </w:rPr>
              <w:t>生长速度不同，将厌氧处理控制在反应时间较短的厌氧处理第一和第二阶段，即在大量水解细菌、酸化</w:t>
            </w:r>
            <w:proofErr w:type="gramStart"/>
            <w:r w:rsidRPr="00645B52">
              <w:rPr>
                <w:sz w:val="24"/>
                <w:u w:val="single"/>
              </w:rPr>
              <w:t>菌</w:t>
            </w:r>
            <w:proofErr w:type="gramEnd"/>
            <w:r w:rsidRPr="00645B52">
              <w:rPr>
                <w:sz w:val="24"/>
                <w:u w:val="single"/>
              </w:rPr>
              <w:t>作用下将不溶性有机物水解为溶解性有机物，将难</w:t>
            </w:r>
            <w:r w:rsidRPr="00645B52">
              <w:rPr>
                <w:sz w:val="24"/>
                <w:u w:val="single"/>
              </w:rPr>
              <w:lastRenderedPageBreak/>
              <w:t>生物降解的大分子物质转化为易生物降解的小分子物质的过程，从而改善废水的可生化性，为后续处理奠定良好基础。</w:t>
            </w:r>
          </w:p>
          <w:p w:rsidR="00807824" w:rsidRPr="00645B52" w:rsidRDefault="00807824" w:rsidP="002C5C4C">
            <w:pPr>
              <w:spacing w:line="360" w:lineRule="auto"/>
              <w:ind w:firstLineChars="200" w:firstLine="480"/>
              <w:rPr>
                <w:sz w:val="24"/>
                <w:u w:val="single"/>
              </w:rPr>
            </w:pPr>
            <w:r w:rsidRPr="00645B52">
              <w:rPr>
                <w:rFonts w:hint="eastAsia"/>
                <w:sz w:val="24"/>
                <w:u w:val="single"/>
              </w:rPr>
              <w:t>SBR</w:t>
            </w:r>
            <w:r w:rsidRPr="00645B52">
              <w:rPr>
                <w:rFonts w:hint="eastAsia"/>
                <w:sz w:val="24"/>
                <w:u w:val="single"/>
              </w:rPr>
              <w:t>反应池：是按间歇曝气方式来运行的活性污泥污水处理技术，又</w:t>
            </w:r>
            <w:proofErr w:type="gramStart"/>
            <w:r w:rsidRPr="00645B52">
              <w:rPr>
                <w:rFonts w:hint="eastAsia"/>
                <w:sz w:val="24"/>
                <w:u w:val="single"/>
              </w:rPr>
              <w:t>称序批式</w:t>
            </w:r>
            <w:proofErr w:type="gramEnd"/>
            <w:r w:rsidRPr="00645B52">
              <w:rPr>
                <w:rFonts w:hint="eastAsia"/>
                <w:sz w:val="24"/>
                <w:u w:val="single"/>
              </w:rPr>
              <w:t>活性污泥法。与传统污水处理工艺不同，</w:t>
            </w:r>
            <w:r w:rsidRPr="00645B52">
              <w:rPr>
                <w:rFonts w:hint="eastAsia"/>
                <w:sz w:val="24"/>
                <w:u w:val="single"/>
              </w:rPr>
              <w:t>SBR</w:t>
            </w:r>
            <w:r w:rsidRPr="00645B52">
              <w:rPr>
                <w:rFonts w:hint="eastAsia"/>
                <w:sz w:val="24"/>
                <w:u w:val="single"/>
              </w:rPr>
              <w:t>技术采用时间分割的操作方式替代空间分割的操作方式，非稳定生化反应替代稳态生化反应，静</w:t>
            </w:r>
            <w:proofErr w:type="gramStart"/>
            <w:r w:rsidRPr="00645B52">
              <w:rPr>
                <w:rFonts w:hint="eastAsia"/>
                <w:sz w:val="24"/>
                <w:u w:val="single"/>
              </w:rPr>
              <w:t>置理想</w:t>
            </w:r>
            <w:proofErr w:type="gramEnd"/>
            <w:r w:rsidRPr="00645B52">
              <w:rPr>
                <w:rFonts w:hint="eastAsia"/>
                <w:sz w:val="24"/>
                <w:u w:val="single"/>
              </w:rPr>
              <w:t>沉淀替代传统的动态沉淀。它的主要特征是在运行上的有序和间歇操作。</w:t>
            </w:r>
            <w:r w:rsidRPr="00645B52">
              <w:rPr>
                <w:rFonts w:hint="eastAsia"/>
                <w:sz w:val="24"/>
                <w:u w:val="single"/>
              </w:rPr>
              <w:t>SBR</w:t>
            </w:r>
            <w:r w:rsidRPr="00645B52">
              <w:rPr>
                <w:rFonts w:hint="eastAsia"/>
                <w:sz w:val="24"/>
                <w:u w:val="single"/>
              </w:rPr>
              <w:t>技术的核心是</w:t>
            </w:r>
            <w:r w:rsidRPr="00645B52">
              <w:rPr>
                <w:rFonts w:hint="eastAsia"/>
                <w:sz w:val="24"/>
                <w:u w:val="single"/>
              </w:rPr>
              <w:t>SBR</w:t>
            </w:r>
            <w:r w:rsidRPr="00645B52">
              <w:rPr>
                <w:rFonts w:hint="eastAsia"/>
                <w:sz w:val="24"/>
                <w:u w:val="single"/>
              </w:rPr>
              <w:t>反应池，该</w:t>
            </w:r>
            <w:proofErr w:type="gramStart"/>
            <w:r w:rsidRPr="00645B52">
              <w:rPr>
                <w:rFonts w:hint="eastAsia"/>
                <w:sz w:val="24"/>
                <w:u w:val="single"/>
              </w:rPr>
              <w:t>池集均化</w:t>
            </w:r>
            <w:proofErr w:type="gramEnd"/>
            <w:r w:rsidRPr="00645B52">
              <w:rPr>
                <w:rFonts w:hint="eastAsia"/>
                <w:sz w:val="24"/>
                <w:u w:val="single"/>
              </w:rPr>
              <w:t>、初沉、生物降解、</w:t>
            </w:r>
            <w:proofErr w:type="gramStart"/>
            <w:r w:rsidRPr="00645B52">
              <w:rPr>
                <w:rFonts w:hint="eastAsia"/>
                <w:sz w:val="24"/>
                <w:u w:val="single"/>
              </w:rPr>
              <w:t>二沉等</w:t>
            </w:r>
            <w:proofErr w:type="gramEnd"/>
            <w:r w:rsidRPr="00645B52">
              <w:rPr>
                <w:rFonts w:hint="eastAsia"/>
                <w:sz w:val="24"/>
                <w:u w:val="single"/>
              </w:rPr>
              <w:t>功能于一池，无污泥回流系统。</w:t>
            </w:r>
            <w:r w:rsidRPr="00645B52">
              <w:rPr>
                <w:rFonts w:hint="eastAsia"/>
                <w:sz w:val="24"/>
                <w:u w:val="single"/>
              </w:rPr>
              <w:t>SBR</w:t>
            </w:r>
            <w:r w:rsidRPr="00645B52">
              <w:rPr>
                <w:rFonts w:hint="eastAsia"/>
                <w:sz w:val="24"/>
                <w:u w:val="single"/>
              </w:rPr>
              <w:t>法系统本身也适合于组合式构造方法，利于废水处理厂的扩建和改造；工艺过程中的各工序可根据水质、水量进行调整，运行灵活；处理设备少，构造简单，便于操作和维护管理。</w:t>
            </w:r>
          </w:p>
          <w:p w:rsidR="00807824" w:rsidRPr="00645B52" w:rsidRDefault="00807824" w:rsidP="002C5C4C">
            <w:pPr>
              <w:spacing w:line="360" w:lineRule="auto"/>
              <w:ind w:firstLineChars="200" w:firstLine="480"/>
              <w:rPr>
                <w:color w:val="FF0000"/>
                <w:sz w:val="24"/>
                <w:u w:val="single"/>
              </w:rPr>
            </w:pPr>
            <w:r w:rsidRPr="00645B52">
              <w:rPr>
                <w:rFonts w:hint="eastAsia"/>
                <w:color w:val="FF0000"/>
                <w:sz w:val="24"/>
                <w:u w:val="single"/>
              </w:rPr>
              <w:t>根据同类型项目（</w:t>
            </w:r>
            <w:r w:rsidRPr="00645B52">
              <w:rPr>
                <w:rFonts w:hint="eastAsia"/>
                <w:bCs/>
                <w:color w:val="FF0000"/>
                <w:sz w:val="24"/>
                <w:u w:val="single"/>
              </w:rPr>
              <w:t>安徽省六安市鸿源食品有限公司年加工</w:t>
            </w:r>
            <w:r w:rsidRPr="00645B52">
              <w:rPr>
                <w:rFonts w:hint="eastAsia"/>
                <w:bCs/>
                <w:color w:val="FF0000"/>
                <w:sz w:val="24"/>
                <w:u w:val="single"/>
              </w:rPr>
              <w:t>1500</w:t>
            </w:r>
            <w:r w:rsidRPr="00645B52">
              <w:rPr>
                <w:rFonts w:hint="eastAsia"/>
                <w:bCs/>
                <w:color w:val="FF0000"/>
                <w:sz w:val="24"/>
                <w:u w:val="single"/>
              </w:rPr>
              <w:t>吨龙虾项目</w:t>
            </w:r>
            <w:r w:rsidR="008F7776" w:rsidRPr="00645B52">
              <w:rPr>
                <w:rFonts w:hint="eastAsia"/>
                <w:bCs/>
                <w:color w:val="FF0000"/>
                <w:sz w:val="24"/>
                <w:u w:val="single"/>
              </w:rPr>
              <w:t>，类比项目详细说明见</w:t>
            </w:r>
            <w:proofErr w:type="gramStart"/>
            <w:r w:rsidR="008F7776" w:rsidRPr="00645B52">
              <w:rPr>
                <w:rFonts w:hint="eastAsia"/>
                <w:bCs/>
                <w:color w:val="FF0000"/>
                <w:sz w:val="24"/>
                <w:u w:val="single"/>
              </w:rPr>
              <w:t>文后专</w:t>
            </w:r>
            <w:r w:rsidR="00145A86">
              <w:rPr>
                <w:rFonts w:hint="eastAsia"/>
                <w:bCs/>
                <w:color w:val="FF0000"/>
                <w:sz w:val="24"/>
                <w:u w:val="single"/>
              </w:rPr>
              <w:t>章</w:t>
            </w:r>
            <w:proofErr w:type="gramEnd"/>
            <w:r w:rsidRPr="00645B52">
              <w:rPr>
                <w:rFonts w:hint="eastAsia"/>
                <w:color w:val="FF0000"/>
                <w:sz w:val="24"/>
                <w:u w:val="single"/>
              </w:rPr>
              <w:t>）相同废水处理工艺进行类比，本项目废水处理工艺是可行的，处理效率可以得到保证，</w:t>
            </w:r>
            <w:r w:rsidRPr="00645B52">
              <w:rPr>
                <w:color w:val="FF0000"/>
                <w:sz w:val="24"/>
                <w:u w:val="single"/>
              </w:rPr>
              <w:t>处理后出水的各项污染物浓度均能满足</w:t>
            </w:r>
            <w:r w:rsidRPr="00645B52">
              <w:rPr>
                <w:bCs/>
                <w:color w:val="FF0000"/>
                <w:sz w:val="24"/>
                <w:u w:val="single"/>
              </w:rPr>
              <w:t>《</w:t>
            </w:r>
            <w:r w:rsidRPr="00645B52">
              <w:rPr>
                <w:rFonts w:hint="eastAsia"/>
                <w:bCs/>
                <w:color w:val="FF0000"/>
                <w:sz w:val="24"/>
                <w:u w:val="single"/>
              </w:rPr>
              <w:t>污水综合排放标准</w:t>
            </w:r>
            <w:r w:rsidRPr="00645B52">
              <w:rPr>
                <w:bCs/>
                <w:color w:val="FF0000"/>
                <w:sz w:val="24"/>
                <w:u w:val="single"/>
              </w:rPr>
              <w:t>》</w:t>
            </w:r>
            <w:r w:rsidRPr="00645B52">
              <w:rPr>
                <w:rFonts w:hint="eastAsia"/>
                <w:bCs/>
                <w:color w:val="FF0000"/>
                <w:sz w:val="24"/>
                <w:u w:val="single"/>
              </w:rPr>
              <w:t>（</w:t>
            </w:r>
            <w:r w:rsidRPr="00645B52">
              <w:rPr>
                <w:rFonts w:hint="eastAsia"/>
                <w:bCs/>
                <w:color w:val="FF0000"/>
                <w:sz w:val="24"/>
                <w:u w:val="single"/>
              </w:rPr>
              <w:t>GB8978-1996</w:t>
            </w:r>
            <w:r w:rsidRPr="00645B52">
              <w:rPr>
                <w:rFonts w:hint="eastAsia"/>
                <w:bCs/>
                <w:color w:val="FF0000"/>
                <w:sz w:val="24"/>
                <w:u w:val="single"/>
              </w:rPr>
              <w:t>）表</w:t>
            </w:r>
            <w:r w:rsidRPr="00645B52">
              <w:rPr>
                <w:rFonts w:hint="eastAsia"/>
                <w:bCs/>
                <w:color w:val="FF0000"/>
                <w:sz w:val="24"/>
                <w:u w:val="single"/>
              </w:rPr>
              <w:t>4</w:t>
            </w:r>
            <w:r w:rsidRPr="00645B52">
              <w:rPr>
                <w:rFonts w:hint="eastAsia"/>
                <w:bCs/>
                <w:color w:val="FF0000"/>
                <w:sz w:val="24"/>
                <w:u w:val="single"/>
              </w:rPr>
              <w:t>一级标准</w:t>
            </w:r>
            <w:r w:rsidRPr="00645B52">
              <w:rPr>
                <w:color w:val="FF0000"/>
                <w:sz w:val="24"/>
                <w:u w:val="single"/>
              </w:rPr>
              <w:t>要求，达标排放。</w:t>
            </w:r>
          </w:p>
          <w:bookmarkEnd w:id="16"/>
          <w:bookmarkEnd w:id="17"/>
          <w:p w:rsidR="006718F3" w:rsidRPr="00645B52" w:rsidRDefault="006718F3" w:rsidP="00474A48">
            <w:pPr>
              <w:spacing w:line="360" w:lineRule="auto"/>
              <w:ind w:firstLineChars="200" w:firstLine="482"/>
              <w:rPr>
                <w:b/>
                <w:bCs/>
                <w:sz w:val="24"/>
              </w:rPr>
            </w:pPr>
            <w:r w:rsidRPr="00645B52">
              <w:rPr>
                <w:b/>
                <w:bCs/>
                <w:sz w:val="24"/>
              </w:rPr>
              <w:t>地表水环境影响预测与评价</w:t>
            </w:r>
            <w:r w:rsidRPr="00645B52">
              <w:rPr>
                <w:rFonts w:hint="eastAsia"/>
                <w:b/>
                <w:bCs/>
                <w:sz w:val="24"/>
              </w:rPr>
              <w:t>：</w:t>
            </w:r>
          </w:p>
          <w:p w:rsidR="003C41E8" w:rsidRPr="007804E4" w:rsidRDefault="003C41E8" w:rsidP="003C41E8">
            <w:pPr>
              <w:spacing w:line="360" w:lineRule="auto"/>
              <w:ind w:firstLineChars="200" w:firstLine="480"/>
              <w:rPr>
                <w:color w:val="FF0000"/>
                <w:sz w:val="24"/>
                <w:u w:val="single"/>
              </w:rPr>
            </w:pPr>
            <w:r w:rsidRPr="007804E4">
              <w:rPr>
                <w:color w:val="FF0000"/>
                <w:sz w:val="24"/>
                <w:u w:val="single"/>
              </w:rPr>
              <w:t>（</w:t>
            </w:r>
            <w:r w:rsidRPr="007804E4">
              <w:rPr>
                <w:color w:val="FF0000"/>
                <w:sz w:val="24"/>
                <w:u w:val="single"/>
              </w:rPr>
              <w:t>1</w:t>
            </w:r>
            <w:r w:rsidRPr="007804E4">
              <w:rPr>
                <w:color w:val="FF0000"/>
                <w:sz w:val="24"/>
                <w:u w:val="single"/>
              </w:rPr>
              <w:t>）受纳水体水文参数</w:t>
            </w:r>
          </w:p>
          <w:p w:rsidR="003C41E8" w:rsidRPr="007804E4" w:rsidRDefault="003C41E8" w:rsidP="003C41E8">
            <w:pPr>
              <w:spacing w:line="360" w:lineRule="auto"/>
              <w:jc w:val="center"/>
              <w:rPr>
                <w:b/>
                <w:bCs/>
                <w:color w:val="FF0000"/>
                <w:sz w:val="21"/>
                <w:szCs w:val="21"/>
                <w:u w:val="single"/>
              </w:rPr>
            </w:pPr>
            <w:r w:rsidRPr="007804E4">
              <w:rPr>
                <w:b/>
                <w:bCs/>
                <w:color w:val="FF0000"/>
                <w:sz w:val="21"/>
                <w:szCs w:val="21"/>
                <w:u w:val="single"/>
              </w:rPr>
              <w:t>表</w:t>
            </w:r>
            <w:r w:rsidRPr="007804E4">
              <w:rPr>
                <w:rFonts w:hint="eastAsia"/>
                <w:b/>
                <w:bCs/>
                <w:color w:val="FF0000"/>
                <w:sz w:val="21"/>
                <w:szCs w:val="21"/>
                <w:u w:val="single"/>
              </w:rPr>
              <w:t xml:space="preserve">7-4  </w:t>
            </w:r>
            <w:r w:rsidR="00B9077D" w:rsidRPr="007804E4">
              <w:rPr>
                <w:rFonts w:hint="eastAsia"/>
                <w:b/>
                <w:bCs/>
                <w:color w:val="FF0000"/>
                <w:sz w:val="21"/>
                <w:szCs w:val="21"/>
                <w:u w:val="single"/>
              </w:rPr>
              <w:t>立新渠</w:t>
            </w:r>
            <w:r w:rsidR="00C56183" w:rsidRPr="007804E4">
              <w:rPr>
                <w:rFonts w:hint="eastAsia"/>
                <w:b/>
                <w:bCs/>
                <w:color w:val="FF0000"/>
                <w:sz w:val="21"/>
                <w:szCs w:val="21"/>
                <w:u w:val="single"/>
              </w:rPr>
              <w:t>1#</w:t>
            </w:r>
            <w:r w:rsidRPr="007804E4">
              <w:rPr>
                <w:b/>
                <w:bCs/>
                <w:color w:val="FF0000"/>
                <w:sz w:val="21"/>
                <w:szCs w:val="21"/>
                <w:u w:val="single"/>
              </w:rPr>
              <w:t>水文参数</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1581"/>
              <w:gridCol w:w="1592"/>
              <w:gridCol w:w="1587"/>
              <w:gridCol w:w="1422"/>
              <w:gridCol w:w="1166"/>
              <w:gridCol w:w="1344"/>
            </w:tblGrid>
            <w:tr w:rsidR="003C41E8" w:rsidRPr="007804E4" w:rsidTr="003C41E8">
              <w:trPr>
                <w:trHeight w:val="397"/>
                <w:jc w:val="center"/>
              </w:trPr>
              <w:tc>
                <w:tcPr>
                  <w:tcW w:w="909" w:type="pct"/>
                  <w:vAlign w:val="center"/>
                </w:tcPr>
                <w:p w:rsidR="003C41E8" w:rsidRPr="007804E4" w:rsidRDefault="003C41E8" w:rsidP="003C41E8">
                  <w:pPr>
                    <w:jc w:val="center"/>
                    <w:rPr>
                      <w:color w:val="FF0000"/>
                      <w:sz w:val="21"/>
                      <w:u w:val="single"/>
                    </w:rPr>
                  </w:pPr>
                  <w:r w:rsidRPr="007804E4">
                    <w:rPr>
                      <w:color w:val="FF0000"/>
                      <w:sz w:val="21"/>
                      <w:u w:val="single"/>
                    </w:rPr>
                    <w:t>水文期</w:t>
                  </w:r>
                </w:p>
              </w:tc>
              <w:tc>
                <w:tcPr>
                  <w:tcW w:w="916" w:type="pct"/>
                  <w:vAlign w:val="center"/>
                </w:tcPr>
                <w:p w:rsidR="003C41E8" w:rsidRPr="007804E4" w:rsidRDefault="003C41E8" w:rsidP="003C41E8">
                  <w:pPr>
                    <w:jc w:val="center"/>
                    <w:rPr>
                      <w:color w:val="FF0000"/>
                      <w:sz w:val="21"/>
                      <w:u w:val="single"/>
                    </w:rPr>
                  </w:pPr>
                  <w:r w:rsidRPr="007804E4">
                    <w:rPr>
                      <w:color w:val="FF0000"/>
                      <w:sz w:val="21"/>
                      <w:u w:val="single"/>
                    </w:rPr>
                    <w:t>河流流量</w:t>
                  </w:r>
                </w:p>
                <w:p w:rsidR="003C41E8" w:rsidRPr="007804E4" w:rsidRDefault="003C41E8" w:rsidP="003C41E8">
                  <w:pPr>
                    <w:jc w:val="center"/>
                    <w:rPr>
                      <w:color w:val="FF0000"/>
                      <w:sz w:val="21"/>
                      <w:u w:val="single"/>
                    </w:rPr>
                  </w:pPr>
                  <w:r w:rsidRPr="007804E4">
                    <w:rPr>
                      <w:color w:val="FF0000"/>
                      <w:sz w:val="21"/>
                      <w:u w:val="single"/>
                    </w:rPr>
                    <w:t>m</w:t>
                  </w:r>
                  <w:r w:rsidRPr="007804E4">
                    <w:rPr>
                      <w:color w:val="FF0000"/>
                      <w:sz w:val="21"/>
                      <w:u w:val="single"/>
                      <w:vertAlign w:val="superscript"/>
                    </w:rPr>
                    <w:t>3</w:t>
                  </w:r>
                  <w:r w:rsidRPr="007804E4">
                    <w:rPr>
                      <w:color w:val="FF0000"/>
                      <w:sz w:val="21"/>
                      <w:u w:val="single"/>
                    </w:rPr>
                    <w:t>/s</w:t>
                  </w:r>
                </w:p>
              </w:tc>
              <w:tc>
                <w:tcPr>
                  <w:tcW w:w="913" w:type="pct"/>
                  <w:vAlign w:val="center"/>
                </w:tcPr>
                <w:p w:rsidR="003C41E8" w:rsidRPr="007804E4" w:rsidRDefault="003C41E8" w:rsidP="003C41E8">
                  <w:pPr>
                    <w:jc w:val="center"/>
                    <w:rPr>
                      <w:color w:val="FF0000"/>
                      <w:sz w:val="21"/>
                      <w:u w:val="single"/>
                    </w:rPr>
                  </w:pPr>
                  <w:r w:rsidRPr="007804E4">
                    <w:rPr>
                      <w:color w:val="FF0000"/>
                      <w:sz w:val="21"/>
                      <w:u w:val="single"/>
                    </w:rPr>
                    <w:t>流速</w:t>
                  </w:r>
                </w:p>
                <w:p w:rsidR="003C41E8" w:rsidRPr="007804E4" w:rsidRDefault="003C41E8" w:rsidP="003C41E8">
                  <w:pPr>
                    <w:jc w:val="center"/>
                    <w:rPr>
                      <w:color w:val="FF0000"/>
                      <w:sz w:val="21"/>
                      <w:u w:val="single"/>
                    </w:rPr>
                  </w:pPr>
                  <w:r w:rsidRPr="007804E4">
                    <w:rPr>
                      <w:color w:val="FF0000"/>
                      <w:sz w:val="21"/>
                      <w:u w:val="single"/>
                    </w:rPr>
                    <w:t>m/s</w:t>
                  </w:r>
                </w:p>
              </w:tc>
              <w:tc>
                <w:tcPr>
                  <w:tcW w:w="818" w:type="pct"/>
                  <w:vAlign w:val="center"/>
                </w:tcPr>
                <w:p w:rsidR="003C41E8" w:rsidRPr="007804E4" w:rsidRDefault="003C41E8" w:rsidP="003C41E8">
                  <w:pPr>
                    <w:jc w:val="center"/>
                    <w:rPr>
                      <w:color w:val="FF0000"/>
                      <w:sz w:val="21"/>
                      <w:u w:val="single"/>
                    </w:rPr>
                  </w:pPr>
                  <w:r w:rsidRPr="007804E4">
                    <w:rPr>
                      <w:color w:val="FF0000"/>
                      <w:sz w:val="21"/>
                      <w:u w:val="single"/>
                    </w:rPr>
                    <w:t>水深</w:t>
                  </w:r>
                </w:p>
                <w:p w:rsidR="003C41E8" w:rsidRPr="007804E4" w:rsidRDefault="003C41E8" w:rsidP="003C41E8">
                  <w:pPr>
                    <w:jc w:val="center"/>
                    <w:rPr>
                      <w:color w:val="FF0000"/>
                      <w:sz w:val="21"/>
                      <w:u w:val="single"/>
                    </w:rPr>
                  </w:pPr>
                  <w:r w:rsidRPr="007804E4">
                    <w:rPr>
                      <w:color w:val="FF0000"/>
                      <w:sz w:val="21"/>
                      <w:u w:val="single"/>
                    </w:rPr>
                    <w:t>m</w:t>
                  </w:r>
                </w:p>
              </w:tc>
              <w:tc>
                <w:tcPr>
                  <w:tcW w:w="671" w:type="pct"/>
                  <w:vAlign w:val="center"/>
                </w:tcPr>
                <w:p w:rsidR="003C41E8" w:rsidRPr="007804E4" w:rsidRDefault="003C41E8" w:rsidP="003C41E8">
                  <w:pPr>
                    <w:jc w:val="center"/>
                    <w:rPr>
                      <w:color w:val="FF0000"/>
                      <w:sz w:val="21"/>
                      <w:u w:val="single"/>
                    </w:rPr>
                  </w:pPr>
                  <w:r w:rsidRPr="007804E4">
                    <w:rPr>
                      <w:color w:val="FF0000"/>
                      <w:sz w:val="21"/>
                      <w:u w:val="single"/>
                    </w:rPr>
                    <w:t>河宽</w:t>
                  </w:r>
                </w:p>
                <w:p w:rsidR="003C41E8" w:rsidRPr="007804E4" w:rsidRDefault="003C41E8" w:rsidP="003C41E8">
                  <w:pPr>
                    <w:jc w:val="center"/>
                    <w:rPr>
                      <w:color w:val="FF0000"/>
                      <w:sz w:val="21"/>
                      <w:u w:val="single"/>
                    </w:rPr>
                  </w:pPr>
                  <w:r w:rsidRPr="007804E4">
                    <w:rPr>
                      <w:color w:val="FF0000"/>
                      <w:sz w:val="21"/>
                      <w:u w:val="single"/>
                    </w:rPr>
                    <w:t>m</w:t>
                  </w:r>
                </w:p>
              </w:tc>
              <w:tc>
                <w:tcPr>
                  <w:tcW w:w="773" w:type="pct"/>
                  <w:vAlign w:val="center"/>
                </w:tcPr>
                <w:p w:rsidR="003C41E8" w:rsidRPr="007804E4" w:rsidRDefault="003C41E8" w:rsidP="003C41E8">
                  <w:pPr>
                    <w:jc w:val="center"/>
                    <w:rPr>
                      <w:color w:val="FF0000"/>
                      <w:sz w:val="21"/>
                      <w:u w:val="single"/>
                    </w:rPr>
                  </w:pPr>
                  <w:r w:rsidRPr="007804E4">
                    <w:rPr>
                      <w:color w:val="FF0000"/>
                      <w:sz w:val="21"/>
                      <w:u w:val="single"/>
                    </w:rPr>
                    <w:t>水力坡降</w:t>
                  </w:r>
                </w:p>
                <w:p w:rsidR="003C41E8" w:rsidRPr="007804E4" w:rsidRDefault="003C41E8" w:rsidP="003C41E8">
                  <w:pPr>
                    <w:jc w:val="center"/>
                    <w:rPr>
                      <w:color w:val="FF0000"/>
                      <w:sz w:val="21"/>
                      <w:u w:val="single"/>
                    </w:rPr>
                  </w:pPr>
                  <w:r w:rsidRPr="007804E4">
                    <w:rPr>
                      <w:color w:val="FF0000"/>
                      <w:sz w:val="21"/>
                      <w:u w:val="single"/>
                    </w:rPr>
                    <w:t>‰</w:t>
                  </w:r>
                </w:p>
              </w:tc>
            </w:tr>
            <w:tr w:rsidR="003C41E8" w:rsidRPr="007804E4" w:rsidTr="003C41E8">
              <w:trPr>
                <w:trHeight w:val="397"/>
                <w:jc w:val="center"/>
              </w:trPr>
              <w:tc>
                <w:tcPr>
                  <w:tcW w:w="909" w:type="pct"/>
                  <w:vAlign w:val="center"/>
                </w:tcPr>
                <w:p w:rsidR="003C41E8" w:rsidRPr="007804E4" w:rsidRDefault="003C41E8" w:rsidP="003C41E8">
                  <w:pPr>
                    <w:jc w:val="center"/>
                    <w:rPr>
                      <w:color w:val="FF0000"/>
                      <w:sz w:val="21"/>
                      <w:u w:val="single"/>
                    </w:rPr>
                  </w:pPr>
                  <w:r w:rsidRPr="007804E4">
                    <w:rPr>
                      <w:color w:val="FF0000"/>
                      <w:sz w:val="21"/>
                      <w:u w:val="single"/>
                    </w:rPr>
                    <w:t>枯水期平均</w:t>
                  </w:r>
                </w:p>
              </w:tc>
              <w:tc>
                <w:tcPr>
                  <w:tcW w:w="916" w:type="pct"/>
                  <w:vAlign w:val="center"/>
                </w:tcPr>
                <w:p w:rsidR="003C41E8" w:rsidRPr="007804E4" w:rsidRDefault="00AE357F" w:rsidP="003C41E8">
                  <w:pPr>
                    <w:jc w:val="center"/>
                    <w:rPr>
                      <w:color w:val="FF0000"/>
                      <w:sz w:val="21"/>
                      <w:u w:val="single"/>
                    </w:rPr>
                  </w:pPr>
                  <w:r w:rsidRPr="007804E4">
                    <w:rPr>
                      <w:rFonts w:hint="eastAsia"/>
                      <w:color w:val="FF0000"/>
                      <w:sz w:val="21"/>
                      <w:u w:val="single"/>
                    </w:rPr>
                    <w:t>0.1</w:t>
                  </w:r>
                </w:p>
              </w:tc>
              <w:tc>
                <w:tcPr>
                  <w:tcW w:w="913" w:type="pct"/>
                  <w:vAlign w:val="center"/>
                </w:tcPr>
                <w:p w:rsidR="003C41E8" w:rsidRPr="007804E4" w:rsidRDefault="003C41E8" w:rsidP="00AE357F">
                  <w:pPr>
                    <w:jc w:val="center"/>
                    <w:rPr>
                      <w:color w:val="FF0000"/>
                      <w:sz w:val="21"/>
                      <w:u w:val="single"/>
                    </w:rPr>
                  </w:pPr>
                  <w:r w:rsidRPr="007804E4">
                    <w:rPr>
                      <w:rFonts w:hint="eastAsia"/>
                      <w:color w:val="FF0000"/>
                      <w:sz w:val="21"/>
                      <w:u w:val="single"/>
                    </w:rPr>
                    <w:t>0.</w:t>
                  </w:r>
                  <w:r w:rsidR="00AE357F" w:rsidRPr="007804E4">
                    <w:rPr>
                      <w:rFonts w:hint="eastAsia"/>
                      <w:color w:val="FF0000"/>
                      <w:sz w:val="21"/>
                      <w:u w:val="single"/>
                    </w:rPr>
                    <w:t>09</w:t>
                  </w:r>
                </w:p>
              </w:tc>
              <w:tc>
                <w:tcPr>
                  <w:tcW w:w="818" w:type="pct"/>
                  <w:vAlign w:val="center"/>
                </w:tcPr>
                <w:p w:rsidR="003C41E8" w:rsidRPr="007804E4" w:rsidRDefault="003C41E8" w:rsidP="003C41E8">
                  <w:pPr>
                    <w:jc w:val="center"/>
                    <w:rPr>
                      <w:color w:val="FF0000"/>
                      <w:sz w:val="21"/>
                      <w:u w:val="single"/>
                    </w:rPr>
                  </w:pPr>
                  <w:r w:rsidRPr="007804E4">
                    <w:rPr>
                      <w:rFonts w:hint="eastAsia"/>
                      <w:color w:val="FF0000"/>
                      <w:sz w:val="21"/>
                      <w:u w:val="single"/>
                    </w:rPr>
                    <w:t>0.65</w:t>
                  </w:r>
                </w:p>
              </w:tc>
              <w:tc>
                <w:tcPr>
                  <w:tcW w:w="671" w:type="pct"/>
                  <w:vAlign w:val="center"/>
                </w:tcPr>
                <w:p w:rsidR="003C41E8" w:rsidRPr="007804E4" w:rsidRDefault="003C41E8" w:rsidP="003C41E8">
                  <w:pPr>
                    <w:jc w:val="center"/>
                    <w:rPr>
                      <w:color w:val="FF0000"/>
                      <w:sz w:val="21"/>
                      <w:u w:val="single"/>
                    </w:rPr>
                  </w:pPr>
                  <w:r w:rsidRPr="007804E4">
                    <w:rPr>
                      <w:rFonts w:hint="eastAsia"/>
                      <w:color w:val="FF0000"/>
                      <w:sz w:val="21"/>
                      <w:u w:val="single"/>
                    </w:rPr>
                    <w:t>1.5</w:t>
                  </w:r>
                </w:p>
              </w:tc>
              <w:tc>
                <w:tcPr>
                  <w:tcW w:w="773" w:type="pct"/>
                  <w:vAlign w:val="center"/>
                </w:tcPr>
                <w:p w:rsidR="003C41E8" w:rsidRPr="007804E4" w:rsidRDefault="003C41E8" w:rsidP="003C41E8">
                  <w:pPr>
                    <w:jc w:val="center"/>
                    <w:rPr>
                      <w:color w:val="FF0000"/>
                      <w:sz w:val="21"/>
                      <w:u w:val="single"/>
                    </w:rPr>
                  </w:pPr>
                  <w:r w:rsidRPr="007804E4">
                    <w:rPr>
                      <w:color w:val="FF0000"/>
                      <w:sz w:val="21"/>
                      <w:u w:val="single"/>
                    </w:rPr>
                    <w:t>0.</w:t>
                  </w:r>
                  <w:r w:rsidRPr="007804E4">
                    <w:rPr>
                      <w:rFonts w:hint="eastAsia"/>
                      <w:color w:val="FF0000"/>
                      <w:sz w:val="21"/>
                      <w:u w:val="single"/>
                    </w:rPr>
                    <w:t>08</w:t>
                  </w:r>
                </w:p>
              </w:tc>
            </w:tr>
          </w:tbl>
          <w:p w:rsidR="003C41E8" w:rsidRPr="00645B52" w:rsidRDefault="003C41E8" w:rsidP="003C41E8">
            <w:pPr>
              <w:spacing w:line="360" w:lineRule="auto"/>
              <w:ind w:firstLineChars="200" w:firstLine="480"/>
              <w:rPr>
                <w:sz w:val="24"/>
                <w:u w:val="single"/>
              </w:rPr>
            </w:pPr>
            <w:r w:rsidRPr="00645B52">
              <w:rPr>
                <w:sz w:val="24"/>
                <w:u w:val="single"/>
              </w:rPr>
              <w:t>（</w:t>
            </w:r>
            <w:r w:rsidRPr="00645B52">
              <w:rPr>
                <w:sz w:val="24"/>
                <w:u w:val="single"/>
              </w:rPr>
              <w:t>2</w:t>
            </w:r>
            <w:r w:rsidRPr="00645B52">
              <w:rPr>
                <w:sz w:val="24"/>
                <w:u w:val="single"/>
              </w:rPr>
              <w:t>）预测因子</w:t>
            </w:r>
          </w:p>
          <w:p w:rsidR="003C41E8" w:rsidRPr="00645B52" w:rsidRDefault="003C41E8" w:rsidP="003C41E8">
            <w:pPr>
              <w:spacing w:line="360" w:lineRule="auto"/>
              <w:ind w:firstLineChars="200" w:firstLine="480"/>
              <w:rPr>
                <w:sz w:val="24"/>
                <w:u w:val="single"/>
              </w:rPr>
            </w:pPr>
            <w:r w:rsidRPr="00645B52">
              <w:rPr>
                <w:sz w:val="24"/>
                <w:u w:val="single"/>
              </w:rPr>
              <w:t>根据项目排污特征，本次评价选取污染因子</w:t>
            </w:r>
            <w:r w:rsidRPr="00645B52">
              <w:rPr>
                <w:sz w:val="24"/>
                <w:u w:val="single"/>
              </w:rPr>
              <w:t>COD</w:t>
            </w:r>
            <w:r w:rsidRPr="00645B52">
              <w:rPr>
                <w:sz w:val="24"/>
                <w:u w:val="single"/>
              </w:rPr>
              <w:t>、</w:t>
            </w:r>
            <w:r w:rsidRPr="00645B52">
              <w:rPr>
                <w:sz w:val="24"/>
                <w:u w:val="single"/>
              </w:rPr>
              <w:t>NH</w:t>
            </w:r>
            <w:r w:rsidRPr="00645B52">
              <w:rPr>
                <w:sz w:val="24"/>
                <w:u w:val="single"/>
                <w:vertAlign w:val="subscript"/>
              </w:rPr>
              <w:t>3</w:t>
            </w:r>
            <w:r w:rsidRPr="00645B52">
              <w:rPr>
                <w:sz w:val="24"/>
                <w:u w:val="single"/>
              </w:rPr>
              <w:t>-N</w:t>
            </w:r>
            <w:r w:rsidRPr="00645B52">
              <w:rPr>
                <w:sz w:val="24"/>
                <w:u w:val="single"/>
              </w:rPr>
              <w:t>作为预测因子。</w:t>
            </w:r>
          </w:p>
          <w:p w:rsidR="003C41E8" w:rsidRPr="00645B52" w:rsidRDefault="003C41E8" w:rsidP="003C41E8">
            <w:pPr>
              <w:spacing w:line="360" w:lineRule="auto"/>
              <w:ind w:firstLineChars="200" w:firstLine="480"/>
              <w:rPr>
                <w:sz w:val="24"/>
                <w:u w:val="single"/>
              </w:rPr>
            </w:pPr>
            <w:r w:rsidRPr="00645B52">
              <w:rPr>
                <w:sz w:val="24"/>
                <w:u w:val="single"/>
              </w:rPr>
              <w:t>（</w:t>
            </w:r>
            <w:r w:rsidRPr="00645B52">
              <w:rPr>
                <w:sz w:val="24"/>
                <w:u w:val="single"/>
              </w:rPr>
              <w:t>3</w:t>
            </w:r>
            <w:r w:rsidRPr="00645B52">
              <w:rPr>
                <w:sz w:val="24"/>
                <w:u w:val="single"/>
              </w:rPr>
              <w:t>）预测模式</w:t>
            </w:r>
          </w:p>
          <w:p w:rsidR="003C41E8" w:rsidRPr="00645B52" w:rsidRDefault="003C41E8" w:rsidP="003C41E8">
            <w:pPr>
              <w:spacing w:line="360" w:lineRule="auto"/>
              <w:ind w:firstLineChars="200" w:firstLine="480"/>
              <w:rPr>
                <w:sz w:val="24"/>
                <w:u w:val="single"/>
              </w:rPr>
            </w:pPr>
            <w:r w:rsidRPr="00645B52">
              <w:rPr>
                <w:sz w:val="24"/>
                <w:u w:val="single"/>
              </w:rPr>
              <w:t>采用《环境影响评价技术导则</w:t>
            </w:r>
            <w:r w:rsidRPr="00645B52">
              <w:rPr>
                <w:rFonts w:hint="eastAsia"/>
                <w:sz w:val="24"/>
                <w:u w:val="single"/>
              </w:rPr>
              <w:t>-</w:t>
            </w:r>
            <w:r w:rsidRPr="00645B52">
              <w:rPr>
                <w:sz w:val="24"/>
                <w:u w:val="single"/>
              </w:rPr>
              <w:t>地面水环境》</w:t>
            </w:r>
            <w:r w:rsidRPr="00645B52">
              <w:rPr>
                <w:sz w:val="24"/>
                <w:u w:val="single"/>
              </w:rPr>
              <w:t>(HJ/T2.2-93)</w:t>
            </w:r>
            <w:r w:rsidRPr="00645B52">
              <w:rPr>
                <w:sz w:val="24"/>
                <w:u w:val="single"/>
              </w:rPr>
              <w:t>中推荐的</w:t>
            </w:r>
            <w:r w:rsidRPr="00645B52">
              <w:rPr>
                <w:rFonts w:hint="eastAsia"/>
                <w:sz w:val="24"/>
                <w:u w:val="single"/>
              </w:rPr>
              <w:t>一</w:t>
            </w:r>
            <w:r w:rsidRPr="00645B52">
              <w:rPr>
                <w:sz w:val="24"/>
                <w:u w:val="single"/>
              </w:rPr>
              <w:t>维稳态混合衰减模式预测。预测模式如下：</w:t>
            </w:r>
          </w:p>
          <w:p w:rsidR="003C41E8" w:rsidRPr="00645B52" w:rsidRDefault="009E40D0" w:rsidP="003C41E8">
            <w:pPr>
              <w:spacing w:line="360" w:lineRule="auto"/>
              <w:ind w:firstLineChars="200" w:firstLine="480"/>
              <w:jc w:val="left"/>
              <w:rPr>
                <w:sz w:val="24"/>
                <w:u w:val="single"/>
              </w:rPr>
            </w:pPr>
            <w:r>
              <w:rPr>
                <w:sz w:val="24"/>
                <w:u w:val="single"/>
              </w:rPr>
              <w:pict>
                <v:shape id="对象 116" o:spid="_x0000_s3489" type="#_x0000_t75" style="position:absolute;left:0;text-align:left;margin-left:51.75pt;margin-top:5.35pt;width:127pt;height:34pt;z-index:251656192">
                  <v:imagedata r:id="rId10" o:title=""/>
                  <w10:wrap type="topAndBottom"/>
                </v:shape>
                <o:OLEObject Type="Embed" ProgID="Equation.3" ShapeID="对象 116" DrawAspect="Content" ObjectID="_1596009688" r:id="rId11">
                  <o:FieldCodes>\* MERGEFORMAT</o:FieldCodes>
                </o:OLEObject>
              </w:pict>
            </w:r>
            <w:r w:rsidR="003C41E8" w:rsidRPr="00645B52">
              <w:rPr>
                <w:sz w:val="24"/>
                <w:u w:val="single"/>
              </w:rPr>
              <w:t>式中：</w:t>
            </w:r>
            <w:r w:rsidR="003C41E8" w:rsidRPr="00645B52">
              <w:rPr>
                <w:sz w:val="24"/>
                <w:u w:val="single"/>
              </w:rPr>
              <w:t>C——</w:t>
            </w:r>
            <w:r w:rsidR="003C41E8" w:rsidRPr="00645B52">
              <w:rPr>
                <w:sz w:val="24"/>
                <w:u w:val="single"/>
              </w:rPr>
              <w:t>预测断面污染物浓度，</w:t>
            </w:r>
            <w:r w:rsidR="003C41E8" w:rsidRPr="00645B52">
              <w:rPr>
                <w:sz w:val="24"/>
                <w:u w:val="single"/>
              </w:rPr>
              <w:t>mg/L</w:t>
            </w:r>
            <w:r w:rsidR="003C41E8" w:rsidRPr="00645B52">
              <w:rPr>
                <w:sz w:val="24"/>
                <w:u w:val="single"/>
              </w:rPr>
              <w:t>；</w:t>
            </w:r>
          </w:p>
          <w:p w:rsidR="003C41E8" w:rsidRPr="00645B52" w:rsidRDefault="003C41E8" w:rsidP="003C41E8">
            <w:pPr>
              <w:spacing w:line="360" w:lineRule="auto"/>
              <w:ind w:firstLineChars="200" w:firstLine="480"/>
              <w:jc w:val="left"/>
              <w:rPr>
                <w:sz w:val="24"/>
                <w:u w:val="single"/>
              </w:rPr>
            </w:pPr>
            <w:r w:rsidRPr="00645B52">
              <w:rPr>
                <w:sz w:val="24"/>
                <w:u w:val="single"/>
              </w:rPr>
              <w:t>Co——</w:t>
            </w:r>
            <w:r w:rsidRPr="00645B52">
              <w:rPr>
                <w:sz w:val="24"/>
                <w:u w:val="single"/>
              </w:rPr>
              <w:t>起始断面污染物浓度，</w:t>
            </w:r>
            <w:r w:rsidRPr="00645B52">
              <w:rPr>
                <w:sz w:val="24"/>
                <w:u w:val="single"/>
              </w:rPr>
              <w:t>mg/L</w:t>
            </w:r>
            <w:r w:rsidRPr="00645B52">
              <w:rPr>
                <w:sz w:val="24"/>
                <w:u w:val="single"/>
              </w:rPr>
              <w:t>；</w:t>
            </w:r>
          </w:p>
          <w:p w:rsidR="003C41E8" w:rsidRPr="00645B52" w:rsidRDefault="003C41E8" w:rsidP="003C41E8">
            <w:pPr>
              <w:spacing w:line="360" w:lineRule="auto"/>
              <w:ind w:firstLineChars="200" w:firstLine="480"/>
              <w:jc w:val="left"/>
              <w:rPr>
                <w:sz w:val="24"/>
                <w:u w:val="single"/>
              </w:rPr>
            </w:pPr>
            <w:r w:rsidRPr="00645B52">
              <w:rPr>
                <w:rFonts w:hint="eastAsia"/>
                <w:sz w:val="24"/>
                <w:u w:val="single"/>
              </w:rPr>
              <w:lastRenderedPageBreak/>
              <w:t>x</w:t>
            </w:r>
            <w:r w:rsidRPr="00645B52">
              <w:rPr>
                <w:sz w:val="24"/>
                <w:u w:val="single"/>
              </w:rPr>
              <w:t>——</w:t>
            </w:r>
            <w:r w:rsidRPr="00645B52">
              <w:rPr>
                <w:sz w:val="24"/>
                <w:u w:val="single"/>
              </w:rPr>
              <w:t>起始断面</w:t>
            </w:r>
            <w:proofErr w:type="gramStart"/>
            <w:r w:rsidRPr="00645B52">
              <w:rPr>
                <w:sz w:val="24"/>
                <w:u w:val="single"/>
              </w:rPr>
              <w:t>至预测</w:t>
            </w:r>
            <w:proofErr w:type="gramEnd"/>
            <w:r w:rsidRPr="00645B52">
              <w:rPr>
                <w:sz w:val="24"/>
                <w:u w:val="single"/>
              </w:rPr>
              <w:t>断面距离，</w:t>
            </w:r>
            <w:r w:rsidRPr="00645B52">
              <w:rPr>
                <w:sz w:val="24"/>
                <w:u w:val="single"/>
              </w:rPr>
              <w:t>m</w:t>
            </w:r>
            <w:r w:rsidRPr="00645B52">
              <w:rPr>
                <w:sz w:val="24"/>
                <w:u w:val="single"/>
              </w:rPr>
              <w:t>；</w:t>
            </w:r>
          </w:p>
          <w:p w:rsidR="003C41E8" w:rsidRPr="00645B52" w:rsidRDefault="003C41E8" w:rsidP="003C41E8">
            <w:pPr>
              <w:spacing w:line="360" w:lineRule="auto"/>
              <w:ind w:firstLineChars="200" w:firstLine="480"/>
              <w:rPr>
                <w:sz w:val="24"/>
                <w:u w:val="single"/>
              </w:rPr>
            </w:pPr>
            <w:r w:rsidRPr="00645B52">
              <w:rPr>
                <w:sz w:val="24"/>
                <w:u w:val="single"/>
              </w:rPr>
              <w:t>u——</w:t>
            </w:r>
            <w:r w:rsidRPr="00645B52">
              <w:rPr>
                <w:sz w:val="24"/>
                <w:u w:val="single"/>
              </w:rPr>
              <w:t>河流断面平均流速，</w:t>
            </w:r>
            <w:r w:rsidRPr="00645B52">
              <w:rPr>
                <w:sz w:val="24"/>
                <w:u w:val="single"/>
              </w:rPr>
              <w:t>m/s</w:t>
            </w:r>
            <w:r w:rsidRPr="00645B52">
              <w:rPr>
                <w:rFonts w:hint="eastAsia"/>
                <w:sz w:val="24"/>
                <w:u w:val="single"/>
              </w:rPr>
              <w:t>；</w:t>
            </w:r>
          </w:p>
          <w:p w:rsidR="003C41E8" w:rsidRPr="00645B52" w:rsidRDefault="003C41E8" w:rsidP="003C41E8">
            <w:pPr>
              <w:spacing w:line="360" w:lineRule="auto"/>
              <w:ind w:firstLineChars="200" w:firstLine="480"/>
              <w:rPr>
                <w:sz w:val="24"/>
                <w:u w:val="single"/>
              </w:rPr>
            </w:pPr>
            <w:r w:rsidRPr="00645B52">
              <w:rPr>
                <w:sz w:val="24"/>
                <w:u w:val="single"/>
              </w:rPr>
              <w:t>K</w:t>
            </w:r>
            <w:r w:rsidRPr="00645B52">
              <w:rPr>
                <w:sz w:val="16"/>
                <w:u w:val="single"/>
              </w:rPr>
              <w:t>1</w:t>
            </w:r>
            <w:r w:rsidRPr="00645B52">
              <w:rPr>
                <w:sz w:val="24"/>
                <w:u w:val="single"/>
              </w:rPr>
              <w:t>——</w:t>
            </w:r>
            <w:r w:rsidRPr="00645B52">
              <w:rPr>
                <w:rFonts w:hint="eastAsia"/>
                <w:sz w:val="24"/>
                <w:u w:val="single"/>
              </w:rPr>
              <w:t>耗氧</w:t>
            </w:r>
            <w:r w:rsidRPr="00645B52">
              <w:rPr>
                <w:sz w:val="24"/>
                <w:u w:val="single"/>
              </w:rPr>
              <w:t>系数。</w:t>
            </w:r>
          </w:p>
          <w:p w:rsidR="003C41E8" w:rsidRPr="00645B52" w:rsidRDefault="003C41E8" w:rsidP="003C41E8">
            <w:pPr>
              <w:spacing w:line="360" w:lineRule="auto"/>
              <w:ind w:firstLineChars="200" w:firstLine="480"/>
              <w:rPr>
                <w:sz w:val="24"/>
                <w:u w:val="single"/>
              </w:rPr>
            </w:pPr>
            <w:r w:rsidRPr="00645B52">
              <w:rPr>
                <w:sz w:val="24"/>
                <w:u w:val="single"/>
              </w:rPr>
              <w:t>本次评价采用两点法确定</w:t>
            </w:r>
            <w:r w:rsidRPr="00645B52">
              <w:rPr>
                <w:sz w:val="24"/>
                <w:u w:val="single"/>
              </w:rPr>
              <w:t>K</w:t>
            </w:r>
            <w:r w:rsidRPr="00645B52">
              <w:rPr>
                <w:sz w:val="16"/>
                <w:u w:val="single"/>
              </w:rPr>
              <w:t>1</w:t>
            </w:r>
            <w:r w:rsidRPr="00645B52">
              <w:rPr>
                <w:sz w:val="24"/>
                <w:u w:val="single"/>
              </w:rPr>
              <w:t>，</w:t>
            </w:r>
          </w:p>
          <w:p w:rsidR="003C41E8" w:rsidRPr="00645B52" w:rsidRDefault="009E40D0" w:rsidP="003C41E8">
            <w:pPr>
              <w:spacing w:line="360" w:lineRule="auto"/>
              <w:ind w:firstLineChars="200" w:firstLine="480"/>
              <w:jc w:val="left"/>
              <w:rPr>
                <w:sz w:val="24"/>
                <w:u w:val="single"/>
              </w:rPr>
            </w:pPr>
            <w:r>
              <w:rPr>
                <w:sz w:val="24"/>
                <w:u w:val="single"/>
              </w:rPr>
              <w:pict>
                <v:shape id="对象 117" o:spid="_x0000_s3490" type="#_x0000_t75" style="position:absolute;left:0;text-align:left;margin-left:57.75pt;margin-top:5.85pt;width:94pt;height:31pt;z-index:251657216">
                  <v:imagedata r:id="rId12" o:title=""/>
                  <w10:wrap type="topAndBottom"/>
                </v:shape>
                <o:OLEObject Type="Embed" ProgID="Equation.3" ShapeID="对象 117" DrawAspect="Content" ObjectID="_1596009689" r:id="rId13">
                  <o:FieldCodes>\* MERGEFORMAT</o:FieldCodes>
                </o:OLEObject>
              </w:pict>
            </w:r>
            <w:r w:rsidR="003C41E8" w:rsidRPr="00645B52">
              <w:rPr>
                <w:sz w:val="24"/>
                <w:u w:val="single"/>
              </w:rPr>
              <w:t>经计算，</w:t>
            </w:r>
            <w:r w:rsidR="003C41E8" w:rsidRPr="00645B52">
              <w:rPr>
                <w:sz w:val="24"/>
                <w:u w:val="single"/>
              </w:rPr>
              <w:t>K</w:t>
            </w:r>
            <w:r w:rsidR="003C41E8" w:rsidRPr="00645B52">
              <w:rPr>
                <w:rFonts w:hint="eastAsia"/>
                <w:sz w:val="24"/>
                <w:u w:val="single"/>
                <w:vertAlign w:val="subscript"/>
              </w:rPr>
              <w:t>1</w:t>
            </w:r>
            <w:r w:rsidR="003C41E8" w:rsidRPr="00645B52">
              <w:rPr>
                <w:sz w:val="24"/>
                <w:u w:val="single"/>
              </w:rPr>
              <w:t>值取</w:t>
            </w:r>
            <w:r w:rsidR="003C41E8" w:rsidRPr="00645B52">
              <w:rPr>
                <w:rFonts w:hint="eastAsia"/>
                <w:sz w:val="24"/>
                <w:u w:val="single"/>
              </w:rPr>
              <w:t>0.375/d</w:t>
            </w:r>
            <w:r w:rsidR="003C41E8" w:rsidRPr="00645B52">
              <w:rPr>
                <w:sz w:val="24"/>
                <w:u w:val="single"/>
              </w:rPr>
              <w:t>；</w:t>
            </w:r>
          </w:p>
          <w:p w:rsidR="003C41E8" w:rsidRPr="00645B52" w:rsidRDefault="003C41E8" w:rsidP="003C41E8">
            <w:pPr>
              <w:spacing w:line="360" w:lineRule="auto"/>
              <w:ind w:firstLineChars="200" w:firstLine="480"/>
              <w:rPr>
                <w:sz w:val="24"/>
                <w:u w:val="single"/>
              </w:rPr>
            </w:pPr>
            <w:r w:rsidRPr="00645B52">
              <w:rPr>
                <w:sz w:val="24"/>
                <w:u w:val="single"/>
              </w:rPr>
              <w:t>混合过程段的长度可由下式估算：</w:t>
            </w:r>
          </w:p>
          <w:p w:rsidR="003C41E8" w:rsidRPr="00645B52" w:rsidRDefault="003C41E8" w:rsidP="003C41E8">
            <w:pPr>
              <w:spacing w:line="360" w:lineRule="auto"/>
              <w:ind w:firstLineChars="200" w:firstLine="480"/>
              <w:rPr>
                <w:spacing w:val="4"/>
                <w:sz w:val="24"/>
                <w:u w:val="single"/>
              </w:rPr>
            </w:pPr>
            <w:r w:rsidRPr="00645B52">
              <w:rPr>
                <w:noProof/>
                <w:position w:val="-28"/>
                <w:sz w:val="24"/>
                <w:u w:val="single"/>
              </w:rPr>
              <w:drawing>
                <wp:inline distT="0" distB="0" distL="0" distR="0">
                  <wp:extent cx="2028825" cy="419100"/>
                  <wp:effectExtent l="19050" t="0" r="0" b="0"/>
                  <wp:docPr id="11" name="对象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7"/>
                          <pic:cNvPicPr>
                            <a:picLocks noChangeAspect="1" noChangeArrowheads="1"/>
                          </pic:cNvPicPr>
                        </pic:nvPicPr>
                        <pic:blipFill>
                          <a:blip r:embed="rId14" cstate="print"/>
                          <a:srcRect/>
                          <a:stretch>
                            <a:fillRect/>
                          </a:stretch>
                        </pic:blipFill>
                        <pic:spPr bwMode="auto">
                          <a:xfrm>
                            <a:off x="0" y="0"/>
                            <a:ext cx="2028825" cy="419100"/>
                          </a:xfrm>
                          <a:prstGeom prst="rect">
                            <a:avLst/>
                          </a:prstGeom>
                          <a:noFill/>
                          <a:ln w="9525">
                            <a:noFill/>
                            <a:miter lim="800000"/>
                            <a:headEnd/>
                            <a:tailEnd/>
                          </a:ln>
                        </pic:spPr>
                      </pic:pic>
                    </a:graphicData>
                  </a:graphic>
                </wp:inline>
              </w:drawing>
            </w:r>
          </w:p>
          <w:p w:rsidR="003C41E8" w:rsidRPr="00645B52" w:rsidRDefault="003C41E8" w:rsidP="003C41E8">
            <w:pPr>
              <w:spacing w:line="360" w:lineRule="auto"/>
              <w:ind w:firstLineChars="200" w:firstLine="496"/>
              <w:rPr>
                <w:spacing w:val="4"/>
                <w:sz w:val="24"/>
                <w:u w:val="single"/>
              </w:rPr>
            </w:pPr>
            <w:r w:rsidRPr="00645B52">
              <w:rPr>
                <w:spacing w:val="4"/>
                <w:sz w:val="24"/>
                <w:u w:val="single"/>
              </w:rPr>
              <w:t>式中：</w:t>
            </w:r>
            <w:r w:rsidRPr="00645B52">
              <w:rPr>
                <w:spacing w:val="4"/>
                <w:sz w:val="24"/>
                <w:u w:val="single"/>
              </w:rPr>
              <w:t xml:space="preserve">l—— </w:t>
            </w:r>
            <w:r w:rsidRPr="00645B52">
              <w:rPr>
                <w:spacing w:val="4"/>
                <w:sz w:val="24"/>
                <w:u w:val="single"/>
              </w:rPr>
              <w:t>混合过程段长度；</w:t>
            </w:r>
          </w:p>
          <w:p w:rsidR="003C41E8" w:rsidRPr="00645B52" w:rsidRDefault="003C41E8" w:rsidP="003C41E8">
            <w:pPr>
              <w:spacing w:line="360" w:lineRule="auto"/>
              <w:ind w:firstLineChars="200" w:firstLine="496"/>
              <w:rPr>
                <w:spacing w:val="4"/>
                <w:sz w:val="24"/>
                <w:u w:val="single"/>
              </w:rPr>
            </w:pPr>
            <w:r w:rsidRPr="00645B52">
              <w:rPr>
                <w:spacing w:val="4"/>
                <w:sz w:val="24"/>
                <w:u w:val="single"/>
              </w:rPr>
              <w:t xml:space="preserve">      a—— </w:t>
            </w:r>
            <w:r w:rsidRPr="00645B52">
              <w:rPr>
                <w:spacing w:val="4"/>
                <w:sz w:val="24"/>
                <w:u w:val="single"/>
              </w:rPr>
              <w:t>排放口到岸边的距离；</w:t>
            </w:r>
          </w:p>
          <w:p w:rsidR="003C41E8" w:rsidRPr="00645B52" w:rsidRDefault="003C41E8" w:rsidP="003C41E8">
            <w:pPr>
              <w:spacing w:line="360" w:lineRule="auto"/>
              <w:ind w:firstLineChars="500" w:firstLine="1240"/>
              <w:rPr>
                <w:spacing w:val="4"/>
                <w:sz w:val="24"/>
                <w:u w:val="single"/>
              </w:rPr>
            </w:pPr>
            <w:r w:rsidRPr="00645B52">
              <w:rPr>
                <w:spacing w:val="4"/>
                <w:sz w:val="24"/>
                <w:u w:val="single"/>
              </w:rPr>
              <w:t xml:space="preserve">g—— </w:t>
            </w:r>
            <w:r w:rsidRPr="00645B52">
              <w:rPr>
                <w:spacing w:val="4"/>
                <w:sz w:val="24"/>
                <w:u w:val="single"/>
              </w:rPr>
              <w:t>重力加速度；</w:t>
            </w:r>
          </w:p>
          <w:p w:rsidR="003C41E8" w:rsidRPr="00645B52" w:rsidRDefault="003C41E8" w:rsidP="003C41E8">
            <w:pPr>
              <w:spacing w:line="360" w:lineRule="auto"/>
              <w:ind w:firstLineChars="500" w:firstLine="1240"/>
              <w:rPr>
                <w:spacing w:val="4"/>
                <w:sz w:val="24"/>
                <w:u w:val="single"/>
              </w:rPr>
            </w:pPr>
            <w:r w:rsidRPr="00645B52">
              <w:rPr>
                <w:spacing w:val="4"/>
                <w:sz w:val="24"/>
                <w:u w:val="single"/>
              </w:rPr>
              <w:t xml:space="preserve">I—— </w:t>
            </w:r>
            <w:r w:rsidRPr="00645B52">
              <w:rPr>
                <w:spacing w:val="4"/>
                <w:sz w:val="24"/>
                <w:u w:val="single"/>
              </w:rPr>
              <w:t>河流</w:t>
            </w:r>
            <w:proofErr w:type="gramStart"/>
            <w:r w:rsidRPr="00645B52">
              <w:rPr>
                <w:spacing w:val="4"/>
                <w:sz w:val="24"/>
                <w:u w:val="single"/>
              </w:rPr>
              <w:t>底坡或</w:t>
            </w:r>
            <w:proofErr w:type="gramEnd"/>
            <w:r w:rsidRPr="00645B52">
              <w:rPr>
                <w:spacing w:val="4"/>
                <w:sz w:val="24"/>
                <w:u w:val="single"/>
              </w:rPr>
              <w:t>地面坡度。</w:t>
            </w:r>
          </w:p>
          <w:p w:rsidR="003C41E8" w:rsidRPr="00645B52" w:rsidRDefault="003C41E8" w:rsidP="003C41E8">
            <w:pPr>
              <w:spacing w:line="360" w:lineRule="auto"/>
              <w:ind w:firstLineChars="200" w:firstLine="480"/>
              <w:rPr>
                <w:color w:val="FF0000"/>
                <w:sz w:val="24"/>
                <w:u w:val="single"/>
              </w:rPr>
            </w:pPr>
            <w:r w:rsidRPr="00645B52">
              <w:rPr>
                <w:color w:val="FF0000"/>
                <w:sz w:val="24"/>
                <w:u w:val="single"/>
              </w:rPr>
              <w:t>根据该式计算，得出混合过程段长度为</w:t>
            </w:r>
            <w:r w:rsidRPr="00645B52">
              <w:rPr>
                <w:rFonts w:hint="eastAsia"/>
                <w:color w:val="FF0000"/>
                <w:sz w:val="24"/>
                <w:u w:val="single"/>
              </w:rPr>
              <w:t>625</w:t>
            </w:r>
            <w:r w:rsidRPr="00645B52">
              <w:rPr>
                <w:color w:val="FF0000"/>
                <w:sz w:val="24"/>
                <w:u w:val="single"/>
              </w:rPr>
              <w:t>m</w:t>
            </w:r>
            <w:r w:rsidRPr="00645B52">
              <w:rPr>
                <w:color w:val="FF0000"/>
                <w:sz w:val="24"/>
                <w:u w:val="single"/>
              </w:rPr>
              <w:t>。</w:t>
            </w:r>
            <w:r w:rsidR="008E59BF" w:rsidRPr="00645B52">
              <w:rPr>
                <w:color w:val="FF0000"/>
                <w:sz w:val="24"/>
                <w:u w:val="single"/>
              </w:rPr>
              <w:t>本项目</w:t>
            </w:r>
            <w:r w:rsidR="00302146" w:rsidRPr="00645B52">
              <w:rPr>
                <w:rFonts w:hint="eastAsia"/>
                <w:color w:val="FF0000"/>
                <w:sz w:val="24"/>
                <w:u w:val="single"/>
              </w:rPr>
              <w:t>排放口</w:t>
            </w:r>
            <w:r w:rsidR="00302146" w:rsidRPr="00645B52">
              <w:rPr>
                <w:color w:val="FF0000"/>
                <w:sz w:val="24"/>
                <w:u w:val="single"/>
              </w:rPr>
              <w:t>位置</w:t>
            </w:r>
            <w:r w:rsidR="008E59BF" w:rsidRPr="00645B52">
              <w:rPr>
                <w:color w:val="FF0000"/>
                <w:sz w:val="24"/>
                <w:u w:val="single"/>
              </w:rPr>
              <w:t>北侧立新渠</w:t>
            </w:r>
            <w:r w:rsidR="008E59BF" w:rsidRPr="00645B52">
              <w:rPr>
                <w:rFonts w:hint="eastAsia"/>
                <w:color w:val="FF0000"/>
                <w:sz w:val="24"/>
                <w:u w:val="single"/>
              </w:rPr>
              <w:t>1#</w:t>
            </w:r>
            <w:r w:rsidR="00302146" w:rsidRPr="00645B52">
              <w:rPr>
                <w:rFonts w:hint="eastAsia"/>
                <w:color w:val="FF0000"/>
                <w:sz w:val="24"/>
                <w:u w:val="single"/>
              </w:rPr>
              <w:t>距离下个渠道西侧立新渠</w:t>
            </w:r>
            <w:r w:rsidR="00302146" w:rsidRPr="00645B52">
              <w:rPr>
                <w:rFonts w:hint="eastAsia"/>
                <w:color w:val="FF0000"/>
                <w:sz w:val="24"/>
                <w:u w:val="single"/>
              </w:rPr>
              <w:t>2#</w:t>
            </w:r>
            <w:r w:rsidR="00302146" w:rsidRPr="00645B52">
              <w:rPr>
                <w:rFonts w:hint="eastAsia"/>
                <w:color w:val="FF0000"/>
                <w:sz w:val="24"/>
                <w:u w:val="single"/>
              </w:rPr>
              <w:t>约</w:t>
            </w:r>
            <w:r w:rsidR="008E59BF" w:rsidRPr="00645B52">
              <w:rPr>
                <w:rFonts w:hint="eastAsia"/>
                <w:color w:val="FF0000"/>
                <w:sz w:val="24"/>
                <w:u w:val="single"/>
              </w:rPr>
              <w:t>800m</w:t>
            </w:r>
            <w:r w:rsidR="008E59BF" w:rsidRPr="00645B52">
              <w:rPr>
                <w:rFonts w:hint="eastAsia"/>
                <w:color w:val="FF0000"/>
                <w:sz w:val="24"/>
                <w:u w:val="single"/>
              </w:rPr>
              <w:t>，</w:t>
            </w:r>
            <w:r w:rsidR="008E59BF" w:rsidRPr="00645B52">
              <w:rPr>
                <w:color w:val="FF0000"/>
                <w:sz w:val="24"/>
                <w:u w:val="single"/>
              </w:rPr>
              <w:t>即混合区均在</w:t>
            </w:r>
            <w:r w:rsidR="00302146" w:rsidRPr="00645B52">
              <w:rPr>
                <w:color w:val="FF0000"/>
                <w:sz w:val="24"/>
                <w:u w:val="single"/>
              </w:rPr>
              <w:t>北侧立新渠</w:t>
            </w:r>
            <w:r w:rsidR="00302146" w:rsidRPr="00645B52">
              <w:rPr>
                <w:rFonts w:hint="eastAsia"/>
                <w:color w:val="FF0000"/>
                <w:sz w:val="24"/>
                <w:u w:val="single"/>
              </w:rPr>
              <w:t>1#</w:t>
            </w:r>
            <w:r w:rsidR="00D23EAC" w:rsidRPr="00645B52">
              <w:rPr>
                <w:rFonts w:hint="eastAsia"/>
                <w:color w:val="FF0000"/>
                <w:sz w:val="24"/>
                <w:u w:val="single"/>
              </w:rPr>
              <w:t>之中</w:t>
            </w:r>
            <w:r w:rsidR="00302146" w:rsidRPr="00645B52">
              <w:rPr>
                <w:rFonts w:hint="eastAsia"/>
                <w:color w:val="FF0000"/>
                <w:sz w:val="24"/>
                <w:u w:val="single"/>
              </w:rPr>
              <w:t>，没有进入下个渠道西侧立新渠</w:t>
            </w:r>
            <w:r w:rsidR="00302146" w:rsidRPr="00645B52">
              <w:rPr>
                <w:rFonts w:hint="eastAsia"/>
                <w:color w:val="FF0000"/>
                <w:sz w:val="24"/>
                <w:u w:val="single"/>
              </w:rPr>
              <w:t>2#</w:t>
            </w:r>
            <w:r w:rsidR="00302146" w:rsidRPr="00645B52">
              <w:rPr>
                <w:rFonts w:hint="eastAsia"/>
                <w:color w:val="FF0000"/>
                <w:sz w:val="24"/>
                <w:u w:val="single"/>
              </w:rPr>
              <w:t>，混合区长度合理。</w:t>
            </w:r>
          </w:p>
          <w:p w:rsidR="003C41E8" w:rsidRPr="0017045F" w:rsidRDefault="003C41E8" w:rsidP="003C41E8">
            <w:pPr>
              <w:spacing w:line="360" w:lineRule="auto"/>
              <w:ind w:firstLineChars="200" w:firstLine="480"/>
              <w:rPr>
                <w:color w:val="FF0000"/>
                <w:sz w:val="24"/>
                <w:u w:val="single"/>
              </w:rPr>
            </w:pPr>
            <w:r w:rsidRPr="0017045F">
              <w:rPr>
                <w:color w:val="FF0000"/>
                <w:sz w:val="24"/>
                <w:u w:val="single"/>
              </w:rPr>
              <w:t>（</w:t>
            </w:r>
            <w:r w:rsidRPr="0017045F">
              <w:rPr>
                <w:color w:val="FF0000"/>
                <w:sz w:val="24"/>
                <w:u w:val="single"/>
              </w:rPr>
              <w:t>4</w:t>
            </w:r>
            <w:r w:rsidRPr="0017045F">
              <w:rPr>
                <w:color w:val="FF0000"/>
                <w:sz w:val="24"/>
                <w:u w:val="single"/>
              </w:rPr>
              <w:t>）</w:t>
            </w:r>
            <w:r w:rsidR="00D27193" w:rsidRPr="0017045F">
              <w:rPr>
                <w:color w:val="FF0000"/>
                <w:sz w:val="24"/>
                <w:u w:val="single"/>
              </w:rPr>
              <w:t>本</w:t>
            </w:r>
            <w:r w:rsidRPr="0017045F">
              <w:rPr>
                <w:color w:val="FF0000"/>
                <w:sz w:val="24"/>
                <w:u w:val="single"/>
              </w:rPr>
              <w:t>底浓度</w:t>
            </w:r>
          </w:p>
          <w:p w:rsidR="003C41E8" w:rsidRPr="0017045F" w:rsidRDefault="003C41E8" w:rsidP="003C41E8">
            <w:pPr>
              <w:spacing w:line="360" w:lineRule="auto"/>
              <w:ind w:firstLineChars="200" w:firstLine="480"/>
              <w:rPr>
                <w:color w:val="FF0000"/>
                <w:sz w:val="24"/>
                <w:u w:val="single"/>
              </w:rPr>
            </w:pPr>
            <w:r w:rsidRPr="0017045F">
              <w:rPr>
                <w:color w:val="FF0000"/>
                <w:sz w:val="24"/>
                <w:u w:val="single"/>
              </w:rPr>
              <w:t>根据环境质量现状监测</w:t>
            </w:r>
            <w:r w:rsidRPr="0017045F">
              <w:rPr>
                <w:rFonts w:hint="eastAsia"/>
                <w:color w:val="FF0000"/>
                <w:sz w:val="24"/>
                <w:u w:val="single"/>
              </w:rPr>
              <w:t>，</w:t>
            </w:r>
            <w:r w:rsidRPr="0017045F">
              <w:rPr>
                <w:color w:val="FF0000"/>
                <w:sz w:val="24"/>
                <w:u w:val="single"/>
              </w:rPr>
              <w:t>本底浓度选择</w:t>
            </w:r>
            <w:r w:rsidRPr="0017045F">
              <w:rPr>
                <w:rFonts w:hint="eastAsia"/>
                <w:color w:val="FF0000"/>
                <w:sz w:val="24"/>
                <w:u w:val="single"/>
              </w:rPr>
              <w:t>排污口</w:t>
            </w:r>
            <w:r w:rsidRPr="0017045F">
              <w:rPr>
                <w:color w:val="FF0000"/>
                <w:sz w:val="24"/>
                <w:u w:val="single"/>
              </w:rPr>
              <w:t>监测断面。</w:t>
            </w:r>
            <w:r w:rsidRPr="0017045F">
              <w:rPr>
                <w:color w:val="FF0000"/>
                <w:sz w:val="24"/>
                <w:u w:val="single"/>
              </w:rPr>
              <w:t xml:space="preserve">COD </w:t>
            </w:r>
            <w:r w:rsidR="006A548D" w:rsidRPr="0017045F">
              <w:rPr>
                <w:rFonts w:hint="eastAsia"/>
                <w:color w:val="FF0000"/>
                <w:sz w:val="24"/>
                <w:u w:val="single"/>
              </w:rPr>
              <w:t>26</w:t>
            </w:r>
            <w:r w:rsidRPr="0017045F">
              <w:rPr>
                <w:color w:val="FF0000"/>
                <w:sz w:val="24"/>
                <w:u w:val="single"/>
              </w:rPr>
              <w:t>mg/L</w:t>
            </w:r>
            <w:r w:rsidRPr="0017045F">
              <w:rPr>
                <w:color w:val="FF0000"/>
                <w:sz w:val="24"/>
                <w:u w:val="single"/>
              </w:rPr>
              <w:t>，</w:t>
            </w:r>
            <w:r w:rsidR="00933729" w:rsidRPr="0017045F">
              <w:rPr>
                <w:rFonts w:hint="eastAsia"/>
                <w:color w:val="FF0000"/>
                <w:sz w:val="24"/>
                <w:u w:val="single"/>
              </w:rPr>
              <w:t>氨氮</w:t>
            </w:r>
            <w:r w:rsidRPr="0017045F">
              <w:rPr>
                <w:color w:val="FF0000"/>
                <w:sz w:val="24"/>
                <w:u w:val="single"/>
              </w:rPr>
              <w:t>0.</w:t>
            </w:r>
            <w:r w:rsidR="00B9077D" w:rsidRPr="0017045F">
              <w:rPr>
                <w:rFonts w:hint="eastAsia"/>
                <w:color w:val="FF0000"/>
                <w:sz w:val="24"/>
                <w:u w:val="single"/>
              </w:rPr>
              <w:t>30</w:t>
            </w:r>
            <w:r w:rsidR="00D704D4" w:rsidRPr="0017045F">
              <w:rPr>
                <w:rFonts w:hint="eastAsia"/>
                <w:color w:val="FF0000"/>
                <w:sz w:val="24"/>
                <w:u w:val="single"/>
              </w:rPr>
              <w:t>5</w:t>
            </w:r>
            <w:r w:rsidRPr="0017045F">
              <w:rPr>
                <w:color w:val="FF0000"/>
                <w:sz w:val="24"/>
                <w:u w:val="single"/>
              </w:rPr>
              <w:t>mg/L</w:t>
            </w:r>
            <w:r w:rsidRPr="0017045F">
              <w:rPr>
                <w:color w:val="FF0000"/>
                <w:sz w:val="24"/>
                <w:u w:val="single"/>
              </w:rPr>
              <w:t>。</w:t>
            </w:r>
          </w:p>
          <w:p w:rsidR="003C41E8" w:rsidRPr="0017045F" w:rsidRDefault="003C41E8" w:rsidP="003C41E8">
            <w:pPr>
              <w:spacing w:line="360" w:lineRule="auto"/>
              <w:ind w:firstLineChars="200" w:firstLine="480"/>
              <w:rPr>
                <w:color w:val="FF0000"/>
                <w:sz w:val="24"/>
                <w:u w:val="single"/>
              </w:rPr>
            </w:pPr>
            <w:r w:rsidRPr="0017045F">
              <w:rPr>
                <w:color w:val="FF0000"/>
                <w:sz w:val="24"/>
                <w:u w:val="single"/>
              </w:rPr>
              <w:t>（</w:t>
            </w:r>
            <w:r w:rsidRPr="0017045F">
              <w:rPr>
                <w:color w:val="FF0000"/>
                <w:sz w:val="24"/>
                <w:u w:val="single"/>
              </w:rPr>
              <w:t>5</w:t>
            </w:r>
            <w:r w:rsidRPr="0017045F">
              <w:rPr>
                <w:color w:val="FF0000"/>
                <w:sz w:val="24"/>
                <w:u w:val="single"/>
              </w:rPr>
              <w:t>）评价标准</w:t>
            </w:r>
          </w:p>
          <w:p w:rsidR="003C41E8" w:rsidRPr="0017045F" w:rsidRDefault="00B9077D" w:rsidP="003C41E8">
            <w:pPr>
              <w:spacing w:line="360" w:lineRule="auto"/>
              <w:ind w:firstLineChars="200" w:firstLine="480"/>
              <w:rPr>
                <w:color w:val="FF0000"/>
                <w:sz w:val="24"/>
                <w:u w:val="single"/>
              </w:rPr>
            </w:pPr>
            <w:r w:rsidRPr="0017045F">
              <w:rPr>
                <w:rFonts w:hint="eastAsia"/>
                <w:color w:val="FF0000"/>
                <w:sz w:val="24"/>
                <w:u w:val="single"/>
              </w:rPr>
              <w:t>立新渠</w:t>
            </w:r>
            <w:r w:rsidR="00C56183" w:rsidRPr="0017045F">
              <w:rPr>
                <w:rFonts w:hint="eastAsia"/>
                <w:color w:val="FF0000"/>
                <w:sz w:val="24"/>
                <w:u w:val="single"/>
              </w:rPr>
              <w:t>1#</w:t>
            </w:r>
            <w:r w:rsidR="003C41E8" w:rsidRPr="0017045F">
              <w:rPr>
                <w:color w:val="FF0000"/>
                <w:sz w:val="24"/>
                <w:u w:val="single"/>
              </w:rPr>
              <w:t>地表水水质采用《地表水环境质量标准》</w:t>
            </w:r>
            <w:r w:rsidR="009F2A13" w:rsidRPr="0017045F">
              <w:rPr>
                <w:color w:val="FF0000"/>
                <w:sz w:val="24"/>
                <w:u w:val="single"/>
              </w:rPr>
              <w:fldChar w:fldCharType="begin"/>
            </w:r>
            <w:r w:rsidR="009F2A13" w:rsidRPr="0017045F">
              <w:rPr>
                <w:color w:val="FF0000"/>
                <w:sz w:val="24"/>
                <w:u w:val="single"/>
              </w:rPr>
              <w:instrText xml:space="preserve"> </w:instrText>
            </w:r>
            <w:r w:rsidR="009F2A13" w:rsidRPr="0017045F">
              <w:rPr>
                <w:rFonts w:hint="eastAsia"/>
                <w:color w:val="FF0000"/>
                <w:sz w:val="24"/>
                <w:u w:val="single"/>
              </w:rPr>
              <w:instrText>= 4 \* ROMAN</w:instrText>
            </w:r>
            <w:r w:rsidR="009F2A13" w:rsidRPr="0017045F">
              <w:rPr>
                <w:color w:val="FF0000"/>
                <w:sz w:val="24"/>
                <w:u w:val="single"/>
              </w:rPr>
              <w:instrText xml:space="preserve"> </w:instrText>
            </w:r>
            <w:r w:rsidR="009F2A13" w:rsidRPr="0017045F">
              <w:rPr>
                <w:color w:val="FF0000"/>
                <w:sz w:val="24"/>
                <w:u w:val="single"/>
              </w:rPr>
              <w:fldChar w:fldCharType="separate"/>
            </w:r>
            <w:r w:rsidR="009F2A13" w:rsidRPr="0017045F">
              <w:rPr>
                <w:noProof/>
                <w:color w:val="FF0000"/>
                <w:sz w:val="24"/>
                <w:u w:val="single"/>
              </w:rPr>
              <w:t>IV</w:t>
            </w:r>
            <w:r w:rsidR="009F2A13" w:rsidRPr="0017045F">
              <w:rPr>
                <w:color w:val="FF0000"/>
                <w:sz w:val="24"/>
                <w:u w:val="single"/>
              </w:rPr>
              <w:fldChar w:fldCharType="end"/>
            </w:r>
            <w:r w:rsidR="003C41E8" w:rsidRPr="0017045F">
              <w:rPr>
                <w:color w:val="FF0000"/>
                <w:sz w:val="24"/>
                <w:u w:val="single"/>
              </w:rPr>
              <w:t>类标准即</w:t>
            </w:r>
            <w:r w:rsidR="003C41E8" w:rsidRPr="0017045F">
              <w:rPr>
                <w:color w:val="FF0000"/>
                <w:sz w:val="24"/>
                <w:u w:val="single"/>
              </w:rPr>
              <w:t>COD</w:t>
            </w:r>
            <w:r w:rsidR="003C41E8" w:rsidRPr="0017045F">
              <w:rPr>
                <w:color w:val="FF0000"/>
                <w:sz w:val="24"/>
                <w:u w:val="single"/>
              </w:rPr>
              <w:t>：</w:t>
            </w:r>
            <w:r w:rsidR="00B37721" w:rsidRPr="0017045F">
              <w:rPr>
                <w:rFonts w:hint="eastAsia"/>
                <w:color w:val="FF0000"/>
                <w:sz w:val="24"/>
                <w:u w:val="single"/>
              </w:rPr>
              <w:t>3</w:t>
            </w:r>
            <w:r w:rsidR="003C41E8" w:rsidRPr="0017045F">
              <w:rPr>
                <w:rFonts w:hint="eastAsia"/>
                <w:color w:val="FF0000"/>
                <w:sz w:val="24"/>
                <w:u w:val="single"/>
              </w:rPr>
              <w:t>0</w:t>
            </w:r>
            <w:r w:rsidR="003C41E8" w:rsidRPr="0017045F">
              <w:rPr>
                <w:color w:val="FF0000"/>
                <w:sz w:val="24"/>
                <w:u w:val="single"/>
              </w:rPr>
              <w:t>mg/L</w:t>
            </w:r>
            <w:r w:rsidR="003C41E8" w:rsidRPr="0017045F">
              <w:rPr>
                <w:color w:val="FF0000"/>
                <w:sz w:val="24"/>
                <w:u w:val="single"/>
              </w:rPr>
              <w:t>，</w:t>
            </w:r>
            <w:r w:rsidR="00933729" w:rsidRPr="0017045F">
              <w:rPr>
                <w:rFonts w:hint="eastAsia"/>
                <w:color w:val="FF0000"/>
                <w:sz w:val="24"/>
                <w:u w:val="single"/>
              </w:rPr>
              <w:t>氨氮</w:t>
            </w:r>
            <w:r w:rsidR="003C41E8" w:rsidRPr="0017045F">
              <w:rPr>
                <w:color w:val="FF0000"/>
                <w:sz w:val="24"/>
                <w:u w:val="single"/>
              </w:rPr>
              <w:t>：</w:t>
            </w:r>
            <w:r w:rsidR="003C41E8" w:rsidRPr="0017045F">
              <w:rPr>
                <w:rFonts w:hint="eastAsia"/>
                <w:color w:val="FF0000"/>
                <w:sz w:val="24"/>
                <w:u w:val="single"/>
              </w:rPr>
              <w:t>1</w:t>
            </w:r>
            <w:r w:rsidR="003C41E8" w:rsidRPr="0017045F">
              <w:rPr>
                <w:color w:val="FF0000"/>
                <w:sz w:val="24"/>
                <w:u w:val="single"/>
              </w:rPr>
              <w:t>.</w:t>
            </w:r>
            <w:r w:rsidR="00B37721" w:rsidRPr="0017045F">
              <w:rPr>
                <w:rFonts w:hint="eastAsia"/>
                <w:color w:val="FF0000"/>
                <w:sz w:val="24"/>
                <w:u w:val="single"/>
              </w:rPr>
              <w:t>5</w:t>
            </w:r>
            <w:r w:rsidR="003C41E8" w:rsidRPr="0017045F">
              <w:rPr>
                <w:color w:val="FF0000"/>
                <w:sz w:val="24"/>
                <w:u w:val="single"/>
              </w:rPr>
              <w:t>mg/L</w:t>
            </w:r>
            <w:r w:rsidR="003C41E8" w:rsidRPr="0017045F">
              <w:rPr>
                <w:color w:val="FF0000"/>
                <w:sz w:val="24"/>
                <w:u w:val="single"/>
              </w:rPr>
              <w:t>。</w:t>
            </w:r>
          </w:p>
          <w:p w:rsidR="003C41E8" w:rsidRPr="0017045F" w:rsidRDefault="003C41E8" w:rsidP="003C41E8">
            <w:pPr>
              <w:spacing w:line="360" w:lineRule="auto"/>
              <w:ind w:firstLineChars="200" w:firstLine="480"/>
              <w:rPr>
                <w:color w:val="FF0000"/>
                <w:sz w:val="24"/>
                <w:u w:val="single"/>
              </w:rPr>
            </w:pPr>
            <w:r w:rsidRPr="0017045F">
              <w:rPr>
                <w:rFonts w:hint="eastAsia"/>
                <w:color w:val="FF0000"/>
                <w:sz w:val="24"/>
                <w:u w:val="single"/>
              </w:rPr>
              <w:t>（</w:t>
            </w:r>
            <w:r w:rsidRPr="0017045F">
              <w:rPr>
                <w:rFonts w:hint="eastAsia"/>
                <w:color w:val="FF0000"/>
                <w:sz w:val="24"/>
                <w:u w:val="single"/>
              </w:rPr>
              <w:t>6</w:t>
            </w:r>
            <w:r w:rsidRPr="0017045F">
              <w:rPr>
                <w:rFonts w:hint="eastAsia"/>
                <w:color w:val="FF0000"/>
                <w:sz w:val="24"/>
                <w:u w:val="single"/>
              </w:rPr>
              <w:t>）</w:t>
            </w:r>
            <w:r w:rsidRPr="0017045F">
              <w:rPr>
                <w:color w:val="FF0000"/>
                <w:sz w:val="24"/>
                <w:u w:val="single"/>
              </w:rPr>
              <w:t>预测结果</w:t>
            </w:r>
          </w:p>
          <w:p w:rsidR="003C41E8" w:rsidRPr="0017045F" w:rsidRDefault="003C41E8" w:rsidP="003C41E8">
            <w:pPr>
              <w:spacing w:line="360" w:lineRule="auto"/>
              <w:ind w:firstLineChars="200" w:firstLine="480"/>
              <w:rPr>
                <w:color w:val="FF0000"/>
                <w:sz w:val="24"/>
                <w:u w:val="single"/>
              </w:rPr>
            </w:pPr>
            <w:r w:rsidRPr="0017045F">
              <w:rPr>
                <w:color w:val="FF0000"/>
                <w:sz w:val="24"/>
                <w:u w:val="single"/>
              </w:rPr>
              <w:t>预测结果见表</w:t>
            </w:r>
            <w:r w:rsidRPr="0017045F">
              <w:rPr>
                <w:rFonts w:hint="eastAsia"/>
                <w:color w:val="FF0000"/>
                <w:sz w:val="24"/>
                <w:u w:val="single"/>
              </w:rPr>
              <w:t>7-5</w:t>
            </w:r>
            <w:r w:rsidRPr="0017045F">
              <w:rPr>
                <w:color w:val="FF0000"/>
                <w:sz w:val="24"/>
                <w:u w:val="single"/>
              </w:rPr>
              <w:t>。</w:t>
            </w:r>
          </w:p>
          <w:p w:rsidR="003C41E8" w:rsidRPr="0017045F" w:rsidRDefault="003C41E8" w:rsidP="003C41E8">
            <w:pPr>
              <w:snapToGrid w:val="0"/>
              <w:spacing w:line="360" w:lineRule="auto"/>
              <w:jc w:val="center"/>
              <w:rPr>
                <w:b/>
                <w:bCs/>
                <w:color w:val="FF0000"/>
                <w:sz w:val="21"/>
                <w:szCs w:val="21"/>
                <w:u w:val="single"/>
              </w:rPr>
            </w:pPr>
            <w:r w:rsidRPr="0017045F">
              <w:rPr>
                <w:b/>
                <w:bCs/>
                <w:color w:val="FF0000"/>
                <w:sz w:val="21"/>
                <w:szCs w:val="21"/>
                <w:u w:val="single"/>
              </w:rPr>
              <w:t>表</w:t>
            </w:r>
            <w:r w:rsidRPr="0017045F">
              <w:rPr>
                <w:rFonts w:hint="eastAsia"/>
                <w:b/>
                <w:bCs/>
                <w:color w:val="FF0000"/>
                <w:sz w:val="21"/>
                <w:szCs w:val="21"/>
                <w:u w:val="single"/>
              </w:rPr>
              <w:t xml:space="preserve">7-5 </w:t>
            </w:r>
            <w:r w:rsidRPr="0017045F">
              <w:rPr>
                <w:b/>
                <w:bCs/>
                <w:color w:val="FF0000"/>
                <w:sz w:val="21"/>
                <w:szCs w:val="21"/>
                <w:u w:val="single"/>
              </w:rPr>
              <w:t xml:space="preserve"> </w:t>
            </w:r>
            <w:r w:rsidRPr="0017045F">
              <w:rPr>
                <w:rFonts w:hint="eastAsia"/>
                <w:b/>
                <w:bCs/>
                <w:color w:val="FF0000"/>
                <w:sz w:val="21"/>
                <w:szCs w:val="21"/>
                <w:u w:val="single"/>
              </w:rPr>
              <w:t>项目建成后</w:t>
            </w:r>
            <w:r w:rsidRPr="0017045F">
              <w:rPr>
                <w:b/>
                <w:bCs/>
                <w:color w:val="FF0000"/>
                <w:sz w:val="21"/>
                <w:szCs w:val="21"/>
                <w:u w:val="single"/>
              </w:rPr>
              <w:t>COD</w:t>
            </w:r>
            <w:r w:rsidRPr="0017045F">
              <w:rPr>
                <w:b/>
                <w:bCs/>
                <w:color w:val="FF0000"/>
                <w:sz w:val="21"/>
                <w:szCs w:val="21"/>
                <w:u w:val="single"/>
              </w:rPr>
              <w:t>、</w:t>
            </w:r>
            <w:r w:rsidRPr="0017045F">
              <w:rPr>
                <w:b/>
                <w:bCs/>
                <w:color w:val="FF0000"/>
                <w:sz w:val="21"/>
                <w:szCs w:val="21"/>
                <w:u w:val="single"/>
              </w:rPr>
              <w:t>NH</w:t>
            </w:r>
            <w:r w:rsidRPr="0017045F">
              <w:rPr>
                <w:b/>
                <w:bCs/>
                <w:color w:val="FF0000"/>
                <w:sz w:val="21"/>
                <w:szCs w:val="21"/>
                <w:u w:val="single"/>
                <w:vertAlign w:val="subscript"/>
              </w:rPr>
              <w:t>3</w:t>
            </w:r>
            <w:r w:rsidRPr="0017045F">
              <w:rPr>
                <w:b/>
                <w:bCs/>
                <w:color w:val="FF0000"/>
                <w:sz w:val="21"/>
                <w:szCs w:val="21"/>
                <w:u w:val="single"/>
              </w:rPr>
              <w:t>-N</w:t>
            </w:r>
            <w:r w:rsidRPr="0017045F">
              <w:rPr>
                <w:b/>
                <w:bCs/>
                <w:color w:val="FF0000"/>
                <w:sz w:val="21"/>
                <w:szCs w:val="21"/>
                <w:u w:val="single"/>
              </w:rPr>
              <w:t>预测结果</w:t>
            </w:r>
            <w:r w:rsidRPr="0017045F">
              <w:rPr>
                <w:b/>
                <w:bCs/>
                <w:color w:val="FF0000"/>
                <w:sz w:val="21"/>
                <w:szCs w:val="21"/>
                <w:u w:val="single"/>
              </w:rPr>
              <w:t xml:space="preserve"> </w:t>
            </w:r>
            <w:r w:rsidRPr="0017045F">
              <w:rPr>
                <w:rFonts w:hint="eastAsia"/>
                <w:b/>
                <w:bCs/>
                <w:color w:val="FF0000"/>
                <w:sz w:val="21"/>
                <w:szCs w:val="21"/>
                <w:u w:val="single"/>
              </w:rPr>
              <w:t xml:space="preserve"> </w:t>
            </w:r>
            <w:r w:rsidRPr="0017045F">
              <w:rPr>
                <w:b/>
                <w:bCs/>
                <w:color w:val="FF0000"/>
                <w:sz w:val="21"/>
                <w:szCs w:val="21"/>
                <w:u w:val="single"/>
              </w:rPr>
              <w:t xml:space="preserve"> </w:t>
            </w:r>
            <w:r w:rsidRPr="0017045F">
              <w:rPr>
                <w:b/>
                <w:bCs/>
                <w:color w:val="FF0000"/>
                <w:sz w:val="21"/>
                <w:szCs w:val="21"/>
                <w:u w:val="single"/>
              </w:rPr>
              <w:t>单位：</w:t>
            </w:r>
            <w:r w:rsidRPr="0017045F">
              <w:rPr>
                <w:b/>
                <w:bCs/>
                <w:color w:val="FF0000"/>
                <w:sz w:val="21"/>
                <w:szCs w:val="21"/>
                <w:u w:val="single"/>
              </w:rPr>
              <w:t>mg/L</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990"/>
              <w:gridCol w:w="1545"/>
              <w:gridCol w:w="1512"/>
              <w:gridCol w:w="1605"/>
              <w:gridCol w:w="1512"/>
              <w:gridCol w:w="1528"/>
            </w:tblGrid>
            <w:tr w:rsidR="003C41E8" w:rsidRPr="00075A8A" w:rsidTr="003C41E8">
              <w:trPr>
                <w:trHeight w:val="397"/>
                <w:jc w:val="center"/>
              </w:trPr>
              <w:tc>
                <w:tcPr>
                  <w:tcW w:w="569" w:type="pct"/>
                  <w:vMerge w:val="restart"/>
                  <w:vAlign w:val="center"/>
                </w:tcPr>
                <w:p w:rsidR="003C41E8" w:rsidRPr="00075A8A" w:rsidRDefault="003C41E8" w:rsidP="003C41E8">
                  <w:pPr>
                    <w:jc w:val="center"/>
                    <w:rPr>
                      <w:color w:val="FF0000"/>
                      <w:sz w:val="21"/>
                      <w:u w:val="single"/>
                    </w:rPr>
                  </w:pPr>
                  <w:r w:rsidRPr="00075A8A">
                    <w:rPr>
                      <w:rFonts w:hint="eastAsia"/>
                      <w:color w:val="FF0000"/>
                      <w:sz w:val="21"/>
                      <w:u w:val="single"/>
                    </w:rPr>
                    <w:t>河流</w:t>
                  </w:r>
                </w:p>
              </w:tc>
              <w:tc>
                <w:tcPr>
                  <w:tcW w:w="889" w:type="pct"/>
                  <w:vMerge w:val="restart"/>
                  <w:vAlign w:val="center"/>
                </w:tcPr>
                <w:p w:rsidR="003C41E8" w:rsidRPr="00075A8A" w:rsidRDefault="003C41E8" w:rsidP="003C41E8">
                  <w:pPr>
                    <w:jc w:val="center"/>
                    <w:rPr>
                      <w:color w:val="FF0000"/>
                      <w:sz w:val="21"/>
                      <w:u w:val="single"/>
                    </w:rPr>
                  </w:pPr>
                  <w:r w:rsidRPr="00075A8A">
                    <w:rPr>
                      <w:rFonts w:hint="eastAsia"/>
                      <w:color w:val="FF0000"/>
                      <w:sz w:val="21"/>
                      <w:u w:val="single"/>
                    </w:rPr>
                    <w:t>距排污口距离（</w:t>
                  </w:r>
                  <w:r w:rsidRPr="00075A8A">
                    <w:rPr>
                      <w:rFonts w:hint="eastAsia"/>
                      <w:color w:val="FF0000"/>
                      <w:sz w:val="21"/>
                      <w:u w:val="single"/>
                    </w:rPr>
                    <w:t>m</w:t>
                  </w:r>
                  <w:r w:rsidRPr="00075A8A">
                    <w:rPr>
                      <w:rFonts w:hint="eastAsia"/>
                      <w:color w:val="FF0000"/>
                      <w:sz w:val="21"/>
                      <w:u w:val="single"/>
                    </w:rPr>
                    <w:t>）</w:t>
                  </w:r>
                </w:p>
              </w:tc>
              <w:tc>
                <w:tcPr>
                  <w:tcW w:w="1793" w:type="pct"/>
                  <w:gridSpan w:val="2"/>
                  <w:vAlign w:val="center"/>
                </w:tcPr>
                <w:p w:rsidR="003C41E8" w:rsidRPr="00075A8A" w:rsidRDefault="003C41E8" w:rsidP="003C41E8">
                  <w:pPr>
                    <w:jc w:val="center"/>
                    <w:rPr>
                      <w:color w:val="FF0000"/>
                      <w:sz w:val="21"/>
                      <w:szCs w:val="21"/>
                      <w:u w:val="single"/>
                    </w:rPr>
                  </w:pPr>
                  <w:r w:rsidRPr="00075A8A">
                    <w:rPr>
                      <w:rFonts w:hint="eastAsia"/>
                      <w:color w:val="FF0000"/>
                      <w:sz w:val="21"/>
                      <w:szCs w:val="21"/>
                      <w:u w:val="single"/>
                    </w:rPr>
                    <w:t>正常排放</w:t>
                  </w:r>
                </w:p>
              </w:tc>
              <w:tc>
                <w:tcPr>
                  <w:tcW w:w="1749" w:type="pct"/>
                  <w:gridSpan w:val="2"/>
                  <w:vAlign w:val="center"/>
                </w:tcPr>
                <w:p w:rsidR="003C41E8" w:rsidRPr="00075A8A" w:rsidRDefault="003C41E8" w:rsidP="003C41E8">
                  <w:pPr>
                    <w:jc w:val="center"/>
                    <w:rPr>
                      <w:color w:val="FF0000"/>
                      <w:sz w:val="21"/>
                      <w:szCs w:val="21"/>
                      <w:u w:val="single"/>
                    </w:rPr>
                  </w:pPr>
                  <w:r w:rsidRPr="00075A8A">
                    <w:rPr>
                      <w:rFonts w:hint="eastAsia"/>
                      <w:color w:val="FF0000"/>
                      <w:sz w:val="21"/>
                      <w:szCs w:val="21"/>
                      <w:u w:val="single"/>
                    </w:rPr>
                    <w:t>非正常排放</w:t>
                  </w:r>
                </w:p>
              </w:tc>
            </w:tr>
            <w:tr w:rsidR="003C41E8" w:rsidRPr="00075A8A" w:rsidTr="003C41E8">
              <w:trPr>
                <w:trHeight w:val="397"/>
                <w:jc w:val="center"/>
              </w:trPr>
              <w:tc>
                <w:tcPr>
                  <w:tcW w:w="569" w:type="pct"/>
                  <w:vMerge/>
                  <w:vAlign w:val="center"/>
                </w:tcPr>
                <w:p w:rsidR="003C41E8" w:rsidRPr="00075A8A" w:rsidRDefault="003C41E8" w:rsidP="003C41E8">
                  <w:pPr>
                    <w:jc w:val="center"/>
                    <w:rPr>
                      <w:color w:val="FF0000"/>
                      <w:sz w:val="21"/>
                      <w:u w:val="single"/>
                    </w:rPr>
                  </w:pPr>
                </w:p>
              </w:tc>
              <w:tc>
                <w:tcPr>
                  <w:tcW w:w="889" w:type="pct"/>
                  <w:vMerge/>
                  <w:vAlign w:val="center"/>
                </w:tcPr>
                <w:p w:rsidR="003C41E8" w:rsidRPr="00075A8A" w:rsidRDefault="003C41E8" w:rsidP="003C41E8">
                  <w:pPr>
                    <w:jc w:val="center"/>
                    <w:rPr>
                      <w:color w:val="FF0000"/>
                      <w:sz w:val="21"/>
                      <w:u w:val="single"/>
                    </w:rPr>
                  </w:pPr>
                </w:p>
              </w:tc>
              <w:tc>
                <w:tcPr>
                  <w:tcW w:w="870" w:type="pct"/>
                  <w:vAlign w:val="center"/>
                </w:tcPr>
                <w:p w:rsidR="003C41E8" w:rsidRPr="00075A8A" w:rsidRDefault="003C41E8" w:rsidP="003C41E8">
                  <w:pPr>
                    <w:jc w:val="center"/>
                    <w:rPr>
                      <w:color w:val="FF0000"/>
                      <w:sz w:val="21"/>
                      <w:szCs w:val="21"/>
                      <w:u w:val="single"/>
                    </w:rPr>
                  </w:pPr>
                  <w:r w:rsidRPr="00075A8A">
                    <w:rPr>
                      <w:color w:val="FF0000"/>
                      <w:sz w:val="21"/>
                      <w:szCs w:val="21"/>
                      <w:u w:val="single"/>
                    </w:rPr>
                    <w:t>COD</w:t>
                  </w:r>
                </w:p>
              </w:tc>
              <w:tc>
                <w:tcPr>
                  <w:tcW w:w="923" w:type="pct"/>
                  <w:vAlign w:val="center"/>
                </w:tcPr>
                <w:p w:rsidR="003C41E8" w:rsidRPr="00075A8A" w:rsidRDefault="003C41E8" w:rsidP="003C41E8">
                  <w:pPr>
                    <w:jc w:val="center"/>
                    <w:rPr>
                      <w:color w:val="FF0000"/>
                      <w:sz w:val="21"/>
                      <w:szCs w:val="21"/>
                      <w:u w:val="single"/>
                    </w:rPr>
                  </w:pPr>
                  <w:r w:rsidRPr="00075A8A">
                    <w:rPr>
                      <w:color w:val="FF0000"/>
                      <w:sz w:val="21"/>
                      <w:szCs w:val="21"/>
                      <w:u w:val="single"/>
                    </w:rPr>
                    <w:t>NH</w:t>
                  </w:r>
                  <w:r w:rsidRPr="00075A8A">
                    <w:rPr>
                      <w:color w:val="FF0000"/>
                      <w:sz w:val="21"/>
                      <w:szCs w:val="21"/>
                      <w:u w:val="single"/>
                      <w:vertAlign w:val="subscript"/>
                    </w:rPr>
                    <w:t>3</w:t>
                  </w:r>
                  <w:r w:rsidRPr="00075A8A">
                    <w:rPr>
                      <w:color w:val="FF0000"/>
                      <w:sz w:val="21"/>
                      <w:szCs w:val="21"/>
                      <w:u w:val="single"/>
                    </w:rPr>
                    <w:t>-N</w:t>
                  </w:r>
                </w:p>
              </w:tc>
              <w:tc>
                <w:tcPr>
                  <w:tcW w:w="870" w:type="pct"/>
                  <w:vAlign w:val="center"/>
                </w:tcPr>
                <w:p w:rsidR="003C41E8" w:rsidRPr="00075A8A" w:rsidRDefault="003C41E8" w:rsidP="003C41E8">
                  <w:pPr>
                    <w:jc w:val="center"/>
                    <w:rPr>
                      <w:color w:val="FF0000"/>
                      <w:sz w:val="21"/>
                      <w:u w:val="single"/>
                    </w:rPr>
                  </w:pPr>
                  <w:r w:rsidRPr="00075A8A">
                    <w:rPr>
                      <w:color w:val="FF0000"/>
                      <w:sz w:val="21"/>
                      <w:szCs w:val="21"/>
                      <w:u w:val="single"/>
                    </w:rPr>
                    <w:t>COD</w:t>
                  </w:r>
                </w:p>
              </w:tc>
              <w:tc>
                <w:tcPr>
                  <w:tcW w:w="880" w:type="pct"/>
                  <w:vAlign w:val="center"/>
                </w:tcPr>
                <w:p w:rsidR="003C41E8" w:rsidRPr="00075A8A" w:rsidRDefault="003C41E8" w:rsidP="003C41E8">
                  <w:pPr>
                    <w:jc w:val="center"/>
                    <w:rPr>
                      <w:color w:val="FF0000"/>
                      <w:sz w:val="21"/>
                      <w:u w:val="single"/>
                    </w:rPr>
                  </w:pPr>
                  <w:r w:rsidRPr="00075A8A">
                    <w:rPr>
                      <w:color w:val="FF0000"/>
                      <w:sz w:val="21"/>
                      <w:szCs w:val="21"/>
                      <w:u w:val="single"/>
                    </w:rPr>
                    <w:t>NH</w:t>
                  </w:r>
                  <w:r w:rsidRPr="00075A8A">
                    <w:rPr>
                      <w:color w:val="FF0000"/>
                      <w:sz w:val="21"/>
                      <w:szCs w:val="21"/>
                      <w:u w:val="single"/>
                      <w:vertAlign w:val="subscript"/>
                    </w:rPr>
                    <w:t>3</w:t>
                  </w:r>
                  <w:r w:rsidRPr="00075A8A">
                    <w:rPr>
                      <w:color w:val="FF0000"/>
                      <w:sz w:val="21"/>
                      <w:szCs w:val="21"/>
                      <w:u w:val="single"/>
                    </w:rPr>
                    <w:t>-N</w:t>
                  </w:r>
                </w:p>
              </w:tc>
            </w:tr>
            <w:tr w:rsidR="003C41E8" w:rsidRPr="00075A8A" w:rsidTr="003C41E8">
              <w:trPr>
                <w:trHeight w:val="397"/>
                <w:jc w:val="center"/>
              </w:trPr>
              <w:tc>
                <w:tcPr>
                  <w:tcW w:w="569" w:type="pct"/>
                  <w:vMerge w:val="restart"/>
                  <w:vAlign w:val="center"/>
                </w:tcPr>
                <w:p w:rsidR="003C41E8" w:rsidRPr="00075A8A" w:rsidRDefault="00B9077D" w:rsidP="003C41E8">
                  <w:pPr>
                    <w:jc w:val="center"/>
                    <w:rPr>
                      <w:color w:val="FF0000"/>
                      <w:sz w:val="21"/>
                      <w:u w:val="single"/>
                    </w:rPr>
                  </w:pPr>
                  <w:r w:rsidRPr="00075A8A">
                    <w:rPr>
                      <w:rFonts w:hint="eastAsia"/>
                      <w:color w:val="FF0000"/>
                      <w:sz w:val="21"/>
                      <w:u w:val="single"/>
                    </w:rPr>
                    <w:t>立新渠</w:t>
                  </w:r>
                  <w:r w:rsidR="00C56183" w:rsidRPr="00075A8A">
                    <w:rPr>
                      <w:rFonts w:hint="eastAsia"/>
                      <w:color w:val="FF0000"/>
                      <w:sz w:val="21"/>
                      <w:u w:val="single"/>
                    </w:rPr>
                    <w:lastRenderedPageBreak/>
                    <w:t>1#</w:t>
                  </w:r>
                </w:p>
              </w:tc>
              <w:tc>
                <w:tcPr>
                  <w:tcW w:w="889" w:type="pct"/>
                  <w:vAlign w:val="center"/>
                </w:tcPr>
                <w:p w:rsidR="003C41E8" w:rsidRPr="00075A8A" w:rsidRDefault="003C41E8" w:rsidP="003C41E8">
                  <w:pPr>
                    <w:jc w:val="center"/>
                    <w:rPr>
                      <w:color w:val="FF0000"/>
                      <w:sz w:val="21"/>
                      <w:u w:val="single"/>
                    </w:rPr>
                  </w:pPr>
                  <w:r w:rsidRPr="00075A8A">
                    <w:rPr>
                      <w:rFonts w:hint="eastAsia"/>
                      <w:color w:val="FF0000"/>
                      <w:sz w:val="21"/>
                      <w:u w:val="single"/>
                    </w:rPr>
                    <w:lastRenderedPageBreak/>
                    <w:t>0</w:t>
                  </w:r>
                </w:p>
              </w:tc>
              <w:tc>
                <w:tcPr>
                  <w:tcW w:w="870" w:type="pct"/>
                  <w:vAlign w:val="center"/>
                </w:tcPr>
                <w:p w:rsidR="003C41E8" w:rsidRPr="00075A8A" w:rsidRDefault="00B82E33" w:rsidP="00EE0CCD">
                  <w:pPr>
                    <w:jc w:val="center"/>
                    <w:rPr>
                      <w:color w:val="FF0000"/>
                      <w:sz w:val="21"/>
                      <w:u w:val="single"/>
                    </w:rPr>
                  </w:pPr>
                  <w:r w:rsidRPr="00075A8A">
                    <w:rPr>
                      <w:rFonts w:hint="eastAsia"/>
                      <w:color w:val="FF0000"/>
                      <w:sz w:val="21"/>
                      <w:u w:val="single"/>
                    </w:rPr>
                    <w:t>34.8</w:t>
                  </w:r>
                </w:p>
              </w:tc>
              <w:tc>
                <w:tcPr>
                  <w:tcW w:w="923" w:type="pct"/>
                  <w:vAlign w:val="center"/>
                </w:tcPr>
                <w:p w:rsidR="003C41E8" w:rsidRPr="00075A8A" w:rsidRDefault="000119D5" w:rsidP="003C41E8">
                  <w:pPr>
                    <w:jc w:val="center"/>
                    <w:rPr>
                      <w:color w:val="FF0000"/>
                      <w:sz w:val="21"/>
                      <w:u w:val="single"/>
                    </w:rPr>
                  </w:pPr>
                  <w:r w:rsidRPr="00075A8A">
                    <w:rPr>
                      <w:rFonts w:hint="eastAsia"/>
                      <w:color w:val="FF0000"/>
                      <w:sz w:val="21"/>
                      <w:u w:val="single"/>
                    </w:rPr>
                    <w:t>1.1</w:t>
                  </w:r>
                  <w:r w:rsidR="00EC7679" w:rsidRPr="00075A8A">
                    <w:rPr>
                      <w:rFonts w:hint="eastAsia"/>
                      <w:color w:val="FF0000"/>
                      <w:sz w:val="21"/>
                      <w:u w:val="single"/>
                    </w:rPr>
                    <w:t>3</w:t>
                  </w:r>
                </w:p>
              </w:tc>
              <w:tc>
                <w:tcPr>
                  <w:tcW w:w="870" w:type="pct"/>
                  <w:vAlign w:val="center"/>
                </w:tcPr>
                <w:p w:rsidR="003C41E8" w:rsidRPr="00075A8A" w:rsidRDefault="000119D5" w:rsidP="003C41E8">
                  <w:pPr>
                    <w:jc w:val="center"/>
                    <w:rPr>
                      <w:color w:val="FF0000"/>
                      <w:sz w:val="21"/>
                      <w:u w:val="single"/>
                    </w:rPr>
                  </w:pPr>
                  <w:r w:rsidRPr="00075A8A">
                    <w:rPr>
                      <w:rFonts w:hint="eastAsia"/>
                      <w:color w:val="FF0000"/>
                      <w:sz w:val="21"/>
                      <w:u w:val="single"/>
                    </w:rPr>
                    <w:t>41.6</w:t>
                  </w:r>
                </w:p>
              </w:tc>
              <w:tc>
                <w:tcPr>
                  <w:tcW w:w="880" w:type="pct"/>
                  <w:vAlign w:val="center"/>
                </w:tcPr>
                <w:p w:rsidR="003C41E8" w:rsidRPr="00075A8A" w:rsidRDefault="00492B41" w:rsidP="000119D5">
                  <w:pPr>
                    <w:jc w:val="center"/>
                    <w:rPr>
                      <w:color w:val="FF0000"/>
                      <w:sz w:val="21"/>
                      <w:u w:val="single"/>
                    </w:rPr>
                  </w:pPr>
                  <w:r w:rsidRPr="00075A8A">
                    <w:rPr>
                      <w:rFonts w:hint="eastAsia"/>
                      <w:color w:val="FF0000"/>
                      <w:sz w:val="21"/>
                      <w:u w:val="single"/>
                    </w:rPr>
                    <w:t>1.</w:t>
                  </w:r>
                  <w:r w:rsidR="000119D5" w:rsidRPr="00075A8A">
                    <w:rPr>
                      <w:rFonts w:hint="eastAsia"/>
                      <w:color w:val="FF0000"/>
                      <w:sz w:val="21"/>
                      <w:u w:val="single"/>
                    </w:rPr>
                    <w:t>88</w:t>
                  </w:r>
                </w:p>
              </w:tc>
            </w:tr>
            <w:tr w:rsidR="003C41E8" w:rsidRPr="00075A8A" w:rsidTr="003C41E8">
              <w:trPr>
                <w:trHeight w:val="397"/>
                <w:jc w:val="center"/>
              </w:trPr>
              <w:tc>
                <w:tcPr>
                  <w:tcW w:w="569" w:type="pct"/>
                  <w:vMerge/>
                  <w:vAlign w:val="center"/>
                </w:tcPr>
                <w:p w:rsidR="003C41E8" w:rsidRPr="00075A8A" w:rsidRDefault="003C41E8" w:rsidP="003C41E8">
                  <w:pPr>
                    <w:jc w:val="center"/>
                    <w:rPr>
                      <w:color w:val="FF0000"/>
                      <w:sz w:val="21"/>
                      <w:u w:val="single"/>
                    </w:rPr>
                  </w:pPr>
                </w:p>
              </w:tc>
              <w:tc>
                <w:tcPr>
                  <w:tcW w:w="889" w:type="pct"/>
                  <w:vAlign w:val="center"/>
                </w:tcPr>
                <w:p w:rsidR="003C41E8" w:rsidRPr="00075A8A" w:rsidRDefault="00EC7679" w:rsidP="003C41E8">
                  <w:pPr>
                    <w:jc w:val="center"/>
                    <w:rPr>
                      <w:color w:val="FF0000"/>
                      <w:sz w:val="21"/>
                      <w:u w:val="single"/>
                    </w:rPr>
                  </w:pPr>
                  <w:r w:rsidRPr="00075A8A">
                    <w:rPr>
                      <w:rFonts w:hint="eastAsia"/>
                      <w:color w:val="FF0000"/>
                      <w:sz w:val="21"/>
                      <w:u w:val="single"/>
                    </w:rPr>
                    <w:t>5</w:t>
                  </w:r>
                  <w:r w:rsidR="003C41E8" w:rsidRPr="00075A8A">
                    <w:rPr>
                      <w:rFonts w:hint="eastAsia"/>
                      <w:color w:val="FF0000"/>
                      <w:sz w:val="21"/>
                      <w:u w:val="single"/>
                    </w:rPr>
                    <w:t>00</w:t>
                  </w:r>
                </w:p>
              </w:tc>
              <w:tc>
                <w:tcPr>
                  <w:tcW w:w="870" w:type="pct"/>
                  <w:vAlign w:val="center"/>
                </w:tcPr>
                <w:p w:rsidR="003C41E8" w:rsidRPr="00075A8A" w:rsidRDefault="00B82E33" w:rsidP="00B82E33">
                  <w:pPr>
                    <w:jc w:val="center"/>
                    <w:rPr>
                      <w:color w:val="FF0000"/>
                      <w:sz w:val="21"/>
                      <w:u w:val="single"/>
                    </w:rPr>
                  </w:pPr>
                  <w:r w:rsidRPr="00075A8A">
                    <w:rPr>
                      <w:rFonts w:hint="eastAsia"/>
                      <w:color w:val="FF0000"/>
                      <w:sz w:val="21"/>
                      <w:u w:val="single"/>
                    </w:rPr>
                    <w:t>29.1</w:t>
                  </w:r>
                </w:p>
              </w:tc>
              <w:tc>
                <w:tcPr>
                  <w:tcW w:w="923" w:type="pct"/>
                  <w:vAlign w:val="center"/>
                </w:tcPr>
                <w:p w:rsidR="003C41E8" w:rsidRPr="00075A8A" w:rsidRDefault="00EC7679" w:rsidP="000119D5">
                  <w:pPr>
                    <w:jc w:val="center"/>
                    <w:rPr>
                      <w:color w:val="FF0000"/>
                      <w:sz w:val="21"/>
                      <w:u w:val="single"/>
                    </w:rPr>
                  </w:pPr>
                  <w:r w:rsidRPr="00075A8A">
                    <w:rPr>
                      <w:rFonts w:hint="eastAsia"/>
                      <w:color w:val="FF0000"/>
                      <w:sz w:val="21"/>
                      <w:u w:val="single"/>
                    </w:rPr>
                    <w:t>0.</w:t>
                  </w:r>
                  <w:r w:rsidR="000119D5" w:rsidRPr="00075A8A">
                    <w:rPr>
                      <w:rFonts w:hint="eastAsia"/>
                      <w:color w:val="FF0000"/>
                      <w:sz w:val="21"/>
                      <w:u w:val="single"/>
                    </w:rPr>
                    <w:t>6</w:t>
                  </w:r>
                  <w:r w:rsidRPr="00075A8A">
                    <w:rPr>
                      <w:rFonts w:hint="eastAsia"/>
                      <w:color w:val="FF0000"/>
                      <w:sz w:val="21"/>
                      <w:u w:val="single"/>
                    </w:rPr>
                    <w:t>4</w:t>
                  </w:r>
                </w:p>
              </w:tc>
              <w:tc>
                <w:tcPr>
                  <w:tcW w:w="870" w:type="pct"/>
                  <w:vAlign w:val="center"/>
                </w:tcPr>
                <w:p w:rsidR="003C41E8" w:rsidRPr="00075A8A" w:rsidRDefault="000119D5" w:rsidP="00075A8A">
                  <w:pPr>
                    <w:jc w:val="center"/>
                    <w:rPr>
                      <w:color w:val="FF0000"/>
                      <w:sz w:val="21"/>
                      <w:u w:val="single"/>
                    </w:rPr>
                  </w:pPr>
                  <w:r w:rsidRPr="00075A8A">
                    <w:rPr>
                      <w:rFonts w:hint="eastAsia"/>
                      <w:color w:val="FF0000"/>
                      <w:sz w:val="21"/>
                      <w:u w:val="single"/>
                    </w:rPr>
                    <w:t>3</w:t>
                  </w:r>
                  <w:r w:rsidR="00075A8A" w:rsidRPr="00075A8A">
                    <w:rPr>
                      <w:rFonts w:hint="eastAsia"/>
                      <w:color w:val="FF0000"/>
                      <w:sz w:val="21"/>
                      <w:u w:val="single"/>
                    </w:rPr>
                    <w:t>5</w:t>
                  </w:r>
                  <w:r w:rsidR="00344CC7" w:rsidRPr="00075A8A">
                    <w:rPr>
                      <w:rFonts w:hint="eastAsia"/>
                      <w:color w:val="FF0000"/>
                      <w:sz w:val="21"/>
                      <w:u w:val="single"/>
                    </w:rPr>
                    <w:t>.7</w:t>
                  </w:r>
                </w:p>
              </w:tc>
              <w:tc>
                <w:tcPr>
                  <w:tcW w:w="880" w:type="pct"/>
                  <w:vAlign w:val="center"/>
                </w:tcPr>
                <w:p w:rsidR="003C41E8" w:rsidRPr="00075A8A" w:rsidRDefault="000119D5" w:rsidP="00075A8A">
                  <w:pPr>
                    <w:jc w:val="center"/>
                    <w:rPr>
                      <w:color w:val="FF0000"/>
                      <w:sz w:val="21"/>
                      <w:u w:val="single"/>
                    </w:rPr>
                  </w:pPr>
                  <w:r w:rsidRPr="00075A8A">
                    <w:rPr>
                      <w:rFonts w:hint="eastAsia"/>
                      <w:color w:val="FF0000"/>
                      <w:sz w:val="21"/>
                      <w:u w:val="single"/>
                    </w:rPr>
                    <w:t>1.</w:t>
                  </w:r>
                  <w:r w:rsidR="00075A8A" w:rsidRPr="00075A8A">
                    <w:rPr>
                      <w:rFonts w:hint="eastAsia"/>
                      <w:color w:val="FF0000"/>
                      <w:sz w:val="21"/>
                      <w:u w:val="single"/>
                    </w:rPr>
                    <w:t>1</w:t>
                  </w:r>
                  <w:r w:rsidRPr="00075A8A">
                    <w:rPr>
                      <w:rFonts w:hint="eastAsia"/>
                      <w:color w:val="FF0000"/>
                      <w:sz w:val="21"/>
                      <w:u w:val="single"/>
                    </w:rPr>
                    <w:t>6</w:t>
                  </w:r>
                </w:p>
              </w:tc>
            </w:tr>
            <w:tr w:rsidR="003C41E8" w:rsidRPr="00075A8A" w:rsidTr="003C41E8">
              <w:trPr>
                <w:trHeight w:val="397"/>
                <w:jc w:val="center"/>
              </w:trPr>
              <w:tc>
                <w:tcPr>
                  <w:tcW w:w="569" w:type="pct"/>
                  <w:vMerge/>
                  <w:vAlign w:val="center"/>
                </w:tcPr>
                <w:p w:rsidR="003C41E8" w:rsidRPr="00075A8A" w:rsidRDefault="003C41E8" w:rsidP="003C41E8">
                  <w:pPr>
                    <w:jc w:val="center"/>
                    <w:rPr>
                      <w:color w:val="FF0000"/>
                      <w:sz w:val="21"/>
                      <w:u w:val="single"/>
                    </w:rPr>
                  </w:pPr>
                </w:p>
              </w:tc>
              <w:tc>
                <w:tcPr>
                  <w:tcW w:w="889" w:type="pct"/>
                  <w:vAlign w:val="center"/>
                </w:tcPr>
                <w:p w:rsidR="003C41E8" w:rsidRPr="00075A8A" w:rsidRDefault="00EC7679" w:rsidP="003C41E8">
                  <w:pPr>
                    <w:jc w:val="center"/>
                    <w:rPr>
                      <w:color w:val="FF0000"/>
                      <w:sz w:val="21"/>
                      <w:u w:val="single"/>
                    </w:rPr>
                  </w:pPr>
                  <w:r w:rsidRPr="00075A8A">
                    <w:rPr>
                      <w:rFonts w:hint="eastAsia"/>
                      <w:color w:val="FF0000"/>
                      <w:sz w:val="21"/>
                      <w:u w:val="single"/>
                    </w:rPr>
                    <w:t>8</w:t>
                  </w:r>
                  <w:r w:rsidR="003C41E8" w:rsidRPr="00075A8A">
                    <w:rPr>
                      <w:rFonts w:hint="eastAsia"/>
                      <w:color w:val="FF0000"/>
                      <w:sz w:val="21"/>
                      <w:u w:val="single"/>
                    </w:rPr>
                    <w:t>00</w:t>
                  </w:r>
                </w:p>
              </w:tc>
              <w:tc>
                <w:tcPr>
                  <w:tcW w:w="870" w:type="pct"/>
                  <w:vAlign w:val="center"/>
                </w:tcPr>
                <w:p w:rsidR="003C41E8" w:rsidRPr="00075A8A" w:rsidRDefault="00B82E33" w:rsidP="00EE0CCD">
                  <w:pPr>
                    <w:jc w:val="center"/>
                    <w:rPr>
                      <w:color w:val="FF0000"/>
                      <w:sz w:val="21"/>
                      <w:u w:val="single"/>
                    </w:rPr>
                  </w:pPr>
                  <w:r w:rsidRPr="00075A8A">
                    <w:rPr>
                      <w:rFonts w:hint="eastAsia"/>
                      <w:color w:val="FF0000"/>
                      <w:sz w:val="21"/>
                      <w:u w:val="single"/>
                    </w:rPr>
                    <w:t>27.3</w:t>
                  </w:r>
                </w:p>
              </w:tc>
              <w:tc>
                <w:tcPr>
                  <w:tcW w:w="923" w:type="pct"/>
                  <w:vAlign w:val="center"/>
                </w:tcPr>
                <w:p w:rsidR="003C41E8" w:rsidRPr="00075A8A" w:rsidRDefault="00EC7679" w:rsidP="003C41E8">
                  <w:pPr>
                    <w:jc w:val="center"/>
                    <w:rPr>
                      <w:color w:val="FF0000"/>
                      <w:sz w:val="21"/>
                      <w:u w:val="single"/>
                    </w:rPr>
                  </w:pPr>
                  <w:r w:rsidRPr="00075A8A">
                    <w:rPr>
                      <w:rFonts w:hint="eastAsia"/>
                      <w:color w:val="FF0000"/>
                      <w:sz w:val="21"/>
                      <w:u w:val="single"/>
                    </w:rPr>
                    <w:t>0.47</w:t>
                  </w:r>
                </w:p>
              </w:tc>
              <w:tc>
                <w:tcPr>
                  <w:tcW w:w="870" w:type="pct"/>
                  <w:vAlign w:val="center"/>
                </w:tcPr>
                <w:p w:rsidR="003C41E8" w:rsidRPr="00075A8A" w:rsidRDefault="000119D5" w:rsidP="003C41E8">
                  <w:pPr>
                    <w:jc w:val="center"/>
                    <w:rPr>
                      <w:color w:val="FF0000"/>
                      <w:sz w:val="21"/>
                      <w:u w:val="single"/>
                    </w:rPr>
                  </w:pPr>
                  <w:r w:rsidRPr="00075A8A">
                    <w:rPr>
                      <w:rFonts w:hint="eastAsia"/>
                      <w:color w:val="FF0000"/>
                      <w:sz w:val="21"/>
                      <w:u w:val="single"/>
                    </w:rPr>
                    <w:t>3</w:t>
                  </w:r>
                  <w:r w:rsidR="00344CC7" w:rsidRPr="00075A8A">
                    <w:rPr>
                      <w:rFonts w:hint="eastAsia"/>
                      <w:color w:val="FF0000"/>
                      <w:sz w:val="21"/>
                      <w:u w:val="single"/>
                    </w:rPr>
                    <w:t>1.4</w:t>
                  </w:r>
                </w:p>
              </w:tc>
              <w:tc>
                <w:tcPr>
                  <w:tcW w:w="880" w:type="pct"/>
                  <w:vAlign w:val="center"/>
                </w:tcPr>
                <w:p w:rsidR="003C41E8" w:rsidRPr="00075A8A" w:rsidRDefault="00344CC7" w:rsidP="003C41E8">
                  <w:pPr>
                    <w:jc w:val="center"/>
                    <w:rPr>
                      <w:color w:val="FF0000"/>
                      <w:sz w:val="21"/>
                      <w:u w:val="single"/>
                    </w:rPr>
                  </w:pPr>
                  <w:r w:rsidRPr="00075A8A">
                    <w:rPr>
                      <w:rFonts w:hint="eastAsia"/>
                      <w:color w:val="FF0000"/>
                      <w:sz w:val="21"/>
                      <w:u w:val="single"/>
                    </w:rPr>
                    <w:t>0.78</w:t>
                  </w:r>
                </w:p>
              </w:tc>
            </w:tr>
            <w:tr w:rsidR="003C41E8" w:rsidRPr="00075A8A" w:rsidTr="003C41E8">
              <w:trPr>
                <w:trHeight w:val="397"/>
                <w:jc w:val="center"/>
              </w:trPr>
              <w:tc>
                <w:tcPr>
                  <w:tcW w:w="1458" w:type="pct"/>
                  <w:gridSpan w:val="2"/>
                  <w:vAlign w:val="center"/>
                </w:tcPr>
                <w:p w:rsidR="003C41E8" w:rsidRPr="00075A8A" w:rsidRDefault="003C41E8" w:rsidP="003C41E8">
                  <w:pPr>
                    <w:jc w:val="center"/>
                    <w:rPr>
                      <w:color w:val="FF0000"/>
                      <w:sz w:val="21"/>
                      <w:u w:val="single"/>
                    </w:rPr>
                  </w:pPr>
                  <w:r w:rsidRPr="00075A8A">
                    <w:rPr>
                      <w:rFonts w:hint="eastAsia"/>
                      <w:color w:val="FF0000"/>
                      <w:sz w:val="21"/>
                      <w:u w:val="single"/>
                    </w:rPr>
                    <w:t>标准限值</w:t>
                  </w:r>
                </w:p>
              </w:tc>
              <w:tc>
                <w:tcPr>
                  <w:tcW w:w="870" w:type="pct"/>
                  <w:vAlign w:val="center"/>
                </w:tcPr>
                <w:p w:rsidR="003C41E8" w:rsidRPr="00075A8A" w:rsidRDefault="00B37721" w:rsidP="003C41E8">
                  <w:pPr>
                    <w:jc w:val="center"/>
                    <w:rPr>
                      <w:color w:val="FF0000"/>
                      <w:sz w:val="21"/>
                      <w:u w:val="single"/>
                    </w:rPr>
                  </w:pPr>
                  <w:r w:rsidRPr="00075A8A">
                    <w:rPr>
                      <w:rFonts w:hint="eastAsia"/>
                      <w:color w:val="FF0000"/>
                      <w:sz w:val="21"/>
                      <w:u w:val="single"/>
                    </w:rPr>
                    <w:t>3</w:t>
                  </w:r>
                  <w:r w:rsidR="003C41E8" w:rsidRPr="00075A8A">
                    <w:rPr>
                      <w:rFonts w:hint="eastAsia"/>
                      <w:color w:val="FF0000"/>
                      <w:sz w:val="21"/>
                      <w:u w:val="single"/>
                    </w:rPr>
                    <w:t>0</w:t>
                  </w:r>
                </w:p>
              </w:tc>
              <w:tc>
                <w:tcPr>
                  <w:tcW w:w="923" w:type="pct"/>
                  <w:vAlign w:val="center"/>
                </w:tcPr>
                <w:p w:rsidR="003C41E8" w:rsidRPr="00075A8A" w:rsidRDefault="003C41E8" w:rsidP="003C41E8">
                  <w:pPr>
                    <w:jc w:val="center"/>
                    <w:rPr>
                      <w:color w:val="FF0000"/>
                      <w:sz w:val="21"/>
                      <w:u w:val="single"/>
                    </w:rPr>
                  </w:pPr>
                  <w:r w:rsidRPr="00075A8A">
                    <w:rPr>
                      <w:rFonts w:hint="eastAsia"/>
                      <w:color w:val="FF0000"/>
                      <w:sz w:val="21"/>
                      <w:u w:val="single"/>
                    </w:rPr>
                    <w:t>1</w:t>
                  </w:r>
                  <w:r w:rsidR="00B37721" w:rsidRPr="00075A8A">
                    <w:rPr>
                      <w:rFonts w:hint="eastAsia"/>
                      <w:color w:val="FF0000"/>
                      <w:sz w:val="21"/>
                      <w:u w:val="single"/>
                    </w:rPr>
                    <w:t>.5</w:t>
                  </w:r>
                </w:p>
              </w:tc>
              <w:tc>
                <w:tcPr>
                  <w:tcW w:w="870" w:type="pct"/>
                  <w:vAlign w:val="center"/>
                </w:tcPr>
                <w:p w:rsidR="003C41E8" w:rsidRPr="00075A8A" w:rsidRDefault="00B37721" w:rsidP="003C41E8">
                  <w:pPr>
                    <w:jc w:val="center"/>
                    <w:rPr>
                      <w:color w:val="FF0000"/>
                      <w:sz w:val="21"/>
                      <w:u w:val="single"/>
                    </w:rPr>
                  </w:pPr>
                  <w:r w:rsidRPr="00075A8A">
                    <w:rPr>
                      <w:rFonts w:hint="eastAsia"/>
                      <w:color w:val="FF0000"/>
                      <w:sz w:val="21"/>
                      <w:u w:val="single"/>
                    </w:rPr>
                    <w:t>3</w:t>
                  </w:r>
                  <w:r w:rsidR="003C41E8" w:rsidRPr="00075A8A">
                    <w:rPr>
                      <w:rFonts w:hint="eastAsia"/>
                      <w:color w:val="FF0000"/>
                      <w:sz w:val="21"/>
                      <w:u w:val="single"/>
                    </w:rPr>
                    <w:t>0</w:t>
                  </w:r>
                </w:p>
              </w:tc>
              <w:tc>
                <w:tcPr>
                  <w:tcW w:w="880" w:type="pct"/>
                  <w:vAlign w:val="center"/>
                </w:tcPr>
                <w:p w:rsidR="003C41E8" w:rsidRPr="00075A8A" w:rsidRDefault="003C41E8" w:rsidP="003C41E8">
                  <w:pPr>
                    <w:jc w:val="center"/>
                    <w:rPr>
                      <w:color w:val="FF0000"/>
                      <w:sz w:val="21"/>
                      <w:u w:val="single"/>
                    </w:rPr>
                  </w:pPr>
                  <w:r w:rsidRPr="00075A8A">
                    <w:rPr>
                      <w:rFonts w:hint="eastAsia"/>
                      <w:color w:val="FF0000"/>
                      <w:sz w:val="21"/>
                      <w:u w:val="single"/>
                    </w:rPr>
                    <w:t>1</w:t>
                  </w:r>
                  <w:r w:rsidR="00B37721" w:rsidRPr="00075A8A">
                    <w:rPr>
                      <w:rFonts w:hint="eastAsia"/>
                      <w:color w:val="FF0000"/>
                      <w:sz w:val="21"/>
                      <w:u w:val="single"/>
                    </w:rPr>
                    <w:t>.5</w:t>
                  </w:r>
                </w:p>
              </w:tc>
            </w:tr>
          </w:tbl>
          <w:p w:rsidR="003C41E8" w:rsidRPr="0017045F" w:rsidRDefault="003C41E8" w:rsidP="003C41E8">
            <w:pPr>
              <w:spacing w:line="460" w:lineRule="exact"/>
              <w:ind w:firstLineChars="200" w:firstLine="480"/>
              <w:rPr>
                <w:color w:val="FF0000"/>
                <w:sz w:val="24"/>
                <w:u w:val="single"/>
              </w:rPr>
            </w:pPr>
            <w:r w:rsidRPr="0017045F">
              <w:rPr>
                <w:rFonts w:hint="eastAsia"/>
                <w:color w:val="FF0000"/>
                <w:sz w:val="24"/>
                <w:u w:val="single"/>
              </w:rPr>
              <w:t>（</w:t>
            </w:r>
            <w:r w:rsidRPr="0017045F">
              <w:rPr>
                <w:rFonts w:hint="eastAsia"/>
                <w:color w:val="FF0000"/>
                <w:sz w:val="24"/>
                <w:u w:val="single"/>
              </w:rPr>
              <w:t>7</w:t>
            </w:r>
            <w:r w:rsidRPr="0017045F">
              <w:rPr>
                <w:rFonts w:hint="eastAsia"/>
                <w:color w:val="FF0000"/>
                <w:sz w:val="24"/>
                <w:u w:val="single"/>
              </w:rPr>
              <w:t>）</w:t>
            </w:r>
            <w:r w:rsidRPr="0017045F">
              <w:rPr>
                <w:color w:val="FF0000"/>
                <w:sz w:val="24"/>
                <w:u w:val="single"/>
              </w:rPr>
              <w:t>结果分析</w:t>
            </w:r>
          </w:p>
          <w:p w:rsidR="003C41E8" w:rsidRPr="0017045F" w:rsidRDefault="003C41E8" w:rsidP="003C41E8">
            <w:pPr>
              <w:spacing w:line="360" w:lineRule="auto"/>
              <w:ind w:firstLineChars="200" w:firstLine="480"/>
              <w:rPr>
                <w:color w:val="FF0000"/>
                <w:sz w:val="24"/>
                <w:u w:val="single"/>
              </w:rPr>
            </w:pPr>
            <w:r w:rsidRPr="0017045F">
              <w:rPr>
                <w:color w:val="FF0000"/>
                <w:sz w:val="24"/>
                <w:u w:val="single"/>
              </w:rPr>
              <w:t>在污水处理</w:t>
            </w:r>
            <w:r w:rsidRPr="0017045F">
              <w:rPr>
                <w:rFonts w:hint="eastAsia"/>
                <w:color w:val="FF0000"/>
                <w:sz w:val="24"/>
                <w:u w:val="single"/>
              </w:rPr>
              <w:t>站</w:t>
            </w:r>
            <w:r w:rsidRPr="0017045F">
              <w:rPr>
                <w:color w:val="FF0000"/>
                <w:sz w:val="24"/>
                <w:u w:val="single"/>
              </w:rPr>
              <w:t>出水达标排放时，尾水进入</w:t>
            </w:r>
            <w:r w:rsidR="00C56183" w:rsidRPr="0017045F">
              <w:rPr>
                <w:color w:val="FF0000"/>
                <w:sz w:val="24"/>
                <w:u w:val="single"/>
              </w:rPr>
              <w:t>北侧</w:t>
            </w:r>
            <w:r w:rsidR="00B9077D" w:rsidRPr="0017045F">
              <w:rPr>
                <w:rFonts w:hint="eastAsia"/>
                <w:color w:val="FF0000"/>
                <w:sz w:val="24"/>
                <w:u w:val="single"/>
              </w:rPr>
              <w:t>立新渠</w:t>
            </w:r>
            <w:r w:rsidRPr="0017045F">
              <w:rPr>
                <w:color w:val="FF0000"/>
                <w:sz w:val="24"/>
                <w:u w:val="single"/>
              </w:rPr>
              <w:t>后，对</w:t>
            </w:r>
            <w:r w:rsidR="00B9077D" w:rsidRPr="0017045F">
              <w:rPr>
                <w:rFonts w:hint="eastAsia"/>
                <w:color w:val="FF0000"/>
                <w:sz w:val="24"/>
                <w:u w:val="single"/>
              </w:rPr>
              <w:t>立新渠</w:t>
            </w:r>
            <w:r w:rsidRPr="0017045F">
              <w:rPr>
                <w:color w:val="FF0000"/>
                <w:sz w:val="24"/>
                <w:u w:val="single"/>
              </w:rPr>
              <w:t>的影响较小，</w:t>
            </w:r>
            <w:r w:rsidRPr="0017045F">
              <w:rPr>
                <w:rFonts w:hint="eastAsia"/>
                <w:color w:val="FF0000"/>
                <w:sz w:val="24"/>
                <w:u w:val="single"/>
              </w:rPr>
              <w:t>其水质</w:t>
            </w:r>
            <w:r w:rsidR="008D1777" w:rsidRPr="0017045F">
              <w:rPr>
                <w:rFonts w:hint="eastAsia"/>
                <w:color w:val="FF0000"/>
                <w:sz w:val="24"/>
                <w:u w:val="single"/>
              </w:rPr>
              <w:t>在下游</w:t>
            </w:r>
            <w:r w:rsidR="008D1777" w:rsidRPr="0017045F">
              <w:rPr>
                <w:rFonts w:hint="eastAsia"/>
                <w:color w:val="FF0000"/>
                <w:sz w:val="24"/>
                <w:u w:val="single"/>
              </w:rPr>
              <w:t>500m</w:t>
            </w:r>
            <w:r w:rsidR="008D1777" w:rsidRPr="0017045F">
              <w:rPr>
                <w:rFonts w:hint="eastAsia"/>
                <w:color w:val="FF0000"/>
                <w:sz w:val="24"/>
                <w:u w:val="single"/>
              </w:rPr>
              <w:t>范围</w:t>
            </w:r>
            <w:r w:rsidR="00933729" w:rsidRPr="0017045F">
              <w:rPr>
                <w:rFonts w:hint="eastAsia"/>
                <w:color w:val="FF0000"/>
                <w:sz w:val="24"/>
                <w:u w:val="single"/>
              </w:rPr>
              <w:t>外</w:t>
            </w:r>
            <w:r w:rsidRPr="0017045F">
              <w:rPr>
                <w:rFonts w:hint="eastAsia"/>
                <w:color w:val="FF0000"/>
                <w:sz w:val="24"/>
                <w:u w:val="single"/>
              </w:rPr>
              <w:t>可达到</w:t>
            </w:r>
            <w:r w:rsidRPr="0017045F">
              <w:rPr>
                <w:color w:val="FF0000"/>
                <w:sz w:val="24"/>
                <w:u w:val="single"/>
              </w:rPr>
              <w:t>《地表水环境质量标准》</w:t>
            </w:r>
            <w:r w:rsidR="00A01394" w:rsidRPr="0017045F">
              <w:rPr>
                <w:color w:val="FF0000"/>
                <w:sz w:val="24"/>
                <w:u w:val="single"/>
              </w:rPr>
              <w:fldChar w:fldCharType="begin"/>
            </w:r>
            <w:r w:rsidR="00A01394" w:rsidRPr="0017045F">
              <w:rPr>
                <w:color w:val="FF0000"/>
                <w:sz w:val="24"/>
                <w:u w:val="single"/>
              </w:rPr>
              <w:instrText xml:space="preserve"> </w:instrText>
            </w:r>
            <w:r w:rsidR="00A01394" w:rsidRPr="0017045F">
              <w:rPr>
                <w:rFonts w:hint="eastAsia"/>
                <w:color w:val="FF0000"/>
                <w:sz w:val="24"/>
                <w:u w:val="single"/>
              </w:rPr>
              <w:instrText>= 4 \* ROMAN</w:instrText>
            </w:r>
            <w:r w:rsidR="00A01394" w:rsidRPr="0017045F">
              <w:rPr>
                <w:color w:val="FF0000"/>
                <w:sz w:val="24"/>
                <w:u w:val="single"/>
              </w:rPr>
              <w:instrText xml:space="preserve"> </w:instrText>
            </w:r>
            <w:r w:rsidR="00A01394" w:rsidRPr="0017045F">
              <w:rPr>
                <w:color w:val="FF0000"/>
                <w:sz w:val="24"/>
                <w:u w:val="single"/>
              </w:rPr>
              <w:fldChar w:fldCharType="separate"/>
            </w:r>
            <w:r w:rsidR="00A01394" w:rsidRPr="0017045F">
              <w:rPr>
                <w:noProof/>
                <w:color w:val="FF0000"/>
                <w:sz w:val="24"/>
                <w:u w:val="single"/>
              </w:rPr>
              <w:t>IV</w:t>
            </w:r>
            <w:r w:rsidR="00A01394" w:rsidRPr="0017045F">
              <w:rPr>
                <w:color w:val="FF0000"/>
                <w:sz w:val="24"/>
                <w:u w:val="single"/>
              </w:rPr>
              <w:fldChar w:fldCharType="end"/>
            </w:r>
            <w:r w:rsidRPr="0017045F">
              <w:rPr>
                <w:color w:val="FF0000"/>
                <w:sz w:val="24"/>
                <w:u w:val="single"/>
              </w:rPr>
              <w:t>类标准</w:t>
            </w:r>
            <w:r w:rsidR="00A01394" w:rsidRPr="0017045F">
              <w:rPr>
                <w:rFonts w:hint="eastAsia"/>
                <w:color w:val="FF0000"/>
                <w:sz w:val="24"/>
                <w:u w:val="single"/>
              </w:rPr>
              <w:t>，废水</w:t>
            </w:r>
            <w:r w:rsidR="00A01394" w:rsidRPr="0017045F">
              <w:rPr>
                <w:color w:val="FF0000"/>
                <w:sz w:val="24"/>
                <w:u w:val="single"/>
              </w:rPr>
              <w:t>正常排放情况下</w:t>
            </w:r>
            <w:r w:rsidR="009F2A13" w:rsidRPr="0017045F">
              <w:rPr>
                <w:rFonts w:hint="eastAsia"/>
                <w:color w:val="FF0000"/>
                <w:sz w:val="24"/>
                <w:u w:val="single"/>
              </w:rPr>
              <w:t>不会</w:t>
            </w:r>
            <w:r w:rsidR="00A01394" w:rsidRPr="0017045F">
              <w:rPr>
                <w:color w:val="FF0000"/>
                <w:sz w:val="24"/>
                <w:u w:val="single"/>
              </w:rPr>
              <w:t>改变立新渠的水环境功能类别</w:t>
            </w:r>
            <w:r w:rsidRPr="0017045F">
              <w:rPr>
                <w:rFonts w:hint="eastAsia"/>
                <w:color w:val="FF0000"/>
                <w:sz w:val="24"/>
                <w:u w:val="single"/>
              </w:rPr>
              <w:t>；</w:t>
            </w:r>
            <w:r w:rsidRPr="0017045F">
              <w:rPr>
                <w:color w:val="FF0000"/>
                <w:sz w:val="24"/>
                <w:u w:val="single"/>
              </w:rPr>
              <w:t>非正常排放情形下，废水的影响较大，</w:t>
            </w:r>
            <w:r w:rsidR="008D1777" w:rsidRPr="0017045F">
              <w:rPr>
                <w:color w:val="FF0000"/>
                <w:sz w:val="24"/>
                <w:u w:val="single"/>
              </w:rPr>
              <w:t>COD</w:t>
            </w:r>
            <w:r w:rsidR="008D1777" w:rsidRPr="0017045F">
              <w:rPr>
                <w:color w:val="FF0000"/>
                <w:sz w:val="24"/>
                <w:u w:val="single"/>
              </w:rPr>
              <w:t>在下游</w:t>
            </w:r>
            <w:r w:rsidR="008D1777" w:rsidRPr="0017045F">
              <w:rPr>
                <w:rFonts w:hint="eastAsia"/>
                <w:color w:val="FF0000"/>
                <w:sz w:val="24"/>
                <w:u w:val="single"/>
              </w:rPr>
              <w:t>800m</w:t>
            </w:r>
            <w:r w:rsidR="008D1777" w:rsidRPr="0017045F">
              <w:rPr>
                <w:rFonts w:hint="eastAsia"/>
                <w:color w:val="FF0000"/>
                <w:sz w:val="24"/>
                <w:u w:val="single"/>
              </w:rPr>
              <w:t>处仍</w:t>
            </w:r>
            <w:r w:rsidR="008E59BF" w:rsidRPr="0017045F">
              <w:rPr>
                <w:rFonts w:hint="eastAsia"/>
                <w:color w:val="FF0000"/>
                <w:sz w:val="24"/>
                <w:u w:val="single"/>
              </w:rPr>
              <w:t>略有</w:t>
            </w:r>
            <w:r w:rsidR="008D1777" w:rsidRPr="0017045F">
              <w:rPr>
                <w:rFonts w:hint="eastAsia"/>
                <w:color w:val="FF0000"/>
                <w:sz w:val="24"/>
                <w:u w:val="single"/>
              </w:rPr>
              <w:t>超标</w:t>
            </w:r>
            <w:r w:rsidRPr="0017045F">
              <w:rPr>
                <w:rFonts w:hint="eastAsia"/>
                <w:color w:val="FF0000"/>
                <w:sz w:val="24"/>
                <w:u w:val="single"/>
              </w:rPr>
              <w:t>，</w:t>
            </w:r>
            <w:r w:rsidRPr="0017045F">
              <w:rPr>
                <w:color w:val="FF0000"/>
                <w:sz w:val="24"/>
                <w:u w:val="single"/>
              </w:rPr>
              <w:t>因此，工程应从设计和管理制度等方面采取措施，</w:t>
            </w:r>
            <w:r w:rsidR="008D1777" w:rsidRPr="0017045F">
              <w:rPr>
                <w:color w:val="FF0000"/>
                <w:sz w:val="24"/>
                <w:u w:val="single"/>
              </w:rPr>
              <w:t>设置</w:t>
            </w:r>
            <w:r w:rsidR="008E59BF" w:rsidRPr="0017045F">
              <w:rPr>
                <w:color w:val="FF0000"/>
                <w:sz w:val="24"/>
                <w:u w:val="single"/>
              </w:rPr>
              <w:t>容积</w:t>
            </w:r>
            <w:r w:rsidR="00E47025" w:rsidRPr="0017045F">
              <w:rPr>
                <w:color w:val="FF0000"/>
                <w:sz w:val="24"/>
                <w:u w:val="single"/>
              </w:rPr>
              <w:t>为</w:t>
            </w:r>
            <w:r w:rsidR="00E47025" w:rsidRPr="0017045F">
              <w:rPr>
                <w:rFonts w:hint="eastAsia"/>
                <w:color w:val="FF0000"/>
                <w:sz w:val="24"/>
                <w:u w:val="single"/>
              </w:rPr>
              <w:t>400</w:t>
            </w:r>
            <w:r w:rsidR="008E59BF" w:rsidRPr="0017045F">
              <w:rPr>
                <w:rFonts w:hint="eastAsia"/>
                <w:color w:val="FF0000"/>
                <w:sz w:val="24"/>
                <w:u w:val="single"/>
              </w:rPr>
              <w:t>m</w:t>
            </w:r>
            <w:r w:rsidR="008E59BF" w:rsidRPr="0017045F">
              <w:rPr>
                <w:rFonts w:hint="eastAsia"/>
                <w:color w:val="FF0000"/>
                <w:sz w:val="24"/>
                <w:u w:val="single"/>
                <w:vertAlign w:val="superscript"/>
              </w:rPr>
              <w:t>3</w:t>
            </w:r>
            <w:r w:rsidR="008D1777" w:rsidRPr="0017045F">
              <w:rPr>
                <w:color w:val="FF0000"/>
                <w:sz w:val="24"/>
                <w:u w:val="single"/>
              </w:rPr>
              <w:t>的事故池</w:t>
            </w:r>
            <w:r w:rsidR="008D1777" w:rsidRPr="0017045F">
              <w:rPr>
                <w:rFonts w:hint="eastAsia"/>
                <w:color w:val="FF0000"/>
                <w:sz w:val="24"/>
                <w:u w:val="single"/>
              </w:rPr>
              <w:t>，</w:t>
            </w:r>
            <w:r w:rsidRPr="0017045F">
              <w:rPr>
                <w:color w:val="FF0000"/>
                <w:sz w:val="24"/>
                <w:u w:val="single"/>
              </w:rPr>
              <w:t>防止因停电、机械故障、操作失误等因素导致的非正常排放。</w:t>
            </w:r>
          </w:p>
          <w:p w:rsidR="00737E7E" w:rsidRPr="00645B52" w:rsidRDefault="00737E7E" w:rsidP="00574330">
            <w:pPr>
              <w:spacing w:line="360" w:lineRule="auto"/>
              <w:ind w:firstLineChars="200" w:firstLine="482"/>
              <w:rPr>
                <w:sz w:val="24"/>
              </w:rPr>
            </w:pPr>
            <w:r w:rsidRPr="00645B52">
              <w:rPr>
                <w:rFonts w:hint="eastAsia"/>
                <w:b/>
                <w:sz w:val="24"/>
                <w:u w:val="single"/>
              </w:rPr>
              <w:t>雨污分流工程措施：</w:t>
            </w:r>
            <w:r w:rsidRPr="00645B52">
              <w:rPr>
                <w:rFonts w:hint="eastAsia"/>
                <w:sz w:val="24"/>
                <w:u w:val="single"/>
              </w:rPr>
              <w:t>项目厂区设置雨水沟</w:t>
            </w:r>
            <w:r w:rsidR="00574330" w:rsidRPr="00645B52">
              <w:rPr>
                <w:rFonts w:hint="eastAsia"/>
                <w:sz w:val="24"/>
                <w:u w:val="single"/>
              </w:rPr>
              <w:t>进行雨污分流</w:t>
            </w:r>
            <w:r w:rsidRPr="00645B52">
              <w:rPr>
                <w:rFonts w:hint="eastAsia"/>
                <w:sz w:val="24"/>
                <w:u w:val="single"/>
              </w:rPr>
              <w:t>，雨水沟</w:t>
            </w:r>
            <w:r w:rsidR="00574330" w:rsidRPr="00645B52">
              <w:rPr>
                <w:rFonts w:hint="eastAsia"/>
                <w:sz w:val="24"/>
                <w:u w:val="single"/>
              </w:rPr>
              <w:t>为暗沟，</w:t>
            </w:r>
            <w:r w:rsidRPr="00645B52">
              <w:rPr>
                <w:rFonts w:hint="eastAsia"/>
                <w:sz w:val="24"/>
                <w:u w:val="single"/>
              </w:rPr>
              <w:t>规格为</w:t>
            </w:r>
            <w:r w:rsidR="00574330" w:rsidRPr="00645B52">
              <w:rPr>
                <w:rFonts w:hint="eastAsia"/>
                <w:kern w:val="0"/>
                <w:sz w:val="24"/>
                <w:u w:val="single"/>
              </w:rPr>
              <w:t>宽</w:t>
            </w:r>
            <w:smartTag w:uri="urn:schemas-microsoft-com:office:smarttags" w:element="chmetcnv">
              <w:smartTagPr>
                <w:attr w:name="UnitName" w:val="m"/>
                <w:attr w:name="SourceValue" w:val=".4"/>
                <w:attr w:name="HasSpace" w:val="False"/>
                <w:attr w:name="Negative" w:val="False"/>
                <w:attr w:name="NumberType" w:val="1"/>
                <w:attr w:name="TCSC" w:val="0"/>
              </w:smartTagPr>
              <w:r w:rsidR="00574330" w:rsidRPr="00645B52">
                <w:rPr>
                  <w:rFonts w:hint="eastAsia"/>
                  <w:kern w:val="0"/>
                  <w:sz w:val="24"/>
                  <w:u w:val="single"/>
                </w:rPr>
                <w:t>0.4m</w:t>
              </w:r>
            </w:smartTag>
            <w:r w:rsidR="00574330" w:rsidRPr="00645B52">
              <w:rPr>
                <w:rFonts w:hint="eastAsia"/>
                <w:kern w:val="0"/>
                <w:sz w:val="24"/>
                <w:u w:val="single"/>
              </w:rPr>
              <w:t>、高</w:t>
            </w:r>
            <w:r w:rsidR="00574330" w:rsidRPr="00645B52">
              <w:rPr>
                <w:rFonts w:hint="eastAsia"/>
                <w:kern w:val="0"/>
                <w:sz w:val="24"/>
                <w:u w:val="single"/>
              </w:rPr>
              <w:t>0.3m</w:t>
            </w:r>
            <w:r w:rsidR="00574330" w:rsidRPr="00645B52">
              <w:rPr>
                <w:rFonts w:hint="eastAsia"/>
                <w:kern w:val="0"/>
                <w:sz w:val="24"/>
                <w:u w:val="single"/>
              </w:rPr>
              <w:t>，雨水排放口设置在项目北侧立新渠。</w:t>
            </w:r>
          </w:p>
          <w:p w:rsidR="002212A8" w:rsidRPr="00645B52" w:rsidRDefault="004E65E6" w:rsidP="00474A48">
            <w:pPr>
              <w:spacing w:line="360" w:lineRule="auto"/>
              <w:ind w:firstLineChars="200" w:firstLine="482"/>
              <w:rPr>
                <w:b/>
                <w:sz w:val="24"/>
              </w:rPr>
            </w:pPr>
            <w:r w:rsidRPr="00645B52">
              <w:rPr>
                <w:rFonts w:hint="eastAsia"/>
                <w:b/>
                <w:sz w:val="24"/>
              </w:rPr>
              <w:t>2</w:t>
            </w:r>
            <w:r w:rsidRPr="00645B52">
              <w:rPr>
                <w:rFonts w:hint="eastAsia"/>
                <w:b/>
                <w:sz w:val="24"/>
              </w:rPr>
              <w:t>、</w:t>
            </w:r>
            <w:r w:rsidR="002212A8" w:rsidRPr="00645B52">
              <w:rPr>
                <w:b/>
                <w:sz w:val="24"/>
              </w:rPr>
              <w:t>大气环境影响分析</w:t>
            </w:r>
          </w:p>
          <w:p w:rsidR="00EC52AF" w:rsidRPr="00645B52" w:rsidRDefault="00EC52AF" w:rsidP="00EC52AF">
            <w:pPr>
              <w:spacing w:line="360" w:lineRule="auto"/>
              <w:ind w:firstLineChars="200" w:firstLine="480"/>
              <w:rPr>
                <w:sz w:val="24"/>
              </w:rPr>
            </w:pPr>
            <w:r w:rsidRPr="00645B52">
              <w:rPr>
                <w:rFonts w:hint="eastAsia"/>
                <w:sz w:val="24"/>
              </w:rPr>
              <w:t>本项目运营期产生的大气污染物主要有锅炉废气、蒸煮废气、车间异味、污水站恶臭、食堂油烟等。</w:t>
            </w:r>
          </w:p>
          <w:p w:rsidR="00EC52AF" w:rsidRPr="00645B52" w:rsidRDefault="00EC52AF" w:rsidP="00EC52AF">
            <w:pPr>
              <w:spacing w:line="360" w:lineRule="auto"/>
              <w:ind w:firstLineChars="200" w:firstLine="480"/>
              <w:rPr>
                <w:sz w:val="24"/>
              </w:rPr>
            </w:pPr>
            <w:r w:rsidRPr="00645B52">
              <w:rPr>
                <w:rFonts w:hint="eastAsia"/>
                <w:sz w:val="24"/>
              </w:rPr>
              <w:t>（</w:t>
            </w:r>
            <w:r w:rsidRPr="00645B52">
              <w:rPr>
                <w:rFonts w:hint="eastAsia"/>
                <w:sz w:val="24"/>
              </w:rPr>
              <w:t>1</w:t>
            </w:r>
            <w:r w:rsidRPr="00645B52">
              <w:rPr>
                <w:rFonts w:hint="eastAsia"/>
                <w:sz w:val="24"/>
              </w:rPr>
              <w:t>）锅炉废气</w:t>
            </w:r>
          </w:p>
          <w:p w:rsidR="00EC52AF" w:rsidRPr="00645B52" w:rsidRDefault="00EC52AF" w:rsidP="00EC52AF">
            <w:pPr>
              <w:spacing w:line="360" w:lineRule="auto"/>
              <w:ind w:firstLine="573"/>
              <w:rPr>
                <w:sz w:val="24"/>
              </w:rPr>
            </w:pPr>
            <w:r w:rsidRPr="00645B52">
              <w:rPr>
                <w:rStyle w:val="fontstyle01"/>
                <w:rFonts w:ascii="Times New Roman" w:hAnsi="Times New Roman" w:hint="default"/>
                <w:color w:val="auto"/>
              </w:rPr>
              <w:t>本项目拟使用一台</w:t>
            </w:r>
            <w:r w:rsidR="009945BF" w:rsidRPr="00645B52">
              <w:rPr>
                <w:rStyle w:val="fontstyle21"/>
                <w:rFonts w:ascii="Times New Roman" w:hAnsi="Times New Roman" w:hint="eastAsia"/>
                <w:color w:val="auto"/>
              </w:rPr>
              <w:t>4</w:t>
            </w:r>
            <w:r w:rsidRPr="00645B52">
              <w:rPr>
                <w:rStyle w:val="fontstyle21"/>
                <w:rFonts w:ascii="Times New Roman" w:hAnsi="Times New Roman"/>
                <w:color w:val="auto"/>
              </w:rPr>
              <w:t>t/h</w:t>
            </w:r>
            <w:r w:rsidRPr="00645B52">
              <w:rPr>
                <w:rStyle w:val="fontstyle01"/>
                <w:rFonts w:ascii="Times New Roman" w:hAnsi="Times New Roman" w:hint="default"/>
                <w:color w:val="auto"/>
              </w:rPr>
              <w:t>蒸汽锅炉供热，燃料为成型生物质。锅炉燃烧产生的废气通过烟气管道进入布袋除尘器处理后满足《锅炉大气污染物排放标准》（</w:t>
            </w:r>
            <w:r w:rsidRPr="00645B52">
              <w:rPr>
                <w:rStyle w:val="fontstyle01"/>
                <w:rFonts w:ascii="Times New Roman" w:hAnsi="Times New Roman" w:hint="default"/>
                <w:color w:val="auto"/>
              </w:rPr>
              <w:t>GB13271-2014</w:t>
            </w:r>
            <w:r w:rsidRPr="00645B52">
              <w:rPr>
                <w:rStyle w:val="fontstyle01"/>
                <w:rFonts w:ascii="Times New Roman" w:hAnsi="Times New Roman" w:hint="default"/>
                <w:color w:val="auto"/>
              </w:rPr>
              <w:t>）表</w:t>
            </w:r>
            <w:r w:rsidRPr="00645B52">
              <w:rPr>
                <w:rStyle w:val="fontstyle01"/>
                <w:rFonts w:ascii="Times New Roman" w:hAnsi="Times New Roman" w:hint="default"/>
                <w:color w:val="auto"/>
              </w:rPr>
              <w:t>2</w:t>
            </w:r>
            <w:r w:rsidRPr="00645B52">
              <w:rPr>
                <w:rStyle w:val="fontstyle01"/>
                <w:rFonts w:ascii="Times New Roman" w:hAnsi="Times New Roman" w:hint="default"/>
                <w:color w:val="auto"/>
              </w:rPr>
              <w:t>燃煤锅炉相关标准后再经</w:t>
            </w:r>
            <w:r w:rsidRPr="00645B52">
              <w:rPr>
                <w:rStyle w:val="fontstyle01"/>
                <w:rFonts w:ascii="Times New Roman" w:hAnsi="Times New Roman" w:hint="default"/>
                <w:color w:val="auto"/>
              </w:rPr>
              <w:t>3</w:t>
            </w:r>
            <w:r w:rsidR="009945BF" w:rsidRPr="00645B52">
              <w:rPr>
                <w:rStyle w:val="fontstyle01"/>
                <w:rFonts w:ascii="Times New Roman" w:hAnsi="Times New Roman" w:hint="default"/>
                <w:color w:val="auto"/>
              </w:rPr>
              <w:t>5</w:t>
            </w:r>
            <w:r w:rsidRPr="00645B52">
              <w:rPr>
                <w:rStyle w:val="fontstyle21"/>
                <w:rFonts w:ascii="Times New Roman" w:hAnsi="Times New Roman"/>
                <w:color w:val="auto"/>
              </w:rPr>
              <w:t>m</w:t>
            </w:r>
            <w:r w:rsidRPr="00645B52">
              <w:rPr>
                <w:rStyle w:val="fontstyle01"/>
                <w:rFonts w:ascii="Times New Roman" w:hAnsi="Times New Roman" w:hint="default"/>
                <w:color w:val="auto"/>
              </w:rPr>
              <w:t>排气筒高空排放。烟囱高度高于周边</w:t>
            </w:r>
            <w:r w:rsidRPr="00645B52">
              <w:rPr>
                <w:rStyle w:val="fontstyle01"/>
                <w:rFonts w:ascii="Times New Roman" w:hAnsi="Times New Roman" w:hint="default"/>
                <w:color w:val="auto"/>
              </w:rPr>
              <w:t>200m</w:t>
            </w:r>
            <w:r w:rsidRPr="00645B52">
              <w:rPr>
                <w:rStyle w:val="fontstyle01"/>
                <w:rFonts w:ascii="Times New Roman" w:hAnsi="Times New Roman" w:hint="default"/>
                <w:color w:val="auto"/>
              </w:rPr>
              <w:t>范围内最高建筑物</w:t>
            </w:r>
            <w:r w:rsidRPr="00645B52">
              <w:rPr>
                <w:rStyle w:val="fontstyle01"/>
                <w:rFonts w:ascii="Times New Roman" w:hAnsi="Times New Roman" w:hint="default"/>
                <w:color w:val="auto"/>
              </w:rPr>
              <w:t>3m</w:t>
            </w:r>
            <w:r w:rsidRPr="00645B52">
              <w:rPr>
                <w:rStyle w:val="fontstyle01"/>
                <w:rFonts w:ascii="Times New Roman" w:hAnsi="Times New Roman" w:hint="default"/>
                <w:color w:val="auto"/>
              </w:rPr>
              <w:t>，高度合理。根据建设单位提供的工艺参数，</w:t>
            </w:r>
            <w:r w:rsidRPr="00645B52">
              <w:rPr>
                <w:rStyle w:val="fontstyle21"/>
                <w:rFonts w:ascii="Times New Roman" w:hAnsi="Times New Roman"/>
                <w:color w:val="auto"/>
              </w:rPr>
              <w:t>布袋除尘器处理效率约</w:t>
            </w:r>
            <w:r w:rsidRPr="00645B52">
              <w:rPr>
                <w:rStyle w:val="fontstyle21"/>
                <w:rFonts w:ascii="Times New Roman" w:hAnsi="Times New Roman" w:hint="eastAsia"/>
                <w:color w:val="auto"/>
              </w:rPr>
              <w:t>99%</w:t>
            </w:r>
            <w:r w:rsidRPr="00645B52">
              <w:rPr>
                <w:rStyle w:val="fontstyle01"/>
                <w:rFonts w:ascii="Times New Roman" w:hAnsi="Times New Roman" w:hint="default"/>
                <w:color w:val="auto"/>
              </w:rPr>
              <w:t>。则锅炉废气排放达标情况见表</w:t>
            </w:r>
            <w:r w:rsidRPr="00645B52">
              <w:rPr>
                <w:rStyle w:val="fontstyle21"/>
                <w:rFonts w:ascii="Times New Roman" w:hAnsi="Times New Roman" w:hint="eastAsia"/>
                <w:color w:val="auto"/>
              </w:rPr>
              <w:t>7-</w:t>
            </w:r>
            <w:r w:rsidR="00791101" w:rsidRPr="00645B52">
              <w:rPr>
                <w:rStyle w:val="fontstyle21"/>
                <w:rFonts w:ascii="Times New Roman" w:hAnsi="Times New Roman" w:hint="eastAsia"/>
                <w:color w:val="auto"/>
              </w:rPr>
              <w:t>6</w:t>
            </w:r>
            <w:r w:rsidRPr="00645B52">
              <w:rPr>
                <w:rStyle w:val="fontstyle21"/>
                <w:rFonts w:ascii="Times New Roman" w:hAnsi="Times New Roman" w:hint="eastAsia"/>
                <w:color w:val="auto"/>
              </w:rPr>
              <w:t>。</w:t>
            </w:r>
          </w:p>
          <w:p w:rsidR="00EC52AF" w:rsidRPr="00645B52" w:rsidRDefault="00EC52AF" w:rsidP="00EC52AF">
            <w:pPr>
              <w:spacing w:line="360" w:lineRule="auto"/>
              <w:ind w:firstLine="573"/>
              <w:jc w:val="center"/>
              <w:rPr>
                <w:rStyle w:val="fontstyle01"/>
                <w:rFonts w:ascii="Times New Roman" w:hAnsi="Times New Roman" w:hint="default"/>
                <w:b/>
                <w:color w:val="auto"/>
                <w:sz w:val="21"/>
                <w:szCs w:val="21"/>
              </w:rPr>
            </w:pPr>
            <w:r w:rsidRPr="00645B52">
              <w:rPr>
                <w:rStyle w:val="fontstyle01"/>
                <w:rFonts w:ascii="Times New Roman" w:hAnsi="Times New Roman" w:hint="default"/>
                <w:b/>
                <w:color w:val="auto"/>
                <w:sz w:val="21"/>
                <w:szCs w:val="21"/>
              </w:rPr>
              <w:t>表</w:t>
            </w:r>
            <w:r w:rsidRPr="00645B52">
              <w:rPr>
                <w:rStyle w:val="fontstyle01"/>
                <w:rFonts w:ascii="Times New Roman" w:hAnsi="Times New Roman" w:hint="default"/>
                <w:b/>
                <w:color w:val="auto"/>
                <w:sz w:val="21"/>
                <w:szCs w:val="21"/>
              </w:rPr>
              <w:t>7-</w:t>
            </w:r>
            <w:r w:rsidR="00791101" w:rsidRPr="00645B52">
              <w:rPr>
                <w:rStyle w:val="fontstyle01"/>
                <w:rFonts w:ascii="Times New Roman" w:hAnsi="Times New Roman" w:hint="default"/>
                <w:b/>
                <w:color w:val="auto"/>
                <w:sz w:val="21"/>
                <w:szCs w:val="21"/>
              </w:rPr>
              <w:t>6</w:t>
            </w:r>
            <w:r w:rsidRPr="00645B52">
              <w:rPr>
                <w:rStyle w:val="fontstyle01"/>
                <w:rFonts w:ascii="Times New Roman" w:hAnsi="Times New Roman" w:hint="default"/>
                <w:b/>
                <w:color w:val="auto"/>
                <w:sz w:val="21"/>
                <w:szCs w:val="21"/>
              </w:rPr>
              <w:t xml:space="preserve">   </w:t>
            </w:r>
            <w:r w:rsidRPr="00645B52">
              <w:rPr>
                <w:rStyle w:val="fontstyle01"/>
                <w:rFonts w:ascii="Times New Roman" w:hAnsi="Times New Roman" w:hint="default"/>
                <w:b/>
                <w:color w:val="auto"/>
                <w:sz w:val="21"/>
                <w:szCs w:val="21"/>
              </w:rPr>
              <w:t>锅炉废气排放达标情况</w:t>
            </w:r>
          </w:p>
          <w:tbl>
            <w:tblPr>
              <w:tblStyle w:val="aa"/>
              <w:tblW w:w="5000" w:type="pct"/>
              <w:tblLook w:val="04A0"/>
            </w:tblPr>
            <w:tblGrid>
              <w:gridCol w:w="1741"/>
              <w:gridCol w:w="1741"/>
              <w:gridCol w:w="1740"/>
              <w:gridCol w:w="1740"/>
              <w:gridCol w:w="1740"/>
            </w:tblGrid>
            <w:tr w:rsidR="00EC52AF" w:rsidRPr="00645B52" w:rsidTr="0042082F">
              <w:trPr>
                <w:trHeight w:val="397"/>
              </w:trPr>
              <w:tc>
                <w:tcPr>
                  <w:tcW w:w="1000" w:type="pct"/>
                  <w:vAlign w:val="center"/>
                </w:tcPr>
                <w:p w:rsidR="00EC52AF" w:rsidRPr="00645B52" w:rsidRDefault="00EC52AF" w:rsidP="0042082F">
                  <w:pPr>
                    <w:jc w:val="center"/>
                    <w:rPr>
                      <w:b/>
                      <w:color w:val="FF0000"/>
                      <w:sz w:val="21"/>
                      <w:szCs w:val="21"/>
                      <w:u w:val="single"/>
                    </w:rPr>
                  </w:pPr>
                  <w:r w:rsidRPr="00645B52">
                    <w:rPr>
                      <w:rFonts w:hint="eastAsia"/>
                      <w:b/>
                      <w:color w:val="FF0000"/>
                      <w:sz w:val="21"/>
                      <w:szCs w:val="21"/>
                      <w:u w:val="single"/>
                    </w:rPr>
                    <w:t>污染物名称</w:t>
                  </w:r>
                </w:p>
              </w:tc>
              <w:tc>
                <w:tcPr>
                  <w:tcW w:w="1000" w:type="pct"/>
                  <w:vAlign w:val="center"/>
                </w:tcPr>
                <w:p w:rsidR="00EC52AF" w:rsidRPr="00645B52" w:rsidRDefault="00EC52AF" w:rsidP="0042082F">
                  <w:pPr>
                    <w:jc w:val="center"/>
                    <w:rPr>
                      <w:b/>
                      <w:color w:val="FF0000"/>
                      <w:sz w:val="21"/>
                      <w:szCs w:val="21"/>
                      <w:u w:val="single"/>
                    </w:rPr>
                  </w:pPr>
                  <w:r w:rsidRPr="00645B52">
                    <w:rPr>
                      <w:rFonts w:hint="eastAsia"/>
                      <w:b/>
                      <w:color w:val="FF0000"/>
                      <w:sz w:val="21"/>
                      <w:szCs w:val="21"/>
                      <w:u w:val="single"/>
                    </w:rPr>
                    <w:t>排放浓度</w:t>
                  </w:r>
                  <w:r w:rsidRPr="00645B52">
                    <w:rPr>
                      <w:rFonts w:hint="eastAsia"/>
                      <w:b/>
                      <w:color w:val="FF0000"/>
                      <w:sz w:val="21"/>
                      <w:szCs w:val="21"/>
                      <w:u w:val="single"/>
                    </w:rPr>
                    <w:t>mg/m</w:t>
                  </w:r>
                  <w:r w:rsidRPr="00645B52">
                    <w:rPr>
                      <w:rFonts w:hint="eastAsia"/>
                      <w:b/>
                      <w:color w:val="FF0000"/>
                      <w:sz w:val="21"/>
                      <w:szCs w:val="21"/>
                      <w:u w:val="single"/>
                      <w:vertAlign w:val="superscript"/>
                    </w:rPr>
                    <w:t>3</w:t>
                  </w:r>
                </w:p>
              </w:tc>
              <w:tc>
                <w:tcPr>
                  <w:tcW w:w="1000" w:type="pct"/>
                  <w:vAlign w:val="center"/>
                </w:tcPr>
                <w:p w:rsidR="00EC52AF" w:rsidRPr="00645B52" w:rsidRDefault="00EC52AF" w:rsidP="0042082F">
                  <w:pPr>
                    <w:jc w:val="center"/>
                    <w:rPr>
                      <w:rFonts w:cs="宋体"/>
                      <w:b/>
                      <w:color w:val="FF0000"/>
                      <w:sz w:val="21"/>
                      <w:szCs w:val="21"/>
                      <w:u w:val="single"/>
                    </w:rPr>
                  </w:pPr>
                  <w:r w:rsidRPr="00645B52">
                    <w:rPr>
                      <w:rFonts w:hint="eastAsia"/>
                      <w:b/>
                      <w:color w:val="FF0000"/>
                      <w:sz w:val="21"/>
                      <w:szCs w:val="21"/>
                      <w:u w:val="single"/>
                    </w:rPr>
                    <w:t>速率</w:t>
                  </w:r>
                  <w:r w:rsidRPr="00645B52">
                    <w:rPr>
                      <w:b/>
                      <w:color w:val="FF0000"/>
                      <w:sz w:val="21"/>
                      <w:szCs w:val="21"/>
                      <w:u w:val="single"/>
                    </w:rPr>
                    <w:t>kg/h</w:t>
                  </w:r>
                </w:p>
              </w:tc>
              <w:tc>
                <w:tcPr>
                  <w:tcW w:w="1000" w:type="pct"/>
                  <w:vAlign w:val="center"/>
                </w:tcPr>
                <w:p w:rsidR="00EC52AF" w:rsidRPr="00645B52" w:rsidRDefault="00EC52AF" w:rsidP="0042082F">
                  <w:pPr>
                    <w:jc w:val="center"/>
                    <w:rPr>
                      <w:rFonts w:cs="宋体"/>
                      <w:b/>
                      <w:color w:val="FF0000"/>
                      <w:sz w:val="21"/>
                      <w:szCs w:val="21"/>
                      <w:u w:val="single"/>
                    </w:rPr>
                  </w:pPr>
                  <w:r w:rsidRPr="00645B52">
                    <w:rPr>
                      <w:rFonts w:hint="eastAsia"/>
                      <w:b/>
                      <w:color w:val="FF0000"/>
                      <w:sz w:val="21"/>
                      <w:szCs w:val="21"/>
                      <w:u w:val="single"/>
                    </w:rPr>
                    <w:t>排放量</w:t>
                  </w:r>
                  <w:r w:rsidRPr="00645B52">
                    <w:rPr>
                      <w:b/>
                      <w:color w:val="FF0000"/>
                      <w:sz w:val="21"/>
                      <w:szCs w:val="21"/>
                      <w:u w:val="single"/>
                    </w:rPr>
                    <w:t>t/a</w:t>
                  </w:r>
                </w:p>
              </w:tc>
              <w:tc>
                <w:tcPr>
                  <w:tcW w:w="1000" w:type="pct"/>
                  <w:vAlign w:val="center"/>
                </w:tcPr>
                <w:p w:rsidR="00EC52AF" w:rsidRPr="00645B52" w:rsidRDefault="00EC52AF" w:rsidP="0042082F">
                  <w:pPr>
                    <w:jc w:val="center"/>
                    <w:rPr>
                      <w:b/>
                      <w:color w:val="FF0000"/>
                      <w:sz w:val="21"/>
                      <w:szCs w:val="21"/>
                      <w:u w:val="single"/>
                    </w:rPr>
                  </w:pPr>
                  <w:r w:rsidRPr="00645B52">
                    <w:rPr>
                      <w:rFonts w:hint="eastAsia"/>
                      <w:b/>
                      <w:color w:val="FF0000"/>
                      <w:sz w:val="21"/>
                      <w:szCs w:val="21"/>
                      <w:u w:val="single"/>
                    </w:rPr>
                    <w:t>排放标准</w:t>
                  </w:r>
                  <w:r w:rsidRPr="00645B52">
                    <w:rPr>
                      <w:rFonts w:hint="eastAsia"/>
                      <w:b/>
                      <w:color w:val="FF0000"/>
                      <w:sz w:val="21"/>
                      <w:szCs w:val="21"/>
                      <w:u w:val="single"/>
                    </w:rPr>
                    <w:t>mg/m</w:t>
                  </w:r>
                  <w:r w:rsidRPr="00645B52">
                    <w:rPr>
                      <w:rFonts w:hint="eastAsia"/>
                      <w:b/>
                      <w:color w:val="FF0000"/>
                      <w:sz w:val="21"/>
                      <w:szCs w:val="21"/>
                      <w:u w:val="single"/>
                      <w:vertAlign w:val="superscript"/>
                    </w:rPr>
                    <w:t>3</w:t>
                  </w:r>
                </w:p>
              </w:tc>
            </w:tr>
            <w:tr w:rsidR="00357686" w:rsidRPr="00645B52" w:rsidTr="0042082F">
              <w:trPr>
                <w:trHeight w:val="397"/>
              </w:trPr>
              <w:tc>
                <w:tcPr>
                  <w:tcW w:w="1000" w:type="pct"/>
                  <w:vAlign w:val="center"/>
                </w:tcPr>
                <w:p w:rsidR="00357686" w:rsidRPr="00645B52" w:rsidRDefault="00357686" w:rsidP="0042082F">
                  <w:pPr>
                    <w:jc w:val="center"/>
                    <w:rPr>
                      <w:rFonts w:cs="宋体"/>
                      <w:color w:val="FF0000"/>
                      <w:sz w:val="21"/>
                      <w:szCs w:val="21"/>
                      <w:u w:val="single"/>
                    </w:rPr>
                  </w:pPr>
                  <w:r w:rsidRPr="00645B52">
                    <w:rPr>
                      <w:rFonts w:hint="eastAsia"/>
                      <w:color w:val="FF0000"/>
                      <w:sz w:val="21"/>
                      <w:szCs w:val="21"/>
                      <w:u w:val="single"/>
                    </w:rPr>
                    <w:t>烟尘</w:t>
                  </w:r>
                </w:p>
              </w:tc>
              <w:tc>
                <w:tcPr>
                  <w:tcW w:w="1000" w:type="pct"/>
                  <w:vAlign w:val="center"/>
                </w:tcPr>
                <w:p w:rsidR="00357686" w:rsidRPr="00645B52" w:rsidRDefault="00357686">
                  <w:pPr>
                    <w:jc w:val="center"/>
                    <w:rPr>
                      <w:color w:val="FF0000"/>
                      <w:sz w:val="21"/>
                      <w:szCs w:val="21"/>
                      <w:u w:val="single"/>
                    </w:rPr>
                  </w:pPr>
                  <w:r w:rsidRPr="00645B52">
                    <w:rPr>
                      <w:color w:val="FF0000"/>
                      <w:sz w:val="21"/>
                      <w:szCs w:val="21"/>
                      <w:u w:val="single"/>
                    </w:rPr>
                    <w:t xml:space="preserve">0.80 </w:t>
                  </w:r>
                </w:p>
              </w:tc>
              <w:tc>
                <w:tcPr>
                  <w:tcW w:w="1000" w:type="pct"/>
                  <w:vAlign w:val="center"/>
                </w:tcPr>
                <w:p w:rsidR="00357686" w:rsidRPr="00645B52" w:rsidRDefault="00357686">
                  <w:pPr>
                    <w:jc w:val="center"/>
                    <w:rPr>
                      <w:color w:val="FF0000"/>
                      <w:sz w:val="21"/>
                      <w:szCs w:val="21"/>
                      <w:u w:val="single"/>
                    </w:rPr>
                  </w:pPr>
                  <w:r w:rsidRPr="00645B52">
                    <w:rPr>
                      <w:color w:val="FF0000"/>
                      <w:sz w:val="21"/>
                      <w:szCs w:val="21"/>
                      <w:u w:val="single"/>
                    </w:rPr>
                    <w:t xml:space="preserve">0.0036 </w:t>
                  </w:r>
                </w:p>
              </w:tc>
              <w:tc>
                <w:tcPr>
                  <w:tcW w:w="1000" w:type="pct"/>
                  <w:vAlign w:val="center"/>
                </w:tcPr>
                <w:p w:rsidR="00357686" w:rsidRPr="00645B52" w:rsidRDefault="00357686">
                  <w:pPr>
                    <w:jc w:val="center"/>
                    <w:rPr>
                      <w:color w:val="FF0000"/>
                      <w:sz w:val="21"/>
                      <w:szCs w:val="21"/>
                      <w:u w:val="single"/>
                    </w:rPr>
                  </w:pPr>
                  <w:r w:rsidRPr="00645B52">
                    <w:rPr>
                      <w:color w:val="FF0000"/>
                      <w:sz w:val="21"/>
                      <w:szCs w:val="21"/>
                      <w:u w:val="single"/>
                    </w:rPr>
                    <w:t xml:space="preserve">0.0034 </w:t>
                  </w:r>
                </w:p>
              </w:tc>
              <w:tc>
                <w:tcPr>
                  <w:tcW w:w="1000" w:type="pct"/>
                  <w:vAlign w:val="center"/>
                </w:tcPr>
                <w:p w:rsidR="00357686" w:rsidRPr="00645B52" w:rsidRDefault="00357686" w:rsidP="0042082F">
                  <w:pPr>
                    <w:jc w:val="center"/>
                    <w:rPr>
                      <w:color w:val="FF0000"/>
                      <w:sz w:val="21"/>
                      <w:szCs w:val="21"/>
                      <w:u w:val="single"/>
                    </w:rPr>
                  </w:pPr>
                  <w:r w:rsidRPr="00645B52">
                    <w:rPr>
                      <w:rFonts w:hint="eastAsia"/>
                      <w:color w:val="FF0000"/>
                      <w:sz w:val="21"/>
                      <w:szCs w:val="21"/>
                      <w:u w:val="single"/>
                    </w:rPr>
                    <w:t>50</w:t>
                  </w:r>
                </w:p>
              </w:tc>
            </w:tr>
            <w:tr w:rsidR="00357686" w:rsidRPr="00645B52" w:rsidTr="0042082F">
              <w:trPr>
                <w:trHeight w:val="397"/>
              </w:trPr>
              <w:tc>
                <w:tcPr>
                  <w:tcW w:w="1000" w:type="pct"/>
                  <w:vAlign w:val="center"/>
                </w:tcPr>
                <w:p w:rsidR="00357686" w:rsidRPr="00645B52" w:rsidRDefault="00357686" w:rsidP="0042082F">
                  <w:pPr>
                    <w:jc w:val="center"/>
                    <w:rPr>
                      <w:color w:val="FF0000"/>
                      <w:sz w:val="21"/>
                      <w:szCs w:val="21"/>
                      <w:u w:val="single"/>
                    </w:rPr>
                  </w:pPr>
                  <w:r w:rsidRPr="00645B52">
                    <w:rPr>
                      <w:color w:val="FF0000"/>
                      <w:sz w:val="21"/>
                      <w:szCs w:val="21"/>
                      <w:u w:val="single"/>
                    </w:rPr>
                    <w:t>SO</w:t>
                  </w:r>
                  <w:r w:rsidRPr="00645B52">
                    <w:rPr>
                      <w:color w:val="FF0000"/>
                      <w:sz w:val="21"/>
                      <w:szCs w:val="21"/>
                      <w:u w:val="single"/>
                      <w:vertAlign w:val="subscript"/>
                    </w:rPr>
                    <w:t>2</w:t>
                  </w:r>
                </w:p>
              </w:tc>
              <w:tc>
                <w:tcPr>
                  <w:tcW w:w="1000" w:type="pct"/>
                  <w:vAlign w:val="center"/>
                </w:tcPr>
                <w:p w:rsidR="00357686" w:rsidRPr="00645B52" w:rsidRDefault="00357686">
                  <w:pPr>
                    <w:jc w:val="center"/>
                    <w:rPr>
                      <w:color w:val="FF0000"/>
                      <w:sz w:val="21"/>
                      <w:szCs w:val="21"/>
                      <w:u w:val="single"/>
                    </w:rPr>
                  </w:pPr>
                  <w:r w:rsidRPr="00645B52">
                    <w:rPr>
                      <w:color w:val="FF0000"/>
                      <w:sz w:val="21"/>
                      <w:szCs w:val="21"/>
                      <w:u w:val="single"/>
                    </w:rPr>
                    <w:t xml:space="preserve">272.42 </w:t>
                  </w:r>
                </w:p>
              </w:tc>
              <w:tc>
                <w:tcPr>
                  <w:tcW w:w="1000" w:type="pct"/>
                  <w:vAlign w:val="center"/>
                </w:tcPr>
                <w:p w:rsidR="00357686" w:rsidRPr="00645B52" w:rsidRDefault="00357686">
                  <w:pPr>
                    <w:jc w:val="center"/>
                    <w:rPr>
                      <w:color w:val="FF0000"/>
                      <w:sz w:val="21"/>
                      <w:szCs w:val="21"/>
                      <w:u w:val="single"/>
                    </w:rPr>
                  </w:pPr>
                  <w:r w:rsidRPr="00645B52">
                    <w:rPr>
                      <w:color w:val="FF0000"/>
                      <w:sz w:val="21"/>
                      <w:szCs w:val="21"/>
                      <w:u w:val="single"/>
                    </w:rPr>
                    <w:t xml:space="preserve">1.21 </w:t>
                  </w:r>
                </w:p>
              </w:tc>
              <w:tc>
                <w:tcPr>
                  <w:tcW w:w="1000" w:type="pct"/>
                  <w:vAlign w:val="center"/>
                </w:tcPr>
                <w:p w:rsidR="00357686" w:rsidRPr="00645B52" w:rsidRDefault="00357686">
                  <w:pPr>
                    <w:jc w:val="center"/>
                    <w:rPr>
                      <w:color w:val="FF0000"/>
                      <w:sz w:val="21"/>
                      <w:szCs w:val="21"/>
                      <w:u w:val="single"/>
                    </w:rPr>
                  </w:pPr>
                  <w:r w:rsidRPr="00645B52">
                    <w:rPr>
                      <w:color w:val="FF0000"/>
                      <w:sz w:val="21"/>
                      <w:szCs w:val="21"/>
                      <w:u w:val="single"/>
                    </w:rPr>
                    <w:t xml:space="preserve">1.16 </w:t>
                  </w:r>
                </w:p>
              </w:tc>
              <w:tc>
                <w:tcPr>
                  <w:tcW w:w="1000" w:type="pct"/>
                  <w:vAlign w:val="center"/>
                </w:tcPr>
                <w:p w:rsidR="00357686" w:rsidRPr="00645B52" w:rsidRDefault="00357686" w:rsidP="0042082F">
                  <w:pPr>
                    <w:jc w:val="center"/>
                    <w:rPr>
                      <w:color w:val="FF0000"/>
                      <w:sz w:val="21"/>
                      <w:szCs w:val="21"/>
                      <w:u w:val="single"/>
                    </w:rPr>
                  </w:pPr>
                  <w:r w:rsidRPr="00645B52">
                    <w:rPr>
                      <w:rFonts w:hint="eastAsia"/>
                      <w:color w:val="FF0000"/>
                      <w:sz w:val="21"/>
                      <w:szCs w:val="21"/>
                      <w:u w:val="single"/>
                    </w:rPr>
                    <w:t>300</w:t>
                  </w:r>
                </w:p>
              </w:tc>
            </w:tr>
            <w:tr w:rsidR="00357686" w:rsidRPr="00645B52" w:rsidTr="0042082F">
              <w:trPr>
                <w:trHeight w:val="397"/>
              </w:trPr>
              <w:tc>
                <w:tcPr>
                  <w:tcW w:w="1000" w:type="pct"/>
                  <w:vAlign w:val="center"/>
                </w:tcPr>
                <w:p w:rsidR="00357686" w:rsidRPr="00645B52" w:rsidRDefault="00357686" w:rsidP="0042082F">
                  <w:pPr>
                    <w:jc w:val="center"/>
                    <w:rPr>
                      <w:color w:val="FF0000"/>
                      <w:sz w:val="21"/>
                      <w:szCs w:val="21"/>
                      <w:u w:val="single"/>
                    </w:rPr>
                  </w:pPr>
                  <w:r w:rsidRPr="00645B52">
                    <w:rPr>
                      <w:color w:val="FF0000"/>
                      <w:sz w:val="21"/>
                      <w:szCs w:val="21"/>
                      <w:u w:val="single"/>
                    </w:rPr>
                    <w:t>NO</w:t>
                  </w:r>
                  <w:r w:rsidRPr="00645B52">
                    <w:rPr>
                      <w:color w:val="FF0000"/>
                      <w:sz w:val="21"/>
                      <w:szCs w:val="21"/>
                      <w:u w:val="single"/>
                      <w:vertAlign w:val="subscript"/>
                    </w:rPr>
                    <w:t>x</w:t>
                  </w:r>
                </w:p>
              </w:tc>
              <w:tc>
                <w:tcPr>
                  <w:tcW w:w="1000" w:type="pct"/>
                  <w:vAlign w:val="center"/>
                </w:tcPr>
                <w:p w:rsidR="00357686" w:rsidRPr="00645B52" w:rsidRDefault="00357686">
                  <w:pPr>
                    <w:jc w:val="center"/>
                    <w:rPr>
                      <w:color w:val="FF0000"/>
                      <w:sz w:val="21"/>
                      <w:szCs w:val="21"/>
                      <w:u w:val="single"/>
                    </w:rPr>
                  </w:pPr>
                  <w:r w:rsidRPr="00645B52">
                    <w:rPr>
                      <w:color w:val="FF0000"/>
                      <w:sz w:val="21"/>
                      <w:szCs w:val="21"/>
                      <w:u w:val="single"/>
                    </w:rPr>
                    <w:t xml:space="preserve">163.45 </w:t>
                  </w:r>
                </w:p>
              </w:tc>
              <w:tc>
                <w:tcPr>
                  <w:tcW w:w="1000" w:type="pct"/>
                  <w:vAlign w:val="center"/>
                </w:tcPr>
                <w:p w:rsidR="00357686" w:rsidRPr="00645B52" w:rsidRDefault="00357686">
                  <w:pPr>
                    <w:jc w:val="center"/>
                    <w:rPr>
                      <w:color w:val="FF0000"/>
                      <w:sz w:val="21"/>
                      <w:szCs w:val="21"/>
                      <w:u w:val="single"/>
                    </w:rPr>
                  </w:pPr>
                  <w:r w:rsidRPr="00645B52">
                    <w:rPr>
                      <w:color w:val="FF0000"/>
                      <w:sz w:val="21"/>
                      <w:szCs w:val="21"/>
                      <w:u w:val="single"/>
                    </w:rPr>
                    <w:t xml:space="preserve">0.73 </w:t>
                  </w:r>
                </w:p>
              </w:tc>
              <w:tc>
                <w:tcPr>
                  <w:tcW w:w="1000" w:type="pct"/>
                  <w:vAlign w:val="center"/>
                </w:tcPr>
                <w:p w:rsidR="00357686" w:rsidRPr="00645B52" w:rsidRDefault="00357686">
                  <w:pPr>
                    <w:jc w:val="center"/>
                    <w:rPr>
                      <w:color w:val="FF0000"/>
                      <w:sz w:val="21"/>
                      <w:szCs w:val="21"/>
                      <w:u w:val="single"/>
                    </w:rPr>
                  </w:pPr>
                  <w:r w:rsidRPr="00645B52">
                    <w:rPr>
                      <w:color w:val="FF0000"/>
                      <w:sz w:val="21"/>
                      <w:szCs w:val="21"/>
                      <w:u w:val="single"/>
                    </w:rPr>
                    <w:t xml:space="preserve">0.70 </w:t>
                  </w:r>
                </w:p>
              </w:tc>
              <w:tc>
                <w:tcPr>
                  <w:tcW w:w="1000" w:type="pct"/>
                  <w:vAlign w:val="center"/>
                </w:tcPr>
                <w:p w:rsidR="00357686" w:rsidRPr="00645B52" w:rsidRDefault="00357686" w:rsidP="0042082F">
                  <w:pPr>
                    <w:jc w:val="center"/>
                    <w:rPr>
                      <w:color w:val="FF0000"/>
                      <w:sz w:val="21"/>
                      <w:szCs w:val="21"/>
                      <w:u w:val="single"/>
                    </w:rPr>
                  </w:pPr>
                  <w:r w:rsidRPr="00645B52">
                    <w:rPr>
                      <w:rFonts w:hint="eastAsia"/>
                      <w:color w:val="FF0000"/>
                      <w:sz w:val="21"/>
                      <w:szCs w:val="21"/>
                      <w:u w:val="single"/>
                    </w:rPr>
                    <w:t>300</w:t>
                  </w:r>
                </w:p>
              </w:tc>
            </w:tr>
          </w:tbl>
          <w:p w:rsidR="00EC52AF" w:rsidRPr="00645B52" w:rsidRDefault="00EC52AF" w:rsidP="00EC52AF">
            <w:pPr>
              <w:spacing w:line="360" w:lineRule="auto"/>
              <w:ind w:firstLineChars="200" w:firstLine="480"/>
              <w:rPr>
                <w:sz w:val="24"/>
              </w:rPr>
            </w:pPr>
            <w:r w:rsidRPr="00645B52">
              <w:rPr>
                <w:sz w:val="24"/>
              </w:rPr>
              <w:t>根据《环境影响评价导则</w:t>
            </w:r>
            <w:r w:rsidRPr="00645B52">
              <w:rPr>
                <w:sz w:val="24"/>
              </w:rPr>
              <w:t xml:space="preserve"> </w:t>
            </w:r>
            <w:r w:rsidRPr="00645B52">
              <w:rPr>
                <w:sz w:val="24"/>
              </w:rPr>
              <w:t>大气环境》（</w:t>
            </w:r>
            <w:r w:rsidRPr="00645B52">
              <w:rPr>
                <w:sz w:val="24"/>
              </w:rPr>
              <w:t>HJ 2.2-2008</w:t>
            </w:r>
            <w:r w:rsidRPr="00645B52">
              <w:rPr>
                <w:sz w:val="24"/>
              </w:rPr>
              <w:t>），本项目以估算模式的计算结果作为预测与分析依据，根据项目</w:t>
            </w:r>
            <w:r w:rsidRPr="00645B52">
              <w:rPr>
                <w:rFonts w:hint="eastAsia"/>
                <w:sz w:val="24"/>
              </w:rPr>
              <w:t>废</w:t>
            </w:r>
            <w:r w:rsidRPr="00645B52">
              <w:rPr>
                <w:sz w:val="24"/>
              </w:rPr>
              <w:t>气排放源强，计算参数见表</w:t>
            </w:r>
            <w:r w:rsidRPr="00645B52">
              <w:rPr>
                <w:sz w:val="24"/>
              </w:rPr>
              <w:t>7-</w:t>
            </w:r>
            <w:r w:rsidR="00791101" w:rsidRPr="00645B52">
              <w:rPr>
                <w:rFonts w:hint="eastAsia"/>
                <w:sz w:val="24"/>
              </w:rPr>
              <w:t>7</w:t>
            </w:r>
            <w:r w:rsidRPr="00645B52">
              <w:rPr>
                <w:sz w:val="24"/>
              </w:rPr>
              <w:t>，估算结果见表</w:t>
            </w:r>
            <w:r w:rsidRPr="00645B52">
              <w:rPr>
                <w:sz w:val="24"/>
              </w:rPr>
              <w:t>7-</w:t>
            </w:r>
            <w:r w:rsidR="00791101" w:rsidRPr="00645B52">
              <w:rPr>
                <w:rFonts w:hint="eastAsia"/>
                <w:sz w:val="24"/>
              </w:rPr>
              <w:t>8</w:t>
            </w:r>
            <w:r w:rsidRPr="00645B52">
              <w:rPr>
                <w:sz w:val="24"/>
              </w:rPr>
              <w:t>：</w:t>
            </w:r>
          </w:p>
          <w:p w:rsidR="00EC52AF" w:rsidRPr="00645B52" w:rsidRDefault="00EC52AF" w:rsidP="00EC52AF">
            <w:pPr>
              <w:spacing w:line="360" w:lineRule="auto"/>
              <w:jc w:val="center"/>
              <w:rPr>
                <w:b/>
                <w:sz w:val="21"/>
                <w:szCs w:val="21"/>
              </w:rPr>
            </w:pPr>
            <w:r w:rsidRPr="00645B52">
              <w:rPr>
                <w:b/>
                <w:sz w:val="21"/>
                <w:szCs w:val="21"/>
              </w:rPr>
              <w:lastRenderedPageBreak/>
              <w:t>表</w:t>
            </w:r>
            <w:r w:rsidRPr="00645B52">
              <w:rPr>
                <w:b/>
                <w:sz w:val="21"/>
                <w:szCs w:val="21"/>
              </w:rPr>
              <w:t>7-</w:t>
            </w:r>
            <w:r w:rsidR="00791101" w:rsidRPr="00645B52">
              <w:rPr>
                <w:rFonts w:hint="eastAsia"/>
                <w:b/>
                <w:sz w:val="21"/>
                <w:szCs w:val="21"/>
              </w:rPr>
              <w:t>7</w:t>
            </w:r>
            <w:r w:rsidRPr="00645B52">
              <w:rPr>
                <w:b/>
                <w:sz w:val="21"/>
                <w:szCs w:val="21"/>
              </w:rPr>
              <w:t xml:space="preserve"> </w:t>
            </w:r>
            <w:r w:rsidRPr="00645B52">
              <w:rPr>
                <w:rFonts w:hint="eastAsia"/>
                <w:b/>
                <w:sz w:val="21"/>
                <w:szCs w:val="21"/>
              </w:rPr>
              <w:t xml:space="preserve"> </w:t>
            </w:r>
            <w:r w:rsidRPr="00645B52">
              <w:rPr>
                <w:b/>
                <w:sz w:val="21"/>
                <w:szCs w:val="21"/>
              </w:rPr>
              <w:t xml:space="preserve"> </w:t>
            </w:r>
            <w:r w:rsidRPr="00645B52">
              <w:rPr>
                <w:b/>
                <w:sz w:val="21"/>
                <w:szCs w:val="21"/>
              </w:rPr>
              <w:t>预测参数表</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
              <w:gridCol w:w="921"/>
              <w:gridCol w:w="1035"/>
              <w:gridCol w:w="1127"/>
              <w:gridCol w:w="900"/>
              <w:gridCol w:w="1260"/>
              <w:gridCol w:w="1260"/>
              <w:gridCol w:w="1084"/>
            </w:tblGrid>
            <w:tr w:rsidR="00EC52AF" w:rsidRPr="00645B52" w:rsidTr="0042082F">
              <w:trPr>
                <w:trHeight w:val="397"/>
                <w:jc w:val="center"/>
              </w:trPr>
              <w:tc>
                <w:tcPr>
                  <w:tcW w:w="1839" w:type="dxa"/>
                  <w:gridSpan w:val="2"/>
                  <w:vAlign w:val="center"/>
                </w:tcPr>
                <w:p w:rsidR="00EC52AF" w:rsidRPr="00645B52" w:rsidRDefault="00EC52AF" w:rsidP="0042082F">
                  <w:pPr>
                    <w:tabs>
                      <w:tab w:val="left" w:pos="0"/>
                    </w:tabs>
                    <w:adjustRightInd w:val="0"/>
                    <w:snapToGrid w:val="0"/>
                    <w:jc w:val="center"/>
                    <w:rPr>
                      <w:b/>
                      <w:bCs/>
                      <w:sz w:val="21"/>
                      <w:szCs w:val="21"/>
                      <w:lang w:val="zh-CN"/>
                    </w:rPr>
                  </w:pPr>
                  <w:r w:rsidRPr="00645B52">
                    <w:rPr>
                      <w:b/>
                      <w:bCs/>
                      <w:sz w:val="21"/>
                      <w:szCs w:val="21"/>
                      <w:lang w:val="zh-CN"/>
                    </w:rPr>
                    <w:t>污染物名称</w:t>
                  </w:r>
                </w:p>
              </w:tc>
              <w:tc>
                <w:tcPr>
                  <w:tcW w:w="1035" w:type="dxa"/>
                  <w:vAlign w:val="center"/>
                </w:tcPr>
                <w:p w:rsidR="00EC52AF" w:rsidRPr="00645B52" w:rsidRDefault="00EC52AF" w:rsidP="0042082F">
                  <w:pPr>
                    <w:tabs>
                      <w:tab w:val="left" w:pos="0"/>
                    </w:tabs>
                    <w:adjustRightInd w:val="0"/>
                    <w:snapToGrid w:val="0"/>
                    <w:jc w:val="center"/>
                    <w:rPr>
                      <w:b/>
                      <w:bCs/>
                      <w:sz w:val="21"/>
                      <w:szCs w:val="21"/>
                      <w:lang w:val="zh-CN"/>
                    </w:rPr>
                  </w:pPr>
                  <w:r w:rsidRPr="00645B52">
                    <w:rPr>
                      <w:b/>
                      <w:bCs/>
                      <w:sz w:val="21"/>
                      <w:szCs w:val="21"/>
                      <w:lang w:val="zh-CN"/>
                    </w:rPr>
                    <w:t>排放</w:t>
                  </w:r>
                  <w:r w:rsidR="009945BF" w:rsidRPr="00645B52">
                    <w:rPr>
                      <w:rFonts w:hint="eastAsia"/>
                      <w:b/>
                      <w:bCs/>
                      <w:sz w:val="21"/>
                      <w:szCs w:val="21"/>
                      <w:lang w:val="zh-CN"/>
                    </w:rPr>
                    <w:t>速率</w:t>
                  </w:r>
                  <w:r w:rsidRPr="00645B52">
                    <w:rPr>
                      <w:b/>
                      <w:bCs/>
                      <w:sz w:val="21"/>
                      <w:szCs w:val="21"/>
                      <w:lang w:val="zh-CN"/>
                    </w:rPr>
                    <w:t>（</w:t>
                  </w:r>
                  <w:r w:rsidRPr="00645B52">
                    <w:rPr>
                      <w:rFonts w:hint="eastAsia"/>
                      <w:b/>
                      <w:bCs/>
                      <w:sz w:val="21"/>
                      <w:szCs w:val="21"/>
                      <w:lang w:val="zh-CN"/>
                    </w:rPr>
                    <w:t>kg/h</w:t>
                  </w:r>
                  <w:r w:rsidRPr="00645B52">
                    <w:rPr>
                      <w:b/>
                      <w:bCs/>
                      <w:sz w:val="21"/>
                      <w:szCs w:val="21"/>
                      <w:lang w:val="zh-CN"/>
                    </w:rPr>
                    <w:t>）</w:t>
                  </w:r>
                </w:p>
              </w:tc>
              <w:tc>
                <w:tcPr>
                  <w:tcW w:w="1127" w:type="dxa"/>
                  <w:vAlign w:val="center"/>
                </w:tcPr>
                <w:p w:rsidR="00EC52AF" w:rsidRPr="00645B52" w:rsidRDefault="00EC52AF" w:rsidP="0042082F">
                  <w:pPr>
                    <w:tabs>
                      <w:tab w:val="left" w:pos="0"/>
                    </w:tabs>
                    <w:adjustRightInd w:val="0"/>
                    <w:snapToGrid w:val="0"/>
                    <w:jc w:val="center"/>
                    <w:rPr>
                      <w:b/>
                      <w:bCs/>
                      <w:sz w:val="21"/>
                      <w:szCs w:val="21"/>
                      <w:lang w:val="zh-CN"/>
                    </w:rPr>
                  </w:pPr>
                  <w:r w:rsidRPr="00645B52">
                    <w:rPr>
                      <w:b/>
                      <w:bCs/>
                      <w:sz w:val="21"/>
                      <w:szCs w:val="21"/>
                      <w:lang w:val="zh-CN"/>
                    </w:rPr>
                    <w:t>排气筒高度（</w:t>
                  </w:r>
                  <w:r w:rsidRPr="00645B52">
                    <w:rPr>
                      <w:b/>
                      <w:bCs/>
                      <w:sz w:val="21"/>
                      <w:szCs w:val="21"/>
                      <w:lang w:val="zh-CN"/>
                    </w:rPr>
                    <w:t>m</w:t>
                  </w:r>
                  <w:r w:rsidRPr="00645B52">
                    <w:rPr>
                      <w:b/>
                      <w:bCs/>
                      <w:sz w:val="21"/>
                      <w:szCs w:val="21"/>
                      <w:lang w:val="zh-CN"/>
                    </w:rPr>
                    <w:t>）</w:t>
                  </w:r>
                </w:p>
              </w:tc>
              <w:tc>
                <w:tcPr>
                  <w:tcW w:w="900" w:type="dxa"/>
                  <w:vAlign w:val="center"/>
                </w:tcPr>
                <w:p w:rsidR="00EC52AF" w:rsidRPr="00645B52" w:rsidRDefault="00EC52AF" w:rsidP="0042082F">
                  <w:pPr>
                    <w:tabs>
                      <w:tab w:val="left" w:pos="0"/>
                    </w:tabs>
                    <w:adjustRightInd w:val="0"/>
                    <w:snapToGrid w:val="0"/>
                    <w:jc w:val="center"/>
                    <w:rPr>
                      <w:b/>
                      <w:bCs/>
                      <w:sz w:val="21"/>
                      <w:szCs w:val="21"/>
                      <w:lang w:val="zh-CN"/>
                    </w:rPr>
                  </w:pPr>
                  <w:r w:rsidRPr="00645B52">
                    <w:rPr>
                      <w:b/>
                      <w:bCs/>
                      <w:sz w:val="21"/>
                      <w:szCs w:val="21"/>
                      <w:lang w:val="zh-CN"/>
                    </w:rPr>
                    <w:t>内径（</w:t>
                  </w:r>
                  <w:r w:rsidRPr="00645B52">
                    <w:rPr>
                      <w:b/>
                      <w:bCs/>
                      <w:sz w:val="21"/>
                      <w:szCs w:val="21"/>
                      <w:lang w:val="zh-CN"/>
                    </w:rPr>
                    <w:t>m</w:t>
                  </w:r>
                  <w:r w:rsidRPr="00645B52">
                    <w:rPr>
                      <w:b/>
                      <w:bCs/>
                      <w:sz w:val="21"/>
                      <w:szCs w:val="21"/>
                      <w:lang w:val="zh-CN"/>
                    </w:rPr>
                    <w:t>）</w:t>
                  </w:r>
                </w:p>
              </w:tc>
              <w:tc>
                <w:tcPr>
                  <w:tcW w:w="1260" w:type="dxa"/>
                  <w:vAlign w:val="center"/>
                </w:tcPr>
                <w:p w:rsidR="00EC52AF" w:rsidRPr="00645B52" w:rsidRDefault="00EC52AF" w:rsidP="0042082F">
                  <w:pPr>
                    <w:tabs>
                      <w:tab w:val="left" w:pos="0"/>
                    </w:tabs>
                    <w:adjustRightInd w:val="0"/>
                    <w:snapToGrid w:val="0"/>
                    <w:jc w:val="center"/>
                    <w:rPr>
                      <w:b/>
                      <w:bCs/>
                      <w:sz w:val="21"/>
                      <w:szCs w:val="21"/>
                      <w:lang w:val="zh-CN"/>
                    </w:rPr>
                  </w:pPr>
                  <w:r w:rsidRPr="00645B52">
                    <w:rPr>
                      <w:b/>
                      <w:bCs/>
                      <w:sz w:val="21"/>
                      <w:szCs w:val="21"/>
                      <w:lang w:val="zh-CN"/>
                    </w:rPr>
                    <w:t>评价标准（</w:t>
                  </w:r>
                  <w:r w:rsidRPr="00645B52">
                    <w:rPr>
                      <w:b/>
                      <w:bCs/>
                      <w:sz w:val="21"/>
                      <w:szCs w:val="21"/>
                      <w:lang w:val="zh-CN"/>
                    </w:rPr>
                    <w:t>mg/m</w:t>
                  </w:r>
                  <w:r w:rsidRPr="00645B52">
                    <w:rPr>
                      <w:b/>
                      <w:bCs/>
                      <w:sz w:val="21"/>
                      <w:szCs w:val="21"/>
                      <w:vertAlign w:val="superscript"/>
                      <w:lang w:val="zh-CN"/>
                    </w:rPr>
                    <w:t>3</w:t>
                  </w:r>
                  <w:r w:rsidRPr="00645B52">
                    <w:rPr>
                      <w:b/>
                      <w:bCs/>
                      <w:sz w:val="21"/>
                      <w:szCs w:val="21"/>
                      <w:lang w:val="zh-CN"/>
                    </w:rPr>
                    <w:t>）</w:t>
                  </w:r>
                </w:p>
              </w:tc>
              <w:tc>
                <w:tcPr>
                  <w:tcW w:w="1260" w:type="dxa"/>
                  <w:vAlign w:val="center"/>
                </w:tcPr>
                <w:p w:rsidR="00EC52AF" w:rsidRPr="00645B52" w:rsidRDefault="00EC52AF" w:rsidP="0042082F">
                  <w:pPr>
                    <w:tabs>
                      <w:tab w:val="left" w:pos="0"/>
                    </w:tabs>
                    <w:adjustRightInd w:val="0"/>
                    <w:snapToGrid w:val="0"/>
                    <w:jc w:val="center"/>
                    <w:rPr>
                      <w:b/>
                      <w:bCs/>
                      <w:sz w:val="21"/>
                      <w:szCs w:val="21"/>
                      <w:lang w:val="zh-CN"/>
                    </w:rPr>
                  </w:pPr>
                  <w:r w:rsidRPr="00645B52">
                    <w:rPr>
                      <w:b/>
                      <w:bCs/>
                      <w:sz w:val="21"/>
                      <w:szCs w:val="21"/>
                      <w:lang w:val="zh-CN"/>
                    </w:rPr>
                    <w:t>排气量（</w:t>
                  </w:r>
                  <w:r w:rsidRPr="00645B52">
                    <w:rPr>
                      <w:b/>
                      <w:bCs/>
                      <w:sz w:val="21"/>
                      <w:szCs w:val="21"/>
                      <w:lang w:val="zh-CN"/>
                    </w:rPr>
                    <w:t>Nm</w:t>
                  </w:r>
                  <w:r w:rsidRPr="00645B52">
                    <w:rPr>
                      <w:b/>
                      <w:bCs/>
                      <w:sz w:val="21"/>
                      <w:szCs w:val="21"/>
                      <w:vertAlign w:val="superscript"/>
                      <w:lang w:val="zh-CN"/>
                    </w:rPr>
                    <w:t>3</w:t>
                  </w:r>
                  <w:r w:rsidRPr="00645B52">
                    <w:rPr>
                      <w:b/>
                      <w:bCs/>
                      <w:sz w:val="21"/>
                      <w:szCs w:val="21"/>
                      <w:lang w:val="zh-CN"/>
                    </w:rPr>
                    <w:t>/h</w:t>
                  </w:r>
                  <w:r w:rsidRPr="00645B52">
                    <w:rPr>
                      <w:b/>
                      <w:bCs/>
                      <w:sz w:val="21"/>
                      <w:szCs w:val="21"/>
                      <w:lang w:val="zh-CN"/>
                    </w:rPr>
                    <w:t>）</w:t>
                  </w:r>
                </w:p>
              </w:tc>
              <w:tc>
                <w:tcPr>
                  <w:tcW w:w="1084" w:type="dxa"/>
                  <w:vAlign w:val="center"/>
                </w:tcPr>
                <w:p w:rsidR="00EC52AF" w:rsidRPr="00645B52" w:rsidRDefault="00EC52AF" w:rsidP="0042082F">
                  <w:pPr>
                    <w:tabs>
                      <w:tab w:val="left" w:pos="0"/>
                    </w:tabs>
                    <w:adjustRightInd w:val="0"/>
                    <w:snapToGrid w:val="0"/>
                    <w:jc w:val="center"/>
                    <w:rPr>
                      <w:b/>
                      <w:bCs/>
                      <w:sz w:val="21"/>
                      <w:szCs w:val="21"/>
                      <w:lang w:val="zh-CN"/>
                    </w:rPr>
                  </w:pPr>
                  <w:r w:rsidRPr="00645B52">
                    <w:rPr>
                      <w:b/>
                      <w:bCs/>
                      <w:sz w:val="21"/>
                      <w:szCs w:val="21"/>
                      <w:lang w:val="zh-CN"/>
                    </w:rPr>
                    <w:t>排气温度（</w:t>
                  </w:r>
                  <w:r w:rsidRPr="00645B52">
                    <w:rPr>
                      <w:b/>
                      <w:bCs/>
                      <w:sz w:val="21"/>
                      <w:szCs w:val="21"/>
                      <w:lang w:val="zh-CN"/>
                    </w:rPr>
                    <w:t>℃</w:t>
                  </w:r>
                  <w:r w:rsidRPr="00645B52">
                    <w:rPr>
                      <w:b/>
                      <w:bCs/>
                      <w:sz w:val="21"/>
                      <w:szCs w:val="21"/>
                      <w:lang w:val="zh-CN"/>
                    </w:rPr>
                    <w:t>）</w:t>
                  </w:r>
                </w:p>
              </w:tc>
            </w:tr>
            <w:tr w:rsidR="009945BF" w:rsidRPr="00645B52" w:rsidTr="0042082F">
              <w:trPr>
                <w:trHeight w:val="397"/>
                <w:jc w:val="center"/>
              </w:trPr>
              <w:tc>
                <w:tcPr>
                  <w:tcW w:w="918" w:type="dxa"/>
                  <w:vMerge w:val="restart"/>
                  <w:vAlign w:val="center"/>
                </w:tcPr>
                <w:p w:rsidR="009945BF" w:rsidRPr="00645B52" w:rsidRDefault="009945BF" w:rsidP="0042082F">
                  <w:pPr>
                    <w:tabs>
                      <w:tab w:val="left" w:pos="0"/>
                    </w:tabs>
                    <w:adjustRightInd w:val="0"/>
                    <w:snapToGrid w:val="0"/>
                    <w:jc w:val="center"/>
                    <w:rPr>
                      <w:bCs/>
                      <w:sz w:val="21"/>
                      <w:szCs w:val="21"/>
                      <w:lang w:val="zh-CN"/>
                    </w:rPr>
                  </w:pPr>
                  <w:r w:rsidRPr="00645B52">
                    <w:rPr>
                      <w:rFonts w:hint="eastAsia"/>
                      <w:bCs/>
                      <w:sz w:val="21"/>
                      <w:szCs w:val="21"/>
                      <w:lang w:val="zh-CN"/>
                    </w:rPr>
                    <w:t>锅炉</w:t>
                  </w:r>
                  <w:r w:rsidRPr="00645B52">
                    <w:rPr>
                      <w:bCs/>
                      <w:sz w:val="21"/>
                      <w:szCs w:val="21"/>
                      <w:lang w:val="zh-CN"/>
                    </w:rPr>
                    <w:t>烟气</w:t>
                  </w:r>
                </w:p>
              </w:tc>
              <w:tc>
                <w:tcPr>
                  <w:tcW w:w="921" w:type="dxa"/>
                  <w:vAlign w:val="center"/>
                </w:tcPr>
                <w:p w:rsidR="009945BF" w:rsidRPr="00645B52" w:rsidRDefault="009945BF" w:rsidP="0042082F">
                  <w:pPr>
                    <w:tabs>
                      <w:tab w:val="left" w:pos="0"/>
                    </w:tabs>
                    <w:adjustRightInd w:val="0"/>
                    <w:snapToGrid w:val="0"/>
                    <w:jc w:val="center"/>
                    <w:rPr>
                      <w:bCs/>
                      <w:sz w:val="21"/>
                      <w:szCs w:val="21"/>
                      <w:lang w:val="zh-CN"/>
                    </w:rPr>
                  </w:pPr>
                  <w:r w:rsidRPr="00645B52">
                    <w:rPr>
                      <w:bCs/>
                      <w:sz w:val="21"/>
                      <w:szCs w:val="21"/>
                      <w:lang w:val="zh-CN"/>
                    </w:rPr>
                    <w:t>烟尘</w:t>
                  </w:r>
                </w:p>
              </w:tc>
              <w:tc>
                <w:tcPr>
                  <w:tcW w:w="1035" w:type="dxa"/>
                  <w:shd w:val="clear" w:color="auto" w:fill="auto"/>
                  <w:vAlign w:val="center"/>
                </w:tcPr>
                <w:p w:rsidR="009945BF" w:rsidRPr="00645B52" w:rsidRDefault="009945BF" w:rsidP="002B6A43">
                  <w:pPr>
                    <w:jc w:val="center"/>
                    <w:rPr>
                      <w:color w:val="FF0000"/>
                      <w:sz w:val="21"/>
                      <w:szCs w:val="21"/>
                      <w:u w:val="single"/>
                    </w:rPr>
                  </w:pPr>
                  <w:r w:rsidRPr="00645B52">
                    <w:rPr>
                      <w:color w:val="FF0000"/>
                      <w:sz w:val="21"/>
                      <w:szCs w:val="21"/>
                      <w:u w:val="single"/>
                    </w:rPr>
                    <w:t>0.003</w:t>
                  </w:r>
                  <w:r w:rsidR="002B6A43" w:rsidRPr="00645B52">
                    <w:rPr>
                      <w:rFonts w:hint="eastAsia"/>
                      <w:color w:val="FF0000"/>
                      <w:sz w:val="21"/>
                      <w:szCs w:val="21"/>
                      <w:u w:val="single"/>
                    </w:rPr>
                    <w:t>4</w:t>
                  </w:r>
                  <w:r w:rsidRPr="00645B52">
                    <w:rPr>
                      <w:color w:val="FF0000"/>
                      <w:sz w:val="21"/>
                      <w:szCs w:val="21"/>
                      <w:u w:val="single"/>
                    </w:rPr>
                    <w:t xml:space="preserve"> </w:t>
                  </w:r>
                </w:p>
              </w:tc>
              <w:tc>
                <w:tcPr>
                  <w:tcW w:w="1127" w:type="dxa"/>
                  <w:vMerge w:val="restart"/>
                  <w:vAlign w:val="center"/>
                </w:tcPr>
                <w:p w:rsidR="009945BF" w:rsidRPr="00645B52" w:rsidRDefault="009945BF" w:rsidP="009945BF">
                  <w:pPr>
                    <w:tabs>
                      <w:tab w:val="left" w:pos="0"/>
                    </w:tabs>
                    <w:adjustRightInd w:val="0"/>
                    <w:snapToGrid w:val="0"/>
                    <w:jc w:val="center"/>
                    <w:rPr>
                      <w:bCs/>
                      <w:sz w:val="21"/>
                      <w:szCs w:val="21"/>
                      <w:lang w:val="zh-CN"/>
                    </w:rPr>
                  </w:pPr>
                  <w:r w:rsidRPr="00645B52">
                    <w:rPr>
                      <w:rFonts w:hint="eastAsia"/>
                      <w:bCs/>
                      <w:sz w:val="21"/>
                      <w:szCs w:val="21"/>
                      <w:lang w:val="zh-CN"/>
                    </w:rPr>
                    <w:t>35</w:t>
                  </w:r>
                </w:p>
              </w:tc>
              <w:tc>
                <w:tcPr>
                  <w:tcW w:w="900" w:type="dxa"/>
                  <w:vMerge w:val="restart"/>
                  <w:vAlign w:val="center"/>
                </w:tcPr>
                <w:p w:rsidR="009945BF" w:rsidRPr="00645B52" w:rsidRDefault="009945BF" w:rsidP="0042082F">
                  <w:pPr>
                    <w:tabs>
                      <w:tab w:val="left" w:pos="0"/>
                    </w:tabs>
                    <w:adjustRightInd w:val="0"/>
                    <w:snapToGrid w:val="0"/>
                    <w:jc w:val="center"/>
                    <w:rPr>
                      <w:bCs/>
                      <w:sz w:val="21"/>
                      <w:szCs w:val="21"/>
                      <w:lang w:val="zh-CN"/>
                    </w:rPr>
                  </w:pPr>
                  <w:r w:rsidRPr="00645B52">
                    <w:rPr>
                      <w:rFonts w:hint="eastAsia"/>
                      <w:bCs/>
                      <w:sz w:val="21"/>
                      <w:szCs w:val="21"/>
                      <w:lang w:val="zh-CN"/>
                    </w:rPr>
                    <w:t>0.3</w:t>
                  </w:r>
                </w:p>
              </w:tc>
              <w:tc>
                <w:tcPr>
                  <w:tcW w:w="1260" w:type="dxa"/>
                  <w:shd w:val="clear" w:color="auto" w:fill="auto"/>
                  <w:vAlign w:val="center"/>
                </w:tcPr>
                <w:p w:rsidR="009945BF" w:rsidRPr="00645B52" w:rsidRDefault="009945BF" w:rsidP="0042082F">
                  <w:pPr>
                    <w:jc w:val="center"/>
                    <w:rPr>
                      <w:sz w:val="21"/>
                      <w:szCs w:val="21"/>
                    </w:rPr>
                  </w:pPr>
                  <w:r w:rsidRPr="00645B52">
                    <w:rPr>
                      <w:rFonts w:hint="eastAsia"/>
                      <w:sz w:val="21"/>
                      <w:szCs w:val="21"/>
                    </w:rPr>
                    <w:t>0.9</w:t>
                  </w:r>
                </w:p>
              </w:tc>
              <w:tc>
                <w:tcPr>
                  <w:tcW w:w="1260" w:type="dxa"/>
                  <w:vMerge w:val="restart"/>
                  <w:shd w:val="clear" w:color="auto" w:fill="auto"/>
                  <w:vAlign w:val="center"/>
                </w:tcPr>
                <w:p w:rsidR="009945BF" w:rsidRPr="00645B52" w:rsidRDefault="009945BF" w:rsidP="0042082F">
                  <w:pPr>
                    <w:tabs>
                      <w:tab w:val="left" w:pos="0"/>
                    </w:tabs>
                    <w:adjustRightInd w:val="0"/>
                    <w:snapToGrid w:val="0"/>
                    <w:jc w:val="center"/>
                    <w:rPr>
                      <w:bCs/>
                      <w:sz w:val="21"/>
                      <w:szCs w:val="21"/>
                      <w:lang w:val="zh-CN"/>
                    </w:rPr>
                  </w:pPr>
                  <w:r w:rsidRPr="00645B52">
                    <w:rPr>
                      <w:rFonts w:hint="eastAsia"/>
                      <w:bCs/>
                      <w:sz w:val="21"/>
                      <w:szCs w:val="21"/>
                      <w:lang w:val="zh-CN"/>
                    </w:rPr>
                    <w:t>4000</w:t>
                  </w:r>
                </w:p>
              </w:tc>
              <w:tc>
                <w:tcPr>
                  <w:tcW w:w="1084" w:type="dxa"/>
                  <w:vMerge w:val="restart"/>
                  <w:vAlign w:val="center"/>
                </w:tcPr>
                <w:p w:rsidR="009945BF" w:rsidRPr="00645B52" w:rsidRDefault="009945BF" w:rsidP="0042082F">
                  <w:pPr>
                    <w:tabs>
                      <w:tab w:val="left" w:pos="0"/>
                    </w:tabs>
                    <w:adjustRightInd w:val="0"/>
                    <w:snapToGrid w:val="0"/>
                    <w:jc w:val="center"/>
                    <w:rPr>
                      <w:bCs/>
                      <w:sz w:val="21"/>
                      <w:szCs w:val="21"/>
                      <w:lang w:val="zh-CN"/>
                    </w:rPr>
                  </w:pPr>
                  <w:r w:rsidRPr="00645B52">
                    <w:rPr>
                      <w:rFonts w:hint="eastAsia"/>
                      <w:bCs/>
                      <w:sz w:val="21"/>
                      <w:szCs w:val="21"/>
                      <w:lang w:val="zh-CN"/>
                    </w:rPr>
                    <w:t>10</w:t>
                  </w:r>
                  <w:r w:rsidRPr="00645B52">
                    <w:rPr>
                      <w:bCs/>
                      <w:sz w:val="21"/>
                      <w:szCs w:val="21"/>
                      <w:lang w:val="zh-CN"/>
                    </w:rPr>
                    <w:t>0</w:t>
                  </w:r>
                </w:p>
              </w:tc>
            </w:tr>
            <w:tr w:rsidR="009945BF" w:rsidRPr="00645B52" w:rsidTr="0042082F">
              <w:trPr>
                <w:trHeight w:val="397"/>
                <w:jc w:val="center"/>
              </w:trPr>
              <w:tc>
                <w:tcPr>
                  <w:tcW w:w="918" w:type="dxa"/>
                  <w:vMerge/>
                  <w:vAlign w:val="center"/>
                </w:tcPr>
                <w:p w:rsidR="009945BF" w:rsidRPr="00645B52" w:rsidRDefault="009945BF" w:rsidP="0042082F">
                  <w:pPr>
                    <w:tabs>
                      <w:tab w:val="left" w:pos="0"/>
                    </w:tabs>
                    <w:adjustRightInd w:val="0"/>
                    <w:snapToGrid w:val="0"/>
                    <w:jc w:val="center"/>
                    <w:rPr>
                      <w:bCs/>
                      <w:sz w:val="21"/>
                      <w:szCs w:val="21"/>
                      <w:lang w:val="zh-CN"/>
                    </w:rPr>
                  </w:pPr>
                </w:p>
              </w:tc>
              <w:tc>
                <w:tcPr>
                  <w:tcW w:w="921" w:type="dxa"/>
                  <w:vAlign w:val="center"/>
                </w:tcPr>
                <w:p w:rsidR="009945BF" w:rsidRPr="00645B52" w:rsidRDefault="009945BF" w:rsidP="0042082F">
                  <w:pPr>
                    <w:tabs>
                      <w:tab w:val="left" w:pos="0"/>
                    </w:tabs>
                    <w:adjustRightInd w:val="0"/>
                    <w:snapToGrid w:val="0"/>
                    <w:jc w:val="center"/>
                    <w:rPr>
                      <w:bCs/>
                      <w:sz w:val="21"/>
                      <w:szCs w:val="21"/>
                      <w:lang w:val="zh-CN"/>
                    </w:rPr>
                  </w:pPr>
                  <w:r w:rsidRPr="00645B52">
                    <w:rPr>
                      <w:sz w:val="21"/>
                      <w:szCs w:val="21"/>
                    </w:rPr>
                    <w:t>SO</w:t>
                  </w:r>
                  <w:r w:rsidRPr="00645B52">
                    <w:rPr>
                      <w:sz w:val="21"/>
                      <w:szCs w:val="21"/>
                      <w:vertAlign w:val="subscript"/>
                    </w:rPr>
                    <w:t>2</w:t>
                  </w:r>
                </w:p>
              </w:tc>
              <w:tc>
                <w:tcPr>
                  <w:tcW w:w="1035" w:type="dxa"/>
                  <w:shd w:val="clear" w:color="auto" w:fill="auto"/>
                  <w:vAlign w:val="center"/>
                </w:tcPr>
                <w:p w:rsidR="009945BF" w:rsidRPr="00645B52" w:rsidRDefault="009945BF" w:rsidP="002B6A43">
                  <w:pPr>
                    <w:jc w:val="center"/>
                    <w:rPr>
                      <w:color w:val="FF0000"/>
                      <w:sz w:val="21"/>
                      <w:szCs w:val="21"/>
                      <w:u w:val="single"/>
                    </w:rPr>
                  </w:pPr>
                  <w:r w:rsidRPr="00645B52">
                    <w:rPr>
                      <w:color w:val="FF0000"/>
                      <w:sz w:val="21"/>
                      <w:szCs w:val="21"/>
                      <w:u w:val="single"/>
                    </w:rPr>
                    <w:t>1.</w:t>
                  </w:r>
                  <w:r w:rsidR="002B6A43" w:rsidRPr="00645B52">
                    <w:rPr>
                      <w:rFonts w:hint="eastAsia"/>
                      <w:color w:val="FF0000"/>
                      <w:sz w:val="21"/>
                      <w:szCs w:val="21"/>
                      <w:u w:val="single"/>
                    </w:rPr>
                    <w:t>16</w:t>
                  </w:r>
                  <w:r w:rsidRPr="00645B52">
                    <w:rPr>
                      <w:color w:val="FF0000"/>
                      <w:sz w:val="21"/>
                      <w:szCs w:val="21"/>
                      <w:u w:val="single"/>
                    </w:rPr>
                    <w:t xml:space="preserve"> </w:t>
                  </w:r>
                </w:p>
              </w:tc>
              <w:tc>
                <w:tcPr>
                  <w:tcW w:w="1127" w:type="dxa"/>
                  <w:vMerge/>
                  <w:vAlign w:val="center"/>
                </w:tcPr>
                <w:p w:rsidR="009945BF" w:rsidRPr="00645B52" w:rsidRDefault="009945BF" w:rsidP="0042082F">
                  <w:pPr>
                    <w:tabs>
                      <w:tab w:val="left" w:pos="0"/>
                    </w:tabs>
                    <w:adjustRightInd w:val="0"/>
                    <w:snapToGrid w:val="0"/>
                    <w:jc w:val="center"/>
                    <w:rPr>
                      <w:bCs/>
                      <w:sz w:val="21"/>
                      <w:szCs w:val="21"/>
                      <w:lang w:val="zh-CN"/>
                    </w:rPr>
                  </w:pPr>
                </w:p>
              </w:tc>
              <w:tc>
                <w:tcPr>
                  <w:tcW w:w="900" w:type="dxa"/>
                  <w:vMerge/>
                  <w:vAlign w:val="center"/>
                </w:tcPr>
                <w:p w:rsidR="009945BF" w:rsidRPr="00645B52" w:rsidRDefault="009945BF" w:rsidP="0042082F">
                  <w:pPr>
                    <w:tabs>
                      <w:tab w:val="left" w:pos="0"/>
                    </w:tabs>
                    <w:adjustRightInd w:val="0"/>
                    <w:snapToGrid w:val="0"/>
                    <w:jc w:val="center"/>
                    <w:rPr>
                      <w:bCs/>
                      <w:sz w:val="21"/>
                      <w:szCs w:val="21"/>
                      <w:lang w:val="zh-CN"/>
                    </w:rPr>
                  </w:pPr>
                </w:p>
              </w:tc>
              <w:tc>
                <w:tcPr>
                  <w:tcW w:w="1260" w:type="dxa"/>
                  <w:shd w:val="clear" w:color="auto" w:fill="auto"/>
                  <w:vAlign w:val="center"/>
                </w:tcPr>
                <w:p w:rsidR="009945BF" w:rsidRPr="00645B52" w:rsidRDefault="009945BF" w:rsidP="0042082F">
                  <w:pPr>
                    <w:jc w:val="center"/>
                    <w:rPr>
                      <w:sz w:val="21"/>
                      <w:szCs w:val="21"/>
                    </w:rPr>
                  </w:pPr>
                  <w:r w:rsidRPr="00645B52">
                    <w:rPr>
                      <w:rFonts w:hint="eastAsia"/>
                      <w:sz w:val="21"/>
                      <w:szCs w:val="21"/>
                    </w:rPr>
                    <w:t>0.5</w:t>
                  </w:r>
                </w:p>
              </w:tc>
              <w:tc>
                <w:tcPr>
                  <w:tcW w:w="1260" w:type="dxa"/>
                  <w:vMerge/>
                  <w:shd w:val="clear" w:color="auto" w:fill="auto"/>
                  <w:vAlign w:val="center"/>
                </w:tcPr>
                <w:p w:rsidR="009945BF" w:rsidRPr="00645B52" w:rsidRDefault="009945BF" w:rsidP="0042082F">
                  <w:pPr>
                    <w:tabs>
                      <w:tab w:val="left" w:pos="0"/>
                    </w:tabs>
                    <w:adjustRightInd w:val="0"/>
                    <w:snapToGrid w:val="0"/>
                    <w:jc w:val="center"/>
                    <w:rPr>
                      <w:bCs/>
                      <w:sz w:val="21"/>
                      <w:szCs w:val="21"/>
                      <w:lang w:val="zh-CN"/>
                    </w:rPr>
                  </w:pPr>
                </w:p>
              </w:tc>
              <w:tc>
                <w:tcPr>
                  <w:tcW w:w="1084" w:type="dxa"/>
                  <w:vMerge/>
                  <w:vAlign w:val="center"/>
                </w:tcPr>
                <w:p w:rsidR="009945BF" w:rsidRPr="00645B52" w:rsidRDefault="009945BF" w:rsidP="0042082F">
                  <w:pPr>
                    <w:tabs>
                      <w:tab w:val="left" w:pos="0"/>
                    </w:tabs>
                    <w:adjustRightInd w:val="0"/>
                    <w:snapToGrid w:val="0"/>
                    <w:jc w:val="center"/>
                    <w:rPr>
                      <w:bCs/>
                      <w:sz w:val="21"/>
                      <w:szCs w:val="21"/>
                      <w:lang w:val="zh-CN"/>
                    </w:rPr>
                  </w:pPr>
                </w:p>
              </w:tc>
            </w:tr>
            <w:tr w:rsidR="009945BF" w:rsidRPr="00645B52" w:rsidTr="0042082F">
              <w:trPr>
                <w:trHeight w:val="397"/>
                <w:jc w:val="center"/>
              </w:trPr>
              <w:tc>
                <w:tcPr>
                  <w:tcW w:w="918" w:type="dxa"/>
                  <w:vMerge/>
                  <w:vAlign w:val="center"/>
                </w:tcPr>
                <w:p w:rsidR="009945BF" w:rsidRPr="00645B52" w:rsidRDefault="009945BF" w:rsidP="0042082F">
                  <w:pPr>
                    <w:tabs>
                      <w:tab w:val="left" w:pos="0"/>
                    </w:tabs>
                    <w:adjustRightInd w:val="0"/>
                    <w:snapToGrid w:val="0"/>
                    <w:jc w:val="center"/>
                    <w:rPr>
                      <w:bCs/>
                      <w:sz w:val="21"/>
                      <w:szCs w:val="21"/>
                      <w:lang w:val="zh-CN"/>
                    </w:rPr>
                  </w:pPr>
                </w:p>
              </w:tc>
              <w:tc>
                <w:tcPr>
                  <w:tcW w:w="921" w:type="dxa"/>
                  <w:vAlign w:val="center"/>
                </w:tcPr>
                <w:p w:rsidR="009945BF" w:rsidRPr="00645B52" w:rsidRDefault="009945BF" w:rsidP="0042082F">
                  <w:pPr>
                    <w:tabs>
                      <w:tab w:val="left" w:pos="0"/>
                    </w:tabs>
                    <w:adjustRightInd w:val="0"/>
                    <w:snapToGrid w:val="0"/>
                    <w:jc w:val="center"/>
                    <w:rPr>
                      <w:sz w:val="21"/>
                      <w:szCs w:val="21"/>
                    </w:rPr>
                  </w:pPr>
                  <w:r w:rsidRPr="00645B52">
                    <w:rPr>
                      <w:rFonts w:hint="eastAsia"/>
                      <w:sz w:val="21"/>
                      <w:szCs w:val="21"/>
                    </w:rPr>
                    <w:t>NO</w:t>
                  </w:r>
                  <w:r w:rsidRPr="00645B52">
                    <w:rPr>
                      <w:rFonts w:hint="eastAsia"/>
                      <w:sz w:val="21"/>
                      <w:szCs w:val="21"/>
                      <w:vertAlign w:val="subscript"/>
                    </w:rPr>
                    <w:t>X</w:t>
                  </w:r>
                </w:p>
              </w:tc>
              <w:tc>
                <w:tcPr>
                  <w:tcW w:w="1035" w:type="dxa"/>
                  <w:shd w:val="clear" w:color="auto" w:fill="auto"/>
                  <w:vAlign w:val="center"/>
                </w:tcPr>
                <w:p w:rsidR="009945BF" w:rsidRPr="00645B52" w:rsidRDefault="009945BF" w:rsidP="002B6A43">
                  <w:pPr>
                    <w:jc w:val="center"/>
                    <w:rPr>
                      <w:color w:val="FF0000"/>
                      <w:sz w:val="21"/>
                      <w:szCs w:val="21"/>
                      <w:u w:val="single"/>
                    </w:rPr>
                  </w:pPr>
                  <w:r w:rsidRPr="00645B52">
                    <w:rPr>
                      <w:color w:val="FF0000"/>
                      <w:sz w:val="21"/>
                      <w:szCs w:val="21"/>
                      <w:u w:val="single"/>
                    </w:rPr>
                    <w:t>0.</w:t>
                  </w:r>
                  <w:r w:rsidR="00357686" w:rsidRPr="00645B52">
                    <w:rPr>
                      <w:rFonts w:hint="eastAsia"/>
                      <w:color w:val="FF0000"/>
                      <w:sz w:val="21"/>
                      <w:szCs w:val="21"/>
                      <w:u w:val="single"/>
                    </w:rPr>
                    <w:t>7</w:t>
                  </w:r>
                  <w:r w:rsidR="002B6A43" w:rsidRPr="00645B52">
                    <w:rPr>
                      <w:rFonts w:hint="eastAsia"/>
                      <w:color w:val="FF0000"/>
                      <w:sz w:val="21"/>
                      <w:szCs w:val="21"/>
                      <w:u w:val="single"/>
                    </w:rPr>
                    <w:t>0</w:t>
                  </w:r>
                  <w:r w:rsidRPr="00645B52">
                    <w:rPr>
                      <w:color w:val="FF0000"/>
                      <w:sz w:val="21"/>
                      <w:szCs w:val="21"/>
                      <w:u w:val="single"/>
                    </w:rPr>
                    <w:t xml:space="preserve"> </w:t>
                  </w:r>
                </w:p>
              </w:tc>
              <w:tc>
                <w:tcPr>
                  <w:tcW w:w="1127" w:type="dxa"/>
                  <w:vMerge/>
                  <w:vAlign w:val="center"/>
                </w:tcPr>
                <w:p w:rsidR="009945BF" w:rsidRPr="00645B52" w:rsidRDefault="009945BF" w:rsidP="0042082F">
                  <w:pPr>
                    <w:tabs>
                      <w:tab w:val="left" w:pos="0"/>
                    </w:tabs>
                    <w:adjustRightInd w:val="0"/>
                    <w:snapToGrid w:val="0"/>
                    <w:jc w:val="center"/>
                    <w:rPr>
                      <w:bCs/>
                      <w:sz w:val="21"/>
                      <w:szCs w:val="21"/>
                      <w:lang w:val="zh-CN"/>
                    </w:rPr>
                  </w:pPr>
                </w:p>
              </w:tc>
              <w:tc>
                <w:tcPr>
                  <w:tcW w:w="900" w:type="dxa"/>
                  <w:vMerge/>
                  <w:vAlign w:val="center"/>
                </w:tcPr>
                <w:p w:rsidR="009945BF" w:rsidRPr="00645B52" w:rsidRDefault="009945BF" w:rsidP="0042082F">
                  <w:pPr>
                    <w:tabs>
                      <w:tab w:val="left" w:pos="0"/>
                    </w:tabs>
                    <w:adjustRightInd w:val="0"/>
                    <w:snapToGrid w:val="0"/>
                    <w:jc w:val="center"/>
                    <w:rPr>
                      <w:bCs/>
                      <w:sz w:val="21"/>
                      <w:szCs w:val="21"/>
                      <w:lang w:val="zh-CN"/>
                    </w:rPr>
                  </w:pPr>
                </w:p>
              </w:tc>
              <w:tc>
                <w:tcPr>
                  <w:tcW w:w="1260" w:type="dxa"/>
                  <w:shd w:val="clear" w:color="auto" w:fill="auto"/>
                  <w:vAlign w:val="center"/>
                </w:tcPr>
                <w:p w:rsidR="009945BF" w:rsidRPr="00645B52" w:rsidRDefault="009945BF" w:rsidP="0042082F">
                  <w:pPr>
                    <w:jc w:val="center"/>
                    <w:rPr>
                      <w:sz w:val="21"/>
                      <w:szCs w:val="21"/>
                    </w:rPr>
                  </w:pPr>
                  <w:r w:rsidRPr="00645B52">
                    <w:rPr>
                      <w:rFonts w:hint="eastAsia"/>
                      <w:sz w:val="21"/>
                      <w:szCs w:val="21"/>
                    </w:rPr>
                    <w:t>0.2</w:t>
                  </w:r>
                </w:p>
              </w:tc>
              <w:tc>
                <w:tcPr>
                  <w:tcW w:w="1260" w:type="dxa"/>
                  <w:vMerge/>
                  <w:shd w:val="clear" w:color="auto" w:fill="auto"/>
                  <w:vAlign w:val="center"/>
                </w:tcPr>
                <w:p w:rsidR="009945BF" w:rsidRPr="00645B52" w:rsidRDefault="009945BF" w:rsidP="0042082F">
                  <w:pPr>
                    <w:tabs>
                      <w:tab w:val="left" w:pos="0"/>
                    </w:tabs>
                    <w:adjustRightInd w:val="0"/>
                    <w:snapToGrid w:val="0"/>
                    <w:jc w:val="center"/>
                    <w:rPr>
                      <w:bCs/>
                      <w:sz w:val="21"/>
                      <w:szCs w:val="21"/>
                      <w:lang w:val="zh-CN"/>
                    </w:rPr>
                  </w:pPr>
                </w:p>
              </w:tc>
              <w:tc>
                <w:tcPr>
                  <w:tcW w:w="1084" w:type="dxa"/>
                  <w:vMerge/>
                  <w:vAlign w:val="center"/>
                </w:tcPr>
                <w:p w:rsidR="009945BF" w:rsidRPr="00645B52" w:rsidRDefault="009945BF" w:rsidP="0042082F">
                  <w:pPr>
                    <w:tabs>
                      <w:tab w:val="left" w:pos="0"/>
                    </w:tabs>
                    <w:adjustRightInd w:val="0"/>
                    <w:snapToGrid w:val="0"/>
                    <w:jc w:val="center"/>
                    <w:rPr>
                      <w:bCs/>
                      <w:sz w:val="21"/>
                      <w:szCs w:val="21"/>
                      <w:lang w:val="zh-CN"/>
                    </w:rPr>
                  </w:pPr>
                </w:p>
              </w:tc>
            </w:tr>
          </w:tbl>
          <w:p w:rsidR="00EC52AF" w:rsidRPr="00645B52" w:rsidRDefault="00EC52AF" w:rsidP="002155FD">
            <w:pPr>
              <w:spacing w:beforeLines="50" w:line="360" w:lineRule="auto"/>
              <w:ind w:firstLineChars="200" w:firstLine="422"/>
              <w:jc w:val="center"/>
              <w:rPr>
                <w:b/>
                <w:sz w:val="21"/>
              </w:rPr>
            </w:pPr>
            <w:r w:rsidRPr="00645B52">
              <w:rPr>
                <w:b/>
                <w:sz w:val="21"/>
              </w:rPr>
              <w:t>表</w:t>
            </w:r>
            <w:r w:rsidRPr="00645B52">
              <w:rPr>
                <w:b/>
                <w:sz w:val="21"/>
              </w:rPr>
              <w:t>7-</w:t>
            </w:r>
            <w:r w:rsidR="00791101" w:rsidRPr="00645B52">
              <w:rPr>
                <w:rFonts w:hint="eastAsia"/>
                <w:b/>
                <w:sz w:val="21"/>
              </w:rPr>
              <w:t>8</w:t>
            </w:r>
            <w:r w:rsidRPr="00645B52">
              <w:rPr>
                <w:b/>
                <w:sz w:val="21"/>
              </w:rPr>
              <w:t xml:space="preserve">   </w:t>
            </w:r>
            <w:r w:rsidRPr="00645B52">
              <w:rPr>
                <w:rFonts w:hint="eastAsia"/>
                <w:b/>
                <w:sz w:val="21"/>
              </w:rPr>
              <w:t>锅炉烟气</w:t>
            </w:r>
            <w:r w:rsidRPr="00645B52">
              <w:rPr>
                <w:b/>
                <w:sz w:val="21"/>
              </w:rPr>
              <w:t>污染物影响预测结果表</w:t>
            </w:r>
            <w:r w:rsidRPr="00645B52">
              <w:rPr>
                <w:b/>
                <w:sz w:val="21"/>
              </w:rPr>
              <w:t xml:space="preserve">  </w:t>
            </w:r>
            <w:r w:rsidRPr="00645B52">
              <w:rPr>
                <w:b/>
                <w:sz w:val="21"/>
              </w:rPr>
              <w:t>（小时值）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0"/>
              <w:gridCol w:w="775"/>
              <w:gridCol w:w="1577"/>
              <w:gridCol w:w="811"/>
              <w:gridCol w:w="1434"/>
              <w:gridCol w:w="1405"/>
              <w:gridCol w:w="1399"/>
              <w:gridCol w:w="811"/>
            </w:tblGrid>
            <w:tr w:rsidR="00EC52AF" w:rsidRPr="00645B52" w:rsidTr="009C7D9E">
              <w:trPr>
                <w:trHeight w:val="397"/>
                <w:jc w:val="center"/>
              </w:trPr>
              <w:tc>
                <w:tcPr>
                  <w:tcW w:w="282" w:type="pct"/>
                  <w:vMerge w:val="restart"/>
                  <w:shd w:val="clear" w:color="auto" w:fill="auto"/>
                  <w:vAlign w:val="center"/>
                </w:tcPr>
                <w:p w:rsidR="00EC52AF" w:rsidRPr="00645B52" w:rsidRDefault="00EC52AF" w:rsidP="009C7D9E">
                  <w:pPr>
                    <w:jc w:val="center"/>
                    <w:rPr>
                      <w:color w:val="FF0000"/>
                      <w:sz w:val="21"/>
                      <w:szCs w:val="21"/>
                      <w:u w:val="single"/>
                    </w:rPr>
                  </w:pPr>
                  <w:r w:rsidRPr="00645B52">
                    <w:rPr>
                      <w:color w:val="FF0000"/>
                      <w:sz w:val="21"/>
                      <w:szCs w:val="21"/>
                      <w:u w:val="single"/>
                    </w:rPr>
                    <w:t>序号</w:t>
                  </w:r>
                </w:p>
              </w:tc>
              <w:tc>
                <w:tcPr>
                  <w:tcW w:w="446" w:type="pct"/>
                  <w:vMerge w:val="restart"/>
                  <w:shd w:val="clear" w:color="auto" w:fill="auto"/>
                  <w:vAlign w:val="center"/>
                </w:tcPr>
                <w:p w:rsidR="00EC52AF" w:rsidRPr="00645B52" w:rsidRDefault="00EC52AF" w:rsidP="009C7D9E">
                  <w:pPr>
                    <w:jc w:val="center"/>
                    <w:rPr>
                      <w:color w:val="FF0000"/>
                      <w:sz w:val="21"/>
                      <w:szCs w:val="21"/>
                      <w:u w:val="single"/>
                    </w:rPr>
                  </w:pPr>
                  <w:proofErr w:type="gramStart"/>
                  <w:r w:rsidRPr="00645B52">
                    <w:rPr>
                      <w:color w:val="FF0000"/>
                      <w:sz w:val="21"/>
                      <w:szCs w:val="21"/>
                      <w:u w:val="single"/>
                    </w:rPr>
                    <w:t>距源中心</w:t>
                  </w:r>
                  <w:proofErr w:type="gramEnd"/>
                  <w:r w:rsidRPr="00645B52">
                    <w:rPr>
                      <w:color w:val="FF0000"/>
                      <w:sz w:val="21"/>
                      <w:szCs w:val="21"/>
                      <w:u w:val="single"/>
                    </w:rPr>
                    <w:t>下风向距离</w:t>
                  </w:r>
                  <w:r w:rsidRPr="00645B52">
                    <w:rPr>
                      <w:color w:val="FF0000"/>
                      <w:sz w:val="21"/>
                      <w:szCs w:val="21"/>
                      <w:u w:val="single"/>
                    </w:rPr>
                    <w:t>D(m)</w:t>
                  </w:r>
                </w:p>
              </w:tc>
              <w:tc>
                <w:tcPr>
                  <w:tcW w:w="4272" w:type="pct"/>
                  <w:gridSpan w:val="6"/>
                  <w:shd w:val="clear" w:color="auto" w:fill="auto"/>
                  <w:vAlign w:val="center"/>
                </w:tcPr>
                <w:p w:rsidR="00EC52AF" w:rsidRPr="00645B52" w:rsidRDefault="00EC52AF" w:rsidP="009C7D9E">
                  <w:pPr>
                    <w:jc w:val="center"/>
                    <w:rPr>
                      <w:color w:val="FF0000"/>
                      <w:sz w:val="21"/>
                      <w:szCs w:val="21"/>
                      <w:u w:val="single"/>
                    </w:rPr>
                  </w:pPr>
                  <w:r w:rsidRPr="00645B52">
                    <w:rPr>
                      <w:color w:val="FF0000"/>
                      <w:sz w:val="21"/>
                      <w:szCs w:val="21"/>
                      <w:u w:val="single"/>
                    </w:rPr>
                    <w:t>下风向预测浓度及浓度占标率</w:t>
                  </w:r>
                </w:p>
              </w:tc>
            </w:tr>
            <w:tr w:rsidR="00EC52AF" w:rsidRPr="00645B52" w:rsidTr="009C7D9E">
              <w:trPr>
                <w:trHeight w:val="397"/>
                <w:jc w:val="center"/>
              </w:trPr>
              <w:tc>
                <w:tcPr>
                  <w:tcW w:w="282" w:type="pct"/>
                  <w:vMerge/>
                  <w:shd w:val="clear" w:color="auto" w:fill="auto"/>
                  <w:vAlign w:val="center"/>
                </w:tcPr>
                <w:p w:rsidR="00EC52AF" w:rsidRPr="00645B52" w:rsidRDefault="00EC52AF" w:rsidP="009C7D9E">
                  <w:pPr>
                    <w:jc w:val="center"/>
                    <w:rPr>
                      <w:color w:val="FF0000"/>
                      <w:sz w:val="21"/>
                      <w:szCs w:val="21"/>
                      <w:u w:val="single"/>
                    </w:rPr>
                  </w:pPr>
                </w:p>
              </w:tc>
              <w:tc>
                <w:tcPr>
                  <w:tcW w:w="446" w:type="pct"/>
                  <w:vMerge/>
                  <w:shd w:val="clear" w:color="auto" w:fill="auto"/>
                  <w:vAlign w:val="center"/>
                </w:tcPr>
                <w:p w:rsidR="00EC52AF" w:rsidRPr="00645B52" w:rsidRDefault="00EC52AF" w:rsidP="009C7D9E">
                  <w:pPr>
                    <w:jc w:val="center"/>
                    <w:rPr>
                      <w:color w:val="FF0000"/>
                      <w:sz w:val="21"/>
                      <w:szCs w:val="21"/>
                      <w:u w:val="single"/>
                    </w:rPr>
                  </w:pPr>
                </w:p>
              </w:tc>
              <w:tc>
                <w:tcPr>
                  <w:tcW w:w="1372" w:type="pct"/>
                  <w:gridSpan w:val="2"/>
                  <w:shd w:val="clear" w:color="auto" w:fill="auto"/>
                  <w:vAlign w:val="center"/>
                </w:tcPr>
                <w:p w:rsidR="00EC52AF" w:rsidRPr="00645B52" w:rsidRDefault="00EC52AF" w:rsidP="009C7D9E">
                  <w:pPr>
                    <w:jc w:val="center"/>
                    <w:rPr>
                      <w:color w:val="FF0000"/>
                      <w:sz w:val="21"/>
                      <w:szCs w:val="21"/>
                      <w:u w:val="single"/>
                    </w:rPr>
                  </w:pPr>
                  <w:r w:rsidRPr="00645B52">
                    <w:rPr>
                      <w:color w:val="FF0000"/>
                      <w:sz w:val="21"/>
                      <w:szCs w:val="21"/>
                      <w:u w:val="single"/>
                    </w:rPr>
                    <w:t>SO</w:t>
                  </w:r>
                  <w:r w:rsidRPr="00645B52">
                    <w:rPr>
                      <w:color w:val="FF0000"/>
                      <w:sz w:val="21"/>
                      <w:szCs w:val="21"/>
                      <w:u w:val="single"/>
                      <w:vertAlign w:val="subscript"/>
                    </w:rPr>
                    <w:t>2</w:t>
                  </w:r>
                </w:p>
              </w:tc>
              <w:tc>
                <w:tcPr>
                  <w:tcW w:w="1631" w:type="pct"/>
                  <w:gridSpan w:val="2"/>
                  <w:shd w:val="clear" w:color="auto" w:fill="auto"/>
                  <w:vAlign w:val="center"/>
                </w:tcPr>
                <w:p w:rsidR="00EC52AF" w:rsidRPr="00645B52" w:rsidRDefault="00EC52AF" w:rsidP="009C7D9E">
                  <w:pPr>
                    <w:jc w:val="center"/>
                    <w:rPr>
                      <w:color w:val="FF0000"/>
                      <w:sz w:val="21"/>
                      <w:szCs w:val="21"/>
                      <w:u w:val="single"/>
                    </w:rPr>
                  </w:pPr>
                  <w:r w:rsidRPr="00645B52">
                    <w:rPr>
                      <w:color w:val="FF0000"/>
                      <w:sz w:val="21"/>
                      <w:szCs w:val="21"/>
                      <w:u w:val="single"/>
                    </w:rPr>
                    <w:t>NO</w:t>
                  </w:r>
                  <w:r w:rsidRPr="00645B52">
                    <w:rPr>
                      <w:color w:val="FF0000"/>
                      <w:sz w:val="21"/>
                      <w:szCs w:val="21"/>
                      <w:u w:val="single"/>
                      <w:vertAlign w:val="subscript"/>
                    </w:rPr>
                    <w:t>X</w:t>
                  </w:r>
                </w:p>
              </w:tc>
              <w:tc>
                <w:tcPr>
                  <w:tcW w:w="1270" w:type="pct"/>
                  <w:gridSpan w:val="2"/>
                  <w:shd w:val="clear" w:color="auto" w:fill="auto"/>
                  <w:vAlign w:val="center"/>
                </w:tcPr>
                <w:p w:rsidR="00EC52AF" w:rsidRPr="00645B52" w:rsidRDefault="00EC52AF" w:rsidP="009C7D9E">
                  <w:pPr>
                    <w:jc w:val="center"/>
                    <w:rPr>
                      <w:color w:val="FF0000"/>
                      <w:sz w:val="21"/>
                      <w:szCs w:val="21"/>
                      <w:u w:val="single"/>
                    </w:rPr>
                  </w:pPr>
                  <w:r w:rsidRPr="00645B52">
                    <w:rPr>
                      <w:color w:val="FF0000"/>
                      <w:sz w:val="21"/>
                      <w:szCs w:val="21"/>
                      <w:u w:val="single"/>
                    </w:rPr>
                    <w:t>烟尘</w:t>
                  </w:r>
                </w:p>
              </w:tc>
            </w:tr>
            <w:tr w:rsidR="00EC52AF" w:rsidRPr="00645B52" w:rsidTr="009C7D9E">
              <w:trPr>
                <w:trHeight w:val="397"/>
                <w:jc w:val="center"/>
              </w:trPr>
              <w:tc>
                <w:tcPr>
                  <w:tcW w:w="282" w:type="pct"/>
                  <w:vMerge/>
                  <w:shd w:val="clear" w:color="auto" w:fill="auto"/>
                  <w:vAlign w:val="center"/>
                </w:tcPr>
                <w:p w:rsidR="00EC52AF" w:rsidRPr="00645B52" w:rsidRDefault="00EC52AF" w:rsidP="009C7D9E">
                  <w:pPr>
                    <w:jc w:val="center"/>
                    <w:rPr>
                      <w:color w:val="FF0000"/>
                      <w:sz w:val="21"/>
                      <w:szCs w:val="21"/>
                      <w:u w:val="single"/>
                    </w:rPr>
                  </w:pPr>
                </w:p>
              </w:tc>
              <w:tc>
                <w:tcPr>
                  <w:tcW w:w="446" w:type="pct"/>
                  <w:vMerge/>
                  <w:shd w:val="clear" w:color="auto" w:fill="auto"/>
                  <w:vAlign w:val="center"/>
                </w:tcPr>
                <w:p w:rsidR="00EC52AF" w:rsidRPr="00645B52" w:rsidRDefault="00EC52AF" w:rsidP="009C7D9E">
                  <w:pPr>
                    <w:jc w:val="center"/>
                    <w:rPr>
                      <w:color w:val="FF0000"/>
                      <w:sz w:val="21"/>
                      <w:szCs w:val="21"/>
                      <w:u w:val="single"/>
                    </w:rPr>
                  </w:pPr>
                </w:p>
              </w:tc>
              <w:tc>
                <w:tcPr>
                  <w:tcW w:w="906" w:type="pct"/>
                  <w:shd w:val="clear" w:color="auto" w:fill="auto"/>
                  <w:vAlign w:val="center"/>
                </w:tcPr>
                <w:p w:rsidR="00EC52AF" w:rsidRPr="00645B52" w:rsidRDefault="00EC52AF" w:rsidP="009C7D9E">
                  <w:pPr>
                    <w:jc w:val="center"/>
                    <w:rPr>
                      <w:color w:val="FF0000"/>
                      <w:sz w:val="21"/>
                      <w:szCs w:val="21"/>
                      <w:u w:val="single"/>
                    </w:rPr>
                  </w:pPr>
                  <w:r w:rsidRPr="00645B52">
                    <w:rPr>
                      <w:color w:val="FF0000"/>
                      <w:sz w:val="21"/>
                      <w:szCs w:val="21"/>
                      <w:u w:val="single"/>
                    </w:rPr>
                    <w:t>Cij</w:t>
                  </w:r>
                  <w:r w:rsidRPr="00645B52">
                    <w:rPr>
                      <w:color w:val="FF0000"/>
                      <w:sz w:val="21"/>
                      <w:szCs w:val="21"/>
                      <w:u w:val="single"/>
                    </w:rPr>
                    <w:t>（</w:t>
                  </w:r>
                  <w:r w:rsidRPr="00645B52">
                    <w:rPr>
                      <w:color w:val="FF0000"/>
                      <w:sz w:val="21"/>
                      <w:szCs w:val="21"/>
                      <w:u w:val="single"/>
                    </w:rPr>
                    <w:t>mg/m</w:t>
                  </w:r>
                  <w:r w:rsidRPr="00645B52">
                    <w:rPr>
                      <w:color w:val="FF0000"/>
                      <w:sz w:val="21"/>
                      <w:szCs w:val="21"/>
                      <w:u w:val="single"/>
                      <w:vertAlign w:val="superscript"/>
                    </w:rPr>
                    <w:t>3</w:t>
                  </w:r>
                  <w:r w:rsidRPr="00645B52">
                    <w:rPr>
                      <w:color w:val="FF0000"/>
                      <w:sz w:val="21"/>
                      <w:szCs w:val="21"/>
                      <w:u w:val="single"/>
                    </w:rPr>
                    <w:t>）</w:t>
                  </w:r>
                </w:p>
              </w:tc>
              <w:tc>
                <w:tcPr>
                  <w:tcW w:w="466" w:type="pct"/>
                  <w:shd w:val="clear" w:color="auto" w:fill="auto"/>
                  <w:vAlign w:val="center"/>
                </w:tcPr>
                <w:p w:rsidR="00EC52AF" w:rsidRPr="00645B52" w:rsidRDefault="00EC52AF" w:rsidP="009C7D9E">
                  <w:pPr>
                    <w:jc w:val="center"/>
                    <w:rPr>
                      <w:color w:val="FF0000"/>
                      <w:sz w:val="21"/>
                      <w:szCs w:val="21"/>
                      <w:u w:val="single"/>
                    </w:rPr>
                  </w:pPr>
                  <w:r w:rsidRPr="00645B52">
                    <w:rPr>
                      <w:color w:val="FF0000"/>
                      <w:sz w:val="21"/>
                      <w:szCs w:val="21"/>
                      <w:u w:val="single"/>
                    </w:rPr>
                    <w:t>Pij</w:t>
                  </w:r>
                  <w:r w:rsidRPr="00645B52">
                    <w:rPr>
                      <w:color w:val="FF0000"/>
                      <w:sz w:val="21"/>
                      <w:szCs w:val="21"/>
                      <w:u w:val="single"/>
                    </w:rPr>
                    <w:t>（</w:t>
                  </w:r>
                  <w:r w:rsidRPr="00645B52">
                    <w:rPr>
                      <w:color w:val="FF0000"/>
                      <w:sz w:val="21"/>
                      <w:szCs w:val="21"/>
                      <w:u w:val="single"/>
                    </w:rPr>
                    <w:t>%</w:t>
                  </w:r>
                  <w:r w:rsidRPr="00645B52">
                    <w:rPr>
                      <w:color w:val="FF0000"/>
                      <w:sz w:val="21"/>
                      <w:szCs w:val="21"/>
                      <w:u w:val="single"/>
                    </w:rPr>
                    <w:t>）</w:t>
                  </w:r>
                </w:p>
              </w:tc>
              <w:tc>
                <w:tcPr>
                  <w:tcW w:w="824" w:type="pct"/>
                  <w:shd w:val="clear" w:color="auto" w:fill="auto"/>
                  <w:vAlign w:val="center"/>
                </w:tcPr>
                <w:p w:rsidR="00EC52AF" w:rsidRPr="00645B52" w:rsidRDefault="00EC52AF" w:rsidP="009C7D9E">
                  <w:pPr>
                    <w:jc w:val="center"/>
                    <w:rPr>
                      <w:color w:val="FF0000"/>
                      <w:sz w:val="21"/>
                      <w:szCs w:val="21"/>
                      <w:u w:val="single"/>
                    </w:rPr>
                  </w:pPr>
                  <w:r w:rsidRPr="00645B52">
                    <w:rPr>
                      <w:color w:val="FF0000"/>
                      <w:sz w:val="21"/>
                      <w:szCs w:val="21"/>
                      <w:u w:val="single"/>
                    </w:rPr>
                    <w:t>Cij</w:t>
                  </w:r>
                  <w:r w:rsidRPr="00645B52">
                    <w:rPr>
                      <w:color w:val="FF0000"/>
                      <w:sz w:val="21"/>
                      <w:szCs w:val="21"/>
                      <w:u w:val="single"/>
                    </w:rPr>
                    <w:t>（</w:t>
                  </w:r>
                  <w:r w:rsidRPr="00645B52">
                    <w:rPr>
                      <w:color w:val="FF0000"/>
                      <w:sz w:val="21"/>
                      <w:szCs w:val="21"/>
                      <w:u w:val="single"/>
                    </w:rPr>
                    <w:t>mg/m</w:t>
                  </w:r>
                  <w:r w:rsidRPr="00645B52">
                    <w:rPr>
                      <w:color w:val="FF0000"/>
                      <w:sz w:val="21"/>
                      <w:szCs w:val="21"/>
                      <w:u w:val="single"/>
                      <w:vertAlign w:val="superscript"/>
                    </w:rPr>
                    <w:t>3</w:t>
                  </w:r>
                  <w:r w:rsidRPr="00645B52">
                    <w:rPr>
                      <w:color w:val="FF0000"/>
                      <w:sz w:val="21"/>
                      <w:szCs w:val="21"/>
                      <w:u w:val="single"/>
                    </w:rPr>
                    <w:t>）</w:t>
                  </w:r>
                </w:p>
              </w:tc>
              <w:tc>
                <w:tcPr>
                  <w:tcW w:w="807" w:type="pct"/>
                  <w:shd w:val="clear" w:color="auto" w:fill="auto"/>
                  <w:vAlign w:val="center"/>
                </w:tcPr>
                <w:p w:rsidR="00EC52AF" w:rsidRPr="00645B52" w:rsidRDefault="00EC52AF" w:rsidP="009C7D9E">
                  <w:pPr>
                    <w:jc w:val="center"/>
                    <w:rPr>
                      <w:color w:val="FF0000"/>
                      <w:sz w:val="21"/>
                      <w:szCs w:val="21"/>
                      <w:u w:val="single"/>
                    </w:rPr>
                  </w:pPr>
                  <w:r w:rsidRPr="00645B52">
                    <w:rPr>
                      <w:color w:val="FF0000"/>
                      <w:sz w:val="21"/>
                      <w:szCs w:val="21"/>
                      <w:u w:val="single"/>
                    </w:rPr>
                    <w:t>Pij</w:t>
                  </w:r>
                  <w:r w:rsidRPr="00645B52">
                    <w:rPr>
                      <w:color w:val="FF0000"/>
                      <w:sz w:val="21"/>
                      <w:szCs w:val="21"/>
                      <w:u w:val="single"/>
                    </w:rPr>
                    <w:t>（</w:t>
                  </w:r>
                  <w:r w:rsidRPr="00645B52">
                    <w:rPr>
                      <w:color w:val="FF0000"/>
                      <w:sz w:val="21"/>
                      <w:szCs w:val="21"/>
                      <w:u w:val="single"/>
                    </w:rPr>
                    <w:t>%</w:t>
                  </w:r>
                  <w:r w:rsidRPr="00645B52">
                    <w:rPr>
                      <w:color w:val="FF0000"/>
                      <w:sz w:val="21"/>
                      <w:szCs w:val="21"/>
                      <w:u w:val="single"/>
                    </w:rPr>
                    <w:t>）</w:t>
                  </w:r>
                </w:p>
              </w:tc>
              <w:tc>
                <w:tcPr>
                  <w:tcW w:w="804" w:type="pct"/>
                  <w:shd w:val="clear" w:color="auto" w:fill="auto"/>
                  <w:vAlign w:val="center"/>
                </w:tcPr>
                <w:p w:rsidR="00EC52AF" w:rsidRPr="00645B52" w:rsidRDefault="00EC52AF" w:rsidP="009C7D9E">
                  <w:pPr>
                    <w:jc w:val="center"/>
                    <w:rPr>
                      <w:color w:val="FF0000"/>
                      <w:sz w:val="21"/>
                      <w:szCs w:val="21"/>
                      <w:u w:val="single"/>
                    </w:rPr>
                  </w:pPr>
                  <w:r w:rsidRPr="00645B52">
                    <w:rPr>
                      <w:color w:val="FF0000"/>
                      <w:sz w:val="21"/>
                      <w:szCs w:val="21"/>
                      <w:u w:val="single"/>
                    </w:rPr>
                    <w:t>Cij</w:t>
                  </w:r>
                  <w:r w:rsidRPr="00645B52">
                    <w:rPr>
                      <w:color w:val="FF0000"/>
                      <w:sz w:val="21"/>
                      <w:szCs w:val="21"/>
                      <w:u w:val="single"/>
                    </w:rPr>
                    <w:t>（</w:t>
                  </w:r>
                  <w:r w:rsidRPr="00645B52">
                    <w:rPr>
                      <w:color w:val="FF0000"/>
                      <w:sz w:val="21"/>
                      <w:szCs w:val="21"/>
                      <w:u w:val="single"/>
                    </w:rPr>
                    <w:t>mg/m</w:t>
                  </w:r>
                  <w:r w:rsidRPr="00645B52">
                    <w:rPr>
                      <w:color w:val="FF0000"/>
                      <w:sz w:val="21"/>
                      <w:szCs w:val="21"/>
                      <w:u w:val="single"/>
                      <w:vertAlign w:val="superscript"/>
                    </w:rPr>
                    <w:t>3</w:t>
                  </w:r>
                  <w:r w:rsidRPr="00645B52">
                    <w:rPr>
                      <w:color w:val="FF0000"/>
                      <w:sz w:val="21"/>
                      <w:szCs w:val="21"/>
                      <w:u w:val="single"/>
                    </w:rPr>
                    <w:t>）</w:t>
                  </w:r>
                </w:p>
              </w:tc>
              <w:tc>
                <w:tcPr>
                  <w:tcW w:w="466" w:type="pct"/>
                  <w:shd w:val="clear" w:color="auto" w:fill="auto"/>
                  <w:vAlign w:val="center"/>
                </w:tcPr>
                <w:p w:rsidR="00EC52AF" w:rsidRPr="00645B52" w:rsidRDefault="00EC52AF" w:rsidP="009C7D9E">
                  <w:pPr>
                    <w:jc w:val="center"/>
                    <w:rPr>
                      <w:color w:val="FF0000"/>
                      <w:sz w:val="21"/>
                      <w:szCs w:val="21"/>
                      <w:u w:val="single"/>
                    </w:rPr>
                  </w:pPr>
                  <w:r w:rsidRPr="00645B52">
                    <w:rPr>
                      <w:color w:val="FF0000"/>
                      <w:sz w:val="21"/>
                      <w:szCs w:val="21"/>
                      <w:u w:val="single"/>
                    </w:rPr>
                    <w:t>Pij</w:t>
                  </w:r>
                  <w:r w:rsidRPr="00645B52">
                    <w:rPr>
                      <w:color w:val="FF0000"/>
                      <w:sz w:val="21"/>
                      <w:szCs w:val="21"/>
                      <w:u w:val="single"/>
                    </w:rPr>
                    <w:t>（</w:t>
                  </w:r>
                  <w:r w:rsidRPr="00645B52">
                    <w:rPr>
                      <w:color w:val="FF0000"/>
                      <w:sz w:val="21"/>
                      <w:szCs w:val="21"/>
                      <w:u w:val="single"/>
                    </w:rPr>
                    <w:t>%</w:t>
                  </w:r>
                  <w:r w:rsidRPr="00645B52">
                    <w:rPr>
                      <w:color w:val="FF0000"/>
                      <w:sz w:val="21"/>
                      <w:szCs w:val="21"/>
                      <w:u w:val="single"/>
                    </w:rPr>
                    <w:t>）</w:t>
                  </w:r>
                </w:p>
              </w:tc>
            </w:tr>
            <w:tr w:rsidR="00586430" w:rsidRPr="00645B52" w:rsidTr="009C7D9E">
              <w:trPr>
                <w:trHeight w:val="397"/>
                <w:jc w:val="center"/>
              </w:trPr>
              <w:tc>
                <w:tcPr>
                  <w:tcW w:w="282" w:type="pct"/>
                  <w:shd w:val="clear" w:color="auto" w:fill="auto"/>
                  <w:vAlign w:val="center"/>
                </w:tcPr>
                <w:p w:rsidR="00586430" w:rsidRPr="00645B52" w:rsidRDefault="00586430" w:rsidP="009C7D9E">
                  <w:pPr>
                    <w:jc w:val="center"/>
                    <w:rPr>
                      <w:bCs/>
                      <w:color w:val="FF0000"/>
                      <w:sz w:val="21"/>
                      <w:szCs w:val="21"/>
                      <w:u w:val="single"/>
                    </w:rPr>
                  </w:pPr>
                  <w:r w:rsidRPr="00645B52">
                    <w:rPr>
                      <w:bCs/>
                      <w:color w:val="FF0000"/>
                      <w:sz w:val="21"/>
                      <w:szCs w:val="21"/>
                      <w:u w:val="single"/>
                    </w:rPr>
                    <w:t>1</w:t>
                  </w:r>
                </w:p>
              </w:tc>
              <w:tc>
                <w:tcPr>
                  <w:tcW w:w="446" w:type="pct"/>
                  <w:shd w:val="clear" w:color="auto" w:fill="auto"/>
                  <w:vAlign w:val="center"/>
                </w:tcPr>
                <w:p w:rsidR="00586430" w:rsidRPr="00645B52" w:rsidRDefault="00586430" w:rsidP="009C7D9E">
                  <w:pPr>
                    <w:jc w:val="center"/>
                    <w:rPr>
                      <w:color w:val="FF0000"/>
                      <w:sz w:val="21"/>
                      <w:szCs w:val="21"/>
                      <w:u w:val="single"/>
                    </w:rPr>
                  </w:pPr>
                  <w:r w:rsidRPr="00645B52">
                    <w:rPr>
                      <w:color w:val="FF0000"/>
                      <w:sz w:val="21"/>
                      <w:szCs w:val="21"/>
                      <w:u w:val="single"/>
                    </w:rPr>
                    <w:t>100</w:t>
                  </w:r>
                </w:p>
              </w:tc>
              <w:tc>
                <w:tcPr>
                  <w:tcW w:w="906" w:type="pct"/>
                  <w:shd w:val="clear" w:color="auto" w:fill="auto"/>
                  <w:vAlign w:val="center"/>
                </w:tcPr>
                <w:p w:rsidR="00586430" w:rsidRPr="00645B52" w:rsidRDefault="00586430" w:rsidP="009C7D9E">
                  <w:pPr>
                    <w:jc w:val="center"/>
                    <w:rPr>
                      <w:color w:val="FF0000"/>
                      <w:sz w:val="21"/>
                      <w:szCs w:val="21"/>
                      <w:u w:val="single"/>
                    </w:rPr>
                  </w:pPr>
                  <w:r w:rsidRPr="00645B52">
                    <w:rPr>
                      <w:color w:val="FF0000"/>
                      <w:sz w:val="21"/>
                      <w:szCs w:val="21"/>
                      <w:u w:val="single"/>
                    </w:rPr>
                    <w:t>0.0009451</w:t>
                  </w:r>
                </w:p>
              </w:tc>
              <w:tc>
                <w:tcPr>
                  <w:tcW w:w="466" w:type="pct"/>
                  <w:shd w:val="clear" w:color="auto" w:fill="auto"/>
                  <w:vAlign w:val="center"/>
                </w:tcPr>
                <w:p w:rsidR="00586430" w:rsidRPr="00645B52" w:rsidRDefault="00586430" w:rsidP="009C7D9E">
                  <w:pPr>
                    <w:jc w:val="center"/>
                    <w:rPr>
                      <w:color w:val="FF0000"/>
                      <w:sz w:val="21"/>
                      <w:szCs w:val="21"/>
                      <w:u w:val="single"/>
                    </w:rPr>
                  </w:pPr>
                  <w:r w:rsidRPr="00645B52">
                    <w:rPr>
                      <w:color w:val="FF0000"/>
                      <w:sz w:val="21"/>
                      <w:szCs w:val="21"/>
                      <w:u w:val="single"/>
                    </w:rPr>
                    <w:t>0.19</w:t>
                  </w:r>
                </w:p>
              </w:tc>
              <w:tc>
                <w:tcPr>
                  <w:tcW w:w="824" w:type="pct"/>
                  <w:shd w:val="clear" w:color="auto" w:fill="auto"/>
                  <w:vAlign w:val="center"/>
                </w:tcPr>
                <w:p w:rsidR="00586430" w:rsidRPr="00645B52" w:rsidRDefault="00586430" w:rsidP="009C7D9E">
                  <w:pPr>
                    <w:jc w:val="center"/>
                    <w:rPr>
                      <w:color w:val="FF0000"/>
                      <w:sz w:val="21"/>
                      <w:szCs w:val="21"/>
                      <w:u w:val="single"/>
                    </w:rPr>
                  </w:pPr>
                  <w:r w:rsidRPr="00645B52">
                    <w:rPr>
                      <w:color w:val="FF0000"/>
                      <w:sz w:val="21"/>
                      <w:szCs w:val="21"/>
                      <w:u w:val="single"/>
                    </w:rPr>
                    <w:t>0.000567</w:t>
                  </w:r>
                </w:p>
              </w:tc>
              <w:tc>
                <w:tcPr>
                  <w:tcW w:w="807" w:type="pct"/>
                  <w:shd w:val="clear" w:color="auto" w:fill="auto"/>
                  <w:vAlign w:val="center"/>
                </w:tcPr>
                <w:p w:rsidR="00586430" w:rsidRPr="00645B52" w:rsidRDefault="00586430" w:rsidP="009C7D9E">
                  <w:pPr>
                    <w:jc w:val="center"/>
                    <w:rPr>
                      <w:color w:val="FF0000"/>
                      <w:sz w:val="21"/>
                      <w:szCs w:val="21"/>
                      <w:u w:val="single"/>
                    </w:rPr>
                  </w:pPr>
                  <w:r w:rsidRPr="00645B52">
                    <w:rPr>
                      <w:color w:val="FF0000"/>
                      <w:sz w:val="21"/>
                      <w:szCs w:val="21"/>
                      <w:u w:val="single"/>
                    </w:rPr>
                    <w:t>0.28</w:t>
                  </w:r>
                </w:p>
              </w:tc>
              <w:tc>
                <w:tcPr>
                  <w:tcW w:w="804" w:type="pct"/>
                  <w:shd w:val="clear" w:color="auto" w:fill="auto"/>
                  <w:vAlign w:val="center"/>
                </w:tcPr>
                <w:p w:rsidR="00586430" w:rsidRPr="00645B52" w:rsidRDefault="00586430" w:rsidP="009C7D9E">
                  <w:pPr>
                    <w:jc w:val="center"/>
                    <w:rPr>
                      <w:color w:val="FF0000"/>
                      <w:sz w:val="21"/>
                      <w:szCs w:val="21"/>
                      <w:u w:val="single"/>
                    </w:rPr>
                  </w:pPr>
                  <w:r w:rsidRPr="00645B52">
                    <w:rPr>
                      <w:color w:val="FF0000"/>
                      <w:sz w:val="21"/>
                      <w:szCs w:val="21"/>
                      <w:u w:val="single"/>
                    </w:rPr>
                    <w:t>2.79E</w:t>
                  </w:r>
                  <w:r w:rsidRPr="00645B52">
                    <w:rPr>
                      <w:rFonts w:hint="eastAsia"/>
                      <w:color w:val="FF0000"/>
                      <w:sz w:val="21"/>
                      <w:szCs w:val="21"/>
                      <w:u w:val="single"/>
                    </w:rPr>
                    <w:t>-6</w:t>
                  </w:r>
                </w:p>
              </w:tc>
              <w:tc>
                <w:tcPr>
                  <w:tcW w:w="466" w:type="pct"/>
                  <w:shd w:val="clear" w:color="auto" w:fill="auto"/>
                  <w:vAlign w:val="center"/>
                </w:tcPr>
                <w:p w:rsidR="00586430" w:rsidRPr="00645B52" w:rsidRDefault="009C7D9E" w:rsidP="009C7D9E">
                  <w:pPr>
                    <w:jc w:val="center"/>
                    <w:rPr>
                      <w:color w:val="FF0000"/>
                      <w:sz w:val="21"/>
                      <w:szCs w:val="21"/>
                      <w:u w:val="single"/>
                    </w:rPr>
                  </w:pPr>
                  <w:r w:rsidRPr="00645B52">
                    <w:rPr>
                      <w:rFonts w:hint="eastAsia"/>
                      <w:color w:val="FF0000"/>
                      <w:sz w:val="21"/>
                      <w:szCs w:val="21"/>
                      <w:u w:val="single"/>
                    </w:rPr>
                    <w:t>0</w:t>
                  </w:r>
                </w:p>
              </w:tc>
            </w:tr>
            <w:tr w:rsidR="009C7D9E" w:rsidRPr="00645B52" w:rsidTr="009C7D9E">
              <w:trPr>
                <w:trHeight w:val="397"/>
                <w:jc w:val="center"/>
              </w:trPr>
              <w:tc>
                <w:tcPr>
                  <w:tcW w:w="282" w:type="pct"/>
                  <w:shd w:val="clear" w:color="auto" w:fill="auto"/>
                  <w:vAlign w:val="center"/>
                </w:tcPr>
                <w:p w:rsidR="009C7D9E" w:rsidRPr="00645B52" w:rsidRDefault="009C7D9E" w:rsidP="009C7D9E">
                  <w:pPr>
                    <w:jc w:val="center"/>
                    <w:rPr>
                      <w:bCs/>
                      <w:color w:val="FF0000"/>
                      <w:sz w:val="21"/>
                      <w:szCs w:val="21"/>
                      <w:u w:val="single"/>
                    </w:rPr>
                  </w:pPr>
                  <w:r w:rsidRPr="00645B52">
                    <w:rPr>
                      <w:bCs/>
                      <w:color w:val="FF0000"/>
                      <w:sz w:val="21"/>
                      <w:szCs w:val="21"/>
                      <w:u w:val="single"/>
                    </w:rPr>
                    <w:t>2</w:t>
                  </w:r>
                </w:p>
              </w:tc>
              <w:tc>
                <w:tcPr>
                  <w:tcW w:w="446"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200</w:t>
                  </w:r>
                </w:p>
              </w:tc>
              <w:tc>
                <w:tcPr>
                  <w:tcW w:w="906"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0.01047</w:t>
                  </w:r>
                </w:p>
              </w:tc>
              <w:tc>
                <w:tcPr>
                  <w:tcW w:w="466"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2.09</w:t>
                  </w:r>
                </w:p>
              </w:tc>
              <w:tc>
                <w:tcPr>
                  <w:tcW w:w="824"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0.006279</w:t>
                  </w:r>
                </w:p>
              </w:tc>
              <w:tc>
                <w:tcPr>
                  <w:tcW w:w="807"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3.14</w:t>
                  </w:r>
                </w:p>
              </w:tc>
              <w:tc>
                <w:tcPr>
                  <w:tcW w:w="804"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3.09E</w:t>
                  </w:r>
                  <w:r w:rsidRPr="00645B52">
                    <w:rPr>
                      <w:rFonts w:hint="eastAsia"/>
                      <w:color w:val="FF0000"/>
                      <w:sz w:val="21"/>
                      <w:szCs w:val="21"/>
                      <w:u w:val="single"/>
                    </w:rPr>
                    <w:t>-5</w:t>
                  </w:r>
                </w:p>
              </w:tc>
              <w:tc>
                <w:tcPr>
                  <w:tcW w:w="466" w:type="pct"/>
                  <w:shd w:val="clear" w:color="auto" w:fill="auto"/>
                  <w:vAlign w:val="center"/>
                </w:tcPr>
                <w:p w:rsidR="009C7D9E" w:rsidRPr="00645B52" w:rsidRDefault="009C7D9E" w:rsidP="009C7D9E">
                  <w:pPr>
                    <w:jc w:val="center"/>
                    <w:rPr>
                      <w:color w:val="FF0000"/>
                      <w:sz w:val="21"/>
                      <w:szCs w:val="21"/>
                      <w:u w:val="single"/>
                    </w:rPr>
                  </w:pPr>
                  <w:r w:rsidRPr="00645B52">
                    <w:rPr>
                      <w:rFonts w:hint="eastAsia"/>
                      <w:color w:val="FF0000"/>
                      <w:sz w:val="21"/>
                      <w:szCs w:val="21"/>
                      <w:u w:val="single"/>
                    </w:rPr>
                    <w:t>0</w:t>
                  </w:r>
                </w:p>
              </w:tc>
            </w:tr>
            <w:tr w:rsidR="009C7D9E" w:rsidRPr="00645B52" w:rsidTr="009C7D9E">
              <w:trPr>
                <w:trHeight w:val="397"/>
                <w:jc w:val="center"/>
              </w:trPr>
              <w:tc>
                <w:tcPr>
                  <w:tcW w:w="282" w:type="pct"/>
                  <w:shd w:val="clear" w:color="auto" w:fill="auto"/>
                  <w:vAlign w:val="center"/>
                </w:tcPr>
                <w:p w:rsidR="009C7D9E" w:rsidRPr="00645B52" w:rsidRDefault="009C7D9E" w:rsidP="009C7D9E">
                  <w:pPr>
                    <w:jc w:val="center"/>
                    <w:rPr>
                      <w:b/>
                      <w:bCs/>
                      <w:color w:val="FF0000"/>
                      <w:sz w:val="21"/>
                      <w:szCs w:val="21"/>
                      <w:u w:val="single"/>
                    </w:rPr>
                  </w:pPr>
                  <w:r w:rsidRPr="00645B52">
                    <w:rPr>
                      <w:b/>
                      <w:bCs/>
                      <w:color w:val="FF0000"/>
                      <w:sz w:val="21"/>
                      <w:szCs w:val="21"/>
                      <w:u w:val="single"/>
                    </w:rPr>
                    <w:t>3</w:t>
                  </w:r>
                </w:p>
              </w:tc>
              <w:tc>
                <w:tcPr>
                  <w:tcW w:w="446" w:type="pct"/>
                  <w:shd w:val="clear" w:color="auto" w:fill="auto"/>
                  <w:vAlign w:val="center"/>
                </w:tcPr>
                <w:p w:rsidR="009C7D9E" w:rsidRPr="00645B52" w:rsidRDefault="009C7D9E" w:rsidP="009C7D9E">
                  <w:pPr>
                    <w:jc w:val="center"/>
                    <w:rPr>
                      <w:b/>
                      <w:color w:val="FF0000"/>
                      <w:sz w:val="21"/>
                      <w:szCs w:val="21"/>
                      <w:u w:val="single"/>
                    </w:rPr>
                  </w:pPr>
                  <w:r w:rsidRPr="00645B52">
                    <w:rPr>
                      <w:b/>
                      <w:color w:val="FF0000"/>
                      <w:sz w:val="21"/>
                      <w:szCs w:val="21"/>
                      <w:u w:val="single"/>
                    </w:rPr>
                    <w:t>2</w:t>
                  </w:r>
                  <w:r w:rsidRPr="00645B52">
                    <w:rPr>
                      <w:rFonts w:hint="eastAsia"/>
                      <w:b/>
                      <w:color w:val="FF0000"/>
                      <w:sz w:val="21"/>
                      <w:szCs w:val="21"/>
                      <w:u w:val="single"/>
                    </w:rPr>
                    <w:t>7</w:t>
                  </w:r>
                  <w:r w:rsidRPr="00645B52">
                    <w:rPr>
                      <w:b/>
                      <w:color w:val="FF0000"/>
                      <w:sz w:val="21"/>
                      <w:szCs w:val="21"/>
                      <w:u w:val="single"/>
                    </w:rPr>
                    <w:t>0</w:t>
                  </w:r>
                </w:p>
              </w:tc>
              <w:tc>
                <w:tcPr>
                  <w:tcW w:w="906" w:type="pct"/>
                  <w:shd w:val="clear" w:color="auto" w:fill="auto"/>
                  <w:vAlign w:val="center"/>
                </w:tcPr>
                <w:p w:rsidR="009C7D9E" w:rsidRPr="00645B52" w:rsidRDefault="009C7D9E" w:rsidP="009C7D9E">
                  <w:pPr>
                    <w:jc w:val="center"/>
                    <w:rPr>
                      <w:b/>
                      <w:color w:val="FF0000"/>
                      <w:sz w:val="21"/>
                      <w:szCs w:val="21"/>
                      <w:u w:val="single"/>
                    </w:rPr>
                  </w:pPr>
                  <w:r w:rsidRPr="00645B52">
                    <w:rPr>
                      <w:b/>
                      <w:color w:val="FF0000"/>
                      <w:sz w:val="21"/>
                      <w:szCs w:val="21"/>
                      <w:u w:val="single"/>
                    </w:rPr>
                    <w:t>0.01314</w:t>
                  </w:r>
                </w:p>
              </w:tc>
              <w:tc>
                <w:tcPr>
                  <w:tcW w:w="466" w:type="pct"/>
                  <w:shd w:val="clear" w:color="auto" w:fill="auto"/>
                  <w:vAlign w:val="center"/>
                </w:tcPr>
                <w:p w:rsidR="009C7D9E" w:rsidRPr="00645B52" w:rsidRDefault="009C7D9E" w:rsidP="009C7D9E">
                  <w:pPr>
                    <w:jc w:val="center"/>
                    <w:rPr>
                      <w:b/>
                      <w:color w:val="FF0000"/>
                      <w:sz w:val="21"/>
                      <w:szCs w:val="21"/>
                      <w:u w:val="single"/>
                    </w:rPr>
                  </w:pPr>
                  <w:r w:rsidRPr="00645B52">
                    <w:rPr>
                      <w:b/>
                      <w:color w:val="FF0000"/>
                      <w:sz w:val="21"/>
                      <w:szCs w:val="21"/>
                      <w:u w:val="single"/>
                    </w:rPr>
                    <w:t>2.63</w:t>
                  </w:r>
                </w:p>
              </w:tc>
              <w:tc>
                <w:tcPr>
                  <w:tcW w:w="824" w:type="pct"/>
                  <w:shd w:val="clear" w:color="auto" w:fill="auto"/>
                  <w:vAlign w:val="center"/>
                </w:tcPr>
                <w:p w:rsidR="009C7D9E" w:rsidRPr="00645B52" w:rsidRDefault="009C7D9E" w:rsidP="009C7D9E">
                  <w:pPr>
                    <w:jc w:val="center"/>
                    <w:rPr>
                      <w:b/>
                      <w:color w:val="FF0000"/>
                      <w:sz w:val="21"/>
                      <w:szCs w:val="21"/>
                      <w:u w:val="single"/>
                    </w:rPr>
                  </w:pPr>
                  <w:r w:rsidRPr="00645B52">
                    <w:rPr>
                      <w:b/>
                      <w:color w:val="FF0000"/>
                      <w:sz w:val="21"/>
                      <w:szCs w:val="21"/>
                      <w:u w:val="single"/>
                    </w:rPr>
                    <w:t>0.007884</w:t>
                  </w:r>
                </w:p>
              </w:tc>
              <w:tc>
                <w:tcPr>
                  <w:tcW w:w="807" w:type="pct"/>
                  <w:shd w:val="clear" w:color="auto" w:fill="auto"/>
                  <w:vAlign w:val="center"/>
                </w:tcPr>
                <w:p w:rsidR="009C7D9E" w:rsidRPr="00645B52" w:rsidRDefault="009C7D9E" w:rsidP="009C7D9E">
                  <w:pPr>
                    <w:jc w:val="center"/>
                    <w:rPr>
                      <w:b/>
                      <w:color w:val="FF0000"/>
                      <w:sz w:val="21"/>
                      <w:szCs w:val="21"/>
                      <w:u w:val="single"/>
                    </w:rPr>
                  </w:pPr>
                  <w:r w:rsidRPr="00645B52">
                    <w:rPr>
                      <w:b/>
                      <w:color w:val="FF0000"/>
                      <w:sz w:val="21"/>
                      <w:szCs w:val="21"/>
                      <w:u w:val="single"/>
                    </w:rPr>
                    <w:t>3.94</w:t>
                  </w:r>
                </w:p>
              </w:tc>
              <w:tc>
                <w:tcPr>
                  <w:tcW w:w="804" w:type="pct"/>
                  <w:shd w:val="clear" w:color="auto" w:fill="auto"/>
                  <w:vAlign w:val="center"/>
                </w:tcPr>
                <w:p w:rsidR="009C7D9E" w:rsidRPr="00645B52" w:rsidRDefault="009C7D9E" w:rsidP="009C7D9E">
                  <w:pPr>
                    <w:jc w:val="center"/>
                    <w:rPr>
                      <w:b/>
                      <w:color w:val="FF0000"/>
                      <w:sz w:val="21"/>
                      <w:szCs w:val="21"/>
                      <w:u w:val="single"/>
                    </w:rPr>
                  </w:pPr>
                  <w:r w:rsidRPr="00645B52">
                    <w:rPr>
                      <w:b/>
                      <w:color w:val="FF0000"/>
                      <w:sz w:val="21"/>
                      <w:szCs w:val="21"/>
                      <w:u w:val="single"/>
                    </w:rPr>
                    <w:t>3.879E</w:t>
                  </w:r>
                  <w:r w:rsidRPr="00645B52">
                    <w:rPr>
                      <w:rFonts w:hint="eastAsia"/>
                      <w:b/>
                      <w:color w:val="FF0000"/>
                      <w:sz w:val="21"/>
                      <w:szCs w:val="21"/>
                      <w:u w:val="single"/>
                    </w:rPr>
                    <w:t>-5</w:t>
                  </w:r>
                </w:p>
              </w:tc>
              <w:tc>
                <w:tcPr>
                  <w:tcW w:w="466" w:type="pct"/>
                  <w:shd w:val="clear" w:color="auto" w:fill="auto"/>
                  <w:vAlign w:val="center"/>
                </w:tcPr>
                <w:p w:rsidR="009C7D9E" w:rsidRPr="00645B52" w:rsidRDefault="009C7D9E" w:rsidP="009C7D9E">
                  <w:pPr>
                    <w:jc w:val="center"/>
                    <w:rPr>
                      <w:b/>
                      <w:color w:val="FF0000"/>
                      <w:sz w:val="21"/>
                      <w:szCs w:val="21"/>
                      <w:u w:val="single"/>
                    </w:rPr>
                  </w:pPr>
                  <w:r w:rsidRPr="00645B52">
                    <w:rPr>
                      <w:rFonts w:hint="eastAsia"/>
                      <w:b/>
                      <w:color w:val="FF0000"/>
                      <w:sz w:val="21"/>
                      <w:szCs w:val="21"/>
                      <w:u w:val="single"/>
                    </w:rPr>
                    <w:t>0</w:t>
                  </w:r>
                </w:p>
              </w:tc>
            </w:tr>
            <w:tr w:rsidR="009C7D9E" w:rsidRPr="00645B52" w:rsidTr="009C7D9E">
              <w:trPr>
                <w:trHeight w:val="397"/>
                <w:jc w:val="center"/>
              </w:trPr>
              <w:tc>
                <w:tcPr>
                  <w:tcW w:w="282" w:type="pct"/>
                  <w:shd w:val="clear" w:color="auto" w:fill="auto"/>
                  <w:vAlign w:val="center"/>
                </w:tcPr>
                <w:p w:rsidR="009C7D9E" w:rsidRPr="00645B52" w:rsidRDefault="009C7D9E" w:rsidP="009C7D9E">
                  <w:pPr>
                    <w:jc w:val="center"/>
                    <w:rPr>
                      <w:bCs/>
                      <w:color w:val="FF0000"/>
                      <w:sz w:val="21"/>
                      <w:szCs w:val="21"/>
                      <w:u w:val="single"/>
                    </w:rPr>
                  </w:pPr>
                  <w:r w:rsidRPr="00645B52">
                    <w:rPr>
                      <w:bCs/>
                      <w:color w:val="FF0000"/>
                      <w:sz w:val="21"/>
                      <w:szCs w:val="21"/>
                      <w:u w:val="single"/>
                    </w:rPr>
                    <w:t>4</w:t>
                  </w:r>
                </w:p>
              </w:tc>
              <w:tc>
                <w:tcPr>
                  <w:tcW w:w="446"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300</w:t>
                  </w:r>
                </w:p>
              </w:tc>
              <w:tc>
                <w:tcPr>
                  <w:tcW w:w="906"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0.01279</w:t>
                  </w:r>
                </w:p>
              </w:tc>
              <w:tc>
                <w:tcPr>
                  <w:tcW w:w="466"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2.56</w:t>
                  </w:r>
                </w:p>
              </w:tc>
              <w:tc>
                <w:tcPr>
                  <w:tcW w:w="824"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0.007675</w:t>
                  </w:r>
                </w:p>
              </w:tc>
              <w:tc>
                <w:tcPr>
                  <w:tcW w:w="807"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3.84</w:t>
                  </w:r>
                </w:p>
              </w:tc>
              <w:tc>
                <w:tcPr>
                  <w:tcW w:w="804"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3.777E</w:t>
                  </w:r>
                  <w:r w:rsidRPr="00645B52">
                    <w:rPr>
                      <w:rFonts w:hint="eastAsia"/>
                      <w:color w:val="FF0000"/>
                      <w:sz w:val="21"/>
                      <w:szCs w:val="21"/>
                      <w:u w:val="single"/>
                    </w:rPr>
                    <w:t>-5</w:t>
                  </w:r>
                </w:p>
              </w:tc>
              <w:tc>
                <w:tcPr>
                  <w:tcW w:w="466" w:type="pct"/>
                  <w:shd w:val="clear" w:color="auto" w:fill="auto"/>
                  <w:vAlign w:val="center"/>
                </w:tcPr>
                <w:p w:rsidR="009C7D9E" w:rsidRPr="00645B52" w:rsidRDefault="009C7D9E" w:rsidP="009C7D9E">
                  <w:pPr>
                    <w:jc w:val="center"/>
                    <w:rPr>
                      <w:color w:val="FF0000"/>
                      <w:sz w:val="21"/>
                      <w:szCs w:val="21"/>
                      <w:u w:val="single"/>
                    </w:rPr>
                  </w:pPr>
                  <w:r w:rsidRPr="00645B52">
                    <w:rPr>
                      <w:rFonts w:hint="eastAsia"/>
                      <w:color w:val="FF0000"/>
                      <w:sz w:val="21"/>
                      <w:szCs w:val="21"/>
                      <w:u w:val="single"/>
                    </w:rPr>
                    <w:t>0</w:t>
                  </w:r>
                </w:p>
              </w:tc>
            </w:tr>
            <w:tr w:rsidR="009C7D9E" w:rsidRPr="00645B52" w:rsidTr="009C7D9E">
              <w:trPr>
                <w:trHeight w:val="397"/>
                <w:jc w:val="center"/>
              </w:trPr>
              <w:tc>
                <w:tcPr>
                  <w:tcW w:w="282" w:type="pct"/>
                  <w:shd w:val="clear" w:color="auto" w:fill="auto"/>
                  <w:vAlign w:val="center"/>
                </w:tcPr>
                <w:p w:rsidR="009C7D9E" w:rsidRPr="00645B52" w:rsidRDefault="009C7D9E" w:rsidP="009C7D9E">
                  <w:pPr>
                    <w:jc w:val="center"/>
                    <w:rPr>
                      <w:bCs/>
                      <w:color w:val="FF0000"/>
                      <w:sz w:val="21"/>
                      <w:szCs w:val="21"/>
                      <w:u w:val="single"/>
                    </w:rPr>
                  </w:pPr>
                  <w:r w:rsidRPr="00645B52">
                    <w:rPr>
                      <w:bCs/>
                      <w:color w:val="FF0000"/>
                      <w:sz w:val="21"/>
                      <w:szCs w:val="21"/>
                      <w:u w:val="single"/>
                    </w:rPr>
                    <w:t>5</w:t>
                  </w:r>
                </w:p>
              </w:tc>
              <w:tc>
                <w:tcPr>
                  <w:tcW w:w="446"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400</w:t>
                  </w:r>
                </w:p>
              </w:tc>
              <w:tc>
                <w:tcPr>
                  <w:tcW w:w="906"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0.01233</w:t>
                  </w:r>
                </w:p>
              </w:tc>
              <w:tc>
                <w:tcPr>
                  <w:tcW w:w="466"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2.47</w:t>
                  </w:r>
                </w:p>
              </w:tc>
              <w:tc>
                <w:tcPr>
                  <w:tcW w:w="824"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0.007398</w:t>
                  </w:r>
                </w:p>
              </w:tc>
              <w:tc>
                <w:tcPr>
                  <w:tcW w:w="807"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3.70</w:t>
                  </w:r>
                </w:p>
              </w:tc>
              <w:tc>
                <w:tcPr>
                  <w:tcW w:w="804"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3.64E</w:t>
                  </w:r>
                  <w:r w:rsidRPr="00645B52">
                    <w:rPr>
                      <w:rFonts w:hint="eastAsia"/>
                      <w:color w:val="FF0000"/>
                      <w:sz w:val="21"/>
                      <w:szCs w:val="21"/>
                      <w:u w:val="single"/>
                    </w:rPr>
                    <w:t>-5</w:t>
                  </w:r>
                </w:p>
              </w:tc>
              <w:tc>
                <w:tcPr>
                  <w:tcW w:w="466" w:type="pct"/>
                  <w:shd w:val="clear" w:color="auto" w:fill="auto"/>
                  <w:vAlign w:val="center"/>
                </w:tcPr>
                <w:p w:rsidR="009C7D9E" w:rsidRPr="00645B52" w:rsidRDefault="009C7D9E" w:rsidP="009C7D9E">
                  <w:pPr>
                    <w:jc w:val="center"/>
                    <w:rPr>
                      <w:color w:val="FF0000"/>
                      <w:sz w:val="21"/>
                      <w:szCs w:val="21"/>
                      <w:u w:val="single"/>
                    </w:rPr>
                  </w:pPr>
                  <w:r w:rsidRPr="00645B52">
                    <w:rPr>
                      <w:rFonts w:hint="eastAsia"/>
                      <w:color w:val="FF0000"/>
                      <w:sz w:val="21"/>
                      <w:szCs w:val="21"/>
                      <w:u w:val="single"/>
                    </w:rPr>
                    <w:t>0</w:t>
                  </w:r>
                </w:p>
              </w:tc>
            </w:tr>
            <w:tr w:rsidR="009C7D9E" w:rsidRPr="00645B52" w:rsidTr="009C7D9E">
              <w:trPr>
                <w:trHeight w:val="397"/>
                <w:jc w:val="center"/>
              </w:trPr>
              <w:tc>
                <w:tcPr>
                  <w:tcW w:w="282" w:type="pct"/>
                  <w:shd w:val="clear" w:color="auto" w:fill="auto"/>
                  <w:vAlign w:val="center"/>
                </w:tcPr>
                <w:p w:rsidR="009C7D9E" w:rsidRPr="00645B52" w:rsidRDefault="009C7D9E" w:rsidP="009C7D9E">
                  <w:pPr>
                    <w:jc w:val="center"/>
                    <w:rPr>
                      <w:bCs/>
                      <w:color w:val="FF0000"/>
                      <w:sz w:val="21"/>
                      <w:szCs w:val="21"/>
                      <w:u w:val="single"/>
                    </w:rPr>
                  </w:pPr>
                  <w:r w:rsidRPr="00645B52">
                    <w:rPr>
                      <w:bCs/>
                      <w:color w:val="FF0000"/>
                      <w:sz w:val="21"/>
                      <w:szCs w:val="21"/>
                      <w:u w:val="single"/>
                    </w:rPr>
                    <w:t>6</w:t>
                  </w:r>
                </w:p>
              </w:tc>
              <w:tc>
                <w:tcPr>
                  <w:tcW w:w="446"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500</w:t>
                  </w:r>
                </w:p>
              </w:tc>
              <w:tc>
                <w:tcPr>
                  <w:tcW w:w="906"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0.01168</w:t>
                  </w:r>
                </w:p>
              </w:tc>
              <w:tc>
                <w:tcPr>
                  <w:tcW w:w="466"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2.34</w:t>
                  </w:r>
                </w:p>
              </w:tc>
              <w:tc>
                <w:tcPr>
                  <w:tcW w:w="824"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0.00701</w:t>
                  </w:r>
                </w:p>
              </w:tc>
              <w:tc>
                <w:tcPr>
                  <w:tcW w:w="807"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3.50</w:t>
                  </w:r>
                </w:p>
              </w:tc>
              <w:tc>
                <w:tcPr>
                  <w:tcW w:w="804"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3.449E</w:t>
                  </w:r>
                  <w:r w:rsidRPr="00645B52">
                    <w:rPr>
                      <w:rFonts w:hint="eastAsia"/>
                      <w:color w:val="FF0000"/>
                      <w:sz w:val="21"/>
                      <w:szCs w:val="21"/>
                      <w:u w:val="single"/>
                    </w:rPr>
                    <w:t>-5</w:t>
                  </w:r>
                </w:p>
              </w:tc>
              <w:tc>
                <w:tcPr>
                  <w:tcW w:w="466" w:type="pct"/>
                  <w:shd w:val="clear" w:color="auto" w:fill="auto"/>
                  <w:vAlign w:val="center"/>
                </w:tcPr>
                <w:p w:rsidR="009C7D9E" w:rsidRPr="00645B52" w:rsidRDefault="009C7D9E" w:rsidP="009C7D9E">
                  <w:pPr>
                    <w:jc w:val="center"/>
                    <w:rPr>
                      <w:color w:val="FF0000"/>
                      <w:sz w:val="21"/>
                      <w:szCs w:val="21"/>
                      <w:u w:val="single"/>
                    </w:rPr>
                  </w:pPr>
                  <w:r w:rsidRPr="00645B52">
                    <w:rPr>
                      <w:rFonts w:hint="eastAsia"/>
                      <w:color w:val="FF0000"/>
                      <w:sz w:val="21"/>
                      <w:szCs w:val="21"/>
                      <w:u w:val="single"/>
                    </w:rPr>
                    <w:t>0</w:t>
                  </w:r>
                </w:p>
              </w:tc>
            </w:tr>
            <w:tr w:rsidR="009C7D9E" w:rsidRPr="00645B52" w:rsidTr="009C7D9E">
              <w:trPr>
                <w:trHeight w:val="397"/>
                <w:jc w:val="center"/>
              </w:trPr>
              <w:tc>
                <w:tcPr>
                  <w:tcW w:w="282" w:type="pct"/>
                  <w:shd w:val="clear" w:color="auto" w:fill="auto"/>
                  <w:vAlign w:val="center"/>
                </w:tcPr>
                <w:p w:rsidR="009C7D9E" w:rsidRPr="00645B52" w:rsidRDefault="009C7D9E" w:rsidP="009C7D9E">
                  <w:pPr>
                    <w:jc w:val="center"/>
                    <w:rPr>
                      <w:bCs/>
                      <w:color w:val="FF0000"/>
                      <w:sz w:val="21"/>
                      <w:szCs w:val="21"/>
                      <w:u w:val="single"/>
                    </w:rPr>
                  </w:pPr>
                  <w:r w:rsidRPr="00645B52">
                    <w:rPr>
                      <w:bCs/>
                      <w:color w:val="FF0000"/>
                      <w:sz w:val="21"/>
                      <w:szCs w:val="21"/>
                      <w:u w:val="single"/>
                    </w:rPr>
                    <w:t>7</w:t>
                  </w:r>
                </w:p>
              </w:tc>
              <w:tc>
                <w:tcPr>
                  <w:tcW w:w="446"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600</w:t>
                  </w:r>
                </w:p>
              </w:tc>
              <w:tc>
                <w:tcPr>
                  <w:tcW w:w="906"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0.01226</w:t>
                  </w:r>
                </w:p>
              </w:tc>
              <w:tc>
                <w:tcPr>
                  <w:tcW w:w="466"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2.45</w:t>
                  </w:r>
                </w:p>
              </w:tc>
              <w:tc>
                <w:tcPr>
                  <w:tcW w:w="824"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0.007356</w:t>
                  </w:r>
                </w:p>
              </w:tc>
              <w:tc>
                <w:tcPr>
                  <w:tcW w:w="807"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3.68</w:t>
                  </w:r>
                </w:p>
              </w:tc>
              <w:tc>
                <w:tcPr>
                  <w:tcW w:w="804"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3.62E</w:t>
                  </w:r>
                  <w:r w:rsidRPr="00645B52">
                    <w:rPr>
                      <w:rFonts w:hint="eastAsia"/>
                      <w:color w:val="FF0000"/>
                      <w:sz w:val="21"/>
                      <w:szCs w:val="21"/>
                      <w:u w:val="single"/>
                    </w:rPr>
                    <w:t>-5</w:t>
                  </w:r>
                </w:p>
              </w:tc>
              <w:tc>
                <w:tcPr>
                  <w:tcW w:w="466" w:type="pct"/>
                  <w:shd w:val="clear" w:color="auto" w:fill="auto"/>
                  <w:vAlign w:val="center"/>
                </w:tcPr>
                <w:p w:rsidR="009C7D9E" w:rsidRPr="00645B52" w:rsidRDefault="009C7D9E" w:rsidP="009C7D9E">
                  <w:pPr>
                    <w:jc w:val="center"/>
                    <w:rPr>
                      <w:color w:val="FF0000"/>
                      <w:sz w:val="21"/>
                      <w:szCs w:val="21"/>
                      <w:u w:val="single"/>
                    </w:rPr>
                  </w:pPr>
                  <w:r w:rsidRPr="00645B52">
                    <w:rPr>
                      <w:rFonts w:hint="eastAsia"/>
                      <w:color w:val="FF0000"/>
                      <w:sz w:val="21"/>
                      <w:szCs w:val="21"/>
                      <w:u w:val="single"/>
                    </w:rPr>
                    <w:t>0</w:t>
                  </w:r>
                </w:p>
              </w:tc>
            </w:tr>
            <w:tr w:rsidR="009C7D9E" w:rsidRPr="00645B52" w:rsidTr="009C7D9E">
              <w:trPr>
                <w:trHeight w:val="397"/>
                <w:jc w:val="center"/>
              </w:trPr>
              <w:tc>
                <w:tcPr>
                  <w:tcW w:w="282" w:type="pct"/>
                  <w:shd w:val="clear" w:color="auto" w:fill="auto"/>
                  <w:vAlign w:val="center"/>
                </w:tcPr>
                <w:p w:rsidR="009C7D9E" w:rsidRPr="00645B52" w:rsidRDefault="009C7D9E" w:rsidP="009C7D9E">
                  <w:pPr>
                    <w:jc w:val="center"/>
                    <w:rPr>
                      <w:bCs/>
                      <w:color w:val="FF0000"/>
                      <w:sz w:val="21"/>
                      <w:szCs w:val="21"/>
                      <w:u w:val="single"/>
                    </w:rPr>
                  </w:pPr>
                  <w:r w:rsidRPr="00645B52">
                    <w:rPr>
                      <w:bCs/>
                      <w:color w:val="FF0000"/>
                      <w:sz w:val="21"/>
                      <w:szCs w:val="21"/>
                      <w:u w:val="single"/>
                    </w:rPr>
                    <w:t>8</w:t>
                  </w:r>
                </w:p>
              </w:tc>
              <w:tc>
                <w:tcPr>
                  <w:tcW w:w="446"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700</w:t>
                  </w:r>
                </w:p>
              </w:tc>
              <w:tc>
                <w:tcPr>
                  <w:tcW w:w="906"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0.01176</w:t>
                  </w:r>
                </w:p>
              </w:tc>
              <w:tc>
                <w:tcPr>
                  <w:tcW w:w="466"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2.35</w:t>
                  </w:r>
                </w:p>
              </w:tc>
              <w:tc>
                <w:tcPr>
                  <w:tcW w:w="824"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0.007054</w:t>
                  </w:r>
                </w:p>
              </w:tc>
              <w:tc>
                <w:tcPr>
                  <w:tcW w:w="807"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3.53</w:t>
                  </w:r>
                </w:p>
              </w:tc>
              <w:tc>
                <w:tcPr>
                  <w:tcW w:w="804"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3.471E</w:t>
                  </w:r>
                  <w:r w:rsidRPr="00645B52">
                    <w:rPr>
                      <w:rFonts w:hint="eastAsia"/>
                      <w:color w:val="FF0000"/>
                      <w:sz w:val="21"/>
                      <w:szCs w:val="21"/>
                      <w:u w:val="single"/>
                    </w:rPr>
                    <w:t>-5</w:t>
                  </w:r>
                </w:p>
              </w:tc>
              <w:tc>
                <w:tcPr>
                  <w:tcW w:w="466" w:type="pct"/>
                  <w:shd w:val="clear" w:color="auto" w:fill="auto"/>
                  <w:vAlign w:val="center"/>
                </w:tcPr>
                <w:p w:rsidR="009C7D9E" w:rsidRPr="00645B52" w:rsidRDefault="009C7D9E" w:rsidP="009C7D9E">
                  <w:pPr>
                    <w:jc w:val="center"/>
                    <w:rPr>
                      <w:color w:val="FF0000"/>
                      <w:sz w:val="21"/>
                      <w:szCs w:val="21"/>
                      <w:u w:val="single"/>
                    </w:rPr>
                  </w:pPr>
                  <w:r w:rsidRPr="00645B52">
                    <w:rPr>
                      <w:rFonts w:hint="eastAsia"/>
                      <w:color w:val="FF0000"/>
                      <w:sz w:val="21"/>
                      <w:szCs w:val="21"/>
                      <w:u w:val="single"/>
                    </w:rPr>
                    <w:t>0</w:t>
                  </w:r>
                </w:p>
              </w:tc>
            </w:tr>
            <w:tr w:rsidR="009C7D9E" w:rsidRPr="00645B52" w:rsidTr="009C7D9E">
              <w:trPr>
                <w:trHeight w:val="397"/>
                <w:jc w:val="center"/>
              </w:trPr>
              <w:tc>
                <w:tcPr>
                  <w:tcW w:w="282" w:type="pct"/>
                  <w:shd w:val="clear" w:color="auto" w:fill="auto"/>
                  <w:vAlign w:val="center"/>
                </w:tcPr>
                <w:p w:rsidR="009C7D9E" w:rsidRPr="00645B52" w:rsidRDefault="009C7D9E" w:rsidP="009C7D9E">
                  <w:pPr>
                    <w:jc w:val="center"/>
                    <w:rPr>
                      <w:bCs/>
                      <w:color w:val="FF0000"/>
                      <w:sz w:val="21"/>
                      <w:szCs w:val="21"/>
                      <w:u w:val="single"/>
                    </w:rPr>
                  </w:pPr>
                  <w:r w:rsidRPr="00645B52">
                    <w:rPr>
                      <w:bCs/>
                      <w:color w:val="FF0000"/>
                      <w:sz w:val="21"/>
                      <w:szCs w:val="21"/>
                      <w:u w:val="single"/>
                    </w:rPr>
                    <w:t>9</w:t>
                  </w:r>
                </w:p>
              </w:tc>
              <w:tc>
                <w:tcPr>
                  <w:tcW w:w="446"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800</w:t>
                  </w:r>
                </w:p>
              </w:tc>
              <w:tc>
                <w:tcPr>
                  <w:tcW w:w="906"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0.01082</w:t>
                  </w:r>
                </w:p>
              </w:tc>
              <w:tc>
                <w:tcPr>
                  <w:tcW w:w="466"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2.16</w:t>
                  </w:r>
                </w:p>
              </w:tc>
              <w:tc>
                <w:tcPr>
                  <w:tcW w:w="824"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0.006492</w:t>
                  </w:r>
                </w:p>
              </w:tc>
              <w:tc>
                <w:tcPr>
                  <w:tcW w:w="807"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3.25</w:t>
                  </w:r>
                </w:p>
              </w:tc>
              <w:tc>
                <w:tcPr>
                  <w:tcW w:w="804"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3.194E</w:t>
                  </w:r>
                  <w:r w:rsidRPr="00645B52">
                    <w:rPr>
                      <w:rFonts w:hint="eastAsia"/>
                      <w:color w:val="FF0000"/>
                      <w:sz w:val="21"/>
                      <w:szCs w:val="21"/>
                      <w:u w:val="single"/>
                    </w:rPr>
                    <w:t>-5</w:t>
                  </w:r>
                </w:p>
              </w:tc>
              <w:tc>
                <w:tcPr>
                  <w:tcW w:w="466" w:type="pct"/>
                  <w:shd w:val="clear" w:color="auto" w:fill="auto"/>
                  <w:vAlign w:val="center"/>
                </w:tcPr>
                <w:p w:rsidR="009C7D9E" w:rsidRPr="00645B52" w:rsidRDefault="009C7D9E" w:rsidP="009C7D9E">
                  <w:pPr>
                    <w:jc w:val="center"/>
                    <w:rPr>
                      <w:color w:val="FF0000"/>
                      <w:sz w:val="21"/>
                      <w:szCs w:val="21"/>
                      <w:u w:val="single"/>
                    </w:rPr>
                  </w:pPr>
                  <w:r w:rsidRPr="00645B52">
                    <w:rPr>
                      <w:rFonts w:hint="eastAsia"/>
                      <w:color w:val="FF0000"/>
                      <w:sz w:val="21"/>
                      <w:szCs w:val="21"/>
                      <w:u w:val="single"/>
                    </w:rPr>
                    <w:t>0</w:t>
                  </w:r>
                </w:p>
              </w:tc>
            </w:tr>
            <w:tr w:rsidR="009C7D9E" w:rsidRPr="00645B52" w:rsidTr="009C7D9E">
              <w:trPr>
                <w:trHeight w:val="397"/>
                <w:jc w:val="center"/>
              </w:trPr>
              <w:tc>
                <w:tcPr>
                  <w:tcW w:w="282" w:type="pct"/>
                  <w:shd w:val="clear" w:color="auto" w:fill="auto"/>
                  <w:vAlign w:val="center"/>
                </w:tcPr>
                <w:p w:rsidR="009C7D9E" w:rsidRPr="00645B52" w:rsidRDefault="009C7D9E" w:rsidP="009C7D9E">
                  <w:pPr>
                    <w:jc w:val="center"/>
                    <w:rPr>
                      <w:bCs/>
                      <w:color w:val="FF0000"/>
                      <w:sz w:val="21"/>
                      <w:szCs w:val="21"/>
                      <w:u w:val="single"/>
                    </w:rPr>
                  </w:pPr>
                  <w:r w:rsidRPr="00645B52">
                    <w:rPr>
                      <w:bCs/>
                      <w:color w:val="FF0000"/>
                      <w:sz w:val="21"/>
                      <w:szCs w:val="21"/>
                      <w:u w:val="single"/>
                    </w:rPr>
                    <w:t>10</w:t>
                  </w:r>
                </w:p>
              </w:tc>
              <w:tc>
                <w:tcPr>
                  <w:tcW w:w="446"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900</w:t>
                  </w:r>
                </w:p>
              </w:tc>
              <w:tc>
                <w:tcPr>
                  <w:tcW w:w="906"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0.009773</w:t>
                  </w:r>
                </w:p>
              </w:tc>
              <w:tc>
                <w:tcPr>
                  <w:tcW w:w="466"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1.95</w:t>
                  </w:r>
                </w:p>
              </w:tc>
              <w:tc>
                <w:tcPr>
                  <w:tcW w:w="824"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0.005864</w:t>
                  </w:r>
                </w:p>
              </w:tc>
              <w:tc>
                <w:tcPr>
                  <w:tcW w:w="807"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2.93</w:t>
                  </w:r>
                </w:p>
              </w:tc>
              <w:tc>
                <w:tcPr>
                  <w:tcW w:w="804"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2.885E</w:t>
                  </w:r>
                  <w:r w:rsidRPr="00645B52">
                    <w:rPr>
                      <w:rFonts w:hint="eastAsia"/>
                      <w:color w:val="FF0000"/>
                      <w:sz w:val="21"/>
                      <w:szCs w:val="21"/>
                      <w:u w:val="single"/>
                    </w:rPr>
                    <w:t>-5</w:t>
                  </w:r>
                </w:p>
              </w:tc>
              <w:tc>
                <w:tcPr>
                  <w:tcW w:w="466" w:type="pct"/>
                  <w:shd w:val="clear" w:color="auto" w:fill="auto"/>
                  <w:vAlign w:val="center"/>
                </w:tcPr>
                <w:p w:rsidR="009C7D9E" w:rsidRPr="00645B52" w:rsidRDefault="009C7D9E" w:rsidP="009C7D9E">
                  <w:pPr>
                    <w:jc w:val="center"/>
                    <w:rPr>
                      <w:color w:val="FF0000"/>
                      <w:sz w:val="21"/>
                      <w:szCs w:val="21"/>
                      <w:u w:val="single"/>
                    </w:rPr>
                  </w:pPr>
                  <w:r w:rsidRPr="00645B52">
                    <w:rPr>
                      <w:rFonts w:hint="eastAsia"/>
                      <w:color w:val="FF0000"/>
                      <w:sz w:val="21"/>
                      <w:szCs w:val="21"/>
                      <w:u w:val="single"/>
                    </w:rPr>
                    <w:t>0</w:t>
                  </w:r>
                </w:p>
              </w:tc>
            </w:tr>
            <w:tr w:rsidR="009C7D9E" w:rsidRPr="00645B52" w:rsidTr="009C7D9E">
              <w:trPr>
                <w:trHeight w:val="397"/>
                <w:jc w:val="center"/>
              </w:trPr>
              <w:tc>
                <w:tcPr>
                  <w:tcW w:w="282" w:type="pct"/>
                  <w:shd w:val="clear" w:color="auto" w:fill="auto"/>
                  <w:vAlign w:val="center"/>
                </w:tcPr>
                <w:p w:rsidR="009C7D9E" w:rsidRPr="00645B52" w:rsidRDefault="009C7D9E" w:rsidP="009C7D9E">
                  <w:pPr>
                    <w:jc w:val="center"/>
                    <w:rPr>
                      <w:bCs/>
                      <w:color w:val="FF0000"/>
                      <w:sz w:val="21"/>
                      <w:szCs w:val="21"/>
                      <w:u w:val="single"/>
                    </w:rPr>
                  </w:pPr>
                  <w:r w:rsidRPr="00645B52">
                    <w:rPr>
                      <w:bCs/>
                      <w:color w:val="FF0000"/>
                      <w:sz w:val="21"/>
                      <w:szCs w:val="21"/>
                      <w:u w:val="single"/>
                    </w:rPr>
                    <w:t>11</w:t>
                  </w:r>
                </w:p>
              </w:tc>
              <w:tc>
                <w:tcPr>
                  <w:tcW w:w="446"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1000</w:t>
                  </w:r>
                </w:p>
              </w:tc>
              <w:tc>
                <w:tcPr>
                  <w:tcW w:w="906"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0.009185</w:t>
                  </w:r>
                </w:p>
              </w:tc>
              <w:tc>
                <w:tcPr>
                  <w:tcW w:w="466"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1.84</w:t>
                  </w:r>
                </w:p>
              </w:tc>
              <w:tc>
                <w:tcPr>
                  <w:tcW w:w="824"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0.005511</w:t>
                  </w:r>
                </w:p>
              </w:tc>
              <w:tc>
                <w:tcPr>
                  <w:tcW w:w="807"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2.76</w:t>
                  </w:r>
                </w:p>
              </w:tc>
              <w:tc>
                <w:tcPr>
                  <w:tcW w:w="804"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2.712E</w:t>
                  </w:r>
                  <w:r w:rsidRPr="00645B52">
                    <w:rPr>
                      <w:rFonts w:hint="eastAsia"/>
                      <w:color w:val="FF0000"/>
                      <w:sz w:val="21"/>
                      <w:szCs w:val="21"/>
                      <w:u w:val="single"/>
                    </w:rPr>
                    <w:t>-5</w:t>
                  </w:r>
                </w:p>
              </w:tc>
              <w:tc>
                <w:tcPr>
                  <w:tcW w:w="466" w:type="pct"/>
                  <w:shd w:val="clear" w:color="auto" w:fill="auto"/>
                  <w:vAlign w:val="center"/>
                </w:tcPr>
                <w:p w:rsidR="009C7D9E" w:rsidRPr="00645B52" w:rsidRDefault="009C7D9E" w:rsidP="009C7D9E">
                  <w:pPr>
                    <w:jc w:val="center"/>
                    <w:rPr>
                      <w:color w:val="FF0000"/>
                      <w:sz w:val="21"/>
                      <w:szCs w:val="21"/>
                      <w:u w:val="single"/>
                    </w:rPr>
                  </w:pPr>
                  <w:r w:rsidRPr="00645B52">
                    <w:rPr>
                      <w:rFonts w:hint="eastAsia"/>
                      <w:color w:val="FF0000"/>
                      <w:sz w:val="21"/>
                      <w:szCs w:val="21"/>
                      <w:u w:val="single"/>
                    </w:rPr>
                    <w:t>0</w:t>
                  </w:r>
                </w:p>
              </w:tc>
            </w:tr>
            <w:tr w:rsidR="009C7D9E" w:rsidRPr="00645B52" w:rsidTr="009C7D9E">
              <w:trPr>
                <w:trHeight w:val="397"/>
                <w:jc w:val="center"/>
              </w:trPr>
              <w:tc>
                <w:tcPr>
                  <w:tcW w:w="282" w:type="pct"/>
                  <w:shd w:val="clear" w:color="auto" w:fill="auto"/>
                  <w:vAlign w:val="center"/>
                </w:tcPr>
                <w:p w:rsidR="009C7D9E" w:rsidRPr="00645B52" w:rsidRDefault="009C7D9E" w:rsidP="009C7D9E">
                  <w:pPr>
                    <w:jc w:val="center"/>
                    <w:rPr>
                      <w:bCs/>
                      <w:color w:val="FF0000"/>
                      <w:sz w:val="21"/>
                      <w:szCs w:val="21"/>
                      <w:u w:val="single"/>
                    </w:rPr>
                  </w:pPr>
                  <w:r w:rsidRPr="00645B52">
                    <w:rPr>
                      <w:bCs/>
                      <w:color w:val="FF0000"/>
                      <w:sz w:val="21"/>
                      <w:szCs w:val="21"/>
                      <w:u w:val="single"/>
                    </w:rPr>
                    <w:t>12</w:t>
                  </w:r>
                </w:p>
              </w:tc>
              <w:tc>
                <w:tcPr>
                  <w:tcW w:w="446"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1500</w:t>
                  </w:r>
                </w:p>
              </w:tc>
              <w:tc>
                <w:tcPr>
                  <w:tcW w:w="906"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0.008381</w:t>
                  </w:r>
                </w:p>
              </w:tc>
              <w:tc>
                <w:tcPr>
                  <w:tcW w:w="466" w:type="pct"/>
                  <w:shd w:val="clear" w:color="auto" w:fill="auto"/>
                  <w:vAlign w:val="center"/>
                </w:tcPr>
                <w:p w:rsidR="009C7D9E" w:rsidRPr="00645B52" w:rsidRDefault="009C7D9E" w:rsidP="009C7D9E">
                  <w:pPr>
                    <w:jc w:val="center"/>
                    <w:rPr>
                      <w:color w:val="FF0000"/>
                      <w:sz w:val="21"/>
                      <w:szCs w:val="21"/>
                      <w:u w:val="single"/>
                    </w:rPr>
                  </w:pPr>
                  <w:r w:rsidRPr="00645B52">
                    <w:rPr>
                      <w:rFonts w:hint="eastAsia"/>
                      <w:color w:val="FF0000"/>
                      <w:sz w:val="21"/>
                      <w:szCs w:val="21"/>
                      <w:u w:val="single"/>
                    </w:rPr>
                    <w:t>1.68</w:t>
                  </w:r>
                </w:p>
              </w:tc>
              <w:tc>
                <w:tcPr>
                  <w:tcW w:w="824"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0.005028</w:t>
                  </w:r>
                </w:p>
              </w:tc>
              <w:tc>
                <w:tcPr>
                  <w:tcW w:w="807" w:type="pct"/>
                  <w:shd w:val="clear" w:color="auto" w:fill="auto"/>
                  <w:vAlign w:val="center"/>
                </w:tcPr>
                <w:p w:rsidR="009C7D9E" w:rsidRPr="00645B52" w:rsidRDefault="009C7D9E" w:rsidP="009C7D9E">
                  <w:pPr>
                    <w:jc w:val="center"/>
                    <w:rPr>
                      <w:color w:val="FF0000"/>
                      <w:sz w:val="21"/>
                      <w:szCs w:val="21"/>
                      <w:u w:val="single"/>
                    </w:rPr>
                  </w:pPr>
                  <w:r w:rsidRPr="00645B52">
                    <w:rPr>
                      <w:rFonts w:hint="eastAsia"/>
                      <w:color w:val="FF0000"/>
                      <w:sz w:val="21"/>
                      <w:szCs w:val="21"/>
                      <w:u w:val="single"/>
                    </w:rPr>
                    <w:t>2.51</w:t>
                  </w:r>
                </w:p>
              </w:tc>
              <w:tc>
                <w:tcPr>
                  <w:tcW w:w="804"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2.474E-5</w:t>
                  </w:r>
                </w:p>
              </w:tc>
              <w:tc>
                <w:tcPr>
                  <w:tcW w:w="466" w:type="pct"/>
                  <w:shd w:val="clear" w:color="auto" w:fill="auto"/>
                  <w:vAlign w:val="center"/>
                </w:tcPr>
                <w:p w:rsidR="009C7D9E" w:rsidRPr="00645B52" w:rsidRDefault="009C7D9E" w:rsidP="009C7D9E">
                  <w:pPr>
                    <w:jc w:val="center"/>
                    <w:rPr>
                      <w:color w:val="FF0000"/>
                      <w:sz w:val="21"/>
                      <w:szCs w:val="21"/>
                      <w:u w:val="single"/>
                    </w:rPr>
                  </w:pPr>
                  <w:r w:rsidRPr="00645B52">
                    <w:rPr>
                      <w:rFonts w:hint="eastAsia"/>
                      <w:color w:val="FF0000"/>
                      <w:sz w:val="21"/>
                      <w:szCs w:val="21"/>
                      <w:u w:val="single"/>
                    </w:rPr>
                    <w:t>0</w:t>
                  </w:r>
                </w:p>
              </w:tc>
            </w:tr>
            <w:tr w:rsidR="009C7D9E" w:rsidRPr="00645B52" w:rsidTr="009C7D9E">
              <w:trPr>
                <w:trHeight w:val="397"/>
                <w:jc w:val="center"/>
              </w:trPr>
              <w:tc>
                <w:tcPr>
                  <w:tcW w:w="282" w:type="pct"/>
                  <w:shd w:val="clear" w:color="auto" w:fill="auto"/>
                  <w:vAlign w:val="center"/>
                </w:tcPr>
                <w:p w:rsidR="009C7D9E" w:rsidRPr="00645B52" w:rsidRDefault="009C7D9E" w:rsidP="009C7D9E">
                  <w:pPr>
                    <w:jc w:val="center"/>
                    <w:rPr>
                      <w:bCs/>
                      <w:color w:val="FF0000"/>
                      <w:sz w:val="21"/>
                      <w:szCs w:val="21"/>
                      <w:u w:val="single"/>
                    </w:rPr>
                  </w:pPr>
                  <w:r w:rsidRPr="00645B52">
                    <w:rPr>
                      <w:bCs/>
                      <w:color w:val="FF0000"/>
                      <w:sz w:val="21"/>
                      <w:szCs w:val="21"/>
                      <w:u w:val="single"/>
                    </w:rPr>
                    <w:t>13</w:t>
                  </w:r>
                </w:p>
              </w:tc>
              <w:tc>
                <w:tcPr>
                  <w:tcW w:w="446"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2000</w:t>
                  </w:r>
                </w:p>
              </w:tc>
              <w:tc>
                <w:tcPr>
                  <w:tcW w:w="906"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0.006864</w:t>
                  </w:r>
                </w:p>
              </w:tc>
              <w:tc>
                <w:tcPr>
                  <w:tcW w:w="466" w:type="pct"/>
                  <w:shd w:val="clear" w:color="auto" w:fill="auto"/>
                  <w:vAlign w:val="center"/>
                </w:tcPr>
                <w:p w:rsidR="009C7D9E" w:rsidRPr="00645B52" w:rsidRDefault="009C7D9E" w:rsidP="009C7D9E">
                  <w:pPr>
                    <w:jc w:val="center"/>
                    <w:rPr>
                      <w:color w:val="FF0000"/>
                      <w:sz w:val="21"/>
                      <w:szCs w:val="21"/>
                      <w:u w:val="single"/>
                    </w:rPr>
                  </w:pPr>
                  <w:r w:rsidRPr="00645B52">
                    <w:rPr>
                      <w:rFonts w:hint="eastAsia"/>
                      <w:color w:val="FF0000"/>
                      <w:sz w:val="21"/>
                      <w:szCs w:val="21"/>
                      <w:u w:val="single"/>
                    </w:rPr>
                    <w:t>1.37</w:t>
                  </w:r>
                </w:p>
              </w:tc>
              <w:tc>
                <w:tcPr>
                  <w:tcW w:w="824"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0.004118</w:t>
                  </w:r>
                </w:p>
              </w:tc>
              <w:tc>
                <w:tcPr>
                  <w:tcW w:w="807" w:type="pct"/>
                  <w:shd w:val="clear" w:color="auto" w:fill="auto"/>
                  <w:vAlign w:val="center"/>
                </w:tcPr>
                <w:p w:rsidR="009C7D9E" w:rsidRPr="00645B52" w:rsidRDefault="009C7D9E" w:rsidP="009C7D9E">
                  <w:pPr>
                    <w:jc w:val="center"/>
                    <w:rPr>
                      <w:color w:val="FF0000"/>
                      <w:sz w:val="21"/>
                      <w:szCs w:val="21"/>
                      <w:u w:val="single"/>
                    </w:rPr>
                  </w:pPr>
                  <w:r w:rsidRPr="00645B52">
                    <w:rPr>
                      <w:rFonts w:hint="eastAsia"/>
                      <w:color w:val="FF0000"/>
                      <w:sz w:val="21"/>
                      <w:szCs w:val="21"/>
                      <w:u w:val="single"/>
                    </w:rPr>
                    <w:t>2.06</w:t>
                  </w:r>
                </w:p>
              </w:tc>
              <w:tc>
                <w:tcPr>
                  <w:tcW w:w="804"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2.026E-5</w:t>
                  </w:r>
                </w:p>
              </w:tc>
              <w:tc>
                <w:tcPr>
                  <w:tcW w:w="466" w:type="pct"/>
                  <w:shd w:val="clear" w:color="auto" w:fill="auto"/>
                  <w:vAlign w:val="center"/>
                </w:tcPr>
                <w:p w:rsidR="009C7D9E" w:rsidRPr="00645B52" w:rsidRDefault="009C7D9E" w:rsidP="009C7D9E">
                  <w:pPr>
                    <w:jc w:val="center"/>
                    <w:rPr>
                      <w:color w:val="FF0000"/>
                      <w:sz w:val="21"/>
                      <w:szCs w:val="21"/>
                      <w:u w:val="single"/>
                    </w:rPr>
                  </w:pPr>
                  <w:r w:rsidRPr="00645B52">
                    <w:rPr>
                      <w:rFonts w:hint="eastAsia"/>
                      <w:color w:val="FF0000"/>
                      <w:sz w:val="21"/>
                      <w:szCs w:val="21"/>
                      <w:u w:val="single"/>
                    </w:rPr>
                    <w:t>0</w:t>
                  </w:r>
                </w:p>
              </w:tc>
            </w:tr>
            <w:tr w:rsidR="009C7D9E" w:rsidRPr="00645B52" w:rsidTr="009C7D9E">
              <w:trPr>
                <w:trHeight w:val="397"/>
                <w:jc w:val="center"/>
              </w:trPr>
              <w:tc>
                <w:tcPr>
                  <w:tcW w:w="282" w:type="pct"/>
                  <w:shd w:val="clear" w:color="auto" w:fill="auto"/>
                  <w:vAlign w:val="center"/>
                </w:tcPr>
                <w:p w:rsidR="009C7D9E" w:rsidRPr="00645B52" w:rsidRDefault="009C7D9E" w:rsidP="009C7D9E">
                  <w:pPr>
                    <w:jc w:val="center"/>
                    <w:rPr>
                      <w:bCs/>
                      <w:color w:val="FF0000"/>
                      <w:sz w:val="21"/>
                      <w:szCs w:val="21"/>
                      <w:u w:val="single"/>
                    </w:rPr>
                  </w:pPr>
                  <w:r w:rsidRPr="00645B52">
                    <w:rPr>
                      <w:bCs/>
                      <w:color w:val="FF0000"/>
                      <w:sz w:val="21"/>
                      <w:szCs w:val="21"/>
                      <w:u w:val="single"/>
                    </w:rPr>
                    <w:t>14</w:t>
                  </w:r>
                </w:p>
              </w:tc>
              <w:tc>
                <w:tcPr>
                  <w:tcW w:w="446"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2500</w:t>
                  </w:r>
                </w:p>
              </w:tc>
              <w:tc>
                <w:tcPr>
                  <w:tcW w:w="906"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0.005578</w:t>
                  </w:r>
                </w:p>
              </w:tc>
              <w:tc>
                <w:tcPr>
                  <w:tcW w:w="466" w:type="pct"/>
                  <w:shd w:val="clear" w:color="auto" w:fill="auto"/>
                  <w:vAlign w:val="center"/>
                </w:tcPr>
                <w:p w:rsidR="009C7D9E" w:rsidRPr="00645B52" w:rsidRDefault="009C7D9E" w:rsidP="009C7D9E">
                  <w:pPr>
                    <w:jc w:val="center"/>
                    <w:rPr>
                      <w:color w:val="FF0000"/>
                      <w:sz w:val="21"/>
                      <w:szCs w:val="21"/>
                      <w:u w:val="single"/>
                    </w:rPr>
                  </w:pPr>
                  <w:r w:rsidRPr="00645B52">
                    <w:rPr>
                      <w:rFonts w:hint="eastAsia"/>
                      <w:color w:val="FF0000"/>
                      <w:sz w:val="21"/>
                      <w:szCs w:val="21"/>
                      <w:u w:val="single"/>
                    </w:rPr>
                    <w:t>1.12</w:t>
                  </w:r>
                </w:p>
              </w:tc>
              <w:tc>
                <w:tcPr>
                  <w:tcW w:w="824"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0.003347</w:t>
                  </w:r>
                </w:p>
              </w:tc>
              <w:tc>
                <w:tcPr>
                  <w:tcW w:w="807" w:type="pct"/>
                  <w:shd w:val="clear" w:color="auto" w:fill="auto"/>
                  <w:vAlign w:val="center"/>
                </w:tcPr>
                <w:p w:rsidR="009C7D9E" w:rsidRPr="00645B52" w:rsidRDefault="009C7D9E" w:rsidP="009C7D9E">
                  <w:pPr>
                    <w:jc w:val="center"/>
                    <w:rPr>
                      <w:color w:val="FF0000"/>
                      <w:sz w:val="21"/>
                      <w:szCs w:val="21"/>
                      <w:u w:val="single"/>
                    </w:rPr>
                  </w:pPr>
                  <w:r w:rsidRPr="00645B52">
                    <w:rPr>
                      <w:rFonts w:hint="eastAsia"/>
                      <w:color w:val="FF0000"/>
                      <w:sz w:val="21"/>
                      <w:szCs w:val="21"/>
                      <w:u w:val="single"/>
                    </w:rPr>
                    <w:t>1.67</w:t>
                  </w:r>
                </w:p>
              </w:tc>
              <w:tc>
                <w:tcPr>
                  <w:tcW w:w="804" w:type="pct"/>
                  <w:shd w:val="clear" w:color="auto" w:fill="auto"/>
                  <w:vAlign w:val="center"/>
                </w:tcPr>
                <w:p w:rsidR="009C7D9E" w:rsidRPr="00645B52" w:rsidRDefault="009C7D9E" w:rsidP="009C7D9E">
                  <w:pPr>
                    <w:jc w:val="center"/>
                    <w:rPr>
                      <w:color w:val="FF0000"/>
                      <w:sz w:val="21"/>
                      <w:szCs w:val="21"/>
                      <w:u w:val="single"/>
                    </w:rPr>
                  </w:pPr>
                  <w:r w:rsidRPr="00645B52">
                    <w:rPr>
                      <w:color w:val="FF0000"/>
                      <w:sz w:val="21"/>
                      <w:szCs w:val="21"/>
                      <w:u w:val="single"/>
                    </w:rPr>
                    <w:t>1.647E-5</w:t>
                  </w:r>
                </w:p>
              </w:tc>
              <w:tc>
                <w:tcPr>
                  <w:tcW w:w="466" w:type="pct"/>
                  <w:shd w:val="clear" w:color="auto" w:fill="auto"/>
                  <w:vAlign w:val="center"/>
                </w:tcPr>
                <w:p w:rsidR="009C7D9E" w:rsidRPr="00645B52" w:rsidRDefault="009C7D9E" w:rsidP="009C7D9E">
                  <w:pPr>
                    <w:jc w:val="center"/>
                    <w:rPr>
                      <w:color w:val="FF0000"/>
                      <w:sz w:val="21"/>
                      <w:szCs w:val="21"/>
                      <w:u w:val="single"/>
                    </w:rPr>
                  </w:pPr>
                  <w:r w:rsidRPr="00645B52">
                    <w:rPr>
                      <w:rFonts w:hint="eastAsia"/>
                      <w:color w:val="FF0000"/>
                      <w:sz w:val="21"/>
                      <w:szCs w:val="21"/>
                      <w:u w:val="single"/>
                    </w:rPr>
                    <w:t>0</w:t>
                  </w:r>
                </w:p>
              </w:tc>
            </w:tr>
          </w:tbl>
          <w:p w:rsidR="00EC52AF" w:rsidRPr="00645B52" w:rsidRDefault="00EC52AF" w:rsidP="002155FD">
            <w:pPr>
              <w:spacing w:beforeLines="50" w:line="360" w:lineRule="auto"/>
              <w:ind w:firstLineChars="200" w:firstLine="480"/>
              <w:rPr>
                <w:sz w:val="24"/>
                <w:highlight w:val="yellow"/>
              </w:rPr>
            </w:pPr>
            <w:r w:rsidRPr="00645B52">
              <w:rPr>
                <w:sz w:val="24"/>
              </w:rPr>
              <w:t>估算结果表明：</w:t>
            </w:r>
            <w:r w:rsidRPr="00645B52">
              <w:rPr>
                <w:rFonts w:hint="eastAsia"/>
                <w:sz w:val="24"/>
              </w:rPr>
              <w:t>本</w:t>
            </w:r>
            <w:r w:rsidRPr="00645B52">
              <w:rPr>
                <w:sz w:val="24"/>
              </w:rPr>
              <w:t>项目</w:t>
            </w:r>
            <w:r w:rsidRPr="00645B52">
              <w:rPr>
                <w:rFonts w:hint="eastAsia"/>
                <w:sz w:val="24"/>
                <w:szCs w:val="20"/>
              </w:rPr>
              <w:t>生物质锅炉废气</w:t>
            </w:r>
            <w:r w:rsidRPr="00645B52">
              <w:rPr>
                <w:sz w:val="24"/>
              </w:rPr>
              <w:t>经高空排放后对地面污染贡献轻微，排放的</w:t>
            </w:r>
            <w:r w:rsidRPr="00645B52">
              <w:rPr>
                <w:sz w:val="24"/>
              </w:rPr>
              <w:t>SO</w:t>
            </w:r>
            <w:r w:rsidRPr="00645B52">
              <w:rPr>
                <w:sz w:val="24"/>
                <w:vertAlign w:val="subscript"/>
              </w:rPr>
              <w:t>2</w:t>
            </w:r>
            <w:r w:rsidRPr="00645B52">
              <w:rPr>
                <w:sz w:val="24"/>
              </w:rPr>
              <w:t>最大预测增加值为</w:t>
            </w:r>
            <w:r w:rsidRPr="00645B52">
              <w:rPr>
                <w:sz w:val="24"/>
              </w:rPr>
              <w:t>0.</w:t>
            </w:r>
            <w:r w:rsidRPr="00645B52">
              <w:rPr>
                <w:rFonts w:hint="eastAsia"/>
                <w:sz w:val="24"/>
              </w:rPr>
              <w:t>0</w:t>
            </w:r>
            <w:r w:rsidR="009C7D9E" w:rsidRPr="00645B52">
              <w:rPr>
                <w:rFonts w:hint="eastAsia"/>
                <w:sz w:val="24"/>
              </w:rPr>
              <w:t>1314</w:t>
            </w:r>
            <w:r w:rsidRPr="00645B52">
              <w:rPr>
                <w:sz w:val="24"/>
              </w:rPr>
              <w:t>mg/m</w:t>
            </w:r>
            <w:r w:rsidRPr="00645B52">
              <w:rPr>
                <w:sz w:val="24"/>
                <w:vertAlign w:val="superscript"/>
              </w:rPr>
              <w:t>3</w:t>
            </w:r>
            <w:r w:rsidRPr="00645B52">
              <w:rPr>
                <w:sz w:val="24"/>
              </w:rPr>
              <w:t>，仅占标准的</w:t>
            </w:r>
            <w:r w:rsidR="009C7D9E" w:rsidRPr="00645B52">
              <w:rPr>
                <w:rFonts w:hint="eastAsia"/>
                <w:sz w:val="24"/>
              </w:rPr>
              <w:t>2.63</w:t>
            </w:r>
            <w:r w:rsidRPr="00645B52">
              <w:rPr>
                <w:sz w:val="24"/>
              </w:rPr>
              <w:t>%</w:t>
            </w:r>
            <w:r w:rsidRPr="00645B52">
              <w:rPr>
                <w:sz w:val="24"/>
              </w:rPr>
              <w:t>；排放的</w:t>
            </w:r>
            <w:r w:rsidRPr="00645B52">
              <w:rPr>
                <w:rFonts w:hint="eastAsia"/>
                <w:sz w:val="24"/>
              </w:rPr>
              <w:t>氮氧化物</w:t>
            </w:r>
            <w:r w:rsidRPr="00645B52">
              <w:rPr>
                <w:sz w:val="24"/>
              </w:rPr>
              <w:t>最大预测增加值为</w:t>
            </w:r>
            <w:r w:rsidRPr="00645B52">
              <w:rPr>
                <w:sz w:val="24"/>
              </w:rPr>
              <w:t>0.0</w:t>
            </w:r>
            <w:r w:rsidRPr="00645B52">
              <w:rPr>
                <w:rFonts w:hint="eastAsia"/>
                <w:sz w:val="24"/>
              </w:rPr>
              <w:t>0</w:t>
            </w:r>
            <w:r w:rsidR="009C7D9E" w:rsidRPr="00645B52">
              <w:rPr>
                <w:rFonts w:hint="eastAsia"/>
                <w:sz w:val="24"/>
              </w:rPr>
              <w:t>7884</w:t>
            </w:r>
            <w:r w:rsidRPr="00645B52">
              <w:rPr>
                <w:sz w:val="24"/>
              </w:rPr>
              <w:t>mg/m</w:t>
            </w:r>
            <w:r w:rsidRPr="00645B52">
              <w:rPr>
                <w:sz w:val="24"/>
                <w:vertAlign w:val="superscript"/>
              </w:rPr>
              <w:t>3</w:t>
            </w:r>
            <w:r w:rsidRPr="00645B52">
              <w:rPr>
                <w:sz w:val="24"/>
              </w:rPr>
              <w:t>，仅占标准的</w:t>
            </w:r>
            <w:r w:rsidR="009C7D9E" w:rsidRPr="00645B52">
              <w:rPr>
                <w:rFonts w:hint="eastAsia"/>
                <w:sz w:val="24"/>
              </w:rPr>
              <w:t>3.94</w:t>
            </w:r>
            <w:r w:rsidRPr="00645B52">
              <w:rPr>
                <w:sz w:val="24"/>
              </w:rPr>
              <w:t>%</w:t>
            </w:r>
            <w:r w:rsidRPr="00645B52">
              <w:rPr>
                <w:rFonts w:hint="eastAsia"/>
                <w:sz w:val="24"/>
              </w:rPr>
              <w:t>；</w:t>
            </w:r>
            <w:r w:rsidRPr="00645B52">
              <w:rPr>
                <w:sz w:val="24"/>
              </w:rPr>
              <w:t>排放的</w:t>
            </w:r>
            <w:r w:rsidRPr="00645B52">
              <w:rPr>
                <w:rFonts w:hint="eastAsia"/>
                <w:sz w:val="24"/>
              </w:rPr>
              <w:t>烟尘</w:t>
            </w:r>
            <w:r w:rsidRPr="00645B52">
              <w:rPr>
                <w:sz w:val="24"/>
              </w:rPr>
              <w:t>最大预测增加值为</w:t>
            </w:r>
            <w:r w:rsidRPr="00645B52">
              <w:rPr>
                <w:rFonts w:hint="eastAsia"/>
                <w:sz w:val="24"/>
              </w:rPr>
              <w:t>0.0000</w:t>
            </w:r>
            <w:r w:rsidR="009C7D9E" w:rsidRPr="00645B52">
              <w:rPr>
                <w:rFonts w:hint="eastAsia"/>
                <w:sz w:val="24"/>
              </w:rPr>
              <w:t>3879</w:t>
            </w:r>
            <w:r w:rsidRPr="00645B52">
              <w:rPr>
                <w:sz w:val="24"/>
              </w:rPr>
              <w:t>mg/m</w:t>
            </w:r>
            <w:r w:rsidRPr="00645B52">
              <w:rPr>
                <w:sz w:val="24"/>
                <w:vertAlign w:val="superscript"/>
              </w:rPr>
              <w:t>3</w:t>
            </w:r>
            <w:r w:rsidRPr="00645B52">
              <w:rPr>
                <w:sz w:val="24"/>
              </w:rPr>
              <w:t>，仅占标准的</w:t>
            </w:r>
            <w:r w:rsidRPr="00645B52">
              <w:rPr>
                <w:rFonts w:hint="eastAsia"/>
                <w:sz w:val="24"/>
              </w:rPr>
              <w:t>0</w:t>
            </w:r>
            <w:r w:rsidRPr="00645B52">
              <w:rPr>
                <w:sz w:val="24"/>
              </w:rPr>
              <w:t>.</w:t>
            </w:r>
            <w:r w:rsidRPr="00645B52">
              <w:rPr>
                <w:rFonts w:hint="eastAsia"/>
                <w:sz w:val="24"/>
              </w:rPr>
              <w:t>00</w:t>
            </w:r>
            <w:r w:rsidRPr="00645B52">
              <w:rPr>
                <w:sz w:val="24"/>
              </w:rPr>
              <w:t>%</w:t>
            </w:r>
            <w:r w:rsidRPr="00645B52">
              <w:rPr>
                <w:sz w:val="24"/>
              </w:rPr>
              <w:t>。因此，本项目投产对周围环境影响较小。生物质锅炉所用燃料必须使用压缩成型类生物质，禁止使用生活垃圾或工业固废，应建立燃料购买使用台帐，签订购置合同，避免因不合格燃料燃烧产生有毒有害废气。</w:t>
            </w:r>
          </w:p>
          <w:p w:rsidR="00EC52AF" w:rsidRPr="00645B52" w:rsidRDefault="00EC52AF" w:rsidP="00EC52AF">
            <w:pPr>
              <w:spacing w:line="360" w:lineRule="auto"/>
              <w:ind w:firstLineChars="200" w:firstLine="480"/>
              <w:rPr>
                <w:rFonts w:cs="宋体"/>
                <w:sz w:val="24"/>
                <w:szCs w:val="20"/>
              </w:rPr>
            </w:pPr>
            <w:r w:rsidRPr="00645B52">
              <w:rPr>
                <w:rFonts w:hint="eastAsia"/>
                <w:sz w:val="24"/>
              </w:rPr>
              <w:lastRenderedPageBreak/>
              <w:t>非正常工况：当生物质锅炉除尘器失效，非正常排放时，</w:t>
            </w:r>
            <w:r w:rsidRPr="00645B52">
              <w:rPr>
                <w:rFonts w:cs="宋体"/>
                <w:sz w:val="24"/>
                <w:szCs w:val="20"/>
              </w:rPr>
              <w:t>SO</w:t>
            </w:r>
            <w:r w:rsidRPr="00645B52">
              <w:rPr>
                <w:rFonts w:cs="宋体"/>
                <w:sz w:val="24"/>
                <w:szCs w:val="20"/>
                <w:vertAlign w:val="subscript"/>
              </w:rPr>
              <w:t>2</w:t>
            </w:r>
            <w:r w:rsidRPr="00645B52">
              <w:rPr>
                <w:rFonts w:hint="eastAsia"/>
                <w:sz w:val="24"/>
              </w:rPr>
              <w:t>、</w:t>
            </w:r>
            <w:r w:rsidRPr="00645B52">
              <w:rPr>
                <w:rFonts w:cs="宋体" w:hint="eastAsia"/>
                <w:sz w:val="24"/>
                <w:szCs w:val="20"/>
              </w:rPr>
              <w:t>氮氧化物排放量不变，烟尘排放量为</w:t>
            </w:r>
            <w:r w:rsidRPr="00645B52">
              <w:rPr>
                <w:rFonts w:cs="宋体" w:hint="eastAsia"/>
                <w:sz w:val="24"/>
                <w:szCs w:val="20"/>
              </w:rPr>
              <w:t>0.</w:t>
            </w:r>
            <w:r w:rsidR="00216DD9" w:rsidRPr="00645B52">
              <w:rPr>
                <w:rFonts w:cs="宋体" w:hint="eastAsia"/>
                <w:sz w:val="24"/>
                <w:szCs w:val="20"/>
              </w:rPr>
              <w:t>45</w:t>
            </w:r>
            <w:r w:rsidRPr="00645B52">
              <w:rPr>
                <w:rFonts w:cs="宋体" w:hint="eastAsia"/>
                <w:sz w:val="24"/>
                <w:szCs w:val="20"/>
              </w:rPr>
              <w:t>t/a</w:t>
            </w:r>
            <w:r w:rsidRPr="00645B52">
              <w:rPr>
                <w:rFonts w:cs="宋体" w:hint="eastAsia"/>
                <w:sz w:val="24"/>
                <w:szCs w:val="20"/>
              </w:rPr>
              <w:t>，经预测可知，非正常排放时，烟尘</w:t>
            </w:r>
            <w:r w:rsidRPr="00645B52">
              <w:rPr>
                <w:sz w:val="24"/>
              </w:rPr>
              <w:t>最大预测增加值为</w:t>
            </w:r>
            <w:r w:rsidRPr="00645B52">
              <w:rPr>
                <w:sz w:val="24"/>
              </w:rPr>
              <w:t>0.00</w:t>
            </w:r>
            <w:r w:rsidR="00216DD9" w:rsidRPr="00645B52">
              <w:rPr>
                <w:rFonts w:hint="eastAsia"/>
                <w:sz w:val="24"/>
              </w:rPr>
              <w:t>3879</w:t>
            </w:r>
            <w:r w:rsidRPr="00645B52">
              <w:rPr>
                <w:sz w:val="24"/>
              </w:rPr>
              <w:t>mg/m</w:t>
            </w:r>
            <w:r w:rsidRPr="00645B52">
              <w:rPr>
                <w:sz w:val="24"/>
                <w:vertAlign w:val="superscript"/>
              </w:rPr>
              <w:t>3</w:t>
            </w:r>
            <w:r w:rsidRPr="00645B52">
              <w:rPr>
                <w:sz w:val="24"/>
              </w:rPr>
              <w:t>，仅占标准的</w:t>
            </w:r>
            <w:r w:rsidRPr="00645B52">
              <w:rPr>
                <w:rFonts w:hint="eastAsia"/>
                <w:sz w:val="24"/>
              </w:rPr>
              <w:t>0.</w:t>
            </w:r>
            <w:r w:rsidR="00216DD9" w:rsidRPr="00645B52">
              <w:rPr>
                <w:rFonts w:hint="eastAsia"/>
                <w:sz w:val="24"/>
              </w:rPr>
              <w:t>43</w:t>
            </w:r>
            <w:r w:rsidRPr="00645B52">
              <w:rPr>
                <w:sz w:val="24"/>
              </w:rPr>
              <w:t>%</w:t>
            </w:r>
            <w:r w:rsidRPr="00645B52">
              <w:rPr>
                <w:rFonts w:hint="eastAsia"/>
                <w:sz w:val="24"/>
              </w:rPr>
              <w:t>。可知，非正常排放时，本项目废气对周边环境影响较小。</w:t>
            </w:r>
          </w:p>
          <w:p w:rsidR="00EC52AF" w:rsidRPr="00645B52" w:rsidRDefault="00EC52AF" w:rsidP="00EC52AF">
            <w:pPr>
              <w:spacing w:line="360" w:lineRule="auto"/>
              <w:ind w:firstLineChars="200" w:firstLine="480"/>
              <w:rPr>
                <w:sz w:val="24"/>
              </w:rPr>
            </w:pPr>
            <w:r w:rsidRPr="00645B52">
              <w:rPr>
                <w:sz w:val="24"/>
              </w:rPr>
              <w:t>通过以上影响分析可知，本项目锅炉所排大气污染物不会对周围环境造成大的影响。</w:t>
            </w:r>
          </w:p>
          <w:p w:rsidR="00EC52AF" w:rsidRPr="00645B52" w:rsidRDefault="00216DD9" w:rsidP="00AC0277">
            <w:pPr>
              <w:spacing w:line="360" w:lineRule="auto"/>
              <w:ind w:firstLineChars="200" w:firstLine="480"/>
              <w:rPr>
                <w:color w:val="FF0000"/>
                <w:sz w:val="24"/>
                <w:u w:val="single"/>
              </w:rPr>
            </w:pPr>
            <w:r w:rsidRPr="00645B52">
              <w:rPr>
                <w:rFonts w:hint="eastAsia"/>
                <w:color w:val="FF0000"/>
                <w:sz w:val="24"/>
                <w:u w:val="single"/>
              </w:rPr>
              <w:t>（</w:t>
            </w:r>
            <w:r w:rsidRPr="00645B52">
              <w:rPr>
                <w:rFonts w:hint="eastAsia"/>
                <w:color w:val="FF0000"/>
                <w:sz w:val="24"/>
                <w:u w:val="single"/>
              </w:rPr>
              <w:t>2</w:t>
            </w:r>
            <w:r w:rsidRPr="00645B52">
              <w:rPr>
                <w:rFonts w:hint="eastAsia"/>
                <w:color w:val="FF0000"/>
                <w:sz w:val="24"/>
                <w:u w:val="single"/>
              </w:rPr>
              <w:t>）蒸煮废气</w:t>
            </w:r>
          </w:p>
          <w:p w:rsidR="00EC52AF" w:rsidRPr="00645B52" w:rsidRDefault="00216DD9" w:rsidP="00AC0277">
            <w:pPr>
              <w:spacing w:line="360" w:lineRule="auto"/>
              <w:ind w:firstLineChars="200" w:firstLine="480"/>
              <w:rPr>
                <w:color w:val="FF0000"/>
                <w:sz w:val="24"/>
                <w:u w:val="single"/>
              </w:rPr>
            </w:pPr>
            <w:r w:rsidRPr="00645B52">
              <w:rPr>
                <w:rFonts w:hint="eastAsia"/>
                <w:color w:val="FF0000"/>
                <w:sz w:val="24"/>
                <w:u w:val="single"/>
              </w:rPr>
              <w:t>蒸煮炉产生的废气主要为水蒸气，此外含有少量的异味气体，通过</w:t>
            </w:r>
            <w:r w:rsidR="000F4866" w:rsidRPr="00645B52">
              <w:rPr>
                <w:rFonts w:hint="eastAsia"/>
                <w:color w:val="FF0000"/>
                <w:sz w:val="24"/>
                <w:u w:val="single"/>
              </w:rPr>
              <w:t>经抽风机收集后通过活性炭进行吸附处理，处理后经</w:t>
            </w:r>
            <w:r w:rsidR="000F4866" w:rsidRPr="00645B52">
              <w:rPr>
                <w:rFonts w:hint="eastAsia"/>
                <w:color w:val="FF0000"/>
                <w:sz w:val="24"/>
                <w:u w:val="single"/>
              </w:rPr>
              <w:t>15m</w:t>
            </w:r>
            <w:r w:rsidR="000F4866" w:rsidRPr="00645B52">
              <w:rPr>
                <w:rFonts w:hint="eastAsia"/>
                <w:color w:val="FF0000"/>
                <w:sz w:val="24"/>
                <w:u w:val="single"/>
              </w:rPr>
              <w:t>排气筒（</w:t>
            </w:r>
            <w:r w:rsidR="000F4866" w:rsidRPr="00645B52">
              <w:rPr>
                <w:rFonts w:hint="eastAsia"/>
                <w:color w:val="FF0000"/>
                <w:sz w:val="24"/>
                <w:u w:val="single"/>
              </w:rPr>
              <w:t>2#</w:t>
            </w:r>
            <w:r w:rsidR="000F4866" w:rsidRPr="00645B52">
              <w:rPr>
                <w:rFonts w:hint="eastAsia"/>
                <w:color w:val="FF0000"/>
                <w:sz w:val="24"/>
                <w:u w:val="single"/>
              </w:rPr>
              <w:t>）外排，</w:t>
            </w:r>
            <w:r w:rsidRPr="00645B52">
              <w:rPr>
                <w:rFonts w:hint="eastAsia"/>
                <w:color w:val="FF0000"/>
                <w:sz w:val="24"/>
                <w:u w:val="single"/>
              </w:rPr>
              <w:t>对外界环境影响极小。</w:t>
            </w:r>
          </w:p>
          <w:p w:rsidR="00EC52AF" w:rsidRPr="00645B52" w:rsidRDefault="006A08A4" w:rsidP="00AC0277">
            <w:pPr>
              <w:spacing w:line="360" w:lineRule="auto"/>
              <w:ind w:firstLineChars="200" w:firstLine="480"/>
              <w:rPr>
                <w:color w:val="FF0000"/>
                <w:sz w:val="24"/>
              </w:rPr>
            </w:pPr>
            <w:r w:rsidRPr="00645B52">
              <w:rPr>
                <w:rFonts w:hint="eastAsia"/>
                <w:color w:val="FF0000"/>
                <w:sz w:val="24"/>
              </w:rPr>
              <w:t>（</w:t>
            </w:r>
            <w:r w:rsidRPr="00645B52">
              <w:rPr>
                <w:rFonts w:hint="eastAsia"/>
                <w:color w:val="FF0000"/>
                <w:sz w:val="24"/>
              </w:rPr>
              <w:t>3</w:t>
            </w:r>
            <w:r w:rsidRPr="00645B52">
              <w:rPr>
                <w:rFonts w:hint="eastAsia"/>
                <w:color w:val="FF0000"/>
                <w:sz w:val="24"/>
              </w:rPr>
              <w:t>）车间异味及污水站恶臭</w:t>
            </w:r>
          </w:p>
          <w:p w:rsidR="006A08A4" w:rsidRPr="00645B52" w:rsidRDefault="000F4866" w:rsidP="00AC0277">
            <w:pPr>
              <w:spacing w:line="360" w:lineRule="auto"/>
              <w:ind w:firstLineChars="200" w:firstLine="480"/>
              <w:rPr>
                <w:color w:val="FF0000"/>
                <w:sz w:val="24"/>
                <w:u w:val="single"/>
              </w:rPr>
            </w:pPr>
            <w:r w:rsidRPr="00645B52">
              <w:rPr>
                <w:rFonts w:hint="eastAsia"/>
                <w:color w:val="FF0000"/>
                <w:sz w:val="24"/>
                <w:u w:val="single"/>
              </w:rPr>
              <w:t>根据工程分析，</w:t>
            </w:r>
            <w:r w:rsidR="006A08A4" w:rsidRPr="00645B52">
              <w:rPr>
                <w:rFonts w:hint="eastAsia"/>
                <w:color w:val="FF0000"/>
                <w:sz w:val="24"/>
                <w:u w:val="single"/>
              </w:rPr>
              <w:t>生产车间异味气体经抽风机收集后通过活性炭进行吸附处理，处理后经</w:t>
            </w:r>
            <w:r w:rsidR="006A08A4" w:rsidRPr="00645B52">
              <w:rPr>
                <w:rFonts w:hint="eastAsia"/>
                <w:color w:val="FF0000"/>
                <w:sz w:val="24"/>
                <w:u w:val="single"/>
              </w:rPr>
              <w:t>15m</w:t>
            </w:r>
            <w:r w:rsidR="006A08A4" w:rsidRPr="00645B52">
              <w:rPr>
                <w:rFonts w:hint="eastAsia"/>
                <w:color w:val="FF0000"/>
                <w:sz w:val="24"/>
                <w:u w:val="single"/>
              </w:rPr>
              <w:t>排气筒（</w:t>
            </w:r>
            <w:r w:rsidR="006A08A4" w:rsidRPr="00645B52">
              <w:rPr>
                <w:rFonts w:hint="eastAsia"/>
                <w:color w:val="FF0000"/>
                <w:sz w:val="24"/>
                <w:u w:val="single"/>
              </w:rPr>
              <w:t>2#</w:t>
            </w:r>
            <w:r w:rsidR="006A08A4" w:rsidRPr="00645B52">
              <w:rPr>
                <w:rFonts w:hint="eastAsia"/>
                <w:color w:val="FF0000"/>
                <w:sz w:val="24"/>
                <w:u w:val="single"/>
              </w:rPr>
              <w:t>）外排</w:t>
            </w:r>
            <w:r w:rsidR="0069516B" w:rsidRPr="00645B52">
              <w:rPr>
                <w:rFonts w:hint="eastAsia"/>
                <w:color w:val="FF0000"/>
                <w:sz w:val="24"/>
                <w:u w:val="single"/>
              </w:rPr>
              <w:t>（车间异味气体与蒸煮废气共用同一套活性炭吸附剂装置及排气筒）</w:t>
            </w:r>
            <w:r w:rsidR="006A08A4" w:rsidRPr="00645B52">
              <w:rPr>
                <w:rFonts w:hint="eastAsia"/>
                <w:color w:val="FF0000"/>
                <w:sz w:val="24"/>
                <w:u w:val="single"/>
              </w:rPr>
              <w:t>。此外企业投入运营后需</w:t>
            </w:r>
            <w:r w:rsidR="006A08A4" w:rsidRPr="00645B52">
              <w:rPr>
                <w:rFonts w:hint="eastAsia"/>
                <w:color w:val="FF0000"/>
                <w:sz w:val="24"/>
                <w:szCs w:val="32"/>
                <w:u w:val="single"/>
              </w:rPr>
              <w:t>严格管理，</w:t>
            </w:r>
            <w:r w:rsidR="006A08A4" w:rsidRPr="00645B52">
              <w:rPr>
                <w:color w:val="FF0000"/>
                <w:sz w:val="24"/>
                <w:u w:val="single"/>
              </w:rPr>
              <w:t>加强车间通风</w:t>
            </w:r>
            <w:r w:rsidR="006A08A4" w:rsidRPr="00645B52">
              <w:rPr>
                <w:rFonts w:hint="eastAsia"/>
                <w:color w:val="FF0000"/>
                <w:sz w:val="24"/>
                <w:u w:val="single"/>
              </w:rPr>
              <w:t>，</w:t>
            </w:r>
            <w:r w:rsidR="006A08A4" w:rsidRPr="00645B52">
              <w:rPr>
                <w:color w:val="FF0000"/>
                <w:sz w:val="24"/>
                <w:u w:val="single"/>
              </w:rPr>
              <w:t>原料进厂后及时进行筛选等处理</w:t>
            </w:r>
            <w:r w:rsidR="006A08A4" w:rsidRPr="00645B52">
              <w:rPr>
                <w:rFonts w:hint="eastAsia"/>
                <w:color w:val="FF0000"/>
                <w:sz w:val="24"/>
                <w:u w:val="single"/>
              </w:rPr>
              <w:t>，</w:t>
            </w:r>
            <w:r w:rsidR="006A08A4" w:rsidRPr="00645B52">
              <w:rPr>
                <w:rFonts w:hint="eastAsia"/>
                <w:color w:val="FF0000"/>
                <w:sz w:val="24"/>
                <w:szCs w:val="32"/>
                <w:u w:val="single"/>
              </w:rPr>
              <w:t>垃圾做到日产日清</w:t>
            </w:r>
            <w:r w:rsidR="006A08A4" w:rsidRPr="00645B52">
              <w:rPr>
                <w:rFonts w:hint="eastAsia"/>
                <w:color w:val="FF0000"/>
                <w:sz w:val="24"/>
                <w:u w:val="single"/>
              </w:rPr>
              <w:t>，生产固</w:t>
            </w:r>
            <w:proofErr w:type="gramStart"/>
            <w:r w:rsidR="006A08A4" w:rsidRPr="00645B52">
              <w:rPr>
                <w:rFonts w:hint="eastAsia"/>
                <w:color w:val="FF0000"/>
                <w:sz w:val="24"/>
                <w:u w:val="single"/>
              </w:rPr>
              <w:t>废统一收集于固废</w:t>
            </w:r>
            <w:proofErr w:type="gramEnd"/>
            <w:r w:rsidR="006A08A4" w:rsidRPr="00645B52">
              <w:rPr>
                <w:rFonts w:hint="eastAsia"/>
                <w:color w:val="FF0000"/>
                <w:sz w:val="24"/>
                <w:u w:val="single"/>
              </w:rPr>
              <w:t>暂存间并及时清运以避免废物长期堆置，设备和地面及时清洗、保持干净，防止臭气滋生。</w:t>
            </w:r>
          </w:p>
          <w:p w:rsidR="00EC52AF" w:rsidRPr="00645B52" w:rsidRDefault="006A08A4" w:rsidP="00AC0277">
            <w:pPr>
              <w:spacing w:line="360" w:lineRule="auto"/>
              <w:ind w:firstLineChars="200" w:firstLine="480"/>
              <w:rPr>
                <w:color w:val="FF0000"/>
                <w:sz w:val="24"/>
                <w:u w:val="single"/>
              </w:rPr>
            </w:pPr>
            <w:r w:rsidRPr="00645B52">
              <w:rPr>
                <w:rFonts w:hint="eastAsia"/>
                <w:color w:val="FF0000"/>
                <w:sz w:val="24"/>
                <w:u w:val="single"/>
              </w:rPr>
              <w:t>同时污水处理设施采用加盖密闭喷洒生物除臭剂等措施进行臭气防治。</w:t>
            </w:r>
            <w:r w:rsidR="00DC4549" w:rsidRPr="00645B52">
              <w:rPr>
                <w:rFonts w:hint="eastAsia"/>
                <w:color w:val="FF0000"/>
                <w:sz w:val="24"/>
                <w:szCs w:val="20"/>
                <w:u w:val="single"/>
              </w:rPr>
              <w:t>污水站设施加盖密闭、</w:t>
            </w:r>
            <w:r w:rsidR="00DC4549" w:rsidRPr="00645B52">
              <w:rPr>
                <w:color w:val="FF0000"/>
                <w:sz w:val="24"/>
                <w:szCs w:val="20"/>
                <w:u w:val="single"/>
              </w:rPr>
              <w:t>定期检查</w:t>
            </w:r>
            <w:r w:rsidR="00DC4549" w:rsidRPr="00645B52">
              <w:rPr>
                <w:rFonts w:hint="eastAsia"/>
                <w:color w:val="FF0000"/>
                <w:sz w:val="24"/>
                <w:szCs w:val="20"/>
                <w:u w:val="single"/>
              </w:rPr>
              <w:t>污水</w:t>
            </w:r>
            <w:r w:rsidR="00DC4549" w:rsidRPr="00645B52">
              <w:rPr>
                <w:color w:val="FF0000"/>
                <w:sz w:val="24"/>
                <w:szCs w:val="20"/>
                <w:u w:val="single"/>
              </w:rPr>
              <w:t>处理设施运行情况；污水站的污泥浓缩要控制其厌氧发酵，污泥干化脱水后要及时压滤及清运，减少污泥堆存</w:t>
            </w:r>
            <w:r w:rsidR="00DC4549" w:rsidRPr="00645B52">
              <w:rPr>
                <w:rFonts w:hint="eastAsia"/>
                <w:color w:val="FF0000"/>
                <w:sz w:val="24"/>
                <w:szCs w:val="20"/>
                <w:u w:val="single"/>
              </w:rPr>
              <w:t>；</w:t>
            </w:r>
            <w:r w:rsidR="00AD5002" w:rsidRPr="00645B52">
              <w:rPr>
                <w:color w:val="FF0000"/>
                <w:sz w:val="24"/>
                <w:szCs w:val="20"/>
                <w:u w:val="single"/>
              </w:rPr>
              <w:t>尽量维持污水处理中</w:t>
            </w:r>
            <w:r w:rsidR="00AD5002" w:rsidRPr="00645B52">
              <w:rPr>
                <w:color w:val="FF0000"/>
                <w:sz w:val="24"/>
                <w:szCs w:val="20"/>
                <w:u w:val="single"/>
              </w:rPr>
              <w:t>PH≥7</w:t>
            </w:r>
            <w:r w:rsidR="00AD5002" w:rsidRPr="00645B52">
              <w:rPr>
                <w:color w:val="FF0000"/>
                <w:sz w:val="24"/>
                <w:szCs w:val="20"/>
                <w:u w:val="single"/>
              </w:rPr>
              <w:t>，防止硫化氢逸散，必要时可投加</w:t>
            </w:r>
            <w:r w:rsidR="00AD5002" w:rsidRPr="00645B52">
              <w:rPr>
                <w:color w:val="FF0000"/>
                <w:sz w:val="24"/>
                <w:szCs w:val="20"/>
                <w:u w:val="single"/>
              </w:rPr>
              <w:t>FeSO</w:t>
            </w:r>
            <w:r w:rsidR="00AD5002" w:rsidRPr="00645B52">
              <w:rPr>
                <w:color w:val="FF0000"/>
                <w:sz w:val="24"/>
                <w:szCs w:val="20"/>
                <w:u w:val="single"/>
                <w:vertAlign w:val="subscript"/>
              </w:rPr>
              <w:t>4</w:t>
            </w:r>
            <w:r w:rsidR="00AD5002" w:rsidRPr="00645B52">
              <w:rPr>
                <w:color w:val="FF0000"/>
                <w:sz w:val="24"/>
                <w:szCs w:val="20"/>
                <w:u w:val="single"/>
              </w:rPr>
              <w:t>，以固定硫离子；或加入</w:t>
            </w:r>
            <w:r w:rsidR="00AD5002" w:rsidRPr="00645B52">
              <w:rPr>
                <w:color w:val="FF0000"/>
                <w:sz w:val="24"/>
                <w:szCs w:val="20"/>
                <w:u w:val="single"/>
              </w:rPr>
              <w:t>15-40mg/L</w:t>
            </w:r>
            <w:r w:rsidR="00AD5002" w:rsidRPr="00645B52">
              <w:rPr>
                <w:color w:val="FF0000"/>
                <w:sz w:val="24"/>
                <w:szCs w:val="20"/>
                <w:u w:val="single"/>
              </w:rPr>
              <w:t>的过氧化氢，氧化硫化物，有效地防止硫化氢等气体的产生，减少恶臭气体污染</w:t>
            </w:r>
            <w:r w:rsidR="00DC4549" w:rsidRPr="00645B52">
              <w:rPr>
                <w:rFonts w:hint="eastAsia"/>
                <w:color w:val="FF0000"/>
                <w:sz w:val="24"/>
                <w:szCs w:val="20"/>
                <w:u w:val="single"/>
              </w:rPr>
              <w:t>。</w:t>
            </w:r>
            <w:r w:rsidR="00DC4549" w:rsidRPr="00645B52">
              <w:rPr>
                <w:rFonts w:hint="eastAsia"/>
                <w:color w:val="FF0000"/>
                <w:sz w:val="24"/>
                <w:u w:val="single"/>
              </w:rPr>
              <w:t xml:space="preserve"> </w:t>
            </w:r>
          </w:p>
          <w:p w:rsidR="006A08A4" w:rsidRPr="00645B52" w:rsidRDefault="006A08A4" w:rsidP="00AC0277">
            <w:pPr>
              <w:spacing w:line="360" w:lineRule="auto"/>
              <w:ind w:firstLineChars="200" w:firstLine="480"/>
              <w:rPr>
                <w:color w:val="FF0000"/>
                <w:sz w:val="24"/>
                <w:u w:val="single"/>
              </w:rPr>
            </w:pPr>
            <w:r w:rsidRPr="00645B52">
              <w:rPr>
                <w:rFonts w:hint="eastAsia"/>
                <w:color w:val="FF0000"/>
                <w:sz w:val="24"/>
                <w:u w:val="single"/>
              </w:rPr>
              <w:t>通过采取上述措施后，车间异味及污水站恶臭对外界环境</w:t>
            </w:r>
            <w:r w:rsidR="007138ED" w:rsidRPr="00645B52">
              <w:rPr>
                <w:rFonts w:hint="eastAsia"/>
                <w:color w:val="FF0000"/>
                <w:sz w:val="24"/>
                <w:u w:val="single"/>
              </w:rPr>
              <w:t>及敏感点</w:t>
            </w:r>
            <w:r w:rsidRPr="00645B52">
              <w:rPr>
                <w:rFonts w:hint="eastAsia"/>
                <w:color w:val="FF0000"/>
                <w:sz w:val="24"/>
                <w:u w:val="single"/>
              </w:rPr>
              <w:t>影响较小。</w:t>
            </w:r>
          </w:p>
          <w:p w:rsidR="006A08A4" w:rsidRPr="00645B52" w:rsidRDefault="006A08A4" w:rsidP="00AC0277">
            <w:pPr>
              <w:spacing w:line="360" w:lineRule="auto"/>
              <w:ind w:firstLineChars="200" w:firstLine="480"/>
              <w:rPr>
                <w:sz w:val="24"/>
              </w:rPr>
            </w:pPr>
            <w:r w:rsidRPr="00645B52">
              <w:rPr>
                <w:rFonts w:hint="eastAsia"/>
                <w:sz w:val="24"/>
              </w:rPr>
              <w:t>（</w:t>
            </w:r>
            <w:r w:rsidRPr="00645B52">
              <w:rPr>
                <w:rFonts w:hint="eastAsia"/>
                <w:sz w:val="24"/>
              </w:rPr>
              <w:t>4</w:t>
            </w:r>
            <w:r w:rsidRPr="00645B52">
              <w:rPr>
                <w:rFonts w:hint="eastAsia"/>
                <w:sz w:val="24"/>
              </w:rPr>
              <w:t>）食堂油烟</w:t>
            </w:r>
          </w:p>
          <w:p w:rsidR="00AD5002" w:rsidRPr="00645B52" w:rsidRDefault="00AD5002" w:rsidP="00AD5002">
            <w:pPr>
              <w:spacing w:line="360" w:lineRule="auto"/>
              <w:ind w:firstLineChars="200" w:firstLine="480"/>
              <w:jc w:val="left"/>
              <w:rPr>
                <w:sz w:val="24"/>
              </w:rPr>
            </w:pPr>
            <w:r w:rsidRPr="00645B52">
              <w:rPr>
                <w:sz w:val="24"/>
              </w:rPr>
              <w:t>由工程分析可知，项目</w:t>
            </w:r>
            <w:r w:rsidRPr="00645B52">
              <w:rPr>
                <w:rFonts w:hint="eastAsia"/>
                <w:sz w:val="24"/>
              </w:rPr>
              <w:t>员</w:t>
            </w:r>
            <w:r w:rsidRPr="00645B52">
              <w:rPr>
                <w:sz w:val="24"/>
              </w:rPr>
              <w:t>工食堂油烟经油烟净化处理系统处理后，经油烟管道输</w:t>
            </w:r>
            <w:r w:rsidRPr="00645B52">
              <w:rPr>
                <w:rFonts w:hint="eastAsia"/>
                <w:sz w:val="24"/>
              </w:rPr>
              <w:t>于</w:t>
            </w:r>
            <w:r w:rsidRPr="00645B52">
              <w:rPr>
                <w:sz w:val="24"/>
              </w:rPr>
              <w:t>屋顶排放，外排油烟浓度为</w:t>
            </w:r>
            <w:r w:rsidRPr="00645B52">
              <w:rPr>
                <w:sz w:val="24"/>
              </w:rPr>
              <w:t>1</w:t>
            </w:r>
            <w:r w:rsidRPr="00645B52">
              <w:rPr>
                <w:rFonts w:hint="eastAsia"/>
                <w:sz w:val="24"/>
              </w:rPr>
              <w:t>.99</w:t>
            </w:r>
            <w:r w:rsidRPr="00645B52">
              <w:rPr>
                <w:bCs/>
                <w:sz w:val="24"/>
              </w:rPr>
              <w:t>mg/m</w:t>
            </w:r>
            <w:r w:rsidRPr="00645B52">
              <w:rPr>
                <w:bCs/>
                <w:sz w:val="24"/>
                <w:vertAlign w:val="superscript"/>
              </w:rPr>
              <w:t>3</w:t>
            </w:r>
            <w:r w:rsidRPr="00645B52">
              <w:rPr>
                <w:sz w:val="24"/>
              </w:rPr>
              <w:t>，满足《饮食业油烟排放标准》（试行）（</w:t>
            </w:r>
            <w:r w:rsidRPr="00645B52">
              <w:rPr>
                <w:sz w:val="24"/>
              </w:rPr>
              <w:t>GB18483-2001</w:t>
            </w:r>
            <w:r w:rsidRPr="00645B52">
              <w:rPr>
                <w:sz w:val="24"/>
              </w:rPr>
              <w:t>）的排放标准</w:t>
            </w:r>
            <w:r w:rsidRPr="00645B52">
              <w:rPr>
                <w:rFonts w:hint="eastAsia"/>
                <w:sz w:val="24"/>
              </w:rPr>
              <w:t>要求</w:t>
            </w:r>
            <w:r w:rsidRPr="00645B52">
              <w:rPr>
                <w:sz w:val="24"/>
              </w:rPr>
              <w:t>。项目产生的厨房油烟废气经处理外排后，对周边大气环境影响较小。</w:t>
            </w:r>
          </w:p>
          <w:p w:rsidR="00F97608" w:rsidRPr="00645B52" w:rsidRDefault="00F97608" w:rsidP="00474A48">
            <w:pPr>
              <w:spacing w:line="360" w:lineRule="auto"/>
              <w:ind w:firstLineChars="200" w:firstLine="482"/>
              <w:rPr>
                <w:b/>
                <w:bCs/>
                <w:sz w:val="24"/>
              </w:rPr>
            </w:pPr>
            <w:r w:rsidRPr="00645B52">
              <w:rPr>
                <w:rFonts w:hint="eastAsia"/>
                <w:b/>
                <w:bCs/>
                <w:sz w:val="24"/>
              </w:rPr>
              <w:t>3</w:t>
            </w:r>
            <w:r w:rsidRPr="00645B52">
              <w:rPr>
                <w:rFonts w:hint="eastAsia"/>
                <w:b/>
                <w:bCs/>
                <w:sz w:val="24"/>
              </w:rPr>
              <w:t>、声环境影响分析</w:t>
            </w:r>
          </w:p>
          <w:p w:rsidR="002068CC" w:rsidRPr="00645B52" w:rsidRDefault="00DC4549" w:rsidP="00AF1C82">
            <w:pPr>
              <w:spacing w:line="360" w:lineRule="auto"/>
              <w:ind w:firstLineChars="200" w:firstLine="480"/>
              <w:rPr>
                <w:sz w:val="24"/>
              </w:rPr>
            </w:pPr>
            <w:r w:rsidRPr="00645B52">
              <w:rPr>
                <w:sz w:val="24"/>
              </w:rPr>
              <w:lastRenderedPageBreak/>
              <w:t>项目主要噪声源来自</w:t>
            </w:r>
            <w:r w:rsidRPr="00645B52">
              <w:rPr>
                <w:rFonts w:hint="eastAsia"/>
                <w:sz w:val="24"/>
              </w:rPr>
              <w:t>筛虾机、清洗机、风机、水泵、冷库设备等</w:t>
            </w:r>
            <w:r w:rsidRPr="00645B52">
              <w:rPr>
                <w:sz w:val="24"/>
              </w:rPr>
              <w:t>运营时产生的设备噪声，源强为</w:t>
            </w:r>
            <w:r w:rsidRPr="00645B52">
              <w:rPr>
                <w:rFonts w:hint="eastAsia"/>
                <w:sz w:val="24"/>
              </w:rPr>
              <w:t>60</w:t>
            </w:r>
            <w:r w:rsidRPr="00645B52">
              <w:rPr>
                <w:sz w:val="24"/>
              </w:rPr>
              <w:t>~</w:t>
            </w:r>
            <w:r w:rsidRPr="00645B52">
              <w:rPr>
                <w:rFonts w:hint="eastAsia"/>
                <w:sz w:val="24"/>
              </w:rPr>
              <w:t>80</w:t>
            </w:r>
            <w:r w:rsidRPr="00645B52">
              <w:rPr>
                <w:sz w:val="24"/>
              </w:rPr>
              <w:t>分贝之间，</w:t>
            </w:r>
            <w:r w:rsidRPr="00645B52">
              <w:rPr>
                <w:rFonts w:hint="eastAsia"/>
                <w:sz w:val="24"/>
              </w:rPr>
              <w:t>项目为一班工作制，夜间不生产，</w:t>
            </w:r>
            <w:r w:rsidR="002068CC" w:rsidRPr="00645B52">
              <w:rPr>
                <w:rFonts w:hint="eastAsia"/>
                <w:sz w:val="24"/>
              </w:rPr>
              <w:t>除冷冻设备外，其他生产设备夜间不开启。</w:t>
            </w:r>
          </w:p>
          <w:p w:rsidR="00650600" w:rsidRPr="00645B52" w:rsidRDefault="00E91199" w:rsidP="00AF1C82">
            <w:pPr>
              <w:pStyle w:val="a8"/>
              <w:spacing w:line="360" w:lineRule="auto"/>
              <w:ind w:firstLine="480"/>
            </w:pPr>
            <w:r w:rsidRPr="00645B52">
              <w:rPr>
                <w:rFonts w:hint="eastAsia"/>
              </w:rPr>
              <w:t>根据项目工艺布局，项目</w:t>
            </w:r>
            <w:r w:rsidR="005F206F" w:rsidRPr="00645B52">
              <w:rPr>
                <w:rFonts w:hint="eastAsia"/>
              </w:rPr>
              <w:t>生产加工设备、冷库设备等</w:t>
            </w:r>
            <w:r w:rsidR="00DD393D" w:rsidRPr="00645B52">
              <w:rPr>
                <w:rFonts w:hint="eastAsia"/>
              </w:rPr>
              <w:t>主要噪声源均在</w:t>
            </w:r>
            <w:r w:rsidRPr="00645B52">
              <w:rPr>
                <w:rFonts w:hint="eastAsia"/>
              </w:rPr>
              <w:t>室内</w:t>
            </w:r>
            <w:r w:rsidR="00DD393D" w:rsidRPr="00645B52">
              <w:rPr>
                <w:rFonts w:hint="eastAsia"/>
              </w:rPr>
              <w:t>，</w:t>
            </w:r>
            <w:r w:rsidRPr="00645B52">
              <w:rPr>
                <w:rFonts w:hint="eastAsia"/>
              </w:rPr>
              <w:t>项目主要噪声源产生的噪声经</w:t>
            </w:r>
            <w:r w:rsidR="000B5259" w:rsidRPr="00645B52">
              <w:rPr>
                <w:rFonts w:hint="eastAsia"/>
              </w:rPr>
              <w:t>基础减振、</w:t>
            </w:r>
            <w:r w:rsidRPr="00645B52">
              <w:rPr>
                <w:rFonts w:hint="eastAsia"/>
              </w:rPr>
              <w:t>墙体隔声后，可削减</w:t>
            </w:r>
            <w:r w:rsidR="00DD393D" w:rsidRPr="00645B52">
              <w:rPr>
                <w:rFonts w:hint="eastAsia"/>
              </w:rPr>
              <w:t>20dB(A)</w:t>
            </w:r>
            <w:r w:rsidRPr="00645B52">
              <w:rPr>
                <w:rFonts w:hint="eastAsia"/>
              </w:rPr>
              <w:t>左右。再经距离衰减后，项目厂界外噪声</w:t>
            </w:r>
            <w:proofErr w:type="gramStart"/>
            <w:r w:rsidR="004B5904" w:rsidRPr="00645B52">
              <w:rPr>
                <w:rFonts w:hint="eastAsia"/>
              </w:rPr>
              <w:t>昼间</w:t>
            </w:r>
            <w:r w:rsidRPr="00645B52">
              <w:rPr>
                <w:rFonts w:hint="eastAsia"/>
              </w:rPr>
              <w:t>可</w:t>
            </w:r>
            <w:proofErr w:type="gramEnd"/>
            <w:r w:rsidRPr="00645B52">
              <w:rPr>
                <w:rFonts w:hint="eastAsia"/>
              </w:rPr>
              <w:t>达到</w:t>
            </w:r>
            <w:r w:rsidRPr="00645B52">
              <w:t>《工业企业厂界环境噪声排放标准》（</w:t>
            </w:r>
            <w:r w:rsidRPr="00645B52">
              <w:t>GB12348-2008</w:t>
            </w:r>
            <w:r w:rsidRPr="00645B52">
              <w:t>）</w:t>
            </w:r>
            <w:r w:rsidR="00796CDF" w:rsidRPr="00645B52">
              <w:rPr>
                <w:rFonts w:hint="eastAsia"/>
              </w:rPr>
              <w:t>2</w:t>
            </w:r>
            <w:r w:rsidR="00796CDF" w:rsidRPr="00645B52">
              <w:rPr>
                <w:rFonts w:hint="eastAsia"/>
              </w:rPr>
              <w:t>类</w:t>
            </w:r>
            <w:r w:rsidRPr="00645B52">
              <w:rPr>
                <w:rFonts w:hint="eastAsia"/>
              </w:rPr>
              <w:t>标准</w:t>
            </w:r>
            <w:r w:rsidR="000B5259" w:rsidRPr="00645B52">
              <w:rPr>
                <w:rFonts w:hint="eastAsia"/>
              </w:rPr>
              <w:t>，</w:t>
            </w:r>
            <w:r w:rsidR="006C427C" w:rsidRPr="00645B52">
              <w:rPr>
                <w:rFonts w:hint="eastAsia"/>
              </w:rPr>
              <w:t>对周边环境敏感点环境影响较小</w:t>
            </w:r>
            <w:r w:rsidR="00AC0B8C" w:rsidRPr="00645B52">
              <w:rPr>
                <w:rFonts w:hint="eastAsia"/>
              </w:rPr>
              <w:t>。</w:t>
            </w:r>
          </w:p>
          <w:p w:rsidR="0042082F" w:rsidRPr="00645B52" w:rsidRDefault="0042082F" w:rsidP="00474A48">
            <w:pPr>
              <w:tabs>
                <w:tab w:val="left" w:pos="7500"/>
              </w:tabs>
              <w:spacing w:line="360" w:lineRule="auto"/>
              <w:ind w:firstLineChars="150" w:firstLine="316"/>
              <w:jc w:val="center"/>
              <w:rPr>
                <w:b/>
                <w:bCs/>
                <w:kern w:val="0"/>
                <w:sz w:val="21"/>
                <w:szCs w:val="21"/>
              </w:rPr>
            </w:pPr>
            <w:r w:rsidRPr="00645B52">
              <w:rPr>
                <w:b/>
                <w:bCs/>
                <w:kern w:val="0"/>
                <w:sz w:val="21"/>
                <w:szCs w:val="21"/>
              </w:rPr>
              <w:t>表</w:t>
            </w:r>
            <w:r w:rsidRPr="00645B52">
              <w:rPr>
                <w:b/>
                <w:bCs/>
                <w:kern w:val="0"/>
                <w:sz w:val="21"/>
                <w:szCs w:val="21"/>
              </w:rPr>
              <w:t>7-</w:t>
            </w:r>
            <w:r w:rsidR="00791101" w:rsidRPr="00645B52">
              <w:rPr>
                <w:rFonts w:hint="eastAsia"/>
                <w:b/>
                <w:bCs/>
                <w:kern w:val="0"/>
                <w:sz w:val="21"/>
                <w:szCs w:val="21"/>
              </w:rPr>
              <w:t>9</w:t>
            </w:r>
            <w:r w:rsidRPr="00645B52">
              <w:rPr>
                <w:b/>
                <w:bCs/>
                <w:kern w:val="0"/>
                <w:sz w:val="21"/>
                <w:szCs w:val="21"/>
              </w:rPr>
              <w:t xml:space="preserve">   </w:t>
            </w:r>
            <w:r w:rsidRPr="00645B52">
              <w:rPr>
                <w:b/>
                <w:bCs/>
                <w:kern w:val="0"/>
                <w:sz w:val="21"/>
                <w:szCs w:val="21"/>
              </w:rPr>
              <w:t>各高噪声设备在车间边界噪声源强统计</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726"/>
              <w:gridCol w:w="1483"/>
              <w:gridCol w:w="1760"/>
              <w:gridCol w:w="1760"/>
              <w:gridCol w:w="1636"/>
              <w:gridCol w:w="1337"/>
            </w:tblGrid>
            <w:tr w:rsidR="001B7BDC" w:rsidRPr="00645B52" w:rsidTr="001B7BDC">
              <w:trPr>
                <w:trHeight w:val="397"/>
                <w:jc w:val="center"/>
              </w:trPr>
              <w:tc>
                <w:tcPr>
                  <w:tcW w:w="418" w:type="pct"/>
                  <w:vAlign w:val="center"/>
                </w:tcPr>
                <w:p w:rsidR="001B7BDC" w:rsidRPr="00645B52" w:rsidRDefault="001B7BDC" w:rsidP="001B7BDC">
                  <w:pPr>
                    <w:jc w:val="center"/>
                    <w:rPr>
                      <w:b/>
                      <w:kern w:val="0"/>
                      <w:sz w:val="21"/>
                      <w:szCs w:val="21"/>
                    </w:rPr>
                  </w:pPr>
                  <w:r w:rsidRPr="00645B52">
                    <w:rPr>
                      <w:b/>
                      <w:kern w:val="0"/>
                      <w:sz w:val="21"/>
                      <w:szCs w:val="21"/>
                    </w:rPr>
                    <w:t>序号</w:t>
                  </w:r>
                </w:p>
              </w:tc>
              <w:tc>
                <w:tcPr>
                  <w:tcW w:w="852" w:type="pct"/>
                  <w:vAlign w:val="center"/>
                </w:tcPr>
                <w:p w:rsidR="001B7BDC" w:rsidRPr="00645B52" w:rsidRDefault="001B7BDC" w:rsidP="001B7BDC">
                  <w:pPr>
                    <w:jc w:val="center"/>
                    <w:rPr>
                      <w:b/>
                      <w:kern w:val="0"/>
                      <w:sz w:val="21"/>
                      <w:szCs w:val="21"/>
                    </w:rPr>
                  </w:pPr>
                  <w:r w:rsidRPr="00645B52">
                    <w:rPr>
                      <w:b/>
                      <w:kern w:val="0"/>
                      <w:sz w:val="21"/>
                      <w:szCs w:val="21"/>
                    </w:rPr>
                    <w:t>设备名称</w:t>
                  </w:r>
                </w:p>
              </w:tc>
              <w:tc>
                <w:tcPr>
                  <w:tcW w:w="1011" w:type="pct"/>
                  <w:vAlign w:val="center"/>
                </w:tcPr>
                <w:p w:rsidR="001B7BDC" w:rsidRPr="00645B52" w:rsidRDefault="001B7BDC" w:rsidP="001B7BDC">
                  <w:pPr>
                    <w:jc w:val="center"/>
                    <w:rPr>
                      <w:b/>
                      <w:kern w:val="0"/>
                      <w:sz w:val="21"/>
                      <w:szCs w:val="21"/>
                    </w:rPr>
                  </w:pPr>
                  <w:r w:rsidRPr="00645B52">
                    <w:rPr>
                      <w:b/>
                      <w:kern w:val="0"/>
                      <w:sz w:val="21"/>
                      <w:szCs w:val="21"/>
                    </w:rPr>
                    <w:t>数量</w:t>
                  </w:r>
                </w:p>
              </w:tc>
              <w:tc>
                <w:tcPr>
                  <w:tcW w:w="1011" w:type="pct"/>
                  <w:vAlign w:val="center"/>
                </w:tcPr>
                <w:p w:rsidR="001B7BDC" w:rsidRPr="00645B52" w:rsidRDefault="001B7BDC" w:rsidP="001B7BDC">
                  <w:pPr>
                    <w:jc w:val="center"/>
                    <w:rPr>
                      <w:b/>
                      <w:kern w:val="0"/>
                      <w:sz w:val="21"/>
                      <w:szCs w:val="21"/>
                    </w:rPr>
                  </w:pPr>
                  <w:r w:rsidRPr="00645B52">
                    <w:rPr>
                      <w:b/>
                      <w:kern w:val="0"/>
                      <w:sz w:val="21"/>
                      <w:szCs w:val="21"/>
                    </w:rPr>
                    <w:t>声级</w:t>
                  </w:r>
                  <w:r w:rsidRPr="00645B52">
                    <w:rPr>
                      <w:b/>
                      <w:kern w:val="0"/>
                      <w:sz w:val="21"/>
                      <w:szCs w:val="21"/>
                    </w:rPr>
                    <w:t>[dB</w:t>
                  </w:r>
                  <w:r w:rsidRPr="00645B52">
                    <w:rPr>
                      <w:b/>
                      <w:kern w:val="0"/>
                      <w:sz w:val="21"/>
                      <w:szCs w:val="21"/>
                    </w:rPr>
                    <w:t>（</w:t>
                  </w:r>
                  <w:r w:rsidRPr="00645B52">
                    <w:rPr>
                      <w:b/>
                      <w:kern w:val="0"/>
                      <w:sz w:val="21"/>
                      <w:szCs w:val="21"/>
                    </w:rPr>
                    <w:t>A</w:t>
                  </w:r>
                  <w:r w:rsidRPr="00645B52">
                    <w:rPr>
                      <w:b/>
                      <w:kern w:val="0"/>
                      <w:sz w:val="21"/>
                      <w:szCs w:val="21"/>
                    </w:rPr>
                    <w:t>）</w:t>
                  </w:r>
                  <w:r w:rsidRPr="00645B52">
                    <w:rPr>
                      <w:b/>
                      <w:kern w:val="0"/>
                      <w:sz w:val="21"/>
                      <w:szCs w:val="21"/>
                    </w:rPr>
                    <w:t>]</w:t>
                  </w:r>
                </w:p>
              </w:tc>
              <w:tc>
                <w:tcPr>
                  <w:tcW w:w="940" w:type="pct"/>
                  <w:vAlign w:val="center"/>
                </w:tcPr>
                <w:p w:rsidR="001B7BDC" w:rsidRPr="00645B52" w:rsidRDefault="001B7BDC" w:rsidP="001B7BDC">
                  <w:pPr>
                    <w:jc w:val="center"/>
                    <w:rPr>
                      <w:b/>
                      <w:kern w:val="0"/>
                      <w:sz w:val="21"/>
                      <w:szCs w:val="21"/>
                    </w:rPr>
                  </w:pPr>
                  <w:r w:rsidRPr="00645B52">
                    <w:rPr>
                      <w:b/>
                      <w:kern w:val="0"/>
                      <w:sz w:val="21"/>
                      <w:szCs w:val="21"/>
                    </w:rPr>
                    <w:t>治理后噪声声级</w:t>
                  </w:r>
                  <w:r w:rsidRPr="00645B52">
                    <w:rPr>
                      <w:b/>
                      <w:kern w:val="0"/>
                      <w:sz w:val="21"/>
                      <w:szCs w:val="21"/>
                    </w:rPr>
                    <w:t>[dB</w:t>
                  </w:r>
                  <w:r w:rsidRPr="00645B52">
                    <w:rPr>
                      <w:b/>
                      <w:kern w:val="0"/>
                      <w:sz w:val="21"/>
                      <w:szCs w:val="21"/>
                    </w:rPr>
                    <w:t>（</w:t>
                  </w:r>
                  <w:r w:rsidRPr="00645B52">
                    <w:rPr>
                      <w:b/>
                      <w:kern w:val="0"/>
                      <w:sz w:val="21"/>
                      <w:szCs w:val="21"/>
                    </w:rPr>
                    <w:t>A</w:t>
                  </w:r>
                  <w:r w:rsidRPr="00645B52">
                    <w:rPr>
                      <w:b/>
                      <w:kern w:val="0"/>
                      <w:sz w:val="21"/>
                      <w:szCs w:val="21"/>
                    </w:rPr>
                    <w:t>）</w:t>
                  </w:r>
                  <w:r w:rsidRPr="00645B52">
                    <w:rPr>
                      <w:b/>
                      <w:kern w:val="0"/>
                      <w:sz w:val="21"/>
                      <w:szCs w:val="21"/>
                    </w:rPr>
                    <w:t>]</w:t>
                  </w:r>
                </w:p>
              </w:tc>
              <w:tc>
                <w:tcPr>
                  <w:tcW w:w="768" w:type="pct"/>
                  <w:vAlign w:val="center"/>
                </w:tcPr>
                <w:p w:rsidR="001B7BDC" w:rsidRPr="00645B52" w:rsidRDefault="001B7BDC" w:rsidP="001B7BDC">
                  <w:pPr>
                    <w:jc w:val="center"/>
                    <w:rPr>
                      <w:b/>
                      <w:kern w:val="0"/>
                      <w:sz w:val="21"/>
                      <w:szCs w:val="21"/>
                    </w:rPr>
                  </w:pPr>
                  <w:r w:rsidRPr="00645B52">
                    <w:rPr>
                      <w:b/>
                      <w:kern w:val="0"/>
                      <w:sz w:val="21"/>
                      <w:szCs w:val="21"/>
                    </w:rPr>
                    <w:t>治理后车间边界噪声值</w:t>
                  </w:r>
                  <w:r w:rsidRPr="00645B52">
                    <w:rPr>
                      <w:b/>
                      <w:kern w:val="0"/>
                      <w:sz w:val="21"/>
                      <w:szCs w:val="21"/>
                    </w:rPr>
                    <w:t>[dB(A)]</w:t>
                  </w:r>
                </w:p>
              </w:tc>
            </w:tr>
            <w:tr w:rsidR="001B7BDC" w:rsidRPr="00645B52" w:rsidTr="001B7BDC">
              <w:trPr>
                <w:trHeight w:val="397"/>
                <w:jc w:val="center"/>
              </w:trPr>
              <w:tc>
                <w:tcPr>
                  <w:tcW w:w="418" w:type="pct"/>
                  <w:vAlign w:val="center"/>
                </w:tcPr>
                <w:p w:rsidR="001B7BDC" w:rsidRPr="00645B52" w:rsidRDefault="001B7BDC" w:rsidP="001B7BDC">
                  <w:pPr>
                    <w:widowControl/>
                    <w:jc w:val="center"/>
                    <w:rPr>
                      <w:rFonts w:cs="宋体"/>
                      <w:kern w:val="0"/>
                      <w:sz w:val="21"/>
                    </w:rPr>
                  </w:pPr>
                  <w:r w:rsidRPr="00645B52">
                    <w:rPr>
                      <w:rFonts w:cs="宋体" w:hint="eastAsia"/>
                      <w:kern w:val="0"/>
                      <w:sz w:val="21"/>
                    </w:rPr>
                    <w:t>1</w:t>
                  </w:r>
                </w:p>
              </w:tc>
              <w:tc>
                <w:tcPr>
                  <w:tcW w:w="852" w:type="pct"/>
                  <w:vAlign w:val="center"/>
                </w:tcPr>
                <w:p w:rsidR="001B7BDC" w:rsidRPr="00645B52" w:rsidRDefault="001B7BDC" w:rsidP="001B7BDC">
                  <w:pPr>
                    <w:widowControl/>
                    <w:jc w:val="center"/>
                    <w:rPr>
                      <w:rFonts w:cs="宋体"/>
                      <w:kern w:val="0"/>
                      <w:sz w:val="21"/>
                    </w:rPr>
                  </w:pPr>
                  <w:r w:rsidRPr="00645B52">
                    <w:rPr>
                      <w:rFonts w:cs="宋体" w:hint="eastAsia"/>
                      <w:kern w:val="0"/>
                      <w:sz w:val="21"/>
                    </w:rPr>
                    <w:t>筛虾机</w:t>
                  </w:r>
                </w:p>
              </w:tc>
              <w:tc>
                <w:tcPr>
                  <w:tcW w:w="1011" w:type="pct"/>
                  <w:vAlign w:val="center"/>
                </w:tcPr>
                <w:p w:rsidR="001B7BDC" w:rsidRPr="00645B52" w:rsidRDefault="001B7BDC" w:rsidP="001B7BDC">
                  <w:pPr>
                    <w:widowControl/>
                    <w:jc w:val="center"/>
                    <w:rPr>
                      <w:rFonts w:cs="宋体"/>
                      <w:kern w:val="0"/>
                      <w:sz w:val="21"/>
                    </w:rPr>
                  </w:pPr>
                  <w:r w:rsidRPr="00645B52">
                    <w:rPr>
                      <w:rFonts w:cs="宋体" w:hint="eastAsia"/>
                      <w:kern w:val="0"/>
                      <w:sz w:val="21"/>
                    </w:rPr>
                    <w:t>1</w:t>
                  </w:r>
                </w:p>
              </w:tc>
              <w:tc>
                <w:tcPr>
                  <w:tcW w:w="1011" w:type="pct"/>
                  <w:vAlign w:val="center"/>
                </w:tcPr>
                <w:p w:rsidR="001B7BDC" w:rsidRPr="00645B52" w:rsidRDefault="001B7BDC" w:rsidP="001B7BDC">
                  <w:pPr>
                    <w:widowControl/>
                    <w:jc w:val="center"/>
                    <w:rPr>
                      <w:rFonts w:cs="宋体"/>
                      <w:kern w:val="0"/>
                      <w:sz w:val="21"/>
                    </w:rPr>
                  </w:pPr>
                  <w:r w:rsidRPr="00645B52">
                    <w:rPr>
                      <w:rFonts w:cs="宋体" w:hint="eastAsia"/>
                      <w:kern w:val="0"/>
                      <w:sz w:val="21"/>
                    </w:rPr>
                    <w:t>60</w:t>
                  </w:r>
                </w:p>
              </w:tc>
              <w:tc>
                <w:tcPr>
                  <w:tcW w:w="940" w:type="pct"/>
                  <w:vAlign w:val="center"/>
                </w:tcPr>
                <w:p w:rsidR="001B7BDC" w:rsidRPr="00645B52" w:rsidRDefault="001B7BDC" w:rsidP="001B7BDC">
                  <w:pPr>
                    <w:jc w:val="center"/>
                    <w:rPr>
                      <w:kern w:val="0"/>
                      <w:sz w:val="21"/>
                      <w:szCs w:val="21"/>
                    </w:rPr>
                  </w:pPr>
                  <w:r w:rsidRPr="00645B52">
                    <w:rPr>
                      <w:rFonts w:hint="eastAsia"/>
                      <w:kern w:val="0"/>
                      <w:sz w:val="21"/>
                      <w:szCs w:val="21"/>
                    </w:rPr>
                    <w:t>40</w:t>
                  </w:r>
                </w:p>
              </w:tc>
              <w:tc>
                <w:tcPr>
                  <w:tcW w:w="768" w:type="pct"/>
                  <w:vMerge w:val="restart"/>
                  <w:vAlign w:val="center"/>
                </w:tcPr>
                <w:p w:rsidR="001B7BDC" w:rsidRPr="00645B52" w:rsidRDefault="00FF0631" w:rsidP="001B7BDC">
                  <w:pPr>
                    <w:jc w:val="center"/>
                    <w:rPr>
                      <w:kern w:val="0"/>
                      <w:sz w:val="21"/>
                      <w:szCs w:val="21"/>
                      <w:u w:val="single"/>
                    </w:rPr>
                  </w:pPr>
                  <w:r w:rsidRPr="00645B52">
                    <w:rPr>
                      <w:rFonts w:hint="eastAsia"/>
                      <w:kern w:val="0"/>
                      <w:sz w:val="21"/>
                      <w:szCs w:val="21"/>
                      <w:u w:val="single"/>
                    </w:rPr>
                    <w:t>77.89</w:t>
                  </w:r>
                </w:p>
              </w:tc>
            </w:tr>
            <w:tr w:rsidR="001B7BDC" w:rsidRPr="00645B52" w:rsidTr="001B7BDC">
              <w:trPr>
                <w:trHeight w:val="397"/>
                <w:jc w:val="center"/>
              </w:trPr>
              <w:tc>
                <w:tcPr>
                  <w:tcW w:w="418" w:type="pct"/>
                  <w:vAlign w:val="center"/>
                </w:tcPr>
                <w:p w:rsidR="001B7BDC" w:rsidRPr="00645B52" w:rsidRDefault="001B7BDC" w:rsidP="001B7BDC">
                  <w:pPr>
                    <w:widowControl/>
                    <w:jc w:val="center"/>
                    <w:rPr>
                      <w:rFonts w:cs="宋体"/>
                      <w:kern w:val="0"/>
                      <w:sz w:val="21"/>
                    </w:rPr>
                  </w:pPr>
                  <w:r w:rsidRPr="00645B52">
                    <w:rPr>
                      <w:rFonts w:cs="宋体" w:hint="eastAsia"/>
                      <w:kern w:val="0"/>
                      <w:sz w:val="21"/>
                    </w:rPr>
                    <w:t>2</w:t>
                  </w:r>
                </w:p>
              </w:tc>
              <w:tc>
                <w:tcPr>
                  <w:tcW w:w="852" w:type="pct"/>
                  <w:vAlign w:val="center"/>
                </w:tcPr>
                <w:p w:rsidR="001B7BDC" w:rsidRPr="00645B52" w:rsidRDefault="001B7BDC" w:rsidP="001B7BDC">
                  <w:pPr>
                    <w:widowControl/>
                    <w:jc w:val="center"/>
                    <w:rPr>
                      <w:rFonts w:cs="宋体"/>
                      <w:kern w:val="0"/>
                      <w:sz w:val="21"/>
                    </w:rPr>
                  </w:pPr>
                  <w:r w:rsidRPr="00645B52">
                    <w:rPr>
                      <w:rFonts w:cs="宋体" w:hint="eastAsia"/>
                      <w:kern w:val="0"/>
                      <w:sz w:val="21"/>
                    </w:rPr>
                    <w:t>清洗机</w:t>
                  </w:r>
                </w:p>
              </w:tc>
              <w:tc>
                <w:tcPr>
                  <w:tcW w:w="1011" w:type="pct"/>
                  <w:vAlign w:val="center"/>
                </w:tcPr>
                <w:p w:rsidR="001B7BDC" w:rsidRPr="00645B52" w:rsidRDefault="001B7BDC" w:rsidP="001B7BDC">
                  <w:pPr>
                    <w:widowControl/>
                    <w:jc w:val="center"/>
                    <w:rPr>
                      <w:rFonts w:cs="宋体"/>
                      <w:kern w:val="0"/>
                      <w:sz w:val="21"/>
                    </w:rPr>
                  </w:pPr>
                  <w:r w:rsidRPr="00645B52">
                    <w:rPr>
                      <w:rFonts w:cs="宋体" w:hint="eastAsia"/>
                      <w:kern w:val="0"/>
                      <w:sz w:val="21"/>
                    </w:rPr>
                    <w:t>1</w:t>
                  </w:r>
                </w:p>
              </w:tc>
              <w:tc>
                <w:tcPr>
                  <w:tcW w:w="1011" w:type="pct"/>
                  <w:vAlign w:val="center"/>
                </w:tcPr>
                <w:p w:rsidR="001B7BDC" w:rsidRPr="00645B52" w:rsidRDefault="001B7BDC" w:rsidP="001B7BDC">
                  <w:pPr>
                    <w:widowControl/>
                    <w:jc w:val="center"/>
                    <w:rPr>
                      <w:rFonts w:cs="宋体"/>
                      <w:kern w:val="0"/>
                      <w:sz w:val="21"/>
                    </w:rPr>
                  </w:pPr>
                  <w:r w:rsidRPr="00645B52">
                    <w:rPr>
                      <w:rFonts w:cs="宋体" w:hint="eastAsia"/>
                      <w:kern w:val="0"/>
                      <w:sz w:val="21"/>
                    </w:rPr>
                    <w:t>65</w:t>
                  </w:r>
                </w:p>
              </w:tc>
              <w:tc>
                <w:tcPr>
                  <w:tcW w:w="940" w:type="pct"/>
                  <w:vAlign w:val="center"/>
                </w:tcPr>
                <w:p w:rsidR="001B7BDC" w:rsidRPr="00645B52" w:rsidRDefault="001B7BDC" w:rsidP="001B7BDC">
                  <w:pPr>
                    <w:jc w:val="center"/>
                    <w:rPr>
                      <w:kern w:val="0"/>
                      <w:sz w:val="21"/>
                      <w:szCs w:val="21"/>
                    </w:rPr>
                  </w:pPr>
                  <w:r w:rsidRPr="00645B52">
                    <w:rPr>
                      <w:rFonts w:hint="eastAsia"/>
                      <w:kern w:val="0"/>
                      <w:sz w:val="21"/>
                      <w:szCs w:val="21"/>
                    </w:rPr>
                    <w:t>45</w:t>
                  </w:r>
                </w:p>
              </w:tc>
              <w:tc>
                <w:tcPr>
                  <w:tcW w:w="768" w:type="pct"/>
                  <w:vMerge/>
                  <w:vAlign w:val="center"/>
                </w:tcPr>
                <w:p w:rsidR="001B7BDC" w:rsidRPr="00645B52" w:rsidRDefault="001B7BDC" w:rsidP="001B7BDC">
                  <w:pPr>
                    <w:jc w:val="center"/>
                    <w:rPr>
                      <w:kern w:val="0"/>
                      <w:sz w:val="21"/>
                      <w:szCs w:val="21"/>
                    </w:rPr>
                  </w:pPr>
                </w:p>
              </w:tc>
            </w:tr>
            <w:tr w:rsidR="001B7BDC" w:rsidRPr="00645B52" w:rsidTr="001B7BDC">
              <w:trPr>
                <w:trHeight w:val="397"/>
                <w:jc w:val="center"/>
              </w:trPr>
              <w:tc>
                <w:tcPr>
                  <w:tcW w:w="418" w:type="pct"/>
                  <w:vAlign w:val="center"/>
                </w:tcPr>
                <w:p w:rsidR="001B7BDC" w:rsidRPr="00645B52" w:rsidRDefault="001B7BDC" w:rsidP="001B7BDC">
                  <w:pPr>
                    <w:widowControl/>
                    <w:jc w:val="center"/>
                    <w:rPr>
                      <w:rFonts w:cs="宋体"/>
                      <w:kern w:val="0"/>
                      <w:sz w:val="21"/>
                    </w:rPr>
                  </w:pPr>
                  <w:r w:rsidRPr="00645B52">
                    <w:rPr>
                      <w:rFonts w:cs="宋体" w:hint="eastAsia"/>
                      <w:kern w:val="0"/>
                      <w:sz w:val="21"/>
                    </w:rPr>
                    <w:t>3</w:t>
                  </w:r>
                </w:p>
              </w:tc>
              <w:tc>
                <w:tcPr>
                  <w:tcW w:w="852" w:type="pct"/>
                  <w:vAlign w:val="center"/>
                </w:tcPr>
                <w:p w:rsidR="001B7BDC" w:rsidRPr="00645B52" w:rsidRDefault="001B7BDC" w:rsidP="001B7BDC">
                  <w:pPr>
                    <w:widowControl/>
                    <w:jc w:val="center"/>
                    <w:rPr>
                      <w:rFonts w:cs="宋体"/>
                      <w:kern w:val="0"/>
                      <w:sz w:val="21"/>
                    </w:rPr>
                  </w:pPr>
                  <w:r w:rsidRPr="00645B52">
                    <w:rPr>
                      <w:rFonts w:cs="宋体" w:hint="eastAsia"/>
                      <w:kern w:val="0"/>
                      <w:sz w:val="21"/>
                    </w:rPr>
                    <w:t>蒸煮炉</w:t>
                  </w:r>
                </w:p>
              </w:tc>
              <w:tc>
                <w:tcPr>
                  <w:tcW w:w="1011" w:type="pct"/>
                  <w:vAlign w:val="center"/>
                </w:tcPr>
                <w:p w:rsidR="001B7BDC" w:rsidRPr="00645B52" w:rsidRDefault="001B7BDC" w:rsidP="001B7BDC">
                  <w:pPr>
                    <w:widowControl/>
                    <w:jc w:val="center"/>
                    <w:rPr>
                      <w:rFonts w:cs="宋体"/>
                      <w:kern w:val="0"/>
                      <w:sz w:val="21"/>
                    </w:rPr>
                  </w:pPr>
                  <w:r w:rsidRPr="00645B52">
                    <w:rPr>
                      <w:rFonts w:cs="宋体" w:hint="eastAsia"/>
                      <w:kern w:val="0"/>
                      <w:sz w:val="21"/>
                    </w:rPr>
                    <w:t>1</w:t>
                  </w:r>
                </w:p>
              </w:tc>
              <w:tc>
                <w:tcPr>
                  <w:tcW w:w="1011" w:type="pct"/>
                  <w:vAlign w:val="center"/>
                </w:tcPr>
                <w:p w:rsidR="001B7BDC" w:rsidRPr="00645B52" w:rsidRDefault="001B7BDC" w:rsidP="001B7BDC">
                  <w:pPr>
                    <w:widowControl/>
                    <w:jc w:val="center"/>
                    <w:rPr>
                      <w:rFonts w:cs="宋体"/>
                      <w:kern w:val="0"/>
                      <w:sz w:val="21"/>
                    </w:rPr>
                  </w:pPr>
                  <w:r w:rsidRPr="00645B52">
                    <w:rPr>
                      <w:rFonts w:cs="宋体" w:hint="eastAsia"/>
                      <w:kern w:val="0"/>
                      <w:sz w:val="21"/>
                    </w:rPr>
                    <w:t>60</w:t>
                  </w:r>
                </w:p>
              </w:tc>
              <w:tc>
                <w:tcPr>
                  <w:tcW w:w="940" w:type="pct"/>
                  <w:vAlign w:val="center"/>
                </w:tcPr>
                <w:p w:rsidR="001B7BDC" w:rsidRPr="00645B52" w:rsidRDefault="001B7BDC" w:rsidP="001B7BDC">
                  <w:pPr>
                    <w:jc w:val="center"/>
                    <w:rPr>
                      <w:kern w:val="0"/>
                      <w:sz w:val="21"/>
                      <w:szCs w:val="21"/>
                    </w:rPr>
                  </w:pPr>
                  <w:r w:rsidRPr="00645B52">
                    <w:rPr>
                      <w:rFonts w:hint="eastAsia"/>
                      <w:kern w:val="0"/>
                      <w:sz w:val="21"/>
                      <w:szCs w:val="21"/>
                    </w:rPr>
                    <w:t>40</w:t>
                  </w:r>
                </w:p>
              </w:tc>
              <w:tc>
                <w:tcPr>
                  <w:tcW w:w="768" w:type="pct"/>
                  <w:vMerge/>
                  <w:vAlign w:val="center"/>
                </w:tcPr>
                <w:p w:rsidR="001B7BDC" w:rsidRPr="00645B52" w:rsidRDefault="001B7BDC" w:rsidP="001B7BDC">
                  <w:pPr>
                    <w:jc w:val="center"/>
                    <w:rPr>
                      <w:kern w:val="0"/>
                      <w:sz w:val="21"/>
                      <w:szCs w:val="21"/>
                    </w:rPr>
                  </w:pPr>
                </w:p>
              </w:tc>
            </w:tr>
            <w:tr w:rsidR="001B7BDC" w:rsidRPr="00645B52" w:rsidTr="001B7BDC">
              <w:trPr>
                <w:trHeight w:val="397"/>
                <w:jc w:val="center"/>
              </w:trPr>
              <w:tc>
                <w:tcPr>
                  <w:tcW w:w="418" w:type="pct"/>
                  <w:vAlign w:val="center"/>
                </w:tcPr>
                <w:p w:rsidR="001B7BDC" w:rsidRPr="00645B52" w:rsidRDefault="001B7BDC" w:rsidP="001B7BDC">
                  <w:pPr>
                    <w:widowControl/>
                    <w:jc w:val="center"/>
                    <w:rPr>
                      <w:rFonts w:cs="宋体"/>
                      <w:kern w:val="0"/>
                      <w:sz w:val="21"/>
                    </w:rPr>
                  </w:pPr>
                  <w:r w:rsidRPr="00645B52">
                    <w:rPr>
                      <w:rFonts w:cs="宋体" w:hint="eastAsia"/>
                      <w:kern w:val="0"/>
                      <w:sz w:val="21"/>
                    </w:rPr>
                    <w:t>4</w:t>
                  </w:r>
                </w:p>
              </w:tc>
              <w:tc>
                <w:tcPr>
                  <w:tcW w:w="852" w:type="pct"/>
                  <w:vAlign w:val="center"/>
                </w:tcPr>
                <w:p w:rsidR="001B7BDC" w:rsidRPr="00645B52" w:rsidRDefault="001B7BDC" w:rsidP="001B7BDC">
                  <w:pPr>
                    <w:widowControl/>
                    <w:jc w:val="center"/>
                    <w:rPr>
                      <w:rFonts w:cs="宋体"/>
                      <w:kern w:val="0"/>
                      <w:sz w:val="21"/>
                    </w:rPr>
                  </w:pPr>
                  <w:r w:rsidRPr="00645B52">
                    <w:rPr>
                      <w:rFonts w:cs="宋体" w:hint="eastAsia"/>
                      <w:kern w:val="0"/>
                      <w:sz w:val="21"/>
                    </w:rPr>
                    <w:t>真空包装机</w:t>
                  </w:r>
                </w:p>
              </w:tc>
              <w:tc>
                <w:tcPr>
                  <w:tcW w:w="1011" w:type="pct"/>
                  <w:vAlign w:val="center"/>
                </w:tcPr>
                <w:p w:rsidR="001B7BDC" w:rsidRPr="00645B52" w:rsidRDefault="001B7BDC" w:rsidP="001B7BDC">
                  <w:pPr>
                    <w:widowControl/>
                    <w:jc w:val="center"/>
                    <w:rPr>
                      <w:rFonts w:cs="宋体"/>
                      <w:kern w:val="0"/>
                      <w:sz w:val="21"/>
                    </w:rPr>
                  </w:pPr>
                  <w:r w:rsidRPr="00645B52">
                    <w:rPr>
                      <w:rFonts w:cs="宋体" w:hint="eastAsia"/>
                      <w:kern w:val="0"/>
                      <w:sz w:val="21"/>
                    </w:rPr>
                    <w:t>1</w:t>
                  </w:r>
                </w:p>
              </w:tc>
              <w:tc>
                <w:tcPr>
                  <w:tcW w:w="1011" w:type="pct"/>
                  <w:vAlign w:val="center"/>
                </w:tcPr>
                <w:p w:rsidR="001B7BDC" w:rsidRPr="00645B52" w:rsidRDefault="001B7BDC" w:rsidP="001B7BDC">
                  <w:pPr>
                    <w:widowControl/>
                    <w:jc w:val="center"/>
                    <w:rPr>
                      <w:rFonts w:cs="宋体"/>
                      <w:kern w:val="0"/>
                      <w:sz w:val="21"/>
                    </w:rPr>
                  </w:pPr>
                  <w:r w:rsidRPr="00645B52">
                    <w:rPr>
                      <w:rFonts w:cs="宋体" w:hint="eastAsia"/>
                      <w:kern w:val="0"/>
                      <w:sz w:val="21"/>
                    </w:rPr>
                    <w:t>65</w:t>
                  </w:r>
                </w:p>
              </w:tc>
              <w:tc>
                <w:tcPr>
                  <w:tcW w:w="940" w:type="pct"/>
                  <w:vAlign w:val="center"/>
                </w:tcPr>
                <w:p w:rsidR="001B7BDC" w:rsidRPr="00645B52" w:rsidRDefault="001B7BDC" w:rsidP="001B7BDC">
                  <w:pPr>
                    <w:jc w:val="center"/>
                    <w:rPr>
                      <w:kern w:val="0"/>
                      <w:sz w:val="21"/>
                      <w:szCs w:val="21"/>
                    </w:rPr>
                  </w:pPr>
                  <w:r w:rsidRPr="00645B52">
                    <w:rPr>
                      <w:rFonts w:hint="eastAsia"/>
                      <w:kern w:val="0"/>
                      <w:sz w:val="21"/>
                      <w:szCs w:val="21"/>
                    </w:rPr>
                    <w:t>45</w:t>
                  </w:r>
                </w:p>
              </w:tc>
              <w:tc>
                <w:tcPr>
                  <w:tcW w:w="768" w:type="pct"/>
                  <w:vMerge/>
                  <w:vAlign w:val="center"/>
                </w:tcPr>
                <w:p w:rsidR="001B7BDC" w:rsidRPr="00645B52" w:rsidRDefault="001B7BDC" w:rsidP="001B7BDC">
                  <w:pPr>
                    <w:jc w:val="center"/>
                    <w:rPr>
                      <w:kern w:val="0"/>
                      <w:sz w:val="21"/>
                      <w:szCs w:val="21"/>
                    </w:rPr>
                  </w:pPr>
                </w:p>
              </w:tc>
            </w:tr>
            <w:tr w:rsidR="001B7BDC" w:rsidRPr="00645B52" w:rsidTr="001B7BDC">
              <w:trPr>
                <w:trHeight w:val="397"/>
                <w:jc w:val="center"/>
              </w:trPr>
              <w:tc>
                <w:tcPr>
                  <w:tcW w:w="418" w:type="pct"/>
                  <w:vAlign w:val="center"/>
                </w:tcPr>
                <w:p w:rsidR="001B7BDC" w:rsidRPr="00645B52" w:rsidRDefault="001B7BDC" w:rsidP="001B7BDC">
                  <w:pPr>
                    <w:widowControl/>
                    <w:jc w:val="center"/>
                    <w:rPr>
                      <w:rFonts w:cs="宋体"/>
                      <w:kern w:val="0"/>
                      <w:sz w:val="21"/>
                    </w:rPr>
                  </w:pPr>
                  <w:r w:rsidRPr="00645B52">
                    <w:rPr>
                      <w:rFonts w:cs="宋体" w:hint="eastAsia"/>
                      <w:kern w:val="0"/>
                      <w:sz w:val="21"/>
                    </w:rPr>
                    <w:t>5</w:t>
                  </w:r>
                </w:p>
              </w:tc>
              <w:tc>
                <w:tcPr>
                  <w:tcW w:w="852" w:type="pct"/>
                  <w:vAlign w:val="center"/>
                </w:tcPr>
                <w:p w:rsidR="001B7BDC" w:rsidRPr="00645B52" w:rsidRDefault="001B7BDC" w:rsidP="001B7BDC">
                  <w:pPr>
                    <w:widowControl/>
                    <w:jc w:val="center"/>
                    <w:rPr>
                      <w:rFonts w:cs="宋体"/>
                      <w:kern w:val="0"/>
                      <w:sz w:val="21"/>
                    </w:rPr>
                  </w:pPr>
                  <w:r w:rsidRPr="00645B52">
                    <w:rPr>
                      <w:rFonts w:cs="宋体"/>
                      <w:kern w:val="0"/>
                      <w:sz w:val="21"/>
                    </w:rPr>
                    <w:t>冷凝压缩机组</w:t>
                  </w:r>
                </w:p>
              </w:tc>
              <w:tc>
                <w:tcPr>
                  <w:tcW w:w="1011" w:type="pct"/>
                  <w:vAlign w:val="center"/>
                </w:tcPr>
                <w:p w:rsidR="001B7BDC" w:rsidRPr="00645B52" w:rsidRDefault="001B7BDC" w:rsidP="001B7BDC">
                  <w:pPr>
                    <w:widowControl/>
                    <w:jc w:val="center"/>
                    <w:rPr>
                      <w:rFonts w:cs="宋体"/>
                      <w:kern w:val="0"/>
                      <w:sz w:val="21"/>
                    </w:rPr>
                  </w:pPr>
                  <w:r w:rsidRPr="00645B52">
                    <w:rPr>
                      <w:rFonts w:cs="宋体" w:hint="eastAsia"/>
                      <w:kern w:val="0"/>
                      <w:sz w:val="21"/>
                    </w:rPr>
                    <w:t>2</w:t>
                  </w:r>
                </w:p>
              </w:tc>
              <w:tc>
                <w:tcPr>
                  <w:tcW w:w="1011" w:type="pct"/>
                  <w:vAlign w:val="center"/>
                </w:tcPr>
                <w:p w:rsidR="001B7BDC" w:rsidRPr="00645B52" w:rsidRDefault="001B7BDC" w:rsidP="001B7BDC">
                  <w:pPr>
                    <w:widowControl/>
                    <w:jc w:val="center"/>
                    <w:rPr>
                      <w:rFonts w:cs="宋体"/>
                      <w:kern w:val="0"/>
                      <w:sz w:val="21"/>
                    </w:rPr>
                  </w:pPr>
                  <w:r w:rsidRPr="00645B52">
                    <w:rPr>
                      <w:rFonts w:cs="宋体" w:hint="eastAsia"/>
                      <w:kern w:val="0"/>
                      <w:sz w:val="21"/>
                    </w:rPr>
                    <w:t>80</w:t>
                  </w:r>
                </w:p>
              </w:tc>
              <w:tc>
                <w:tcPr>
                  <w:tcW w:w="940" w:type="pct"/>
                  <w:vAlign w:val="center"/>
                </w:tcPr>
                <w:p w:rsidR="001B7BDC" w:rsidRPr="00645B52" w:rsidRDefault="001B7BDC" w:rsidP="001B7BDC">
                  <w:pPr>
                    <w:jc w:val="center"/>
                    <w:rPr>
                      <w:kern w:val="0"/>
                      <w:sz w:val="21"/>
                      <w:szCs w:val="21"/>
                    </w:rPr>
                  </w:pPr>
                  <w:r w:rsidRPr="00645B52">
                    <w:rPr>
                      <w:rFonts w:hint="eastAsia"/>
                      <w:kern w:val="0"/>
                      <w:sz w:val="21"/>
                      <w:szCs w:val="21"/>
                    </w:rPr>
                    <w:t>60</w:t>
                  </w:r>
                </w:p>
              </w:tc>
              <w:tc>
                <w:tcPr>
                  <w:tcW w:w="768" w:type="pct"/>
                  <w:vMerge/>
                  <w:vAlign w:val="center"/>
                </w:tcPr>
                <w:p w:rsidR="001B7BDC" w:rsidRPr="00645B52" w:rsidRDefault="001B7BDC" w:rsidP="001B7BDC">
                  <w:pPr>
                    <w:jc w:val="center"/>
                    <w:rPr>
                      <w:kern w:val="0"/>
                      <w:sz w:val="21"/>
                      <w:szCs w:val="21"/>
                    </w:rPr>
                  </w:pPr>
                </w:p>
              </w:tc>
            </w:tr>
            <w:tr w:rsidR="001B7BDC" w:rsidRPr="00645B52" w:rsidTr="001B7BDC">
              <w:trPr>
                <w:trHeight w:val="397"/>
                <w:jc w:val="center"/>
              </w:trPr>
              <w:tc>
                <w:tcPr>
                  <w:tcW w:w="418" w:type="pct"/>
                  <w:vAlign w:val="center"/>
                </w:tcPr>
                <w:p w:rsidR="001B7BDC" w:rsidRPr="00645B52" w:rsidRDefault="001B7BDC" w:rsidP="001B7BDC">
                  <w:pPr>
                    <w:widowControl/>
                    <w:jc w:val="center"/>
                    <w:rPr>
                      <w:rFonts w:cs="宋体"/>
                      <w:kern w:val="0"/>
                      <w:sz w:val="21"/>
                    </w:rPr>
                  </w:pPr>
                  <w:r w:rsidRPr="00645B52">
                    <w:rPr>
                      <w:rFonts w:cs="宋体" w:hint="eastAsia"/>
                      <w:kern w:val="0"/>
                      <w:sz w:val="21"/>
                    </w:rPr>
                    <w:t>6</w:t>
                  </w:r>
                </w:p>
              </w:tc>
              <w:tc>
                <w:tcPr>
                  <w:tcW w:w="852" w:type="pct"/>
                  <w:vAlign w:val="center"/>
                </w:tcPr>
                <w:p w:rsidR="001B7BDC" w:rsidRPr="00645B52" w:rsidRDefault="001B7BDC" w:rsidP="001B7BDC">
                  <w:pPr>
                    <w:widowControl/>
                    <w:jc w:val="center"/>
                    <w:rPr>
                      <w:rFonts w:cs="宋体"/>
                      <w:kern w:val="0"/>
                      <w:sz w:val="21"/>
                    </w:rPr>
                  </w:pPr>
                  <w:r w:rsidRPr="00645B52">
                    <w:rPr>
                      <w:rFonts w:cs="宋体"/>
                      <w:kern w:val="0"/>
                      <w:sz w:val="21"/>
                    </w:rPr>
                    <w:t>蒸发式冷凝器</w:t>
                  </w:r>
                </w:p>
              </w:tc>
              <w:tc>
                <w:tcPr>
                  <w:tcW w:w="1011" w:type="pct"/>
                  <w:vAlign w:val="center"/>
                </w:tcPr>
                <w:p w:rsidR="001B7BDC" w:rsidRPr="00645B52" w:rsidRDefault="001B7BDC" w:rsidP="001B7BDC">
                  <w:pPr>
                    <w:widowControl/>
                    <w:jc w:val="center"/>
                    <w:rPr>
                      <w:rFonts w:cs="宋体"/>
                      <w:kern w:val="0"/>
                      <w:sz w:val="21"/>
                    </w:rPr>
                  </w:pPr>
                  <w:r w:rsidRPr="00645B52">
                    <w:rPr>
                      <w:rFonts w:cs="宋体" w:hint="eastAsia"/>
                      <w:kern w:val="0"/>
                      <w:sz w:val="21"/>
                    </w:rPr>
                    <w:t>3</w:t>
                  </w:r>
                </w:p>
              </w:tc>
              <w:tc>
                <w:tcPr>
                  <w:tcW w:w="1011" w:type="pct"/>
                  <w:vAlign w:val="center"/>
                </w:tcPr>
                <w:p w:rsidR="001B7BDC" w:rsidRPr="00645B52" w:rsidRDefault="001B7BDC" w:rsidP="001B7BDC">
                  <w:pPr>
                    <w:widowControl/>
                    <w:jc w:val="center"/>
                    <w:rPr>
                      <w:rFonts w:cs="宋体"/>
                      <w:kern w:val="0"/>
                      <w:sz w:val="21"/>
                    </w:rPr>
                  </w:pPr>
                  <w:r w:rsidRPr="00645B52">
                    <w:rPr>
                      <w:rFonts w:cs="宋体" w:hint="eastAsia"/>
                      <w:kern w:val="0"/>
                      <w:sz w:val="21"/>
                    </w:rPr>
                    <w:t>80</w:t>
                  </w:r>
                </w:p>
              </w:tc>
              <w:tc>
                <w:tcPr>
                  <w:tcW w:w="940" w:type="pct"/>
                  <w:vAlign w:val="center"/>
                </w:tcPr>
                <w:p w:rsidR="001B7BDC" w:rsidRPr="00645B52" w:rsidRDefault="001B7BDC" w:rsidP="001B7BDC">
                  <w:pPr>
                    <w:jc w:val="center"/>
                    <w:rPr>
                      <w:kern w:val="0"/>
                      <w:sz w:val="21"/>
                      <w:szCs w:val="21"/>
                    </w:rPr>
                  </w:pPr>
                  <w:r w:rsidRPr="00645B52">
                    <w:rPr>
                      <w:rFonts w:hint="eastAsia"/>
                      <w:kern w:val="0"/>
                      <w:sz w:val="21"/>
                      <w:szCs w:val="21"/>
                    </w:rPr>
                    <w:t>60</w:t>
                  </w:r>
                </w:p>
              </w:tc>
              <w:tc>
                <w:tcPr>
                  <w:tcW w:w="768" w:type="pct"/>
                  <w:vMerge/>
                  <w:vAlign w:val="center"/>
                </w:tcPr>
                <w:p w:rsidR="001B7BDC" w:rsidRPr="00645B52" w:rsidRDefault="001B7BDC" w:rsidP="001B7BDC">
                  <w:pPr>
                    <w:jc w:val="center"/>
                    <w:rPr>
                      <w:kern w:val="0"/>
                      <w:sz w:val="21"/>
                      <w:szCs w:val="21"/>
                    </w:rPr>
                  </w:pPr>
                </w:p>
              </w:tc>
            </w:tr>
            <w:tr w:rsidR="001B7BDC" w:rsidRPr="00645B52" w:rsidTr="001B7BDC">
              <w:trPr>
                <w:trHeight w:val="397"/>
                <w:jc w:val="center"/>
              </w:trPr>
              <w:tc>
                <w:tcPr>
                  <w:tcW w:w="418" w:type="pct"/>
                  <w:vAlign w:val="center"/>
                </w:tcPr>
                <w:p w:rsidR="001B7BDC" w:rsidRPr="00645B52" w:rsidRDefault="001B7BDC" w:rsidP="001B7BDC">
                  <w:pPr>
                    <w:widowControl/>
                    <w:jc w:val="center"/>
                    <w:rPr>
                      <w:rFonts w:cs="宋体"/>
                      <w:kern w:val="0"/>
                      <w:sz w:val="21"/>
                    </w:rPr>
                  </w:pPr>
                  <w:r w:rsidRPr="00645B52">
                    <w:rPr>
                      <w:rFonts w:cs="宋体" w:hint="eastAsia"/>
                      <w:kern w:val="0"/>
                      <w:sz w:val="21"/>
                    </w:rPr>
                    <w:t>7</w:t>
                  </w:r>
                </w:p>
              </w:tc>
              <w:tc>
                <w:tcPr>
                  <w:tcW w:w="852" w:type="pct"/>
                  <w:vAlign w:val="center"/>
                </w:tcPr>
                <w:p w:rsidR="001B7BDC" w:rsidRPr="00645B52" w:rsidRDefault="001B7BDC" w:rsidP="001B7BDC">
                  <w:pPr>
                    <w:widowControl/>
                    <w:jc w:val="center"/>
                    <w:rPr>
                      <w:rFonts w:cs="宋体"/>
                      <w:kern w:val="0"/>
                      <w:sz w:val="21"/>
                    </w:rPr>
                  </w:pPr>
                  <w:r w:rsidRPr="00645B52">
                    <w:rPr>
                      <w:rFonts w:cs="宋体"/>
                      <w:kern w:val="0"/>
                      <w:sz w:val="21"/>
                    </w:rPr>
                    <w:t>风机</w:t>
                  </w:r>
                </w:p>
              </w:tc>
              <w:tc>
                <w:tcPr>
                  <w:tcW w:w="1011" w:type="pct"/>
                  <w:vAlign w:val="center"/>
                </w:tcPr>
                <w:p w:rsidR="001B7BDC" w:rsidRPr="00645B52" w:rsidRDefault="001B7BDC" w:rsidP="001B7BDC">
                  <w:pPr>
                    <w:widowControl/>
                    <w:jc w:val="center"/>
                    <w:rPr>
                      <w:rFonts w:cs="宋体"/>
                      <w:kern w:val="0"/>
                      <w:sz w:val="21"/>
                    </w:rPr>
                  </w:pPr>
                  <w:r w:rsidRPr="00645B52">
                    <w:rPr>
                      <w:rFonts w:cs="宋体" w:hint="eastAsia"/>
                      <w:kern w:val="0"/>
                      <w:sz w:val="21"/>
                    </w:rPr>
                    <w:t>9</w:t>
                  </w:r>
                </w:p>
              </w:tc>
              <w:tc>
                <w:tcPr>
                  <w:tcW w:w="1011" w:type="pct"/>
                  <w:vAlign w:val="center"/>
                </w:tcPr>
                <w:p w:rsidR="001B7BDC" w:rsidRPr="00645B52" w:rsidRDefault="001B7BDC" w:rsidP="001B7BDC">
                  <w:pPr>
                    <w:widowControl/>
                    <w:jc w:val="center"/>
                    <w:rPr>
                      <w:rFonts w:cs="宋体"/>
                      <w:kern w:val="0"/>
                      <w:sz w:val="21"/>
                      <w:u w:val="single"/>
                    </w:rPr>
                  </w:pPr>
                  <w:r w:rsidRPr="00645B52">
                    <w:rPr>
                      <w:rFonts w:cs="宋体" w:hint="eastAsia"/>
                      <w:kern w:val="0"/>
                      <w:sz w:val="21"/>
                      <w:u w:val="single"/>
                    </w:rPr>
                    <w:t>85</w:t>
                  </w:r>
                </w:p>
              </w:tc>
              <w:tc>
                <w:tcPr>
                  <w:tcW w:w="940" w:type="pct"/>
                  <w:vAlign w:val="center"/>
                </w:tcPr>
                <w:p w:rsidR="001B7BDC" w:rsidRPr="00645B52" w:rsidRDefault="001B7BDC" w:rsidP="001B7BDC">
                  <w:pPr>
                    <w:jc w:val="center"/>
                    <w:rPr>
                      <w:kern w:val="0"/>
                      <w:sz w:val="21"/>
                      <w:szCs w:val="21"/>
                    </w:rPr>
                  </w:pPr>
                  <w:r w:rsidRPr="00645B52">
                    <w:rPr>
                      <w:rFonts w:hint="eastAsia"/>
                      <w:kern w:val="0"/>
                      <w:sz w:val="21"/>
                      <w:szCs w:val="21"/>
                    </w:rPr>
                    <w:t>65</w:t>
                  </w:r>
                </w:p>
              </w:tc>
              <w:tc>
                <w:tcPr>
                  <w:tcW w:w="768" w:type="pct"/>
                  <w:vMerge/>
                  <w:vAlign w:val="center"/>
                </w:tcPr>
                <w:p w:rsidR="001B7BDC" w:rsidRPr="00645B52" w:rsidRDefault="001B7BDC" w:rsidP="001B7BDC">
                  <w:pPr>
                    <w:jc w:val="center"/>
                    <w:rPr>
                      <w:kern w:val="0"/>
                      <w:sz w:val="21"/>
                      <w:szCs w:val="21"/>
                    </w:rPr>
                  </w:pPr>
                </w:p>
              </w:tc>
            </w:tr>
            <w:tr w:rsidR="001B7BDC" w:rsidRPr="00645B52" w:rsidTr="001B7BDC">
              <w:trPr>
                <w:trHeight w:val="397"/>
                <w:jc w:val="center"/>
              </w:trPr>
              <w:tc>
                <w:tcPr>
                  <w:tcW w:w="418" w:type="pct"/>
                  <w:vAlign w:val="center"/>
                </w:tcPr>
                <w:p w:rsidR="001B7BDC" w:rsidRPr="00645B52" w:rsidRDefault="001B7BDC" w:rsidP="001B7BDC">
                  <w:pPr>
                    <w:widowControl/>
                    <w:jc w:val="center"/>
                    <w:rPr>
                      <w:rFonts w:cs="宋体"/>
                      <w:kern w:val="0"/>
                      <w:sz w:val="21"/>
                    </w:rPr>
                  </w:pPr>
                  <w:r w:rsidRPr="00645B52">
                    <w:rPr>
                      <w:rFonts w:cs="宋体" w:hint="eastAsia"/>
                      <w:kern w:val="0"/>
                      <w:sz w:val="21"/>
                    </w:rPr>
                    <w:t>8</w:t>
                  </w:r>
                </w:p>
              </w:tc>
              <w:tc>
                <w:tcPr>
                  <w:tcW w:w="852" w:type="pct"/>
                  <w:vAlign w:val="center"/>
                </w:tcPr>
                <w:p w:rsidR="001B7BDC" w:rsidRPr="00645B52" w:rsidRDefault="001B7BDC" w:rsidP="001B7BDC">
                  <w:pPr>
                    <w:widowControl/>
                    <w:jc w:val="center"/>
                    <w:rPr>
                      <w:rFonts w:cs="宋体"/>
                      <w:kern w:val="0"/>
                      <w:sz w:val="21"/>
                    </w:rPr>
                  </w:pPr>
                  <w:r w:rsidRPr="00645B52">
                    <w:rPr>
                      <w:rFonts w:cs="宋体"/>
                      <w:kern w:val="0"/>
                      <w:sz w:val="21"/>
                    </w:rPr>
                    <w:t>水泵</w:t>
                  </w:r>
                </w:p>
              </w:tc>
              <w:tc>
                <w:tcPr>
                  <w:tcW w:w="1011" w:type="pct"/>
                  <w:vAlign w:val="center"/>
                </w:tcPr>
                <w:p w:rsidR="001B7BDC" w:rsidRPr="00645B52" w:rsidRDefault="001B7BDC" w:rsidP="001B7BDC">
                  <w:pPr>
                    <w:widowControl/>
                    <w:jc w:val="center"/>
                    <w:rPr>
                      <w:rFonts w:cs="宋体"/>
                      <w:kern w:val="0"/>
                      <w:sz w:val="21"/>
                    </w:rPr>
                  </w:pPr>
                  <w:r w:rsidRPr="00645B52">
                    <w:rPr>
                      <w:rFonts w:cs="宋体" w:hint="eastAsia"/>
                      <w:kern w:val="0"/>
                      <w:sz w:val="21"/>
                    </w:rPr>
                    <w:t>3</w:t>
                  </w:r>
                </w:p>
              </w:tc>
              <w:tc>
                <w:tcPr>
                  <w:tcW w:w="1011" w:type="pct"/>
                  <w:vAlign w:val="center"/>
                </w:tcPr>
                <w:p w:rsidR="001B7BDC" w:rsidRPr="00645B52" w:rsidRDefault="001B7BDC" w:rsidP="001B7BDC">
                  <w:pPr>
                    <w:widowControl/>
                    <w:jc w:val="center"/>
                    <w:rPr>
                      <w:rFonts w:cs="宋体"/>
                      <w:kern w:val="0"/>
                      <w:sz w:val="21"/>
                      <w:u w:val="single"/>
                    </w:rPr>
                  </w:pPr>
                  <w:r w:rsidRPr="00645B52">
                    <w:rPr>
                      <w:rFonts w:cs="宋体" w:hint="eastAsia"/>
                      <w:kern w:val="0"/>
                      <w:sz w:val="21"/>
                      <w:u w:val="single"/>
                    </w:rPr>
                    <w:t>90</w:t>
                  </w:r>
                </w:p>
              </w:tc>
              <w:tc>
                <w:tcPr>
                  <w:tcW w:w="940" w:type="pct"/>
                  <w:vAlign w:val="center"/>
                </w:tcPr>
                <w:p w:rsidR="001B7BDC" w:rsidRPr="00645B52" w:rsidRDefault="001B7BDC" w:rsidP="001B7BDC">
                  <w:pPr>
                    <w:jc w:val="center"/>
                    <w:rPr>
                      <w:kern w:val="0"/>
                      <w:sz w:val="21"/>
                      <w:szCs w:val="21"/>
                    </w:rPr>
                  </w:pPr>
                  <w:r w:rsidRPr="00645B52">
                    <w:rPr>
                      <w:rFonts w:hint="eastAsia"/>
                      <w:kern w:val="0"/>
                      <w:sz w:val="21"/>
                      <w:szCs w:val="21"/>
                    </w:rPr>
                    <w:t>70</w:t>
                  </w:r>
                </w:p>
              </w:tc>
              <w:tc>
                <w:tcPr>
                  <w:tcW w:w="768" w:type="pct"/>
                  <w:vMerge/>
                  <w:vAlign w:val="center"/>
                </w:tcPr>
                <w:p w:rsidR="001B7BDC" w:rsidRPr="00645B52" w:rsidRDefault="001B7BDC" w:rsidP="001B7BDC">
                  <w:pPr>
                    <w:jc w:val="center"/>
                    <w:rPr>
                      <w:kern w:val="0"/>
                      <w:sz w:val="21"/>
                      <w:szCs w:val="21"/>
                    </w:rPr>
                  </w:pPr>
                </w:p>
              </w:tc>
            </w:tr>
          </w:tbl>
          <w:p w:rsidR="0042082F" w:rsidRPr="00645B52" w:rsidRDefault="0042082F" w:rsidP="0042082F">
            <w:pPr>
              <w:tabs>
                <w:tab w:val="left" w:pos="7500"/>
              </w:tabs>
              <w:spacing w:line="360" w:lineRule="auto"/>
              <w:ind w:firstLineChars="150" w:firstLine="360"/>
              <w:rPr>
                <w:kern w:val="0"/>
                <w:sz w:val="24"/>
                <w:szCs w:val="20"/>
              </w:rPr>
            </w:pPr>
            <w:r w:rsidRPr="00645B52">
              <w:rPr>
                <w:rFonts w:hint="eastAsia"/>
                <w:kern w:val="0"/>
                <w:sz w:val="24"/>
                <w:szCs w:val="20"/>
              </w:rPr>
              <w:t>（</w:t>
            </w:r>
            <w:r w:rsidRPr="00645B52">
              <w:rPr>
                <w:rFonts w:hint="eastAsia"/>
                <w:kern w:val="0"/>
                <w:sz w:val="24"/>
                <w:szCs w:val="20"/>
              </w:rPr>
              <w:t>1</w:t>
            </w:r>
            <w:r w:rsidRPr="00645B52">
              <w:rPr>
                <w:rFonts w:hint="eastAsia"/>
                <w:kern w:val="0"/>
                <w:sz w:val="24"/>
                <w:szCs w:val="20"/>
              </w:rPr>
              <w:t>）</w:t>
            </w:r>
            <w:r w:rsidRPr="00645B52">
              <w:rPr>
                <w:kern w:val="0"/>
                <w:sz w:val="24"/>
                <w:szCs w:val="20"/>
              </w:rPr>
              <w:t>预测内容</w:t>
            </w:r>
          </w:p>
          <w:p w:rsidR="0042082F" w:rsidRPr="00645B52" w:rsidRDefault="0042082F" w:rsidP="00474A48">
            <w:pPr>
              <w:tabs>
                <w:tab w:val="left" w:pos="7500"/>
              </w:tabs>
              <w:spacing w:line="360" w:lineRule="auto"/>
              <w:ind w:firstLineChars="150" w:firstLine="316"/>
              <w:jc w:val="center"/>
              <w:rPr>
                <w:b/>
                <w:bCs/>
                <w:kern w:val="0"/>
                <w:sz w:val="21"/>
                <w:szCs w:val="21"/>
              </w:rPr>
            </w:pPr>
            <w:r w:rsidRPr="00645B52">
              <w:rPr>
                <w:b/>
                <w:bCs/>
                <w:kern w:val="0"/>
                <w:sz w:val="21"/>
                <w:szCs w:val="21"/>
              </w:rPr>
              <w:t>表</w:t>
            </w:r>
            <w:r w:rsidRPr="00645B52">
              <w:rPr>
                <w:b/>
                <w:bCs/>
                <w:kern w:val="0"/>
                <w:sz w:val="21"/>
                <w:szCs w:val="21"/>
              </w:rPr>
              <w:t>7-</w:t>
            </w:r>
            <w:r w:rsidR="00791101" w:rsidRPr="00645B52">
              <w:rPr>
                <w:rFonts w:hint="eastAsia"/>
                <w:b/>
                <w:bCs/>
                <w:kern w:val="0"/>
                <w:sz w:val="21"/>
                <w:szCs w:val="21"/>
              </w:rPr>
              <w:t>10</w:t>
            </w:r>
            <w:r w:rsidRPr="00645B52">
              <w:rPr>
                <w:rFonts w:hint="eastAsia"/>
                <w:b/>
                <w:bCs/>
                <w:kern w:val="0"/>
                <w:sz w:val="21"/>
                <w:szCs w:val="21"/>
              </w:rPr>
              <w:t xml:space="preserve">  </w:t>
            </w:r>
            <w:r w:rsidRPr="00645B52">
              <w:rPr>
                <w:b/>
                <w:bCs/>
                <w:kern w:val="0"/>
                <w:sz w:val="21"/>
                <w:szCs w:val="21"/>
              </w:rPr>
              <w:t xml:space="preserve"> </w:t>
            </w:r>
            <w:r w:rsidRPr="00645B52">
              <w:rPr>
                <w:b/>
                <w:bCs/>
                <w:kern w:val="0"/>
                <w:sz w:val="21"/>
                <w:szCs w:val="21"/>
              </w:rPr>
              <w:t>噪声源强与预测点的距离一览表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276"/>
              <w:gridCol w:w="1340"/>
              <w:gridCol w:w="1617"/>
              <w:gridCol w:w="1617"/>
              <w:gridCol w:w="1512"/>
              <w:gridCol w:w="1340"/>
            </w:tblGrid>
            <w:tr w:rsidR="0042082F" w:rsidRPr="00645B52" w:rsidTr="0042082F">
              <w:trPr>
                <w:cantSplit/>
                <w:trHeight w:hRule="exact" w:val="397"/>
                <w:jc w:val="center"/>
              </w:trPr>
              <w:tc>
                <w:tcPr>
                  <w:tcW w:w="733" w:type="pct"/>
                  <w:vMerge w:val="restart"/>
                  <w:tcBorders>
                    <w:tl2br w:val="nil"/>
                    <w:tr2bl w:val="nil"/>
                  </w:tcBorders>
                  <w:tcMar>
                    <w:left w:w="0" w:type="dxa"/>
                    <w:right w:w="0" w:type="dxa"/>
                  </w:tcMar>
                  <w:vAlign w:val="center"/>
                </w:tcPr>
                <w:p w:rsidR="0042082F" w:rsidRPr="00645B52" w:rsidRDefault="0042082F" w:rsidP="0042082F">
                  <w:pPr>
                    <w:tabs>
                      <w:tab w:val="left" w:pos="7500"/>
                    </w:tabs>
                    <w:jc w:val="center"/>
                    <w:rPr>
                      <w:kern w:val="0"/>
                      <w:sz w:val="21"/>
                      <w:szCs w:val="21"/>
                    </w:rPr>
                  </w:pPr>
                  <w:r w:rsidRPr="00645B52">
                    <w:rPr>
                      <w:kern w:val="0"/>
                      <w:sz w:val="21"/>
                      <w:szCs w:val="21"/>
                    </w:rPr>
                    <w:t>噪声源</w:t>
                  </w:r>
                </w:p>
              </w:tc>
              <w:tc>
                <w:tcPr>
                  <w:tcW w:w="770" w:type="pct"/>
                  <w:vMerge w:val="restart"/>
                  <w:tcBorders>
                    <w:tl2br w:val="nil"/>
                    <w:tr2bl w:val="nil"/>
                  </w:tcBorders>
                  <w:tcMar>
                    <w:left w:w="0" w:type="dxa"/>
                    <w:right w:w="0" w:type="dxa"/>
                  </w:tcMar>
                  <w:vAlign w:val="center"/>
                </w:tcPr>
                <w:p w:rsidR="0042082F" w:rsidRPr="00645B52" w:rsidRDefault="0042082F" w:rsidP="0042082F">
                  <w:pPr>
                    <w:tabs>
                      <w:tab w:val="left" w:pos="7500"/>
                    </w:tabs>
                    <w:jc w:val="center"/>
                    <w:rPr>
                      <w:kern w:val="0"/>
                      <w:sz w:val="21"/>
                      <w:szCs w:val="21"/>
                    </w:rPr>
                  </w:pPr>
                  <w:r w:rsidRPr="00645B52">
                    <w:rPr>
                      <w:kern w:val="0"/>
                      <w:sz w:val="21"/>
                      <w:szCs w:val="21"/>
                    </w:rPr>
                    <w:t>车间外源强</w:t>
                  </w:r>
                </w:p>
                <w:p w:rsidR="0042082F" w:rsidRPr="00645B52" w:rsidRDefault="0042082F" w:rsidP="0042082F">
                  <w:pPr>
                    <w:tabs>
                      <w:tab w:val="left" w:pos="7500"/>
                    </w:tabs>
                    <w:jc w:val="center"/>
                    <w:rPr>
                      <w:kern w:val="0"/>
                      <w:sz w:val="21"/>
                      <w:szCs w:val="21"/>
                    </w:rPr>
                  </w:pPr>
                  <w:r w:rsidRPr="00645B52">
                    <w:rPr>
                      <w:kern w:val="0"/>
                      <w:sz w:val="21"/>
                      <w:szCs w:val="21"/>
                    </w:rPr>
                    <w:t>（</w:t>
                  </w:r>
                  <w:r w:rsidRPr="00645B52">
                    <w:rPr>
                      <w:kern w:val="0"/>
                      <w:sz w:val="21"/>
                      <w:szCs w:val="21"/>
                    </w:rPr>
                    <w:t>dB</w:t>
                  </w:r>
                  <w:r w:rsidRPr="00645B52">
                    <w:rPr>
                      <w:kern w:val="0"/>
                      <w:sz w:val="21"/>
                      <w:szCs w:val="21"/>
                    </w:rPr>
                    <w:t>（</w:t>
                  </w:r>
                  <w:r w:rsidRPr="00645B52">
                    <w:rPr>
                      <w:kern w:val="0"/>
                      <w:sz w:val="21"/>
                      <w:szCs w:val="21"/>
                    </w:rPr>
                    <w:t>A</w:t>
                  </w:r>
                  <w:r w:rsidRPr="00645B52">
                    <w:rPr>
                      <w:kern w:val="0"/>
                      <w:sz w:val="21"/>
                      <w:szCs w:val="21"/>
                    </w:rPr>
                    <w:t>））</w:t>
                  </w:r>
                </w:p>
              </w:tc>
              <w:tc>
                <w:tcPr>
                  <w:tcW w:w="3497" w:type="pct"/>
                  <w:gridSpan w:val="4"/>
                  <w:tcBorders>
                    <w:tl2br w:val="nil"/>
                    <w:tr2bl w:val="nil"/>
                  </w:tcBorders>
                  <w:tcMar>
                    <w:left w:w="0" w:type="dxa"/>
                    <w:right w:w="0" w:type="dxa"/>
                  </w:tcMar>
                  <w:vAlign w:val="center"/>
                </w:tcPr>
                <w:p w:rsidR="0042082F" w:rsidRPr="00645B52" w:rsidRDefault="0042082F" w:rsidP="0042082F">
                  <w:pPr>
                    <w:tabs>
                      <w:tab w:val="left" w:pos="7500"/>
                    </w:tabs>
                    <w:jc w:val="center"/>
                    <w:rPr>
                      <w:kern w:val="0"/>
                      <w:sz w:val="21"/>
                      <w:szCs w:val="21"/>
                    </w:rPr>
                  </w:pPr>
                  <w:r w:rsidRPr="00645B52">
                    <w:rPr>
                      <w:kern w:val="0"/>
                      <w:sz w:val="21"/>
                      <w:szCs w:val="21"/>
                    </w:rPr>
                    <w:t>与预测点距离（</w:t>
                  </w:r>
                  <w:r w:rsidRPr="00645B52">
                    <w:rPr>
                      <w:kern w:val="0"/>
                      <w:sz w:val="21"/>
                      <w:szCs w:val="21"/>
                    </w:rPr>
                    <w:t>m</w:t>
                  </w:r>
                  <w:r w:rsidRPr="00645B52">
                    <w:rPr>
                      <w:kern w:val="0"/>
                      <w:sz w:val="21"/>
                      <w:szCs w:val="21"/>
                    </w:rPr>
                    <w:t>）</w:t>
                  </w:r>
                </w:p>
              </w:tc>
            </w:tr>
            <w:tr w:rsidR="0042082F" w:rsidRPr="00645B52" w:rsidTr="0042082F">
              <w:trPr>
                <w:cantSplit/>
                <w:trHeight w:hRule="exact" w:val="397"/>
                <w:jc w:val="center"/>
              </w:trPr>
              <w:tc>
                <w:tcPr>
                  <w:tcW w:w="733" w:type="pct"/>
                  <w:vMerge/>
                  <w:tcBorders>
                    <w:tl2br w:val="nil"/>
                    <w:tr2bl w:val="nil"/>
                  </w:tcBorders>
                  <w:tcMar>
                    <w:left w:w="0" w:type="dxa"/>
                    <w:right w:w="0" w:type="dxa"/>
                  </w:tcMar>
                  <w:vAlign w:val="center"/>
                </w:tcPr>
                <w:p w:rsidR="0042082F" w:rsidRPr="00645B52" w:rsidRDefault="0042082F" w:rsidP="0042082F">
                  <w:pPr>
                    <w:tabs>
                      <w:tab w:val="left" w:pos="7500"/>
                    </w:tabs>
                    <w:jc w:val="center"/>
                    <w:rPr>
                      <w:kern w:val="0"/>
                      <w:sz w:val="21"/>
                      <w:szCs w:val="21"/>
                    </w:rPr>
                  </w:pPr>
                </w:p>
              </w:tc>
              <w:tc>
                <w:tcPr>
                  <w:tcW w:w="770" w:type="pct"/>
                  <w:vMerge/>
                  <w:tcBorders>
                    <w:tl2br w:val="nil"/>
                    <w:tr2bl w:val="nil"/>
                  </w:tcBorders>
                  <w:tcMar>
                    <w:left w:w="0" w:type="dxa"/>
                    <w:right w:w="0" w:type="dxa"/>
                  </w:tcMar>
                  <w:vAlign w:val="center"/>
                </w:tcPr>
                <w:p w:rsidR="0042082F" w:rsidRPr="00645B52" w:rsidRDefault="0042082F" w:rsidP="0042082F">
                  <w:pPr>
                    <w:tabs>
                      <w:tab w:val="left" w:pos="7500"/>
                    </w:tabs>
                    <w:jc w:val="center"/>
                    <w:rPr>
                      <w:kern w:val="0"/>
                      <w:sz w:val="21"/>
                      <w:szCs w:val="21"/>
                    </w:rPr>
                  </w:pPr>
                </w:p>
              </w:tc>
              <w:tc>
                <w:tcPr>
                  <w:tcW w:w="929" w:type="pct"/>
                  <w:tcBorders>
                    <w:tl2br w:val="nil"/>
                    <w:tr2bl w:val="nil"/>
                  </w:tcBorders>
                  <w:tcMar>
                    <w:left w:w="0" w:type="dxa"/>
                    <w:right w:w="0" w:type="dxa"/>
                  </w:tcMar>
                  <w:vAlign w:val="center"/>
                </w:tcPr>
                <w:p w:rsidR="0042082F" w:rsidRPr="00645B52" w:rsidRDefault="0042082F" w:rsidP="0042082F">
                  <w:pPr>
                    <w:tabs>
                      <w:tab w:val="left" w:pos="7500"/>
                    </w:tabs>
                    <w:jc w:val="center"/>
                    <w:rPr>
                      <w:kern w:val="0"/>
                      <w:sz w:val="21"/>
                      <w:szCs w:val="21"/>
                    </w:rPr>
                  </w:pPr>
                  <w:r w:rsidRPr="00645B52">
                    <w:rPr>
                      <w:kern w:val="0"/>
                      <w:sz w:val="21"/>
                      <w:szCs w:val="21"/>
                    </w:rPr>
                    <w:t>东厂界</w:t>
                  </w:r>
                </w:p>
              </w:tc>
              <w:tc>
                <w:tcPr>
                  <w:tcW w:w="929" w:type="pct"/>
                  <w:tcBorders>
                    <w:tl2br w:val="nil"/>
                    <w:tr2bl w:val="nil"/>
                  </w:tcBorders>
                  <w:tcMar>
                    <w:left w:w="0" w:type="dxa"/>
                    <w:right w:w="0" w:type="dxa"/>
                  </w:tcMar>
                  <w:vAlign w:val="center"/>
                </w:tcPr>
                <w:p w:rsidR="0042082F" w:rsidRPr="00645B52" w:rsidRDefault="006D0B20" w:rsidP="0042082F">
                  <w:pPr>
                    <w:tabs>
                      <w:tab w:val="left" w:pos="7500"/>
                    </w:tabs>
                    <w:jc w:val="center"/>
                    <w:rPr>
                      <w:kern w:val="0"/>
                      <w:sz w:val="21"/>
                      <w:szCs w:val="21"/>
                    </w:rPr>
                  </w:pPr>
                  <w:r w:rsidRPr="00645B52">
                    <w:rPr>
                      <w:rFonts w:hint="eastAsia"/>
                      <w:kern w:val="0"/>
                      <w:sz w:val="21"/>
                      <w:szCs w:val="21"/>
                    </w:rPr>
                    <w:t>南</w:t>
                  </w:r>
                  <w:r w:rsidR="0042082F" w:rsidRPr="00645B52">
                    <w:rPr>
                      <w:kern w:val="0"/>
                      <w:sz w:val="21"/>
                      <w:szCs w:val="21"/>
                    </w:rPr>
                    <w:t>厂界</w:t>
                  </w:r>
                </w:p>
              </w:tc>
              <w:tc>
                <w:tcPr>
                  <w:tcW w:w="869" w:type="pct"/>
                  <w:tcBorders>
                    <w:tl2br w:val="nil"/>
                    <w:tr2bl w:val="nil"/>
                  </w:tcBorders>
                  <w:tcMar>
                    <w:left w:w="0" w:type="dxa"/>
                    <w:right w:w="0" w:type="dxa"/>
                  </w:tcMar>
                  <w:vAlign w:val="center"/>
                </w:tcPr>
                <w:p w:rsidR="0042082F" w:rsidRPr="00645B52" w:rsidRDefault="006D0B20" w:rsidP="0042082F">
                  <w:pPr>
                    <w:tabs>
                      <w:tab w:val="left" w:pos="7500"/>
                    </w:tabs>
                    <w:jc w:val="center"/>
                    <w:rPr>
                      <w:kern w:val="0"/>
                      <w:sz w:val="21"/>
                      <w:szCs w:val="21"/>
                    </w:rPr>
                  </w:pPr>
                  <w:r w:rsidRPr="00645B52">
                    <w:rPr>
                      <w:rFonts w:hint="eastAsia"/>
                      <w:kern w:val="0"/>
                      <w:sz w:val="21"/>
                      <w:szCs w:val="21"/>
                    </w:rPr>
                    <w:t>西</w:t>
                  </w:r>
                  <w:r w:rsidR="0042082F" w:rsidRPr="00645B52">
                    <w:rPr>
                      <w:kern w:val="0"/>
                      <w:sz w:val="21"/>
                      <w:szCs w:val="21"/>
                    </w:rPr>
                    <w:t>厂界</w:t>
                  </w:r>
                </w:p>
              </w:tc>
              <w:tc>
                <w:tcPr>
                  <w:tcW w:w="770" w:type="pct"/>
                  <w:tcBorders>
                    <w:tl2br w:val="nil"/>
                    <w:tr2bl w:val="nil"/>
                  </w:tcBorders>
                  <w:tcMar>
                    <w:left w:w="0" w:type="dxa"/>
                    <w:right w:w="0" w:type="dxa"/>
                  </w:tcMar>
                  <w:vAlign w:val="center"/>
                </w:tcPr>
                <w:p w:rsidR="0042082F" w:rsidRPr="00645B52" w:rsidRDefault="006D0B20" w:rsidP="0042082F">
                  <w:pPr>
                    <w:tabs>
                      <w:tab w:val="left" w:pos="7500"/>
                    </w:tabs>
                    <w:jc w:val="center"/>
                    <w:rPr>
                      <w:kern w:val="0"/>
                      <w:sz w:val="21"/>
                      <w:szCs w:val="21"/>
                    </w:rPr>
                  </w:pPr>
                  <w:r w:rsidRPr="00645B52">
                    <w:rPr>
                      <w:rFonts w:hint="eastAsia"/>
                      <w:kern w:val="0"/>
                      <w:sz w:val="21"/>
                      <w:szCs w:val="21"/>
                    </w:rPr>
                    <w:t>北</w:t>
                  </w:r>
                  <w:r w:rsidR="0042082F" w:rsidRPr="00645B52">
                    <w:rPr>
                      <w:kern w:val="0"/>
                      <w:sz w:val="21"/>
                      <w:szCs w:val="21"/>
                    </w:rPr>
                    <w:t>厂界</w:t>
                  </w:r>
                </w:p>
              </w:tc>
            </w:tr>
            <w:tr w:rsidR="0042082F" w:rsidRPr="00645B52" w:rsidTr="0042082F">
              <w:trPr>
                <w:cantSplit/>
                <w:trHeight w:hRule="exact" w:val="397"/>
                <w:jc w:val="center"/>
              </w:trPr>
              <w:tc>
                <w:tcPr>
                  <w:tcW w:w="733" w:type="pct"/>
                  <w:tcBorders>
                    <w:tl2br w:val="nil"/>
                    <w:tr2bl w:val="nil"/>
                  </w:tcBorders>
                  <w:tcMar>
                    <w:left w:w="0" w:type="dxa"/>
                    <w:right w:w="0" w:type="dxa"/>
                  </w:tcMar>
                  <w:vAlign w:val="center"/>
                </w:tcPr>
                <w:p w:rsidR="0042082F" w:rsidRPr="00645B52" w:rsidRDefault="0042082F" w:rsidP="0042082F">
                  <w:pPr>
                    <w:tabs>
                      <w:tab w:val="left" w:pos="7500"/>
                    </w:tabs>
                    <w:jc w:val="center"/>
                    <w:rPr>
                      <w:kern w:val="0"/>
                      <w:sz w:val="21"/>
                      <w:szCs w:val="21"/>
                    </w:rPr>
                  </w:pPr>
                  <w:r w:rsidRPr="00645B52">
                    <w:rPr>
                      <w:kern w:val="0"/>
                      <w:sz w:val="21"/>
                      <w:szCs w:val="21"/>
                    </w:rPr>
                    <w:t>生产车间</w:t>
                  </w:r>
                </w:p>
              </w:tc>
              <w:tc>
                <w:tcPr>
                  <w:tcW w:w="770" w:type="pct"/>
                  <w:tcBorders>
                    <w:tl2br w:val="nil"/>
                    <w:tr2bl w:val="nil"/>
                  </w:tcBorders>
                  <w:tcMar>
                    <w:left w:w="0" w:type="dxa"/>
                    <w:right w:w="0" w:type="dxa"/>
                  </w:tcMar>
                  <w:vAlign w:val="center"/>
                </w:tcPr>
                <w:p w:rsidR="0042082F" w:rsidRPr="00645B52" w:rsidRDefault="00FF0631" w:rsidP="006D0B20">
                  <w:pPr>
                    <w:tabs>
                      <w:tab w:val="left" w:pos="7500"/>
                    </w:tabs>
                    <w:jc w:val="center"/>
                    <w:rPr>
                      <w:kern w:val="0"/>
                      <w:sz w:val="21"/>
                      <w:szCs w:val="21"/>
                      <w:u w:val="single"/>
                    </w:rPr>
                  </w:pPr>
                  <w:r w:rsidRPr="00645B52">
                    <w:rPr>
                      <w:rFonts w:hint="eastAsia"/>
                      <w:kern w:val="0"/>
                      <w:sz w:val="21"/>
                      <w:szCs w:val="21"/>
                      <w:u w:val="single"/>
                    </w:rPr>
                    <w:t>77.89</w:t>
                  </w:r>
                </w:p>
              </w:tc>
              <w:tc>
                <w:tcPr>
                  <w:tcW w:w="929" w:type="pct"/>
                  <w:tcBorders>
                    <w:tl2br w:val="nil"/>
                    <w:tr2bl w:val="nil"/>
                  </w:tcBorders>
                  <w:tcMar>
                    <w:left w:w="0" w:type="dxa"/>
                    <w:right w:w="0" w:type="dxa"/>
                  </w:tcMar>
                  <w:vAlign w:val="center"/>
                </w:tcPr>
                <w:p w:rsidR="0042082F" w:rsidRPr="00645B52" w:rsidRDefault="006D0B20" w:rsidP="0042082F">
                  <w:pPr>
                    <w:tabs>
                      <w:tab w:val="left" w:pos="7500"/>
                    </w:tabs>
                    <w:jc w:val="center"/>
                    <w:rPr>
                      <w:kern w:val="0"/>
                      <w:sz w:val="21"/>
                      <w:szCs w:val="21"/>
                    </w:rPr>
                  </w:pPr>
                  <w:r w:rsidRPr="00645B52">
                    <w:rPr>
                      <w:rFonts w:hint="eastAsia"/>
                      <w:kern w:val="0"/>
                      <w:sz w:val="21"/>
                      <w:szCs w:val="21"/>
                    </w:rPr>
                    <w:t>15</w:t>
                  </w:r>
                </w:p>
              </w:tc>
              <w:tc>
                <w:tcPr>
                  <w:tcW w:w="929" w:type="pct"/>
                  <w:tcBorders>
                    <w:tl2br w:val="nil"/>
                    <w:tr2bl w:val="nil"/>
                  </w:tcBorders>
                  <w:tcMar>
                    <w:left w:w="0" w:type="dxa"/>
                    <w:right w:w="0" w:type="dxa"/>
                  </w:tcMar>
                  <w:vAlign w:val="center"/>
                </w:tcPr>
                <w:p w:rsidR="0042082F" w:rsidRPr="00645B52" w:rsidRDefault="006D0B20" w:rsidP="0042082F">
                  <w:pPr>
                    <w:tabs>
                      <w:tab w:val="left" w:pos="7500"/>
                    </w:tabs>
                    <w:jc w:val="center"/>
                    <w:rPr>
                      <w:kern w:val="0"/>
                      <w:sz w:val="21"/>
                      <w:szCs w:val="21"/>
                    </w:rPr>
                  </w:pPr>
                  <w:r w:rsidRPr="00645B52">
                    <w:rPr>
                      <w:rFonts w:hint="eastAsia"/>
                      <w:kern w:val="0"/>
                      <w:sz w:val="21"/>
                      <w:szCs w:val="21"/>
                    </w:rPr>
                    <w:t>24</w:t>
                  </w:r>
                </w:p>
              </w:tc>
              <w:tc>
                <w:tcPr>
                  <w:tcW w:w="869" w:type="pct"/>
                  <w:tcBorders>
                    <w:tl2br w:val="nil"/>
                    <w:tr2bl w:val="nil"/>
                  </w:tcBorders>
                  <w:tcMar>
                    <w:left w:w="0" w:type="dxa"/>
                    <w:right w:w="0" w:type="dxa"/>
                  </w:tcMar>
                  <w:vAlign w:val="center"/>
                </w:tcPr>
                <w:p w:rsidR="0042082F" w:rsidRPr="00645B52" w:rsidRDefault="006D0B20" w:rsidP="0042082F">
                  <w:pPr>
                    <w:tabs>
                      <w:tab w:val="left" w:pos="7500"/>
                    </w:tabs>
                    <w:jc w:val="center"/>
                    <w:rPr>
                      <w:kern w:val="0"/>
                      <w:sz w:val="21"/>
                      <w:szCs w:val="21"/>
                    </w:rPr>
                  </w:pPr>
                  <w:r w:rsidRPr="00645B52">
                    <w:rPr>
                      <w:rFonts w:hint="eastAsia"/>
                      <w:kern w:val="0"/>
                      <w:sz w:val="21"/>
                      <w:szCs w:val="21"/>
                    </w:rPr>
                    <w:t>15</w:t>
                  </w:r>
                </w:p>
              </w:tc>
              <w:tc>
                <w:tcPr>
                  <w:tcW w:w="770" w:type="pct"/>
                  <w:tcBorders>
                    <w:tl2br w:val="nil"/>
                    <w:tr2bl w:val="nil"/>
                  </w:tcBorders>
                  <w:tcMar>
                    <w:left w:w="0" w:type="dxa"/>
                    <w:right w:w="0" w:type="dxa"/>
                  </w:tcMar>
                  <w:vAlign w:val="center"/>
                </w:tcPr>
                <w:p w:rsidR="0042082F" w:rsidRPr="00645B52" w:rsidRDefault="006D0B20" w:rsidP="0042082F">
                  <w:pPr>
                    <w:tabs>
                      <w:tab w:val="left" w:pos="7500"/>
                    </w:tabs>
                    <w:jc w:val="center"/>
                    <w:rPr>
                      <w:kern w:val="0"/>
                      <w:sz w:val="21"/>
                      <w:szCs w:val="21"/>
                    </w:rPr>
                  </w:pPr>
                  <w:r w:rsidRPr="00645B52">
                    <w:rPr>
                      <w:rFonts w:hint="eastAsia"/>
                      <w:kern w:val="0"/>
                      <w:sz w:val="21"/>
                      <w:szCs w:val="21"/>
                    </w:rPr>
                    <w:t>36</w:t>
                  </w:r>
                </w:p>
              </w:tc>
            </w:tr>
          </w:tbl>
          <w:p w:rsidR="0042082F" w:rsidRPr="00645B52" w:rsidRDefault="0042082F" w:rsidP="0042082F">
            <w:pPr>
              <w:tabs>
                <w:tab w:val="left" w:pos="7500"/>
              </w:tabs>
              <w:spacing w:line="360" w:lineRule="auto"/>
              <w:ind w:firstLineChars="150" w:firstLine="360"/>
              <w:rPr>
                <w:kern w:val="0"/>
                <w:sz w:val="24"/>
                <w:szCs w:val="20"/>
              </w:rPr>
            </w:pPr>
            <w:r w:rsidRPr="00645B52">
              <w:rPr>
                <w:rFonts w:hint="eastAsia"/>
                <w:kern w:val="0"/>
                <w:sz w:val="24"/>
                <w:szCs w:val="20"/>
              </w:rPr>
              <w:t>（</w:t>
            </w:r>
            <w:r w:rsidRPr="00645B52">
              <w:rPr>
                <w:rFonts w:hint="eastAsia"/>
                <w:kern w:val="0"/>
                <w:sz w:val="24"/>
                <w:szCs w:val="20"/>
              </w:rPr>
              <w:t>2</w:t>
            </w:r>
            <w:r w:rsidRPr="00645B52">
              <w:rPr>
                <w:rFonts w:hint="eastAsia"/>
                <w:kern w:val="0"/>
                <w:sz w:val="24"/>
                <w:szCs w:val="20"/>
              </w:rPr>
              <w:t>）</w:t>
            </w:r>
            <w:r w:rsidRPr="00645B52">
              <w:rPr>
                <w:kern w:val="0"/>
                <w:sz w:val="24"/>
                <w:szCs w:val="20"/>
              </w:rPr>
              <w:t>预测模式</w:t>
            </w:r>
          </w:p>
          <w:p w:rsidR="0042082F" w:rsidRPr="00645B52" w:rsidRDefault="0042082F" w:rsidP="0042082F">
            <w:pPr>
              <w:tabs>
                <w:tab w:val="left" w:pos="7500"/>
              </w:tabs>
              <w:spacing w:line="360" w:lineRule="auto"/>
              <w:ind w:firstLineChars="150" w:firstLine="360"/>
              <w:rPr>
                <w:kern w:val="0"/>
                <w:sz w:val="24"/>
                <w:szCs w:val="20"/>
              </w:rPr>
            </w:pPr>
            <w:r w:rsidRPr="00645B52">
              <w:rPr>
                <w:kern w:val="0"/>
                <w:sz w:val="24"/>
                <w:szCs w:val="20"/>
              </w:rPr>
              <w:t>本次噪声预测计算采用《环境影响评价技术导则</w:t>
            </w:r>
            <w:r w:rsidRPr="00645B52">
              <w:rPr>
                <w:kern w:val="0"/>
                <w:sz w:val="24"/>
                <w:szCs w:val="20"/>
              </w:rPr>
              <w:t>·</w:t>
            </w:r>
            <w:r w:rsidRPr="00645B52">
              <w:rPr>
                <w:kern w:val="0"/>
                <w:sz w:val="24"/>
                <w:szCs w:val="20"/>
              </w:rPr>
              <w:t>声环境》（</w:t>
            </w:r>
            <w:r w:rsidRPr="00645B52">
              <w:rPr>
                <w:kern w:val="0"/>
                <w:sz w:val="24"/>
                <w:szCs w:val="20"/>
              </w:rPr>
              <w:t>HJT2.4</w:t>
            </w:r>
            <w:r w:rsidRPr="00645B52">
              <w:rPr>
                <w:kern w:val="0"/>
                <w:sz w:val="24"/>
                <w:szCs w:val="20"/>
              </w:rPr>
              <w:t>－</w:t>
            </w:r>
            <w:r w:rsidRPr="00645B52">
              <w:rPr>
                <w:kern w:val="0"/>
                <w:sz w:val="24"/>
                <w:szCs w:val="20"/>
              </w:rPr>
              <w:t>2009</w:t>
            </w:r>
            <w:r w:rsidRPr="00645B52">
              <w:rPr>
                <w:kern w:val="0"/>
                <w:sz w:val="24"/>
                <w:szCs w:val="20"/>
              </w:rPr>
              <w:t>）中的无指向性几何发散衰减模式，预测模式如下：</w:t>
            </w:r>
          </w:p>
          <w:p w:rsidR="0042082F" w:rsidRPr="00645B52" w:rsidRDefault="0042082F" w:rsidP="0042082F">
            <w:pPr>
              <w:tabs>
                <w:tab w:val="left" w:pos="7500"/>
              </w:tabs>
              <w:spacing w:line="360" w:lineRule="auto"/>
              <w:ind w:firstLineChars="150" w:firstLine="360"/>
              <w:rPr>
                <w:kern w:val="0"/>
                <w:sz w:val="24"/>
                <w:szCs w:val="20"/>
              </w:rPr>
            </w:pPr>
            <w:r w:rsidRPr="00645B52">
              <w:rPr>
                <w:kern w:val="0"/>
                <w:sz w:val="24"/>
                <w:szCs w:val="20"/>
              </w:rPr>
              <w:object w:dxaOrig="2980" w:dyaOrig="359">
                <v:shape id="对象 19" o:spid="_x0000_i1027" type="#_x0000_t75" style="width:149.25pt;height:18pt;mso-position-horizontal-relative:page;mso-position-vertical-relative:page" o:ole="">
                  <v:imagedata r:id="rId15" o:title=""/>
                </v:shape>
                <o:OLEObject Type="Embed" ProgID="Equation.3" ShapeID="对象 19" DrawAspect="Content" ObjectID="_1596009682" r:id="rId16"/>
              </w:object>
            </w:r>
          </w:p>
          <w:p w:rsidR="0042082F" w:rsidRPr="00645B52" w:rsidRDefault="0042082F" w:rsidP="0042082F">
            <w:pPr>
              <w:tabs>
                <w:tab w:val="left" w:pos="7500"/>
              </w:tabs>
              <w:spacing w:line="360" w:lineRule="auto"/>
              <w:ind w:firstLineChars="150" w:firstLine="360"/>
              <w:rPr>
                <w:kern w:val="0"/>
                <w:sz w:val="24"/>
                <w:szCs w:val="20"/>
              </w:rPr>
            </w:pPr>
            <w:r w:rsidRPr="00645B52">
              <w:rPr>
                <w:kern w:val="0"/>
                <w:sz w:val="24"/>
                <w:szCs w:val="20"/>
              </w:rPr>
              <w:t>式中：</w:t>
            </w:r>
            <w:r w:rsidRPr="00645B52">
              <w:rPr>
                <w:kern w:val="0"/>
                <w:sz w:val="24"/>
                <w:szCs w:val="20"/>
              </w:rPr>
              <w:object w:dxaOrig="506" w:dyaOrig="358">
                <v:shape id="对象 20" o:spid="_x0000_i1028" type="#_x0000_t75" style="width:24pt;height:17.25pt;mso-position-horizontal-relative:page;mso-position-vertical-relative:page" o:ole="">
                  <v:imagedata r:id="rId17" o:title=""/>
                </v:shape>
                <o:OLEObject Type="Embed" ProgID="Equation.3" ShapeID="对象 20" DrawAspect="Content" ObjectID="_1596009683" r:id="rId18"/>
              </w:object>
            </w:r>
            <w:r w:rsidRPr="00645B52">
              <w:rPr>
                <w:kern w:val="0"/>
                <w:sz w:val="24"/>
                <w:szCs w:val="20"/>
              </w:rPr>
              <w:t>——</w:t>
            </w:r>
            <w:r w:rsidRPr="00645B52">
              <w:rPr>
                <w:kern w:val="0"/>
                <w:sz w:val="24"/>
                <w:szCs w:val="20"/>
              </w:rPr>
              <w:t>预测点处声级，</w:t>
            </w:r>
            <w:r w:rsidRPr="00645B52">
              <w:rPr>
                <w:kern w:val="0"/>
                <w:sz w:val="24"/>
                <w:szCs w:val="20"/>
              </w:rPr>
              <w:t>dB</w:t>
            </w:r>
            <w:r w:rsidRPr="00645B52">
              <w:rPr>
                <w:kern w:val="0"/>
                <w:sz w:val="24"/>
                <w:szCs w:val="20"/>
              </w:rPr>
              <w:t>（</w:t>
            </w:r>
            <w:r w:rsidRPr="00645B52">
              <w:rPr>
                <w:kern w:val="0"/>
                <w:sz w:val="24"/>
                <w:szCs w:val="20"/>
              </w:rPr>
              <w:t>A</w:t>
            </w:r>
            <w:r w:rsidRPr="00645B52">
              <w:rPr>
                <w:kern w:val="0"/>
                <w:sz w:val="24"/>
                <w:szCs w:val="20"/>
              </w:rPr>
              <w:t>）；</w:t>
            </w:r>
          </w:p>
          <w:p w:rsidR="0042082F" w:rsidRPr="00645B52" w:rsidRDefault="0042082F" w:rsidP="0042082F">
            <w:pPr>
              <w:tabs>
                <w:tab w:val="left" w:pos="7500"/>
              </w:tabs>
              <w:spacing w:line="360" w:lineRule="auto"/>
              <w:ind w:firstLineChars="150" w:firstLine="360"/>
              <w:rPr>
                <w:kern w:val="0"/>
                <w:sz w:val="24"/>
                <w:szCs w:val="20"/>
              </w:rPr>
            </w:pPr>
            <w:r w:rsidRPr="00645B52">
              <w:rPr>
                <w:kern w:val="0"/>
                <w:sz w:val="24"/>
                <w:szCs w:val="20"/>
              </w:rPr>
              <w:object w:dxaOrig="549" w:dyaOrig="380">
                <v:shape id="对象 21" o:spid="_x0000_i1029" type="#_x0000_t75" style="width:26.25pt;height:18pt;mso-position-horizontal-relative:page;mso-position-vertical-relative:page" o:ole="">
                  <v:imagedata r:id="rId19" o:title=""/>
                </v:shape>
                <o:OLEObject Type="Embed" ProgID="Equation.3" ShapeID="对象 21" DrawAspect="Content" ObjectID="_1596009684" r:id="rId20"/>
              </w:object>
            </w:r>
            <w:r w:rsidRPr="00645B52">
              <w:rPr>
                <w:kern w:val="0"/>
                <w:sz w:val="24"/>
                <w:szCs w:val="20"/>
              </w:rPr>
              <w:t>——</w:t>
            </w:r>
            <w:r w:rsidRPr="00645B52">
              <w:rPr>
                <w:kern w:val="0"/>
                <w:sz w:val="24"/>
                <w:szCs w:val="20"/>
              </w:rPr>
              <w:t>声源处声级，</w:t>
            </w:r>
            <w:r w:rsidRPr="00645B52">
              <w:rPr>
                <w:kern w:val="0"/>
                <w:sz w:val="24"/>
                <w:szCs w:val="20"/>
              </w:rPr>
              <w:t>dB</w:t>
            </w:r>
            <w:r w:rsidRPr="00645B52">
              <w:rPr>
                <w:kern w:val="0"/>
                <w:sz w:val="24"/>
                <w:szCs w:val="20"/>
              </w:rPr>
              <w:t>（</w:t>
            </w:r>
            <w:r w:rsidRPr="00645B52">
              <w:rPr>
                <w:kern w:val="0"/>
                <w:sz w:val="24"/>
                <w:szCs w:val="20"/>
              </w:rPr>
              <w:t>A</w:t>
            </w:r>
            <w:r w:rsidRPr="00645B52">
              <w:rPr>
                <w:kern w:val="0"/>
                <w:sz w:val="24"/>
                <w:szCs w:val="20"/>
              </w:rPr>
              <w:t>）；</w:t>
            </w:r>
          </w:p>
          <w:p w:rsidR="0042082F" w:rsidRPr="00645B52" w:rsidRDefault="0042082F" w:rsidP="0042082F">
            <w:pPr>
              <w:tabs>
                <w:tab w:val="left" w:pos="7500"/>
              </w:tabs>
              <w:spacing w:line="360" w:lineRule="auto"/>
              <w:ind w:firstLineChars="150" w:firstLine="360"/>
              <w:rPr>
                <w:kern w:val="0"/>
                <w:sz w:val="24"/>
                <w:szCs w:val="20"/>
              </w:rPr>
            </w:pPr>
            <w:r w:rsidRPr="00645B52">
              <w:rPr>
                <w:kern w:val="0"/>
                <w:sz w:val="24"/>
                <w:szCs w:val="20"/>
              </w:rPr>
              <w:object w:dxaOrig="237" w:dyaOrig="389">
                <v:shape id="对象 22" o:spid="_x0000_i1030" type="#_x0000_t75" style="width:11.25pt;height:18pt;mso-position-horizontal-relative:page;mso-position-vertical-relative:page" o:ole="">
                  <v:imagedata r:id="rId21" o:title=""/>
                </v:shape>
                <o:OLEObject Type="Embed" ProgID="Equation.3" ShapeID="对象 22" DrawAspect="Content" ObjectID="_1596009685" r:id="rId22"/>
              </w:object>
            </w:r>
            <w:r w:rsidRPr="00645B52">
              <w:rPr>
                <w:kern w:val="0"/>
                <w:sz w:val="24"/>
                <w:szCs w:val="20"/>
              </w:rPr>
              <w:t>——</w:t>
            </w:r>
            <w:r w:rsidRPr="00645B52">
              <w:rPr>
                <w:kern w:val="0"/>
                <w:sz w:val="24"/>
                <w:szCs w:val="20"/>
              </w:rPr>
              <w:t>声源距离测点处的距离，本次取值</w:t>
            </w:r>
            <w:r w:rsidRPr="00645B52">
              <w:rPr>
                <w:kern w:val="0"/>
                <w:sz w:val="24"/>
                <w:szCs w:val="20"/>
              </w:rPr>
              <w:t>1m</w:t>
            </w:r>
            <w:r w:rsidRPr="00645B52">
              <w:rPr>
                <w:kern w:val="0"/>
                <w:sz w:val="24"/>
                <w:szCs w:val="20"/>
              </w:rPr>
              <w:t>；</w:t>
            </w:r>
          </w:p>
          <w:p w:rsidR="0042082F" w:rsidRPr="00645B52" w:rsidRDefault="0042082F" w:rsidP="0042082F">
            <w:pPr>
              <w:tabs>
                <w:tab w:val="left" w:pos="7500"/>
              </w:tabs>
              <w:spacing w:line="360" w:lineRule="auto"/>
              <w:ind w:firstLineChars="150" w:firstLine="360"/>
              <w:rPr>
                <w:kern w:val="0"/>
                <w:sz w:val="24"/>
                <w:szCs w:val="20"/>
              </w:rPr>
            </w:pPr>
            <w:r w:rsidRPr="00645B52">
              <w:rPr>
                <w:kern w:val="0"/>
                <w:sz w:val="24"/>
                <w:szCs w:val="20"/>
              </w:rPr>
              <w:object w:dxaOrig="391" w:dyaOrig="282">
                <v:shape id="对象 23" o:spid="_x0000_i1031" type="#_x0000_t75" style="width:18pt;height:12.75pt;mso-position-horizontal-relative:page;mso-position-vertical-relative:page" o:ole="">
                  <v:imagedata r:id="rId23" o:title=""/>
                </v:shape>
                <o:OLEObject Type="Embed" ProgID="Equation.3" ShapeID="对象 23" DrawAspect="Content" ObjectID="_1596009686" r:id="rId24"/>
              </w:object>
            </w:r>
            <w:r w:rsidRPr="00645B52">
              <w:rPr>
                <w:kern w:val="0"/>
                <w:sz w:val="24"/>
                <w:szCs w:val="20"/>
              </w:rPr>
              <w:t>——</w:t>
            </w:r>
            <w:r w:rsidRPr="00645B52">
              <w:rPr>
                <w:kern w:val="0"/>
                <w:sz w:val="24"/>
                <w:szCs w:val="20"/>
              </w:rPr>
              <w:t>各种因素引起的衰减量（</w:t>
            </w:r>
            <w:proofErr w:type="gramStart"/>
            <w:r w:rsidRPr="00645B52">
              <w:rPr>
                <w:kern w:val="0"/>
                <w:sz w:val="24"/>
                <w:szCs w:val="20"/>
              </w:rPr>
              <w:t>包括声</w:t>
            </w:r>
            <w:proofErr w:type="gramEnd"/>
            <w:r w:rsidRPr="00645B52">
              <w:rPr>
                <w:kern w:val="0"/>
                <w:sz w:val="24"/>
                <w:szCs w:val="20"/>
              </w:rPr>
              <w:t>屏障、遮挡物、空气吸收、地面效应等引起的衰减量）</w:t>
            </w:r>
            <w:r w:rsidRPr="00645B52">
              <w:rPr>
                <w:kern w:val="0"/>
                <w:sz w:val="24"/>
                <w:szCs w:val="20"/>
              </w:rPr>
              <w:t>dB</w:t>
            </w:r>
            <w:r w:rsidRPr="00645B52">
              <w:rPr>
                <w:kern w:val="0"/>
                <w:sz w:val="24"/>
                <w:szCs w:val="20"/>
              </w:rPr>
              <w:t>（</w:t>
            </w:r>
            <w:r w:rsidRPr="00645B52">
              <w:rPr>
                <w:kern w:val="0"/>
                <w:sz w:val="24"/>
                <w:szCs w:val="20"/>
              </w:rPr>
              <w:t>A</w:t>
            </w:r>
            <w:r w:rsidRPr="00645B52">
              <w:rPr>
                <w:kern w:val="0"/>
                <w:sz w:val="24"/>
                <w:szCs w:val="20"/>
              </w:rPr>
              <w:t>），本次取值</w:t>
            </w:r>
            <w:r w:rsidRPr="00645B52">
              <w:rPr>
                <w:kern w:val="0"/>
                <w:sz w:val="24"/>
                <w:szCs w:val="20"/>
              </w:rPr>
              <w:t>35</w:t>
            </w:r>
            <w:r w:rsidRPr="00645B52">
              <w:rPr>
                <w:kern w:val="0"/>
                <w:sz w:val="24"/>
                <w:szCs w:val="20"/>
              </w:rPr>
              <w:t>；</w:t>
            </w:r>
          </w:p>
          <w:p w:rsidR="0042082F" w:rsidRPr="00645B52" w:rsidRDefault="0042082F" w:rsidP="0042082F">
            <w:pPr>
              <w:tabs>
                <w:tab w:val="left" w:pos="7500"/>
              </w:tabs>
              <w:spacing w:line="360" w:lineRule="auto"/>
              <w:ind w:firstLineChars="150" w:firstLine="360"/>
              <w:rPr>
                <w:kern w:val="0"/>
                <w:sz w:val="24"/>
                <w:szCs w:val="20"/>
              </w:rPr>
            </w:pPr>
            <w:r w:rsidRPr="00645B52">
              <w:rPr>
                <w:kern w:val="0"/>
                <w:sz w:val="24"/>
                <w:szCs w:val="20"/>
              </w:rPr>
              <w:t>多源对评价点的影响采用声源叠加模式：</w:t>
            </w:r>
          </w:p>
          <w:p w:rsidR="0042082F" w:rsidRPr="00645B52" w:rsidRDefault="0042082F" w:rsidP="0042082F">
            <w:pPr>
              <w:tabs>
                <w:tab w:val="left" w:pos="7500"/>
              </w:tabs>
              <w:spacing w:line="360" w:lineRule="auto"/>
              <w:ind w:firstLineChars="150" w:firstLine="360"/>
              <w:rPr>
                <w:kern w:val="0"/>
                <w:sz w:val="24"/>
                <w:szCs w:val="20"/>
              </w:rPr>
            </w:pPr>
            <w:r w:rsidRPr="00645B52">
              <w:rPr>
                <w:kern w:val="0"/>
                <w:sz w:val="24"/>
                <w:szCs w:val="20"/>
              </w:rPr>
              <w:object w:dxaOrig="2053" w:dyaOrig="739">
                <v:shape id="对象 24" o:spid="_x0000_i1032" type="#_x0000_t75" style="width:99.75pt;height:36pt;mso-position-horizontal-relative:page;mso-position-vertical-relative:page" o:ole="">
                  <v:imagedata r:id="rId25" o:title=""/>
                </v:shape>
                <o:OLEObject Type="Embed" ProgID="Equation.3" ShapeID="对象 24" DrawAspect="Content" ObjectID="_1596009687" r:id="rId26"/>
              </w:object>
            </w:r>
          </w:p>
          <w:p w:rsidR="0042082F" w:rsidRPr="00645B52" w:rsidRDefault="0042082F" w:rsidP="0042082F">
            <w:pPr>
              <w:tabs>
                <w:tab w:val="left" w:pos="7500"/>
              </w:tabs>
              <w:spacing w:line="360" w:lineRule="auto"/>
              <w:ind w:firstLineChars="150" w:firstLine="360"/>
              <w:rPr>
                <w:kern w:val="0"/>
                <w:sz w:val="24"/>
                <w:szCs w:val="20"/>
              </w:rPr>
            </w:pPr>
            <w:r w:rsidRPr="00645B52">
              <w:rPr>
                <w:kern w:val="0"/>
                <w:sz w:val="24"/>
                <w:szCs w:val="20"/>
              </w:rPr>
              <w:t>式中：</w:t>
            </w:r>
            <w:r w:rsidRPr="00645B52">
              <w:rPr>
                <w:kern w:val="0"/>
                <w:sz w:val="24"/>
                <w:szCs w:val="20"/>
              </w:rPr>
              <w:t>L</w:t>
            </w:r>
            <w:r w:rsidRPr="00645B52">
              <w:rPr>
                <w:kern w:val="0"/>
                <w:sz w:val="24"/>
                <w:szCs w:val="20"/>
              </w:rPr>
              <w:t>总</w:t>
            </w:r>
            <w:r w:rsidRPr="00645B52">
              <w:rPr>
                <w:kern w:val="0"/>
                <w:sz w:val="24"/>
                <w:szCs w:val="20"/>
              </w:rPr>
              <w:t>——</w:t>
            </w:r>
            <w:r w:rsidRPr="00645B52">
              <w:rPr>
                <w:kern w:val="0"/>
                <w:sz w:val="24"/>
                <w:szCs w:val="20"/>
              </w:rPr>
              <w:t>几个声压级相加后的总声压级，</w:t>
            </w:r>
            <w:r w:rsidRPr="00645B52">
              <w:rPr>
                <w:kern w:val="0"/>
                <w:sz w:val="24"/>
                <w:szCs w:val="20"/>
              </w:rPr>
              <w:t>dB</w:t>
            </w:r>
            <w:r w:rsidRPr="00645B52">
              <w:rPr>
                <w:kern w:val="0"/>
                <w:sz w:val="24"/>
                <w:szCs w:val="20"/>
              </w:rPr>
              <w:t>（</w:t>
            </w:r>
            <w:r w:rsidRPr="00645B52">
              <w:rPr>
                <w:kern w:val="0"/>
                <w:sz w:val="24"/>
                <w:szCs w:val="20"/>
              </w:rPr>
              <w:t>A</w:t>
            </w:r>
            <w:r w:rsidRPr="00645B52">
              <w:rPr>
                <w:kern w:val="0"/>
                <w:sz w:val="24"/>
                <w:szCs w:val="20"/>
              </w:rPr>
              <w:t>）；</w:t>
            </w:r>
          </w:p>
          <w:p w:rsidR="0042082F" w:rsidRPr="00645B52" w:rsidRDefault="0042082F" w:rsidP="0042082F">
            <w:pPr>
              <w:tabs>
                <w:tab w:val="left" w:pos="7500"/>
              </w:tabs>
              <w:spacing w:line="360" w:lineRule="auto"/>
              <w:ind w:firstLineChars="150" w:firstLine="360"/>
              <w:rPr>
                <w:kern w:val="0"/>
                <w:sz w:val="24"/>
                <w:szCs w:val="20"/>
              </w:rPr>
            </w:pPr>
            <w:r w:rsidRPr="00645B52">
              <w:rPr>
                <w:kern w:val="0"/>
                <w:sz w:val="24"/>
                <w:szCs w:val="20"/>
              </w:rPr>
              <w:t xml:space="preserve">      Li——</w:t>
            </w:r>
            <w:r w:rsidRPr="00645B52">
              <w:rPr>
                <w:kern w:val="0"/>
                <w:sz w:val="24"/>
                <w:szCs w:val="20"/>
              </w:rPr>
              <w:t>某一个声压级，</w:t>
            </w:r>
            <w:r w:rsidRPr="00645B52">
              <w:rPr>
                <w:kern w:val="0"/>
                <w:sz w:val="24"/>
                <w:szCs w:val="20"/>
              </w:rPr>
              <w:t>dB</w:t>
            </w:r>
            <w:r w:rsidRPr="00645B52">
              <w:rPr>
                <w:kern w:val="0"/>
                <w:sz w:val="24"/>
                <w:szCs w:val="20"/>
              </w:rPr>
              <w:t>（</w:t>
            </w:r>
            <w:r w:rsidRPr="00645B52">
              <w:rPr>
                <w:kern w:val="0"/>
                <w:sz w:val="24"/>
                <w:szCs w:val="20"/>
              </w:rPr>
              <w:t>A</w:t>
            </w:r>
            <w:r w:rsidRPr="00645B52">
              <w:rPr>
                <w:kern w:val="0"/>
                <w:sz w:val="24"/>
                <w:szCs w:val="20"/>
              </w:rPr>
              <w:t>）。</w:t>
            </w:r>
          </w:p>
          <w:p w:rsidR="0042082F" w:rsidRPr="00645B52" w:rsidRDefault="0042082F" w:rsidP="0042082F">
            <w:pPr>
              <w:tabs>
                <w:tab w:val="left" w:pos="7500"/>
              </w:tabs>
              <w:spacing w:line="360" w:lineRule="auto"/>
              <w:ind w:firstLineChars="150" w:firstLine="360"/>
              <w:rPr>
                <w:kern w:val="0"/>
                <w:sz w:val="24"/>
                <w:szCs w:val="20"/>
              </w:rPr>
            </w:pPr>
            <w:r w:rsidRPr="00645B52">
              <w:rPr>
                <w:kern w:val="0"/>
                <w:sz w:val="24"/>
                <w:szCs w:val="20"/>
              </w:rPr>
              <w:t>预测结果及分析</w:t>
            </w:r>
            <w:r w:rsidRPr="00645B52">
              <w:rPr>
                <w:rFonts w:hint="eastAsia"/>
                <w:kern w:val="0"/>
                <w:sz w:val="24"/>
                <w:szCs w:val="20"/>
              </w:rPr>
              <w:t>：</w:t>
            </w:r>
          </w:p>
          <w:p w:rsidR="0042082F" w:rsidRPr="00645B52" w:rsidRDefault="0042082F" w:rsidP="00474A48">
            <w:pPr>
              <w:tabs>
                <w:tab w:val="left" w:pos="7500"/>
              </w:tabs>
              <w:spacing w:line="360" w:lineRule="auto"/>
              <w:ind w:firstLineChars="150" w:firstLine="316"/>
              <w:jc w:val="center"/>
              <w:rPr>
                <w:b/>
                <w:bCs/>
                <w:kern w:val="0"/>
                <w:sz w:val="21"/>
                <w:szCs w:val="21"/>
                <w:u w:val="single"/>
              </w:rPr>
            </w:pPr>
            <w:r w:rsidRPr="00645B52">
              <w:rPr>
                <w:b/>
                <w:bCs/>
                <w:kern w:val="0"/>
                <w:sz w:val="21"/>
                <w:szCs w:val="21"/>
                <w:u w:val="single"/>
              </w:rPr>
              <w:t>表</w:t>
            </w:r>
            <w:r w:rsidRPr="00645B52">
              <w:rPr>
                <w:b/>
                <w:bCs/>
                <w:kern w:val="0"/>
                <w:sz w:val="21"/>
                <w:szCs w:val="21"/>
                <w:u w:val="single"/>
              </w:rPr>
              <w:t>7-</w:t>
            </w:r>
            <w:r w:rsidR="00791101" w:rsidRPr="00645B52">
              <w:rPr>
                <w:rFonts w:hint="eastAsia"/>
                <w:b/>
                <w:bCs/>
                <w:kern w:val="0"/>
                <w:sz w:val="21"/>
                <w:szCs w:val="21"/>
                <w:u w:val="single"/>
              </w:rPr>
              <w:t>11</w:t>
            </w:r>
            <w:r w:rsidRPr="00645B52">
              <w:rPr>
                <w:b/>
                <w:bCs/>
                <w:kern w:val="0"/>
                <w:sz w:val="21"/>
                <w:szCs w:val="21"/>
                <w:u w:val="single"/>
              </w:rPr>
              <w:t xml:space="preserve">  </w:t>
            </w:r>
            <w:r w:rsidRPr="00645B52">
              <w:rPr>
                <w:b/>
                <w:bCs/>
                <w:kern w:val="0"/>
                <w:sz w:val="21"/>
                <w:szCs w:val="21"/>
                <w:u w:val="single"/>
              </w:rPr>
              <w:t>噪声影响预测结果</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2561"/>
              <w:gridCol w:w="1497"/>
              <w:gridCol w:w="1913"/>
              <w:gridCol w:w="2731"/>
            </w:tblGrid>
            <w:tr w:rsidR="004B5904" w:rsidRPr="00645B52" w:rsidTr="003C41E8">
              <w:trPr>
                <w:trHeight w:val="804"/>
                <w:jc w:val="center"/>
              </w:trPr>
              <w:tc>
                <w:tcPr>
                  <w:tcW w:w="1472" w:type="pct"/>
                  <w:tcBorders>
                    <w:tl2br w:val="nil"/>
                    <w:tr2bl w:val="nil"/>
                  </w:tcBorders>
                  <w:vAlign w:val="center"/>
                </w:tcPr>
                <w:p w:rsidR="004B5904" w:rsidRPr="00645B52" w:rsidRDefault="004B5904" w:rsidP="0042082F">
                  <w:pPr>
                    <w:tabs>
                      <w:tab w:val="left" w:pos="7500"/>
                    </w:tabs>
                    <w:jc w:val="center"/>
                    <w:rPr>
                      <w:b/>
                      <w:bCs/>
                      <w:kern w:val="0"/>
                      <w:sz w:val="21"/>
                      <w:szCs w:val="21"/>
                      <w:u w:val="single"/>
                    </w:rPr>
                  </w:pPr>
                  <w:r w:rsidRPr="00645B52">
                    <w:rPr>
                      <w:rFonts w:hint="eastAsia"/>
                      <w:b/>
                      <w:bCs/>
                      <w:kern w:val="0"/>
                      <w:sz w:val="21"/>
                      <w:szCs w:val="21"/>
                      <w:u w:val="single"/>
                    </w:rPr>
                    <w:t>方位</w:t>
                  </w:r>
                </w:p>
              </w:tc>
              <w:tc>
                <w:tcPr>
                  <w:tcW w:w="860" w:type="pct"/>
                  <w:tcBorders>
                    <w:tl2br w:val="nil"/>
                    <w:tr2bl w:val="nil"/>
                  </w:tcBorders>
                  <w:vAlign w:val="center"/>
                </w:tcPr>
                <w:p w:rsidR="004B5904" w:rsidRPr="00645B52" w:rsidRDefault="004B5904" w:rsidP="0042082F">
                  <w:pPr>
                    <w:tabs>
                      <w:tab w:val="left" w:pos="7500"/>
                    </w:tabs>
                    <w:jc w:val="center"/>
                    <w:rPr>
                      <w:b/>
                      <w:bCs/>
                      <w:kern w:val="0"/>
                      <w:sz w:val="21"/>
                      <w:szCs w:val="21"/>
                      <w:u w:val="single"/>
                    </w:rPr>
                  </w:pPr>
                  <w:r w:rsidRPr="00645B52">
                    <w:rPr>
                      <w:b/>
                      <w:bCs/>
                      <w:kern w:val="0"/>
                      <w:sz w:val="21"/>
                      <w:szCs w:val="21"/>
                      <w:u w:val="single"/>
                    </w:rPr>
                    <w:t>距车间距离（</w:t>
                  </w:r>
                  <w:r w:rsidRPr="00645B52">
                    <w:rPr>
                      <w:b/>
                      <w:bCs/>
                      <w:kern w:val="0"/>
                      <w:sz w:val="21"/>
                      <w:szCs w:val="21"/>
                      <w:u w:val="single"/>
                    </w:rPr>
                    <w:t>m</w:t>
                  </w:r>
                  <w:r w:rsidRPr="00645B52">
                    <w:rPr>
                      <w:b/>
                      <w:bCs/>
                      <w:kern w:val="0"/>
                      <w:sz w:val="21"/>
                      <w:szCs w:val="21"/>
                      <w:u w:val="single"/>
                    </w:rPr>
                    <w:t>）</w:t>
                  </w:r>
                </w:p>
              </w:tc>
              <w:tc>
                <w:tcPr>
                  <w:tcW w:w="1099" w:type="pct"/>
                  <w:tcBorders>
                    <w:tl2br w:val="nil"/>
                    <w:tr2bl w:val="nil"/>
                  </w:tcBorders>
                  <w:vAlign w:val="center"/>
                </w:tcPr>
                <w:p w:rsidR="004B5904" w:rsidRPr="00645B52" w:rsidRDefault="004B5904" w:rsidP="0042082F">
                  <w:pPr>
                    <w:tabs>
                      <w:tab w:val="left" w:pos="7500"/>
                    </w:tabs>
                    <w:jc w:val="center"/>
                    <w:rPr>
                      <w:b/>
                      <w:bCs/>
                      <w:kern w:val="0"/>
                      <w:sz w:val="21"/>
                      <w:szCs w:val="21"/>
                      <w:u w:val="single"/>
                    </w:rPr>
                  </w:pPr>
                  <w:r w:rsidRPr="00645B52">
                    <w:rPr>
                      <w:b/>
                      <w:bCs/>
                      <w:kern w:val="0"/>
                      <w:sz w:val="21"/>
                      <w:szCs w:val="21"/>
                      <w:u w:val="single"/>
                    </w:rPr>
                    <w:t>厂界贡献值</w:t>
                  </w:r>
                </w:p>
                <w:p w:rsidR="004B5904" w:rsidRPr="00645B52" w:rsidRDefault="004B5904" w:rsidP="0042082F">
                  <w:pPr>
                    <w:tabs>
                      <w:tab w:val="left" w:pos="7500"/>
                    </w:tabs>
                    <w:jc w:val="center"/>
                    <w:rPr>
                      <w:b/>
                      <w:bCs/>
                      <w:kern w:val="0"/>
                      <w:sz w:val="21"/>
                      <w:szCs w:val="21"/>
                      <w:u w:val="single"/>
                    </w:rPr>
                  </w:pPr>
                  <w:r w:rsidRPr="00645B52">
                    <w:rPr>
                      <w:b/>
                      <w:bCs/>
                      <w:kern w:val="0"/>
                      <w:sz w:val="21"/>
                      <w:szCs w:val="21"/>
                      <w:u w:val="single"/>
                    </w:rPr>
                    <w:t>dB</w:t>
                  </w:r>
                  <w:r w:rsidRPr="00645B52">
                    <w:rPr>
                      <w:b/>
                      <w:bCs/>
                      <w:kern w:val="0"/>
                      <w:sz w:val="21"/>
                      <w:szCs w:val="21"/>
                      <w:u w:val="single"/>
                    </w:rPr>
                    <w:t>（</w:t>
                  </w:r>
                  <w:r w:rsidRPr="00645B52">
                    <w:rPr>
                      <w:b/>
                      <w:bCs/>
                      <w:kern w:val="0"/>
                      <w:sz w:val="21"/>
                      <w:szCs w:val="21"/>
                      <w:u w:val="single"/>
                    </w:rPr>
                    <w:t>A</w:t>
                  </w:r>
                  <w:r w:rsidRPr="00645B52">
                    <w:rPr>
                      <w:b/>
                      <w:bCs/>
                      <w:kern w:val="0"/>
                      <w:sz w:val="21"/>
                      <w:szCs w:val="21"/>
                      <w:u w:val="single"/>
                    </w:rPr>
                    <w:t>）</w:t>
                  </w:r>
                </w:p>
              </w:tc>
              <w:tc>
                <w:tcPr>
                  <w:tcW w:w="1569" w:type="pct"/>
                  <w:tcBorders>
                    <w:tl2br w:val="nil"/>
                    <w:tr2bl w:val="nil"/>
                  </w:tcBorders>
                  <w:vAlign w:val="center"/>
                </w:tcPr>
                <w:p w:rsidR="004B5904" w:rsidRPr="00645B52" w:rsidRDefault="004B5904" w:rsidP="0042082F">
                  <w:pPr>
                    <w:tabs>
                      <w:tab w:val="left" w:pos="7500"/>
                    </w:tabs>
                    <w:jc w:val="center"/>
                    <w:rPr>
                      <w:b/>
                      <w:bCs/>
                      <w:kern w:val="0"/>
                      <w:sz w:val="21"/>
                      <w:szCs w:val="21"/>
                      <w:u w:val="single"/>
                    </w:rPr>
                  </w:pPr>
                  <w:r w:rsidRPr="00645B52">
                    <w:rPr>
                      <w:b/>
                      <w:bCs/>
                      <w:kern w:val="0"/>
                      <w:sz w:val="21"/>
                      <w:szCs w:val="21"/>
                      <w:u w:val="single"/>
                    </w:rPr>
                    <w:t>昼间标准值</w:t>
                  </w:r>
                </w:p>
                <w:p w:rsidR="004B5904" w:rsidRPr="00645B52" w:rsidRDefault="004B5904" w:rsidP="004B5904">
                  <w:pPr>
                    <w:tabs>
                      <w:tab w:val="left" w:pos="7500"/>
                    </w:tabs>
                    <w:jc w:val="center"/>
                    <w:rPr>
                      <w:b/>
                      <w:bCs/>
                      <w:kern w:val="0"/>
                      <w:sz w:val="21"/>
                      <w:szCs w:val="21"/>
                      <w:u w:val="single"/>
                    </w:rPr>
                  </w:pPr>
                  <w:r w:rsidRPr="00645B52">
                    <w:rPr>
                      <w:b/>
                      <w:bCs/>
                      <w:kern w:val="0"/>
                      <w:sz w:val="21"/>
                      <w:szCs w:val="21"/>
                      <w:u w:val="single"/>
                    </w:rPr>
                    <w:t>dB</w:t>
                  </w:r>
                  <w:r w:rsidRPr="00645B52">
                    <w:rPr>
                      <w:b/>
                      <w:bCs/>
                      <w:kern w:val="0"/>
                      <w:sz w:val="21"/>
                      <w:szCs w:val="21"/>
                      <w:u w:val="single"/>
                    </w:rPr>
                    <w:t>（</w:t>
                  </w:r>
                  <w:r w:rsidRPr="00645B52">
                    <w:rPr>
                      <w:b/>
                      <w:bCs/>
                      <w:kern w:val="0"/>
                      <w:sz w:val="21"/>
                      <w:szCs w:val="21"/>
                      <w:u w:val="single"/>
                    </w:rPr>
                    <w:t>A</w:t>
                  </w:r>
                  <w:r w:rsidRPr="00645B52">
                    <w:rPr>
                      <w:b/>
                      <w:bCs/>
                      <w:kern w:val="0"/>
                      <w:sz w:val="21"/>
                      <w:szCs w:val="21"/>
                      <w:u w:val="single"/>
                    </w:rPr>
                    <w:t>）</w:t>
                  </w:r>
                </w:p>
              </w:tc>
            </w:tr>
            <w:tr w:rsidR="004B5904" w:rsidRPr="00645B52" w:rsidTr="004B5904">
              <w:trPr>
                <w:trHeight w:val="397"/>
                <w:jc w:val="center"/>
              </w:trPr>
              <w:tc>
                <w:tcPr>
                  <w:tcW w:w="1472" w:type="pct"/>
                  <w:tcBorders>
                    <w:tl2br w:val="nil"/>
                    <w:tr2bl w:val="nil"/>
                  </w:tcBorders>
                  <w:vAlign w:val="center"/>
                </w:tcPr>
                <w:p w:rsidR="004B5904" w:rsidRPr="00645B52" w:rsidRDefault="004B5904" w:rsidP="0042082F">
                  <w:pPr>
                    <w:tabs>
                      <w:tab w:val="left" w:pos="7500"/>
                    </w:tabs>
                    <w:jc w:val="center"/>
                    <w:rPr>
                      <w:kern w:val="0"/>
                      <w:sz w:val="21"/>
                      <w:szCs w:val="21"/>
                      <w:u w:val="single"/>
                    </w:rPr>
                  </w:pPr>
                  <w:r w:rsidRPr="00645B52">
                    <w:rPr>
                      <w:kern w:val="0"/>
                      <w:sz w:val="21"/>
                      <w:szCs w:val="21"/>
                      <w:u w:val="single"/>
                    </w:rPr>
                    <w:t>东</w:t>
                  </w:r>
                  <w:r w:rsidRPr="00645B52">
                    <w:rPr>
                      <w:rFonts w:hint="eastAsia"/>
                      <w:kern w:val="0"/>
                      <w:sz w:val="21"/>
                      <w:szCs w:val="21"/>
                      <w:u w:val="single"/>
                    </w:rPr>
                    <w:t>厂</w:t>
                  </w:r>
                  <w:r w:rsidRPr="00645B52">
                    <w:rPr>
                      <w:kern w:val="0"/>
                      <w:sz w:val="21"/>
                      <w:szCs w:val="21"/>
                      <w:u w:val="single"/>
                    </w:rPr>
                    <w:t>界</w:t>
                  </w:r>
                </w:p>
              </w:tc>
              <w:tc>
                <w:tcPr>
                  <w:tcW w:w="860" w:type="pct"/>
                  <w:tcBorders>
                    <w:tl2br w:val="nil"/>
                    <w:tr2bl w:val="nil"/>
                  </w:tcBorders>
                  <w:vAlign w:val="center"/>
                </w:tcPr>
                <w:p w:rsidR="004B5904" w:rsidRPr="00645B52" w:rsidRDefault="004B5904" w:rsidP="0042082F">
                  <w:pPr>
                    <w:tabs>
                      <w:tab w:val="left" w:pos="7500"/>
                    </w:tabs>
                    <w:jc w:val="center"/>
                    <w:rPr>
                      <w:kern w:val="0"/>
                      <w:sz w:val="21"/>
                      <w:szCs w:val="21"/>
                      <w:u w:val="single"/>
                    </w:rPr>
                  </w:pPr>
                  <w:r w:rsidRPr="00645B52">
                    <w:rPr>
                      <w:rFonts w:hint="eastAsia"/>
                      <w:kern w:val="0"/>
                      <w:sz w:val="21"/>
                      <w:szCs w:val="21"/>
                      <w:u w:val="single"/>
                    </w:rPr>
                    <w:t>15</w:t>
                  </w:r>
                </w:p>
              </w:tc>
              <w:tc>
                <w:tcPr>
                  <w:tcW w:w="1099" w:type="pct"/>
                  <w:tcBorders>
                    <w:tl2br w:val="nil"/>
                    <w:tr2bl w:val="nil"/>
                  </w:tcBorders>
                  <w:vAlign w:val="center"/>
                </w:tcPr>
                <w:p w:rsidR="004B5904" w:rsidRPr="00645B52" w:rsidRDefault="004B5904" w:rsidP="0042082F">
                  <w:pPr>
                    <w:tabs>
                      <w:tab w:val="left" w:pos="7500"/>
                    </w:tabs>
                    <w:jc w:val="center"/>
                    <w:rPr>
                      <w:kern w:val="0"/>
                      <w:sz w:val="21"/>
                      <w:szCs w:val="21"/>
                      <w:u w:val="single"/>
                    </w:rPr>
                  </w:pPr>
                  <w:r w:rsidRPr="00645B52">
                    <w:rPr>
                      <w:rFonts w:hint="eastAsia"/>
                      <w:kern w:val="0"/>
                      <w:sz w:val="21"/>
                      <w:szCs w:val="21"/>
                      <w:u w:val="single"/>
                    </w:rPr>
                    <w:t>54.36</w:t>
                  </w:r>
                </w:p>
              </w:tc>
              <w:tc>
                <w:tcPr>
                  <w:tcW w:w="1569" w:type="pct"/>
                  <w:vMerge w:val="restart"/>
                  <w:tcBorders>
                    <w:tl2br w:val="nil"/>
                    <w:tr2bl w:val="nil"/>
                  </w:tcBorders>
                  <w:vAlign w:val="center"/>
                </w:tcPr>
                <w:p w:rsidR="004B5904" w:rsidRPr="00645B52" w:rsidRDefault="004B5904" w:rsidP="004B5904">
                  <w:pPr>
                    <w:tabs>
                      <w:tab w:val="left" w:pos="7500"/>
                    </w:tabs>
                    <w:jc w:val="center"/>
                    <w:rPr>
                      <w:kern w:val="0"/>
                      <w:sz w:val="21"/>
                      <w:szCs w:val="21"/>
                      <w:u w:val="single"/>
                    </w:rPr>
                  </w:pPr>
                  <w:r w:rsidRPr="00645B52">
                    <w:rPr>
                      <w:kern w:val="0"/>
                      <w:sz w:val="21"/>
                      <w:szCs w:val="21"/>
                      <w:u w:val="single"/>
                    </w:rPr>
                    <w:t>6</w:t>
                  </w:r>
                  <w:r w:rsidRPr="00645B52">
                    <w:rPr>
                      <w:rFonts w:hint="eastAsia"/>
                      <w:kern w:val="0"/>
                      <w:sz w:val="21"/>
                      <w:szCs w:val="21"/>
                      <w:u w:val="single"/>
                    </w:rPr>
                    <w:t>0</w:t>
                  </w:r>
                </w:p>
              </w:tc>
            </w:tr>
            <w:tr w:rsidR="004B5904" w:rsidRPr="00645B52" w:rsidTr="004B5904">
              <w:trPr>
                <w:trHeight w:val="397"/>
                <w:jc w:val="center"/>
              </w:trPr>
              <w:tc>
                <w:tcPr>
                  <w:tcW w:w="1472" w:type="pct"/>
                  <w:tcBorders>
                    <w:tl2br w:val="nil"/>
                    <w:tr2bl w:val="nil"/>
                  </w:tcBorders>
                  <w:vAlign w:val="center"/>
                </w:tcPr>
                <w:p w:rsidR="004B5904" w:rsidRPr="00645B52" w:rsidRDefault="004B5904" w:rsidP="006D0B20">
                  <w:pPr>
                    <w:tabs>
                      <w:tab w:val="left" w:pos="7500"/>
                    </w:tabs>
                    <w:jc w:val="center"/>
                    <w:rPr>
                      <w:kern w:val="0"/>
                      <w:sz w:val="21"/>
                      <w:szCs w:val="21"/>
                      <w:u w:val="single"/>
                    </w:rPr>
                  </w:pPr>
                  <w:r w:rsidRPr="00645B52">
                    <w:rPr>
                      <w:rFonts w:hint="eastAsia"/>
                      <w:kern w:val="0"/>
                      <w:sz w:val="21"/>
                      <w:szCs w:val="21"/>
                      <w:u w:val="single"/>
                    </w:rPr>
                    <w:t>南厂</w:t>
                  </w:r>
                  <w:r w:rsidRPr="00645B52">
                    <w:rPr>
                      <w:kern w:val="0"/>
                      <w:sz w:val="21"/>
                      <w:szCs w:val="21"/>
                      <w:u w:val="single"/>
                    </w:rPr>
                    <w:t>界</w:t>
                  </w:r>
                </w:p>
              </w:tc>
              <w:tc>
                <w:tcPr>
                  <w:tcW w:w="860" w:type="pct"/>
                  <w:tcBorders>
                    <w:tl2br w:val="nil"/>
                    <w:tr2bl w:val="nil"/>
                  </w:tcBorders>
                  <w:vAlign w:val="center"/>
                </w:tcPr>
                <w:p w:rsidR="004B5904" w:rsidRPr="00645B52" w:rsidRDefault="004B5904" w:rsidP="0042082F">
                  <w:pPr>
                    <w:tabs>
                      <w:tab w:val="left" w:pos="7500"/>
                    </w:tabs>
                    <w:jc w:val="center"/>
                    <w:rPr>
                      <w:kern w:val="0"/>
                      <w:sz w:val="21"/>
                      <w:szCs w:val="21"/>
                      <w:u w:val="single"/>
                    </w:rPr>
                  </w:pPr>
                  <w:r w:rsidRPr="00645B52">
                    <w:rPr>
                      <w:rFonts w:hint="eastAsia"/>
                      <w:kern w:val="0"/>
                      <w:sz w:val="21"/>
                      <w:szCs w:val="21"/>
                      <w:u w:val="single"/>
                    </w:rPr>
                    <w:t>24</w:t>
                  </w:r>
                </w:p>
              </w:tc>
              <w:tc>
                <w:tcPr>
                  <w:tcW w:w="1099" w:type="pct"/>
                  <w:tcBorders>
                    <w:tl2br w:val="nil"/>
                    <w:tr2bl w:val="nil"/>
                  </w:tcBorders>
                  <w:vAlign w:val="center"/>
                </w:tcPr>
                <w:p w:rsidR="004B5904" w:rsidRPr="00645B52" w:rsidRDefault="004B5904" w:rsidP="0042082F">
                  <w:pPr>
                    <w:tabs>
                      <w:tab w:val="left" w:pos="7500"/>
                    </w:tabs>
                    <w:jc w:val="center"/>
                    <w:rPr>
                      <w:kern w:val="0"/>
                      <w:sz w:val="21"/>
                      <w:szCs w:val="21"/>
                      <w:u w:val="single"/>
                    </w:rPr>
                  </w:pPr>
                  <w:r w:rsidRPr="00645B52">
                    <w:rPr>
                      <w:rFonts w:hint="eastAsia"/>
                      <w:kern w:val="0"/>
                      <w:sz w:val="21"/>
                      <w:szCs w:val="21"/>
                      <w:u w:val="single"/>
                    </w:rPr>
                    <w:t>50.28</w:t>
                  </w:r>
                </w:p>
              </w:tc>
              <w:tc>
                <w:tcPr>
                  <w:tcW w:w="1569" w:type="pct"/>
                  <w:vMerge/>
                  <w:tcBorders>
                    <w:tl2br w:val="nil"/>
                    <w:tr2bl w:val="nil"/>
                  </w:tcBorders>
                  <w:vAlign w:val="center"/>
                </w:tcPr>
                <w:p w:rsidR="004B5904" w:rsidRPr="00645B52" w:rsidRDefault="004B5904" w:rsidP="0042082F">
                  <w:pPr>
                    <w:tabs>
                      <w:tab w:val="left" w:pos="7500"/>
                    </w:tabs>
                    <w:jc w:val="center"/>
                    <w:rPr>
                      <w:kern w:val="0"/>
                      <w:sz w:val="21"/>
                      <w:szCs w:val="21"/>
                      <w:u w:val="single"/>
                    </w:rPr>
                  </w:pPr>
                </w:p>
              </w:tc>
            </w:tr>
            <w:tr w:rsidR="004B5904" w:rsidRPr="00645B52" w:rsidTr="004B5904">
              <w:trPr>
                <w:trHeight w:val="397"/>
                <w:jc w:val="center"/>
              </w:trPr>
              <w:tc>
                <w:tcPr>
                  <w:tcW w:w="1472" w:type="pct"/>
                  <w:tcBorders>
                    <w:tl2br w:val="nil"/>
                    <w:tr2bl w:val="nil"/>
                  </w:tcBorders>
                  <w:vAlign w:val="center"/>
                </w:tcPr>
                <w:p w:rsidR="004B5904" w:rsidRPr="00645B52" w:rsidRDefault="004B5904" w:rsidP="0042082F">
                  <w:pPr>
                    <w:tabs>
                      <w:tab w:val="left" w:pos="7500"/>
                    </w:tabs>
                    <w:jc w:val="center"/>
                    <w:rPr>
                      <w:kern w:val="0"/>
                      <w:sz w:val="21"/>
                      <w:szCs w:val="21"/>
                      <w:u w:val="single"/>
                    </w:rPr>
                  </w:pPr>
                  <w:r w:rsidRPr="00645B52">
                    <w:rPr>
                      <w:kern w:val="0"/>
                      <w:sz w:val="21"/>
                      <w:szCs w:val="21"/>
                      <w:u w:val="single"/>
                    </w:rPr>
                    <w:t>西</w:t>
                  </w:r>
                  <w:r w:rsidRPr="00645B52">
                    <w:rPr>
                      <w:rFonts w:hint="eastAsia"/>
                      <w:kern w:val="0"/>
                      <w:sz w:val="21"/>
                      <w:szCs w:val="21"/>
                      <w:u w:val="single"/>
                    </w:rPr>
                    <w:t>厂</w:t>
                  </w:r>
                  <w:r w:rsidRPr="00645B52">
                    <w:rPr>
                      <w:kern w:val="0"/>
                      <w:sz w:val="21"/>
                      <w:szCs w:val="21"/>
                      <w:u w:val="single"/>
                    </w:rPr>
                    <w:t>界</w:t>
                  </w:r>
                </w:p>
              </w:tc>
              <w:tc>
                <w:tcPr>
                  <w:tcW w:w="860" w:type="pct"/>
                  <w:tcBorders>
                    <w:tl2br w:val="nil"/>
                    <w:tr2bl w:val="nil"/>
                  </w:tcBorders>
                  <w:vAlign w:val="center"/>
                </w:tcPr>
                <w:p w:rsidR="004B5904" w:rsidRPr="00645B52" w:rsidRDefault="004B5904" w:rsidP="0042082F">
                  <w:pPr>
                    <w:tabs>
                      <w:tab w:val="left" w:pos="7500"/>
                    </w:tabs>
                    <w:jc w:val="center"/>
                    <w:rPr>
                      <w:kern w:val="0"/>
                      <w:sz w:val="21"/>
                      <w:szCs w:val="21"/>
                      <w:u w:val="single"/>
                    </w:rPr>
                  </w:pPr>
                  <w:r w:rsidRPr="00645B52">
                    <w:rPr>
                      <w:rFonts w:hint="eastAsia"/>
                      <w:kern w:val="0"/>
                      <w:sz w:val="21"/>
                      <w:szCs w:val="21"/>
                      <w:u w:val="single"/>
                    </w:rPr>
                    <w:t>15</w:t>
                  </w:r>
                </w:p>
              </w:tc>
              <w:tc>
                <w:tcPr>
                  <w:tcW w:w="1099" w:type="pct"/>
                  <w:tcBorders>
                    <w:tl2br w:val="nil"/>
                    <w:tr2bl w:val="nil"/>
                  </w:tcBorders>
                  <w:vAlign w:val="center"/>
                </w:tcPr>
                <w:p w:rsidR="004B5904" w:rsidRPr="00645B52" w:rsidRDefault="004B5904" w:rsidP="0042082F">
                  <w:pPr>
                    <w:tabs>
                      <w:tab w:val="left" w:pos="7500"/>
                    </w:tabs>
                    <w:jc w:val="center"/>
                    <w:rPr>
                      <w:kern w:val="0"/>
                      <w:sz w:val="21"/>
                      <w:szCs w:val="21"/>
                      <w:u w:val="single"/>
                    </w:rPr>
                  </w:pPr>
                  <w:r w:rsidRPr="00645B52">
                    <w:rPr>
                      <w:rFonts w:hint="eastAsia"/>
                      <w:kern w:val="0"/>
                      <w:sz w:val="21"/>
                      <w:szCs w:val="21"/>
                      <w:u w:val="single"/>
                    </w:rPr>
                    <w:t>54.36</w:t>
                  </w:r>
                </w:p>
              </w:tc>
              <w:tc>
                <w:tcPr>
                  <w:tcW w:w="1569" w:type="pct"/>
                  <w:vMerge/>
                  <w:tcBorders>
                    <w:tl2br w:val="nil"/>
                    <w:tr2bl w:val="nil"/>
                  </w:tcBorders>
                  <w:vAlign w:val="center"/>
                </w:tcPr>
                <w:p w:rsidR="004B5904" w:rsidRPr="00645B52" w:rsidRDefault="004B5904" w:rsidP="0042082F">
                  <w:pPr>
                    <w:tabs>
                      <w:tab w:val="left" w:pos="7500"/>
                    </w:tabs>
                    <w:jc w:val="center"/>
                    <w:rPr>
                      <w:kern w:val="0"/>
                      <w:sz w:val="21"/>
                      <w:szCs w:val="21"/>
                      <w:u w:val="single"/>
                    </w:rPr>
                  </w:pPr>
                </w:p>
              </w:tc>
            </w:tr>
            <w:tr w:rsidR="004B5904" w:rsidRPr="00645B52" w:rsidTr="004B5904">
              <w:trPr>
                <w:trHeight w:val="397"/>
                <w:jc w:val="center"/>
              </w:trPr>
              <w:tc>
                <w:tcPr>
                  <w:tcW w:w="1472" w:type="pct"/>
                  <w:tcBorders>
                    <w:tl2br w:val="nil"/>
                    <w:tr2bl w:val="nil"/>
                  </w:tcBorders>
                  <w:vAlign w:val="center"/>
                </w:tcPr>
                <w:p w:rsidR="004B5904" w:rsidRPr="00645B52" w:rsidRDefault="004B5904" w:rsidP="0042082F">
                  <w:pPr>
                    <w:tabs>
                      <w:tab w:val="left" w:pos="7500"/>
                    </w:tabs>
                    <w:jc w:val="center"/>
                    <w:rPr>
                      <w:kern w:val="0"/>
                      <w:sz w:val="21"/>
                      <w:szCs w:val="21"/>
                      <w:u w:val="single"/>
                    </w:rPr>
                  </w:pPr>
                  <w:r w:rsidRPr="00645B52">
                    <w:rPr>
                      <w:rFonts w:hint="eastAsia"/>
                      <w:kern w:val="0"/>
                      <w:sz w:val="21"/>
                      <w:szCs w:val="21"/>
                      <w:u w:val="single"/>
                    </w:rPr>
                    <w:t>北厂</w:t>
                  </w:r>
                  <w:r w:rsidRPr="00645B52">
                    <w:rPr>
                      <w:kern w:val="0"/>
                      <w:sz w:val="21"/>
                      <w:szCs w:val="21"/>
                      <w:u w:val="single"/>
                    </w:rPr>
                    <w:t>界</w:t>
                  </w:r>
                </w:p>
              </w:tc>
              <w:tc>
                <w:tcPr>
                  <w:tcW w:w="860" w:type="pct"/>
                  <w:tcBorders>
                    <w:tl2br w:val="nil"/>
                    <w:tr2bl w:val="nil"/>
                  </w:tcBorders>
                  <w:vAlign w:val="center"/>
                </w:tcPr>
                <w:p w:rsidR="004B5904" w:rsidRPr="00645B52" w:rsidRDefault="004B5904" w:rsidP="0042082F">
                  <w:pPr>
                    <w:tabs>
                      <w:tab w:val="left" w:pos="7500"/>
                    </w:tabs>
                    <w:jc w:val="center"/>
                    <w:rPr>
                      <w:kern w:val="0"/>
                      <w:sz w:val="21"/>
                      <w:szCs w:val="21"/>
                      <w:u w:val="single"/>
                    </w:rPr>
                  </w:pPr>
                  <w:r w:rsidRPr="00645B52">
                    <w:rPr>
                      <w:rFonts w:hint="eastAsia"/>
                      <w:kern w:val="0"/>
                      <w:sz w:val="21"/>
                      <w:szCs w:val="21"/>
                      <w:u w:val="single"/>
                    </w:rPr>
                    <w:t>36</w:t>
                  </w:r>
                </w:p>
              </w:tc>
              <w:tc>
                <w:tcPr>
                  <w:tcW w:w="1099" w:type="pct"/>
                  <w:tcBorders>
                    <w:tl2br w:val="nil"/>
                    <w:tr2bl w:val="nil"/>
                  </w:tcBorders>
                  <w:vAlign w:val="center"/>
                </w:tcPr>
                <w:p w:rsidR="004B5904" w:rsidRPr="00645B52" w:rsidRDefault="004B5904" w:rsidP="0042082F">
                  <w:pPr>
                    <w:tabs>
                      <w:tab w:val="left" w:pos="7500"/>
                    </w:tabs>
                    <w:jc w:val="center"/>
                    <w:rPr>
                      <w:kern w:val="0"/>
                      <w:sz w:val="21"/>
                      <w:szCs w:val="21"/>
                      <w:u w:val="single"/>
                    </w:rPr>
                  </w:pPr>
                  <w:r w:rsidRPr="00645B52">
                    <w:rPr>
                      <w:rFonts w:hint="eastAsia"/>
                      <w:kern w:val="0"/>
                      <w:sz w:val="21"/>
                      <w:szCs w:val="21"/>
                      <w:u w:val="single"/>
                    </w:rPr>
                    <w:t>46.76</w:t>
                  </w:r>
                </w:p>
              </w:tc>
              <w:tc>
                <w:tcPr>
                  <w:tcW w:w="1569" w:type="pct"/>
                  <w:vMerge/>
                  <w:tcBorders>
                    <w:tl2br w:val="nil"/>
                    <w:tr2bl w:val="nil"/>
                  </w:tcBorders>
                  <w:vAlign w:val="center"/>
                </w:tcPr>
                <w:p w:rsidR="004B5904" w:rsidRPr="00645B52" w:rsidRDefault="004B5904" w:rsidP="0042082F">
                  <w:pPr>
                    <w:tabs>
                      <w:tab w:val="left" w:pos="7500"/>
                    </w:tabs>
                    <w:jc w:val="center"/>
                    <w:rPr>
                      <w:kern w:val="0"/>
                      <w:sz w:val="21"/>
                      <w:szCs w:val="21"/>
                      <w:u w:val="single"/>
                    </w:rPr>
                  </w:pPr>
                </w:p>
              </w:tc>
            </w:tr>
          </w:tbl>
          <w:p w:rsidR="00EB52A4" w:rsidRPr="00645B52" w:rsidRDefault="0042082F" w:rsidP="00AF1C82">
            <w:pPr>
              <w:pStyle w:val="a8"/>
              <w:spacing w:line="360" w:lineRule="auto"/>
              <w:ind w:firstLine="480"/>
              <w:rPr>
                <w:u w:val="single"/>
              </w:rPr>
            </w:pPr>
            <w:r w:rsidRPr="00645B52">
              <w:rPr>
                <w:kern w:val="0"/>
                <w:u w:val="single"/>
              </w:rPr>
              <w:t>根据上表预测结果，本项目高噪声设备对场界的最大预测贡献值为</w:t>
            </w:r>
            <w:r w:rsidR="004B5904" w:rsidRPr="00645B52">
              <w:rPr>
                <w:rFonts w:hint="eastAsia"/>
                <w:kern w:val="0"/>
                <w:u w:val="single"/>
              </w:rPr>
              <w:t>54.36</w:t>
            </w:r>
            <w:r w:rsidRPr="00645B52">
              <w:rPr>
                <w:kern w:val="0"/>
                <w:u w:val="single"/>
              </w:rPr>
              <w:t>dB(A)</w:t>
            </w:r>
            <w:r w:rsidRPr="00645B52">
              <w:rPr>
                <w:kern w:val="0"/>
                <w:u w:val="single"/>
              </w:rPr>
              <w:t>，项目场界噪声</w:t>
            </w:r>
            <w:r w:rsidR="004B5904" w:rsidRPr="00645B52">
              <w:rPr>
                <w:kern w:val="0"/>
                <w:u w:val="single"/>
              </w:rPr>
              <w:t>昼间</w:t>
            </w:r>
            <w:r w:rsidR="00B94704" w:rsidRPr="00645B52">
              <w:rPr>
                <w:kern w:val="0"/>
                <w:u w:val="single"/>
              </w:rPr>
              <w:t>均</w:t>
            </w:r>
            <w:r w:rsidRPr="00645B52">
              <w:rPr>
                <w:kern w:val="0"/>
                <w:u w:val="single"/>
              </w:rPr>
              <w:t>可满足《工业企业厂界环境噪声排放标准》（</w:t>
            </w:r>
            <w:r w:rsidRPr="00645B52">
              <w:rPr>
                <w:kern w:val="0"/>
                <w:u w:val="single"/>
              </w:rPr>
              <w:t>GB12348-2008</w:t>
            </w:r>
            <w:r w:rsidRPr="00645B52">
              <w:rPr>
                <w:kern w:val="0"/>
                <w:u w:val="single"/>
              </w:rPr>
              <w:t>）</w:t>
            </w:r>
            <w:r w:rsidRPr="00645B52">
              <w:rPr>
                <w:rFonts w:hint="eastAsia"/>
                <w:kern w:val="0"/>
                <w:u w:val="single"/>
              </w:rPr>
              <w:t>2</w:t>
            </w:r>
            <w:r w:rsidRPr="00645B52">
              <w:rPr>
                <w:kern w:val="0"/>
                <w:u w:val="single"/>
              </w:rPr>
              <w:t>类标准。</w:t>
            </w:r>
            <w:r w:rsidRPr="00645B52">
              <w:rPr>
                <w:rFonts w:hint="eastAsia"/>
                <w:kern w:val="0"/>
                <w:u w:val="single"/>
              </w:rPr>
              <w:t>本项目</w:t>
            </w:r>
            <w:r w:rsidRPr="00645B52">
              <w:rPr>
                <w:kern w:val="0"/>
                <w:u w:val="single"/>
              </w:rPr>
              <w:t>设备合理布局，采用封闭式车间</w:t>
            </w:r>
            <w:r w:rsidRPr="00645B52">
              <w:rPr>
                <w:rFonts w:hint="eastAsia"/>
                <w:kern w:val="0"/>
                <w:u w:val="single"/>
              </w:rPr>
              <w:t>，</w:t>
            </w:r>
            <w:r w:rsidR="00B94704" w:rsidRPr="00645B52">
              <w:rPr>
                <w:kern w:val="0"/>
                <w:u w:val="single"/>
              </w:rPr>
              <w:t>选用低噪声的设备，经隔声降噪等</w:t>
            </w:r>
            <w:r w:rsidRPr="00645B52">
              <w:rPr>
                <w:kern w:val="0"/>
                <w:u w:val="single"/>
              </w:rPr>
              <w:t>措施后，可保证场界噪声达标，且项目夜间不进行生产</w:t>
            </w:r>
            <w:r w:rsidRPr="00645B52">
              <w:rPr>
                <w:rFonts w:hint="eastAsia"/>
                <w:kern w:val="0"/>
                <w:u w:val="single"/>
              </w:rPr>
              <w:t>，</w:t>
            </w:r>
            <w:r w:rsidRPr="00645B52">
              <w:rPr>
                <w:kern w:val="0"/>
                <w:u w:val="single"/>
              </w:rPr>
              <w:t>对周</w:t>
            </w:r>
            <w:r w:rsidRPr="00645B52">
              <w:rPr>
                <w:rFonts w:hint="eastAsia"/>
                <w:kern w:val="0"/>
                <w:u w:val="single"/>
              </w:rPr>
              <w:t>边</w:t>
            </w:r>
            <w:r w:rsidRPr="00645B52">
              <w:rPr>
                <w:kern w:val="0"/>
                <w:u w:val="single"/>
              </w:rPr>
              <w:t>声环境影响较小，不会改变其声环境质量。</w:t>
            </w:r>
          </w:p>
          <w:p w:rsidR="002212A8" w:rsidRPr="00645B52" w:rsidRDefault="00F97608" w:rsidP="00474A48">
            <w:pPr>
              <w:spacing w:line="360" w:lineRule="auto"/>
              <w:ind w:firstLineChars="200" w:firstLine="482"/>
              <w:rPr>
                <w:b/>
                <w:bCs/>
                <w:sz w:val="24"/>
              </w:rPr>
            </w:pPr>
            <w:r w:rsidRPr="00645B52">
              <w:rPr>
                <w:rFonts w:hint="eastAsia"/>
                <w:b/>
                <w:bCs/>
                <w:sz w:val="24"/>
              </w:rPr>
              <w:t>4</w:t>
            </w:r>
            <w:r w:rsidR="0042572C" w:rsidRPr="00645B52">
              <w:rPr>
                <w:rFonts w:hint="eastAsia"/>
                <w:b/>
                <w:bCs/>
                <w:sz w:val="24"/>
              </w:rPr>
              <w:t>、</w:t>
            </w:r>
            <w:r w:rsidR="002212A8" w:rsidRPr="00645B52">
              <w:rPr>
                <w:b/>
                <w:bCs/>
                <w:sz w:val="24"/>
              </w:rPr>
              <w:t>固体废物影响分析</w:t>
            </w:r>
          </w:p>
          <w:p w:rsidR="00CF2BF4" w:rsidRPr="00645B52" w:rsidRDefault="00CF2BF4" w:rsidP="00CF2BF4">
            <w:pPr>
              <w:spacing w:line="360" w:lineRule="auto"/>
              <w:ind w:firstLineChars="200" w:firstLine="480"/>
              <w:rPr>
                <w:sz w:val="24"/>
              </w:rPr>
            </w:pPr>
            <w:r w:rsidRPr="00645B52">
              <w:rPr>
                <w:rFonts w:hint="eastAsia"/>
                <w:sz w:val="24"/>
              </w:rPr>
              <w:t>项目产生的</w:t>
            </w:r>
            <w:r w:rsidRPr="00645B52">
              <w:rPr>
                <w:sz w:val="24"/>
              </w:rPr>
              <w:t>固废</w:t>
            </w:r>
            <w:r w:rsidRPr="00645B52">
              <w:rPr>
                <w:rFonts w:hint="eastAsia"/>
                <w:sz w:val="24"/>
              </w:rPr>
              <w:t>主要</w:t>
            </w:r>
            <w:r w:rsidRPr="00645B52">
              <w:rPr>
                <w:sz w:val="24"/>
              </w:rPr>
              <w:t>包括筛选废物</w:t>
            </w:r>
            <w:r w:rsidRPr="00645B52">
              <w:rPr>
                <w:rFonts w:hint="eastAsia"/>
                <w:sz w:val="24"/>
              </w:rPr>
              <w:t>、</w:t>
            </w:r>
            <w:r w:rsidRPr="00645B52">
              <w:rPr>
                <w:sz w:val="24"/>
              </w:rPr>
              <w:t>下脚料</w:t>
            </w:r>
            <w:r w:rsidRPr="00645B52">
              <w:rPr>
                <w:rFonts w:hint="eastAsia"/>
                <w:sz w:val="24"/>
              </w:rPr>
              <w:t>、</w:t>
            </w:r>
            <w:r w:rsidRPr="00645B52">
              <w:rPr>
                <w:sz w:val="24"/>
              </w:rPr>
              <w:t>废包装</w:t>
            </w:r>
            <w:r w:rsidRPr="00645B52">
              <w:rPr>
                <w:rFonts w:hint="eastAsia"/>
                <w:sz w:val="24"/>
              </w:rPr>
              <w:t>、</w:t>
            </w:r>
            <w:r w:rsidRPr="00645B52">
              <w:rPr>
                <w:sz w:val="24"/>
              </w:rPr>
              <w:t>锅炉灰渣</w:t>
            </w:r>
            <w:r w:rsidRPr="00645B52">
              <w:rPr>
                <w:rFonts w:hint="eastAsia"/>
                <w:sz w:val="24"/>
              </w:rPr>
              <w:t>、</w:t>
            </w:r>
            <w:r w:rsidRPr="00645B52">
              <w:rPr>
                <w:sz w:val="24"/>
              </w:rPr>
              <w:t>污泥</w:t>
            </w:r>
            <w:r w:rsidRPr="00645B52">
              <w:rPr>
                <w:rFonts w:hint="eastAsia"/>
                <w:sz w:val="24"/>
              </w:rPr>
              <w:t>、</w:t>
            </w:r>
            <w:r w:rsidRPr="00645B52">
              <w:rPr>
                <w:sz w:val="24"/>
              </w:rPr>
              <w:t>生活垃圾。其中筛选废物</w:t>
            </w:r>
            <w:r w:rsidRPr="00645B52">
              <w:rPr>
                <w:rFonts w:hint="eastAsia"/>
                <w:sz w:val="24"/>
              </w:rPr>
              <w:t>、</w:t>
            </w:r>
            <w:r w:rsidRPr="00645B52">
              <w:rPr>
                <w:sz w:val="24"/>
              </w:rPr>
              <w:t>生活垃圾</w:t>
            </w:r>
            <w:r w:rsidRPr="00645B52">
              <w:rPr>
                <w:rFonts w:hint="eastAsia"/>
                <w:sz w:val="24"/>
              </w:rPr>
              <w:t>、</w:t>
            </w:r>
            <w:r w:rsidRPr="00645B52">
              <w:rPr>
                <w:sz w:val="24"/>
              </w:rPr>
              <w:t>脱水污泥经收集后交由环卫部门进行处理</w:t>
            </w:r>
            <w:r w:rsidRPr="00645B52">
              <w:rPr>
                <w:rFonts w:hint="eastAsia"/>
                <w:sz w:val="24"/>
              </w:rPr>
              <w:t>，</w:t>
            </w:r>
            <w:r w:rsidRPr="00645B52">
              <w:rPr>
                <w:sz w:val="24"/>
              </w:rPr>
              <w:t>下脚料外</w:t>
            </w:r>
            <w:proofErr w:type="gramStart"/>
            <w:r w:rsidRPr="00645B52">
              <w:rPr>
                <w:sz w:val="24"/>
              </w:rPr>
              <w:t>售用于</w:t>
            </w:r>
            <w:proofErr w:type="gramEnd"/>
            <w:r w:rsidRPr="00645B52">
              <w:rPr>
                <w:sz w:val="24"/>
              </w:rPr>
              <w:t>制作饲料</w:t>
            </w:r>
            <w:r w:rsidRPr="00645B52">
              <w:rPr>
                <w:rFonts w:hint="eastAsia"/>
                <w:sz w:val="24"/>
              </w:rPr>
              <w:t>，</w:t>
            </w:r>
            <w:r w:rsidRPr="00645B52">
              <w:rPr>
                <w:sz w:val="24"/>
              </w:rPr>
              <w:t>废包装由厂家回收处理</w:t>
            </w:r>
            <w:r w:rsidRPr="00645B52">
              <w:rPr>
                <w:rFonts w:hint="eastAsia"/>
                <w:sz w:val="24"/>
              </w:rPr>
              <w:t>，</w:t>
            </w:r>
            <w:r w:rsidRPr="00645B52">
              <w:rPr>
                <w:sz w:val="24"/>
              </w:rPr>
              <w:t>锅炉</w:t>
            </w:r>
            <w:proofErr w:type="gramStart"/>
            <w:r w:rsidRPr="00645B52">
              <w:rPr>
                <w:sz w:val="24"/>
              </w:rPr>
              <w:t>灰渣由</w:t>
            </w:r>
            <w:r w:rsidRPr="00645B52">
              <w:rPr>
                <w:rFonts w:hint="eastAsia"/>
                <w:sz w:val="24"/>
              </w:rPr>
              <w:t>周边</w:t>
            </w:r>
            <w:proofErr w:type="gramEnd"/>
            <w:r w:rsidRPr="00645B52">
              <w:rPr>
                <w:rFonts w:hint="eastAsia"/>
                <w:sz w:val="24"/>
              </w:rPr>
              <w:t>农户收集用于农田施肥</w:t>
            </w:r>
            <w:r w:rsidR="00711A85" w:rsidRPr="00645B52">
              <w:rPr>
                <w:rFonts w:hint="eastAsia"/>
                <w:sz w:val="24"/>
              </w:rPr>
              <w:t>，</w:t>
            </w:r>
            <w:r w:rsidR="00711A85" w:rsidRPr="00645B52">
              <w:rPr>
                <w:rFonts w:hint="eastAsia"/>
                <w:sz w:val="24"/>
                <w:u w:val="single"/>
              </w:rPr>
              <w:t>废活性炭交由资质公司进行处理</w:t>
            </w:r>
            <w:r w:rsidRPr="00645B52">
              <w:rPr>
                <w:rFonts w:hint="eastAsia"/>
                <w:sz w:val="24"/>
              </w:rPr>
              <w:t>。</w:t>
            </w:r>
          </w:p>
          <w:p w:rsidR="008D7CB3" w:rsidRPr="00645B52" w:rsidRDefault="008D7CB3" w:rsidP="008D7CB3">
            <w:pPr>
              <w:spacing w:line="360" w:lineRule="auto"/>
              <w:ind w:firstLine="480"/>
              <w:rPr>
                <w:sz w:val="24"/>
                <w:u w:val="single"/>
              </w:rPr>
            </w:pPr>
            <w:r w:rsidRPr="00645B52">
              <w:rPr>
                <w:sz w:val="24"/>
                <w:u w:val="single"/>
              </w:rPr>
              <w:t>建设单位按照《一般工业固体废物贮存、处置场污染控制标准》（</w:t>
            </w:r>
            <w:r w:rsidRPr="00645B52">
              <w:rPr>
                <w:sz w:val="24"/>
                <w:u w:val="single"/>
              </w:rPr>
              <w:t>GB18599-2001</w:t>
            </w:r>
            <w:r w:rsidRPr="00645B52">
              <w:rPr>
                <w:sz w:val="24"/>
                <w:u w:val="single"/>
              </w:rPr>
              <w:t>）的相关要求建立一般工业固体废物临时的堆放场地，不得随处堆放。临时堆放的地</w:t>
            </w:r>
            <w:r w:rsidRPr="00645B52">
              <w:rPr>
                <w:sz w:val="24"/>
                <w:u w:val="single"/>
              </w:rPr>
              <w:lastRenderedPageBreak/>
              <w:t>面与裙角要用竖固、防渗的建筑材料建造，基础必须防渗，应设计建造径流疏导系统，保证能防止暴雨不会流到临时堆放的场所。临时堆放场所要防风、防雨、防晒，设置周围应设置围墙并做好密闭处理，禁止危险废物及生活垃圾混入。</w:t>
            </w:r>
            <w:r w:rsidR="00BC1CA5" w:rsidRPr="00645B52">
              <w:rPr>
                <w:sz w:val="24"/>
                <w:u w:val="single"/>
              </w:rPr>
              <w:t>一般工业固</w:t>
            </w:r>
            <w:proofErr w:type="gramStart"/>
            <w:r w:rsidR="00BC1CA5" w:rsidRPr="00645B52">
              <w:rPr>
                <w:sz w:val="24"/>
                <w:u w:val="single"/>
              </w:rPr>
              <w:t>废做到</w:t>
            </w:r>
            <w:proofErr w:type="gramEnd"/>
            <w:r w:rsidR="00BC1CA5" w:rsidRPr="00645B52">
              <w:rPr>
                <w:sz w:val="24"/>
                <w:u w:val="single"/>
              </w:rPr>
              <w:t>日产日清</w:t>
            </w:r>
            <w:r w:rsidR="00BC1CA5" w:rsidRPr="00645B52">
              <w:rPr>
                <w:rFonts w:hint="eastAsia"/>
                <w:sz w:val="24"/>
                <w:u w:val="single"/>
              </w:rPr>
              <w:t>，</w:t>
            </w:r>
            <w:r w:rsidR="00BD1801" w:rsidRPr="00645B52">
              <w:rPr>
                <w:rFonts w:hint="eastAsia"/>
                <w:sz w:val="24"/>
                <w:u w:val="single"/>
              </w:rPr>
              <w:t>暂存间地面及时清洗、保持干净，防止臭气滋生。</w:t>
            </w:r>
          </w:p>
          <w:p w:rsidR="008D7CB3" w:rsidRPr="00645B52" w:rsidRDefault="008D7CB3" w:rsidP="008D7CB3">
            <w:pPr>
              <w:spacing w:line="360" w:lineRule="auto"/>
              <w:ind w:firstLine="480"/>
              <w:rPr>
                <w:sz w:val="24"/>
                <w:u w:val="single"/>
              </w:rPr>
            </w:pPr>
            <w:r w:rsidRPr="00645B52">
              <w:rPr>
                <w:sz w:val="24"/>
                <w:u w:val="single"/>
              </w:rPr>
              <w:t>项目所产生的固体废弃物中的废活性炭</w:t>
            </w:r>
            <w:proofErr w:type="gramStart"/>
            <w:r w:rsidRPr="00645B52">
              <w:rPr>
                <w:sz w:val="24"/>
                <w:u w:val="single"/>
              </w:rPr>
              <w:t>属危险</w:t>
            </w:r>
            <w:proofErr w:type="gramEnd"/>
            <w:r w:rsidRPr="00645B52">
              <w:rPr>
                <w:sz w:val="24"/>
                <w:u w:val="single"/>
              </w:rPr>
              <w:t>废物。因此，建设方需要设置危险固废暂存场所，然后交由有资质单位收集后无害化处理。</w:t>
            </w:r>
          </w:p>
          <w:p w:rsidR="008D7CB3" w:rsidRPr="00645B52" w:rsidRDefault="008D7CB3" w:rsidP="008D7CB3">
            <w:pPr>
              <w:spacing w:line="360" w:lineRule="auto"/>
              <w:ind w:firstLine="480"/>
              <w:rPr>
                <w:sz w:val="24"/>
                <w:u w:val="single"/>
              </w:rPr>
            </w:pPr>
            <w:r w:rsidRPr="00645B52">
              <w:rPr>
                <w:sz w:val="24"/>
                <w:u w:val="single"/>
              </w:rPr>
              <w:t>危险废物要用不易破损、变形、老化、能有效地防止渗透、扩散的容器贮存，装有危险废物的容器必须贴有标签，在标签上详细</w:t>
            </w:r>
            <w:r w:rsidRPr="00645B52">
              <w:rPr>
                <w:rFonts w:hint="eastAsia"/>
                <w:sz w:val="24"/>
                <w:u w:val="single"/>
              </w:rPr>
              <w:t>标</w:t>
            </w:r>
            <w:r w:rsidRPr="00645B52">
              <w:rPr>
                <w:sz w:val="24"/>
                <w:u w:val="single"/>
              </w:rPr>
              <w:t>明危险废物的名称、重量、成分、特性及发生泄漏的处理方法等。</w:t>
            </w:r>
          </w:p>
          <w:p w:rsidR="008D7CB3" w:rsidRPr="00645B52" w:rsidRDefault="008D7CB3" w:rsidP="008D7CB3">
            <w:pPr>
              <w:spacing w:line="360" w:lineRule="auto"/>
              <w:ind w:firstLine="480"/>
              <w:rPr>
                <w:sz w:val="24"/>
                <w:u w:val="single"/>
              </w:rPr>
            </w:pPr>
            <w:r w:rsidRPr="00645B52">
              <w:rPr>
                <w:sz w:val="24"/>
                <w:u w:val="single"/>
              </w:rPr>
              <w:t>按《危险废物贮存污染控制标准》要求，用以存放装载固体危险废物容器的地方，必须有耐腐蚀的硬化地面，做好防腐防渗防漏处置。危险固废储存于阴凉、通风、隔离的库房。</w:t>
            </w:r>
            <w:proofErr w:type="gramStart"/>
            <w:r w:rsidRPr="00645B52">
              <w:rPr>
                <w:sz w:val="24"/>
                <w:u w:val="single"/>
              </w:rPr>
              <w:t>库温不</w:t>
            </w:r>
            <w:proofErr w:type="gramEnd"/>
            <w:r w:rsidRPr="00645B52">
              <w:rPr>
                <w:sz w:val="24"/>
                <w:u w:val="single"/>
              </w:rPr>
              <w:t>超过</w:t>
            </w:r>
            <w:r w:rsidRPr="00645B52">
              <w:rPr>
                <w:sz w:val="24"/>
                <w:u w:val="single"/>
              </w:rPr>
              <w:t>35</w:t>
            </w:r>
            <w:r w:rsidRPr="00645B52">
              <w:rPr>
                <w:rFonts w:cs="宋体" w:hint="eastAsia"/>
                <w:sz w:val="24"/>
                <w:u w:val="single"/>
              </w:rPr>
              <w:t>℃</w:t>
            </w:r>
            <w:r w:rsidRPr="00645B52">
              <w:rPr>
                <w:sz w:val="24"/>
                <w:u w:val="single"/>
              </w:rPr>
              <w:t>，相对湿度不超过</w:t>
            </w:r>
            <w:r w:rsidRPr="00645B52">
              <w:rPr>
                <w:sz w:val="24"/>
                <w:u w:val="single"/>
              </w:rPr>
              <w:t>85%</w:t>
            </w:r>
            <w:r w:rsidRPr="00645B52">
              <w:rPr>
                <w:sz w:val="24"/>
                <w:u w:val="single"/>
              </w:rPr>
              <w:t>，保持储存容器密封。应与禁配物分开存放，切忌混储。</w:t>
            </w:r>
            <w:proofErr w:type="gramStart"/>
            <w:r w:rsidRPr="00645B52">
              <w:rPr>
                <w:sz w:val="24"/>
                <w:u w:val="single"/>
              </w:rPr>
              <w:t>储区备有</w:t>
            </w:r>
            <w:proofErr w:type="gramEnd"/>
            <w:r w:rsidRPr="00645B52">
              <w:rPr>
                <w:sz w:val="24"/>
                <w:u w:val="single"/>
              </w:rPr>
              <w:t>泄漏应急处理设备和合适的收容材料。起运时包装要完整，装载应稳妥。</w:t>
            </w:r>
          </w:p>
          <w:p w:rsidR="008D7CB3" w:rsidRPr="00645B52" w:rsidRDefault="008D7CB3" w:rsidP="008D7CB3">
            <w:pPr>
              <w:spacing w:line="360" w:lineRule="auto"/>
              <w:ind w:firstLine="480"/>
              <w:rPr>
                <w:sz w:val="24"/>
                <w:u w:val="single"/>
              </w:rPr>
            </w:pPr>
            <w:r w:rsidRPr="00645B52">
              <w:rPr>
                <w:sz w:val="24"/>
                <w:u w:val="single"/>
              </w:rPr>
              <w:t>运输过程中需要确保容器</w:t>
            </w:r>
            <w:proofErr w:type="gramStart"/>
            <w:r w:rsidRPr="00645B52">
              <w:rPr>
                <w:sz w:val="24"/>
                <w:u w:val="single"/>
              </w:rPr>
              <w:t>不</w:t>
            </w:r>
            <w:proofErr w:type="gramEnd"/>
            <w:r w:rsidRPr="00645B52">
              <w:rPr>
                <w:sz w:val="24"/>
                <w:u w:val="single"/>
              </w:rPr>
              <w:t>泄漏、不倒塌、</w:t>
            </w:r>
            <w:proofErr w:type="gramStart"/>
            <w:r w:rsidRPr="00645B52">
              <w:rPr>
                <w:sz w:val="24"/>
                <w:u w:val="single"/>
              </w:rPr>
              <w:t>不</w:t>
            </w:r>
            <w:proofErr w:type="gramEnd"/>
            <w:r w:rsidRPr="00645B52">
              <w:rPr>
                <w:sz w:val="24"/>
                <w:u w:val="single"/>
              </w:rPr>
              <w:t>坠落、不损坏。严禁与易燃</w:t>
            </w:r>
            <w:r w:rsidRPr="00645B52">
              <w:rPr>
                <w:rFonts w:hint="eastAsia"/>
                <w:sz w:val="24"/>
                <w:u w:val="single"/>
              </w:rPr>
              <w:t>等</w:t>
            </w:r>
            <w:r w:rsidRPr="00645B52">
              <w:rPr>
                <w:sz w:val="24"/>
                <w:u w:val="single"/>
              </w:rPr>
              <w:t>其它禁配物混装混运。运输时运输车辆应配备泄漏应急处理设备。运输途中应防暴晒、雨淋、防高温。公里运输时要按规定的线路行驶，勿在居民区和人口稠密区停留。</w:t>
            </w:r>
          </w:p>
          <w:p w:rsidR="008D7CB3" w:rsidRPr="00645B52" w:rsidRDefault="008D7CB3" w:rsidP="008D7CB3">
            <w:pPr>
              <w:spacing w:line="360" w:lineRule="auto"/>
              <w:ind w:firstLineChars="200" w:firstLine="480"/>
              <w:rPr>
                <w:sz w:val="24"/>
                <w:u w:val="single"/>
              </w:rPr>
            </w:pPr>
            <w:r w:rsidRPr="00645B52">
              <w:rPr>
                <w:sz w:val="24"/>
                <w:u w:val="single"/>
              </w:rPr>
              <w:t>分别根据《一般工业固体废物贮存、处置场污染控制标准》（</w:t>
            </w:r>
            <w:r w:rsidRPr="00645B52">
              <w:rPr>
                <w:sz w:val="24"/>
                <w:u w:val="single"/>
              </w:rPr>
              <w:t>GB18599-2001</w:t>
            </w:r>
            <w:r w:rsidRPr="00645B52">
              <w:rPr>
                <w:sz w:val="24"/>
                <w:u w:val="single"/>
              </w:rPr>
              <w:t>）、《危险废物贮存污染控制标准》（</w:t>
            </w:r>
            <w:r w:rsidRPr="00645B52">
              <w:rPr>
                <w:sz w:val="24"/>
                <w:u w:val="single"/>
              </w:rPr>
              <w:t>GB18597-2001</w:t>
            </w:r>
            <w:r w:rsidRPr="00645B52">
              <w:rPr>
                <w:sz w:val="24"/>
                <w:u w:val="single"/>
              </w:rPr>
              <w:t>）的主要建设指标，</w:t>
            </w:r>
            <w:proofErr w:type="gramStart"/>
            <w:r w:rsidRPr="00645B52">
              <w:rPr>
                <w:rFonts w:hint="eastAsia"/>
                <w:sz w:val="24"/>
                <w:u w:val="single"/>
              </w:rPr>
              <w:t>本评价</w:t>
            </w:r>
            <w:proofErr w:type="gramEnd"/>
            <w:r w:rsidRPr="00645B52">
              <w:rPr>
                <w:sz w:val="24"/>
                <w:u w:val="single"/>
              </w:rPr>
              <w:t>建议将项目</w:t>
            </w:r>
            <w:r w:rsidRPr="00645B52">
              <w:rPr>
                <w:rFonts w:hint="eastAsia"/>
                <w:sz w:val="24"/>
                <w:u w:val="single"/>
              </w:rPr>
              <w:t>一般工业</w:t>
            </w:r>
            <w:r w:rsidRPr="00645B52">
              <w:rPr>
                <w:sz w:val="24"/>
                <w:u w:val="single"/>
              </w:rPr>
              <w:t>固废</w:t>
            </w:r>
            <w:r w:rsidRPr="00645B52">
              <w:rPr>
                <w:rFonts w:hint="eastAsia"/>
                <w:sz w:val="24"/>
                <w:u w:val="single"/>
              </w:rPr>
              <w:t>暂存</w:t>
            </w:r>
            <w:r w:rsidRPr="00645B52">
              <w:rPr>
                <w:sz w:val="24"/>
                <w:u w:val="single"/>
              </w:rPr>
              <w:t>场所</w:t>
            </w:r>
            <w:r w:rsidRPr="00645B52">
              <w:rPr>
                <w:rFonts w:hint="eastAsia"/>
                <w:sz w:val="24"/>
                <w:u w:val="single"/>
              </w:rPr>
              <w:t>、</w:t>
            </w:r>
            <w:r w:rsidRPr="00645B52">
              <w:rPr>
                <w:sz w:val="24"/>
                <w:u w:val="single"/>
              </w:rPr>
              <w:t>危废</w:t>
            </w:r>
            <w:r w:rsidRPr="00645B52">
              <w:rPr>
                <w:rFonts w:hint="eastAsia"/>
                <w:sz w:val="24"/>
                <w:u w:val="single"/>
              </w:rPr>
              <w:t>（废活性炭）</w:t>
            </w:r>
            <w:r w:rsidRPr="00645B52">
              <w:rPr>
                <w:sz w:val="24"/>
                <w:u w:val="single"/>
              </w:rPr>
              <w:t>贮存场所设置</w:t>
            </w:r>
            <w:r w:rsidRPr="00645B52">
              <w:rPr>
                <w:rFonts w:hint="eastAsia"/>
                <w:sz w:val="24"/>
                <w:u w:val="single"/>
              </w:rPr>
              <w:t>于</w:t>
            </w:r>
            <w:r w:rsidR="00933F9B" w:rsidRPr="00645B52">
              <w:rPr>
                <w:rFonts w:hint="eastAsia"/>
                <w:sz w:val="24"/>
                <w:u w:val="single"/>
              </w:rPr>
              <w:t>厂区北侧</w:t>
            </w:r>
            <w:r w:rsidRPr="00645B52">
              <w:rPr>
                <w:rFonts w:hint="eastAsia"/>
                <w:sz w:val="24"/>
                <w:u w:val="single"/>
              </w:rPr>
              <w:t>。</w:t>
            </w:r>
            <w:r w:rsidRPr="00645B52">
              <w:rPr>
                <w:sz w:val="24"/>
                <w:u w:val="single"/>
              </w:rPr>
              <w:t>其中一般工业固废</w:t>
            </w:r>
            <w:r w:rsidRPr="00645B52">
              <w:rPr>
                <w:rFonts w:hint="eastAsia"/>
                <w:sz w:val="24"/>
                <w:u w:val="single"/>
              </w:rPr>
              <w:t>暂存</w:t>
            </w:r>
            <w:r w:rsidRPr="00645B52">
              <w:rPr>
                <w:sz w:val="24"/>
                <w:u w:val="single"/>
              </w:rPr>
              <w:t>场所</w:t>
            </w:r>
            <w:r w:rsidRPr="00645B52">
              <w:rPr>
                <w:rFonts w:hint="eastAsia"/>
                <w:sz w:val="24"/>
                <w:u w:val="single"/>
              </w:rPr>
              <w:t>占地面积</w:t>
            </w:r>
            <w:r w:rsidRPr="00645B52">
              <w:rPr>
                <w:sz w:val="24"/>
                <w:u w:val="single"/>
              </w:rPr>
              <w:t>约为</w:t>
            </w:r>
            <w:r w:rsidRPr="00645B52">
              <w:rPr>
                <w:sz w:val="24"/>
                <w:u w:val="single"/>
              </w:rPr>
              <w:t>10m</w:t>
            </w:r>
            <w:r w:rsidRPr="00645B52">
              <w:rPr>
                <w:sz w:val="24"/>
                <w:u w:val="single"/>
                <w:vertAlign w:val="superscript"/>
              </w:rPr>
              <w:t>2</w:t>
            </w:r>
            <w:r w:rsidRPr="00645B52">
              <w:rPr>
                <w:sz w:val="24"/>
                <w:u w:val="single"/>
              </w:rPr>
              <w:t>、</w:t>
            </w:r>
            <w:r w:rsidRPr="00645B52">
              <w:rPr>
                <w:rFonts w:hint="eastAsia"/>
                <w:sz w:val="24"/>
                <w:u w:val="single"/>
              </w:rPr>
              <w:t>容积为</w:t>
            </w:r>
            <w:r w:rsidRPr="00645B52">
              <w:rPr>
                <w:rFonts w:hint="eastAsia"/>
                <w:sz w:val="24"/>
                <w:u w:val="single"/>
              </w:rPr>
              <w:t>40</w:t>
            </w:r>
            <w:r w:rsidRPr="00645B52">
              <w:rPr>
                <w:sz w:val="24"/>
                <w:u w:val="single"/>
              </w:rPr>
              <w:t>m</w:t>
            </w:r>
            <w:r w:rsidRPr="00645B52">
              <w:rPr>
                <w:rFonts w:hint="eastAsia"/>
                <w:sz w:val="24"/>
                <w:u w:val="single"/>
                <w:vertAlign w:val="superscript"/>
              </w:rPr>
              <w:t>3</w:t>
            </w:r>
            <w:r w:rsidRPr="00645B52">
              <w:rPr>
                <w:rFonts w:hint="eastAsia"/>
                <w:sz w:val="24"/>
                <w:u w:val="single"/>
              </w:rPr>
              <w:t>；</w:t>
            </w:r>
            <w:proofErr w:type="gramStart"/>
            <w:r w:rsidRPr="00645B52">
              <w:rPr>
                <w:sz w:val="24"/>
                <w:u w:val="single"/>
              </w:rPr>
              <w:t>危废贮存</w:t>
            </w:r>
            <w:proofErr w:type="gramEnd"/>
            <w:r w:rsidRPr="00645B52">
              <w:rPr>
                <w:sz w:val="24"/>
                <w:u w:val="single"/>
              </w:rPr>
              <w:t>场所</w:t>
            </w:r>
            <w:r w:rsidRPr="00645B52">
              <w:rPr>
                <w:rFonts w:hint="eastAsia"/>
                <w:sz w:val="24"/>
                <w:u w:val="single"/>
              </w:rPr>
              <w:t>占地面积</w:t>
            </w:r>
            <w:r w:rsidRPr="00645B52">
              <w:rPr>
                <w:sz w:val="24"/>
                <w:u w:val="single"/>
              </w:rPr>
              <w:t>约为</w:t>
            </w:r>
            <w:r w:rsidRPr="00645B52">
              <w:rPr>
                <w:sz w:val="24"/>
                <w:u w:val="single"/>
              </w:rPr>
              <w:t>5.0m</w:t>
            </w:r>
            <w:r w:rsidRPr="00645B52">
              <w:rPr>
                <w:sz w:val="24"/>
                <w:u w:val="single"/>
                <w:vertAlign w:val="superscript"/>
              </w:rPr>
              <w:t>2</w:t>
            </w:r>
            <w:r w:rsidRPr="00645B52">
              <w:rPr>
                <w:sz w:val="24"/>
                <w:u w:val="single"/>
              </w:rPr>
              <w:t>，</w:t>
            </w:r>
            <w:r w:rsidRPr="00645B52">
              <w:rPr>
                <w:rFonts w:hint="eastAsia"/>
                <w:sz w:val="24"/>
                <w:u w:val="single"/>
              </w:rPr>
              <w:t>容积为</w:t>
            </w:r>
            <w:r w:rsidRPr="00645B52">
              <w:rPr>
                <w:rFonts w:hint="eastAsia"/>
                <w:sz w:val="24"/>
                <w:u w:val="single"/>
              </w:rPr>
              <w:t>20</w:t>
            </w:r>
            <w:r w:rsidRPr="00645B52">
              <w:rPr>
                <w:sz w:val="24"/>
                <w:u w:val="single"/>
              </w:rPr>
              <w:t>m</w:t>
            </w:r>
            <w:r w:rsidRPr="00645B52">
              <w:rPr>
                <w:rFonts w:hint="eastAsia"/>
                <w:sz w:val="24"/>
                <w:u w:val="single"/>
                <w:vertAlign w:val="superscript"/>
              </w:rPr>
              <w:t>3</w:t>
            </w:r>
            <w:r w:rsidRPr="00645B52">
              <w:rPr>
                <w:rFonts w:hint="eastAsia"/>
                <w:sz w:val="24"/>
                <w:u w:val="single"/>
              </w:rPr>
              <w:t>。</w:t>
            </w:r>
            <w:r w:rsidRPr="00645B52">
              <w:rPr>
                <w:sz w:val="24"/>
                <w:u w:val="single"/>
              </w:rPr>
              <w:t>一般工业固废和危险废物应妥善分类用指定容器收集，同时标注：标志标识、包装容器等情况。</w:t>
            </w:r>
          </w:p>
          <w:p w:rsidR="008D7CB3" w:rsidRPr="00645B52" w:rsidRDefault="008D7CB3" w:rsidP="008D7CB3">
            <w:pPr>
              <w:spacing w:line="360" w:lineRule="auto"/>
              <w:ind w:firstLine="480"/>
              <w:rPr>
                <w:bCs/>
                <w:sz w:val="24"/>
                <w:u w:val="single"/>
              </w:rPr>
            </w:pPr>
            <w:r w:rsidRPr="00645B52">
              <w:rPr>
                <w:sz w:val="24"/>
                <w:u w:val="single"/>
              </w:rPr>
              <w:t>项目危险废物暂存时应在车间内设置专用</w:t>
            </w:r>
            <w:proofErr w:type="gramStart"/>
            <w:r w:rsidRPr="00645B52">
              <w:rPr>
                <w:sz w:val="24"/>
                <w:u w:val="single"/>
              </w:rPr>
              <w:t>的危废暂存</w:t>
            </w:r>
            <w:proofErr w:type="gramEnd"/>
            <w:r w:rsidRPr="00645B52">
              <w:rPr>
                <w:sz w:val="24"/>
                <w:u w:val="single"/>
              </w:rPr>
              <w:t>间，并</w:t>
            </w:r>
            <w:proofErr w:type="gramStart"/>
            <w:r w:rsidRPr="00645B52">
              <w:rPr>
                <w:sz w:val="24"/>
                <w:u w:val="single"/>
              </w:rPr>
              <w:t>贴有危废标示</w:t>
            </w:r>
            <w:proofErr w:type="gramEnd"/>
            <w:r w:rsidRPr="00645B52">
              <w:rPr>
                <w:sz w:val="24"/>
                <w:u w:val="single"/>
              </w:rPr>
              <w:t>。同时，</w:t>
            </w:r>
            <w:r w:rsidRPr="00645B52">
              <w:rPr>
                <w:bCs/>
                <w:sz w:val="24"/>
                <w:u w:val="single"/>
              </w:rPr>
              <w:t>根据《危险废物贮存污染控制标准》（</w:t>
            </w:r>
            <w:r w:rsidRPr="00645B52">
              <w:rPr>
                <w:bCs/>
                <w:sz w:val="24"/>
                <w:u w:val="single"/>
              </w:rPr>
              <w:t>G18597-2001</w:t>
            </w:r>
            <w:r w:rsidRPr="00645B52">
              <w:rPr>
                <w:bCs/>
                <w:sz w:val="24"/>
                <w:u w:val="single"/>
              </w:rPr>
              <w:t>）要求，危险废物堆放场地相关要求如下：</w:t>
            </w:r>
          </w:p>
          <w:p w:rsidR="008D7CB3" w:rsidRPr="00645B52" w:rsidRDefault="008D7CB3" w:rsidP="008D7CB3">
            <w:pPr>
              <w:spacing w:line="360" w:lineRule="auto"/>
              <w:ind w:firstLine="482"/>
              <w:rPr>
                <w:bCs/>
                <w:sz w:val="24"/>
                <w:u w:val="single"/>
              </w:rPr>
            </w:pPr>
            <w:r w:rsidRPr="00645B52">
              <w:rPr>
                <w:rFonts w:cs="宋体" w:hint="eastAsia"/>
                <w:bCs/>
                <w:sz w:val="24"/>
                <w:u w:val="single"/>
              </w:rPr>
              <w:t>①</w:t>
            </w:r>
            <w:r w:rsidRPr="00645B52">
              <w:rPr>
                <w:bCs/>
                <w:sz w:val="24"/>
                <w:u w:val="single"/>
              </w:rPr>
              <w:t>基础必须防渗，防渗层为至少</w:t>
            </w:r>
            <w:r w:rsidRPr="00645B52">
              <w:rPr>
                <w:bCs/>
                <w:sz w:val="24"/>
                <w:u w:val="single"/>
              </w:rPr>
              <w:t>1</w:t>
            </w:r>
            <w:r w:rsidRPr="00645B52">
              <w:rPr>
                <w:bCs/>
                <w:sz w:val="24"/>
                <w:u w:val="single"/>
              </w:rPr>
              <w:t>米厚粘土层（渗透系数</w:t>
            </w:r>
            <w:r w:rsidRPr="00645B52">
              <w:rPr>
                <w:bCs/>
                <w:sz w:val="24"/>
                <w:u w:val="single"/>
              </w:rPr>
              <w:t>≤10-7</w:t>
            </w:r>
            <w:r w:rsidRPr="00645B52">
              <w:rPr>
                <w:bCs/>
                <w:sz w:val="24"/>
                <w:u w:val="single"/>
              </w:rPr>
              <w:t>厘米</w:t>
            </w:r>
            <w:r w:rsidRPr="00645B52">
              <w:rPr>
                <w:bCs/>
                <w:sz w:val="24"/>
                <w:u w:val="single"/>
              </w:rPr>
              <w:t>/</w:t>
            </w:r>
            <w:r w:rsidRPr="00645B52">
              <w:rPr>
                <w:bCs/>
                <w:sz w:val="24"/>
                <w:u w:val="single"/>
              </w:rPr>
              <w:t>秒），或</w:t>
            </w:r>
            <w:r w:rsidRPr="00645B52">
              <w:rPr>
                <w:bCs/>
                <w:sz w:val="24"/>
                <w:u w:val="single"/>
              </w:rPr>
              <w:t>2</w:t>
            </w:r>
            <w:r w:rsidRPr="00645B52">
              <w:rPr>
                <w:bCs/>
                <w:sz w:val="24"/>
                <w:u w:val="single"/>
              </w:rPr>
              <w:t>毫米厚高密度聚乙烯，或至少</w:t>
            </w:r>
            <w:r w:rsidRPr="00645B52">
              <w:rPr>
                <w:bCs/>
                <w:sz w:val="24"/>
                <w:u w:val="single"/>
              </w:rPr>
              <w:t>2</w:t>
            </w:r>
            <w:r w:rsidRPr="00645B52">
              <w:rPr>
                <w:bCs/>
                <w:sz w:val="24"/>
                <w:u w:val="single"/>
              </w:rPr>
              <w:t>毫米厚的其它人工材料，渗透系数</w:t>
            </w:r>
            <w:r w:rsidRPr="00645B52">
              <w:rPr>
                <w:bCs/>
                <w:sz w:val="24"/>
                <w:u w:val="single"/>
              </w:rPr>
              <w:t>≤10-10</w:t>
            </w:r>
            <w:r w:rsidRPr="00645B52">
              <w:rPr>
                <w:bCs/>
                <w:sz w:val="24"/>
                <w:u w:val="single"/>
              </w:rPr>
              <w:t>厘米</w:t>
            </w:r>
            <w:r w:rsidRPr="00645B52">
              <w:rPr>
                <w:bCs/>
                <w:sz w:val="24"/>
                <w:u w:val="single"/>
              </w:rPr>
              <w:t>/</w:t>
            </w:r>
            <w:r w:rsidRPr="00645B52">
              <w:rPr>
                <w:bCs/>
                <w:sz w:val="24"/>
                <w:u w:val="single"/>
              </w:rPr>
              <w:t>秒。</w:t>
            </w:r>
          </w:p>
          <w:p w:rsidR="008D7CB3" w:rsidRPr="00645B52" w:rsidRDefault="008D7CB3" w:rsidP="008D7CB3">
            <w:pPr>
              <w:spacing w:line="360" w:lineRule="auto"/>
              <w:ind w:firstLine="482"/>
              <w:rPr>
                <w:bCs/>
                <w:sz w:val="24"/>
                <w:u w:val="single"/>
              </w:rPr>
            </w:pPr>
            <w:r w:rsidRPr="00645B52">
              <w:rPr>
                <w:rFonts w:cs="宋体" w:hint="eastAsia"/>
                <w:bCs/>
                <w:sz w:val="24"/>
                <w:u w:val="single"/>
              </w:rPr>
              <w:lastRenderedPageBreak/>
              <w:t>②</w:t>
            </w:r>
            <w:r w:rsidRPr="00645B52">
              <w:rPr>
                <w:bCs/>
                <w:sz w:val="24"/>
                <w:u w:val="single"/>
              </w:rPr>
              <w:t>堆放危险废物的高度应根据地面承载能力确定。</w:t>
            </w:r>
          </w:p>
          <w:p w:rsidR="008D7CB3" w:rsidRPr="00645B52" w:rsidRDefault="008D7CB3" w:rsidP="008D7CB3">
            <w:pPr>
              <w:spacing w:line="360" w:lineRule="auto"/>
              <w:ind w:firstLine="482"/>
              <w:rPr>
                <w:bCs/>
                <w:sz w:val="24"/>
                <w:u w:val="single"/>
              </w:rPr>
            </w:pPr>
            <w:r w:rsidRPr="00645B52">
              <w:rPr>
                <w:rFonts w:cs="宋体" w:hint="eastAsia"/>
                <w:bCs/>
                <w:sz w:val="24"/>
                <w:u w:val="single"/>
              </w:rPr>
              <w:t>③</w:t>
            </w:r>
            <w:r w:rsidRPr="00645B52">
              <w:rPr>
                <w:bCs/>
                <w:sz w:val="24"/>
                <w:u w:val="single"/>
              </w:rPr>
              <w:t>衬里放在一个基础或底座上。</w:t>
            </w:r>
          </w:p>
          <w:p w:rsidR="008D7CB3" w:rsidRPr="00645B52" w:rsidRDefault="008D7CB3" w:rsidP="008D7CB3">
            <w:pPr>
              <w:spacing w:line="360" w:lineRule="auto"/>
              <w:ind w:firstLine="482"/>
              <w:rPr>
                <w:bCs/>
                <w:sz w:val="24"/>
                <w:u w:val="single"/>
              </w:rPr>
            </w:pPr>
            <w:r w:rsidRPr="00645B52">
              <w:rPr>
                <w:rFonts w:cs="宋体" w:hint="eastAsia"/>
                <w:bCs/>
                <w:sz w:val="24"/>
                <w:u w:val="single"/>
              </w:rPr>
              <w:t>④</w:t>
            </w:r>
            <w:r w:rsidRPr="00645B52">
              <w:rPr>
                <w:bCs/>
                <w:sz w:val="24"/>
                <w:u w:val="single"/>
              </w:rPr>
              <w:t>衬里要能够覆盖危险废物或其溶出物可能涉及到的范围。</w:t>
            </w:r>
          </w:p>
          <w:p w:rsidR="008D7CB3" w:rsidRPr="00645B52" w:rsidRDefault="008D7CB3" w:rsidP="008D7CB3">
            <w:pPr>
              <w:spacing w:line="360" w:lineRule="auto"/>
              <w:ind w:firstLine="482"/>
              <w:rPr>
                <w:bCs/>
                <w:sz w:val="24"/>
                <w:u w:val="single"/>
              </w:rPr>
            </w:pPr>
            <w:r w:rsidRPr="00645B52">
              <w:rPr>
                <w:rFonts w:cs="宋体" w:hint="eastAsia"/>
                <w:bCs/>
                <w:sz w:val="24"/>
                <w:u w:val="single"/>
              </w:rPr>
              <w:t>⑤</w:t>
            </w:r>
            <w:r w:rsidRPr="00645B52">
              <w:rPr>
                <w:bCs/>
                <w:sz w:val="24"/>
                <w:u w:val="single"/>
              </w:rPr>
              <w:t>衬里材料与堆放危险废物相容。</w:t>
            </w:r>
          </w:p>
          <w:p w:rsidR="008D7CB3" w:rsidRPr="00645B52" w:rsidRDefault="008D7CB3" w:rsidP="008D7CB3">
            <w:pPr>
              <w:spacing w:line="360" w:lineRule="auto"/>
              <w:ind w:firstLine="482"/>
              <w:rPr>
                <w:bCs/>
                <w:sz w:val="24"/>
                <w:u w:val="single"/>
              </w:rPr>
            </w:pPr>
            <w:r w:rsidRPr="00645B52">
              <w:rPr>
                <w:rFonts w:cs="宋体" w:hint="eastAsia"/>
                <w:bCs/>
                <w:sz w:val="24"/>
                <w:u w:val="single"/>
              </w:rPr>
              <w:t>⑥</w:t>
            </w:r>
            <w:r w:rsidRPr="00645B52">
              <w:rPr>
                <w:bCs/>
                <w:sz w:val="24"/>
                <w:u w:val="single"/>
              </w:rPr>
              <w:t>在衬里上设计、建造浸出液收集清除系统。</w:t>
            </w:r>
          </w:p>
          <w:p w:rsidR="008D7CB3" w:rsidRPr="00645B52" w:rsidRDefault="008D7CB3" w:rsidP="008D7CB3">
            <w:pPr>
              <w:spacing w:line="360" w:lineRule="auto"/>
              <w:ind w:firstLine="482"/>
              <w:rPr>
                <w:bCs/>
                <w:sz w:val="24"/>
                <w:u w:val="single"/>
              </w:rPr>
            </w:pPr>
            <w:r w:rsidRPr="00645B52">
              <w:rPr>
                <w:rFonts w:cs="宋体" w:hint="eastAsia"/>
                <w:bCs/>
                <w:sz w:val="24"/>
                <w:u w:val="single"/>
              </w:rPr>
              <w:t>⑦</w:t>
            </w:r>
            <w:r w:rsidRPr="00645B52">
              <w:rPr>
                <w:bCs/>
                <w:sz w:val="24"/>
                <w:u w:val="single"/>
              </w:rPr>
              <w:t>应建造径流疏导系统，保证能防</w:t>
            </w:r>
            <w:r w:rsidRPr="00645B52">
              <w:rPr>
                <w:bCs/>
                <w:sz w:val="24"/>
                <w:u w:val="single"/>
              </w:rPr>
              <w:t>25</w:t>
            </w:r>
            <w:r w:rsidRPr="00645B52">
              <w:rPr>
                <w:bCs/>
                <w:sz w:val="24"/>
                <w:u w:val="single"/>
              </w:rPr>
              <w:t>年一遇的暴雨不会流到危险废物堆里。</w:t>
            </w:r>
          </w:p>
          <w:p w:rsidR="008D7CB3" w:rsidRPr="00645B52" w:rsidRDefault="008D7CB3" w:rsidP="008D7CB3">
            <w:pPr>
              <w:spacing w:line="360" w:lineRule="auto"/>
              <w:ind w:firstLine="482"/>
              <w:rPr>
                <w:bCs/>
                <w:sz w:val="24"/>
                <w:u w:val="single"/>
              </w:rPr>
            </w:pPr>
            <w:r w:rsidRPr="00645B52">
              <w:rPr>
                <w:rFonts w:cs="宋体" w:hint="eastAsia"/>
                <w:bCs/>
                <w:sz w:val="24"/>
                <w:u w:val="single"/>
              </w:rPr>
              <w:t>⑧</w:t>
            </w:r>
            <w:r w:rsidRPr="00645B52">
              <w:rPr>
                <w:bCs/>
                <w:sz w:val="24"/>
                <w:u w:val="single"/>
              </w:rPr>
              <w:t>危险废物堆要防风、防雨、防晒。产生量大的危险废物可以散装方式堆放贮存在按上述要求设计的废物堆里。</w:t>
            </w:r>
          </w:p>
          <w:p w:rsidR="008D7CB3" w:rsidRPr="00645B52" w:rsidRDefault="008D7CB3" w:rsidP="008D7CB3">
            <w:pPr>
              <w:spacing w:line="360" w:lineRule="auto"/>
              <w:ind w:firstLine="480"/>
              <w:rPr>
                <w:sz w:val="24"/>
                <w:u w:val="single"/>
              </w:rPr>
            </w:pPr>
            <w:r w:rsidRPr="00645B52">
              <w:rPr>
                <w:rFonts w:cs="宋体" w:hint="eastAsia"/>
                <w:bCs/>
                <w:sz w:val="24"/>
                <w:u w:val="single"/>
              </w:rPr>
              <w:t>⑨</w:t>
            </w:r>
            <w:r w:rsidRPr="00645B52">
              <w:rPr>
                <w:bCs/>
                <w:sz w:val="24"/>
                <w:u w:val="single"/>
              </w:rPr>
              <w:t>不相容的危险废物不能堆放在一起。</w:t>
            </w:r>
          </w:p>
          <w:p w:rsidR="008D7CB3" w:rsidRPr="00645B52" w:rsidRDefault="008D7CB3" w:rsidP="008D7CB3">
            <w:pPr>
              <w:spacing w:line="360" w:lineRule="auto"/>
              <w:ind w:firstLine="480"/>
              <w:rPr>
                <w:sz w:val="24"/>
                <w:u w:val="single"/>
              </w:rPr>
            </w:pPr>
            <w:r w:rsidRPr="00645B52">
              <w:rPr>
                <w:sz w:val="24"/>
                <w:u w:val="single"/>
              </w:rPr>
              <w:t>本项目营运期产生的生活垃圾由环卫部门清运</w:t>
            </w:r>
            <w:r w:rsidRPr="00645B52">
              <w:rPr>
                <w:rFonts w:hint="eastAsia"/>
                <w:sz w:val="24"/>
                <w:u w:val="single"/>
              </w:rPr>
              <w:t>。</w:t>
            </w:r>
          </w:p>
          <w:p w:rsidR="008D7CB3" w:rsidRPr="00645B52" w:rsidRDefault="008D7CB3" w:rsidP="008D7CB3">
            <w:pPr>
              <w:spacing w:line="360" w:lineRule="auto"/>
              <w:ind w:firstLineChars="200" w:firstLine="480"/>
              <w:rPr>
                <w:sz w:val="24"/>
                <w:u w:val="single"/>
              </w:rPr>
            </w:pPr>
            <w:r w:rsidRPr="00645B52">
              <w:rPr>
                <w:sz w:val="24"/>
                <w:u w:val="single"/>
              </w:rPr>
              <w:t>综上所述，本项目固体废物处理处置符合国家《固体废物污染环境防治法》规定的原则，符合《一般工业固体废物贮存、处置场污染控制标准》（</w:t>
            </w:r>
            <w:r w:rsidRPr="00645B52">
              <w:rPr>
                <w:sz w:val="24"/>
                <w:u w:val="single"/>
              </w:rPr>
              <w:t>GB18599-2001</w:t>
            </w:r>
            <w:r w:rsidRPr="00645B52">
              <w:rPr>
                <w:sz w:val="24"/>
                <w:u w:val="single"/>
              </w:rPr>
              <w:t>）</w:t>
            </w:r>
            <w:r w:rsidRPr="00645B52">
              <w:rPr>
                <w:rFonts w:hint="eastAsia"/>
                <w:sz w:val="24"/>
                <w:u w:val="single"/>
              </w:rPr>
              <w:t>（</w:t>
            </w:r>
            <w:r w:rsidRPr="00645B52">
              <w:rPr>
                <w:rFonts w:hint="eastAsia"/>
                <w:sz w:val="24"/>
                <w:u w:val="single"/>
              </w:rPr>
              <w:t>2013</w:t>
            </w:r>
            <w:r w:rsidRPr="00645B52">
              <w:rPr>
                <w:rFonts w:hint="eastAsia"/>
                <w:sz w:val="24"/>
                <w:u w:val="single"/>
              </w:rPr>
              <w:t>年修正）</w:t>
            </w:r>
            <w:r w:rsidRPr="00645B52">
              <w:rPr>
                <w:sz w:val="24"/>
                <w:u w:val="single"/>
              </w:rPr>
              <w:t>和《危险废物贮存污染控制标准》（</w:t>
            </w:r>
            <w:r w:rsidRPr="00645B52">
              <w:rPr>
                <w:sz w:val="24"/>
                <w:u w:val="single"/>
              </w:rPr>
              <w:t>GB18597-2001</w:t>
            </w:r>
            <w:r w:rsidRPr="00645B52">
              <w:rPr>
                <w:sz w:val="24"/>
                <w:u w:val="single"/>
              </w:rPr>
              <w:t>）</w:t>
            </w:r>
            <w:r w:rsidRPr="00645B52">
              <w:rPr>
                <w:rFonts w:hint="eastAsia"/>
                <w:sz w:val="24"/>
                <w:u w:val="single"/>
              </w:rPr>
              <w:t>（</w:t>
            </w:r>
            <w:r w:rsidRPr="00645B52">
              <w:rPr>
                <w:rFonts w:hint="eastAsia"/>
                <w:sz w:val="24"/>
                <w:u w:val="single"/>
              </w:rPr>
              <w:t>2013</w:t>
            </w:r>
            <w:r w:rsidRPr="00645B52">
              <w:rPr>
                <w:rFonts w:hint="eastAsia"/>
                <w:sz w:val="24"/>
                <w:u w:val="single"/>
              </w:rPr>
              <w:t>年修正）</w:t>
            </w:r>
            <w:r w:rsidRPr="00645B52">
              <w:rPr>
                <w:sz w:val="24"/>
                <w:u w:val="single"/>
              </w:rPr>
              <w:t>规定，采取上述措施后，本工程固体废物可得到妥善的处理，对周围环境造成的影响很小。</w:t>
            </w:r>
          </w:p>
          <w:p w:rsidR="004671BF" w:rsidRPr="00645B52" w:rsidRDefault="00412739" w:rsidP="00474A48">
            <w:pPr>
              <w:spacing w:line="360" w:lineRule="auto"/>
              <w:ind w:firstLineChars="200" w:firstLine="482"/>
              <w:rPr>
                <w:b/>
                <w:bCs/>
                <w:sz w:val="24"/>
              </w:rPr>
            </w:pPr>
            <w:r w:rsidRPr="00645B52">
              <w:rPr>
                <w:rFonts w:hint="eastAsia"/>
                <w:b/>
                <w:bCs/>
                <w:sz w:val="24"/>
              </w:rPr>
              <w:t>5</w:t>
            </w:r>
            <w:r w:rsidRPr="00645B52">
              <w:rPr>
                <w:rFonts w:hint="eastAsia"/>
                <w:b/>
                <w:bCs/>
                <w:sz w:val="24"/>
              </w:rPr>
              <w:t>、</w:t>
            </w:r>
            <w:r w:rsidR="004671BF" w:rsidRPr="00645B52">
              <w:rPr>
                <w:rFonts w:hint="eastAsia"/>
                <w:b/>
                <w:bCs/>
                <w:sz w:val="24"/>
              </w:rPr>
              <w:t>冷库制冷剂的影响分析</w:t>
            </w:r>
          </w:p>
          <w:p w:rsidR="004671BF" w:rsidRPr="00645B52" w:rsidRDefault="004671BF" w:rsidP="00AF1C82">
            <w:pPr>
              <w:spacing w:line="360" w:lineRule="auto"/>
              <w:ind w:firstLineChars="200" w:firstLine="480"/>
              <w:rPr>
                <w:sz w:val="24"/>
              </w:rPr>
            </w:pPr>
            <w:r w:rsidRPr="00645B52">
              <w:rPr>
                <w:rFonts w:hint="eastAsia"/>
                <w:sz w:val="24"/>
              </w:rPr>
              <w:t>本项目冷库采用</w:t>
            </w:r>
            <w:r w:rsidRPr="00645B52">
              <w:rPr>
                <w:rFonts w:hint="eastAsia"/>
                <w:sz w:val="24"/>
              </w:rPr>
              <w:t>R</w:t>
            </w:r>
            <w:r w:rsidR="003629FF" w:rsidRPr="00645B52">
              <w:rPr>
                <w:rFonts w:hint="eastAsia"/>
                <w:sz w:val="24"/>
              </w:rPr>
              <w:t>40</w:t>
            </w:r>
            <w:r w:rsidRPr="00645B52">
              <w:rPr>
                <w:rFonts w:hint="eastAsia"/>
                <w:sz w:val="24"/>
              </w:rPr>
              <w:t>4a</w:t>
            </w:r>
            <w:r w:rsidRPr="00645B52">
              <w:rPr>
                <w:rFonts w:hint="eastAsia"/>
                <w:sz w:val="24"/>
              </w:rPr>
              <w:t>做制冷剂，是使用广泛的中低温环保制冷剂，是当前世界绝大多数国家认可并推荐使用的，其不含氯原子，对臭氧层不起破坏作用，具有良好的安全性。同时从产业政策和环保要求方面而言，</w:t>
            </w:r>
            <w:r w:rsidRPr="00645B52">
              <w:rPr>
                <w:rFonts w:hint="eastAsia"/>
                <w:sz w:val="24"/>
              </w:rPr>
              <w:t>R</w:t>
            </w:r>
            <w:r w:rsidR="003629FF" w:rsidRPr="00645B52">
              <w:rPr>
                <w:rFonts w:hint="eastAsia"/>
                <w:sz w:val="24"/>
              </w:rPr>
              <w:t>404</w:t>
            </w:r>
            <w:r w:rsidRPr="00645B52">
              <w:rPr>
                <w:rFonts w:hint="eastAsia"/>
                <w:sz w:val="24"/>
              </w:rPr>
              <w:t>a</w:t>
            </w:r>
            <w:r w:rsidRPr="00645B52">
              <w:rPr>
                <w:rFonts w:hint="eastAsia"/>
                <w:sz w:val="24"/>
              </w:rPr>
              <w:t>不属于《产业结构调整指导目录</w:t>
            </w:r>
            <w:r w:rsidRPr="00645B52">
              <w:rPr>
                <w:rFonts w:hint="eastAsia"/>
                <w:sz w:val="24"/>
              </w:rPr>
              <w:t>(</w:t>
            </w:r>
            <w:r w:rsidRPr="00645B52">
              <w:rPr>
                <w:sz w:val="24"/>
              </w:rPr>
              <w:t>2011</w:t>
            </w:r>
            <w:r w:rsidRPr="00645B52">
              <w:rPr>
                <w:rFonts w:hint="eastAsia"/>
                <w:sz w:val="24"/>
              </w:rPr>
              <w:t>年本</w:t>
            </w:r>
            <w:r w:rsidRPr="00645B52">
              <w:rPr>
                <w:rFonts w:hint="eastAsia"/>
                <w:sz w:val="24"/>
              </w:rPr>
              <w:t>)</w:t>
            </w:r>
            <w:r w:rsidRPr="00645B52">
              <w:rPr>
                <w:rFonts w:hint="eastAsia"/>
                <w:sz w:val="24"/>
              </w:rPr>
              <w:t>》</w:t>
            </w:r>
            <w:r w:rsidRPr="00645B52">
              <w:rPr>
                <w:rFonts w:hint="eastAsia"/>
                <w:sz w:val="24"/>
              </w:rPr>
              <w:t>(</w:t>
            </w:r>
            <w:r w:rsidRPr="00645B52">
              <w:rPr>
                <w:sz w:val="24"/>
              </w:rPr>
              <w:t>2013</w:t>
            </w:r>
            <w:r w:rsidRPr="00645B52">
              <w:rPr>
                <w:rFonts w:hint="eastAsia"/>
                <w:sz w:val="24"/>
              </w:rPr>
              <w:t>年修订本</w:t>
            </w:r>
            <w:r w:rsidRPr="00645B52">
              <w:rPr>
                <w:rFonts w:hint="eastAsia"/>
                <w:sz w:val="24"/>
              </w:rPr>
              <w:t>)</w:t>
            </w:r>
            <w:r w:rsidRPr="00645B52">
              <w:rPr>
                <w:rFonts w:hint="eastAsia"/>
                <w:sz w:val="24"/>
              </w:rPr>
              <w:t>中所规定的淘汰类“以氯氟烃（</w:t>
            </w:r>
            <w:r w:rsidRPr="00645B52">
              <w:rPr>
                <w:rFonts w:hint="eastAsia"/>
                <w:sz w:val="24"/>
              </w:rPr>
              <w:t>CFCs</w:t>
            </w:r>
            <w:r w:rsidRPr="00645B52">
              <w:rPr>
                <w:rFonts w:hint="eastAsia"/>
                <w:sz w:val="24"/>
              </w:rPr>
              <w:t>）为制冷剂和发泡剂的冰箱、冰柜、汽车空调器、工业商业用冷藏、制冷设备生产线”。</w:t>
            </w:r>
            <w:r w:rsidRPr="00645B52">
              <w:rPr>
                <w:rFonts w:hint="eastAsia"/>
                <w:sz w:val="24"/>
              </w:rPr>
              <w:t>2010</w:t>
            </w:r>
            <w:r w:rsidRPr="00645B52">
              <w:rPr>
                <w:rFonts w:hint="eastAsia"/>
                <w:sz w:val="24"/>
              </w:rPr>
              <w:t>年</w:t>
            </w:r>
            <w:r w:rsidRPr="00645B52">
              <w:rPr>
                <w:rFonts w:hint="eastAsia"/>
                <w:sz w:val="24"/>
              </w:rPr>
              <w:t>9</w:t>
            </w:r>
            <w:r w:rsidRPr="00645B52">
              <w:rPr>
                <w:rFonts w:hint="eastAsia"/>
                <w:sz w:val="24"/>
              </w:rPr>
              <w:t>月</w:t>
            </w:r>
            <w:r w:rsidRPr="00645B52">
              <w:rPr>
                <w:rFonts w:hint="eastAsia"/>
                <w:sz w:val="24"/>
              </w:rPr>
              <w:t>27</w:t>
            </w:r>
            <w:r w:rsidRPr="00645B52">
              <w:rPr>
                <w:rFonts w:hint="eastAsia"/>
                <w:sz w:val="24"/>
              </w:rPr>
              <w:t>日，环境保护部、发展改革委、工业和信息化三部委联合发布了《中国受控消耗臭氧层物质清单》，</w:t>
            </w:r>
            <w:r w:rsidRPr="00645B52">
              <w:rPr>
                <w:rFonts w:hint="eastAsia"/>
                <w:sz w:val="24"/>
              </w:rPr>
              <w:t>R</w:t>
            </w:r>
            <w:r w:rsidR="003629FF" w:rsidRPr="00645B52">
              <w:rPr>
                <w:rFonts w:hint="eastAsia"/>
                <w:sz w:val="24"/>
              </w:rPr>
              <w:t>404</w:t>
            </w:r>
            <w:r w:rsidRPr="00645B52">
              <w:rPr>
                <w:rFonts w:hint="eastAsia"/>
                <w:sz w:val="24"/>
              </w:rPr>
              <w:t>a</w:t>
            </w:r>
            <w:r w:rsidRPr="00645B52">
              <w:rPr>
                <w:rFonts w:hint="eastAsia"/>
                <w:sz w:val="24"/>
              </w:rPr>
              <w:t>不属于其中的受控物质。因此本项目使用</w:t>
            </w:r>
            <w:r w:rsidRPr="00645B52">
              <w:rPr>
                <w:rFonts w:hint="eastAsia"/>
                <w:sz w:val="24"/>
              </w:rPr>
              <w:t>R</w:t>
            </w:r>
            <w:r w:rsidR="003629FF" w:rsidRPr="00645B52">
              <w:rPr>
                <w:rFonts w:hint="eastAsia"/>
                <w:sz w:val="24"/>
              </w:rPr>
              <w:t>404</w:t>
            </w:r>
            <w:r w:rsidRPr="00645B52">
              <w:rPr>
                <w:rFonts w:hint="eastAsia"/>
                <w:sz w:val="24"/>
              </w:rPr>
              <w:t>a</w:t>
            </w:r>
            <w:r w:rsidRPr="00645B52">
              <w:rPr>
                <w:rFonts w:hint="eastAsia"/>
                <w:sz w:val="24"/>
              </w:rPr>
              <w:t>作为制冷剂不违反产业政策和相关环保要求。</w:t>
            </w:r>
          </w:p>
          <w:p w:rsidR="00273549" w:rsidRPr="00645B52" w:rsidRDefault="00412739" w:rsidP="00474A48">
            <w:pPr>
              <w:spacing w:line="360" w:lineRule="auto"/>
              <w:ind w:firstLineChars="200" w:firstLine="482"/>
              <w:rPr>
                <w:b/>
                <w:sz w:val="24"/>
              </w:rPr>
            </w:pPr>
            <w:r w:rsidRPr="00645B52">
              <w:rPr>
                <w:rFonts w:hint="eastAsia"/>
                <w:b/>
                <w:sz w:val="24"/>
              </w:rPr>
              <w:t>6</w:t>
            </w:r>
            <w:r w:rsidR="00273549" w:rsidRPr="00645B52">
              <w:rPr>
                <w:rFonts w:hint="eastAsia"/>
                <w:b/>
                <w:sz w:val="24"/>
              </w:rPr>
              <w:t>、外环境对本项目的影响分析</w:t>
            </w:r>
          </w:p>
          <w:p w:rsidR="00273549" w:rsidRPr="00645B52" w:rsidRDefault="00F06582" w:rsidP="00AF1C82">
            <w:pPr>
              <w:spacing w:line="360" w:lineRule="auto"/>
              <w:ind w:firstLineChars="200" w:firstLine="480"/>
              <w:rPr>
                <w:sz w:val="24"/>
                <w:lang w:val="en-GB"/>
              </w:rPr>
            </w:pPr>
            <w:r w:rsidRPr="00645B52">
              <w:rPr>
                <w:rFonts w:hint="eastAsia"/>
                <w:sz w:val="24"/>
                <w:lang w:val="en-GB"/>
              </w:rPr>
              <w:t>项目位于</w:t>
            </w:r>
            <w:r w:rsidR="008822AE" w:rsidRPr="00645B52">
              <w:rPr>
                <w:rFonts w:hint="eastAsia"/>
                <w:sz w:val="24"/>
              </w:rPr>
              <w:t>华容县操军镇湖城村（原东升小学）</w:t>
            </w:r>
            <w:r w:rsidRPr="00645B52">
              <w:rPr>
                <w:sz w:val="24"/>
                <w:lang w:val="en-GB"/>
              </w:rPr>
              <w:t>，</w:t>
            </w:r>
            <w:r w:rsidR="002068CC" w:rsidRPr="00645B52">
              <w:rPr>
                <w:rFonts w:hint="eastAsia"/>
                <w:sz w:val="24"/>
                <w:lang w:val="en-GB"/>
              </w:rPr>
              <w:t>根据环境空气质量现状监测数据，区域大气环境质量良好，</w:t>
            </w:r>
            <w:r w:rsidR="008822AE" w:rsidRPr="00645B52">
              <w:rPr>
                <w:rFonts w:hint="eastAsia"/>
                <w:sz w:val="24"/>
                <w:lang w:val="en-GB"/>
              </w:rPr>
              <w:t>周边</w:t>
            </w:r>
            <w:r w:rsidR="00A4384F" w:rsidRPr="00645B52">
              <w:rPr>
                <w:rFonts w:hint="eastAsia"/>
                <w:sz w:val="24"/>
                <w:lang w:val="en-GB"/>
              </w:rPr>
              <w:t>没有规划大型气型污染企业，</w:t>
            </w:r>
            <w:r w:rsidRPr="00645B52">
              <w:rPr>
                <w:sz w:val="24"/>
                <w:lang w:val="en-GB"/>
              </w:rPr>
              <w:t>外环境对本项目的</w:t>
            </w:r>
            <w:r w:rsidRPr="00645B52">
              <w:rPr>
                <w:rFonts w:hint="eastAsia"/>
                <w:sz w:val="24"/>
                <w:lang w:val="en-GB"/>
              </w:rPr>
              <w:t>基本无影响。</w:t>
            </w:r>
            <w:r w:rsidR="00273549" w:rsidRPr="00645B52">
              <w:rPr>
                <w:rFonts w:hint="eastAsia"/>
                <w:sz w:val="24"/>
              </w:rPr>
              <w:t>根据《食品企业通用卫生规范》（</w:t>
            </w:r>
            <w:r w:rsidR="00273549" w:rsidRPr="00645B52">
              <w:rPr>
                <w:rFonts w:hint="eastAsia"/>
                <w:sz w:val="24"/>
              </w:rPr>
              <w:t>GB14481-94</w:t>
            </w:r>
            <w:r w:rsidR="00273549" w:rsidRPr="00645B52">
              <w:rPr>
                <w:rFonts w:hint="eastAsia"/>
                <w:sz w:val="24"/>
              </w:rPr>
              <w:t>），食品企业“厂区周围不得</w:t>
            </w:r>
            <w:r w:rsidR="00273549" w:rsidRPr="00645B52">
              <w:rPr>
                <w:rFonts w:hint="eastAsia"/>
                <w:sz w:val="24"/>
              </w:rPr>
              <w:lastRenderedPageBreak/>
              <w:t>有粉尘、有害气体、放射性物质和其他扩散性污染源，不得有昆虫大量潜在场所，避免危及产品卫生”。本项目拟建地周围</w:t>
            </w:r>
            <w:r w:rsidR="00354701" w:rsidRPr="00645B52">
              <w:rPr>
                <w:rFonts w:hint="eastAsia"/>
                <w:sz w:val="24"/>
              </w:rPr>
              <w:t>无</w:t>
            </w:r>
            <w:r w:rsidR="00D606F9" w:rsidRPr="00645B52">
              <w:rPr>
                <w:rFonts w:hint="eastAsia"/>
                <w:sz w:val="24"/>
              </w:rPr>
              <w:t>有</w:t>
            </w:r>
            <w:r w:rsidR="00273549" w:rsidRPr="00645B52">
              <w:rPr>
                <w:rFonts w:hint="eastAsia"/>
                <w:sz w:val="24"/>
              </w:rPr>
              <w:t>害气体、放射性等污染源</w:t>
            </w:r>
            <w:r w:rsidR="00354701" w:rsidRPr="00645B52">
              <w:rPr>
                <w:rFonts w:hint="eastAsia"/>
                <w:sz w:val="24"/>
              </w:rPr>
              <w:t>，符合《食品企业通用卫生规范》（</w:t>
            </w:r>
            <w:r w:rsidR="00354701" w:rsidRPr="00645B52">
              <w:rPr>
                <w:rFonts w:hint="eastAsia"/>
                <w:sz w:val="24"/>
              </w:rPr>
              <w:t>GB14481-94</w:t>
            </w:r>
            <w:r w:rsidR="00354701" w:rsidRPr="00645B52">
              <w:rPr>
                <w:rFonts w:hint="eastAsia"/>
                <w:sz w:val="24"/>
              </w:rPr>
              <w:t>）</w:t>
            </w:r>
            <w:r w:rsidR="00273549" w:rsidRPr="00645B52">
              <w:rPr>
                <w:rFonts w:hint="eastAsia"/>
                <w:sz w:val="24"/>
              </w:rPr>
              <w:t>。</w:t>
            </w:r>
          </w:p>
          <w:p w:rsidR="00FB080A" w:rsidRPr="00645B52" w:rsidRDefault="00FB080A" w:rsidP="00AF1C82">
            <w:pPr>
              <w:spacing w:line="360" w:lineRule="auto"/>
              <w:ind w:firstLineChars="200" w:firstLine="480"/>
              <w:rPr>
                <w:sz w:val="24"/>
              </w:rPr>
            </w:pPr>
            <w:r w:rsidRPr="00645B52">
              <w:rPr>
                <w:rFonts w:hint="eastAsia"/>
                <w:sz w:val="24"/>
              </w:rPr>
              <w:t>综上所述，项目受外环境的影响较小，项目营运后产生的污染物经相应处理措施后，对外环境影响不大，项目的建设与外环境相容。</w:t>
            </w:r>
          </w:p>
          <w:p w:rsidR="0029174E" w:rsidRPr="00645B52" w:rsidRDefault="0029174E" w:rsidP="00474A48">
            <w:pPr>
              <w:adjustRightInd w:val="0"/>
              <w:snapToGrid w:val="0"/>
              <w:spacing w:line="520" w:lineRule="exact"/>
              <w:ind w:firstLineChars="196" w:firstLine="472"/>
              <w:rPr>
                <w:b/>
                <w:sz w:val="24"/>
                <w:szCs w:val="20"/>
              </w:rPr>
            </w:pPr>
            <w:r w:rsidRPr="00645B52">
              <w:rPr>
                <w:rFonts w:hint="eastAsia"/>
                <w:b/>
                <w:sz w:val="24"/>
                <w:szCs w:val="20"/>
              </w:rPr>
              <w:t>7</w:t>
            </w:r>
            <w:r w:rsidRPr="00645B52">
              <w:rPr>
                <w:rFonts w:hint="eastAsia"/>
                <w:b/>
                <w:sz w:val="24"/>
                <w:szCs w:val="20"/>
              </w:rPr>
              <w:t>、</w:t>
            </w:r>
            <w:r w:rsidRPr="00645B52">
              <w:rPr>
                <w:b/>
                <w:sz w:val="24"/>
                <w:szCs w:val="20"/>
              </w:rPr>
              <w:t>环境风险评价</w:t>
            </w:r>
          </w:p>
          <w:p w:rsidR="0029174E" w:rsidRPr="00645B52" w:rsidRDefault="0029174E" w:rsidP="0029174E">
            <w:pPr>
              <w:spacing w:line="360" w:lineRule="auto"/>
              <w:ind w:firstLineChars="200" w:firstLine="480"/>
              <w:rPr>
                <w:sz w:val="24"/>
                <w:szCs w:val="20"/>
              </w:rPr>
            </w:pPr>
            <w:r w:rsidRPr="00645B52">
              <w:rPr>
                <w:sz w:val="24"/>
                <w:szCs w:val="20"/>
              </w:rPr>
              <w:t>根据《建设项目环境风险评价技术导则》（</w:t>
            </w:r>
            <w:r w:rsidRPr="00645B52">
              <w:rPr>
                <w:sz w:val="24"/>
                <w:szCs w:val="20"/>
              </w:rPr>
              <w:t>HJ/T169-2004</w:t>
            </w:r>
            <w:r w:rsidRPr="00645B52">
              <w:rPr>
                <w:sz w:val="24"/>
                <w:szCs w:val="20"/>
              </w:rPr>
              <w:t>）对本项目存在的环境风险识别、源项分析和对事故影响进行简要分析，并提出防范、减缓和应急措施。</w:t>
            </w:r>
          </w:p>
          <w:p w:rsidR="0029174E" w:rsidRPr="00645B52" w:rsidRDefault="0029174E" w:rsidP="0029174E">
            <w:pPr>
              <w:spacing w:line="360" w:lineRule="auto"/>
              <w:ind w:firstLineChars="200" w:firstLine="480"/>
              <w:rPr>
                <w:sz w:val="24"/>
                <w:szCs w:val="20"/>
                <w:u w:val="single"/>
              </w:rPr>
            </w:pPr>
            <w:r w:rsidRPr="00645B52">
              <w:rPr>
                <w:sz w:val="24"/>
                <w:szCs w:val="20"/>
                <w:u w:val="single"/>
              </w:rPr>
              <w:t>（</w:t>
            </w:r>
            <w:r w:rsidRPr="00645B52">
              <w:rPr>
                <w:sz w:val="24"/>
                <w:szCs w:val="20"/>
                <w:u w:val="single"/>
              </w:rPr>
              <w:t>1</w:t>
            </w:r>
            <w:r w:rsidRPr="00645B52">
              <w:rPr>
                <w:sz w:val="24"/>
                <w:szCs w:val="20"/>
                <w:u w:val="single"/>
              </w:rPr>
              <w:t>）风险识别、源项分析和对事故影响进行简要分析</w:t>
            </w:r>
          </w:p>
          <w:p w:rsidR="0029174E" w:rsidRPr="00645B52" w:rsidRDefault="0029174E" w:rsidP="0029174E">
            <w:pPr>
              <w:spacing w:line="360" w:lineRule="auto"/>
              <w:ind w:firstLineChars="200" w:firstLine="480"/>
              <w:rPr>
                <w:sz w:val="24"/>
                <w:szCs w:val="20"/>
                <w:u w:val="single"/>
              </w:rPr>
            </w:pPr>
            <w:r w:rsidRPr="00645B52">
              <w:rPr>
                <w:sz w:val="24"/>
                <w:szCs w:val="20"/>
                <w:u w:val="single"/>
              </w:rPr>
              <w:t>本项目存在的主要环境风险源是污水处理站设备</w:t>
            </w:r>
            <w:r w:rsidR="00AE71EB" w:rsidRPr="00645B52">
              <w:rPr>
                <w:rFonts w:hint="eastAsia"/>
                <w:sz w:val="24"/>
                <w:szCs w:val="20"/>
                <w:u w:val="single"/>
              </w:rPr>
              <w:t>、</w:t>
            </w:r>
            <w:r w:rsidR="00AE71EB" w:rsidRPr="00645B52">
              <w:rPr>
                <w:sz w:val="24"/>
                <w:szCs w:val="20"/>
                <w:u w:val="single"/>
              </w:rPr>
              <w:t>废气处理设备</w:t>
            </w:r>
            <w:r w:rsidR="008822AE" w:rsidRPr="00645B52">
              <w:rPr>
                <w:sz w:val="24"/>
                <w:szCs w:val="20"/>
                <w:u w:val="single"/>
              </w:rPr>
              <w:t>故障产生的环境风险影响</w:t>
            </w:r>
            <w:r w:rsidRPr="00645B52">
              <w:rPr>
                <w:sz w:val="24"/>
                <w:szCs w:val="20"/>
                <w:u w:val="single"/>
              </w:rPr>
              <w:t>。</w:t>
            </w:r>
          </w:p>
          <w:p w:rsidR="0029174E" w:rsidRPr="00645B52" w:rsidRDefault="0029174E" w:rsidP="0029174E">
            <w:pPr>
              <w:spacing w:line="360" w:lineRule="auto"/>
              <w:ind w:firstLine="480"/>
              <w:rPr>
                <w:sz w:val="24"/>
                <w:szCs w:val="20"/>
                <w:u w:val="single"/>
              </w:rPr>
            </w:pPr>
            <w:r w:rsidRPr="00645B52">
              <w:rPr>
                <w:rFonts w:cs="宋体" w:hint="eastAsia"/>
                <w:sz w:val="24"/>
                <w:szCs w:val="20"/>
                <w:u w:val="single"/>
              </w:rPr>
              <w:t>①</w:t>
            </w:r>
            <w:r w:rsidRPr="00645B52">
              <w:rPr>
                <w:sz w:val="24"/>
                <w:szCs w:val="20"/>
                <w:u w:val="single"/>
              </w:rPr>
              <w:t>污水处理站设备发生故障影响分析</w:t>
            </w:r>
          </w:p>
          <w:p w:rsidR="0029174E" w:rsidRPr="00645B52" w:rsidRDefault="0029174E" w:rsidP="0029174E">
            <w:pPr>
              <w:spacing w:line="360" w:lineRule="auto"/>
              <w:ind w:firstLine="480"/>
              <w:rPr>
                <w:sz w:val="24"/>
                <w:szCs w:val="20"/>
                <w:u w:val="single"/>
              </w:rPr>
            </w:pPr>
            <w:r w:rsidRPr="00645B52">
              <w:rPr>
                <w:sz w:val="24"/>
                <w:szCs w:val="20"/>
                <w:u w:val="single"/>
              </w:rPr>
              <w:t>污水处理站设备发生故障的情况下，厂区各废水未经处理直接外排。</w:t>
            </w:r>
          </w:p>
          <w:p w:rsidR="0029174E" w:rsidRPr="00645B52" w:rsidRDefault="0029174E" w:rsidP="0029174E">
            <w:pPr>
              <w:spacing w:line="360" w:lineRule="auto"/>
              <w:ind w:firstLineChars="200" w:firstLine="480"/>
              <w:rPr>
                <w:sz w:val="24"/>
                <w:szCs w:val="20"/>
                <w:u w:val="single"/>
              </w:rPr>
            </w:pPr>
            <w:r w:rsidRPr="00645B52">
              <w:rPr>
                <w:sz w:val="24"/>
                <w:szCs w:val="20"/>
                <w:u w:val="single"/>
              </w:rPr>
              <w:t>工程分析可知，废水未经处理直接外排时废水中污染物浓度</w:t>
            </w:r>
            <w:r w:rsidRPr="00645B52">
              <w:rPr>
                <w:bCs/>
                <w:sz w:val="24"/>
                <w:szCs w:val="20"/>
                <w:u w:val="single"/>
              </w:rPr>
              <w:t>均超过</w:t>
            </w:r>
            <w:r w:rsidRPr="00645B52">
              <w:rPr>
                <w:sz w:val="24"/>
                <w:szCs w:val="20"/>
                <w:u w:val="single"/>
              </w:rPr>
              <w:t>《污水综合排放标准》（</w:t>
            </w:r>
            <w:r w:rsidRPr="00645B52">
              <w:rPr>
                <w:sz w:val="24"/>
                <w:szCs w:val="20"/>
                <w:u w:val="single"/>
              </w:rPr>
              <w:t>GB8978-1996</w:t>
            </w:r>
            <w:r w:rsidRPr="00645B52">
              <w:rPr>
                <w:sz w:val="24"/>
                <w:szCs w:val="20"/>
                <w:u w:val="single"/>
              </w:rPr>
              <w:t>）</w:t>
            </w:r>
            <w:r w:rsidR="008822AE" w:rsidRPr="00645B52">
              <w:rPr>
                <w:rFonts w:hint="eastAsia"/>
                <w:sz w:val="24"/>
                <w:szCs w:val="20"/>
                <w:u w:val="single"/>
              </w:rPr>
              <w:t>一</w:t>
            </w:r>
            <w:r w:rsidRPr="00645B52">
              <w:rPr>
                <w:sz w:val="24"/>
                <w:szCs w:val="20"/>
                <w:u w:val="single"/>
              </w:rPr>
              <w:t>级标准要求。</w:t>
            </w:r>
          </w:p>
          <w:p w:rsidR="00367F71" w:rsidRPr="00645B52" w:rsidRDefault="00367F71" w:rsidP="0029174E">
            <w:pPr>
              <w:spacing w:line="360" w:lineRule="auto"/>
              <w:ind w:firstLineChars="200" w:firstLine="480"/>
              <w:rPr>
                <w:sz w:val="24"/>
                <w:szCs w:val="20"/>
                <w:u w:val="single"/>
              </w:rPr>
            </w:pPr>
            <w:r w:rsidRPr="00645B52">
              <w:rPr>
                <w:rFonts w:cs="宋体" w:hint="eastAsia"/>
                <w:sz w:val="24"/>
                <w:szCs w:val="20"/>
                <w:u w:val="single"/>
              </w:rPr>
              <w:t>②</w:t>
            </w:r>
            <w:r w:rsidR="00AE71EB" w:rsidRPr="00645B52">
              <w:rPr>
                <w:rFonts w:cs="宋体" w:hint="eastAsia"/>
                <w:sz w:val="24"/>
                <w:szCs w:val="20"/>
                <w:u w:val="single"/>
              </w:rPr>
              <w:t>废气处理设施发生故障影响分析</w:t>
            </w:r>
          </w:p>
          <w:p w:rsidR="00F8148F" w:rsidRPr="00645B52" w:rsidRDefault="00F8148F" w:rsidP="0029174E">
            <w:pPr>
              <w:spacing w:line="360" w:lineRule="auto"/>
              <w:ind w:firstLineChars="200" w:firstLine="480"/>
              <w:rPr>
                <w:sz w:val="24"/>
                <w:szCs w:val="20"/>
                <w:u w:val="single"/>
              </w:rPr>
            </w:pPr>
            <w:r w:rsidRPr="00645B52">
              <w:rPr>
                <w:sz w:val="24"/>
                <w:szCs w:val="20"/>
                <w:u w:val="single"/>
              </w:rPr>
              <w:t>锅炉废气</w:t>
            </w:r>
            <w:r w:rsidRPr="00645B52">
              <w:rPr>
                <w:rFonts w:hint="eastAsia"/>
                <w:sz w:val="24"/>
                <w:szCs w:val="20"/>
                <w:u w:val="single"/>
              </w:rPr>
              <w:t>、</w:t>
            </w:r>
            <w:r w:rsidR="00156F7D" w:rsidRPr="00645B52">
              <w:rPr>
                <w:rFonts w:hint="eastAsia"/>
                <w:sz w:val="24"/>
                <w:szCs w:val="20"/>
                <w:u w:val="single"/>
              </w:rPr>
              <w:t>车间异味气体</w:t>
            </w:r>
            <w:r w:rsidR="00EC71CD" w:rsidRPr="00645B52">
              <w:rPr>
                <w:rFonts w:hint="eastAsia"/>
                <w:sz w:val="24"/>
                <w:szCs w:val="20"/>
                <w:u w:val="single"/>
              </w:rPr>
              <w:t>处理设施发生故障不能正常运行时，废气直接排放将对</w:t>
            </w:r>
            <w:r w:rsidR="00345176" w:rsidRPr="00645B52">
              <w:rPr>
                <w:rFonts w:hint="eastAsia"/>
                <w:sz w:val="24"/>
                <w:szCs w:val="20"/>
                <w:u w:val="single"/>
              </w:rPr>
              <w:t>厂区及周边大气环境产生一定影响。</w:t>
            </w:r>
          </w:p>
          <w:p w:rsidR="0029174E" w:rsidRPr="00645B52" w:rsidRDefault="0029174E" w:rsidP="0029174E">
            <w:pPr>
              <w:spacing w:line="360" w:lineRule="auto"/>
              <w:ind w:firstLineChars="200" w:firstLine="480"/>
              <w:rPr>
                <w:sz w:val="24"/>
                <w:szCs w:val="20"/>
                <w:u w:val="single"/>
              </w:rPr>
            </w:pPr>
            <w:r w:rsidRPr="00645B52">
              <w:rPr>
                <w:sz w:val="24"/>
                <w:szCs w:val="20"/>
                <w:u w:val="single"/>
              </w:rPr>
              <w:t>（</w:t>
            </w:r>
            <w:r w:rsidRPr="00645B52">
              <w:rPr>
                <w:sz w:val="24"/>
                <w:szCs w:val="20"/>
                <w:u w:val="single"/>
              </w:rPr>
              <w:t>2</w:t>
            </w:r>
            <w:r w:rsidRPr="00645B52">
              <w:rPr>
                <w:sz w:val="24"/>
                <w:szCs w:val="20"/>
                <w:u w:val="single"/>
              </w:rPr>
              <w:t>）风险防范措施：</w:t>
            </w:r>
          </w:p>
          <w:p w:rsidR="0029174E" w:rsidRPr="00645B52" w:rsidRDefault="0029174E" w:rsidP="0029174E">
            <w:pPr>
              <w:spacing w:line="360" w:lineRule="auto"/>
              <w:ind w:firstLineChars="200" w:firstLine="480"/>
              <w:rPr>
                <w:sz w:val="24"/>
                <w:szCs w:val="20"/>
                <w:u w:val="single"/>
              </w:rPr>
            </w:pPr>
            <w:r w:rsidRPr="00645B52">
              <w:rPr>
                <w:rFonts w:cs="宋体" w:hint="eastAsia"/>
                <w:sz w:val="24"/>
                <w:szCs w:val="20"/>
                <w:u w:val="single"/>
              </w:rPr>
              <w:t>①</w:t>
            </w:r>
            <w:r w:rsidRPr="00645B52">
              <w:rPr>
                <w:sz w:val="24"/>
                <w:szCs w:val="20"/>
                <w:u w:val="single"/>
              </w:rPr>
              <w:t>污水处理站设备防范对策</w:t>
            </w:r>
          </w:p>
          <w:p w:rsidR="0029174E" w:rsidRPr="00645B52" w:rsidRDefault="0029174E" w:rsidP="0029174E">
            <w:pPr>
              <w:spacing w:line="360" w:lineRule="auto"/>
              <w:ind w:firstLineChars="200" w:firstLine="480"/>
              <w:rPr>
                <w:sz w:val="24"/>
                <w:szCs w:val="20"/>
                <w:u w:val="single"/>
              </w:rPr>
            </w:pPr>
            <w:r w:rsidRPr="00645B52">
              <w:rPr>
                <w:sz w:val="24"/>
                <w:szCs w:val="20"/>
                <w:u w:val="single"/>
              </w:rPr>
              <w:t>a</w:t>
            </w:r>
            <w:r w:rsidRPr="00645B52">
              <w:rPr>
                <w:sz w:val="24"/>
                <w:szCs w:val="20"/>
                <w:u w:val="single"/>
              </w:rPr>
              <w:t>、定期检查污水处理站设备运转情况，污水处理站一旦发现故障隐患，应及时抢修，排除故障；必要时停产检修。</w:t>
            </w:r>
          </w:p>
          <w:p w:rsidR="0029174E" w:rsidRPr="00645B52" w:rsidRDefault="0029174E" w:rsidP="0029174E">
            <w:pPr>
              <w:spacing w:line="360" w:lineRule="auto"/>
              <w:ind w:firstLineChars="200" w:firstLine="480"/>
              <w:rPr>
                <w:sz w:val="24"/>
                <w:szCs w:val="20"/>
                <w:u w:val="single"/>
              </w:rPr>
            </w:pPr>
            <w:r w:rsidRPr="00645B52">
              <w:rPr>
                <w:sz w:val="24"/>
                <w:szCs w:val="20"/>
                <w:u w:val="single"/>
              </w:rPr>
              <w:t>b</w:t>
            </w:r>
            <w:r w:rsidRPr="00645B52">
              <w:rPr>
                <w:sz w:val="24"/>
                <w:szCs w:val="20"/>
                <w:u w:val="single"/>
              </w:rPr>
              <w:t>、污水处理站设备应当有合格的专职或者兼职的污水处理站管理和操作人员，并建立健全管理制度。</w:t>
            </w:r>
          </w:p>
          <w:p w:rsidR="0029174E" w:rsidRPr="00645B52" w:rsidRDefault="0029174E" w:rsidP="0029174E">
            <w:pPr>
              <w:spacing w:line="360" w:lineRule="auto"/>
              <w:ind w:firstLineChars="200" w:firstLine="480"/>
              <w:rPr>
                <w:sz w:val="24"/>
                <w:szCs w:val="20"/>
                <w:u w:val="single"/>
              </w:rPr>
            </w:pPr>
            <w:r w:rsidRPr="00645B52">
              <w:rPr>
                <w:sz w:val="24"/>
                <w:szCs w:val="20"/>
                <w:u w:val="single"/>
              </w:rPr>
              <w:t>c</w:t>
            </w:r>
            <w:r w:rsidRPr="00645B52">
              <w:rPr>
                <w:sz w:val="24"/>
                <w:szCs w:val="20"/>
                <w:u w:val="single"/>
              </w:rPr>
              <w:t>、选用先进、稳定、可靠地设备，适用于长期运行及便利维修保养的产品。</w:t>
            </w:r>
          </w:p>
          <w:p w:rsidR="00345176" w:rsidRPr="00645B52" w:rsidRDefault="00D1164C" w:rsidP="0029174E">
            <w:pPr>
              <w:spacing w:line="360" w:lineRule="auto"/>
              <w:ind w:firstLineChars="200" w:firstLine="480"/>
              <w:rPr>
                <w:color w:val="FF0000"/>
                <w:sz w:val="24"/>
                <w:szCs w:val="20"/>
                <w:u w:val="single"/>
              </w:rPr>
            </w:pPr>
            <w:r w:rsidRPr="00645B52">
              <w:rPr>
                <w:color w:val="FF0000"/>
                <w:sz w:val="24"/>
                <w:szCs w:val="20"/>
                <w:u w:val="single"/>
              </w:rPr>
              <w:t>d</w:t>
            </w:r>
            <w:r w:rsidR="00345176" w:rsidRPr="00645B52">
              <w:rPr>
                <w:rFonts w:hint="eastAsia"/>
                <w:color w:val="FF0000"/>
                <w:sz w:val="24"/>
                <w:szCs w:val="20"/>
                <w:u w:val="single"/>
              </w:rPr>
              <w:t>、</w:t>
            </w:r>
            <w:r w:rsidRPr="00645B52">
              <w:rPr>
                <w:rFonts w:hint="eastAsia"/>
                <w:color w:val="FF0000"/>
                <w:sz w:val="24"/>
                <w:szCs w:val="20"/>
                <w:u w:val="single"/>
              </w:rPr>
              <w:t>污水处理站</w:t>
            </w:r>
            <w:r w:rsidR="0001246A">
              <w:rPr>
                <w:rFonts w:hint="eastAsia"/>
                <w:color w:val="FF0000"/>
                <w:sz w:val="24"/>
                <w:szCs w:val="20"/>
                <w:u w:val="single"/>
              </w:rPr>
              <w:t>西侧</w:t>
            </w:r>
            <w:r w:rsidRPr="00645B52">
              <w:rPr>
                <w:rFonts w:hint="eastAsia"/>
                <w:color w:val="FF0000"/>
                <w:sz w:val="24"/>
                <w:szCs w:val="20"/>
                <w:u w:val="single"/>
              </w:rPr>
              <w:t>设置</w:t>
            </w:r>
            <w:r w:rsidR="009F3320" w:rsidRPr="00645B52">
              <w:rPr>
                <w:rFonts w:hint="eastAsia"/>
                <w:color w:val="FF0000"/>
                <w:sz w:val="24"/>
                <w:szCs w:val="20"/>
                <w:u w:val="single"/>
              </w:rPr>
              <w:t>1</w:t>
            </w:r>
            <w:r w:rsidR="009F3320" w:rsidRPr="00645B52">
              <w:rPr>
                <w:rFonts w:hint="eastAsia"/>
                <w:color w:val="FF0000"/>
                <w:sz w:val="24"/>
                <w:szCs w:val="20"/>
                <w:u w:val="single"/>
              </w:rPr>
              <w:t>个</w:t>
            </w:r>
            <w:r w:rsidR="00757E3B" w:rsidRPr="00645B52">
              <w:rPr>
                <w:rFonts w:hint="eastAsia"/>
                <w:color w:val="FF0000"/>
                <w:sz w:val="24"/>
                <w:szCs w:val="20"/>
                <w:u w:val="single"/>
              </w:rPr>
              <w:t>8</w:t>
            </w:r>
            <w:r w:rsidR="009F3320" w:rsidRPr="00645B52">
              <w:rPr>
                <w:rFonts w:hint="eastAsia"/>
                <w:color w:val="FF0000"/>
                <w:sz w:val="24"/>
                <w:szCs w:val="20"/>
                <w:u w:val="single"/>
              </w:rPr>
              <w:t>×</w:t>
            </w:r>
            <w:r w:rsidR="00757E3B" w:rsidRPr="00645B52">
              <w:rPr>
                <w:rFonts w:hint="eastAsia"/>
                <w:color w:val="FF0000"/>
                <w:sz w:val="24"/>
                <w:szCs w:val="20"/>
                <w:u w:val="single"/>
              </w:rPr>
              <w:t>8</w:t>
            </w:r>
            <w:r w:rsidR="009F3320" w:rsidRPr="00645B52">
              <w:rPr>
                <w:rFonts w:hint="eastAsia"/>
                <w:color w:val="FF0000"/>
                <w:sz w:val="24"/>
                <w:szCs w:val="20"/>
                <w:u w:val="single"/>
              </w:rPr>
              <w:t>×</w:t>
            </w:r>
            <w:r w:rsidR="00757E3B" w:rsidRPr="00645B52">
              <w:rPr>
                <w:rFonts w:hint="eastAsia"/>
                <w:color w:val="FF0000"/>
                <w:sz w:val="24"/>
                <w:szCs w:val="20"/>
                <w:u w:val="single"/>
              </w:rPr>
              <w:t>6.</w:t>
            </w:r>
            <w:r w:rsidR="00BB3596" w:rsidRPr="00645B52">
              <w:rPr>
                <w:rFonts w:hint="eastAsia"/>
                <w:color w:val="FF0000"/>
                <w:sz w:val="24"/>
                <w:szCs w:val="20"/>
                <w:u w:val="single"/>
              </w:rPr>
              <w:t>5</w:t>
            </w:r>
            <w:r w:rsidR="009F3320" w:rsidRPr="00645B52">
              <w:rPr>
                <w:rFonts w:hint="eastAsia"/>
                <w:color w:val="FF0000"/>
                <w:sz w:val="24"/>
                <w:szCs w:val="20"/>
                <w:u w:val="single"/>
              </w:rPr>
              <w:t>m</w:t>
            </w:r>
            <w:r w:rsidR="009F3320" w:rsidRPr="00645B52">
              <w:rPr>
                <w:rFonts w:hint="eastAsia"/>
                <w:color w:val="FF0000"/>
                <w:sz w:val="24"/>
                <w:szCs w:val="20"/>
                <w:u w:val="single"/>
              </w:rPr>
              <w:t>总容积为</w:t>
            </w:r>
            <w:r w:rsidR="00757E3B" w:rsidRPr="00645B52">
              <w:rPr>
                <w:rFonts w:hint="eastAsia"/>
                <w:color w:val="FF0000"/>
                <w:sz w:val="24"/>
                <w:szCs w:val="20"/>
                <w:u w:val="single"/>
              </w:rPr>
              <w:t>416</w:t>
            </w:r>
            <w:r w:rsidR="009F3320" w:rsidRPr="00645B52">
              <w:rPr>
                <w:rFonts w:hint="eastAsia"/>
                <w:color w:val="FF0000"/>
                <w:sz w:val="24"/>
                <w:szCs w:val="20"/>
                <w:u w:val="single"/>
              </w:rPr>
              <w:t>m</w:t>
            </w:r>
            <w:r w:rsidR="009F3320" w:rsidRPr="00645B52">
              <w:rPr>
                <w:rFonts w:hint="eastAsia"/>
                <w:color w:val="FF0000"/>
                <w:sz w:val="24"/>
                <w:szCs w:val="20"/>
                <w:u w:val="single"/>
                <w:vertAlign w:val="superscript"/>
              </w:rPr>
              <w:t>3</w:t>
            </w:r>
            <w:r w:rsidRPr="00645B52">
              <w:rPr>
                <w:rFonts w:hint="eastAsia"/>
                <w:color w:val="FF0000"/>
                <w:sz w:val="24"/>
                <w:szCs w:val="20"/>
                <w:u w:val="single"/>
              </w:rPr>
              <w:t>的事故池，</w:t>
            </w:r>
            <w:r w:rsidR="009F3320" w:rsidRPr="00645B52">
              <w:rPr>
                <w:rFonts w:hint="eastAsia"/>
                <w:color w:val="FF0000"/>
                <w:sz w:val="24"/>
                <w:szCs w:val="20"/>
                <w:u w:val="single"/>
              </w:rPr>
              <w:t>保持空置状态，</w:t>
            </w:r>
            <w:r w:rsidRPr="00645B52">
              <w:rPr>
                <w:rFonts w:hint="eastAsia"/>
                <w:color w:val="FF0000"/>
                <w:sz w:val="24"/>
                <w:szCs w:val="20"/>
                <w:u w:val="single"/>
              </w:rPr>
              <w:t>发生故障情况下能容纳</w:t>
            </w:r>
            <w:r w:rsidRPr="00645B52">
              <w:rPr>
                <w:rFonts w:hint="eastAsia"/>
                <w:color w:val="FF0000"/>
                <w:sz w:val="24"/>
                <w:szCs w:val="20"/>
                <w:u w:val="single"/>
              </w:rPr>
              <w:t>1</w:t>
            </w:r>
            <w:r w:rsidRPr="00645B52">
              <w:rPr>
                <w:rFonts w:hint="eastAsia"/>
                <w:color w:val="FF0000"/>
                <w:sz w:val="24"/>
                <w:szCs w:val="20"/>
                <w:u w:val="single"/>
              </w:rPr>
              <w:t>天的污水产生量</w:t>
            </w:r>
            <w:r w:rsidR="00757E3B" w:rsidRPr="00645B52">
              <w:rPr>
                <w:rFonts w:hint="eastAsia"/>
                <w:color w:val="FF0000"/>
                <w:sz w:val="24"/>
                <w:szCs w:val="20"/>
                <w:u w:val="single"/>
              </w:rPr>
              <w:t>（</w:t>
            </w:r>
            <w:r w:rsidR="00757E3B" w:rsidRPr="00645B52">
              <w:rPr>
                <w:rFonts w:hint="eastAsia"/>
                <w:color w:val="FF0000"/>
                <w:sz w:val="24"/>
                <w:u w:val="single"/>
              </w:rPr>
              <w:t>预留容纳项目后期发展扩建二期污水处理的需要</w:t>
            </w:r>
            <w:r w:rsidR="00757E3B" w:rsidRPr="00645B52">
              <w:rPr>
                <w:rFonts w:hint="eastAsia"/>
                <w:color w:val="FF0000"/>
                <w:sz w:val="24"/>
                <w:szCs w:val="20"/>
                <w:u w:val="single"/>
              </w:rPr>
              <w:t>）</w:t>
            </w:r>
            <w:r w:rsidRPr="00645B52">
              <w:rPr>
                <w:rFonts w:hint="eastAsia"/>
                <w:color w:val="FF0000"/>
                <w:sz w:val="24"/>
                <w:szCs w:val="20"/>
                <w:u w:val="single"/>
              </w:rPr>
              <w:t>，并对污水处理设施进行尽快维修维护使其正常运行。</w:t>
            </w:r>
            <w:r w:rsidRPr="00645B52">
              <w:rPr>
                <w:color w:val="FF0000"/>
                <w:sz w:val="24"/>
                <w:szCs w:val="20"/>
                <w:u w:val="single"/>
              </w:rPr>
              <w:t xml:space="preserve"> </w:t>
            </w:r>
          </w:p>
          <w:p w:rsidR="00367F71" w:rsidRPr="00645B52" w:rsidRDefault="0029174E" w:rsidP="0029174E">
            <w:pPr>
              <w:spacing w:line="360" w:lineRule="auto"/>
              <w:ind w:firstLineChars="200" w:firstLine="480"/>
              <w:rPr>
                <w:rFonts w:cs="宋体"/>
                <w:sz w:val="24"/>
                <w:szCs w:val="20"/>
                <w:u w:val="single"/>
              </w:rPr>
            </w:pPr>
            <w:r w:rsidRPr="00645B52">
              <w:rPr>
                <w:rFonts w:cs="宋体" w:hint="eastAsia"/>
                <w:sz w:val="24"/>
                <w:szCs w:val="20"/>
                <w:u w:val="single"/>
              </w:rPr>
              <w:lastRenderedPageBreak/>
              <w:t>②</w:t>
            </w:r>
            <w:r w:rsidR="002C2B03" w:rsidRPr="00645B52">
              <w:rPr>
                <w:rFonts w:cs="宋体" w:hint="eastAsia"/>
                <w:sz w:val="24"/>
                <w:szCs w:val="20"/>
                <w:u w:val="single"/>
              </w:rPr>
              <w:t>废气处理设备故障防范对策</w:t>
            </w:r>
          </w:p>
          <w:p w:rsidR="005B26E9" w:rsidRPr="00645B52" w:rsidRDefault="005B26E9" w:rsidP="0029174E">
            <w:pPr>
              <w:spacing w:line="360" w:lineRule="auto"/>
              <w:ind w:firstLineChars="200" w:firstLine="480"/>
              <w:rPr>
                <w:sz w:val="24"/>
                <w:szCs w:val="20"/>
                <w:u w:val="single"/>
              </w:rPr>
            </w:pPr>
            <w:r w:rsidRPr="00645B52">
              <w:rPr>
                <w:sz w:val="24"/>
                <w:szCs w:val="20"/>
                <w:u w:val="single"/>
              </w:rPr>
              <w:t>a</w:t>
            </w:r>
            <w:r w:rsidRPr="00645B52">
              <w:rPr>
                <w:rFonts w:hint="eastAsia"/>
                <w:sz w:val="24"/>
                <w:szCs w:val="20"/>
                <w:u w:val="single"/>
              </w:rPr>
              <w:t>、加强废气处理设施日常维护。</w:t>
            </w:r>
          </w:p>
          <w:p w:rsidR="00367F71" w:rsidRPr="00645B52" w:rsidRDefault="005B26E9" w:rsidP="0029174E">
            <w:pPr>
              <w:spacing w:line="360" w:lineRule="auto"/>
              <w:ind w:firstLineChars="200" w:firstLine="480"/>
              <w:rPr>
                <w:rFonts w:cs="宋体"/>
                <w:sz w:val="24"/>
                <w:szCs w:val="20"/>
                <w:u w:val="single"/>
              </w:rPr>
            </w:pPr>
            <w:r w:rsidRPr="00645B52">
              <w:rPr>
                <w:sz w:val="24"/>
                <w:szCs w:val="20"/>
                <w:u w:val="single"/>
              </w:rPr>
              <w:t>b</w:t>
            </w:r>
            <w:r w:rsidRPr="00645B52">
              <w:rPr>
                <w:rFonts w:hint="eastAsia"/>
                <w:sz w:val="24"/>
                <w:szCs w:val="20"/>
                <w:u w:val="single"/>
              </w:rPr>
              <w:t>、</w:t>
            </w:r>
            <w:r w:rsidRPr="00645B52">
              <w:rPr>
                <w:sz w:val="24"/>
                <w:szCs w:val="20"/>
                <w:u w:val="single"/>
              </w:rPr>
              <w:t>锅炉废气</w:t>
            </w:r>
            <w:r w:rsidRPr="00645B52">
              <w:rPr>
                <w:rFonts w:hint="eastAsia"/>
                <w:sz w:val="24"/>
                <w:szCs w:val="20"/>
                <w:u w:val="single"/>
              </w:rPr>
              <w:t>、</w:t>
            </w:r>
            <w:r w:rsidR="00156F7D" w:rsidRPr="00645B52">
              <w:rPr>
                <w:rFonts w:hint="eastAsia"/>
                <w:sz w:val="24"/>
                <w:szCs w:val="20"/>
                <w:u w:val="single"/>
              </w:rPr>
              <w:t>异味气体</w:t>
            </w:r>
            <w:r w:rsidR="002C2B03" w:rsidRPr="00645B52">
              <w:rPr>
                <w:rFonts w:cs="宋体" w:hint="eastAsia"/>
                <w:sz w:val="24"/>
                <w:szCs w:val="20"/>
                <w:u w:val="single"/>
              </w:rPr>
              <w:t>处理设备发生故障</w:t>
            </w:r>
            <w:r w:rsidRPr="00645B52">
              <w:rPr>
                <w:rFonts w:cs="宋体" w:hint="eastAsia"/>
                <w:sz w:val="24"/>
                <w:szCs w:val="20"/>
                <w:u w:val="single"/>
              </w:rPr>
              <w:t>不能达标排放</w:t>
            </w:r>
            <w:r w:rsidR="002C2B03" w:rsidRPr="00645B52">
              <w:rPr>
                <w:rFonts w:cs="宋体" w:hint="eastAsia"/>
                <w:sz w:val="24"/>
                <w:szCs w:val="20"/>
                <w:u w:val="single"/>
              </w:rPr>
              <w:t>时应</w:t>
            </w:r>
            <w:r w:rsidR="006817FB" w:rsidRPr="00645B52">
              <w:rPr>
                <w:rFonts w:cs="宋体" w:hint="eastAsia"/>
                <w:sz w:val="24"/>
                <w:szCs w:val="20"/>
                <w:u w:val="single"/>
              </w:rPr>
              <w:t>尽快找出故障原因，立即维修，必要时</w:t>
            </w:r>
            <w:r w:rsidRPr="00645B52">
              <w:rPr>
                <w:rFonts w:cs="宋体" w:hint="eastAsia"/>
                <w:sz w:val="24"/>
                <w:szCs w:val="20"/>
                <w:u w:val="single"/>
              </w:rPr>
              <w:t>进行停产，</w:t>
            </w:r>
            <w:r w:rsidR="00112098" w:rsidRPr="00645B52">
              <w:rPr>
                <w:rFonts w:cs="宋体" w:hint="eastAsia"/>
                <w:sz w:val="24"/>
                <w:szCs w:val="20"/>
                <w:u w:val="single"/>
              </w:rPr>
              <w:t>避免大气污染物直排造成环境影响。</w:t>
            </w:r>
            <w:r w:rsidR="006817FB" w:rsidRPr="00645B52">
              <w:rPr>
                <w:rFonts w:cs="宋体"/>
                <w:sz w:val="24"/>
                <w:szCs w:val="20"/>
                <w:u w:val="single"/>
              </w:rPr>
              <w:t xml:space="preserve"> </w:t>
            </w:r>
          </w:p>
          <w:p w:rsidR="0029174E" w:rsidRPr="00645B52" w:rsidRDefault="0029174E" w:rsidP="0029174E">
            <w:pPr>
              <w:spacing w:line="360" w:lineRule="auto"/>
              <w:ind w:firstLineChars="200" w:firstLine="480"/>
              <w:rPr>
                <w:sz w:val="24"/>
                <w:szCs w:val="20"/>
              </w:rPr>
            </w:pPr>
            <w:r w:rsidRPr="00645B52">
              <w:rPr>
                <w:sz w:val="24"/>
                <w:szCs w:val="20"/>
              </w:rPr>
              <w:t>（</w:t>
            </w:r>
            <w:r w:rsidRPr="00645B52">
              <w:rPr>
                <w:sz w:val="24"/>
                <w:szCs w:val="20"/>
              </w:rPr>
              <w:t>3</w:t>
            </w:r>
            <w:r w:rsidRPr="00645B52">
              <w:rPr>
                <w:sz w:val="24"/>
                <w:szCs w:val="20"/>
              </w:rPr>
              <w:t>）事故应急预案：</w:t>
            </w:r>
          </w:p>
          <w:p w:rsidR="0029174E" w:rsidRPr="00645B52" w:rsidRDefault="0029174E" w:rsidP="0029174E">
            <w:pPr>
              <w:widowControl/>
              <w:spacing w:line="520" w:lineRule="exact"/>
              <w:ind w:firstLine="480"/>
              <w:rPr>
                <w:sz w:val="24"/>
                <w:szCs w:val="20"/>
              </w:rPr>
            </w:pPr>
            <w:r w:rsidRPr="00645B52">
              <w:rPr>
                <w:sz w:val="24"/>
                <w:szCs w:val="20"/>
              </w:rPr>
              <w:t>应急预案主要内容应根据《建设项目环境风险评价技术导则》（</w:t>
            </w:r>
            <w:r w:rsidRPr="00645B52">
              <w:rPr>
                <w:sz w:val="24"/>
                <w:szCs w:val="20"/>
              </w:rPr>
              <w:t>HJ/T169-2004</w:t>
            </w:r>
            <w:r w:rsidRPr="00645B52">
              <w:rPr>
                <w:sz w:val="24"/>
                <w:szCs w:val="20"/>
              </w:rPr>
              <w:t>）详细编制，应急预案基本内容详见下表。</w:t>
            </w:r>
          </w:p>
          <w:p w:rsidR="0029174E" w:rsidRPr="00645B52" w:rsidRDefault="0029174E" w:rsidP="0029174E">
            <w:pPr>
              <w:adjustRightInd w:val="0"/>
              <w:spacing w:line="520" w:lineRule="exact"/>
              <w:ind w:firstLine="482"/>
              <w:jc w:val="center"/>
              <w:textAlignment w:val="baseline"/>
              <w:rPr>
                <w:b/>
                <w:kern w:val="0"/>
                <w:sz w:val="21"/>
                <w:szCs w:val="21"/>
              </w:rPr>
            </w:pPr>
            <w:bookmarkStart w:id="18" w:name="_Ref287891633"/>
            <w:r w:rsidRPr="00645B52">
              <w:rPr>
                <w:b/>
                <w:kern w:val="0"/>
                <w:sz w:val="21"/>
                <w:szCs w:val="21"/>
              </w:rPr>
              <w:t>表</w:t>
            </w:r>
            <w:bookmarkEnd w:id="18"/>
            <w:r w:rsidR="00903503" w:rsidRPr="00645B52">
              <w:rPr>
                <w:rFonts w:hint="eastAsia"/>
                <w:b/>
                <w:kern w:val="0"/>
                <w:sz w:val="21"/>
                <w:szCs w:val="21"/>
              </w:rPr>
              <w:t>7-</w:t>
            </w:r>
            <w:r w:rsidR="00791101" w:rsidRPr="00645B52">
              <w:rPr>
                <w:rFonts w:hint="eastAsia"/>
                <w:b/>
                <w:kern w:val="0"/>
                <w:sz w:val="21"/>
                <w:szCs w:val="21"/>
              </w:rPr>
              <w:t>12</w:t>
            </w:r>
            <w:r w:rsidRPr="00645B52">
              <w:rPr>
                <w:b/>
                <w:kern w:val="0"/>
                <w:sz w:val="21"/>
                <w:szCs w:val="21"/>
              </w:rPr>
              <w:t xml:space="preserve">  </w:t>
            </w:r>
            <w:r w:rsidRPr="00645B52">
              <w:rPr>
                <w:b/>
                <w:kern w:val="0"/>
                <w:sz w:val="21"/>
                <w:szCs w:val="21"/>
              </w:rPr>
              <w:t>应急预案基本内容</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tblPr>
            <w:tblGrid>
              <w:gridCol w:w="749"/>
              <w:gridCol w:w="2416"/>
              <w:gridCol w:w="5531"/>
            </w:tblGrid>
            <w:tr w:rsidR="0029174E" w:rsidRPr="00645B52" w:rsidTr="00CC6C40">
              <w:trPr>
                <w:trHeight w:val="340"/>
                <w:jc w:val="center"/>
              </w:trPr>
              <w:tc>
                <w:tcPr>
                  <w:tcW w:w="431" w:type="pct"/>
                  <w:vAlign w:val="center"/>
                </w:tcPr>
                <w:p w:rsidR="0029174E" w:rsidRPr="00645B52" w:rsidRDefault="0029174E" w:rsidP="0029174E">
                  <w:pPr>
                    <w:spacing w:line="360" w:lineRule="exact"/>
                    <w:jc w:val="center"/>
                    <w:rPr>
                      <w:sz w:val="21"/>
                      <w:szCs w:val="21"/>
                    </w:rPr>
                  </w:pPr>
                  <w:r w:rsidRPr="00645B52">
                    <w:rPr>
                      <w:sz w:val="21"/>
                      <w:szCs w:val="21"/>
                    </w:rPr>
                    <w:t>序号</w:t>
                  </w:r>
                </w:p>
              </w:tc>
              <w:tc>
                <w:tcPr>
                  <w:tcW w:w="1389" w:type="pct"/>
                  <w:vAlign w:val="center"/>
                </w:tcPr>
                <w:p w:rsidR="0029174E" w:rsidRPr="00645B52" w:rsidRDefault="0029174E" w:rsidP="0029174E">
                  <w:pPr>
                    <w:spacing w:line="360" w:lineRule="exact"/>
                    <w:jc w:val="center"/>
                    <w:rPr>
                      <w:sz w:val="21"/>
                      <w:szCs w:val="21"/>
                    </w:rPr>
                  </w:pPr>
                  <w:r w:rsidRPr="00645B52">
                    <w:rPr>
                      <w:sz w:val="21"/>
                      <w:szCs w:val="21"/>
                    </w:rPr>
                    <w:t>项目</w:t>
                  </w:r>
                </w:p>
              </w:tc>
              <w:tc>
                <w:tcPr>
                  <w:tcW w:w="3180" w:type="pct"/>
                  <w:vAlign w:val="center"/>
                </w:tcPr>
                <w:p w:rsidR="0029174E" w:rsidRPr="00645B52" w:rsidRDefault="0029174E" w:rsidP="0029174E">
                  <w:pPr>
                    <w:spacing w:line="360" w:lineRule="exact"/>
                    <w:jc w:val="center"/>
                    <w:rPr>
                      <w:sz w:val="21"/>
                      <w:szCs w:val="21"/>
                    </w:rPr>
                  </w:pPr>
                  <w:r w:rsidRPr="00645B52">
                    <w:rPr>
                      <w:sz w:val="21"/>
                      <w:szCs w:val="21"/>
                    </w:rPr>
                    <w:t>内容及要求</w:t>
                  </w:r>
                </w:p>
              </w:tc>
            </w:tr>
            <w:tr w:rsidR="0029174E" w:rsidRPr="00645B52" w:rsidTr="00CC6C40">
              <w:trPr>
                <w:trHeight w:val="340"/>
                <w:jc w:val="center"/>
              </w:trPr>
              <w:tc>
                <w:tcPr>
                  <w:tcW w:w="431" w:type="pct"/>
                  <w:vAlign w:val="center"/>
                </w:tcPr>
                <w:p w:rsidR="0029174E" w:rsidRPr="00645B52" w:rsidRDefault="0029174E" w:rsidP="0029174E">
                  <w:pPr>
                    <w:spacing w:line="360" w:lineRule="exact"/>
                    <w:jc w:val="center"/>
                    <w:rPr>
                      <w:sz w:val="21"/>
                      <w:szCs w:val="21"/>
                    </w:rPr>
                  </w:pPr>
                  <w:r w:rsidRPr="00645B52">
                    <w:rPr>
                      <w:sz w:val="21"/>
                      <w:szCs w:val="21"/>
                    </w:rPr>
                    <w:t>1</w:t>
                  </w:r>
                </w:p>
              </w:tc>
              <w:tc>
                <w:tcPr>
                  <w:tcW w:w="1389" w:type="pct"/>
                  <w:vAlign w:val="center"/>
                </w:tcPr>
                <w:p w:rsidR="0029174E" w:rsidRPr="00645B52" w:rsidRDefault="0029174E" w:rsidP="0029174E">
                  <w:pPr>
                    <w:spacing w:line="360" w:lineRule="exact"/>
                    <w:jc w:val="center"/>
                    <w:rPr>
                      <w:sz w:val="21"/>
                      <w:szCs w:val="21"/>
                    </w:rPr>
                  </w:pPr>
                  <w:r w:rsidRPr="00645B52">
                    <w:rPr>
                      <w:sz w:val="21"/>
                      <w:szCs w:val="21"/>
                    </w:rPr>
                    <w:t>应急计划区</w:t>
                  </w:r>
                </w:p>
              </w:tc>
              <w:tc>
                <w:tcPr>
                  <w:tcW w:w="3180" w:type="pct"/>
                  <w:vAlign w:val="center"/>
                </w:tcPr>
                <w:p w:rsidR="0029174E" w:rsidRPr="00645B52" w:rsidRDefault="0029174E" w:rsidP="0029174E">
                  <w:pPr>
                    <w:spacing w:line="360" w:lineRule="exact"/>
                    <w:jc w:val="center"/>
                    <w:rPr>
                      <w:sz w:val="21"/>
                      <w:szCs w:val="21"/>
                    </w:rPr>
                  </w:pPr>
                  <w:r w:rsidRPr="00645B52">
                    <w:rPr>
                      <w:sz w:val="21"/>
                      <w:szCs w:val="21"/>
                    </w:rPr>
                    <w:t>危险目标、装置区、环境保护目标</w:t>
                  </w:r>
                </w:p>
              </w:tc>
            </w:tr>
            <w:tr w:rsidR="0029174E" w:rsidRPr="00645B52" w:rsidTr="00CC6C40">
              <w:trPr>
                <w:trHeight w:val="340"/>
                <w:jc w:val="center"/>
              </w:trPr>
              <w:tc>
                <w:tcPr>
                  <w:tcW w:w="431" w:type="pct"/>
                  <w:vAlign w:val="center"/>
                </w:tcPr>
                <w:p w:rsidR="0029174E" w:rsidRPr="00645B52" w:rsidRDefault="0029174E" w:rsidP="0029174E">
                  <w:pPr>
                    <w:spacing w:line="360" w:lineRule="exact"/>
                    <w:jc w:val="center"/>
                    <w:rPr>
                      <w:sz w:val="21"/>
                      <w:szCs w:val="21"/>
                    </w:rPr>
                  </w:pPr>
                  <w:r w:rsidRPr="00645B52">
                    <w:rPr>
                      <w:sz w:val="21"/>
                      <w:szCs w:val="21"/>
                    </w:rPr>
                    <w:t>2</w:t>
                  </w:r>
                </w:p>
              </w:tc>
              <w:tc>
                <w:tcPr>
                  <w:tcW w:w="1389" w:type="pct"/>
                  <w:vAlign w:val="center"/>
                </w:tcPr>
                <w:p w:rsidR="0029174E" w:rsidRPr="00645B52" w:rsidRDefault="0029174E" w:rsidP="0029174E">
                  <w:pPr>
                    <w:spacing w:line="360" w:lineRule="exact"/>
                    <w:jc w:val="center"/>
                    <w:rPr>
                      <w:sz w:val="21"/>
                      <w:szCs w:val="21"/>
                    </w:rPr>
                  </w:pPr>
                  <w:r w:rsidRPr="00645B52">
                    <w:rPr>
                      <w:sz w:val="21"/>
                      <w:szCs w:val="21"/>
                    </w:rPr>
                    <w:t>应急组织机构、人员</w:t>
                  </w:r>
                </w:p>
              </w:tc>
              <w:tc>
                <w:tcPr>
                  <w:tcW w:w="3180" w:type="pct"/>
                  <w:vAlign w:val="center"/>
                </w:tcPr>
                <w:p w:rsidR="0029174E" w:rsidRPr="00645B52" w:rsidRDefault="0029174E" w:rsidP="0029174E">
                  <w:pPr>
                    <w:spacing w:line="360" w:lineRule="exact"/>
                    <w:jc w:val="center"/>
                    <w:rPr>
                      <w:sz w:val="21"/>
                      <w:szCs w:val="21"/>
                    </w:rPr>
                  </w:pPr>
                  <w:r w:rsidRPr="00645B52">
                    <w:rPr>
                      <w:sz w:val="21"/>
                      <w:szCs w:val="21"/>
                    </w:rPr>
                    <w:t>工厂、地区应急组织机构、人员</w:t>
                  </w:r>
                </w:p>
              </w:tc>
            </w:tr>
            <w:tr w:rsidR="0029174E" w:rsidRPr="00645B52" w:rsidTr="00CC6C40">
              <w:trPr>
                <w:trHeight w:val="340"/>
                <w:jc w:val="center"/>
              </w:trPr>
              <w:tc>
                <w:tcPr>
                  <w:tcW w:w="431" w:type="pct"/>
                  <w:vAlign w:val="center"/>
                </w:tcPr>
                <w:p w:rsidR="0029174E" w:rsidRPr="00645B52" w:rsidRDefault="0029174E" w:rsidP="0029174E">
                  <w:pPr>
                    <w:spacing w:line="360" w:lineRule="exact"/>
                    <w:jc w:val="center"/>
                    <w:rPr>
                      <w:sz w:val="21"/>
                      <w:szCs w:val="21"/>
                    </w:rPr>
                  </w:pPr>
                  <w:r w:rsidRPr="00645B52">
                    <w:rPr>
                      <w:sz w:val="21"/>
                      <w:szCs w:val="21"/>
                    </w:rPr>
                    <w:t>3</w:t>
                  </w:r>
                </w:p>
              </w:tc>
              <w:tc>
                <w:tcPr>
                  <w:tcW w:w="1389" w:type="pct"/>
                  <w:vAlign w:val="center"/>
                </w:tcPr>
                <w:p w:rsidR="0029174E" w:rsidRPr="00645B52" w:rsidRDefault="0029174E" w:rsidP="0029174E">
                  <w:pPr>
                    <w:spacing w:line="360" w:lineRule="exact"/>
                    <w:jc w:val="center"/>
                    <w:rPr>
                      <w:sz w:val="21"/>
                      <w:szCs w:val="21"/>
                    </w:rPr>
                  </w:pPr>
                  <w:r w:rsidRPr="00645B52">
                    <w:rPr>
                      <w:sz w:val="21"/>
                      <w:szCs w:val="21"/>
                    </w:rPr>
                    <w:t>预案分级影响条件</w:t>
                  </w:r>
                </w:p>
              </w:tc>
              <w:tc>
                <w:tcPr>
                  <w:tcW w:w="3180" w:type="pct"/>
                  <w:vAlign w:val="center"/>
                </w:tcPr>
                <w:p w:rsidR="0029174E" w:rsidRPr="00645B52" w:rsidRDefault="0029174E" w:rsidP="0029174E">
                  <w:pPr>
                    <w:spacing w:line="360" w:lineRule="exact"/>
                    <w:jc w:val="center"/>
                    <w:rPr>
                      <w:sz w:val="21"/>
                      <w:szCs w:val="21"/>
                    </w:rPr>
                  </w:pPr>
                  <w:r w:rsidRPr="00645B52">
                    <w:rPr>
                      <w:sz w:val="21"/>
                      <w:szCs w:val="21"/>
                    </w:rPr>
                    <w:t>规定预案的级别和分级影响程序</w:t>
                  </w:r>
                </w:p>
              </w:tc>
            </w:tr>
            <w:tr w:rsidR="0029174E" w:rsidRPr="00645B52" w:rsidTr="00CC6C40">
              <w:trPr>
                <w:trHeight w:val="340"/>
                <w:jc w:val="center"/>
              </w:trPr>
              <w:tc>
                <w:tcPr>
                  <w:tcW w:w="431" w:type="pct"/>
                  <w:vAlign w:val="center"/>
                </w:tcPr>
                <w:p w:rsidR="0029174E" w:rsidRPr="00645B52" w:rsidRDefault="0029174E" w:rsidP="0029174E">
                  <w:pPr>
                    <w:spacing w:line="360" w:lineRule="exact"/>
                    <w:jc w:val="center"/>
                    <w:rPr>
                      <w:sz w:val="21"/>
                      <w:szCs w:val="21"/>
                    </w:rPr>
                  </w:pPr>
                  <w:r w:rsidRPr="00645B52">
                    <w:rPr>
                      <w:sz w:val="21"/>
                      <w:szCs w:val="21"/>
                    </w:rPr>
                    <w:t>4</w:t>
                  </w:r>
                </w:p>
              </w:tc>
              <w:tc>
                <w:tcPr>
                  <w:tcW w:w="1389" w:type="pct"/>
                  <w:vAlign w:val="center"/>
                </w:tcPr>
                <w:p w:rsidR="0029174E" w:rsidRPr="00645B52" w:rsidRDefault="0029174E" w:rsidP="0029174E">
                  <w:pPr>
                    <w:spacing w:line="360" w:lineRule="exact"/>
                    <w:jc w:val="center"/>
                    <w:rPr>
                      <w:sz w:val="21"/>
                      <w:szCs w:val="21"/>
                    </w:rPr>
                  </w:pPr>
                  <w:r w:rsidRPr="00645B52">
                    <w:rPr>
                      <w:sz w:val="21"/>
                      <w:szCs w:val="21"/>
                    </w:rPr>
                    <w:t>应急救援保障</w:t>
                  </w:r>
                </w:p>
              </w:tc>
              <w:tc>
                <w:tcPr>
                  <w:tcW w:w="3180" w:type="pct"/>
                  <w:vAlign w:val="center"/>
                </w:tcPr>
                <w:p w:rsidR="0029174E" w:rsidRPr="00645B52" w:rsidRDefault="0029174E" w:rsidP="0029174E">
                  <w:pPr>
                    <w:spacing w:line="360" w:lineRule="exact"/>
                    <w:jc w:val="center"/>
                    <w:rPr>
                      <w:sz w:val="21"/>
                      <w:szCs w:val="21"/>
                    </w:rPr>
                  </w:pPr>
                  <w:r w:rsidRPr="00645B52">
                    <w:rPr>
                      <w:sz w:val="21"/>
                      <w:szCs w:val="21"/>
                    </w:rPr>
                    <w:t>应急设施，设备与器材等</w:t>
                  </w:r>
                </w:p>
              </w:tc>
            </w:tr>
            <w:tr w:rsidR="0029174E" w:rsidRPr="00645B52" w:rsidTr="00CC6C40">
              <w:trPr>
                <w:trHeight w:val="340"/>
                <w:jc w:val="center"/>
              </w:trPr>
              <w:tc>
                <w:tcPr>
                  <w:tcW w:w="431" w:type="pct"/>
                  <w:vAlign w:val="center"/>
                </w:tcPr>
                <w:p w:rsidR="0029174E" w:rsidRPr="00645B52" w:rsidRDefault="0029174E" w:rsidP="0029174E">
                  <w:pPr>
                    <w:spacing w:line="360" w:lineRule="exact"/>
                    <w:jc w:val="center"/>
                    <w:rPr>
                      <w:sz w:val="21"/>
                      <w:szCs w:val="21"/>
                    </w:rPr>
                  </w:pPr>
                  <w:r w:rsidRPr="00645B52">
                    <w:rPr>
                      <w:sz w:val="21"/>
                      <w:szCs w:val="21"/>
                    </w:rPr>
                    <w:t>5</w:t>
                  </w:r>
                </w:p>
              </w:tc>
              <w:tc>
                <w:tcPr>
                  <w:tcW w:w="1389" w:type="pct"/>
                  <w:vAlign w:val="center"/>
                </w:tcPr>
                <w:p w:rsidR="0029174E" w:rsidRPr="00645B52" w:rsidRDefault="0029174E" w:rsidP="0029174E">
                  <w:pPr>
                    <w:spacing w:line="360" w:lineRule="exact"/>
                    <w:jc w:val="center"/>
                    <w:rPr>
                      <w:sz w:val="21"/>
                      <w:szCs w:val="21"/>
                    </w:rPr>
                  </w:pPr>
                  <w:r w:rsidRPr="00645B52">
                    <w:rPr>
                      <w:sz w:val="21"/>
                      <w:szCs w:val="21"/>
                    </w:rPr>
                    <w:t>报警、通讯联络方式</w:t>
                  </w:r>
                </w:p>
              </w:tc>
              <w:tc>
                <w:tcPr>
                  <w:tcW w:w="3180" w:type="pct"/>
                  <w:vAlign w:val="center"/>
                </w:tcPr>
                <w:p w:rsidR="0029174E" w:rsidRPr="00645B52" w:rsidRDefault="0029174E" w:rsidP="0029174E">
                  <w:pPr>
                    <w:spacing w:line="360" w:lineRule="exact"/>
                    <w:jc w:val="center"/>
                    <w:rPr>
                      <w:sz w:val="21"/>
                      <w:szCs w:val="21"/>
                    </w:rPr>
                  </w:pPr>
                  <w:r w:rsidRPr="00645B52">
                    <w:rPr>
                      <w:sz w:val="21"/>
                      <w:szCs w:val="21"/>
                    </w:rPr>
                    <w:t>规定应急状态下的报警通讯方式、通知方式和交通保障、管制</w:t>
                  </w:r>
                </w:p>
              </w:tc>
            </w:tr>
            <w:tr w:rsidR="0029174E" w:rsidRPr="00645B52" w:rsidTr="00CC6C40">
              <w:trPr>
                <w:trHeight w:val="340"/>
                <w:jc w:val="center"/>
              </w:trPr>
              <w:tc>
                <w:tcPr>
                  <w:tcW w:w="431" w:type="pct"/>
                  <w:vAlign w:val="center"/>
                </w:tcPr>
                <w:p w:rsidR="0029174E" w:rsidRPr="00645B52" w:rsidRDefault="0029174E" w:rsidP="0029174E">
                  <w:pPr>
                    <w:spacing w:line="360" w:lineRule="exact"/>
                    <w:jc w:val="center"/>
                    <w:rPr>
                      <w:sz w:val="21"/>
                      <w:szCs w:val="21"/>
                    </w:rPr>
                  </w:pPr>
                  <w:r w:rsidRPr="00645B52">
                    <w:rPr>
                      <w:sz w:val="21"/>
                      <w:szCs w:val="21"/>
                    </w:rPr>
                    <w:t>6</w:t>
                  </w:r>
                </w:p>
              </w:tc>
              <w:tc>
                <w:tcPr>
                  <w:tcW w:w="1389" w:type="pct"/>
                  <w:vAlign w:val="center"/>
                </w:tcPr>
                <w:p w:rsidR="0029174E" w:rsidRPr="00645B52" w:rsidRDefault="0029174E" w:rsidP="0029174E">
                  <w:pPr>
                    <w:spacing w:line="360" w:lineRule="exact"/>
                    <w:jc w:val="center"/>
                    <w:rPr>
                      <w:sz w:val="21"/>
                      <w:szCs w:val="21"/>
                    </w:rPr>
                  </w:pPr>
                  <w:r w:rsidRPr="00645B52">
                    <w:rPr>
                      <w:sz w:val="21"/>
                      <w:szCs w:val="21"/>
                    </w:rPr>
                    <w:t>应急环境监测、抢救、救援及控制措施</w:t>
                  </w:r>
                </w:p>
              </w:tc>
              <w:tc>
                <w:tcPr>
                  <w:tcW w:w="3180" w:type="pct"/>
                  <w:vAlign w:val="center"/>
                </w:tcPr>
                <w:p w:rsidR="0029174E" w:rsidRPr="00645B52" w:rsidRDefault="0029174E" w:rsidP="0029174E">
                  <w:pPr>
                    <w:spacing w:line="360" w:lineRule="exact"/>
                    <w:jc w:val="center"/>
                    <w:rPr>
                      <w:sz w:val="21"/>
                      <w:szCs w:val="21"/>
                    </w:rPr>
                  </w:pPr>
                  <w:r w:rsidRPr="00645B52">
                    <w:rPr>
                      <w:sz w:val="21"/>
                      <w:szCs w:val="21"/>
                    </w:rPr>
                    <w:t>由专业队伍负责对事故现场进行侦察监测，对事故性质、参数后果进行评估，为指挥部门提供决策依据。</w:t>
                  </w:r>
                </w:p>
              </w:tc>
            </w:tr>
            <w:tr w:rsidR="0029174E" w:rsidRPr="00645B52" w:rsidTr="00CC6C40">
              <w:trPr>
                <w:trHeight w:val="340"/>
                <w:jc w:val="center"/>
              </w:trPr>
              <w:tc>
                <w:tcPr>
                  <w:tcW w:w="431" w:type="pct"/>
                  <w:vAlign w:val="center"/>
                </w:tcPr>
                <w:p w:rsidR="0029174E" w:rsidRPr="00645B52" w:rsidRDefault="0029174E" w:rsidP="0029174E">
                  <w:pPr>
                    <w:spacing w:line="360" w:lineRule="exact"/>
                    <w:jc w:val="center"/>
                    <w:rPr>
                      <w:sz w:val="21"/>
                      <w:szCs w:val="21"/>
                    </w:rPr>
                  </w:pPr>
                  <w:r w:rsidRPr="00645B52">
                    <w:rPr>
                      <w:sz w:val="21"/>
                      <w:szCs w:val="21"/>
                    </w:rPr>
                    <w:t>7</w:t>
                  </w:r>
                </w:p>
              </w:tc>
              <w:tc>
                <w:tcPr>
                  <w:tcW w:w="1389" w:type="pct"/>
                  <w:vAlign w:val="center"/>
                </w:tcPr>
                <w:p w:rsidR="0029174E" w:rsidRPr="00645B52" w:rsidRDefault="0029174E" w:rsidP="0029174E">
                  <w:pPr>
                    <w:spacing w:line="360" w:lineRule="exact"/>
                    <w:jc w:val="center"/>
                    <w:rPr>
                      <w:sz w:val="21"/>
                      <w:szCs w:val="21"/>
                    </w:rPr>
                  </w:pPr>
                  <w:r w:rsidRPr="00645B52">
                    <w:rPr>
                      <w:sz w:val="21"/>
                      <w:szCs w:val="21"/>
                    </w:rPr>
                    <w:t>应急监测、防护措施、清除泄漏措施和器材</w:t>
                  </w:r>
                </w:p>
              </w:tc>
              <w:tc>
                <w:tcPr>
                  <w:tcW w:w="3180" w:type="pct"/>
                  <w:vAlign w:val="center"/>
                </w:tcPr>
                <w:p w:rsidR="0029174E" w:rsidRPr="00645B52" w:rsidRDefault="0029174E" w:rsidP="0029174E">
                  <w:pPr>
                    <w:spacing w:line="360" w:lineRule="exact"/>
                    <w:jc w:val="center"/>
                    <w:rPr>
                      <w:sz w:val="21"/>
                      <w:szCs w:val="21"/>
                    </w:rPr>
                  </w:pPr>
                  <w:r w:rsidRPr="00645B52">
                    <w:rPr>
                      <w:sz w:val="21"/>
                      <w:szCs w:val="21"/>
                    </w:rPr>
                    <w:t>事故现场、邻近区域、控制防火区域、控制清除污染措施及相设施。</w:t>
                  </w:r>
                </w:p>
              </w:tc>
            </w:tr>
            <w:tr w:rsidR="0029174E" w:rsidRPr="00645B52" w:rsidTr="00CC6C40">
              <w:trPr>
                <w:trHeight w:val="945"/>
                <w:jc w:val="center"/>
              </w:trPr>
              <w:tc>
                <w:tcPr>
                  <w:tcW w:w="431" w:type="pct"/>
                  <w:vAlign w:val="center"/>
                </w:tcPr>
                <w:p w:rsidR="0029174E" w:rsidRPr="00645B52" w:rsidRDefault="0029174E" w:rsidP="0029174E">
                  <w:pPr>
                    <w:spacing w:line="360" w:lineRule="exact"/>
                    <w:jc w:val="center"/>
                    <w:rPr>
                      <w:sz w:val="21"/>
                      <w:szCs w:val="21"/>
                    </w:rPr>
                  </w:pPr>
                  <w:r w:rsidRPr="00645B52">
                    <w:rPr>
                      <w:sz w:val="21"/>
                      <w:szCs w:val="21"/>
                    </w:rPr>
                    <w:t>8</w:t>
                  </w:r>
                </w:p>
              </w:tc>
              <w:tc>
                <w:tcPr>
                  <w:tcW w:w="1389" w:type="pct"/>
                  <w:vAlign w:val="center"/>
                </w:tcPr>
                <w:p w:rsidR="0029174E" w:rsidRPr="00645B52" w:rsidRDefault="0029174E" w:rsidP="0029174E">
                  <w:pPr>
                    <w:spacing w:line="360" w:lineRule="exact"/>
                    <w:jc w:val="center"/>
                    <w:rPr>
                      <w:sz w:val="21"/>
                      <w:szCs w:val="21"/>
                    </w:rPr>
                  </w:pPr>
                  <w:r w:rsidRPr="00645B52">
                    <w:rPr>
                      <w:sz w:val="21"/>
                      <w:szCs w:val="21"/>
                    </w:rPr>
                    <w:t>人员紧急撤离、疏散，应急剂量控制、撤离组织计划</w:t>
                  </w:r>
                </w:p>
              </w:tc>
              <w:tc>
                <w:tcPr>
                  <w:tcW w:w="3180" w:type="pct"/>
                  <w:vAlign w:val="center"/>
                </w:tcPr>
                <w:p w:rsidR="0029174E" w:rsidRPr="00645B52" w:rsidRDefault="0029174E" w:rsidP="0029174E">
                  <w:pPr>
                    <w:spacing w:line="360" w:lineRule="exact"/>
                    <w:jc w:val="center"/>
                    <w:rPr>
                      <w:sz w:val="21"/>
                      <w:szCs w:val="21"/>
                    </w:rPr>
                  </w:pPr>
                  <w:r w:rsidRPr="00645B52">
                    <w:rPr>
                      <w:sz w:val="21"/>
                      <w:szCs w:val="21"/>
                    </w:rPr>
                    <w:t>事故现场、厂区邻近区、受事故影响的区域人员及公众对毒物应急剂量控制规定，撤离组织计划及救护，人员医疗救护与公众健康。</w:t>
                  </w:r>
                </w:p>
              </w:tc>
            </w:tr>
            <w:tr w:rsidR="0029174E" w:rsidRPr="00645B52" w:rsidTr="00CC6C40">
              <w:trPr>
                <w:trHeight w:val="340"/>
                <w:jc w:val="center"/>
              </w:trPr>
              <w:tc>
                <w:tcPr>
                  <w:tcW w:w="431" w:type="pct"/>
                  <w:vAlign w:val="center"/>
                </w:tcPr>
                <w:p w:rsidR="0029174E" w:rsidRPr="00645B52" w:rsidRDefault="0029174E" w:rsidP="0029174E">
                  <w:pPr>
                    <w:spacing w:line="360" w:lineRule="exact"/>
                    <w:jc w:val="center"/>
                    <w:rPr>
                      <w:sz w:val="21"/>
                      <w:szCs w:val="21"/>
                    </w:rPr>
                  </w:pPr>
                  <w:r w:rsidRPr="00645B52">
                    <w:rPr>
                      <w:sz w:val="21"/>
                      <w:szCs w:val="21"/>
                    </w:rPr>
                    <w:t>9</w:t>
                  </w:r>
                </w:p>
              </w:tc>
              <w:tc>
                <w:tcPr>
                  <w:tcW w:w="1389" w:type="pct"/>
                  <w:vAlign w:val="center"/>
                </w:tcPr>
                <w:p w:rsidR="0029174E" w:rsidRPr="00645B52" w:rsidRDefault="0029174E" w:rsidP="0029174E">
                  <w:pPr>
                    <w:spacing w:line="360" w:lineRule="exact"/>
                    <w:jc w:val="center"/>
                    <w:rPr>
                      <w:sz w:val="21"/>
                      <w:szCs w:val="21"/>
                    </w:rPr>
                  </w:pPr>
                  <w:r w:rsidRPr="00645B52">
                    <w:rPr>
                      <w:sz w:val="21"/>
                      <w:szCs w:val="21"/>
                    </w:rPr>
                    <w:t>事故应急救援关闭程序与恢复措施</w:t>
                  </w:r>
                </w:p>
              </w:tc>
              <w:tc>
                <w:tcPr>
                  <w:tcW w:w="3180" w:type="pct"/>
                  <w:vAlign w:val="center"/>
                </w:tcPr>
                <w:p w:rsidR="0029174E" w:rsidRPr="00645B52" w:rsidRDefault="0029174E" w:rsidP="0029174E">
                  <w:pPr>
                    <w:spacing w:line="360" w:lineRule="exact"/>
                    <w:jc w:val="center"/>
                    <w:rPr>
                      <w:sz w:val="21"/>
                      <w:szCs w:val="21"/>
                    </w:rPr>
                  </w:pPr>
                  <w:r w:rsidRPr="00645B52">
                    <w:rPr>
                      <w:sz w:val="21"/>
                      <w:szCs w:val="21"/>
                    </w:rPr>
                    <w:t>规定应急状态终止程序事故现场善后处理，恢复措施邻近区域解除事故警戒及善后恢复措施</w:t>
                  </w:r>
                </w:p>
              </w:tc>
            </w:tr>
            <w:tr w:rsidR="0029174E" w:rsidRPr="00645B52" w:rsidTr="00CC6C40">
              <w:trPr>
                <w:trHeight w:val="340"/>
                <w:jc w:val="center"/>
              </w:trPr>
              <w:tc>
                <w:tcPr>
                  <w:tcW w:w="431" w:type="pct"/>
                  <w:vAlign w:val="center"/>
                </w:tcPr>
                <w:p w:rsidR="0029174E" w:rsidRPr="00645B52" w:rsidRDefault="0029174E" w:rsidP="0029174E">
                  <w:pPr>
                    <w:spacing w:line="360" w:lineRule="exact"/>
                    <w:jc w:val="center"/>
                    <w:rPr>
                      <w:sz w:val="21"/>
                      <w:szCs w:val="21"/>
                    </w:rPr>
                  </w:pPr>
                  <w:r w:rsidRPr="00645B52">
                    <w:rPr>
                      <w:sz w:val="21"/>
                      <w:szCs w:val="21"/>
                    </w:rPr>
                    <w:t>10</w:t>
                  </w:r>
                </w:p>
              </w:tc>
              <w:tc>
                <w:tcPr>
                  <w:tcW w:w="1389" w:type="pct"/>
                  <w:vAlign w:val="center"/>
                </w:tcPr>
                <w:p w:rsidR="0029174E" w:rsidRPr="00645B52" w:rsidRDefault="0029174E" w:rsidP="0029174E">
                  <w:pPr>
                    <w:spacing w:line="360" w:lineRule="exact"/>
                    <w:jc w:val="center"/>
                    <w:rPr>
                      <w:sz w:val="21"/>
                      <w:szCs w:val="21"/>
                    </w:rPr>
                  </w:pPr>
                  <w:r w:rsidRPr="00645B52">
                    <w:rPr>
                      <w:sz w:val="21"/>
                      <w:szCs w:val="21"/>
                    </w:rPr>
                    <w:t>应急培训计划</w:t>
                  </w:r>
                </w:p>
              </w:tc>
              <w:tc>
                <w:tcPr>
                  <w:tcW w:w="3180" w:type="pct"/>
                  <w:vAlign w:val="center"/>
                </w:tcPr>
                <w:p w:rsidR="0029174E" w:rsidRPr="00645B52" w:rsidRDefault="0029174E" w:rsidP="0029174E">
                  <w:pPr>
                    <w:spacing w:line="360" w:lineRule="exact"/>
                    <w:jc w:val="center"/>
                    <w:rPr>
                      <w:sz w:val="21"/>
                      <w:szCs w:val="21"/>
                    </w:rPr>
                  </w:pPr>
                  <w:r w:rsidRPr="00645B52">
                    <w:rPr>
                      <w:sz w:val="21"/>
                      <w:szCs w:val="21"/>
                    </w:rPr>
                    <w:t>应急计划制定后，平时安排人员培训与演练</w:t>
                  </w:r>
                </w:p>
              </w:tc>
            </w:tr>
            <w:tr w:rsidR="0029174E" w:rsidRPr="00645B52" w:rsidTr="00CC6C40">
              <w:trPr>
                <w:trHeight w:val="340"/>
                <w:jc w:val="center"/>
              </w:trPr>
              <w:tc>
                <w:tcPr>
                  <w:tcW w:w="431" w:type="pct"/>
                  <w:vAlign w:val="center"/>
                </w:tcPr>
                <w:p w:rsidR="0029174E" w:rsidRPr="00645B52" w:rsidRDefault="0029174E" w:rsidP="0029174E">
                  <w:pPr>
                    <w:spacing w:line="360" w:lineRule="exact"/>
                    <w:jc w:val="center"/>
                    <w:rPr>
                      <w:sz w:val="21"/>
                      <w:szCs w:val="21"/>
                    </w:rPr>
                  </w:pPr>
                  <w:r w:rsidRPr="00645B52">
                    <w:rPr>
                      <w:sz w:val="21"/>
                      <w:szCs w:val="21"/>
                    </w:rPr>
                    <w:t>11</w:t>
                  </w:r>
                </w:p>
              </w:tc>
              <w:tc>
                <w:tcPr>
                  <w:tcW w:w="1389" w:type="pct"/>
                  <w:vAlign w:val="center"/>
                </w:tcPr>
                <w:p w:rsidR="0029174E" w:rsidRPr="00645B52" w:rsidRDefault="0029174E" w:rsidP="0029174E">
                  <w:pPr>
                    <w:spacing w:line="360" w:lineRule="exact"/>
                    <w:jc w:val="center"/>
                    <w:rPr>
                      <w:sz w:val="21"/>
                      <w:szCs w:val="21"/>
                    </w:rPr>
                  </w:pPr>
                  <w:r w:rsidRPr="00645B52">
                    <w:rPr>
                      <w:sz w:val="21"/>
                      <w:szCs w:val="21"/>
                    </w:rPr>
                    <w:t>公众教育和信息</w:t>
                  </w:r>
                </w:p>
              </w:tc>
              <w:tc>
                <w:tcPr>
                  <w:tcW w:w="3180" w:type="pct"/>
                  <w:vAlign w:val="center"/>
                </w:tcPr>
                <w:p w:rsidR="0029174E" w:rsidRPr="00645B52" w:rsidRDefault="0029174E" w:rsidP="0029174E">
                  <w:pPr>
                    <w:spacing w:line="360" w:lineRule="exact"/>
                    <w:jc w:val="center"/>
                    <w:rPr>
                      <w:sz w:val="21"/>
                      <w:szCs w:val="21"/>
                    </w:rPr>
                  </w:pPr>
                  <w:r w:rsidRPr="00645B52">
                    <w:rPr>
                      <w:sz w:val="21"/>
                      <w:szCs w:val="21"/>
                    </w:rPr>
                    <w:t>对厂区邻近地区开展公众教育，培训和发布有关信息</w:t>
                  </w:r>
                </w:p>
              </w:tc>
            </w:tr>
          </w:tbl>
          <w:p w:rsidR="00071734" w:rsidRPr="00645B52" w:rsidRDefault="0029174E" w:rsidP="00474A48">
            <w:pPr>
              <w:spacing w:line="360" w:lineRule="auto"/>
              <w:ind w:firstLineChars="200" w:firstLine="482"/>
              <w:rPr>
                <w:b/>
                <w:sz w:val="24"/>
              </w:rPr>
            </w:pPr>
            <w:r w:rsidRPr="00645B52">
              <w:rPr>
                <w:rFonts w:hint="eastAsia"/>
                <w:b/>
                <w:sz w:val="24"/>
              </w:rPr>
              <w:t>8</w:t>
            </w:r>
            <w:r w:rsidR="00312443" w:rsidRPr="00645B52">
              <w:rPr>
                <w:rFonts w:hint="eastAsia"/>
                <w:b/>
                <w:sz w:val="24"/>
              </w:rPr>
              <w:t>、</w:t>
            </w:r>
            <w:r w:rsidR="00071734" w:rsidRPr="00645B52">
              <w:rPr>
                <w:rFonts w:hint="eastAsia"/>
                <w:b/>
                <w:sz w:val="24"/>
              </w:rPr>
              <w:t>产业政策相符性分析</w:t>
            </w:r>
          </w:p>
          <w:p w:rsidR="00F06582" w:rsidRPr="00645B52" w:rsidRDefault="00F06582" w:rsidP="00AF1C82">
            <w:pPr>
              <w:spacing w:line="360" w:lineRule="auto"/>
              <w:ind w:firstLineChars="200" w:firstLine="480"/>
              <w:rPr>
                <w:bCs/>
                <w:sz w:val="24"/>
              </w:rPr>
            </w:pPr>
            <w:r w:rsidRPr="00645B52">
              <w:rPr>
                <w:sz w:val="24"/>
              </w:rPr>
              <w:t>经查对《产业结构调整指导目录（</w:t>
            </w:r>
            <w:r w:rsidRPr="00645B52">
              <w:rPr>
                <w:sz w:val="24"/>
              </w:rPr>
              <w:t>2011</w:t>
            </w:r>
            <w:r w:rsidRPr="00645B52">
              <w:rPr>
                <w:sz w:val="24"/>
              </w:rPr>
              <w:t>年本）》（</w:t>
            </w:r>
            <w:r w:rsidRPr="00645B52">
              <w:rPr>
                <w:sz w:val="24"/>
              </w:rPr>
              <w:t>2013</w:t>
            </w:r>
            <w:r w:rsidRPr="00645B52">
              <w:rPr>
                <w:sz w:val="24"/>
              </w:rPr>
              <w:t>年修正），</w:t>
            </w:r>
            <w:r w:rsidRPr="00645B52">
              <w:rPr>
                <w:bCs/>
                <w:sz w:val="24"/>
              </w:rPr>
              <w:t>本项目生产工艺、生产设备不属于国家淘汰类和限制类生产工艺及生产设备，项目产品也不属于国家淘汰类和限制类产品。因此，项目的建设符合国家产业政策。</w:t>
            </w:r>
          </w:p>
          <w:p w:rsidR="00155BDF" w:rsidRPr="00645B52" w:rsidRDefault="0029174E" w:rsidP="00474A48">
            <w:pPr>
              <w:spacing w:line="360" w:lineRule="auto"/>
              <w:ind w:firstLineChars="200" w:firstLine="482"/>
              <w:rPr>
                <w:b/>
                <w:sz w:val="24"/>
              </w:rPr>
            </w:pPr>
            <w:r w:rsidRPr="00645B52">
              <w:rPr>
                <w:rFonts w:hint="eastAsia"/>
                <w:b/>
                <w:sz w:val="24"/>
              </w:rPr>
              <w:t>9</w:t>
            </w:r>
            <w:r w:rsidR="00FB080A" w:rsidRPr="00645B52">
              <w:rPr>
                <w:rFonts w:hint="eastAsia"/>
                <w:b/>
                <w:sz w:val="24"/>
              </w:rPr>
              <w:t>、</w:t>
            </w:r>
            <w:r w:rsidR="00893B4F" w:rsidRPr="00645B52">
              <w:rPr>
                <w:rFonts w:hint="eastAsia"/>
                <w:b/>
                <w:sz w:val="24"/>
              </w:rPr>
              <w:t>选址及</w:t>
            </w:r>
            <w:r w:rsidR="00FB080A" w:rsidRPr="00645B52">
              <w:rPr>
                <w:rFonts w:hint="eastAsia"/>
                <w:b/>
                <w:sz w:val="24"/>
              </w:rPr>
              <w:t>总平面布置合理性分析</w:t>
            </w:r>
          </w:p>
          <w:p w:rsidR="00893B4F" w:rsidRPr="00645B52" w:rsidRDefault="00893B4F" w:rsidP="00AF1C82">
            <w:pPr>
              <w:spacing w:line="360" w:lineRule="auto"/>
              <w:ind w:firstLineChars="200" w:firstLine="480"/>
              <w:rPr>
                <w:sz w:val="24"/>
              </w:rPr>
            </w:pPr>
            <w:r w:rsidRPr="00645B52">
              <w:rPr>
                <w:rFonts w:hint="eastAsia"/>
                <w:sz w:val="24"/>
              </w:rPr>
              <w:t>（</w:t>
            </w:r>
            <w:r w:rsidRPr="00645B52">
              <w:rPr>
                <w:rFonts w:hint="eastAsia"/>
                <w:sz w:val="24"/>
              </w:rPr>
              <w:t>1</w:t>
            </w:r>
            <w:r w:rsidRPr="00645B52">
              <w:rPr>
                <w:rFonts w:hint="eastAsia"/>
                <w:sz w:val="24"/>
              </w:rPr>
              <w:t>）选址合理性分析</w:t>
            </w:r>
          </w:p>
          <w:p w:rsidR="00633F5E" w:rsidRPr="00645B52" w:rsidRDefault="00633F5E" w:rsidP="00633F5E">
            <w:pPr>
              <w:spacing w:line="360" w:lineRule="auto"/>
              <w:ind w:firstLineChars="200" w:firstLine="480"/>
              <w:rPr>
                <w:sz w:val="24"/>
              </w:rPr>
            </w:pPr>
            <w:r w:rsidRPr="00645B52">
              <w:rPr>
                <w:sz w:val="24"/>
              </w:rPr>
              <w:lastRenderedPageBreak/>
              <w:t>本</w:t>
            </w:r>
            <w:r w:rsidRPr="00645B52">
              <w:rPr>
                <w:rFonts w:hint="eastAsia"/>
                <w:sz w:val="24"/>
              </w:rPr>
              <w:t>项目位于</w:t>
            </w:r>
            <w:r w:rsidR="00C45EB0" w:rsidRPr="00645B52">
              <w:rPr>
                <w:rFonts w:hint="eastAsia"/>
                <w:sz w:val="24"/>
              </w:rPr>
              <w:t>华容县操军镇湖城村（原东升小学），项目西侧、东侧、北侧均为农田，南侧</w:t>
            </w:r>
            <w:r w:rsidR="00C45EB0" w:rsidRPr="00645B52">
              <w:rPr>
                <w:rFonts w:hint="eastAsia"/>
                <w:sz w:val="24"/>
              </w:rPr>
              <w:t>30m</w:t>
            </w:r>
            <w:r w:rsidR="00C45EB0" w:rsidRPr="00645B52">
              <w:rPr>
                <w:rFonts w:hint="eastAsia"/>
                <w:sz w:val="24"/>
              </w:rPr>
              <w:t>为东升村居民区和省道</w:t>
            </w:r>
            <w:r w:rsidR="00C45EB0" w:rsidRPr="00645B52">
              <w:rPr>
                <w:rFonts w:hint="eastAsia"/>
                <w:sz w:val="24"/>
              </w:rPr>
              <w:t>306</w:t>
            </w:r>
            <w:r w:rsidR="00C45EB0" w:rsidRPr="00645B52">
              <w:rPr>
                <w:rFonts w:hint="eastAsia"/>
                <w:sz w:val="24"/>
              </w:rPr>
              <w:t>，厂界外西北侧</w:t>
            </w:r>
            <w:r w:rsidR="00C45EB0" w:rsidRPr="00645B52">
              <w:rPr>
                <w:rFonts w:hint="eastAsia"/>
                <w:sz w:val="24"/>
              </w:rPr>
              <w:t>20m</w:t>
            </w:r>
            <w:r w:rsidR="00C45EB0" w:rsidRPr="00645B52">
              <w:rPr>
                <w:rFonts w:hint="eastAsia"/>
                <w:sz w:val="24"/>
              </w:rPr>
              <w:t>也有</w:t>
            </w:r>
            <w:r w:rsidR="00C45EB0" w:rsidRPr="00645B52">
              <w:rPr>
                <w:rFonts w:hint="eastAsia"/>
                <w:sz w:val="24"/>
              </w:rPr>
              <w:t>9</w:t>
            </w:r>
            <w:r w:rsidR="00C45EB0" w:rsidRPr="00645B52">
              <w:rPr>
                <w:rFonts w:hint="eastAsia"/>
                <w:sz w:val="24"/>
              </w:rPr>
              <w:t>户居民</w:t>
            </w:r>
            <w:r w:rsidRPr="00645B52">
              <w:rPr>
                <w:rFonts w:hint="eastAsia"/>
                <w:sz w:val="24"/>
              </w:rPr>
              <w:t>。</w:t>
            </w:r>
            <w:r w:rsidR="00C45EB0" w:rsidRPr="00645B52">
              <w:rPr>
                <w:rFonts w:hint="eastAsia"/>
                <w:sz w:val="24"/>
              </w:rPr>
              <w:t>本项目虽然距离居民区较近，但是项目运营过程中经采取</w:t>
            </w:r>
            <w:r w:rsidR="0080247B" w:rsidRPr="00645B52">
              <w:rPr>
                <w:rFonts w:hint="eastAsia"/>
                <w:sz w:val="24"/>
              </w:rPr>
              <w:t>防治</w:t>
            </w:r>
            <w:r w:rsidR="00C45EB0" w:rsidRPr="00645B52">
              <w:rPr>
                <w:rFonts w:hint="eastAsia"/>
                <w:sz w:val="24"/>
              </w:rPr>
              <w:t>措施后对周边居民区影响较小。且项目</w:t>
            </w:r>
            <w:r w:rsidRPr="00645B52">
              <w:rPr>
                <w:rFonts w:hint="eastAsia"/>
                <w:sz w:val="24"/>
              </w:rPr>
              <w:t>周边不存在大型</w:t>
            </w:r>
            <w:proofErr w:type="gramStart"/>
            <w:r w:rsidRPr="00645B52">
              <w:rPr>
                <w:rFonts w:hint="eastAsia"/>
                <w:sz w:val="24"/>
              </w:rPr>
              <w:t>气型污染</w:t>
            </w:r>
            <w:proofErr w:type="gramEnd"/>
            <w:r w:rsidRPr="00645B52">
              <w:rPr>
                <w:rFonts w:hint="eastAsia"/>
                <w:sz w:val="24"/>
              </w:rPr>
              <w:t>类企业，不会对本项目生产产生较大影响，故本项目选址是合理可行的。</w:t>
            </w:r>
          </w:p>
          <w:p w:rsidR="00BB1CB5" w:rsidRPr="00645B52" w:rsidRDefault="00BB1CB5" w:rsidP="00633F5E">
            <w:pPr>
              <w:spacing w:line="360" w:lineRule="auto"/>
              <w:ind w:firstLineChars="200" w:firstLine="480"/>
              <w:rPr>
                <w:color w:val="FF0000"/>
                <w:sz w:val="24"/>
                <w:u w:val="single"/>
              </w:rPr>
            </w:pPr>
            <w:r w:rsidRPr="00645B52">
              <w:rPr>
                <w:rFonts w:hint="eastAsia"/>
                <w:color w:val="FF0000"/>
                <w:sz w:val="24"/>
                <w:u w:val="single"/>
              </w:rPr>
              <w:t>根据附件</w:t>
            </w:r>
            <w:r w:rsidRPr="00645B52">
              <w:rPr>
                <w:rFonts w:hint="eastAsia"/>
                <w:color w:val="FF0000"/>
                <w:sz w:val="24"/>
                <w:u w:val="single"/>
              </w:rPr>
              <w:t>8</w:t>
            </w:r>
            <w:r w:rsidRPr="00645B52">
              <w:rPr>
                <w:rFonts w:hint="eastAsia"/>
                <w:color w:val="FF0000"/>
                <w:sz w:val="24"/>
                <w:u w:val="single"/>
              </w:rPr>
              <w:t>国土部门</w:t>
            </w:r>
            <w:r w:rsidR="00757930" w:rsidRPr="00645B52">
              <w:rPr>
                <w:rFonts w:hint="eastAsia"/>
                <w:color w:val="FF0000"/>
                <w:sz w:val="24"/>
                <w:u w:val="single"/>
              </w:rPr>
              <w:t>华容县操军镇国土资源所</w:t>
            </w:r>
            <w:r w:rsidRPr="00645B52">
              <w:rPr>
                <w:rFonts w:hint="eastAsia"/>
                <w:color w:val="FF0000"/>
                <w:sz w:val="24"/>
                <w:u w:val="single"/>
              </w:rPr>
              <w:t>关于选址意见，本项目用地为工业用地，且操军镇国土资源所同意本项目选址，故本项目选址是符合操军镇用地规划的。</w:t>
            </w:r>
          </w:p>
          <w:p w:rsidR="00893B4F" w:rsidRPr="00645B52" w:rsidRDefault="00893B4F" w:rsidP="00AF1C82">
            <w:pPr>
              <w:spacing w:line="360" w:lineRule="auto"/>
              <w:ind w:firstLineChars="200" w:firstLine="480"/>
              <w:rPr>
                <w:sz w:val="24"/>
              </w:rPr>
            </w:pPr>
            <w:r w:rsidRPr="00645B52">
              <w:rPr>
                <w:rFonts w:hint="eastAsia"/>
                <w:sz w:val="24"/>
              </w:rPr>
              <w:t>（</w:t>
            </w:r>
            <w:r w:rsidRPr="00645B52">
              <w:rPr>
                <w:rFonts w:hint="eastAsia"/>
                <w:sz w:val="24"/>
              </w:rPr>
              <w:t>2</w:t>
            </w:r>
            <w:r w:rsidRPr="00645B52">
              <w:rPr>
                <w:rFonts w:hint="eastAsia"/>
                <w:sz w:val="24"/>
              </w:rPr>
              <w:t>）总平面布置合理性分析</w:t>
            </w:r>
          </w:p>
          <w:p w:rsidR="00923E2A" w:rsidRPr="00645B52" w:rsidRDefault="0080247B" w:rsidP="00AF1C82">
            <w:pPr>
              <w:spacing w:line="360" w:lineRule="auto"/>
              <w:ind w:firstLineChars="200" w:firstLine="480"/>
              <w:rPr>
                <w:color w:val="FF0000"/>
                <w:sz w:val="24"/>
              </w:rPr>
            </w:pPr>
            <w:r w:rsidRPr="00645B52">
              <w:rPr>
                <w:rFonts w:hint="eastAsia"/>
                <w:sz w:val="24"/>
              </w:rPr>
              <w:t>项目办公生活区位于</w:t>
            </w:r>
            <w:r w:rsidR="005358CA" w:rsidRPr="00645B52">
              <w:rPr>
                <w:rFonts w:hint="eastAsia"/>
                <w:sz w:val="24"/>
              </w:rPr>
              <w:t>厂区西北，污水处理站</w:t>
            </w:r>
            <w:r w:rsidR="008F437D" w:rsidRPr="00645B52">
              <w:rPr>
                <w:rFonts w:hint="eastAsia"/>
                <w:sz w:val="24"/>
              </w:rPr>
              <w:t>和锅炉房</w:t>
            </w:r>
            <w:r w:rsidR="005358CA" w:rsidRPr="00645B52">
              <w:rPr>
                <w:rFonts w:hint="eastAsia"/>
                <w:sz w:val="24"/>
              </w:rPr>
              <w:t>位于东北角，生产车间位于厂区</w:t>
            </w:r>
            <w:r w:rsidR="008F437D" w:rsidRPr="00645B52">
              <w:rPr>
                <w:rFonts w:hint="eastAsia"/>
                <w:sz w:val="24"/>
              </w:rPr>
              <w:t>中部</w:t>
            </w:r>
            <w:r w:rsidR="005358CA" w:rsidRPr="00645B52">
              <w:rPr>
                <w:rFonts w:hint="eastAsia"/>
                <w:sz w:val="24"/>
              </w:rPr>
              <w:t>，</w:t>
            </w:r>
            <w:r w:rsidR="008F437D" w:rsidRPr="00645B52">
              <w:rPr>
                <w:rFonts w:hint="eastAsia"/>
                <w:sz w:val="24"/>
              </w:rPr>
              <w:t>以减小异味气体对周边居民影响。</w:t>
            </w:r>
            <w:r w:rsidR="00437C99" w:rsidRPr="00645B52">
              <w:rPr>
                <w:sz w:val="24"/>
              </w:rPr>
              <w:t>该</w:t>
            </w:r>
            <w:r w:rsidR="00923E2A" w:rsidRPr="00645B52">
              <w:rPr>
                <w:rFonts w:hint="eastAsia"/>
                <w:sz w:val="24"/>
              </w:rPr>
              <w:t>厂</w:t>
            </w:r>
            <w:r w:rsidR="00437C99" w:rsidRPr="00645B52">
              <w:rPr>
                <w:sz w:val="24"/>
              </w:rPr>
              <w:t>布置简单，</w:t>
            </w:r>
            <w:r w:rsidR="00923E2A" w:rsidRPr="00645B52">
              <w:rPr>
                <w:rFonts w:hint="eastAsia"/>
                <w:sz w:val="24"/>
              </w:rPr>
              <w:t>项目南侧紧邻</w:t>
            </w:r>
            <w:r w:rsidR="005358CA" w:rsidRPr="00645B52">
              <w:rPr>
                <w:rFonts w:hint="eastAsia"/>
                <w:sz w:val="24"/>
              </w:rPr>
              <w:t>S306</w:t>
            </w:r>
            <w:r w:rsidR="00923E2A" w:rsidRPr="00645B52">
              <w:rPr>
                <w:sz w:val="24"/>
              </w:rPr>
              <w:t>，交通便利。总图布置符合厂区平面要求。建设单位根据生产工艺进行平面布置，便于生产；项目设备均</w:t>
            </w:r>
            <w:r w:rsidR="00923E2A" w:rsidRPr="00645B52">
              <w:rPr>
                <w:rFonts w:hint="eastAsia"/>
                <w:sz w:val="24"/>
              </w:rPr>
              <w:t>布置</w:t>
            </w:r>
            <w:r w:rsidR="00923E2A" w:rsidRPr="00645B52">
              <w:rPr>
                <w:sz w:val="24"/>
              </w:rPr>
              <w:t>在车间内</w:t>
            </w:r>
            <w:r w:rsidR="005E06A0" w:rsidRPr="00645B52">
              <w:rPr>
                <w:rFonts w:hint="eastAsia"/>
                <w:sz w:val="24"/>
              </w:rPr>
              <w:t>，</w:t>
            </w:r>
            <w:r w:rsidR="00437C99" w:rsidRPr="00645B52">
              <w:rPr>
                <w:sz w:val="24"/>
              </w:rPr>
              <w:t>对厂外环境影响较小。</w:t>
            </w:r>
            <w:r w:rsidR="00FE46DA" w:rsidRPr="00645B52">
              <w:rPr>
                <w:rFonts w:hint="eastAsia"/>
                <w:sz w:val="24"/>
              </w:rPr>
              <w:t>因此，</w:t>
            </w:r>
            <w:r w:rsidR="00437C99" w:rsidRPr="00645B52">
              <w:rPr>
                <w:sz w:val="24"/>
              </w:rPr>
              <w:t>从环境保护的角度分析，项目总平面布置合理。</w:t>
            </w:r>
            <w:r w:rsidR="00923E2A" w:rsidRPr="00645B52">
              <w:rPr>
                <w:sz w:val="24"/>
              </w:rPr>
              <w:t>项目总平面</w:t>
            </w:r>
            <w:r w:rsidR="00923E2A" w:rsidRPr="00645B52">
              <w:rPr>
                <w:rFonts w:hint="eastAsia"/>
                <w:sz w:val="24"/>
              </w:rPr>
              <w:t>布置</w:t>
            </w:r>
            <w:r w:rsidR="00923E2A" w:rsidRPr="00645B52">
              <w:rPr>
                <w:sz w:val="24"/>
              </w:rPr>
              <w:t>见附图</w:t>
            </w:r>
            <w:r w:rsidR="009B3DA7" w:rsidRPr="00645B52">
              <w:rPr>
                <w:rFonts w:hint="eastAsia"/>
                <w:sz w:val="24"/>
              </w:rPr>
              <w:t>5</w:t>
            </w:r>
            <w:r w:rsidR="00923E2A" w:rsidRPr="00645B52">
              <w:rPr>
                <w:sz w:val="24"/>
              </w:rPr>
              <w:t>。</w:t>
            </w:r>
            <w:r w:rsidR="00A71C8F" w:rsidRPr="00645B52">
              <w:rPr>
                <w:color w:val="FF0000"/>
                <w:sz w:val="24"/>
                <w:u w:val="single"/>
              </w:rPr>
              <w:t>环</w:t>
            </w:r>
            <w:proofErr w:type="gramStart"/>
            <w:r w:rsidR="00A71C8F" w:rsidRPr="00645B52">
              <w:rPr>
                <w:color w:val="FF0000"/>
                <w:sz w:val="24"/>
                <w:u w:val="single"/>
              </w:rPr>
              <w:t>评</w:t>
            </w:r>
            <w:r w:rsidR="005854BD" w:rsidRPr="00645B52">
              <w:rPr>
                <w:rFonts w:hint="eastAsia"/>
                <w:color w:val="FF0000"/>
                <w:sz w:val="24"/>
                <w:u w:val="single"/>
              </w:rPr>
              <w:t>要求</w:t>
            </w:r>
            <w:proofErr w:type="gramEnd"/>
            <w:r w:rsidR="00A71C8F" w:rsidRPr="00645B52">
              <w:rPr>
                <w:color w:val="FF0000"/>
                <w:sz w:val="24"/>
                <w:u w:val="single"/>
              </w:rPr>
              <w:t>本项目产生异味的加工工段及压缩机等产生噪声较大的设备置于厂区中部</w:t>
            </w:r>
            <w:r w:rsidR="00A71C8F" w:rsidRPr="00645B52">
              <w:rPr>
                <w:rFonts w:hint="eastAsia"/>
                <w:color w:val="FF0000"/>
                <w:sz w:val="24"/>
                <w:u w:val="single"/>
              </w:rPr>
              <w:t>，</w:t>
            </w:r>
            <w:r w:rsidR="00A71C8F" w:rsidRPr="00645B52">
              <w:rPr>
                <w:color w:val="FF0000"/>
                <w:sz w:val="24"/>
                <w:u w:val="single"/>
              </w:rPr>
              <w:t>远离周边居民</w:t>
            </w:r>
            <w:r w:rsidR="00A71C8F" w:rsidRPr="00645B52">
              <w:rPr>
                <w:rFonts w:hint="eastAsia"/>
                <w:color w:val="FF0000"/>
                <w:sz w:val="24"/>
                <w:u w:val="single"/>
              </w:rPr>
              <w:t>，</w:t>
            </w:r>
            <w:r w:rsidR="00A71C8F" w:rsidRPr="00645B52">
              <w:rPr>
                <w:color w:val="FF0000"/>
                <w:sz w:val="24"/>
                <w:u w:val="single"/>
              </w:rPr>
              <w:t>南侧</w:t>
            </w:r>
            <w:r w:rsidR="00A71C8F" w:rsidRPr="00645B52">
              <w:rPr>
                <w:rFonts w:hint="eastAsia"/>
                <w:color w:val="FF0000"/>
                <w:sz w:val="24"/>
                <w:u w:val="single"/>
              </w:rPr>
              <w:t>车间</w:t>
            </w:r>
            <w:r w:rsidR="00A71C8F" w:rsidRPr="00645B52">
              <w:rPr>
                <w:color w:val="FF0000"/>
                <w:sz w:val="24"/>
                <w:u w:val="single"/>
              </w:rPr>
              <w:t>作为包装车间</w:t>
            </w:r>
            <w:r w:rsidR="00097191" w:rsidRPr="00645B52">
              <w:rPr>
                <w:color w:val="FF0000"/>
                <w:sz w:val="24"/>
                <w:u w:val="single"/>
              </w:rPr>
              <w:t>进行利用</w:t>
            </w:r>
            <w:r w:rsidR="00A71C8F" w:rsidRPr="00645B52">
              <w:rPr>
                <w:rFonts w:hint="eastAsia"/>
                <w:color w:val="FF0000"/>
                <w:sz w:val="24"/>
                <w:u w:val="single"/>
              </w:rPr>
              <w:t>。</w:t>
            </w:r>
            <w:r w:rsidR="00097191" w:rsidRPr="00645B52">
              <w:rPr>
                <w:rFonts w:hint="eastAsia"/>
                <w:color w:val="FF0000"/>
                <w:sz w:val="24"/>
                <w:u w:val="single"/>
              </w:rPr>
              <w:t>通过</w:t>
            </w:r>
            <w:r w:rsidR="00097191" w:rsidRPr="00645B52">
              <w:rPr>
                <w:color w:val="FF0000"/>
                <w:sz w:val="24"/>
                <w:u w:val="single"/>
              </w:rPr>
              <w:t>进一步优化平面布局</w:t>
            </w:r>
            <w:r w:rsidR="00097191" w:rsidRPr="00645B52">
              <w:rPr>
                <w:rFonts w:hint="eastAsia"/>
                <w:color w:val="FF0000"/>
                <w:sz w:val="24"/>
                <w:u w:val="single"/>
              </w:rPr>
              <w:t>，</w:t>
            </w:r>
            <w:r w:rsidR="00097191" w:rsidRPr="00645B52">
              <w:rPr>
                <w:color w:val="FF0000"/>
                <w:sz w:val="24"/>
                <w:u w:val="single"/>
              </w:rPr>
              <w:t>减小异味和噪声等对周边居民影响</w:t>
            </w:r>
            <w:r w:rsidR="00097191" w:rsidRPr="00645B52">
              <w:rPr>
                <w:rFonts w:hint="eastAsia"/>
                <w:color w:val="FF0000"/>
                <w:sz w:val="24"/>
                <w:u w:val="single"/>
              </w:rPr>
              <w:t>。</w:t>
            </w:r>
          </w:p>
          <w:p w:rsidR="00474A48" w:rsidRPr="00645B52" w:rsidRDefault="00474A48" w:rsidP="00C56E64">
            <w:pPr>
              <w:spacing w:line="360" w:lineRule="auto"/>
              <w:ind w:firstLineChars="200" w:firstLine="482"/>
              <w:rPr>
                <w:b/>
                <w:sz w:val="24"/>
              </w:rPr>
            </w:pPr>
            <w:r w:rsidRPr="00645B52">
              <w:rPr>
                <w:rFonts w:hint="eastAsia"/>
                <w:b/>
                <w:sz w:val="24"/>
              </w:rPr>
              <w:t>10</w:t>
            </w:r>
            <w:r w:rsidRPr="00645B52">
              <w:rPr>
                <w:rFonts w:hint="eastAsia"/>
                <w:b/>
                <w:sz w:val="24"/>
              </w:rPr>
              <w:t>、公众参与调查</w:t>
            </w:r>
          </w:p>
          <w:p w:rsidR="00474A48" w:rsidRPr="00645B52" w:rsidRDefault="00474A48" w:rsidP="00474A48">
            <w:pPr>
              <w:spacing w:line="360" w:lineRule="auto"/>
              <w:ind w:firstLineChars="200" w:firstLine="480"/>
              <w:rPr>
                <w:sz w:val="24"/>
              </w:rPr>
            </w:pPr>
            <w:r w:rsidRPr="00645B52">
              <w:rPr>
                <w:rFonts w:hint="eastAsia"/>
                <w:sz w:val="24"/>
              </w:rPr>
              <w:t>建设单位对项目周围居民及村委会进行了公众参与调查，调查采用问卷形式进行，接受调查的个人公众为</w:t>
            </w:r>
            <w:r w:rsidRPr="00645B52">
              <w:rPr>
                <w:rFonts w:hint="eastAsia"/>
                <w:sz w:val="24"/>
              </w:rPr>
              <w:t>10</w:t>
            </w:r>
            <w:r w:rsidRPr="00645B52">
              <w:rPr>
                <w:rFonts w:hint="eastAsia"/>
                <w:sz w:val="24"/>
              </w:rPr>
              <w:t>人，社会团体公众为湖城村村委会</w:t>
            </w:r>
            <w:r w:rsidR="00C56E64" w:rsidRPr="00645B52">
              <w:rPr>
                <w:rFonts w:hint="eastAsia"/>
                <w:sz w:val="24"/>
              </w:rPr>
              <w:t>（详见附件</w:t>
            </w:r>
            <w:r w:rsidR="00C56E64" w:rsidRPr="00645B52">
              <w:rPr>
                <w:rFonts w:hint="eastAsia"/>
                <w:sz w:val="24"/>
              </w:rPr>
              <w:t>6</w:t>
            </w:r>
            <w:r w:rsidR="00C56E64" w:rsidRPr="00645B52">
              <w:rPr>
                <w:rFonts w:hint="eastAsia"/>
                <w:sz w:val="24"/>
              </w:rPr>
              <w:t>）</w:t>
            </w:r>
            <w:r w:rsidRPr="00645B52">
              <w:rPr>
                <w:rFonts w:hint="eastAsia"/>
                <w:sz w:val="24"/>
              </w:rPr>
              <w:t>。从调查结果看：所有受调查者均</w:t>
            </w:r>
            <w:r w:rsidR="00C56E64" w:rsidRPr="00645B52">
              <w:rPr>
                <w:rFonts w:hint="eastAsia"/>
                <w:sz w:val="24"/>
              </w:rPr>
              <w:t>赞成本项目的建设。</w:t>
            </w:r>
            <w:r w:rsidR="007B43BA" w:rsidRPr="00645B52">
              <w:rPr>
                <w:rFonts w:hint="eastAsia"/>
                <w:sz w:val="24"/>
              </w:rPr>
              <w:t>后期</w:t>
            </w:r>
            <w:r w:rsidRPr="00645B52">
              <w:rPr>
                <w:rFonts w:hint="eastAsia"/>
                <w:sz w:val="24"/>
              </w:rPr>
              <w:t>建设单位应该加强宣传力度，向其他未调查到的、不知情的公众宣传并讲述该项目建成后对环境造成的影响，以及拟采取的防治措施，让群众增加对本项目的了解。同时要求建设单位在建设、营运过程中落实本报告提出的措施，加强管理，减少项目建设对当地环境造成的影响。</w:t>
            </w:r>
          </w:p>
          <w:p w:rsidR="008567A7" w:rsidRPr="00645B52" w:rsidRDefault="008567A7" w:rsidP="00474A48">
            <w:pPr>
              <w:spacing w:line="360" w:lineRule="auto"/>
              <w:ind w:firstLineChars="200" w:firstLine="482"/>
              <w:rPr>
                <w:b/>
                <w:kern w:val="0"/>
                <w:sz w:val="24"/>
                <w:szCs w:val="20"/>
              </w:rPr>
            </w:pPr>
            <w:r w:rsidRPr="00645B52">
              <w:rPr>
                <w:rFonts w:hint="eastAsia"/>
                <w:b/>
                <w:kern w:val="0"/>
                <w:sz w:val="24"/>
                <w:szCs w:val="20"/>
              </w:rPr>
              <w:t>1</w:t>
            </w:r>
            <w:r w:rsidR="00C56E64" w:rsidRPr="00645B52">
              <w:rPr>
                <w:rFonts w:hint="eastAsia"/>
                <w:b/>
                <w:kern w:val="0"/>
                <w:sz w:val="24"/>
                <w:szCs w:val="20"/>
              </w:rPr>
              <w:t>1</w:t>
            </w:r>
            <w:r w:rsidRPr="00645B52">
              <w:rPr>
                <w:rFonts w:hint="eastAsia"/>
                <w:b/>
                <w:kern w:val="0"/>
                <w:sz w:val="24"/>
                <w:szCs w:val="20"/>
              </w:rPr>
              <w:t>、环境管理与监测计划</w:t>
            </w:r>
          </w:p>
          <w:p w:rsidR="008567A7" w:rsidRPr="00645B52" w:rsidRDefault="008567A7" w:rsidP="008567A7">
            <w:pPr>
              <w:adjustRightInd w:val="0"/>
              <w:snapToGrid w:val="0"/>
              <w:spacing w:line="360" w:lineRule="auto"/>
              <w:ind w:firstLine="480"/>
              <w:rPr>
                <w:snapToGrid w:val="0"/>
                <w:sz w:val="24"/>
              </w:rPr>
            </w:pPr>
            <w:r w:rsidRPr="00645B52">
              <w:rPr>
                <w:rFonts w:hint="eastAsia"/>
                <w:snapToGrid w:val="0"/>
                <w:sz w:val="24"/>
              </w:rPr>
              <w:t>1</w:t>
            </w:r>
            <w:r w:rsidRPr="00645B52">
              <w:rPr>
                <w:rFonts w:hint="eastAsia"/>
                <w:snapToGrid w:val="0"/>
                <w:sz w:val="24"/>
              </w:rPr>
              <w:t>）环境管理规划</w:t>
            </w:r>
          </w:p>
          <w:p w:rsidR="008567A7" w:rsidRPr="00645B52" w:rsidRDefault="008567A7" w:rsidP="008567A7">
            <w:pPr>
              <w:adjustRightInd w:val="0"/>
              <w:snapToGrid w:val="0"/>
              <w:spacing w:line="360" w:lineRule="auto"/>
              <w:ind w:firstLine="480"/>
              <w:rPr>
                <w:snapToGrid w:val="0"/>
                <w:sz w:val="24"/>
              </w:rPr>
            </w:pPr>
            <w:r w:rsidRPr="00645B52">
              <w:rPr>
                <w:snapToGrid w:val="0"/>
                <w:sz w:val="24"/>
              </w:rPr>
              <w:t>项目建成运行后，应将环境管理纳入日常管理中，根据环境保护的有关规定和企业自身特点，制定环境管理的具体内容。</w:t>
            </w:r>
          </w:p>
          <w:p w:rsidR="008567A7" w:rsidRPr="00645B52" w:rsidRDefault="008567A7" w:rsidP="008567A7">
            <w:pPr>
              <w:adjustRightInd w:val="0"/>
              <w:snapToGrid w:val="0"/>
              <w:spacing w:line="360" w:lineRule="auto"/>
              <w:ind w:firstLine="480"/>
              <w:rPr>
                <w:snapToGrid w:val="0"/>
                <w:sz w:val="24"/>
              </w:rPr>
            </w:pPr>
            <w:r w:rsidRPr="00645B52">
              <w:rPr>
                <w:snapToGrid w:val="0"/>
                <w:sz w:val="24"/>
              </w:rPr>
              <w:t>a</w:t>
            </w:r>
            <w:r w:rsidRPr="00645B52">
              <w:rPr>
                <w:snapToGrid w:val="0"/>
                <w:sz w:val="24"/>
              </w:rPr>
              <w:t>、针对对环保设施运行的监督管理，确保环保设施正常运行和连续达标排放。</w:t>
            </w:r>
          </w:p>
          <w:p w:rsidR="008567A7" w:rsidRPr="00645B52" w:rsidRDefault="008567A7" w:rsidP="008567A7">
            <w:pPr>
              <w:adjustRightInd w:val="0"/>
              <w:snapToGrid w:val="0"/>
              <w:spacing w:line="360" w:lineRule="auto"/>
              <w:ind w:firstLine="480"/>
              <w:rPr>
                <w:snapToGrid w:val="0"/>
                <w:sz w:val="24"/>
              </w:rPr>
            </w:pPr>
            <w:r w:rsidRPr="00645B52">
              <w:rPr>
                <w:snapToGrid w:val="0"/>
                <w:sz w:val="24"/>
              </w:rPr>
              <w:lastRenderedPageBreak/>
              <w:t>b</w:t>
            </w:r>
            <w:r w:rsidRPr="00645B52">
              <w:rPr>
                <w:snapToGrid w:val="0"/>
                <w:sz w:val="24"/>
              </w:rPr>
              <w:t>、建立完善的环保设施运行、维护、维修等技术档案，对环保设备实施定期检修。</w:t>
            </w:r>
          </w:p>
          <w:p w:rsidR="008567A7" w:rsidRPr="00645B52" w:rsidRDefault="008567A7" w:rsidP="008567A7">
            <w:pPr>
              <w:adjustRightInd w:val="0"/>
              <w:snapToGrid w:val="0"/>
              <w:spacing w:line="360" w:lineRule="auto"/>
              <w:ind w:firstLine="480"/>
              <w:rPr>
                <w:snapToGrid w:val="0"/>
                <w:sz w:val="24"/>
              </w:rPr>
            </w:pPr>
            <w:r w:rsidRPr="00645B52">
              <w:rPr>
                <w:snapToGrid w:val="0"/>
                <w:sz w:val="24"/>
              </w:rPr>
              <w:t>c</w:t>
            </w:r>
            <w:r w:rsidRPr="00645B52">
              <w:rPr>
                <w:snapToGrid w:val="0"/>
                <w:sz w:val="24"/>
              </w:rPr>
              <w:t>、加强环保人员的技术培训和考核，提高其环保意识和专业技术水平。</w:t>
            </w:r>
          </w:p>
          <w:p w:rsidR="008567A7" w:rsidRPr="00645B52" w:rsidRDefault="008567A7" w:rsidP="008567A7">
            <w:pPr>
              <w:adjustRightInd w:val="0"/>
              <w:snapToGrid w:val="0"/>
              <w:spacing w:line="360" w:lineRule="auto"/>
              <w:ind w:firstLine="480"/>
              <w:rPr>
                <w:snapToGrid w:val="0"/>
                <w:sz w:val="24"/>
              </w:rPr>
            </w:pPr>
            <w:r w:rsidRPr="00645B52">
              <w:rPr>
                <w:rFonts w:hint="eastAsia"/>
                <w:snapToGrid w:val="0"/>
                <w:sz w:val="24"/>
              </w:rPr>
              <w:t>2</w:t>
            </w:r>
            <w:r w:rsidRPr="00645B52">
              <w:rPr>
                <w:rFonts w:hint="eastAsia"/>
                <w:snapToGrid w:val="0"/>
                <w:sz w:val="24"/>
              </w:rPr>
              <w:t>）环境监测计划</w:t>
            </w:r>
          </w:p>
          <w:p w:rsidR="008567A7" w:rsidRPr="00645B52" w:rsidRDefault="008567A7" w:rsidP="008567A7">
            <w:pPr>
              <w:adjustRightInd w:val="0"/>
              <w:snapToGrid w:val="0"/>
              <w:spacing w:line="360" w:lineRule="auto"/>
              <w:ind w:firstLine="480"/>
              <w:rPr>
                <w:snapToGrid w:val="0"/>
                <w:sz w:val="24"/>
              </w:rPr>
            </w:pPr>
            <w:r w:rsidRPr="00645B52">
              <w:rPr>
                <w:snapToGrid w:val="0"/>
                <w:sz w:val="24"/>
              </w:rPr>
              <w:t>为了解项目的环境影响及环境质量变化趋势，应建立污染源分类技术档案和监测档案，为环境污染治理提供必要的依据。环境监测计划安排如下。</w:t>
            </w:r>
          </w:p>
          <w:p w:rsidR="008567A7" w:rsidRPr="00645B52" w:rsidRDefault="008567A7" w:rsidP="008567A7">
            <w:pPr>
              <w:jc w:val="center"/>
              <w:rPr>
                <w:b/>
                <w:sz w:val="21"/>
              </w:rPr>
            </w:pPr>
            <w:r w:rsidRPr="00645B52">
              <w:rPr>
                <w:b/>
                <w:sz w:val="21"/>
              </w:rPr>
              <w:t>表</w:t>
            </w:r>
            <w:r w:rsidRPr="00645B52">
              <w:rPr>
                <w:b/>
                <w:sz w:val="21"/>
              </w:rPr>
              <w:t>7-</w:t>
            </w:r>
            <w:r w:rsidRPr="00645B52">
              <w:rPr>
                <w:rFonts w:hint="eastAsia"/>
                <w:b/>
                <w:sz w:val="21"/>
              </w:rPr>
              <w:t>13</w:t>
            </w:r>
            <w:r w:rsidRPr="00645B52">
              <w:rPr>
                <w:b/>
                <w:sz w:val="21"/>
              </w:rPr>
              <w:t xml:space="preserve">  </w:t>
            </w:r>
            <w:r w:rsidRPr="00645B52">
              <w:rPr>
                <w:b/>
                <w:sz w:val="21"/>
              </w:rPr>
              <w:t>环境监测计划一览表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502"/>
              <w:gridCol w:w="2075"/>
              <w:gridCol w:w="3580"/>
              <w:gridCol w:w="1525"/>
            </w:tblGrid>
            <w:tr w:rsidR="008567A7" w:rsidRPr="00645B52" w:rsidTr="00CC6C40">
              <w:trPr>
                <w:trHeight w:val="397"/>
                <w:jc w:val="center"/>
              </w:trPr>
              <w:tc>
                <w:tcPr>
                  <w:tcW w:w="865" w:type="pct"/>
                  <w:vAlign w:val="center"/>
                </w:tcPr>
                <w:p w:rsidR="008567A7" w:rsidRPr="00645B52" w:rsidRDefault="008567A7" w:rsidP="008567A7">
                  <w:pPr>
                    <w:jc w:val="center"/>
                    <w:rPr>
                      <w:sz w:val="21"/>
                    </w:rPr>
                  </w:pPr>
                  <w:r w:rsidRPr="00645B52">
                    <w:rPr>
                      <w:sz w:val="21"/>
                    </w:rPr>
                    <w:t>监测项目</w:t>
                  </w:r>
                </w:p>
              </w:tc>
              <w:tc>
                <w:tcPr>
                  <w:tcW w:w="1195" w:type="pct"/>
                  <w:vAlign w:val="center"/>
                </w:tcPr>
                <w:p w:rsidR="008567A7" w:rsidRPr="00645B52" w:rsidRDefault="008567A7" w:rsidP="008567A7">
                  <w:pPr>
                    <w:jc w:val="center"/>
                    <w:rPr>
                      <w:sz w:val="21"/>
                    </w:rPr>
                  </w:pPr>
                  <w:r w:rsidRPr="00645B52">
                    <w:rPr>
                      <w:sz w:val="21"/>
                    </w:rPr>
                    <w:t>监测点位</w:t>
                  </w:r>
                </w:p>
              </w:tc>
              <w:tc>
                <w:tcPr>
                  <w:tcW w:w="2062" w:type="pct"/>
                  <w:vAlign w:val="center"/>
                </w:tcPr>
                <w:p w:rsidR="008567A7" w:rsidRPr="00645B52" w:rsidRDefault="008567A7" w:rsidP="008567A7">
                  <w:pPr>
                    <w:jc w:val="center"/>
                    <w:rPr>
                      <w:sz w:val="21"/>
                    </w:rPr>
                  </w:pPr>
                  <w:r w:rsidRPr="00645B52">
                    <w:rPr>
                      <w:sz w:val="21"/>
                    </w:rPr>
                    <w:t>监测因子</w:t>
                  </w:r>
                </w:p>
              </w:tc>
              <w:tc>
                <w:tcPr>
                  <w:tcW w:w="878" w:type="pct"/>
                  <w:vAlign w:val="center"/>
                </w:tcPr>
                <w:p w:rsidR="008567A7" w:rsidRPr="00645B52" w:rsidRDefault="008567A7" w:rsidP="008567A7">
                  <w:pPr>
                    <w:jc w:val="center"/>
                    <w:rPr>
                      <w:sz w:val="21"/>
                    </w:rPr>
                  </w:pPr>
                  <w:r w:rsidRPr="00645B52">
                    <w:rPr>
                      <w:sz w:val="21"/>
                    </w:rPr>
                    <w:t>监测频次</w:t>
                  </w:r>
                </w:p>
              </w:tc>
            </w:tr>
            <w:tr w:rsidR="008567A7" w:rsidRPr="00645B52" w:rsidTr="00CC6C40">
              <w:trPr>
                <w:trHeight w:val="397"/>
                <w:jc w:val="center"/>
              </w:trPr>
              <w:tc>
                <w:tcPr>
                  <w:tcW w:w="865" w:type="pct"/>
                  <w:vMerge w:val="restart"/>
                  <w:vAlign w:val="center"/>
                </w:tcPr>
                <w:p w:rsidR="008567A7" w:rsidRPr="00645B52" w:rsidRDefault="008567A7" w:rsidP="008567A7">
                  <w:pPr>
                    <w:jc w:val="center"/>
                    <w:rPr>
                      <w:sz w:val="21"/>
                    </w:rPr>
                  </w:pPr>
                  <w:r w:rsidRPr="00645B52">
                    <w:rPr>
                      <w:sz w:val="21"/>
                    </w:rPr>
                    <w:t>大气</w:t>
                  </w:r>
                </w:p>
              </w:tc>
              <w:tc>
                <w:tcPr>
                  <w:tcW w:w="1195" w:type="pct"/>
                  <w:vAlign w:val="center"/>
                </w:tcPr>
                <w:p w:rsidR="008567A7" w:rsidRPr="00645B52" w:rsidRDefault="00755200" w:rsidP="008567A7">
                  <w:pPr>
                    <w:jc w:val="center"/>
                    <w:rPr>
                      <w:sz w:val="21"/>
                    </w:rPr>
                  </w:pPr>
                  <w:r w:rsidRPr="00645B52">
                    <w:rPr>
                      <w:rFonts w:hint="eastAsia"/>
                      <w:sz w:val="21"/>
                    </w:rPr>
                    <w:t>锅炉</w:t>
                  </w:r>
                  <w:r w:rsidR="0073108E" w:rsidRPr="00645B52">
                    <w:rPr>
                      <w:rFonts w:hint="eastAsia"/>
                      <w:sz w:val="21"/>
                    </w:rPr>
                    <w:t>3</w:t>
                  </w:r>
                  <w:r w:rsidR="008567A7" w:rsidRPr="00645B52">
                    <w:rPr>
                      <w:rFonts w:hint="eastAsia"/>
                      <w:sz w:val="21"/>
                    </w:rPr>
                    <w:t>5m</w:t>
                  </w:r>
                  <w:r w:rsidR="008567A7" w:rsidRPr="00645B52">
                    <w:rPr>
                      <w:sz w:val="21"/>
                    </w:rPr>
                    <w:t>排气筒</w:t>
                  </w:r>
                  <w:r w:rsidR="0073108E" w:rsidRPr="00645B52">
                    <w:rPr>
                      <w:rFonts w:hint="eastAsia"/>
                      <w:sz w:val="21"/>
                    </w:rPr>
                    <w:t>（</w:t>
                  </w:r>
                  <w:r w:rsidR="0073108E" w:rsidRPr="00645B52">
                    <w:rPr>
                      <w:rFonts w:hint="eastAsia"/>
                      <w:sz w:val="21"/>
                    </w:rPr>
                    <w:t>1#</w:t>
                  </w:r>
                  <w:r w:rsidR="0073108E" w:rsidRPr="00645B52">
                    <w:rPr>
                      <w:rFonts w:hint="eastAsia"/>
                      <w:sz w:val="21"/>
                    </w:rPr>
                    <w:t>）</w:t>
                  </w:r>
                </w:p>
              </w:tc>
              <w:tc>
                <w:tcPr>
                  <w:tcW w:w="2062" w:type="pct"/>
                  <w:vAlign w:val="center"/>
                </w:tcPr>
                <w:p w:rsidR="008567A7" w:rsidRPr="00645B52" w:rsidRDefault="0073108E" w:rsidP="008567A7">
                  <w:pPr>
                    <w:jc w:val="center"/>
                    <w:rPr>
                      <w:sz w:val="21"/>
                    </w:rPr>
                  </w:pPr>
                  <w:r w:rsidRPr="00645B52">
                    <w:rPr>
                      <w:rFonts w:hint="eastAsia"/>
                      <w:sz w:val="21"/>
                    </w:rPr>
                    <w:t>烟尘、</w:t>
                  </w:r>
                  <w:r w:rsidRPr="00645B52">
                    <w:rPr>
                      <w:rFonts w:hint="eastAsia"/>
                      <w:sz w:val="21"/>
                    </w:rPr>
                    <w:t>SO</w:t>
                  </w:r>
                  <w:r w:rsidRPr="00645B52">
                    <w:rPr>
                      <w:rFonts w:hint="eastAsia"/>
                      <w:sz w:val="21"/>
                      <w:vertAlign w:val="subscript"/>
                    </w:rPr>
                    <w:t>2</w:t>
                  </w:r>
                  <w:r w:rsidRPr="00645B52">
                    <w:rPr>
                      <w:rFonts w:hint="eastAsia"/>
                      <w:sz w:val="21"/>
                    </w:rPr>
                    <w:t>、</w:t>
                  </w:r>
                  <w:r w:rsidRPr="00645B52">
                    <w:rPr>
                      <w:rFonts w:hint="eastAsia"/>
                      <w:sz w:val="21"/>
                    </w:rPr>
                    <w:t>NO</w:t>
                  </w:r>
                  <w:r w:rsidRPr="00645B52">
                    <w:rPr>
                      <w:rFonts w:hint="eastAsia"/>
                      <w:sz w:val="21"/>
                      <w:vertAlign w:val="subscript"/>
                    </w:rPr>
                    <w:t>2</w:t>
                  </w:r>
                </w:p>
              </w:tc>
              <w:tc>
                <w:tcPr>
                  <w:tcW w:w="878" w:type="pct"/>
                  <w:vAlign w:val="center"/>
                </w:tcPr>
                <w:p w:rsidR="008567A7" w:rsidRPr="00645B52" w:rsidRDefault="008567A7" w:rsidP="008567A7">
                  <w:pPr>
                    <w:jc w:val="center"/>
                    <w:rPr>
                      <w:sz w:val="21"/>
                    </w:rPr>
                  </w:pPr>
                  <w:r w:rsidRPr="00645B52">
                    <w:rPr>
                      <w:sz w:val="21"/>
                    </w:rPr>
                    <w:t>每季度一次</w:t>
                  </w:r>
                </w:p>
              </w:tc>
            </w:tr>
            <w:tr w:rsidR="0073108E" w:rsidRPr="00645B52" w:rsidTr="00CC6C40">
              <w:trPr>
                <w:trHeight w:val="397"/>
                <w:jc w:val="center"/>
              </w:trPr>
              <w:tc>
                <w:tcPr>
                  <w:tcW w:w="865" w:type="pct"/>
                  <w:vMerge/>
                  <w:vAlign w:val="center"/>
                </w:tcPr>
                <w:p w:rsidR="0073108E" w:rsidRPr="00645B52" w:rsidRDefault="0073108E" w:rsidP="008567A7">
                  <w:pPr>
                    <w:jc w:val="center"/>
                    <w:rPr>
                      <w:sz w:val="21"/>
                    </w:rPr>
                  </w:pPr>
                </w:p>
              </w:tc>
              <w:tc>
                <w:tcPr>
                  <w:tcW w:w="1195" w:type="pct"/>
                  <w:vAlign w:val="center"/>
                </w:tcPr>
                <w:p w:rsidR="0073108E" w:rsidRPr="00645B52" w:rsidRDefault="00755200" w:rsidP="0073108E">
                  <w:pPr>
                    <w:jc w:val="center"/>
                    <w:rPr>
                      <w:sz w:val="21"/>
                    </w:rPr>
                  </w:pPr>
                  <w:r w:rsidRPr="00645B52">
                    <w:rPr>
                      <w:rFonts w:hint="eastAsia"/>
                      <w:sz w:val="21"/>
                    </w:rPr>
                    <w:t>车间</w:t>
                  </w:r>
                  <w:r w:rsidR="0073108E" w:rsidRPr="00645B52">
                    <w:rPr>
                      <w:rFonts w:hint="eastAsia"/>
                      <w:sz w:val="21"/>
                    </w:rPr>
                    <w:t>15m</w:t>
                  </w:r>
                  <w:r w:rsidR="0073108E" w:rsidRPr="00645B52">
                    <w:rPr>
                      <w:sz w:val="21"/>
                    </w:rPr>
                    <w:t>排气筒</w:t>
                  </w:r>
                  <w:r w:rsidR="0073108E" w:rsidRPr="00645B52">
                    <w:rPr>
                      <w:rFonts w:hint="eastAsia"/>
                      <w:sz w:val="21"/>
                    </w:rPr>
                    <w:t>（</w:t>
                  </w:r>
                  <w:r w:rsidR="0073108E" w:rsidRPr="00645B52">
                    <w:rPr>
                      <w:rFonts w:hint="eastAsia"/>
                      <w:sz w:val="21"/>
                    </w:rPr>
                    <w:t>2#</w:t>
                  </w:r>
                  <w:r w:rsidR="0073108E" w:rsidRPr="00645B52">
                    <w:rPr>
                      <w:rFonts w:hint="eastAsia"/>
                      <w:sz w:val="21"/>
                    </w:rPr>
                    <w:t>）</w:t>
                  </w:r>
                </w:p>
              </w:tc>
              <w:tc>
                <w:tcPr>
                  <w:tcW w:w="2062" w:type="pct"/>
                  <w:vAlign w:val="center"/>
                </w:tcPr>
                <w:p w:rsidR="0073108E" w:rsidRPr="00645B52" w:rsidRDefault="0073108E" w:rsidP="0073108E">
                  <w:pPr>
                    <w:jc w:val="center"/>
                    <w:rPr>
                      <w:sz w:val="21"/>
                    </w:rPr>
                  </w:pPr>
                  <w:r w:rsidRPr="00645B52">
                    <w:rPr>
                      <w:rFonts w:hint="eastAsia"/>
                      <w:sz w:val="21"/>
                    </w:rPr>
                    <w:t>臭气</w:t>
                  </w:r>
                  <w:r w:rsidRPr="00645B52">
                    <w:rPr>
                      <w:sz w:val="21"/>
                    </w:rPr>
                    <w:t>浓度</w:t>
                  </w:r>
                  <w:r w:rsidRPr="00645B52">
                    <w:rPr>
                      <w:rFonts w:hint="eastAsia"/>
                      <w:sz w:val="21"/>
                    </w:rPr>
                    <w:t>、</w:t>
                  </w:r>
                  <w:r w:rsidRPr="00645B52">
                    <w:rPr>
                      <w:sz w:val="21"/>
                      <w:szCs w:val="21"/>
                    </w:rPr>
                    <w:t>NH</w:t>
                  </w:r>
                  <w:r w:rsidRPr="00645B52">
                    <w:rPr>
                      <w:rFonts w:hint="eastAsia"/>
                      <w:sz w:val="21"/>
                      <w:szCs w:val="21"/>
                      <w:vertAlign w:val="subscript"/>
                    </w:rPr>
                    <w:t>3</w:t>
                  </w:r>
                  <w:r w:rsidRPr="00645B52">
                    <w:rPr>
                      <w:rFonts w:hint="eastAsia"/>
                      <w:sz w:val="21"/>
                    </w:rPr>
                    <w:t>、</w:t>
                  </w:r>
                  <w:r w:rsidRPr="00645B52">
                    <w:rPr>
                      <w:sz w:val="21"/>
                      <w:szCs w:val="21"/>
                    </w:rPr>
                    <w:t>H</w:t>
                  </w:r>
                  <w:r w:rsidRPr="00645B52">
                    <w:rPr>
                      <w:rFonts w:hint="eastAsia"/>
                      <w:sz w:val="21"/>
                      <w:szCs w:val="21"/>
                      <w:vertAlign w:val="subscript"/>
                    </w:rPr>
                    <w:t>2</w:t>
                  </w:r>
                  <w:r w:rsidRPr="00645B52">
                    <w:rPr>
                      <w:sz w:val="21"/>
                      <w:szCs w:val="21"/>
                    </w:rPr>
                    <w:t>S</w:t>
                  </w:r>
                </w:p>
              </w:tc>
              <w:tc>
                <w:tcPr>
                  <w:tcW w:w="878" w:type="pct"/>
                  <w:vAlign w:val="center"/>
                </w:tcPr>
                <w:p w:rsidR="0073108E" w:rsidRPr="00645B52" w:rsidRDefault="008E3A4D" w:rsidP="008567A7">
                  <w:pPr>
                    <w:jc w:val="center"/>
                    <w:rPr>
                      <w:sz w:val="21"/>
                    </w:rPr>
                  </w:pPr>
                  <w:r w:rsidRPr="00645B52">
                    <w:rPr>
                      <w:sz w:val="21"/>
                    </w:rPr>
                    <w:t>每季度一次</w:t>
                  </w:r>
                </w:p>
              </w:tc>
            </w:tr>
            <w:tr w:rsidR="008567A7" w:rsidRPr="00645B52" w:rsidTr="00CC6C40">
              <w:trPr>
                <w:trHeight w:val="397"/>
                <w:jc w:val="center"/>
              </w:trPr>
              <w:tc>
                <w:tcPr>
                  <w:tcW w:w="865" w:type="pct"/>
                  <w:vMerge/>
                  <w:vAlign w:val="center"/>
                </w:tcPr>
                <w:p w:rsidR="008567A7" w:rsidRPr="00645B52" w:rsidRDefault="008567A7" w:rsidP="008567A7">
                  <w:pPr>
                    <w:jc w:val="center"/>
                    <w:rPr>
                      <w:sz w:val="21"/>
                    </w:rPr>
                  </w:pPr>
                </w:p>
              </w:tc>
              <w:tc>
                <w:tcPr>
                  <w:tcW w:w="1195" w:type="pct"/>
                  <w:vAlign w:val="center"/>
                </w:tcPr>
                <w:p w:rsidR="008567A7" w:rsidRPr="00645B52" w:rsidRDefault="008567A7" w:rsidP="008567A7">
                  <w:pPr>
                    <w:jc w:val="center"/>
                    <w:rPr>
                      <w:sz w:val="21"/>
                    </w:rPr>
                  </w:pPr>
                  <w:r w:rsidRPr="00645B52">
                    <w:rPr>
                      <w:sz w:val="21"/>
                    </w:rPr>
                    <w:t>厂界</w:t>
                  </w:r>
                </w:p>
              </w:tc>
              <w:tc>
                <w:tcPr>
                  <w:tcW w:w="2062" w:type="pct"/>
                  <w:vAlign w:val="center"/>
                </w:tcPr>
                <w:p w:rsidR="008567A7" w:rsidRPr="00645B52" w:rsidRDefault="0073108E" w:rsidP="008567A7">
                  <w:pPr>
                    <w:jc w:val="center"/>
                    <w:rPr>
                      <w:sz w:val="21"/>
                    </w:rPr>
                  </w:pPr>
                  <w:r w:rsidRPr="00645B52">
                    <w:rPr>
                      <w:rFonts w:hint="eastAsia"/>
                      <w:sz w:val="21"/>
                    </w:rPr>
                    <w:t>臭气</w:t>
                  </w:r>
                  <w:r w:rsidRPr="00645B52">
                    <w:rPr>
                      <w:sz w:val="21"/>
                    </w:rPr>
                    <w:t>浓度</w:t>
                  </w:r>
                  <w:r w:rsidRPr="00645B52">
                    <w:rPr>
                      <w:rFonts w:hint="eastAsia"/>
                      <w:sz w:val="21"/>
                    </w:rPr>
                    <w:t>、</w:t>
                  </w:r>
                  <w:r w:rsidRPr="00645B52">
                    <w:rPr>
                      <w:sz w:val="21"/>
                      <w:szCs w:val="21"/>
                    </w:rPr>
                    <w:t>NH</w:t>
                  </w:r>
                  <w:r w:rsidRPr="00645B52">
                    <w:rPr>
                      <w:rFonts w:hint="eastAsia"/>
                      <w:sz w:val="21"/>
                      <w:szCs w:val="21"/>
                      <w:vertAlign w:val="subscript"/>
                    </w:rPr>
                    <w:t>3</w:t>
                  </w:r>
                  <w:r w:rsidRPr="00645B52">
                    <w:rPr>
                      <w:rFonts w:hint="eastAsia"/>
                      <w:sz w:val="21"/>
                    </w:rPr>
                    <w:t>、</w:t>
                  </w:r>
                  <w:r w:rsidRPr="00645B52">
                    <w:rPr>
                      <w:sz w:val="21"/>
                      <w:szCs w:val="21"/>
                    </w:rPr>
                    <w:t>H</w:t>
                  </w:r>
                  <w:r w:rsidRPr="00645B52">
                    <w:rPr>
                      <w:rFonts w:hint="eastAsia"/>
                      <w:sz w:val="21"/>
                      <w:szCs w:val="21"/>
                      <w:vertAlign w:val="subscript"/>
                    </w:rPr>
                    <w:t>2</w:t>
                  </w:r>
                  <w:r w:rsidRPr="00645B52">
                    <w:rPr>
                      <w:sz w:val="21"/>
                      <w:szCs w:val="21"/>
                    </w:rPr>
                    <w:t>S</w:t>
                  </w:r>
                </w:p>
              </w:tc>
              <w:tc>
                <w:tcPr>
                  <w:tcW w:w="878" w:type="pct"/>
                  <w:vAlign w:val="center"/>
                </w:tcPr>
                <w:p w:rsidR="008567A7" w:rsidRPr="00645B52" w:rsidRDefault="008567A7" w:rsidP="008567A7">
                  <w:pPr>
                    <w:jc w:val="center"/>
                    <w:rPr>
                      <w:sz w:val="21"/>
                    </w:rPr>
                  </w:pPr>
                  <w:r w:rsidRPr="00645B52">
                    <w:rPr>
                      <w:sz w:val="21"/>
                    </w:rPr>
                    <w:t>每季度一次</w:t>
                  </w:r>
                </w:p>
              </w:tc>
            </w:tr>
            <w:tr w:rsidR="008567A7" w:rsidRPr="00645B52" w:rsidTr="00CC6C40">
              <w:trPr>
                <w:trHeight w:val="397"/>
                <w:jc w:val="center"/>
              </w:trPr>
              <w:tc>
                <w:tcPr>
                  <w:tcW w:w="865" w:type="pct"/>
                  <w:vAlign w:val="center"/>
                </w:tcPr>
                <w:p w:rsidR="008567A7" w:rsidRPr="00645B52" w:rsidRDefault="008567A7" w:rsidP="008567A7">
                  <w:pPr>
                    <w:jc w:val="center"/>
                    <w:rPr>
                      <w:sz w:val="21"/>
                    </w:rPr>
                  </w:pPr>
                  <w:r w:rsidRPr="00645B52">
                    <w:rPr>
                      <w:sz w:val="21"/>
                    </w:rPr>
                    <w:t>噪声</w:t>
                  </w:r>
                </w:p>
              </w:tc>
              <w:tc>
                <w:tcPr>
                  <w:tcW w:w="1195" w:type="pct"/>
                  <w:vAlign w:val="center"/>
                </w:tcPr>
                <w:p w:rsidR="008567A7" w:rsidRPr="00645B52" w:rsidRDefault="008567A7" w:rsidP="008567A7">
                  <w:pPr>
                    <w:jc w:val="center"/>
                    <w:rPr>
                      <w:sz w:val="21"/>
                    </w:rPr>
                  </w:pPr>
                  <w:r w:rsidRPr="00645B52">
                    <w:rPr>
                      <w:sz w:val="21"/>
                    </w:rPr>
                    <w:t>厂界</w:t>
                  </w:r>
                </w:p>
              </w:tc>
              <w:tc>
                <w:tcPr>
                  <w:tcW w:w="2062" w:type="pct"/>
                  <w:vAlign w:val="center"/>
                </w:tcPr>
                <w:p w:rsidR="008567A7" w:rsidRPr="00645B52" w:rsidRDefault="008567A7" w:rsidP="008567A7">
                  <w:pPr>
                    <w:jc w:val="center"/>
                    <w:rPr>
                      <w:sz w:val="21"/>
                    </w:rPr>
                  </w:pPr>
                  <w:r w:rsidRPr="00645B52">
                    <w:rPr>
                      <w:sz w:val="21"/>
                    </w:rPr>
                    <w:t>连续等效</w:t>
                  </w:r>
                  <w:r w:rsidRPr="00645B52">
                    <w:rPr>
                      <w:sz w:val="21"/>
                    </w:rPr>
                    <w:t>A</w:t>
                  </w:r>
                  <w:r w:rsidRPr="00645B52">
                    <w:rPr>
                      <w:sz w:val="21"/>
                    </w:rPr>
                    <w:t>声级</w:t>
                  </w:r>
                </w:p>
              </w:tc>
              <w:tc>
                <w:tcPr>
                  <w:tcW w:w="878" w:type="pct"/>
                  <w:vAlign w:val="center"/>
                </w:tcPr>
                <w:p w:rsidR="008567A7" w:rsidRPr="00645B52" w:rsidRDefault="008567A7" w:rsidP="008567A7">
                  <w:pPr>
                    <w:jc w:val="center"/>
                    <w:rPr>
                      <w:sz w:val="21"/>
                    </w:rPr>
                  </w:pPr>
                  <w:r w:rsidRPr="00645B52">
                    <w:rPr>
                      <w:sz w:val="21"/>
                    </w:rPr>
                    <w:t>每季度一次</w:t>
                  </w:r>
                </w:p>
              </w:tc>
            </w:tr>
            <w:tr w:rsidR="008567A7" w:rsidRPr="00645B52" w:rsidTr="00CC6C40">
              <w:trPr>
                <w:trHeight w:val="397"/>
                <w:jc w:val="center"/>
              </w:trPr>
              <w:tc>
                <w:tcPr>
                  <w:tcW w:w="865" w:type="pct"/>
                  <w:vAlign w:val="center"/>
                </w:tcPr>
                <w:p w:rsidR="008567A7" w:rsidRPr="00645B52" w:rsidRDefault="0073108E" w:rsidP="008567A7">
                  <w:pPr>
                    <w:jc w:val="center"/>
                    <w:rPr>
                      <w:sz w:val="21"/>
                    </w:rPr>
                  </w:pPr>
                  <w:r w:rsidRPr="00645B52">
                    <w:rPr>
                      <w:rFonts w:hint="eastAsia"/>
                      <w:sz w:val="21"/>
                    </w:rPr>
                    <w:t>废水</w:t>
                  </w:r>
                </w:p>
              </w:tc>
              <w:tc>
                <w:tcPr>
                  <w:tcW w:w="1195" w:type="pct"/>
                  <w:vAlign w:val="center"/>
                </w:tcPr>
                <w:p w:rsidR="008567A7" w:rsidRPr="00645B52" w:rsidRDefault="0073108E" w:rsidP="008567A7">
                  <w:pPr>
                    <w:jc w:val="center"/>
                    <w:rPr>
                      <w:sz w:val="21"/>
                    </w:rPr>
                  </w:pPr>
                  <w:r w:rsidRPr="00645B52">
                    <w:rPr>
                      <w:rFonts w:hint="eastAsia"/>
                      <w:sz w:val="21"/>
                    </w:rPr>
                    <w:t>污水站</w:t>
                  </w:r>
                  <w:r w:rsidRPr="00645B52">
                    <w:rPr>
                      <w:sz w:val="21"/>
                    </w:rPr>
                    <w:t>出水口</w:t>
                  </w:r>
                </w:p>
              </w:tc>
              <w:tc>
                <w:tcPr>
                  <w:tcW w:w="2062" w:type="pct"/>
                  <w:vAlign w:val="center"/>
                </w:tcPr>
                <w:p w:rsidR="008567A7" w:rsidRPr="00645B52" w:rsidRDefault="00755200" w:rsidP="00755200">
                  <w:pPr>
                    <w:jc w:val="center"/>
                    <w:rPr>
                      <w:sz w:val="21"/>
                    </w:rPr>
                  </w:pPr>
                  <w:r w:rsidRPr="00645B52">
                    <w:rPr>
                      <w:sz w:val="21"/>
                    </w:rPr>
                    <w:t>pH</w:t>
                  </w:r>
                  <w:r w:rsidRPr="00645B52">
                    <w:rPr>
                      <w:rFonts w:hint="eastAsia"/>
                      <w:sz w:val="21"/>
                    </w:rPr>
                    <w:t>、</w:t>
                  </w:r>
                  <w:r w:rsidRPr="00645B52">
                    <w:rPr>
                      <w:bCs/>
                      <w:kern w:val="0"/>
                      <w:sz w:val="21"/>
                      <w:szCs w:val="21"/>
                    </w:rPr>
                    <w:t>COD</w:t>
                  </w:r>
                  <w:r w:rsidRPr="00645B52">
                    <w:rPr>
                      <w:rFonts w:hint="eastAsia"/>
                      <w:sz w:val="21"/>
                    </w:rPr>
                    <w:t>、</w:t>
                  </w:r>
                  <w:r w:rsidRPr="00645B52">
                    <w:rPr>
                      <w:bCs/>
                      <w:kern w:val="0"/>
                      <w:sz w:val="21"/>
                      <w:szCs w:val="21"/>
                    </w:rPr>
                    <w:t>BOD</w:t>
                  </w:r>
                  <w:r w:rsidRPr="00645B52">
                    <w:rPr>
                      <w:bCs/>
                      <w:kern w:val="0"/>
                      <w:sz w:val="21"/>
                      <w:szCs w:val="21"/>
                      <w:vertAlign w:val="subscript"/>
                    </w:rPr>
                    <w:t>5</w:t>
                  </w:r>
                  <w:r w:rsidRPr="00645B52">
                    <w:rPr>
                      <w:rFonts w:hint="eastAsia"/>
                      <w:sz w:val="21"/>
                    </w:rPr>
                    <w:t>、</w:t>
                  </w:r>
                  <w:r w:rsidRPr="00645B52">
                    <w:rPr>
                      <w:rFonts w:hint="eastAsia"/>
                      <w:bCs/>
                      <w:kern w:val="0"/>
                      <w:sz w:val="21"/>
                      <w:szCs w:val="21"/>
                    </w:rPr>
                    <w:t>动植物油</w:t>
                  </w:r>
                  <w:r w:rsidRPr="00645B52">
                    <w:rPr>
                      <w:rFonts w:hint="eastAsia"/>
                      <w:sz w:val="21"/>
                    </w:rPr>
                    <w:t>、</w:t>
                  </w:r>
                  <w:r w:rsidRPr="00645B52">
                    <w:rPr>
                      <w:rFonts w:hint="eastAsia"/>
                      <w:bCs/>
                      <w:kern w:val="0"/>
                      <w:sz w:val="21"/>
                      <w:szCs w:val="21"/>
                    </w:rPr>
                    <w:t>总磷</w:t>
                  </w:r>
                  <w:r w:rsidRPr="00645B52">
                    <w:rPr>
                      <w:rFonts w:hint="eastAsia"/>
                      <w:sz w:val="21"/>
                    </w:rPr>
                    <w:t>、氨氮</w:t>
                  </w:r>
                  <w:r w:rsidR="00C05286" w:rsidRPr="00645B52">
                    <w:rPr>
                      <w:rFonts w:hint="eastAsia"/>
                      <w:sz w:val="21"/>
                    </w:rPr>
                    <w:t>、</w:t>
                  </w:r>
                  <w:r w:rsidR="00C05286" w:rsidRPr="00645B52">
                    <w:rPr>
                      <w:rFonts w:hint="eastAsia"/>
                      <w:sz w:val="21"/>
                    </w:rPr>
                    <w:t>SS</w:t>
                  </w:r>
                </w:p>
              </w:tc>
              <w:tc>
                <w:tcPr>
                  <w:tcW w:w="878" w:type="pct"/>
                  <w:vAlign w:val="center"/>
                </w:tcPr>
                <w:p w:rsidR="008567A7" w:rsidRPr="00645B52" w:rsidRDefault="008567A7" w:rsidP="008567A7">
                  <w:pPr>
                    <w:jc w:val="center"/>
                    <w:rPr>
                      <w:sz w:val="21"/>
                    </w:rPr>
                  </w:pPr>
                  <w:r w:rsidRPr="00645B52">
                    <w:rPr>
                      <w:sz w:val="21"/>
                    </w:rPr>
                    <w:t>每季度一次</w:t>
                  </w:r>
                </w:p>
              </w:tc>
            </w:tr>
          </w:tbl>
          <w:p w:rsidR="008567A7" w:rsidRPr="00645B52" w:rsidRDefault="008567A7" w:rsidP="008567A7">
            <w:pPr>
              <w:adjustRightInd w:val="0"/>
              <w:snapToGrid w:val="0"/>
              <w:spacing w:line="360" w:lineRule="auto"/>
              <w:ind w:firstLine="480"/>
              <w:rPr>
                <w:snapToGrid w:val="0"/>
                <w:sz w:val="24"/>
              </w:rPr>
            </w:pPr>
            <w:r w:rsidRPr="00645B52">
              <w:rPr>
                <w:snapToGrid w:val="0"/>
                <w:sz w:val="24"/>
              </w:rPr>
              <w:t>环境监测工作可委托当地监测站监测。</w:t>
            </w:r>
          </w:p>
          <w:p w:rsidR="0062532D" w:rsidRPr="00645B52" w:rsidRDefault="0029174E" w:rsidP="00474A48">
            <w:pPr>
              <w:pStyle w:val="a8"/>
              <w:spacing w:line="360" w:lineRule="auto"/>
              <w:ind w:firstLine="482"/>
              <w:rPr>
                <w:b/>
                <w:szCs w:val="28"/>
              </w:rPr>
            </w:pPr>
            <w:r w:rsidRPr="00645B52">
              <w:rPr>
                <w:rFonts w:hint="eastAsia"/>
                <w:b/>
                <w:szCs w:val="28"/>
              </w:rPr>
              <w:t>1</w:t>
            </w:r>
            <w:r w:rsidR="00C56E64" w:rsidRPr="00645B52">
              <w:rPr>
                <w:rFonts w:hint="eastAsia"/>
                <w:b/>
                <w:szCs w:val="28"/>
              </w:rPr>
              <w:t>2</w:t>
            </w:r>
            <w:r w:rsidR="00084AC7" w:rsidRPr="00645B52">
              <w:rPr>
                <w:rFonts w:hint="eastAsia"/>
                <w:b/>
                <w:szCs w:val="28"/>
              </w:rPr>
              <w:t>、</w:t>
            </w:r>
            <w:r w:rsidR="0062532D" w:rsidRPr="00645B52">
              <w:rPr>
                <w:rFonts w:hint="eastAsia"/>
                <w:b/>
                <w:szCs w:val="28"/>
              </w:rPr>
              <w:t>项目总量控制</w:t>
            </w:r>
          </w:p>
          <w:p w:rsidR="00CB6A0E" w:rsidRPr="00645B52" w:rsidRDefault="00FE46DA" w:rsidP="00AF1C82">
            <w:pPr>
              <w:pStyle w:val="a8"/>
              <w:spacing w:line="360" w:lineRule="auto"/>
              <w:ind w:firstLine="480"/>
              <w:rPr>
                <w:sz w:val="18"/>
                <w:szCs w:val="18"/>
              </w:rPr>
            </w:pPr>
            <w:r w:rsidRPr="00645B52">
              <w:rPr>
                <w:rFonts w:hint="eastAsia"/>
              </w:rPr>
              <w:t>根据国家“十三</w:t>
            </w:r>
            <w:r w:rsidR="0062532D" w:rsidRPr="00645B52">
              <w:rPr>
                <w:rFonts w:hint="eastAsia"/>
              </w:rPr>
              <w:t>五”污染物总量控制及项目污染物产生情况，确定本项目</w:t>
            </w:r>
            <w:r w:rsidR="00562ED9" w:rsidRPr="00645B52">
              <w:rPr>
                <w:rFonts w:hint="eastAsia"/>
              </w:rPr>
              <w:t>废水</w:t>
            </w:r>
            <w:r w:rsidR="0062532D" w:rsidRPr="00645B52">
              <w:rPr>
                <w:rFonts w:hint="eastAsia"/>
              </w:rPr>
              <w:t>污染物总量控制因子为</w:t>
            </w:r>
            <w:r w:rsidR="0062532D" w:rsidRPr="00645B52">
              <w:rPr>
                <w:rFonts w:hint="eastAsia"/>
              </w:rPr>
              <w:t>COD</w:t>
            </w:r>
            <w:r w:rsidRPr="00645B52">
              <w:rPr>
                <w:rFonts w:hint="eastAsia"/>
              </w:rPr>
              <w:t>和</w:t>
            </w:r>
            <w:r w:rsidR="0062532D" w:rsidRPr="00645B52">
              <w:rPr>
                <w:rFonts w:hint="eastAsia"/>
              </w:rPr>
              <w:t>NH</w:t>
            </w:r>
            <w:r w:rsidR="0062532D" w:rsidRPr="00645B52">
              <w:rPr>
                <w:rFonts w:hint="eastAsia"/>
                <w:vertAlign w:val="subscript"/>
              </w:rPr>
              <w:t>3</w:t>
            </w:r>
            <w:r w:rsidR="0062532D" w:rsidRPr="00645B52">
              <w:rPr>
                <w:rFonts w:hint="eastAsia"/>
              </w:rPr>
              <w:t>-N</w:t>
            </w:r>
            <w:r w:rsidR="007B43BA" w:rsidRPr="00645B52">
              <w:rPr>
                <w:rFonts w:hint="eastAsia"/>
              </w:rPr>
              <w:t>，</w:t>
            </w:r>
            <w:r w:rsidR="0081074E" w:rsidRPr="00645B52">
              <w:rPr>
                <w:rFonts w:hint="eastAsia"/>
              </w:rPr>
              <w:t>其总量控制指标</w:t>
            </w:r>
            <w:r w:rsidR="000247E6" w:rsidRPr="00645B52">
              <w:rPr>
                <w:rFonts w:hint="eastAsia"/>
              </w:rPr>
              <w:t>为</w:t>
            </w:r>
            <w:r w:rsidR="000247E6" w:rsidRPr="00645B52">
              <w:rPr>
                <w:lang w:val="fr-FR"/>
              </w:rPr>
              <w:t>COD</w:t>
            </w:r>
            <w:r w:rsidR="000247E6" w:rsidRPr="00645B52">
              <w:rPr>
                <w:rFonts w:hint="eastAsia"/>
                <w:lang w:val="fr-FR"/>
              </w:rPr>
              <w:t xml:space="preserve"> </w:t>
            </w:r>
            <w:r w:rsidR="00BB26D1" w:rsidRPr="00645B52">
              <w:rPr>
                <w:rFonts w:hint="eastAsia"/>
                <w:lang w:val="fr-FR"/>
              </w:rPr>
              <w:t>1.47</w:t>
            </w:r>
            <w:r w:rsidR="000247E6" w:rsidRPr="00645B52">
              <w:rPr>
                <w:lang w:val="fr-FR"/>
              </w:rPr>
              <w:t>t/a</w:t>
            </w:r>
            <w:r w:rsidR="000247E6" w:rsidRPr="00645B52">
              <w:rPr>
                <w:rFonts w:hint="eastAsia"/>
                <w:lang w:val="fr-FR"/>
              </w:rPr>
              <w:t>；</w:t>
            </w:r>
            <w:r w:rsidR="000247E6" w:rsidRPr="00645B52">
              <w:rPr>
                <w:lang w:val="fr-FR"/>
              </w:rPr>
              <w:t>NH</w:t>
            </w:r>
            <w:r w:rsidR="000247E6" w:rsidRPr="00645B52">
              <w:rPr>
                <w:vertAlign w:val="subscript"/>
                <w:lang w:val="fr-FR"/>
              </w:rPr>
              <w:t>3</w:t>
            </w:r>
            <w:r w:rsidR="000247E6" w:rsidRPr="00645B52">
              <w:rPr>
                <w:lang w:val="fr-FR"/>
              </w:rPr>
              <w:t>-N</w:t>
            </w:r>
            <w:r w:rsidR="000247E6" w:rsidRPr="00645B52">
              <w:rPr>
                <w:rFonts w:hint="eastAsia"/>
                <w:lang w:val="fr-FR"/>
              </w:rPr>
              <w:t xml:space="preserve"> </w:t>
            </w:r>
            <w:r w:rsidR="00C4108B" w:rsidRPr="00645B52">
              <w:rPr>
                <w:rFonts w:hint="eastAsia"/>
                <w:lang w:val="fr-FR"/>
              </w:rPr>
              <w:t>0.</w:t>
            </w:r>
            <w:r w:rsidR="00C642ED" w:rsidRPr="00645B52">
              <w:rPr>
                <w:rFonts w:hint="eastAsia"/>
                <w:lang w:val="fr-FR"/>
              </w:rPr>
              <w:t>12</w:t>
            </w:r>
            <w:r w:rsidR="000247E6" w:rsidRPr="00645B52">
              <w:rPr>
                <w:lang w:val="fr-FR"/>
              </w:rPr>
              <w:t>t/a</w:t>
            </w:r>
            <w:r w:rsidR="0062532D" w:rsidRPr="00645B52">
              <w:rPr>
                <w:rFonts w:hint="eastAsia"/>
              </w:rPr>
              <w:t>。</w:t>
            </w:r>
            <w:r w:rsidR="00406CD9" w:rsidRPr="00645B52">
              <w:t>废气污染物</w:t>
            </w:r>
            <w:r w:rsidR="00406CD9" w:rsidRPr="00645B52">
              <w:rPr>
                <w:rFonts w:hint="eastAsia"/>
              </w:rPr>
              <w:t>总量控制因子为</w:t>
            </w:r>
            <w:r w:rsidR="00406CD9" w:rsidRPr="00645B52">
              <w:rPr>
                <w:rFonts w:hint="eastAsia"/>
              </w:rPr>
              <w:t>SO</w:t>
            </w:r>
            <w:r w:rsidR="00406CD9" w:rsidRPr="00645B52">
              <w:rPr>
                <w:rFonts w:hint="eastAsia"/>
                <w:vertAlign w:val="subscript"/>
              </w:rPr>
              <w:t>2</w:t>
            </w:r>
            <w:r w:rsidR="00406CD9" w:rsidRPr="00645B52">
              <w:rPr>
                <w:rFonts w:hint="eastAsia"/>
              </w:rPr>
              <w:t>和</w:t>
            </w:r>
            <w:r w:rsidR="00406CD9" w:rsidRPr="00645B52">
              <w:rPr>
                <w:rFonts w:hint="eastAsia"/>
              </w:rPr>
              <w:t>NO</w:t>
            </w:r>
            <w:r w:rsidR="00406CD9" w:rsidRPr="00645B52">
              <w:rPr>
                <w:rFonts w:hint="eastAsia"/>
                <w:vertAlign w:val="subscript"/>
              </w:rPr>
              <w:t>X</w:t>
            </w:r>
            <w:r w:rsidR="00406CD9" w:rsidRPr="00645B52">
              <w:rPr>
                <w:rFonts w:hint="eastAsia"/>
              </w:rPr>
              <w:t>，其总量控制指标为</w:t>
            </w:r>
            <w:r w:rsidR="00406CD9" w:rsidRPr="00645B52">
              <w:rPr>
                <w:rFonts w:hint="eastAsia"/>
              </w:rPr>
              <w:t>SO</w:t>
            </w:r>
            <w:r w:rsidR="00406CD9" w:rsidRPr="00645B52">
              <w:rPr>
                <w:rFonts w:hint="eastAsia"/>
                <w:vertAlign w:val="subscript"/>
              </w:rPr>
              <w:t>2</w:t>
            </w:r>
            <w:r w:rsidR="00406CD9" w:rsidRPr="00645B52">
              <w:rPr>
                <w:rFonts w:hint="eastAsia"/>
                <w:lang w:val="fr-FR"/>
              </w:rPr>
              <w:t xml:space="preserve"> </w:t>
            </w:r>
            <w:r w:rsidR="004126F1" w:rsidRPr="00645B52">
              <w:rPr>
                <w:rFonts w:hint="eastAsia"/>
                <w:lang w:val="fr-FR"/>
              </w:rPr>
              <w:t>1.</w:t>
            </w:r>
            <w:r w:rsidR="00C642ED" w:rsidRPr="00645B52">
              <w:rPr>
                <w:rFonts w:hint="eastAsia"/>
                <w:lang w:val="fr-FR"/>
              </w:rPr>
              <w:t>16</w:t>
            </w:r>
            <w:r w:rsidR="00406CD9" w:rsidRPr="00645B52">
              <w:rPr>
                <w:lang w:val="fr-FR"/>
              </w:rPr>
              <w:t>t/a</w:t>
            </w:r>
            <w:r w:rsidR="00406CD9" w:rsidRPr="00645B52">
              <w:rPr>
                <w:rFonts w:hint="eastAsia"/>
                <w:lang w:val="fr-FR"/>
              </w:rPr>
              <w:t>；</w:t>
            </w:r>
            <w:r w:rsidR="00406CD9" w:rsidRPr="00645B52">
              <w:rPr>
                <w:rFonts w:hint="eastAsia"/>
              </w:rPr>
              <w:t>NO</w:t>
            </w:r>
            <w:r w:rsidR="00406CD9" w:rsidRPr="00645B52">
              <w:rPr>
                <w:rFonts w:hint="eastAsia"/>
                <w:vertAlign w:val="subscript"/>
              </w:rPr>
              <w:t>X</w:t>
            </w:r>
            <w:r w:rsidR="00406CD9" w:rsidRPr="00645B52">
              <w:rPr>
                <w:rFonts w:hint="eastAsia"/>
                <w:lang w:val="fr-FR"/>
              </w:rPr>
              <w:t xml:space="preserve"> </w:t>
            </w:r>
            <w:r w:rsidR="004126F1" w:rsidRPr="00645B52">
              <w:rPr>
                <w:rFonts w:hint="eastAsia"/>
                <w:lang w:val="fr-FR"/>
              </w:rPr>
              <w:t>0.</w:t>
            </w:r>
            <w:r w:rsidR="00C642ED" w:rsidRPr="00645B52">
              <w:rPr>
                <w:rFonts w:hint="eastAsia"/>
                <w:lang w:val="fr-FR"/>
              </w:rPr>
              <w:t>70</w:t>
            </w:r>
            <w:r w:rsidR="00406CD9" w:rsidRPr="00645B52">
              <w:rPr>
                <w:lang w:val="fr-FR"/>
              </w:rPr>
              <w:t>t/a</w:t>
            </w:r>
            <w:r w:rsidR="00406CD9" w:rsidRPr="00645B52">
              <w:rPr>
                <w:rFonts w:hint="eastAsia"/>
                <w:lang w:val="fr-FR"/>
              </w:rPr>
              <w:t>。</w:t>
            </w:r>
            <w:r w:rsidR="004F7F40" w:rsidRPr="00645B52">
              <w:rPr>
                <w:rFonts w:hint="eastAsia"/>
              </w:rPr>
              <w:t>总量控制指标由</w:t>
            </w:r>
            <w:r w:rsidR="00903503" w:rsidRPr="00645B52">
              <w:rPr>
                <w:rFonts w:hint="eastAsia"/>
              </w:rPr>
              <w:t>建设单位自行向华容县总量</w:t>
            </w:r>
            <w:r w:rsidR="005E0EF8" w:rsidRPr="00645B52">
              <w:rPr>
                <w:rFonts w:hint="eastAsia"/>
              </w:rPr>
              <w:t>管理部门申请，通过交易获得</w:t>
            </w:r>
            <w:r w:rsidR="004F7F40" w:rsidRPr="00645B52">
              <w:rPr>
                <w:rFonts w:hint="eastAsia"/>
              </w:rPr>
              <w:t>。</w:t>
            </w:r>
          </w:p>
          <w:p w:rsidR="00084AC7" w:rsidRPr="00645B52" w:rsidRDefault="00BA17AC" w:rsidP="00474A48">
            <w:pPr>
              <w:pStyle w:val="a8"/>
              <w:spacing w:line="360" w:lineRule="auto"/>
              <w:ind w:firstLine="482"/>
              <w:rPr>
                <w:b/>
              </w:rPr>
            </w:pPr>
            <w:r w:rsidRPr="00645B52">
              <w:rPr>
                <w:rFonts w:hint="eastAsia"/>
                <w:b/>
              </w:rPr>
              <w:t>1</w:t>
            </w:r>
            <w:r w:rsidR="00C56E64" w:rsidRPr="00645B52">
              <w:rPr>
                <w:rFonts w:hint="eastAsia"/>
                <w:b/>
              </w:rPr>
              <w:t>3</w:t>
            </w:r>
            <w:r w:rsidR="0062532D" w:rsidRPr="00645B52">
              <w:rPr>
                <w:rFonts w:hint="eastAsia"/>
                <w:b/>
              </w:rPr>
              <w:t>、</w:t>
            </w:r>
            <w:r w:rsidR="00084AC7" w:rsidRPr="00645B52">
              <w:rPr>
                <w:rFonts w:hint="eastAsia"/>
                <w:b/>
              </w:rPr>
              <w:t>环保投资估算</w:t>
            </w:r>
          </w:p>
          <w:p w:rsidR="00E22962" w:rsidRPr="00645B52" w:rsidRDefault="00084AC7" w:rsidP="00AF1C82">
            <w:pPr>
              <w:pStyle w:val="a8"/>
              <w:spacing w:line="360" w:lineRule="auto"/>
              <w:ind w:firstLine="480"/>
              <w:rPr>
                <w:color w:val="FF0000"/>
                <w:u w:val="single"/>
              </w:rPr>
            </w:pPr>
            <w:r w:rsidRPr="00645B52">
              <w:rPr>
                <w:rFonts w:hint="eastAsia"/>
                <w:color w:val="FF0000"/>
                <w:u w:val="single"/>
              </w:rPr>
              <w:t>本项目</w:t>
            </w:r>
            <w:r w:rsidR="004F027F" w:rsidRPr="00645B52">
              <w:rPr>
                <w:rFonts w:hint="eastAsia"/>
                <w:color w:val="FF0000"/>
                <w:u w:val="single"/>
              </w:rPr>
              <w:t>总投资</w:t>
            </w:r>
            <w:r w:rsidR="004F027F" w:rsidRPr="00645B52">
              <w:rPr>
                <w:rFonts w:hint="eastAsia"/>
                <w:color w:val="FF0000"/>
                <w:u w:val="single"/>
              </w:rPr>
              <w:t>2</w:t>
            </w:r>
            <w:r w:rsidR="002065A9" w:rsidRPr="00645B52">
              <w:rPr>
                <w:rFonts w:hint="eastAsia"/>
                <w:color w:val="FF0000"/>
                <w:u w:val="single"/>
              </w:rPr>
              <w:t>0</w:t>
            </w:r>
            <w:r w:rsidR="004F027F" w:rsidRPr="00645B52">
              <w:rPr>
                <w:rFonts w:hint="eastAsia"/>
                <w:color w:val="FF0000"/>
                <w:u w:val="single"/>
              </w:rPr>
              <w:t>00</w:t>
            </w:r>
            <w:r w:rsidR="004F027F" w:rsidRPr="00645B52">
              <w:rPr>
                <w:rFonts w:hint="eastAsia"/>
                <w:color w:val="FF0000"/>
                <w:u w:val="single"/>
              </w:rPr>
              <w:t>万元，其中</w:t>
            </w:r>
            <w:r w:rsidRPr="00645B52">
              <w:rPr>
                <w:rFonts w:hint="eastAsia"/>
                <w:color w:val="FF0000"/>
                <w:u w:val="single"/>
              </w:rPr>
              <w:t>环保投资</w:t>
            </w:r>
            <w:r w:rsidR="00100F54" w:rsidRPr="00645B52">
              <w:rPr>
                <w:rFonts w:hint="eastAsia"/>
                <w:color w:val="FF0000"/>
                <w:u w:val="single"/>
              </w:rPr>
              <w:t>99</w:t>
            </w:r>
            <w:r w:rsidRPr="00645B52">
              <w:rPr>
                <w:rFonts w:hint="eastAsia"/>
                <w:color w:val="FF0000"/>
                <w:u w:val="single"/>
              </w:rPr>
              <w:t>万元，占总投资的</w:t>
            </w:r>
            <w:r w:rsidR="00100F54" w:rsidRPr="00645B52">
              <w:rPr>
                <w:rFonts w:hint="eastAsia"/>
                <w:color w:val="FF0000"/>
                <w:u w:val="single"/>
              </w:rPr>
              <w:t>4.95</w:t>
            </w:r>
            <w:r w:rsidRPr="00645B52">
              <w:rPr>
                <w:rFonts w:hint="eastAsia"/>
                <w:color w:val="FF0000"/>
                <w:u w:val="single"/>
              </w:rPr>
              <w:t>%</w:t>
            </w:r>
            <w:r w:rsidRPr="00645B52">
              <w:rPr>
                <w:rFonts w:hint="eastAsia"/>
                <w:color w:val="FF0000"/>
                <w:u w:val="single"/>
              </w:rPr>
              <w:t>，</w:t>
            </w:r>
            <w:r w:rsidR="002C6624" w:rsidRPr="00645B52">
              <w:rPr>
                <w:rFonts w:hint="eastAsia"/>
                <w:color w:val="FF0000"/>
                <w:u w:val="single"/>
              </w:rPr>
              <w:t>环保投资</w:t>
            </w:r>
            <w:r w:rsidRPr="00645B52">
              <w:rPr>
                <w:rFonts w:hint="eastAsia"/>
                <w:color w:val="FF0000"/>
                <w:u w:val="single"/>
              </w:rPr>
              <w:t>具体项目见表</w:t>
            </w:r>
            <w:r w:rsidR="00CE15A4" w:rsidRPr="00645B52">
              <w:rPr>
                <w:rFonts w:hint="eastAsia"/>
                <w:color w:val="FF0000"/>
                <w:u w:val="single"/>
              </w:rPr>
              <w:t>7-</w:t>
            </w:r>
            <w:r w:rsidR="00D91B0D" w:rsidRPr="00645B52">
              <w:rPr>
                <w:rFonts w:hint="eastAsia"/>
                <w:color w:val="FF0000"/>
                <w:u w:val="single"/>
              </w:rPr>
              <w:t>14</w:t>
            </w:r>
            <w:r w:rsidRPr="00645B52">
              <w:rPr>
                <w:rFonts w:hint="eastAsia"/>
                <w:color w:val="FF0000"/>
                <w:u w:val="single"/>
              </w:rPr>
              <w:t>。</w:t>
            </w:r>
          </w:p>
          <w:p w:rsidR="00083434" w:rsidRPr="00645B52" w:rsidRDefault="00083434" w:rsidP="00AC0277">
            <w:pPr>
              <w:pStyle w:val="af5"/>
              <w:spacing w:line="360" w:lineRule="auto"/>
              <w:rPr>
                <w:b/>
              </w:rPr>
            </w:pPr>
            <w:r w:rsidRPr="00645B52">
              <w:rPr>
                <w:b/>
              </w:rPr>
              <w:t>表</w:t>
            </w:r>
            <w:r w:rsidR="00CE15A4" w:rsidRPr="00645B52">
              <w:rPr>
                <w:rFonts w:hint="eastAsia"/>
                <w:b/>
              </w:rPr>
              <w:t>7-</w:t>
            </w:r>
            <w:r w:rsidR="00D91B0D" w:rsidRPr="00645B52">
              <w:rPr>
                <w:rFonts w:hint="eastAsia"/>
                <w:b/>
              </w:rPr>
              <w:t>14</w:t>
            </w:r>
            <w:r w:rsidRPr="00645B52">
              <w:rPr>
                <w:rFonts w:hint="eastAsia"/>
                <w:b/>
              </w:rPr>
              <w:t xml:space="preserve">  </w:t>
            </w:r>
            <w:r w:rsidRPr="00645B52">
              <w:rPr>
                <w:b/>
              </w:rPr>
              <w:t xml:space="preserve"> </w:t>
            </w:r>
            <w:r w:rsidRPr="00645B52">
              <w:rPr>
                <w:b/>
              </w:rPr>
              <w:t>环保投资估算</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83"/>
              <w:gridCol w:w="1363"/>
              <w:gridCol w:w="4962"/>
              <w:gridCol w:w="1194"/>
            </w:tblGrid>
            <w:tr w:rsidR="00341C94" w:rsidRPr="00645B52" w:rsidTr="00B2030B">
              <w:trPr>
                <w:trHeight w:val="397"/>
                <w:jc w:val="center"/>
              </w:trPr>
              <w:tc>
                <w:tcPr>
                  <w:tcW w:w="680" w:type="pct"/>
                  <w:vAlign w:val="center"/>
                </w:tcPr>
                <w:p w:rsidR="00341C94" w:rsidRPr="00645B52" w:rsidRDefault="00341C94" w:rsidP="00487890">
                  <w:pPr>
                    <w:pStyle w:val="af5"/>
                    <w:rPr>
                      <w:b/>
                    </w:rPr>
                  </w:pPr>
                  <w:r w:rsidRPr="00645B52">
                    <w:rPr>
                      <w:rFonts w:hint="eastAsia"/>
                      <w:b/>
                    </w:rPr>
                    <w:t>建设阶段</w:t>
                  </w:r>
                </w:p>
              </w:tc>
              <w:tc>
                <w:tcPr>
                  <w:tcW w:w="783" w:type="pct"/>
                  <w:vAlign w:val="center"/>
                </w:tcPr>
                <w:p w:rsidR="00341C94" w:rsidRPr="00645B52" w:rsidRDefault="00341C94" w:rsidP="00487890">
                  <w:pPr>
                    <w:pStyle w:val="af5"/>
                    <w:rPr>
                      <w:b/>
                    </w:rPr>
                  </w:pPr>
                  <w:r w:rsidRPr="00645B52">
                    <w:rPr>
                      <w:rFonts w:hint="eastAsia"/>
                      <w:b/>
                    </w:rPr>
                    <w:t>治理类型</w:t>
                  </w:r>
                </w:p>
              </w:tc>
              <w:tc>
                <w:tcPr>
                  <w:tcW w:w="2851" w:type="pct"/>
                  <w:vAlign w:val="center"/>
                </w:tcPr>
                <w:p w:rsidR="00341C94" w:rsidRPr="00645B52" w:rsidRDefault="00341C94" w:rsidP="00487890">
                  <w:pPr>
                    <w:pStyle w:val="af5"/>
                    <w:rPr>
                      <w:b/>
                    </w:rPr>
                  </w:pPr>
                  <w:r w:rsidRPr="00645B52">
                    <w:rPr>
                      <w:rFonts w:hint="eastAsia"/>
                      <w:b/>
                    </w:rPr>
                    <w:t>治理措施</w:t>
                  </w:r>
                </w:p>
              </w:tc>
              <w:tc>
                <w:tcPr>
                  <w:tcW w:w="686" w:type="pct"/>
                  <w:vAlign w:val="center"/>
                </w:tcPr>
                <w:p w:rsidR="00341C94" w:rsidRPr="00645B52" w:rsidRDefault="00341C94" w:rsidP="00487890">
                  <w:pPr>
                    <w:pStyle w:val="af5"/>
                    <w:rPr>
                      <w:b/>
                    </w:rPr>
                  </w:pPr>
                  <w:r w:rsidRPr="00645B52">
                    <w:rPr>
                      <w:b/>
                    </w:rPr>
                    <w:t>投资</w:t>
                  </w:r>
                  <w:r w:rsidRPr="00645B52">
                    <w:rPr>
                      <w:rFonts w:hint="eastAsia"/>
                      <w:b/>
                    </w:rPr>
                    <w:t>额</w:t>
                  </w:r>
                  <w:r w:rsidRPr="00645B52">
                    <w:rPr>
                      <w:b/>
                    </w:rPr>
                    <w:t>（万元）</w:t>
                  </w:r>
                </w:p>
              </w:tc>
            </w:tr>
            <w:tr w:rsidR="00D57996" w:rsidRPr="00645B52" w:rsidTr="00B2030B">
              <w:trPr>
                <w:trHeight w:val="397"/>
                <w:jc w:val="center"/>
              </w:trPr>
              <w:tc>
                <w:tcPr>
                  <w:tcW w:w="680" w:type="pct"/>
                  <w:vMerge w:val="restart"/>
                  <w:vAlign w:val="center"/>
                </w:tcPr>
                <w:p w:rsidR="00D57996" w:rsidRPr="00645B52" w:rsidRDefault="00D57996" w:rsidP="00487890">
                  <w:pPr>
                    <w:pStyle w:val="af5"/>
                  </w:pPr>
                  <w:bookmarkStart w:id="19" w:name="_Hlk288234376"/>
                  <w:r w:rsidRPr="00645B52">
                    <w:rPr>
                      <w:rFonts w:hint="eastAsia"/>
                    </w:rPr>
                    <w:t>营运期</w:t>
                  </w:r>
                </w:p>
              </w:tc>
              <w:tc>
                <w:tcPr>
                  <w:tcW w:w="783" w:type="pct"/>
                  <w:vMerge w:val="restart"/>
                  <w:vAlign w:val="center"/>
                </w:tcPr>
                <w:p w:rsidR="00D57996" w:rsidRPr="00645B52" w:rsidRDefault="00D57996" w:rsidP="00487890">
                  <w:pPr>
                    <w:pStyle w:val="af5"/>
                  </w:pPr>
                  <w:r w:rsidRPr="00645B52">
                    <w:t>废水</w:t>
                  </w:r>
                </w:p>
              </w:tc>
              <w:tc>
                <w:tcPr>
                  <w:tcW w:w="2851" w:type="pct"/>
                  <w:vAlign w:val="center"/>
                </w:tcPr>
                <w:p w:rsidR="00D57996" w:rsidRPr="00645B52" w:rsidRDefault="00D57996" w:rsidP="00487890">
                  <w:pPr>
                    <w:pStyle w:val="af5"/>
                    <w:rPr>
                      <w:bCs/>
                    </w:rPr>
                  </w:pPr>
                  <w:r w:rsidRPr="00645B52">
                    <w:rPr>
                      <w:rFonts w:hint="eastAsia"/>
                      <w:bCs/>
                    </w:rPr>
                    <w:t>污水处理站及配套设施</w:t>
                  </w:r>
                  <w:r w:rsidRPr="00645B52">
                    <w:rPr>
                      <w:rFonts w:hint="eastAsia"/>
                      <w:bCs/>
                    </w:rPr>
                    <w:t>1</w:t>
                  </w:r>
                  <w:r w:rsidRPr="00645B52">
                    <w:rPr>
                      <w:rFonts w:hint="eastAsia"/>
                      <w:bCs/>
                    </w:rPr>
                    <w:t>套</w:t>
                  </w:r>
                </w:p>
              </w:tc>
              <w:tc>
                <w:tcPr>
                  <w:tcW w:w="686" w:type="pct"/>
                  <w:vAlign w:val="center"/>
                </w:tcPr>
                <w:p w:rsidR="00D57996" w:rsidRPr="00645B52" w:rsidRDefault="00100F54" w:rsidP="002065A9">
                  <w:pPr>
                    <w:pStyle w:val="af5"/>
                    <w:rPr>
                      <w:color w:val="FF0000"/>
                      <w:u w:val="single"/>
                    </w:rPr>
                  </w:pPr>
                  <w:r w:rsidRPr="00645B52">
                    <w:rPr>
                      <w:rFonts w:hint="eastAsia"/>
                      <w:color w:val="FF0000"/>
                      <w:u w:val="single"/>
                    </w:rPr>
                    <w:t>40</w:t>
                  </w:r>
                </w:p>
              </w:tc>
            </w:tr>
            <w:bookmarkEnd w:id="19"/>
            <w:tr w:rsidR="00D57996" w:rsidRPr="00645B52" w:rsidTr="00B2030B">
              <w:trPr>
                <w:trHeight w:val="397"/>
                <w:jc w:val="center"/>
              </w:trPr>
              <w:tc>
                <w:tcPr>
                  <w:tcW w:w="680" w:type="pct"/>
                  <w:vMerge/>
                  <w:vAlign w:val="center"/>
                </w:tcPr>
                <w:p w:rsidR="00D57996" w:rsidRPr="00645B52" w:rsidRDefault="00D57996" w:rsidP="00487890">
                  <w:pPr>
                    <w:pStyle w:val="af5"/>
                  </w:pPr>
                </w:p>
              </w:tc>
              <w:tc>
                <w:tcPr>
                  <w:tcW w:w="783" w:type="pct"/>
                  <w:vMerge/>
                  <w:vAlign w:val="center"/>
                </w:tcPr>
                <w:p w:rsidR="00D57996" w:rsidRPr="00645B52" w:rsidRDefault="00D57996" w:rsidP="00487890">
                  <w:pPr>
                    <w:pStyle w:val="af5"/>
                  </w:pPr>
                </w:p>
              </w:tc>
              <w:tc>
                <w:tcPr>
                  <w:tcW w:w="2851" w:type="pct"/>
                  <w:vAlign w:val="center"/>
                </w:tcPr>
                <w:p w:rsidR="00D57996" w:rsidRPr="00645B52" w:rsidRDefault="00D57996" w:rsidP="00487890">
                  <w:pPr>
                    <w:pStyle w:val="af5"/>
                    <w:rPr>
                      <w:bCs/>
                    </w:rPr>
                  </w:pPr>
                  <w:r w:rsidRPr="00645B52">
                    <w:rPr>
                      <w:bCs/>
                    </w:rPr>
                    <w:t>雨污分流措施</w:t>
                  </w:r>
                </w:p>
              </w:tc>
              <w:tc>
                <w:tcPr>
                  <w:tcW w:w="686" w:type="pct"/>
                  <w:vAlign w:val="center"/>
                </w:tcPr>
                <w:p w:rsidR="00D57996" w:rsidRPr="00645B52" w:rsidRDefault="00D57996" w:rsidP="00487890">
                  <w:pPr>
                    <w:pStyle w:val="af5"/>
                  </w:pPr>
                  <w:r w:rsidRPr="00645B52">
                    <w:rPr>
                      <w:rFonts w:hint="eastAsia"/>
                    </w:rPr>
                    <w:t>3</w:t>
                  </w:r>
                </w:p>
              </w:tc>
            </w:tr>
            <w:tr w:rsidR="00D57996" w:rsidRPr="00645B52" w:rsidTr="00B2030B">
              <w:trPr>
                <w:trHeight w:val="397"/>
                <w:jc w:val="center"/>
              </w:trPr>
              <w:tc>
                <w:tcPr>
                  <w:tcW w:w="680" w:type="pct"/>
                  <w:vMerge/>
                  <w:vAlign w:val="center"/>
                </w:tcPr>
                <w:p w:rsidR="00D57996" w:rsidRPr="00645B52" w:rsidRDefault="00D57996" w:rsidP="00487890">
                  <w:pPr>
                    <w:pStyle w:val="af5"/>
                  </w:pPr>
                </w:p>
              </w:tc>
              <w:tc>
                <w:tcPr>
                  <w:tcW w:w="783" w:type="pct"/>
                  <w:vMerge w:val="restart"/>
                  <w:shd w:val="clear" w:color="auto" w:fill="auto"/>
                  <w:vAlign w:val="center"/>
                </w:tcPr>
                <w:p w:rsidR="00D57996" w:rsidRPr="00645B52" w:rsidRDefault="00D57996" w:rsidP="00487890">
                  <w:pPr>
                    <w:pStyle w:val="af5"/>
                  </w:pPr>
                  <w:r w:rsidRPr="00645B52">
                    <w:rPr>
                      <w:rFonts w:hint="eastAsia"/>
                    </w:rPr>
                    <w:t>废气</w:t>
                  </w:r>
                </w:p>
              </w:tc>
              <w:tc>
                <w:tcPr>
                  <w:tcW w:w="2851" w:type="pct"/>
                  <w:tcBorders>
                    <w:bottom w:val="single" w:sz="4" w:space="0" w:color="auto"/>
                  </w:tcBorders>
                  <w:vAlign w:val="center"/>
                </w:tcPr>
                <w:p w:rsidR="00D57996" w:rsidRPr="00645B52" w:rsidRDefault="00D57996" w:rsidP="00487890">
                  <w:pPr>
                    <w:pStyle w:val="af5"/>
                    <w:rPr>
                      <w:color w:val="FF0000"/>
                      <w:szCs w:val="21"/>
                      <w:u w:val="single"/>
                    </w:rPr>
                  </w:pPr>
                  <w:r w:rsidRPr="00645B52">
                    <w:rPr>
                      <w:rFonts w:hint="eastAsia"/>
                      <w:color w:val="FF0000"/>
                      <w:szCs w:val="21"/>
                      <w:u w:val="single"/>
                    </w:rPr>
                    <w:t>车间异味、蒸煮废气：</w:t>
                  </w:r>
                </w:p>
                <w:p w:rsidR="00D57996" w:rsidRPr="00645B52" w:rsidRDefault="00D57996" w:rsidP="00487890">
                  <w:pPr>
                    <w:pStyle w:val="af5"/>
                    <w:rPr>
                      <w:color w:val="FF0000"/>
                      <w:szCs w:val="21"/>
                      <w:u w:val="single"/>
                    </w:rPr>
                  </w:pPr>
                  <w:r w:rsidRPr="00645B52">
                    <w:rPr>
                      <w:rFonts w:hint="eastAsia"/>
                      <w:color w:val="FF0000"/>
                      <w:szCs w:val="21"/>
                      <w:u w:val="single"/>
                    </w:rPr>
                    <w:lastRenderedPageBreak/>
                    <w:t>车间通风排气系统；生产固</w:t>
                  </w:r>
                  <w:proofErr w:type="gramStart"/>
                  <w:r w:rsidRPr="00645B52">
                    <w:rPr>
                      <w:rFonts w:hint="eastAsia"/>
                      <w:color w:val="FF0000"/>
                      <w:szCs w:val="21"/>
                      <w:u w:val="single"/>
                    </w:rPr>
                    <w:t>废及时</w:t>
                  </w:r>
                  <w:proofErr w:type="gramEnd"/>
                  <w:r w:rsidRPr="00645B52">
                    <w:rPr>
                      <w:rFonts w:hint="eastAsia"/>
                      <w:color w:val="FF0000"/>
                      <w:szCs w:val="21"/>
                      <w:u w:val="single"/>
                    </w:rPr>
                    <w:t>清运；</w:t>
                  </w:r>
                </w:p>
                <w:p w:rsidR="00D57996" w:rsidRPr="00645B52" w:rsidRDefault="00D57996" w:rsidP="00C0054B">
                  <w:pPr>
                    <w:pStyle w:val="af5"/>
                    <w:rPr>
                      <w:color w:val="FF0000"/>
                      <w:u w:val="single"/>
                    </w:rPr>
                  </w:pPr>
                  <w:r w:rsidRPr="00645B52">
                    <w:rPr>
                      <w:rFonts w:hint="eastAsia"/>
                      <w:color w:val="FF0000"/>
                      <w:szCs w:val="21"/>
                      <w:u w:val="single"/>
                    </w:rPr>
                    <w:t>集气罩</w:t>
                  </w:r>
                  <w:r w:rsidRPr="00645B52">
                    <w:rPr>
                      <w:rFonts w:hint="eastAsia"/>
                      <w:color w:val="FF0000"/>
                      <w:szCs w:val="21"/>
                      <w:u w:val="single"/>
                    </w:rPr>
                    <w:t>+</w:t>
                  </w:r>
                  <w:r w:rsidRPr="00645B52">
                    <w:rPr>
                      <w:rFonts w:hint="eastAsia"/>
                      <w:color w:val="FF0000"/>
                      <w:szCs w:val="21"/>
                      <w:u w:val="single"/>
                    </w:rPr>
                    <w:t>活性炭吸附装置</w:t>
                  </w:r>
                  <w:r w:rsidRPr="00645B52">
                    <w:rPr>
                      <w:rFonts w:hint="eastAsia"/>
                      <w:color w:val="FF0000"/>
                      <w:szCs w:val="21"/>
                      <w:u w:val="single"/>
                    </w:rPr>
                    <w:t>+15m</w:t>
                  </w:r>
                  <w:r w:rsidRPr="00645B52">
                    <w:rPr>
                      <w:rFonts w:hint="eastAsia"/>
                      <w:color w:val="FF0000"/>
                      <w:szCs w:val="21"/>
                      <w:u w:val="single"/>
                    </w:rPr>
                    <w:t>排气筒（</w:t>
                  </w:r>
                  <w:r w:rsidRPr="00645B52">
                    <w:rPr>
                      <w:rFonts w:hint="eastAsia"/>
                      <w:color w:val="FF0000"/>
                      <w:szCs w:val="21"/>
                      <w:u w:val="single"/>
                    </w:rPr>
                    <w:t>2#</w:t>
                  </w:r>
                  <w:r w:rsidRPr="00645B52">
                    <w:rPr>
                      <w:rFonts w:hint="eastAsia"/>
                      <w:color w:val="FF0000"/>
                      <w:szCs w:val="21"/>
                      <w:u w:val="single"/>
                    </w:rPr>
                    <w:t>）</w:t>
                  </w:r>
                </w:p>
              </w:tc>
              <w:tc>
                <w:tcPr>
                  <w:tcW w:w="686" w:type="pct"/>
                  <w:tcBorders>
                    <w:bottom w:val="single" w:sz="4" w:space="0" w:color="auto"/>
                  </w:tcBorders>
                  <w:vAlign w:val="center"/>
                </w:tcPr>
                <w:p w:rsidR="00D57996" w:rsidRPr="00645B52" w:rsidRDefault="00D57996" w:rsidP="00487890">
                  <w:pPr>
                    <w:pStyle w:val="af5"/>
                    <w:rPr>
                      <w:color w:val="FF0000"/>
                      <w:u w:val="single"/>
                    </w:rPr>
                  </w:pPr>
                  <w:r w:rsidRPr="00645B52">
                    <w:rPr>
                      <w:rFonts w:hint="eastAsia"/>
                      <w:color w:val="FF0000"/>
                      <w:u w:val="single"/>
                    </w:rPr>
                    <w:lastRenderedPageBreak/>
                    <w:t>15</w:t>
                  </w:r>
                </w:p>
              </w:tc>
            </w:tr>
            <w:tr w:rsidR="00D57996" w:rsidRPr="00645B52" w:rsidTr="00B2030B">
              <w:trPr>
                <w:trHeight w:val="397"/>
                <w:jc w:val="center"/>
              </w:trPr>
              <w:tc>
                <w:tcPr>
                  <w:tcW w:w="680" w:type="pct"/>
                  <w:vMerge/>
                  <w:vAlign w:val="center"/>
                </w:tcPr>
                <w:p w:rsidR="00D57996" w:rsidRPr="00645B52" w:rsidRDefault="00D57996" w:rsidP="00487890">
                  <w:pPr>
                    <w:pStyle w:val="af5"/>
                  </w:pPr>
                </w:p>
              </w:tc>
              <w:tc>
                <w:tcPr>
                  <w:tcW w:w="783" w:type="pct"/>
                  <w:vMerge/>
                  <w:shd w:val="clear" w:color="auto" w:fill="auto"/>
                  <w:vAlign w:val="center"/>
                </w:tcPr>
                <w:p w:rsidR="00D57996" w:rsidRPr="00645B52" w:rsidRDefault="00D57996" w:rsidP="00487890">
                  <w:pPr>
                    <w:pStyle w:val="af5"/>
                  </w:pPr>
                </w:p>
              </w:tc>
              <w:tc>
                <w:tcPr>
                  <w:tcW w:w="2851" w:type="pct"/>
                  <w:tcBorders>
                    <w:bottom w:val="single" w:sz="4" w:space="0" w:color="auto"/>
                  </w:tcBorders>
                  <w:vAlign w:val="center"/>
                </w:tcPr>
                <w:p w:rsidR="00D57996" w:rsidRPr="00645B52" w:rsidRDefault="00D57996" w:rsidP="008A70D4">
                  <w:pPr>
                    <w:pStyle w:val="af5"/>
                    <w:rPr>
                      <w:bCs/>
                    </w:rPr>
                  </w:pPr>
                  <w:r w:rsidRPr="00645B52">
                    <w:rPr>
                      <w:rFonts w:hint="eastAsia"/>
                      <w:szCs w:val="21"/>
                    </w:rPr>
                    <w:t>污水站处理设施加盖，维持正常运行，生物除臭等</w:t>
                  </w:r>
                </w:p>
              </w:tc>
              <w:tc>
                <w:tcPr>
                  <w:tcW w:w="686" w:type="pct"/>
                  <w:tcBorders>
                    <w:bottom w:val="single" w:sz="4" w:space="0" w:color="auto"/>
                  </w:tcBorders>
                  <w:vAlign w:val="center"/>
                </w:tcPr>
                <w:p w:rsidR="00D57996" w:rsidRPr="00645B52" w:rsidRDefault="00D57996" w:rsidP="00487890">
                  <w:pPr>
                    <w:pStyle w:val="af5"/>
                  </w:pPr>
                  <w:r w:rsidRPr="00645B52">
                    <w:rPr>
                      <w:rFonts w:hint="eastAsia"/>
                    </w:rPr>
                    <w:t>4</w:t>
                  </w:r>
                </w:p>
              </w:tc>
            </w:tr>
            <w:tr w:rsidR="00D57996" w:rsidRPr="00645B52" w:rsidTr="00B2030B">
              <w:trPr>
                <w:trHeight w:val="397"/>
                <w:jc w:val="center"/>
              </w:trPr>
              <w:tc>
                <w:tcPr>
                  <w:tcW w:w="680" w:type="pct"/>
                  <w:vMerge/>
                  <w:vAlign w:val="center"/>
                </w:tcPr>
                <w:p w:rsidR="00D57996" w:rsidRPr="00645B52" w:rsidRDefault="00D57996" w:rsidP="00487890">
                  <w:pPr>
                    <w:pStyle w:val="af5"/>
                  </w:pPr>
                </w:p>
              </w:tc>
              <w:tc>
                <w:tcPr>
                  <w:tcW w:w="783" w:type="pct"/>
                  <w:vMerge/>
                  <w:shd w:val="clear" w:color="auto" w:fill="auto"/>
                  <w:vAlign w:val="center"/>
                </w:tcPr>
                <w:p w:rsidR="00D57996" w:rsidRPr="00645B52" w:rsidRDefault="00D57996" w:rsidP="00487890">
                  <w:pPr>
                    <w:pStyle w:val="af5"/>
                  </w:pPr>
                </w:p>
              </w:tc>
              <w:tc>
                <w:tcPr>
                  <w:tcW w:w="2851" w:type="pct"/>
                  <w:tcBorders>
                    <w:bottom w:val="single" w:sz="4" w:space="0" w:color="auto"/>
                  </w:tcBorders>
                  <w:vAlign w:val="center"/>
                </w:tcPr>
                <w:p w:rsidR="00D57996" w:rsidRPr="00645B52" w:rsidRDefault="00D57996" w:rsidP="00684DB2">
                  <w:pPr>
                    <w:pStyle w:val="af5"/>
                    <w:rPr>
                      <w:bCs/>
                    </w:rPr>
                  </w:pPr>
                  <w:r w:rsidRPr="00645B52">
                    <w:rPr>
                      <w:rFonts w:hint="eastAsia"/>
                      <w:bCs/>
                    </w:rPr>
                    <w:t>锅炉废气：布袋除尘器</w:t>
                  </w:r>
                  <w:r w:rsidRPr="00645B52">
                    <w:rPr>
                      <w:rFonts w:hint="eastAsia"/>
                      <w:bCs/>
                    </w:rPr>
                    <w:t>+35m</w:t>
                  </w:r>
                  <w:r w:rsidRPr="00645B52">
                    <w:rPr>
                      <w:rFonts w:hint="eastAsia"/>
                      <w:bCs/>
                    </w:rPr>
                    <w:t>排气筒</w:t>
                  </w:r>
                  <w:r w:rsidRPr="00645B52">
                    <w:rPr>
                      <w:rFonts w:hint="eastAsia"/>
                      <w:szCs w:val="21"/>
                    </w:rPr>
                    <w:t>（</w:t>
                  </w:r>
                  <w:r w:rsidRPr="00645B52">
                    <w:rPr>
                      <w:rFonts w:hint="eastAsia"/>
                      <w:szCs w:val="21"/>
                    </w:rPr>
                    <w:t>1#</w:t>
                  </w:r>
                  <w:r w:rsidRPr="00645B52">
                    <w:rPr>
                      <w:rFonts w:hint="eastAsia"/>
                      <w:szCs w:val="21"/>
                    </w:rPr>
                    <w:t>）</w:t>
                  </w:r>
                </w:p>
              </w:tc>
              <w:tc>
                <w:tcPr>
                  <w:tcW w:w="686" w:type="pct"/>
                  <w:tcBorders>
                    <w:bottom w:val="single" w:sz="4" w:space="0" w:color="auto"/>
                  </w:tcBorders>
                  <w:vAlign w:val="center"/>
                </w:tcPr>
                <w:p w:rsidR="00D57996" w:rsidRPr="00645B52" w:rsidRDefault="00D57996" w:rsidP="00487890">
                  <w:pPr>
                    <w:pStyle w:val="af5"/>
                    <w:rPr>
                      <w:color w:val="FF0000"/>
                      <w:u w:val="single"/>
                    </w:rPr>
                  </w:pPr>
                  <w:r w:rsidRPr="00645B52">
                    <w:rPr>
                      <w:rFonts w:hint="eastAsia"/>
                      <w:color w:val="FF0000"/>
                      <w:u w:val="single"/>
                    </w:rPr>
                    <w:t>20</w:t>
                  </w:r>
                </w:p>
              </w:tc>
            </w:tr>
            <w:tr w:rsidR="00D57996" w:rsidRPr="00645B52" w:rsidTr="00B2030B">
              <w:trPr>
                <w:trHeight w:val="397"/>
                <w:jc w:val="center"/>
              </w:trPr>
              <w:tc>
                <w:tcPr>
                  <w:tcW w:w="680" w:type="pct"/>
                  <w:vMerge/>
                  <w:vAlign w:val="center"/>
                </w:tcPr>
                <w:p w:rsidR="00D57996" w:rsidRPr="00645B52" w:rsidRDefault="00D57996" w:rsidP="00487890">
                  <w:pPr>
                    <w:pStyle w:val="af5"/>
                  </w:pPr>
                </w:p>
              </w:tc>
              <w:tc>
                <w:tcPr>
                  <w:tcW w:w="783" w:type="pct"/>
                  <w:vMerge/>
                  <w:tcBorders>
                    <w:bottom w:val="single" w:sz="4" w:space="0" w:color="auto"/>
                  </w:tcBorders>
                  <w:shd w:val="clear" w:color="auto" w:fill="auto"/>
                  <w:vAlign w:val="center"/>
                </w:tcPr>
                <w:p w:rsidR="00D57996" w:rsidRPr="00645B52" w:rsidRDefault="00D57996" w:rsidP="00487890">
                  <w:pPr>
                    <w:pStyle w:val="af5"/>
                  </w:pPr>
                </w:p>
              </w:tc>
              <w:tc>
                <w:tcPr>
                  <w:tcW w:w="2851" w:type="pct"/>
                  <w:tcBorders>
                    <w:bottom w:val="single" w:sz="4" w:space="0" w:color="auto"/>
                  </w:tcBorders>
                  <w:vAlign w:val="center"/>
                </w:tcPr>
                <w:p w:rsidR="00D57996" w:rsidRPr="00645B52" w:rsidRDefault="00D57996" w:rsidP="00487890">
                  <w:pPr>
                    <w:pStyle w:val="af5"/>
                    <w:rPr>
                      <w:bCs/>
                      <w:highlight w:val="green"/>
                    </w:rPr>
                  </w:pPr>
                  <w:r w:rsidRPr="00645B52">
                    <w:rPr>
                      <w:rFonts w:hint="eastAsia"/>
                      <w:bCs/>
                    </w:rPr>
                    <w:t>厨房油烟：</w:t>
                  </w:r>
                  <w:r w:rsidRPr="00645B52">
                    <w:rPr>
                      <w:bCs/>
                    </w:rPr>
                    <w:t>抽油烟机</w:t>
                  </w:r>
                  <w:r w:rsidRPr="00645B52">
                    <w:rPr>
                      <w:bCs/>
                    </w:rPr>
                    <w:t>+</w:t>
                  </w:r>
                  <w:r w:rsidRPr="00645B52">
                    <w:rPr>
                      <w:bCs/>
                    </w:rPr>
                    <w:t>油烟净化装置</w:t>
                  </w:r>
                  <w:r w:rsidRPr="00645B52">
                    <w:rPr>
                      <w:bCs/>
                    </w:rPr>
                    <w:t>+</w:t>
                  </w:r>
                  <w:r w:rsidRPr="00645B52">
                    <w:rPr>
                      <w:bCs/>
                    </w:rPr>
                    <w:t>专用烟道</w:t>
                  </w:r>
                </w:p>
              </w:tc>
              <w:tc>
                <w:tcPr>
                  <w:tcW w:w="686" w:type="pct"/>
                  <w:tcBorders>
                    <w:bottom w:val="single" w:sz="4" w:space="0" w:color="auto"/>
                  </w:tcBorders>
                  <w:vAlign w:val="center"/>
                </w:tcPr>
                <w:p w:rsidR="00D57996" w:rsidRPr="00645B52" w:rsidRDefault="00D57996" w:rsidP="00487890">
                  <w:pPr>
                    <w:pStyle w:val="af5"/>
                  </w:pPr>
                  <w:r w:rsidRPr="00645B52">
                    <w:rPr>
                      <w:rFonts w:hint="eastAsia"/>
                    </w:rPr>
                    <w:t>2</w:t>
                  </w:r>
                </w:p>
              </w:tc>
            </w:tr>
            <w:tr w:rsidR="00D57996" w:rsidRPr="00645B52" w:rsidTr="00B2030B">
              <w:trPr>
                <w:trHeight w:val="397"/>
                <w:jc w:val="center"/>
              </w:trPr>
              <w:tc>
                <w:tcPr>
                  <w:tcW w:w="680" w:type="pct"/>
                  <w:vMerge/>
                  <w:vAlign w:val="center"/>
                </w:tcPr>
                <w:p w:rsidR="00D57996" w:rsidRPr="00645B52" w:rsidRDefault="00D57996" w:rsidP="00487890">
                  <w:pPr>
                    <w:pStyle w:val="af5"/>
                  </w:pPr>
                </w:p>
              </w:tc>
              <w:tc>
                <w:tcPr>
                  <w:tcW w:w="783" w:type="pct"/>
                  <w:tcBorders>
                    <w:bottom w:val="single" w:sz="4" w:space="0" w:color="auto"/>
                  </w:tcBorders>
                  <w:shd w:val="clear" w:color="auto" w:fill="auto"/>
                  <w:vAlign w:val="center"/>
                </w:tcPr>
                <w:p w:rsidR="00D57996" w:rsidRPr="00645B52" w:rsidRDefault="00D57996" w:rsidP="00487890">
                  <w:pPr>
                    <w:pStyle w:val="af5"/>
                  </w:pPr>
                  <w:r w:rsidRPr="00645B52">
                    <w:rPr>
                      <w:rFonts w:hint="eastAsia"/>
                    </w:rPr>
                    <w:t>噪声</w:t>
                  </w:r>
                </w:p>
              </w:tc>
              <w:tc>
                <w:tcPr>
                  <w:tcW w:w="2851" w:type="pct"/>
                  <w:tcBorders>
                    <w:bottom w:val="single" w:sz="4" w:space="0" w:color="auto"/>
                  </w:tcBorders>
                  <w:vAlign w:val="center"/>
                </w:tcPr>
                <w:p w:rsidR="00D57996" w:rsidRPr="00645B52" w:rsidRDefault="00D57996" w:rsidP="00487890">
                  <w:pPr>
                    <w:pStyle w:val="af5"/>
                    <w:rPr>
                      <w:bCs/>
                    </w:rPr>
                  </w:pPr>
                  <w:r w:rsidRPr="00645B52">
                    <w:rPr>
                      <w:rFonts w:hint="eastAsia"/>
                      <w:bCs/>
                    </w:rPr>
                    <w:t>基础减振、减振垫等</w:t>
                  </w:r>
                </w:p>
              </w:tc>
              <w:tc>
                <w:tcPr>
                  <w:tcW w:w="686" w:type="pct"/>
                  <w:tcBorders>
                    <w:bottom w:val="single" w:sz="4" w:space="0" w:color="auto"/>
                  </w:tcBorders>
                  <w:vAlign w:val="center"/>
                </w:tcPr>
                <w:p w:rsidR="00D57996" w:rsidRPr="00645B52" w:rsidRDefault="00D57996" w:rsidP="00487890">
                  <w:pPr>
                    <w:pStyle w:val="af5"/>
                  </w:pPr>
                  <w:r w:rsidRPr="00645B52">
                    <w:rPr>
                      <w:rFonts w:hint="eastAsia"/>
                    </w:rPr>
                    <w:t>2</w:t>
                  </w:r>
                </w:p>
              </w:tc>
            </w:tr>
            <w:tr w:rsidR="00D57996" w:rsidRPr="00645B52" w:rsidTr="00B2030B">
              <w:trPr>
                <w:trHeight w:val="397"/>
                <w:jc w:val="center"/>
              </w:trPr>
              <w:tc>
                <w:tcPr>
                  <w:tcW w:w="680" w:type="pct"/>
                  <w:vMerge/>
                  <w:vAlign w:val="center"/>
                </w:tcPr>
                <w:p w:rsidR="00D57996" w:rsidRPr="00645B52" w:rsidRDefault="00D57996" w:rsidP="00487890">
                  <w:pPr>
                    <w:pStyle w:val="af5"/>
                  </w:pPr>
                </w:p>
              </w:tc>
              <w:tc>
                <w:tcPr>
                  <w:tcW w:w="783" w:type="pct"/>
                  <w:vAlign w:val="center"/>
                </w:tcPr>
                <w:p w:rsidR="00D57996" w:rsidRPr="00645B52" w:rsidRDefault="00D57996" w:rsidP="00487890">
                  <w:pPr>
                    <w:pStyle w:val="af5"/>
                  </w:pPr>
                  <w:r w:rsidRPr="00645B52">
                    <w:rPr>
                      <w:rFonts w:hint="eastAsia"/>
                    </w:rPr>
                    <w:t>固体废物</w:t>
                  </w:r>
                </w:p>
              </w:tc>
              <w:tc>
                <w:tcPr>
                  <w:tcW w:w="2851" w:type="pct"/>
                  <w:vAlign w:val="center"/>
                </w:tcPr>
                <w:p w:rsidR="00D57996" w:rsidRPr="00645B52" w:rsidRDefault="00D57996" w:rsidP="00487890">
                  <w:pPr>
                    <w:pStyle w:val="af5"/>
                  </w:pPr>
                  <w:r w:rsidRPr="00645B52">
                    <w:rPr>
                      <w:rFonts w:hint="eastAsia"/>
                    </w:rPr>
                    <w:t>生产固废贮存间、收集桶、生活垃圾收集桶</w:t>
                  </w:r>
                </w:p>
              </w:tc>
              <w:tc>
                <w:tcPr>
                  <w:tcW w:w="686" w:type="pct"/>
                  <w:vAlign w:val="center"/>
                </w:tcPr>
                <w:p w:rsidR="00D57996" w:rsidRPr="00645B52" w:rsidRDefault="00D57996" w:rsidP="00487890">
                  <w:pPr>
                    <w:pStyle w:val="af5"/>
                  </w:pPr>
                  <w:r w:rsidRPr="00645B52">
                    <w:rPr>
                      <w:rFonts w:hint="eastAsia"/>
                    </w:rPr>
                    <w:t>3</w:t>
                  </w:r>
                </w:p>
              </w:tc>
            </w:tr>
            <w:tr w:rsidR="00D57996" w:rsidRPr="00645B52" w:rsidTr="00B2030B">
              <w:trPr>
                <w:trHeight w:val="397"/>
                <w:jc w:val="center"/>
              </w:trPr>
              <w:tc>
                <w:tcPr>
                  <w:tcW w:w="680" w:type="pct"/>
                  <w:vMerge/>
                  <w:vAlign w:val="center"/>
                </w:tcPr>
                <w:p w:rsidR="00D57996" w:rsidRPr="00645B52" w:rsidRDefault="00D57996" w:rsidP="00487890">
                  <w:pPr>
                    <w:pStyle w:val="af5"/>
                  </w:pPr>
                </w:p>
              </w:tc>
              <w:tc>
                <w:tcPr>
                  <w:tcW w:w="783" w:type="pct"/>
                  <w:vAlign w:val="center"/>
                </w:tcPr>
                <w:p w:rsidR="00D57996" w:rsidRPr="00645B52" w:rsidRDefault="00D57996" w:rsidP="00487890">
                  <w:pPr>
                    <w:pStyle w:val="af5"/>
                    <w:rPr>
                      <w:color w:val="FF0000"/>
                      <w:u w:val="single"/>
                    </w:rPr>
                  </w:pPr>
                  <w:r w:rsidRPr="00645B52">
                    <w:rPr>
                      <w:rFonts w:hint="eastAsia"/>
                      <w:color w:val="FF0000"/>
                      <w:u w:val="single"/>
                    </w:rPr>
                    <w:t>环境风险</w:t>
                  </w:r>
                </w:p>
              </w:tc>
              <w:tc>
                <w:tcPr>
                  <w:tcW w:w="2851" w:type="pct"/>
                  <w:vAlign w:val="center"/>
                </w:tcPr>
                <w:p w:rsidR="00D57996" w:rsidRPr="00645B52" w:rsidRDefault="00757E3B" w:rsidP="00757E3B">
                  <w:pPr>
                    <w:pStyle w:val="20"/>
                    <w:spacing w:after="0" w:line="240" w:lineRule="auto"/>
                    <w:ind w:leftChars="0" w:left="0"/>
                    <w:jc w:val="center"/>
                    <w:rPr>
                      <w:color w:val="FF0000"/>
                      <w:sz w:val="21"/>
                      <w:szCs w:val="21"/>
                      <w:u w:val="single"/>
                    </w:rPr>
                  </w:pPr>
                  <w:r w:rsidRPr="00645B52">
                    <w:rPr>
                      <w:rFonts w:hint="eastAsia"/>
                      <w:color w:val="FF0000"/>
                      <w:sz w:val="21"/>
                      <w:szCs w:val="21"/>
                      <w:u w:val="single"/>
                    </w:rPr>
                    <w:t>8</w:t>
                  </w:r>
                  <w:r w:rsidR="00D57996" w:rsidRPr="00645B52">
                    <w:rPr>
                      <w:rFonts w:hint="eastAsia"/>
                      <w:color w:val="FF0000"/>
                      <w:sz w:val="21"/>
                      <w:szCs w:val="21"/>
                      <w:u w:val="single"/>
                    </w:rPr>
                    <w:t>×</w:t>
                  </w:r>
                  <w:r w:rsidRPr="00645B52">
                    <w:rPr>
                      <w:rFonts w:hint="eastAsia"/>
                      <w:color w:val="FF0000"/>
                      <w:sz w:val="21"/>
                      <w:szCs w:val="21"/>
                      <w:u w:val="single"/>
                    </w:rPr>
                    <w:t>8</w:t>
                  </w:r>
                  <w:r w:rsidR="00D57996" w:rsidRPr="00645B52">
                    <w:rPr>
                      <w:rFonts w:hint="eastAsia"/>
                      <w:color w:val="FF0000"/>
                      <w:sz w:val="21"/>
                      <w:szCs w:val="21"/>
                      <w:u w:val="single"/>
                    </w:rPr>
                    <w:t>×</w:t>
                  </w:r>
                  <w:r w:rsidRPr="00645B52">
                    <w:rPr>
                      <w:rFonts w:hint="eastAsia"/>
                      <w:color w:val="FF0000"/>
                      <w:sz w:val="21"/>
                      <w:szCs w:val="21"/>
                      <w:u w:val="single"/>
                    </w:rPr>
                    <w:t>6.5</w:t>
                  </w:r>
                  <w:r w:rsidR="00D57996" w:rsidRPr="00645B52">
                    <w:rPr>
                      <w:rFonts w:hint="eastAsia"/>
                      <w:color w:val="FF0000"/>
                      <w:sz w:val="21"/>
                      <w:szCs w:val="21"/>
                      <w:u w:val="single"/>
                    </w:rPr>
                    <w:t>m</w:t>
                  </w:r>
                  <w:r w:rsidR="00D57996" w:rsidRPr="00645B52">
                    <w:rPr>
                      <w:rFonts w:hint="eastAsia"/>
                      <w:color w:val="FF0000"/>
                      <w:sz w:val="21"/>
                      <w:szCs w:val="21"/>
                      <w:u w:val="single"/>
                    </w:rPr>
                    <w:t>的</w:t>
                  </w:r>
                  <w:r w:rsidR="00D57996" w:rsidRPr="00645B52">
                    <w:rPr>
                      <w:color w:val="FF0000"/>
                      <w:sz w:val="21"/>
                      <w:szCs w:val="21"/>
                      <w:u w:val="single"/>
                    </w:rPr>
                    <w:t>事故池</w:t>
                  </w:r>
                  <w:r w:rsidR="00D57996" w:rsidRPr="00645B52">
                    <w:rPr>
                      <w:rFonts w:hint="eastAsia"/>
                      <w:color w:val="FF0000"/>
                      <w:sz w:val="21"/>
                      <w:szCs w:val="21"/>
                      <w:u w:val="single"/>
                    </w:rPr>
                    <w:t>1</w:t>
                  </w:r>
                  <w:r w:rsidR="00D57996" w:rsidRPr="00645B52">
                    <w:rPr>
                      <w:rFonts w:hint="eastAsia"/>
                      <w:color w:val="FF0000"/>
                      <w:sz w:val="21"/>
                      <w:szCs w:val="21"/>
                      <w:u w:val="single"/>
                    </w:rPr>
                    <w:t>个，容积为</w:t>
                  </w:r>
                  <w:r w:rsidRPr="00645B52">
                    <w:rPr>
                      <w:rFonts w:hint="eastAsia"/>
                      <w:color w:val="FF0000"/>
                      <w:sz w:val="21"/>
                      <w:szCs w:val="21"/>
                      <w:u w:val="single"/>
                    </w:rPr>
                    <w:t>416</w:t>
                  </w:r>
                  <w:r w:rsidR="00D57996" w:rsidRPr="00645B52">
                    <w:rPr>
                      <w:rFonts w:hint="eastAsia"/>
                      <w:color w:val="FF0000"/>
                      <w:sz w:val="21"/>
                      <w:szCs w:val="21"/>
                      <w:u w:val="single"/>
                    </w:rPr>
                    <w:t>m</w:t>
                  </w:r>
                  <w:r w:rsidR="00D57996" w:rsidRPr="00645B52">
                    <w:rPr>
                      <w:rFonts w:hint="eastAsia"/>
                      <w:color w:val="FF0000"/>
                      <w:sz w:val="21"/>
                      <w:szCs w:val="21"/>
                      <w:u w:val="single"/>
                      <w:vertAlign w:val="superscript"/>
                    </w:rPr>
                    <w:t>3</w:t>
                  </w:r>
                </w:p>
              </w:tc>
              <w:tc>
                <w:tcPr>
                  <w:tcW w:w="686" w:type="pct"/>
                  <w:vAlign w:val="center"/>
                </w:tcPr>
                <w:p w:rsidR="00D57996" w:rsidRPr="00645B52" w:rsidRDefault="00D57996" w:rsidP="002065A9">
                  <w:pPr>
                    <w:pStyle w:val="af5"/>
                    <w:rPr>
                      <w:color w:val="FF0000"/>
                      <w:kern w:val="0"/>
                      <w:u w:val="single"/>
                    </w:rPr>
                  </w:pPr>
                  <w:r w:rsidRPr="00645B52">
                    <w:rPr>
                      <w:rFonts w:hint="eastAsia"/>
                      <w:color w:val="FF0000"/>
                      <w:kern w:val="0"/>
                      <w:u w:val="single"/>
                    </w:rPr>
                    <w:t>10</w:t>
                  </w:r>
                </w:p>
              </w:tc>
            </w:tr>
            <w:tr w:rsidR="00D57996" w:rsidRPr="00645B52" w:rsidTr="00B2030B">
              <w:trPr>
                <w:trHeight w:val="397"/>
                <w:jc w:val="center"/>
              </w:trPr>
              <w:tc>
                <w:tcPr>
                  <w:tcW w:w="680" w:type="pct"/>
                  <w:vAlign w:val="center"/>
                </w:tcPr>
                <w:p w:rsidR="00D57996" w:rsidRPr="00645B52" w:rsidRDefault="00D57996" w:rsidP="00487890">
                  <w:pPr>
                    <w:pStyle w:val="af5"/>
                  </w:pPr>
                  <w:r w:rsidRPr="00645B52">
                    <w:t>合计</w:t>
                  </w:r>
                </w:p>
              </w:tc>
              <w:tc>
                <w:tcPr>
                  <w:tcW w:w="783" w:type="pct"/>
                  <w:vAlign w:val="center"/>
                </w:tcPr>
                <w:p w:rsidR="00D57996" w:rsidRPr="00645B52" w:rsidRDefault="00D57996" w:rsidP="00487890">
                  <w:pPr>
                    <w:pStyle w:val="af5"/>
                  </w:pPr>
                  <w:r w:rsidRPr="00645B52">
                    <w:rPr>
                      <w:rFonts w:hint="eastAsia"/>
                    </w:rPr>
                    <w:t>/</w:t>
                  </w:r>
                </w:p>
              </w:tc>
              <w:tc>
                <w:tcPr>
                  <w:tcW w:w="2851" w:type="pct"/>
                  <w:vAlign w:val="center"/>
                </w:tcPr>
                <w:p w:rsidR="00D57996" w:rsidRPr="00645B52" w:rsidRDefault="00D57996" w:rsidP="00487890">
                  <w:pPr>
                    <w:pStyle w:val="af5"/>
                    <w:rPr>
                      <w:kern w:val="0"/>
                    </w:rPr>
                  </w:pPr>
                  <w:r w:rsidRPr="00645B52">
                    <w:rPr>
                      <w:kern w:val="0"/>
                    </w:rPr>
                    <w:t>/</w:t>
                  </w:r>
                </w:p>
              </w:tc>
              <w:tc>
                <w:tcPr>
                  <w:tcW w:w="686" w:type="pct"/>
                  <w:vAlign w:val="center"/>
                </w:tcPr>
                <w:p w:rsidR="00D57996" w:rsidRPr="00645B52" w:rsidRDefault="00100F54" w:rsidP="002065A9">
                  <w:pPr>
                    <w:pStyle w:val="af5"/>
                    <w:rPr>
                      <w:color w:val="FF0000"/>
                      <w:kern w:val="0"/>
                      <w:u w:val="single"/>
                    </w:rPr>
                  </w:pPr>
                  <w:r w:rsidRPr="00645B52">
                    <w:rPr>
                      <w:rFonts w:hint="eastAsia"/>
                      <w:color w:val="FF0000"/>
                      <w:kern w:val="0"/>
                      <w:u w:val="single"/>
                    </w:rPr>
                    <w:t>99</w:t>
                  </w:r>
                </w:p>
              </w:tc>
            </w:tr>
          </w:tbl>
          <w:p w:rsidR="006F10D1" w:rsidRPr="00645B52" w:rsidRDefault="002E0C19" w:rsidP="00474A48">
            <w:pPr>
              <w:pStyle w:val="a8"/>
              <w:spacing w:line="360" w:lineRule="auto"/>
              <w:ind w:firstLine="482"/>
              <w:rPr>
                <w:b/>
                <w:bCs/>
              </w:rPr>
            </w:pPr>
            <w:r w:rsidRPr="00645B52">
              <w:rPr>
                <w:b/>
                <w:bCs/>
              </w:rPr>
              <w:t>1</w:t>
            </w:r>
            <w:r w:rsidR="00C56E64" w:rsidRPr="00645B52">
              <w:rPr>
                <w:rFonts w:hint="eastAsia"/>
                <w:b/>
                <w:bCs/>
              </w:rPr>
              <w:t>4</w:t>
            </w:r>
            <w:r w:rsidRPr="00645B52">
              <w:rPr>
                <w:b/>
                <w:bCs/>
              </w:rPr>
              <w:t>、</w:t>
            </w:r>
            <w:r w:rsidR="006F10D1" w:rsidRPr="00645B52">
              <w:rPr>
                <w:rFonts w:hint="eastAsia"/>
                <w:b/>
                <w:bCs/>
              </w:rPr>
              <w:t>“</w:t>
            </w:r>
            <w:r w:rsidR="006F10D1" w:rsidRPr="00645B52">
              <w:rPr>
                <w:b/>
                <w:bCs/>
              </w:rPr>
              <w:t>三同时</w:t>
            </w:r>
            <w:r w:rsidR="006F10D1" w:rsidRPr="00645B52">
              <w:rPr>
                <w:rFonts w:hint="eastAsia"/>
                <w:b/>
                <w:bCs/>
              </w:rPr>
              <w:t>”</w:t>
            </w:r>
            <w:r w:rsidR="006F10D1" w:rsidRPr="00645B52">
              <w:rPr>
                <w:b/>
                <w:bCs/>
              </w:rPr>
              <w:t>竣工环保验收</w:t>
            </w:r>
          </w:p>
          <w:p w:rsidR="006F10D1" w:rsidRPr="00645B52" w:rsidRDefault="006F10D1" w:rsidP="00AC0277">
            <w:pPr>
              <w:pStyle w:val="a8"/>
              <w:spacing w:line="360" w:lineRule="auto"/>
              <w:ind w:firstLine="480"/>
              <w:rPr>
                <w:bCs/>
              </w:rPr>
            </w:pPr>
            <w:r w:rsidRPr="00645B52">
              <w:t>项目建设必须严格执行环境保护</w:t>
            </w:r>
            <w:r w:rsidRPr="00645B52">
              <w:rPr>
                <w:rFonts w:hint="eastAsia"/>
              </w:rPr>
              <w:t>“</w:t>
            </w:r>
            <w:r w:rsidRPr="00645B52">
              <w:t>三同时</w:t>
            </w:r>
            <w:r w:rsidRPr="00645B52">
              <w:rPr>
                <w:rFonts w:hint="eastAsia"/>
              </w:rPr>
              <w:t>”</w:t>
            </w:r>
            <w:r w:rsidRPr="00645B52">
              <w:t>的制度，各项环保措施必须同时设计、同时施工、同时投入运行。</w:t>
            </w:r>
            <w:r w:rsidRPr="00645B52">
              <w:rPr>
                <w:rFonts w:hint="eastAsia"/>
              </w:rPr>
              <w:t>项目“</w:t>
            </w:r>
            <w:r w:rsidRPr="00645B52">
              <w:t>三同时</w:t>
            </w:r>
            <w:r w:rsidRPr="00645B52">
              <w:rPr>
                <w:rFonts w:hint="eastAsia"/>
              </w:rPr>
              <w:t>”</w:t>
            </w:r>
            <w:r w:rsidRPr="00645B52">
              <w:t>竣工环保验收项目见表</w:t>
            </w:r>
            <w:r w:rsidR="00CE15A4" w:rsidRPr="00645B52">
              <w:rPr>
                <w:rFonts w:hint="eastAsia"/>
              </w:rPr>
              <w:t>7-</w:t>
            </w:r>
            <w:r w:rsidR="00D91B0D" w:rsidRPr="00645B52">
              <w:rPr>
                <w:rFonts w:hint="eastAsia"/>
              </w:rPr>
              <w:t>15</w:t>
            </w:r>
            <w:r w:rsidRPr="00645B52">
              <w:t>。</w:t>
            </w:r>
          </w:p>
          <w:p w:rsidR="00126AB2" w:rsidRPr="00645B52" w:rsidRDefault="00126AB2" w:rsidP="00AC0277">
            <w:pPr>
              <w:pStyle w:val="20"/>
              <w:spacing w:after="0" w:line="360" w:lineRule="auto"/>
              <w:ind w:left="640"/>
              <w:jc w:val="center"/>
              <w:rPr>
                <w:b/>
                <w:sz w:val="21"/>
                <w:szCs w:val="21"/>
              </w:rPr>
            </w:pPr>
            <w:r w:rsidRPr="00645B52">
              <w:rPr>
                <w:rFonts w:hint="eastAsia"/>
                <w:b/>
                <w:sz w:val="21"/>
                <w:szCs w:val="21"/>
              </w:rPr>
              <w:t>表</w:t>
            </w:r>
            <w:r w:rsidR="00CE15A4" w:rsidRPr="00645B52">
              <w:rPr>
                <w:rFonts w:hint="eastAsia"/>
                <w:b/>
                <w:sz w:val="21"/>
                <w:szCs w:val="21"/>
              </w:rPr>
              <w:t>7-</w:t>
            </w:r>
            <w:r w:rsidR="00D91B0D" w:rsidRPr="00645B52">
              <w:rPr>
                <w:rFonts w:hint="eastAsia"/>
                <w:b/>
                <w:sz w:val="21"/>
                <w:szCs w:val="21"/>
              </w:rPr>
              <w:t>15</w:t>
            </w:r>
            <w:r w:rsidR="004141AA" w:rsidRPr="00645B52">
              <w:rPr>
                <w:rFonts w:hint="eastAsia"/>
                <w:b/>
                <w:sz w:val="21"/>
                <w:szCs w:val="21"/>
              </w:rPr>
              <w:t xml:space="preserve"> </w:t>
            </w:r>
            <w:r w:rsidR="001225B1" w:rsidRPr="00645B52">
              <w:rPr>
                <w:rFonts w:hint="eastAsia"/>
                <w:b/>
                <w:sz w:val="21"/>
                <w:szCs w:val="21"/>
              </w:rPr>
              <w:t xml:space="preserve"> </w:t>
            </w:r>
            <w:r w:rsidR="004141AA" w:rsidRPr="00645B52">
              <w:rPr>
                <w:rFonts w:hint="eastAsia"/>
                <w:b/>
                <w:sz w:val="21"/>
                <w:szCs w:val="21"/>
              </w:rPr>
              <w:t xml:space="preserve"> </w:t>
            </w:r>
            <w:r w:rsidR="00A31D9D" w:rsidRPr="00645B52">
              <w:rPr>
                <w:rFonts w:hint="eastAsia"/>
                <w:b/>
                <w:sz w:val="21"/>
                <w:szCs w:val="21"/>
              </w:rPr>
              <w:t>项目“三同时”竣工环保验收</w:t>
            </w:r>
            <w:r w:rsidRPr="00645B52">
              <w:rPr>
                <w:rFonts w:hint="eastAsia"/>
                <w:b/>
                <w:sz w:val="21"/>
                <w:szCs w:val="21"/>
              </w:rPr>
              <w:t>内容一览表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9"/>
              <w:gridCol w:w="1497"/>
              <w:gridCol w:w="3751"/>
              <w:gridCol w:w="2565"/>
            </w:tblGrid>
            <w:tr w:rsidR="00487890" w:rsidRPr="00645B52" w:rsidTr="00CC6C40">
              <w:trPr>
                <w:trHeight w:val="397"/>
                <w:jc w:val="center"/>
              </w:trPr>
              <w:tc>
                <w:tcPr>
                  <w:tcW w:w="511" w:type="pct"/>
                  <w:vAlign w:val="center"/>
                </w:tcPr>
                <w:p w:rsidR="00487890" w:rsidRPr="00645B52" w:rsidRDefault="00487890" w:rsidP="00AA303F">
                  <w:pPr>
                    <w:pStyle w:val="20"/>
                    <w:spacing w:after="0" w:line="240" w:lineRule="auto"/>
                    <w:ind w:leftChars="0" w:left="0"/>
                    <w:jc w:val="center"/>
                    <w:rPr>
                      <w:sz w:val="21"/>
                      <w:szCs w:val="21"/>
                    </w:rPr>
                  </w:pPr>
                  <w:r w:rsidRPr="00645B52">
                    <w:rPr>
                      <w:rFonts w:hint="eastAsia"/>
                      <w:sz w:val="21"/>
                      <w:szCs w:val="21"/>
                    </w:rPr>
                    <w:t>污染</w:t>
                  </w:r>
                </w:p>
                <w:p w:rsidR="00487890" w:rsidRPr="00645B52" w:rsidRDefault="00487890" w:rsidP="00AA303F">
                  <w:pPr>
                    <w:pStyle w:val="20"/>
                    <w:spacing w:after="0" w:line="240" w:lineRule="auto"/>
                    <w:ind w:leftChars="0" w:left="0"/>
                    <w:jc w:val="center"/>
                    <w:rPr>
                      <w:sz w:val="21"/>
                      <w:szCs w:val="21"/>
                    </w:rPr>
                  </w:pPr>
                  <w:r w:rsidRPr="00645B52">
                    <w:rPr>
                      <w:rFonts w:hint="eastAsia"/>
                      <w:sz w:val="21"/>
                      <w:szCs w:val="21"/>
                    </w:rPr>
                    <w:t>类型</w:t>
                  </w:r>
                </w:p>
              </w:tc>
              <w:tc>
                <w:tcPr>
                  <w:tcW w:w="860" w:type="pct"/>
                  <w:vAlign w:val="center"/>
                </w:tcPr>
                <w:p w:rsidR="00487890" w:rsidRPr="00645B52" w:rsidRDefault="00487890" w:rsidP="00AA303F">
                  <w:pPr>
                    <w:pStyle w:val="20"/>
                    <w:spacing w:after="0" w:line="240" w:lineRule="auto"/>
                    <w:ind w:leftChars="0" w:left="0"/>
                    <w:jc w:val="center"/>
                    <w:rPr>
                      <w:sz w:val="21"/>
                      <w:szCs w:val="21"/>
                    </w:rPr>
                  </w:pPr>
                  <w:r w:rsidRPr="00645B52">
                    <w:rPr>
                      <w:rFonts w:hint="eastAsia"/>
                      <w:sz w:val="21"/>
                      <w:szCs w:val="21"/>
                    </w:rPr>
                    <w:t>污染物</w:t>
                  </w:r>
                </w:p>
              </w:tc>
              <w:tc>
                <w:tcPr>
                  <w:tcW w:w="2155" w:type="pct"/>
                  <w:vAlign w:val="center"/>
                </w:tcPr>
                <w:p w:rsidR="00487890" w:rsidRPr="00645B52" w:rsidRDefault="00487890" w:rsidP="00AA303F">
                  <w:pPr>
                    <w:pStyle w:val="20"/>
                    <w:spacing w:after="0" w:line="240" w:lineRule="auto"/>
                    <w:ind w:leftChars="0" w:left="0"/>
                    <w:jc w:val="center"/>
                    <w:rPr>
                      <w:sz w:val="21"/>
                      <w:szCs w:val="21"/>
                    </w:rPr>
                  </w:pPr>
                  <w:r w:rsidRPr="00645B52">
                    <w:rPr>
                      <w:rFonts w:hint="eastAsia"/>
                      <w:sz w:val="21"/>
                      <w:szCs w:val="21"/>
                    </w:rPr>
                    <w:t>环保设施</w:t>
                  </w:r>
                </w:p>
              </w:tc>
              <w:tc>
                <w:tcPr>
                  <w:tcW w:w="1474" w:type="pct"/>
                  <w:vAlign w:val="center"/>
                </w:tcPr>
                <w:p w:rsidR="00487890" w:rsidRPr="00645B52" w:rsidRDefault="00487890" w:rsidP="00AA303F">
                  <w:pPr>
                    <w:pStyle w:val="20"/>
                    <w:spacing w:after="0" w:line="240" w:lineRule="auto"/>
                    <w:ind w:leftChars="0" w:left="0"/>
                    <w:jc w:val="center"/>
                    <w:rPr>
                      <w:sz w:val="21"/>
                      <w:szCs w:val="21"/>
                    </w:rPr>
                  </w:pPr>
                  <w:r w:rsidRPr="00645B52">
                    <w:rPr>
                      <w:rFonts w:hint="eastAsia"/>
                      <w:sz w:val="21"/>
                      <w:szCs w:val="21"/>
                    </w:rPr>
                    <w:t>执行标准</w:t>
                  </w:r>
                </w:p>
              </w:tc>
            </w:tr>
            <w:tr w:rsidR="002310B6" w:rsidRPr="00645B52" w:rsidTr="00CC6C40">
              <w:trPr>
                <w:trHeight w:val="397"/>
                <w:jc w:val="center"/>
              </w:trPr>
              <w:tc>
                <w:tcPr>
                  <w:tcW w:w="511" w:type="pct"/>
                  <w:shd w:val="clear" w:color="auto" w:fill="auto"/>
                  <w:vAlign w:val="center"/>
                </w:tcPr>
                <w:p w:rsidR="002310B6" w:rsidRPr="00645B52" w:rsidRDefault="002310B6" w:rsidP="00AA303F">
                  <w:pPr>
                    <w:pStyle w:val="20"/>
                    <w:spacing w:after="0" w:line="240" w:lineRule="auto"/>
                    <w:ind w:leftChars="0" w:left="0"/>
                    <w:jc w:val="center"/>
                    <w:rPr>
                      <w:sz w:val="21"/>
                      <w:szCs w:val="21"/>
                    </w:rPr>
                  </w:pPr>
                  <w:r w:rsidRPr="00645B52">
                    <w:rPr>
                      <w:rFonts w:hint="eastAsia"/>
                      <w:sz w:val="21"/>
                      <w:szCs w:val="21"/>
                    </w:rPr>
                    <w:t>废水</w:t>
                  </w:r>
                </w:p>
              </w:tc>
              <w:tc>
                <w:tcPr>
                  <w:tcW w:w="860" w:type="pct"/>
                  <w:vAlign w:val="center"/>
                </w:tcPr>
                <w:p w:rsidR="002310B6" w:rsidRPr="00645B52" w:rsidRDefault="002310B6" w:rsidP="00AA303F">
                  <w:pPr>
                    <w:pStyle w:val="20"/>
                    <w:spacing w:after="0" w:line="240" w:lineRule="auto"/>
                    <w:ind w:leftChars="0" w:left="0"/>
                    <w:jc w:val="center"/>
                    <w:rPr>
                      <w:sz w:val="21"/>
                      <w:szCs w:val="21"/>
                    </w:rPr>
                  </w:pPr>
                  <w:r w:rsidRPr="00645B52">
                    <w:rPr>
                      <w:rFonts w:hint="eastAsia"/>
                      <w:sz w:val="21"/>
                      <w:szCs w:val="21"/>
                    </w:rPr>
                    <w:t>生产废水</w:t>
                  </w:r>
                </w:p>
              </w:tc>
              <w:tc>
                <w:tcPr>
                  <w:tcW w:w="2155" w:type="pct"/>
                  <w:vAlign w:val="center"/>
                </w:tcPr>
                <w:p w:rsidR="002310B6" w:rsidRPr="00645B52" w:rsidRDefault="002310B6" w:rsidP="00B61EC2">
                  <w:pPr>
                    <w:pStyle w:val="20"/>
                    <w:spacing w:after="0" w:line="240" w:lineRule="auto"/>
                    <w:ind w:leftChars="0" w:left="0"/>
                    <w:jc w:val="center"/>
                    <w:rPr>
                      <w:sz w:val="21"/>
                      <w:szCs w:val="21"/>
                    </w:rPr>
                  </w:pPr>
                  <w:r w:rsidRPr="00645B52">
                    <w:rPr>
                      <w:rFonts w:hint="eastAsia"/>
                      <w:sz w:val="21"/>
                      <w:szCs w:val="21"/>
                    </w:rPr>
                    <w:t>污水处理站及配套设施</w:t>
                  </w:r>
                  <w:r w:rsidRPr="00645B52">
                    <w:rPr>
                      <w:rFonts w:hint="eastAsia"/>
                      <w:sz w:val="21"/>
                      <w:szCs w:val="21"/>
                    </w:rPr>
                    <w:t>1</w:t>
                  </w:r>
                  <w:r w:rsidRPr="00645B52">
                    <w:rPr>
                      <w:rFonts w:hint="eastAsia"/>
                      <w:sz w:val="21"/>
                      <w:szCs w:val="21"/>
                    </w:rPr>
                    <w:t>套</w:t>
                  </w:r>
                </w:p>
              </w:tc>
              <w:tc>
                <w:tcPr>
                  <w:tcW w:w="1474" w:type="pct"/>
                  <w:vAlign w:val="center"/>
                </w:tcPr>
                <w:p w:rsidR="002310B6" w:rsidRPr="00645B52" w:rsidRDefault="002310B6" w:rsidP="00B61EC2">
                  <w:pPr>
                    <w:pStyle w:val="20"/>
                    <w:spacing w:after="0" w:line="240" w:lineRule="auto"/>
                    <w:ind w:leftChars="0" w:left="0"/>
                    <w:jc w:val="center"/>
                    <w:rPr>
                      <w:sz w:val="21"/>
                      <w:szCs w:val="21"/>
                    </w:rPr>
                  </w:pPr>
                  <w:r w:rsidRPr="00645B52">
                    <w:rPr>
                      <w:bCs/>
                      <w:sz w:val="21"/>
                    </w:rPr>
                    <w:t>《</w:t>
                  </w:r>
                  <w:r w:rsidRPr="00645B52">
                    <w:rPr>
                      <w:rFonts w:hint="eastAsia"/>
                      <w:bCs/>
                      <w:sz w:val="21"/>
                    </w:rPr>
                    <w:t>污水综合排放标准</w:t>
                  </w:r>
                  <w:r w:rsidRPr="00645B52">
                    <w:rPr>
                      <w:bCs/>
                      <w:sz w:val="21"/>
                    </w:rPr>
                    <w:t>》</w:t>
                  </w:r>
                  <w:r w:rsidRPr="00645B52">
                    <w:rPr>
                      <w:rFonts w:hint="eastAsia"/>
                      <w:bCs/>
                      <w:sz w:val="21"/>
                    </w:rPr>
                    <w:t>（</w:t>
                  </w:r>
                  <w:r w:rsidRPr="00645B52">
                    <w:rPr>
                      <w:rFonts w:hint="eastAsia"/>
                      <w:bCs/>
                      <w:sz w:val="21"/>
                    </w:rPr>
                    <w:t>GB8978-1996</w:t>
                  </w:r>
                  <w:r w:rsidRPr="00645B52">
                    <w:rPr>
                      <w:rFonts w:hint="eastAsia"/>
                      <w:bCs/>
                      <w:sz w:val="21"/>
                    </w:rPr>
                    <w:t>）表</w:t>
                  </w:r>
                  <w:r w:rsidRPr="00645B52">
                    <w:rPr>
                      <w:rFonts w:hint="eastAsia"/>
                      <w:bCs/>
                      <w:sz w:val="21"/>
                    </w:rPr>
                    <w:t>4</w:t>
                  </w:r>
                  <w:r w:rsidRPr="00645B52">
                    <w:rPr>
                      <w:rFonts w:hint="eastAsia"/>
                      <w:bCs/>
                      <w:sz w:val="21"/>
                    </w:rPr>
                    <w:t>一级标准</w:t>
                  </w:r>
                </w:p>
              </w:tc>
            </w:tr>
            <w:tr w:rsidR="00AC0BC6" w:rsidRPr="00645B52" w:rsidTr="00CC6C40">
              <w:trPr>
                <w:trHeight w:val="397"/>
                <w:jc w:val="center"/>
              </w:trPr>
              <w:tc>
                <w:tcPr>
                  <w:tcW w:w="511" w:type="pct"/>
                  <w:vMerge w:val="restart"/>
                  <w:shd w:val="clear" w:color="auto" w:fill="auto"/>
                  <w:vAlign w:val="center"/>
                </w:tcPr>
                <w:p w:rsidR="00AC0BC6" w:rsidRPr="00645B52" w:rsidRDefault="00AC0BC6" w:rsidP="00AA303F">
                  <w:pPr>
                    <w:pStyle w:val="20"/>
                    <w:spacing w:after="0" w:line="240" w:lineRule="auto"/>
                    <w:ind w:leftChars="0" w:left="0"/>
                    <w:jc w:val="center"/>
                    <w:rPr>
                      <w:sz w:val="21"/>
                      <w:szCs w:val="21"/>
                    </w:rPr>
                  </w:pPr>
                  <w:r w:rsidRPr="00645B52">
                    <w:rPr>
                      <w:rFonts w:hint="eastAsia"/>
                      <w:sz w:val="21"/>
                      <w:szCs w:val="21"/>
                    </w:rPr>
                    <w:t>废气</w:t>
                  </w:r>
                </w:p>
              </w:tc>
              <w:tc>
                <w:tcPr>
                  <w:tcW w:w="860" w:type="pct"/>
                  <w:vAlign w:val="center"/>
                </w:tcPr>
                <w:p w:rsidR="00AC0BC6" w:rsidRPr="00645B52" w:rsidRDefault="00AC77BB" w:rsidP="00AA303F">
                  <w:pPr>
                    <w:pStyle w:val="20"/>
                    <w:spacing w:after="0" w:line="240" w:lineRule="auto"/>
                    <w:ind w:leftChars="0" w:left="0"/>
                    <w:jc w:val="center"/>
                    <w:rPr>
                      <w:sz w:val="21"/>
                      <w:szCs w:val="21"/>
                    </w:rPr>
                  </w:pPr>
                  <w:r w:rsidRPr="00645B52">
                    <w:rPr>
                      <w:rFonts w:hint="eastAsia"/>
                      <w:sz w:val="21"/>
                      <w:szCs w:val="21"/>
                    </w:rPr>
                    <w:t>车间异味</w:t>
                  </w:r>
                </w:p>
              </w:tc>
              <w:tc>
                <w:tcPr>
                  <w:tcW w:w="2155" w:type="pct"/>
                  <w:vAlign w:val="center"/>
                </w:tcPr>
                <w:p w:rsidR="00AC77BB" w:rsidRPr="00645B52" w:rsidRDefault="00AC0BC6" w:rsidP="00AA303F">
                  <w:pPr>
                    <w:pStyle w:val="20"/>
                    <w:spacing w:after="0" w:line="240" w:lineRule="auto"/>
                    <w:ind w:leftChars="0" w:left="0"/>
                    <w:jc w:val="center"/>
                    <w:rPr>
                      <w:sz w:val="21"/>
                      <w:szCs w:val="21"/>
                    </w:rPr>
                  </w:pPr>
                  <w:r w:rsidRPr="00645B52">
                    <w:rPr>
                      <w:rFonts w:hint="eastAsia"/>
                      <w:sz w:val="21"/>
                      <w:szCs w:val="21"/>
                    </w:rPr>
                    <w:t>车间通风排气系统；</w:t>
                  </w:r>
                </w:p>
                <w:p w:rsidR="00AC0BC6" w:rsidRPr="00645B52" w:rsidRDefault="00AC77BB" w:rsidP="00AA303F">
                  <w:pPr>
                    <w:pStyle w:val="20"/>
                    <w:spacing w:after="0" w:line="240" w:lineRule="auto"/>
                    <w:ind w:leftChars="0" w:left="0"/>
                    <w:jc w:val="center"/>
                    <w:rPr>
                      <w:sz w:val="21"/>
                      <w:szCs w:val="21"/>
                    </w:rPr>
                  </w:pPr>
                  <w:r w:rsidRPr="00645B52">
                    <w:rPr>
                      <w:rFonts w:hint="eastAsia"/>
                      <w:sz w:val="21"/>
                      <w:szCs w:val="21"/>
                    </w:rPr>
                    <w:t>生产固废及时清运；</w:t>
                  </w:r>
                </w:p>
                <w:p w:rsidR="00AC0BC6" w:rsidRPr="00645B52" w:rsidRDefault="00AC77BB" w:rsidP="00387438">
                  <w:pPr>
                    <w:pStyle w:val="20"/>
                    <w:spacing w:after="0" w:line="240" w:lineRule="auto"/>
                    <w:ind w:leftChars="0" w:left="0"/>
                    <w:jc w:val="center"/>
                    <w:rPr>
                      <w:sz w:val="21"/>
                      <w:szCs w:val="21"/>
                    </w:rPr>
                  </w:pPr>
                  <w:r w:rsidRPr="00645B52">
                    <w:rPr>
                      <w:rFonts w:hint="eastAsia"/>
                      <w:sz w:val="21"/>
                      <w:szCs w:val="21"/>
                    </w:rPr>
                    <w:t>车间异味</w:t>
                  </w:r>
                  <w:r w:rsidR="00AC0BC6" w:rsidRPr="00645B52">
                    <w:rPr>
                      <w:rFonts w:hint="eastAsia"/>
                      <w:sz w:val="21"/>
                      <w:szCs w:val="21"/>
                    </w:rPr>
                    <w:t>：集气罩</w:t>
                  </w:r>
                  <w:r w:rsidR="00AC0BC6" w:rsidRPr="00645B52">
                    <w:rPr>
                      <w:rFonts w:hint="eastAsia"/>
                      <w:sz w:val="21"/>
                      <w:szCs w:val="21"/>
                    </w:rPr>
                    <w:t>+</w:t>
                  </w:r>
                  <w:r w:rsidR="00AC0BC6" w:rsidRPr="00645B52">
                    <w:rPr>
                      <w:rFonts w:hint="eastAsia"/>
                      <w:sz w:val="21"/>
                      <w:szCs w:val="21"/>
                    </w:rPr>
                    <w:t>活性炭吸附装置</w:t>
                  </w:r>
                  <w:r w:rsidR="00AC0BC6" w:rsidRPr="00645B52">
                    <w:rPr>
                      <w:rFonts w:hint="eastAsia"/>
                      <w:sz w:val="21"/>
                      <w:szCs w:val="21"/>
                    </w:rPr>
                    <w:t>+</w:t>
                  </w:r>
                  <w:r w:rsidR="0017621F" w:rsidRPr="00645B52">
                    <w:rPr>
                      <w:rFonts w:hint="eastAsia"/>
                      <w:sz w:val="21"/>
                      <w:szCs w:val="21"/>
                    </w:rPr>
                    <w:t>15m</w:t>
                  </w:r>
                  <w:r w:rsidR="00AC0BC6" w:rsidRPr="00645B52">
                    <w:rPr>
                      <w:rFonts w:hint="eastAsia"/>
                      <w:sz w:val="21"/>
                      <w:szCs w:val="21"/>
                    </w:rPr>
                    <w:t>排气筒</w:t>
                  </w:r>
                  <w:r w:rsidR="0017621F" w:rsidRPr="00645B52">
                    <w:rPr>
                      <w:rFonts w:hint="eastAsia"/>
                      <w:sz w:val="21"/>
                      <w:szCs w:val="21"/>
                    </w:rPr>
                    <w:t>（</w:t>
                  </w:r>
                  <w:r w:rsidR="0017621F" w:rsidRPr="00645B52">
                    <w:rPr>
                      <w:rFonts w:hint="eastAsia"/>
                      <w:sz w:val="21"/>
                      <w:szCs w:val="21"/>
                    </w:rPr>
                    <w:t>2#</w:t>
                  </w:r>
                  <w:r w:rsidR="0017621F" w:rsidRPr="00645B52">
                    <w:rPr>
                      <w:rFonts w:hint="eastAsia"/>
                      <w:sz w:val="21"/>
                      <w:szCs w:val="21"/>
                    </w:rPr>
                    <w:t>）</w:t>
                  </w:r>
                </w:p>
              </w:tc>
              <w:tc>
                <w:tcPr>
                  <w:tcW w:w="1474" w:type="pct"/>
                  <w:vMerge w:val="restart"/>
                  <w:vAlign w:val="center"/>
                </w:tcPr>
                <w:p w:rsidR="00AC0BC6" w:rsidRPr="00645B52" w:rsidRDefault="00AC0BC6" w:rsidP="00AA303F">
                  <w:pPr>
                    <w:pStyle w:val="20"/>
                    <w:spacing w:after="0" w:line="240" w:lineRule="auto"/>
                    <w:ind w:leftChars="0" w:left="0"/>
                    <w:jc w:val="center"/>
                    <w:rPr>
                      <w:sz w:val="21"/>
                      <w:szCs w:val="21"/>
                    </w:rPr>
                  </w:pPr>
                  <w:r w:rsidRPr="00645B52">
                    <w:rPr>
                      <w:rFonts w:hint="eastAsia"/>
                      <w:sz w:val="21"/>
                    </w:rPr>
                    <w:t>《恶臭污染物排放标准》（</w:t>
                  </w:r>
                  <w:r w:rsidRPr="00645B52">
                    <w:rPr>
                      <w:rFonts w:hint="eastAsia"/>
                      <w:sz w:val="21"/>
                    </w:rPr>
                    <w:t>GB14554-93</w:t>
                  </w:r>
                  <w:r w:rsidRPr="00645B52">
                    <w:rPr>
                      <w:rFonts w:hint="eastAsia"/>
                      <w:sz w:val="21"/>
                    </w:rPr>
                    <w:t>）</w:t>
                  </w:r>
                  <w:r w:rsidRPr="00645B52">
                    <w:rPr>
                      <w:rFonts w:hint="eastAsia"/>
                      <w:sz w:val="21"/>
                      <w:szCs w:val="21"/>
                    </w:rPr>
                    <w:t>二级</w:t>
                  </w:r>
                </w:p>
              </w:tc>
            </w:tr>
            <w:tr w:rsidR="0017621F" w:rsidRPr="00645B52" w:rsidTr="00CC6C40">
              <w:trPr>
                <w:trHeight w:val="397"/>
                <w:jc w:val="center"/>
              </w:trPr>
              <w:tc>
                <w:tcPr>
                  <w:tcW w:w="511" w:type="pct"/>
                  <w:vMerge/>
                  <w:shd w:val="clear" w:color="auto" w:fill="auto"/>
                  <w:vAlign w:val="center"/>
                </w:tcPr>
                <w:p w:rsidR="0017621F" w:rsidRPr="00645B52" w:rsidRDefault="0017621F" w:rsidP="00AA303F">
                  <w:pPr>
                    <w:pStyle w:val="20"/>
                    <w:spacing w:after="0" w:line="240" w:lineRule="auto"/>
                    <w:ind w:leftChars="0" w:left="0"/>
                    <w:jc w:val="center"/>
                    <w:rPr>
                      <w:sz w:val="21"/>
                      <w:szCs w:val="21"/>
                    </w:rPr>
                  </w:pPr>
                </w:p>
              </w:tc>
              <w:tc>
                <w:tcPr>
                  <w:tcW w:w="860" w:type="pct"/>
                  <w:vAlign w:val="center"/>
                </w:tcPr>
                <w:p w:rsidR="0017621F" w:rsidRPr="00645B52" w:rsidRDefault="0017621F" w:rsidP="00AC77BB">
                  <w:pPr>
                    <w:pStyle w:val="20"/>
                    <w:spacing w:after="0" w:line="240" w:lineRule="auto"/>
                    <w:ind w:leftChars="0" w:left="0"/>
                    <w:jc w:val="center"/>
                    <w:rPr>
                      <w:sz w:val="21"/>
                      <w:szCs w:val="21"/>
                    </w:rPr>
                  </w:pPr>
                  <w:r w:rsidRPr="00645B52">
                    <w:rPr>
                      <w:rFonts w:hint="eastAsia"/>
                      <w:sz w:val="21"/>
                      <w:szCs w:val="21"/>
                    </w:rPr>
                    <w:t>蒸煮废气</w:t>
                  </w:r>
                </w:p>
              </w:tc>
              <w:tc>
                <w:tcPr>
                  <w:tcW w:w="2155" w:type="pct"/>
                  <w:vAlign w:val="center"/>
                </w:tcPr>
                <w:p w:rsidR="0017621F" w:rsidRPr="00645B52" w:rsidRDefault="00E95714" w:rsidP="00AC77BB">
                  <w:pPr>
                    <w:pStyle w:val="20"/>
                    <w:spacing w:after="0" w:line="240" w:lineRule="auto"/>
                    <w:ind w:leftChars="0" w:left="0"/>
                    <w:jc w:val="center"/>
                    <w:rPr>
                      <w:color w:val="FF0000"/>
                      <w:sz w:val="21"/>
                      <w:szCs w:val="21"/>
                      <w:u w:val="single"/>
                    </w:rPr>
                  </w:pPr>
                  <w:r w:rsidRPr="00645B52">
                    <w:rPr>
                      <w:rFonts w:hint="eastAsia"/>
                      <w:color w:val="FF0000"/>
                      <w:sz w:val="21"/>
                      <w:szCs w:val="21"/>
                      <w:u w:val="single"/>
                    </w:rPr>
                    <w:t>活性炭吸附装置</w:t>
                  </w:r>
                  <w:r w:rsidRPr="00645B52">
                    <w:rPr>
                      <w:rFonts w:hint="eastAsia"/>
                      <w:color w:val="FF0000"/>
                      <w:sz w:val="21"/>
                      <w:szCs w:val="21"/>
                      <w:u w:val="single"/>
                    </w:rPr>
                    <w:t>+</w:t>
                  </w:r>
                  <w:r w:rsidR="0017621F" w:rsidRPr="00645B52">
                    <w:rPr>
                      <w:rFonts w:hint="eastAsia"/>
                      <w:color w:val="FF0000"/>
                      <w:sz w:val="21"/>
                      <w:szCs w:val="21"/>
                      <w:u w:val="single"/>
                    </w:rPr>
                    <w:t>15m</w:t>
                  </w:r>
                  <w:r w:rsidR="0017621F" w:rsidRPr="00645B52">
                    <w:rPr>
                      <w:rFonts w:hint="eastAsia"/>
                      <w:color w:val="FF0000"/>
                      <w:sz w:val="21"/>
                      <w:szCs w:val="21"/>
                      <w:u w:val="single"/>
                    </w:rPr>
                    <w:t>排气筒（</w:t>
                  </w:r>
                  <w:r w:rsidR="0017621F" w:rsidRPr="00645B52">
                    <w:rPr>
                      <w:rFonts w:hint="eastAsia"/>
                      <w:color w:val="FF0000"/>
                      <w:sz w:val="21"/>
                      <w:szCs w:val="21"/>
                      <w:u w:val="single"/>
                    </w:rPr>
                    <w:t>2#</w:t>
                  </w:r>
                  <w:r w:rsidR="0017621F" w:rsidRPr="00645B52">
                    <w:rPr>
                      <w:rFonts w:hint="eastAsia"/>
                      <w:color w:val="FF0000"/>
                      <w:sz w:val="21"/>
                      <w:szCs w:val="21"/>
                      <w:u w:val="single"/>
                    </w:rPr>
                    <w:t>）</w:t>
                  </w:r>
                </w:p>
              </w:tc>
              <w:tc>
                <w:tcPr>
                  <w:tcW w:w="1474" w:type="pct"/>
                  <w:vMerge/>
                  <w:vAlign w:val="center"/>
                </w:tcPr>
                <w:p w:rsidR="0017621F" w:rsidRPr="00645B52" w:rsidRDefault="0017621F" w:rsidP="00AA303F">
                  <w:pPr>
                    <w:pStyle w:val="20"/>
                    <w:spacing w:after="0" w:line="240" w:lineRule="auto"/>
                    <w:ind w:leftChars="0" w:left="0"/>
                    <w:jc w:val="center"/>
                    <w:rPr>
                      <w:rStyle w:val="fontstyle01"/>
                      <w:rFonts w:ascii="Times New Roman" w:hAnsi="Times New Roman" w:hint="default"/>
                      <w:color w:val="auto"/>
                      <w:sz w:val="21"/>
                    </w:rPr>
                  </w:pPr>
                </w:p>
              </w:tc>
            </w:tr>
            <w:tr w:rsidR="00AC0BC6" w:rsidRPr="00645B52" w:rsidTr="00CC6C40">
              <w:trPr>
                <w:trHeight w:val="397"/>
                <w:jc w:val="center"/>
              </w:trPr>
              <w:tc>
                <w:tcPr>
                  <w:tcW w:w="511" w:type="pct"/>
                  <w:vMerge/>
                  <w:shd w:val="clear" w:color="auto" w:fill="auto"/>
                  <w:vAlign w:val="center"/>
                </w:tcPr>
                <w:p w:rsidR="00AC0BC6" w:rsidRPr="00645B52" w:rsidRDefault="00AC0BC6" w:rsidP="00AA303F">
                  <w:pPr>
                    <w:pStyle w:val="20"/>
                    <w:spacing w:after="0" w:line="240" w:lineRule="auto"/>
                    <w:ind w:leftChars="0" w:left="0"/>
                    <w:jc w:val="center"/>
                    <w:rPr>
                      <w:sz w:val="21"/>
                      <w:szCs w:val="21"/>
                    </w:rPr>
                  </w:pPr>
                </w:p>
              </w:tc>
              <w:tc>
                <w:tcPr>
                  <w:tcW w:w="860" w:type="pct"/>
                  <w:vAlign w:val="center"/>
                </w:tcPr>
                <w:p w:rsidR="00AC0BC6" w:rsidRPr="00645B52" w:rsidRDefault="00AC0BC6" w:rsidP="00AC77BB">
                  <w:pPr>
                    <w:pStyle w:val="20"/>
                    <w:spacing w:after="0" w:line="240" w:lineRule="auto"/>
                    <w:ind w:leftChars="0" w:left="0"/>
                    <w:jc w:val="center"/>
                    <w:rPr>
                      <w:sz w:val="21"/>
                      <w:szCs w:val="21"/>
                    </w:rPr>
                  </w:pPr>
                  <w:r w:rsidRPr="00645B52">
                    <w:rPr>
                      <w:rFonts w:hint="eastAsia"/>
                      <w:sz w:val="21"/>
                      <w:szCs w:val="21"/>
                    </w:rPr>
                    <w:t>污水站</w:t>
                  </w:r>
                  <w:r w:rsidR="0083445C" w:rsidRPr="00645B52">
                    <w:rPr>
                      <w:rFonts w:hint="eastAsia"/>
                      <w:sz w:val="21"/>
                      <w:szCs w:val="21"/>
                    </w:rPr>
                    <w:t>恶臭</w:t>
                  </w:r>
                </w:p>
              </w:tc>
              <w:tc>
                <w:tcPr>
                  <w:tcW w:w="2155" w:type="pct"/>
                  <w:vAlign w:val="center"/>
                </w:tcPr>
                <w:p w:rsidR="00AC0BC6" w:rsidRPr="00645B52" w:rsidRDefault="00AC0BC6" w:rsidP="00AC77BB">
                  <w:pPr>
                    <w:pStyle w:val="20"/>
                    <w:spacing w:after="0" w:line="240" w:lineRule="auto"/>
                    <w:ind w:leftChars="0" w:left="0"/>
                    <w:jc w:val="center"/>
                    <w:rPr>
                      <w:bCs/>
                      <w:sz w:val="21"/>
                      <w:szCs w:val="21"/>
                    </w:rPr>
                  </w:pPr>
                  <w:r w:rsidRPr="00645B52">
                    <w:rPr>
                      <w:rFonts w:hint="eastAsia"/>
                      <w:sz w:val="21"/>
                      <w:szCs w:val="21"/>
                    </w:rPr>
                    <w:t>污水站处理设施加盖</w:t>
                  </w:r>
                  <w:r w:rsidR="00BD6CD2" w:rsidRPr="00645B52">
                    <w:rPr>
                      <w:rFonts w:hint="eastAsia"/>
                      <w:sz w:val="21"/>
                      <w:szCs w:val="21"/>
                    </w:rPr>
                    <w:t>，维持正常</w:t>
                  </w:r>
                  <w:r w:rsidRPr="00645B52">
                    <w:rPr>
                      <w:rFonts w:hint="eastAsia"/>
                      <w:sz w:val="21"/>
                      <w:szCs w:val="21"/>
                    </w:rPr>
                    <w:t>运行</w:t>
                  </w:r>
                  <w:r w:rsidR="00AC77BB" w:rsidRPr="00645B52">
                    <w:rPr>
                      <w:rFonts w:hint="eastAsia"/>
                      <w:sz w:val="21"/>
                      <w:szCs w:val="21"/>
                    </w:rPr>
                    <w:t>，生物除臭等</w:t>
                  </w:r>
                </w:p>
              </w:tc>
              <w:tc>
                <w:tcPr>
                  <w:tcW w:w="1474" w:type="pct"/>
                  <w:vMerge/>
                  <w:vAlign w:val="center"/>
                </w:tcPr>
                <w:p w:rsidR="00AC0BC6" w:rsidRPr="00645B52" w:rsidRDefault="00AC0BC6" w:rsidP="00AA303F">
                  <w:pPr>
                    <w:pStyle w:val="20"/>
                    <w:spacing w:after="0" w:line="240" w:lineRule="auto"/>
                    <w:ind w:leftChars="0" w:left="0"/>
                    <w:jc w:val="center"/>
                    <w:rPr>
                      <w:rStyle w:val="fontstyle01"/>
                      <w:rFonts w:ascii="Times New Roman" w:hAnsi="Times New Roman" w:hint="default"/>
                      <w:color w:val="auto"/>
                      <w:sz w:val="21"/>
                    </w:rPr>
                  </w:pPr>
                </w:p>
              </w:tc>
            </w:tr>
            <w:tr w:rsidR="000631AF" w:rsidRPr="00645B52" w:rsidTr="00CC6C40">
              <w:trPr>
                <w:trHeight w:val="397"/>
                <w:jc w:val="center"/>
              </w:trPr>
              <w:tc>
                <w:tcPr>
                  <w:tcW w:w="511" w:type="pct"/>
                  <w:vMerge/>
                  <w:shd w:val="clear" w:color="auto" w:fill="auto"/>
                  <w:vAlign w:val="center"/>
                </w:tcPr>
                <w:p w:rsidR="000631AF" w:rsidRPr="00645B52" w:rsidRDefault="000631AF" w:rsidP="00AA303F">
                  <w:pPr>
                    <w:pStyle w:val="20"/>
                    <w:spacing w:after="0" w:line="240" w:lineRule="auto"/>
                    <w:ind w:leftChars="0" w:left="0"/>
                    <w:jc w:val="center"/>
                    <w:rPr>
                      <w:sz w:val="21"/>
                      <w:szCs w:val="21"/>
                    </w:rPr>
                  </w:pPr>
                </w:p>
              </w:tc>
              <w:tc>
                <w:tcPr>
                  <w:tcW w:w="860" w:type="pct"/>
                  <w:vAlign w:val="center"/>
                </w:tcPr>
                <w:p w:rsidR="000631AF" w:rsidRPr="00645B52" w:rsidRDefault="000631AF" w:rsidP="00AA303F">
                  <w:pPr>
                    <w:pStyle w:val="20"/>
                    <w:spacing w:after="0" w:line="240" w:lineRule="auto"/>
                    <w:ind w:leftChars="0" w:left="0"/>
                    <w:jc w:val="center"/>
                    <w:rPr>
                      <w:sz w:val="21"/>
                      <w:szCs w:val="21"/>
                    </w:rPr>
                  </w:pPr>
                  <w:r w:rsidRPr="00645B52">
                    <w:rPr>
                      <w:rFonts w:hint="eastAsia"/>
                      <w:sz w:val="21"/>
                      <w:szCs w:val="21"/>
                    </w:rPr>
                    <w:t>锅炉废气</w:t>
                  </w:r>
                </w:p>
              </w:tc>
              <w:tc>
                <w:tcPr>
                  <w:tcW w:w="2155" w:type="pct"/>
                  <w:vAlign w:val="center"/>
                </w:tcPr>
                <w:p w:rsidR="000631AF" w:rsidRPr="00645B52" w:rsidRDefault="002310B6" w:rsidP="0017621F">
                  <w:pPr>
                    <w:pStyle w:val="20"/>
                    <w:spacing w:after="0" w:line="240" w:lineRule="auto"/>
                    <w:ind w:leftChars="0" w:left="0"/>
                    <w:jc w:val="center"/>
                    <w:rPr>
                      <w:sz w:val="21"/>
                      <w:szCs w:val="21"/>
                    </w:rPr>
                  </w:pPr>
                  <w:r w:rsidRPr="00645B52">
                    <w:rPr>
                      <w:rFonts w:hint="eastAsia"/>
                      <w:bCs/>
                      <w:sz w:val="21"/>
                      <w:szCs w:val="21"/>
                    </w:rPr>
                    <w:t>布袋</w:t>
                  </w:r>
                  <w:r w:rsidR="000631AF" w:rsidRPr="00645B52">
                    <w:rPr>
                      <w:rFonts w:hint="eastAsia"/>
                      <w:bCs/>
                      <w:sz w:val="21"/>
                      <w:szCs w:val="21"/>
                    </w:rPr>
                    <w:t>除尘器</w:t>
                  </w:r>
                  <w:r w:rsidR="000631AF" w:rsidRPr="00645B52">
                    <w:rPr>
                      <w:rFonts w:hint="eastAsia"/>
                      <w:bCs/>
                      <w:sz w:val="21"/>
                      <w:szCs w:val="21"/>
                    </w:rPr>
                    <w:t>+</w:t>
                  </w:r>
                  <w:r w:rsidRPr="00645B52">
                    <w:rPr>
                      <w:rFonts w:hint="eastAsia"/>
                      <w:bCs/>
                      <w:sz w:val="21"/>
                      <w:szCs w:val="21"/>
                    </w:rPr>
                    <w:t>35</w:t>
                  </w:r>
                  <w:r w:rsidR="000631AF" w:rsidRPr="00645B52">
                    <w:rPr>
                      <w:rFonts w:hint="eastAsia"/>
                      <w:bCs/>
                      <w:sz w:val="21"/>
                      <w:szCs w:val="21"/>
                    </w:rPr>
                    <w:t>m</w:t>
                  </w:r>
                  <w:r w:rsidR="000631AF" w:rsidRPr="00645B52">
                    <w:rPr>
                      <w:rFonts w:hint="eastAsia"/>
                      <w:bCs/>
                      <w:sz w:val="21"/>
                      <w:szCs w:val="21"/>
                    </w:rPr>
                    <w:t>排气筒</w:t>
                  </w:r>
                  <w:r w:rsidR="0017621F" w:rsidRPr="00645B52">
                    <w:rPr>
                      <w:rFonts w:hint="eastAsia"/>
                      <w:sz w:val="21"/>
                      <w:szCs w:val="21"/>
                    </w:rPr>
                    <w:t>（</w:t>
                  </w:r>
                  <w:r w:rsidR="0017621F" w:rsidRPr="00645B52">
                    <w:rPr>
                      <w:rFonts w:hint="eastAsia"/>
                      <w:sz w:val="21"/>
                      <w:szCs w:val="21"/>
                    </w:rPr>
                    <w:t>1#</w:t>
                  </w:r>
                  <w:r w:rsidR="0017621F" w:rsidRPr="00645B52">
                    <w:rPr>
                      <w:rFonts w:hint="eastAsia"/>
                      <w:sz w:val="21"/>
                      <w:szCs w:val="21"/>
                    </w:rPr>
                    <w:t>）</w:t>
                  </w:r>
                </w:p>
              </w:tc>
              <w:tc>
                <w:tcPr>
                  <w:tcW w:w="1474" w:type="pct"/>
                  <w:vAlign w:val="center"/>
                </w:tcPr>
                <w:p w:rsidR="000631AF" w:rsidRPr="00645B52" w:rsidRDefault="00AA303F" w:rsidP="00AA303F">
                  <w:pPr>
                    <w:pStyle w:val="20"/>
                    <w:spacing w:after="0" w:line="240" w:lineRule="auto"/>
                    <w:ind w:leftChars="0" w:left="0"/>
                    <w:jc w:val="center"/>
                    <w:rPr>
                      <w:sz w:val="21"/>
                      <w:szCs w:val="21"/>
                    </w:rPr>
                  </w:pPr>
                  <w:r w:rsidRPr="00645B52">
                    <w:rPr>
                      <w:rStyle w:val="fontstyle01"/>
                      <w:rFonts w:ascii="Times New Roman" w:hAnsi="Times New Roman" w:hint="default"/>
                      <w:color w:val="auto"/>
                      <w:sz w:val="21"/>
                    </w:rPr>
                    <w:t>《锅炉大气污染物排放标准》（</w:t>
                  </w:r>
                  <w:r w:rsidRPr="00645B52">
                    <w:rPr>
                      <w:rStyle w:val="fontstyle01"/>
                      <w:rFonts w:ascii="Times New Roman" w:hAnsi="Times New Roman" w:hint="default"/>
                      <w:color w:val="auto"/>
                      <w:sz w:val="21"/>
                    </w:rPr>
                    <w:t>GB13271-2014</w:t>
                  </w:r>
                  <w:r w:rsidRPr="00645B52">
                    <w:rPr>
                      <w:rStyle w:val="fontstyle01"/>
                      <w:rFonts w:ascii="Times New Roman" w:hAnsi="Times New Roman" w:hint="default"/>
                      <w:color w:val="auto"/>
                      <w:sz w:val="21"/>
                    </w:rPr>
                    <w:t>）表</w:t>
                  </w:r>
                  <w:r w:rsidRPr="00645B52">
                    <w:rPr>
                      <w:rStyle w:val="fontstyle01"/>
                      <w:rFonts w:ascii="Times New Roman" w:hAnsi="Times New Roman" w:hint="default"/>
                      <w:color w:val="auto"/>
                      <w:sz w:val="21"/>
                    </w:rPr>
                    <w:t>2</w:t>
                  </w:r>
                  <w:r w:rsidRPr="00645B52">
                    <w:rPr>
                      <w:rStyle w:val="fontstyle01"/>
                      <w:rFonts w:ascii="Times New Roman" w:hAnsi="Times New Roman" w:hint="default"/>
                      <w:color w:val="auto"/>
                      <w:sz w:val="21"/>
                    </w:rPr>
                    <w:t>燃煤类</w:t>
                  </w:r>
                </w:p>
              </w:tc>
            </w:tr>
            <w:tr w:rsidR="000631AF" w:rsidRPr="00645B52" w:rsidTr="00CC6C40">
              <w:trPr>
                <w:trHeight w:val="397"/>
                <w:jc w:val="center"/>
              </w:trPr>
              <w:tc>
                <w:tcPr>
                  <w:tcW w:w="511" w:type="pct"/>
                  <w:vMerge/>
                  <w:shd w:val="clear" w:color="auto" w:fill="auto"/>
                  <w:vAlign w:val="center"/>
                </w:tcPr>
                <w:p w:rsidR="000631AF" w:rsidRPr="00645B52" w:rsidRDefault="000631AF" w:rsidP="00AA303F">
                  <w:pPr>
                    <w:pStyle w:val="20"/>
                    <w:spacing w:after="0" w:line="240" w:lineRule="auto"/>
                    <w:ind w:leftChars="0" w:left="0"/>
                    <w:jc w:val="center"/>
                    <w:rPr>
                      <w:sz w:val="21"/>
                      <w:szCs w:val="21"/>
                    </w:rPr>
                  </w:pPr>
                </w:p>
              </w:tc>
              <w:tc>
                <w:tcPr>
                  <w:tcW w:w="860" w:type="pct"/>
                  <w:vAlign w:val="center"/>
                </w:tcPr>
                <w:p w:rsidR="000631AF" w:rsidRPr="00645B52" w:rsidRDefault="000631AF" w:rsidP="00AA303F">
                  <w:pPr>
                    <w:pStyle w:val="20"/>
                    <w:spacing w:after="0" w:line="240" w:lineRule="auto"/>
                    <w:ind w:leftChars="0" w:left="0"/>
                    <w:jc w:val="center"/>
                    <w:rPr>
                      <w:sz w:val="21"/>
                      <w:szCs w:val="21"/>
                    </w:rPr>
                  </w:pPr>
                  <w:r w:rsidRPr="00645B52">
                    <w:rPr>
                      <w:rFonts w:hint="eastAsia"/>
                      <w:sz w:val="21"/>
                      <w:szCs w:val="21"/>
                    </w:rPr>
                    <w:t>厨房废气</w:t>
                  </w:r>
                </w:p>
              </w:tc>
              <w:tc>
                <w:tcPr>
                  <w:tcW w:w="2155" w:type="pct"/>
                  <w:vAlign w:val="center"/>
                </w:tcPr>
                <w:p w:rsidR="000631AF" w:rsidRPr="00645B52" w:rsidRDefault="000631AF" w:rsidP="00AA303F">
                  <w:pPr>
                    <w:pStyle w:val="20"/>
                    <w:spacing w:after="0" w:line="240" w:lineRule="auto"/>
                    <w:ind w:leftChars="0" w:left="0"/>
                    <w:jc w:val="center"/>
                    <w:rPr>
                      <w:sz w:val="21"/>
                      <w:szCs w:val="21"/>
                    </w:rPr>
                  </w:pPr>
                  <w:r w:rsidRPr="00645B52">
                    <w:rPr>
                      <w:bCs/>
                      <w:sz w:val="21"/>
                    </w:rPr>
                    <w:t>抽油烟机</w:t>
                  </w:r>
                  <w:r w:rsidRPr="00645B52">
                    <w:rPr>
                      <w:bCs/>
                      <w:sz w:val="21"/>
                    </w:rPr>
                    <w:t>+</w:t>
                  </w:r>
                  <w:r w:rsidRPr="00645B52">
                    <w:rPr>
                      <w:bCs/>
                      <w:sz w:val="21"/>
                    </w:rPr>
                    <w:t>油烟净化装置</w:t>
                  </w:r>
                  <w:r w:rsidRPr="00645B52">
                    <w:rPr>
                      <w:bCs/>
                      <w:sz w:val="21"/>
                    </w:rPr>
                    <w:t>+</w:t>
                  </w:r>
                  <w:r w:rsidRPr="00645B52">
                    <w:rPr>
                      <w:bCs/>
                      <w:sz w:val="21"/>
                    </w:rPr>
                    <w:t>专用烟道</w:t>
                  </w:r>
                </w:p>
              </w:tc>
              <w:tc>
                <w:tcPr>
                  <w:tcW w:w="1474" w:type="pct"/>
                  <w:vAlign w:val="center"/>
                </w:tcPr>
                <w:p w:rsidR="000631AF" w:rsidRPr="00645B52" w:rsidRDefault="00AA303F" w:rsidP="00AA303F">
                  <w:pPr>
                    <w:pStyle w:val="20"/>
                    <w:spacing w:after="0" w:line="240" w:lineRule="auto"/>
                    <w:ind w:leftChars="0" w:left="0"/>
                    <w:jc w:val="center"/>
                    <w:rPr>
                      <w:sz w:val="21"/>
                      <w:szCs w:val="21"/>
                    </w:rPr>
                  </w:pPr>
                  <w:r w:rsidRPr="00645B52">
                    <w:rPr>
                      <w:sz w:val="21"/>
                    </w:rPr>
                    <w:t>《饮食业油烟排放标准》（试行）（</w:t>
                  </w:r>
                  <w:r w:rsidRPr="00645B52">
                    <w:rPr>
                      <w:sz w:val="21"/>
                    </w:rPr>
                    <w:t>GB18483-2001</w:t>
                  </w:r>
                  <w:r w:rsidRPr="00645B52">
                    <w:rPr>
                      <w:sz w:val="21"/>
                    </w:rPr>
                    <w:t>）</w:t>
                  </w:r>
                </w:p>
              </w:tc>
            </w:tr>
            <w:tr w:rsidR="00487890" w:rsidRPr="00645B52" w:rsidTr="00CC6C40">
              <w:trPr>
                <w:trHeight w:val="397"/>
                <w:jc w:val="center"/>
              </w:trPr>
              <w:tc>
                <w:tcPr>
                  <w:tcW w:w="511" w:type="pct"/>
                  <w:shd w:val="clear" w:color="auto" w:fill="auto"/>
                  <w:vAlign w:val="center"/>
                </w:tcPr>
                <w:p w:rsidR="00487890" w:rsidRPr="00645B52" w:rsidRDefault="00487890" w:rsidP="00AA303F">
                  <w:pPr>
                    <w:pStyle w:val="20"/>
                    <w:spacing w:after="0" w:line="240" w:lineRule="auto"/>
                    <w:ind w:leftChars="0" w:left="0"/>
                    <w:jc w:val="center"/>
                    <w:rPr>
                      <w:sz w:val="21"/>
                      <w:szCs w:val="21"/>
                    </w:rPr>
                  </w:pPr>
                  <w:r w:rsidRPr="00645B52">
                    <w:rPr>
                      <w:rFonts w:hint="eastAsia"/>
                      <w:sz w:val="21"/>
                      <w:szCs w:val="21"/>
                    </w:rPr>
                    <w:t>噪声</w:t>
                  </w:r>
                </w:p>
              </w:tc>
              <w:tc>
                <w:tcPr>
                  <w:tcW w:w="860" w:type="pct"/>
                  <w:vAlign w:val="center"/>
                </w:tcPr>
                <w:p w:rsidR="00487890" w:rsidRPr="00645B52" w:rsidRDefault="00487890" w:rsidP="00AA303F">
                  <w:pPr>
                    <w:pStyle w:val="20"/>
                    <w:spacing w:after="0" w:line="240" w:lineRule="auto"/>
                    <w:ind w:leftChars="0" w:left="0"/>
                    <w:jc w:val="center"/>
                    <w:rPr>
                      <w:sz w:val="21"/>
                      <w:szCs w:val="21"/>
                    </w:rPr>
                  </w:pPr>
                  <w:r w:rsidRPr="00645B52">
                    <w:rPr>
                      <w:rFonts w:hint="eastAsia"/>
                      <w:sz w:val="21"/>
                      <w:szCs w:val="21"/>
                    </w:rPr>
                    <w:t>设备噪声</w:t>
                  </w:r>
                </w:p>
              </w:tc>
              <w:tc>
                <w:tcPr>
                  <w:tcW w:w="2155" w:type="pct"/>
                  <w:vAlign w:val="center"/>
                </w:tcPr>
                <w:p w:rsidR="00487890" w:rsidRPr="00645B52" w:rsidRDefault="00487890" w:rsidP="00AA303F">
                  <w:pPr>
                    <w:pStyle w:val="20"/>
                    <w:spacing w:after="0" w:line="240" w:lineRule="auto"/>
                    <w:ind w:leftChars="0" w:left="0"/>
                    <w:jc w:val="center"/>
                    <w:rPr>
                      <w:sz w:val="21"/>
                      <w:szCs w:val="21"/>
                    </w:rPr>
                  </w:pPr>
                  <w:r w:rsidRPr="00645B52">
                    <w:rPr>
                      <w:rFonts w:hint="eastAsia"/>
                      <w:sz w:val="21"/>
                      <w:szCs w:val="21"/>
                    </w:rPr>
                    <w:t>基础减振、隔声降噪</w:t>
                  </w:r>
                </w:p>
              </w:tc>
              <w:tc>
                <w:tcPr>
                  <w:tcW w:w="1474" w:type="pct"/>
                  <w:vAlign w:val="center"/>
                </w:tcPr>
                <w:p w:rsidR="00487890" w:rsidRPr="00645B52" w:rsidRDefault="00AA303F" w:rsidP="00AA303F">
                  <w:pPr>
                    <w:pStyle w:val="20"/>
                    <w:spacing w:after="0" w:line="240" w:lineRule="auto"/>
                    <w:ind w:leftChars="0" w:left="0"/>
                    <w:jc w:val="center"/>
                    <w:rPr>
                      <w:sz w:val="21"/>
                      <w:szCs w:val="21"/>
                    </w:rPr>
                  </w:pPr>
                  <w:r w:rsidRPr="00645B52">
                    <w:rPr>
                      <w:sz w:val="21"/>
                      <w:szCs w:val="21"/>
                    </w:rPr>
                    <w:t>《工业企业厂界环境噪声排放标准》（</w:t>
                  </w:r>
                  <w:r w:rsidRPr="00645B52">
                    <w:rPr>
                      <w:sz w:val="21"/>
                      <w:szCs w:val="21"/>
                    </w:rPr>
                    <w:t>GB12348-2008</w:t>
                  </w:r>
                  <w:r w:rsidRPr="00645B52">
                    <w:rPr>
                      <w:sz w:val="21"/>
                      <w:szCs w:val="21"/>
                    </w:rPr>
                    <w:t>）</w:t>
                  </w:r>
                  <w:r w:rsidRPr="00645B52">
                    <w:rPr>
                      <w:rFonts w:hint="eastAsia"/>
                      <w:sz w:val="21"/>
                      <w:szCs w:val="21"/>
                    </w:rPr>
                    <w:t>2</w:t>
                  </w:r>
                  <w:r w:rsidRPr="00645B52">
                    <w:rPr>
                      <w:rFonts w:hint="eastAsia"/>
                      <w:sz w:val="21"/>
                      <w:szCs w:val="21"/>
                    </w:rPr>
                    <w:t>、</w:t>
                  </w:r>
                  <w:r w:rsidR="00487890" w:rsidRPr="00645B52">
                    <w:rPr>
                      <w:rFonts w:hint="eastAsia"/>
                      <w:sz w:val="21"/>
                      <w:szCs w:val="21"/>
                    </w:rPr>
                    <w:t>3</w:t>
                  </w:r>
                  <w:r w:rsidR="00487890" w:rsidRPr="00645B52">
                    <w:rPr>
                      <w:rFonts w:hint="eastAsia"/>
                      <w:sz w:val="21"/>
                      <w:szCs w:val="21"/>
                    </w:rPr>
                    <w:t>类</w:t>
                  </w:r>
                </w:p>
              </w:tc>
            </w:tr>
            <w:tr w:rsidR="00487890" w:rsidRPr="00645B52" w:rsidTr="0017621F">
              <w:trPr>
                <w:trHeight w:val="894"/>
                <w:jc w:val="center"/>
              </w:trPr>
              <w:tc>
                <w:tcPr>
                  <w:tcW w:w="511" w:type="pct"/>
                  <w:vMerge w:val="restart"/>
                  <w:shd w:val="clear" w:color="auto" w:fill="auto"/>
                  <w:vAlign w:val="center"/>
                </w:tcPr>
                <w:p w:rsidR="00487890" w:rsidRPr="00645B52" w:rsidRDefault="00487890" w:rsidP="00AA303F">
                  <w:pPr>
                    <w:pStyle w:val="20"/>
                    <w:spacing w:after="0" w:line="240" w:lineRule="auto"/>
                    <w:ind w:leftChars="0" w:left="0"/>
                    <w:jc w:val="center"/>
                    <w:rPr>
                      <w:sz w:val="21"/>
                      <w:szCs w:val="21"/>
                    </w:rPr>
                  </w:pPr>
                  <w:r w:rsidRPr="00645B52">
                    <w:rPr>
                      <w:rFonts w:hint="eastAsia"/>
                      <w:sz w:val="21"/>
                      <w:szCs w:val="21"/>
                    </w:rPr>
                    <w:t>固体废物</w:t>
                  </w:r>
                </w:p>
              </w:tc>
              <w:tc>
                <w:tcPr>
                  <w:tcW w:w="860" w:type="pct"/>
                  <w:vAlign w:val="center"/>
                </w:tcPr>
                <w:p w:rsidR="00487890" w:rsidRPr="00645B52" w:rsidRDefault="00487890" w:rsidP="00AA303F">
                  <w:pPr>
                    <w:pStyle w:val="20"/>
                    <w:spacing w:after="0" w:line="240" w:lineRule="auto"/>
                    <w:ind w:leftChars="0" w:left="0"/>
                    <w:jc w:val="center"/>
                    <w:rPr>
                      <w:sz w:val="21"/>
                      <w:szCs w:val="21"/>
                    </w:rPr>
                  </w:pPr>
                  <w:r w:rsidRPr="00645B52">
                    <w:rPr>
                      <w:rFonts w:hint="eastAsia"/>
                      <w:sz w:val="21"/>
                      <w:szCs w:val="21"/>
                    </w:rPr>
                    <w:t>生产固废</w:t>
                  </w:r>
                </w:p>
              </w:tc>
              <w:tc>
                <w:tcPr>
                  <w:tcW w:w="2155" w:type="pct"/>
                  <w:vMerge w:val="restart"/>
                  <w:vAlign w:val="center"/>
                </w:tcPr>
                <w:p w:rsidR="00487890" w:rsidRPr="00645B52" w:rsidRDefault="00711A85" w:rsidP="002310B6">
                  <w:pPr>
                    <w:pStyle w:val="20"/>
                    <w:spacing w:after="0" w:line="240" w:lineRule="auto"/>
                    <w:ind w:leftChars="0" w:left="0"/>
                    <w:jc w:val="center"/>
                    <w:rPr>
                      <w:sz w:val="21"/>
                      <w:szCs w:val="21"/>
                    </w:rPr>
                  </w:pPr>
                  <w:proofErr w:type="gramStart"/>
                  <w:r w:rsidRPr="00645B52">
                    <w:rPr>
                      <w:rFonts w:hint="eastAsia"/>
                      <w:sz w:val="21"/>
                      <w:szCs w:val="21"/>
                      <w:u w:val="single"/>
                    </w:rPr>
                    <w:t>危废暂存</w:t>
                  </w:r>
                  <w:proofErr w:type="gramEnd"/>
                  <w:r w:rsidRPr="00645B52">
                    <w:rPr>
                      <w:rFonts w:hint="eastAsia"/>
                      <w:sz w:val="21"/>
                      <w:szCs w:val="21"/>
                      <w:u w:val="single"/>
                    </w:rPr>
                    <w:t>间、</w:t>
                  </w:r>
                  <w:r w:rsidR="002310B6" w:rsidRPr="00645B52">
                    <w:rPr>
                      <w:rFonts w:hint="eastAsia"/>
                      <w:sz w:val="21"/>
                      <w:szCs w:val="21"/>
                    </w:rPr>
                    <w:t>一般固废</w:t>
                  </w:r>
                  <w:r w:rsidR="003777C6" w:rsidRPr="00645B52">
                    <w:rPr>
                      <w:rFonts w:hint="eastAsia"/>
                      <w:sz w:val="21"/>
                      <w:szCs w:val="21"/>
                    </w:rPr>
                    <w:t>贮存</w:t>
                  </w:r>
                  <w:r w:rsidR="002310B6" w:rsidRPr="00645B52">
                    <w:rPr>
                      <w:rFonts w:hint="eastAsia"/>
                      <w:sz w:val="21"/>
                      <w:szCs w:val="21"/>
                    </w:rPr>
                    <w:t>间</w:t>
                  </w:r>
                  <w:r w:rsidR="003777C6" w:rsidRPr="00645B52">
                    <w:rPr>
                      <w:rFonts w:hint="eastAsia"/>
                      <w:sz w:val="21"/>
                      <w:szCs w:val="21"/>
                    </w:rPr>
                    <w:t>、</w:t>
                  </w:r>
                  <w:r w:rsidR="00487890" w:rsidRPr="00645B52">
                    <w:rPr>
                      <w:rFonts w:hint="eastAsia"/>
                      <w:sz w:val="21"/>
                      <w:szCs w:val="21"/>
                    </w:rPr>
                    <w:t>垃圾收集桶</w:t>
                  </w:r>
                </w:p>
              </w:tc>
              <w:tc>
                <w:tcPr>
                  <w:tcW w:w="1474" w:type="pct"/>
                  <w:vMerge w:val="restart"/>
                  <w:vAlign w:val="center"/>
                </w:tcPr>
                <w:p w:rsidR="00487890" w:rsidRPr="00645B52" w:rsidRDefault="008D7CB3" w:rsidP="008D7CB3">
                  <w:pPr>
                    <w:pStyle w:val="20"/>
                    <w:spacing w:after="0" w:line="240" w:lineRule="auto"/>
                    <w:ind w:leftChars="0" w:left="0"/>
                    <w:jc w:val="center"/>
                    <w:rPr>
                      <w:sz w:val="21"/>
                      <w:szCs w:val="21"/>
                    </w:rPr>
                  </w:pPr>
                  <w:r w:rsidRPr="00645B52">
                    <w:rPr>
                      <w:bCs/>
                      <w:sz w:val="21"/>
                      <w:szCs w:val="21"/>
                      <w:u w:val="single"/>
                    </w:rPr>
                    <w:t>《危险废物贮存污染控制标准》（</w:t>
                  </w:r>
                  <w:r w:rsidRPr="00645B52">
                    <w:rPr>
                      <w:bCs/>
                      <w:sz w:val="21"/>
                      <w:szCs w:val="21"/>
                      <w:u w:val="single"/>
                    </w:rPr>
                    <w:t>GB18597-2001</w:t>
                  </w:r>
                  <w:r w:rsidRPr="00645B52">
                    <w:rPr>
                      <w:bCs/>
                      <w:sz w:val="21"/>
                      <w:szCs w:val="21"/>
                      <w:u w:val="single"/>
                    </w:rPr>
                    <w:t>）及</w:t>
                  </w:r>
                  <w:r w:rsidRPr="00645B52">
                    <w:rPr>
                      <w:bCs/>
                      <w:sz w:val="21"/>
                      <w:szCs w:val="21"/>
                      <w:u w:val="single"/>
                    </w:rPr>
                    <w:t>2013</w:t>
                  </w:r>
                  <w:r w:rsidRPr="00645B52">
                    <w:rPr>
                      <w:bCs/>
                      <w:sz w:val="21"/>
                      <w:szCs w:val="21"/>
                      <w:u w:val="single"/>
                    </w:rPr>
                    <w:t>修改单</w:t>
                  </w:r>
                  <w:r w:rsidRPr="00645B52">
                    <w:rPr>
                      <w:rFonts w:hint="eastAsia"/>
                      <w:bCs/>
                      <w:sz w:val="21"/>
                      <w:szCs w:val="21"/>
                      <w:u w:val="single"/>
                    </w:rPr>
                    <w:t>；</w:t>
                  </w:r>
                  <w:r w:rsidR="002310B6" w:rsidRPr="00645B52">
                    <w:rPr>
                      <w:rFonts w:hint="eastAsia"/>
                      <w:bCs/>
                      <w:sz w:val="21"/>
                      <w:szCs w:val="21"/>
                    </w:rPr>
                    <w:t>《一般工业固体废物贮存、处置场污染控制标准》（</w:t>
                  </w:r>
                  <w:r w:rsidR="002310B6" w:rsidRPr="00645B52">
                    <w:rPr>
                      <w:rFonts w:hint="eastAsia"/>
                      <w:bCs/>
                      <w:sz w:val="21"/>
                      <w:szCs w:val="21"/>
                    </w:rPr>
                    <w:t>GB18599</w:t>
                  </w:r>
                  <w:r w:rsidRPr="00645B52">
                    <w:rPr>
                      <w:rFonts w:hint="eastAsia"/>
                      <w:bCs/>
                      <w:sz w:val="21"/>
                      <w:szCs w:val="21"/>
                    </w:rPr>
                    <w:t xml:space="preserve"> </w:t>
                  </w:r>
                  <w:r w:rsidR="002310B6" w:rsidRPr="00645B52">
                    <w:rPr>
                      <w:rFonts w:hint="eastAsia"/>
                      <w:bCs/>
                      <w:sz w:val="21"/>
                      <w:szCs w:val="21"/>
                    </w:rPr>
                    <w:lastRenderedPageBreak/>
                    <w:t>-2001</w:t>
                  </w:r>
                  <w:r w:rsidR="002310B6" w:rsidRPr="00645B52">
                    <w:rPr>
                      <w:rFonts w:hint="eastAsia"/>
                      <w:bCs/>
                      <w:sz w:val="21"/>
                      <w:szCs w:val="21"/>
                    </w:rPr>
                    <w:t>）及其修改单；</w:t>
                  </w:r>
                  <w:r w:rsidR="00AA303F" w:rsidRPr="00645B52">
                    <w:rPr>
                      <w:rFonts w:hint="eastAsia"/>
                      <w:sz w:val="21"/>
                      <w:szCs w:val="21"/>
                    </w:rPr>
                    <w:t>《生活垃圾填埋场污染控制标准》</w:t>
                  </w:r>
                  <w:r w:rsidR="002310B6" w:rsidRPr="00645B52">
                    <w:rPr>
                      <w:rFonts w:hint="eastAsia"/>
                      <w:sz w:val="21"/>
                      <w:szCs w:val="21"/>
                    </w:rPr>
                    <w:t>（</w:t>
                  </w:r>
                  <w:r w:rsidR="002310B6" w:rsidRPr="00645B52">
                    <w:rPr>
                      <w:sz w:val="21"/>
                      <w:szCs w:val="21"/>
                    </w:rPr>
                    <w:t>GB16889-2008</w:t>
                  </w:r>
                  <w:r w:rsidR="002310B6" w:rsidRPr="00645B52">
                    <w:rPr>
                      <w:rFonts w:hint="eastAsia"/>
                      <w:sz w:val="21"/>
                      <w:szCs w:val="21"/>
                    </w:rPr>
                    <w:t>）</w:t>
                  </w:r>
                </w:p>
              </w:tc>
            </w:tr>
            <w:tr w:rsidR="00487890" w:rsidRPr="00645B52" w:rsidTr="00CC6C40">
              <w:trPr>
                <w:trHeight w:val="397"/>
                <w:jc w:val="center"/>
              </w:trPr>
              <w:tc>
                <w:tcPr>
                  <w:tcW w:w="511" w:type="pct"/>
                  <w:vMerge/>
                  <w:shd w:val="clear" w:color="auto" w:fill="auto"/>
                  <w:vAlign w:val="center"/>
                </w:tcPr>
                <w:p w:rsidR="00487890" w:rsidRPr="00645B52" w:rsidRDefault="00487890" w:rsidP="00AA303F">
                  <w:pPr>
                    <w:pStyle w:val="20"/>
                    <w:spacing w:after="0" w:line="240" w:lineRule="auto"/>
                    <w:ind w:leftChars="0" w:left="0"/>
                    <w:jc w:val="center"/>
                    <w:rPr>
                      <w:sz w:val="21"/>
                      <w:szCs w:val="21"/>
                    </w:rPr>
                  </w:pPr>
                </w:p>
              </w:tc>
              <w:tc>
                <w:tcPr>
                  <w:tcW w:w="860" w:type="pct"/>
                  <w:vAlign w:val="center"/>
                </w:tcPr>
                <w:p w:rsidR="00487890" w:rsidRPr="00645B52" w:rsidRDefault="00487890" w:rsidP="00AA303F">
                  <w:pPr>
                    <w:pStyle w:val="20"/>
                    <w:spacing w:after="0" w:line="240" w:lineRule="auto"/>
                    <w:ind w:leftChars="0" w:left="0"/>
                    <w:jc w:val="center"/>
                    <w:rPr>
                      <w:sz w:val="21"/>
                      <w:szCs w:val="21"/>
                    </w:rPr>
                  </w:pPr>
                  <w:r w:rsidRPr="00645B52">
                    <w:rPr>
                      <w:rFonts w:hint="eastAsia"/>
                      <w:sz w:val="21"/>
                      <w:szCs w:val="21"/>
                    </w:rPr>
                    <w:t>生活垃圾</w:t>
                  </w:r>
                </w:p>
              </w:tc>
              <w:tc>
                <w:tcPr>
                  <w:tcW w:w="2155" w:type="pct"/>
                  <w:vMerge/>
                  <w:vAlign w:val="center"/>
                </w:tcPr>
                <w:p w:rsidR="00487890" w:rsidRPr="00645B52" w:rsidRDefault="00487890" w:rsidP="00AA303F">
                  <w:pPr>
                    <w:pStyle w:val="20"/>
                    <w:spacing w:after="0" w:line="240" w:lineRule="auto"/>
                    <w:ind w:leftChars="0" w:left="0"/>
                    <w:jc w:val="center"/>
                    <w:rPr>
                      <w:sz w:val="21"/>
                      <w:szCs w:val="21"/>
                    </w:rPr>
                  </w:pPr>
                </w:p>
              </w:tc>
              <w:tc>
                <w:tcPr>
                  <w:tcW w:w="1474" w:type="pct"/>
                  <w:vMerge/>
                  <w:vAlign w:val="center"/>
                </w:tcPr>
                <w:p w:rsidR="00487890" w:rsidRPr="00645B52" w:rsidRDefault="00487890" w:rsidP="00AA303F">
                  <w:pPr>
                    <w:pStyle w:val="20"/>
                    <w:spacing w:after="0" w:line="240" w:lineRule="auto"/>
                    <w:ind w:leftChars="0" w:left="0"/>
                    <w:jc w:val="center"/>
                    <w:rPr>
                      <w:sz w:val="21"/>
                      <w:szCs w:val="21"/>
                    </w:rPr>
                  </w:pPr>
                </w:p>
              </w:tc>
            </w:tr>
            <w:tr w:rsidR="00C0054B" w:rsidRPr="00645B52" w:rsidTr="00CC6C40">
              <w:trPr>
                <w:trHeight w:val="397"/>
                <w:jc w:val="center"/>
              </w:trPr>
              <w:tc>
                <w:tcPr>
                  <w:tcW w:w="511" w:type="pct"/>
                  <w:shd w:val="clear" w:color="auto" w:fill="auto"/>
                  <w:vAlign w:val="center"/>
                </w:tcPr>
                <w:p w:rsidR="00C0054B" w:rsidRPr="00645B52" w:rsidRDefault="00C0054B" w:rsidP="00AA303F">
                  <w:pPr>
                    <w:pStyle w:val="20"/>
                    <w:spacing w:after="0" w:line="240" w:lineRule="auto"/>
                    <w:ind w:leftChars="0" w:left="0"/>
                    <w:jc w:val="center"/>
                    <w:rPr>
                      <w:color w:val="FF0000"/>
                      <w:sz w:val="21"/>
                      <w:szCs w:val="21"/>
                      <w:u w:val="single"/>
                    </w:rPr>
                  </w:pPr>
                  <w:r w:rsidRPr="00645B52">
                    <w:rPr>
                      <w:color w:val="FF0000"/>
                      <w:sz w:val="21"/>
                      <w:szCs w:val="21"/>
                      <w:u w:val="single"/>
                    </w:rPr>
                    <w:lastRenderedPageBreak/>
                    <w:t>环境风险</w:t>
                  </w:r>
                </w:p>
              </w:tc>
              <w:tc>
                <w:tcPr>
                  <w:tcW w:w="860" w:type="pct"/>
                  <w:vAlign w:val="center"/>
                </w:tcPr>
                <w:p w:rsidR="00C0054B" w:rsidRPr="00645B52" w:rsidRDefault="00C0054B" w:rsidP="00AA303F">
                  <w:pPr>
                    <w:pStyle w:val="20"/>
                    <w:spacing w:after="0" w:line="240" w:lineRule="auto"/>
                    <w:ind w:leftChars="0" w:left="0"/>
                    <w:jc w:val="center"/>
                    <w:rPr>
                      <w:color w:val="FF0000"/>
                      <w:sz w:val="21"/>
                      <w:szCs w:val="21"/>
                      <w:u w:val="single"/>
                    </w:rPr>
                  </w:pPr>
                  <w:r w:rsidRPr="00645B52">
                    <w:rPr>
                      <w:rFonts w:hint="eastAsia"/>
                      <w:color w:val="FF0000"/>
                      <w:sz w:val="21"/>
                      <w:szCs w:val="21"/>
                      <w:u w:val="single"/>
                    </w:rPr>
                    <w:t>事故废水</w:t>
                  </w:r>
                </w:p>
              </w:tc>
              <w:tc>
                <w:tcPr>
                  <w:tcW w:w="2155" w:type="pct"/>
                  <w:vAlign w:val="center"/>
                </w:tcPr>
                <w:p w:rsidR="00C0054B" w:rsidRPr="00645B52" w:rsidRDefault="00757E3B" w:rsidP="00757E3B">
                  <w:pPr>
                    <w:pStyle w:val="20"/>
                    <w:spacing w:after="0" w:line="240" w:lineRule="auto"/>
                    <w:ind w:leftChars="0" w:left="0"/>
                    <w:jc w:val="center"/>
                    <w:rPr>
                      <w:color w:val="FF0000"/>
                      <w:sz w:val="21"/>
                      <w:szCs w:val="21"/>
                      <w:u w:val="single"/>
                    </w:rPr>
                  </w:pPr>
                  <w:r w:rsidRPr="00645B52">
                    <w:rPr>
                      <w:rFonts w:hint="eastAsia"/>
                      <w:color w:val="FF0000"/>
                      <w:sz w:val="21"/>
                      <w:szCs w:val="21"/>
                      <w:u w:val="single"/>
                    </w:rPr>
                    <w:t>8</w:t>
                  </w:r>
                  <w:r w:rsidR="00C0054B" w:rsidRPr="00645B52">
                    <w:rPr>
                      <w:rFonts w:hint="eastAsia"/>
                      <w:color w:val="FF0000"/>
                      <w:sz w:val="21"/>
                      <w:szCs w:val="21"/>
                      <w:u w:val="single"/>
                    </w:rPr>
                    <w:t>×</w:t>
                  </w:r>
                  <w:r w:rsidRPr="00645B52">
                    <w:rPr>
                      <w:rFonts w:hint="eastAsia"/>
                      <w:color w:val="FF0000"/>
                      <w:sz w:val="21"/>
                      <w:szCs w:val="21"/>
                      <w:u w:val="single"/>
                    </w:rPr>
                    <w:t>8</w:t>
                  </w:r>
                  <w:r w:rsidR="00C0054B" w:rsidRPr="00645B52">
                    <w:rPr>
                      <w:rFonts w:hint="eastAsia"/>
                      <w:color w:val="FF0000"/>
                      <w:sz w:val="21"/>
                      <w:szCs w:val="21"/>
                      <w:u w:val="single"/>
                    </w:rPr>
                    <w:t>×</w:t>
                  </w:r>
                  <w:r w:rsidRPr="00645B52">
                    <w:rPr>
                      <w:rFonts w:hint="eastAsia"/>
                      <w:color w:val="FF0000"/>
                      <w:sz w:val="21"/>
                      <w:szCs w:val="21"/>
                      <w:u w:val="single"/>
                    </w:rPr>
                    <w:t>6.</w:t>
                  </w:r>
                  <w:r w:rsidR="00BB3596" w:rsidRPr="00645B52">
                    <w:rPr>
                      <w:rFonts w:hint="eastAsia"/>
                      <w:color w:val="FF0000"/>
                      <w:sz w:val="21"/>
                      <w:szCs w:val="21"/>
                      <w:u w:val="single"/>
                    </w:rPr>
                    <w:t>5</w:t>
                  </w:r>
                  <w:r w:rsidR="00C0054B" w:rsidRPr="00645B52">
                    <w:rPr>
                      <w:rFonts w:hint="eastAsia"/>
                      <w:color w:val="FF0000"/>
                      <w:sz w:val="21"/>
                      <w:szCs w:val="21"/>
                      <w:u w:val="single"/>
                    </w:rPr>
                    <w:t>m</w:t>
                  </w:r>
                  <w:r w:rsidR="00C0054B" w:rsidRPr="00645B52">
                    <w:rPr>
                      <w:rFonts w:hint="eastAsia"/>
                      <w:color w:val="FF0000"/>
                      <w:sz w:val="21"/>
                      <w:szCs w:val="21"/>
                      <w:u w:val="single"/>
                    </w:rPr>
                    <w:t>的</w:t>
                  </w:r>
                  <w:r w:rsidR="00C0054B" w:rsidRPr="00645B52">
                    <w:rPr>
                      <w:color w:val="FF0000"/>
                      <w:sz w:val="21"/>
                      <w:szCs w:val="21"/>
                      <w:u w:val="single"/>
                    </w:rPr>
                    <w:t>事故池</w:t>
                  </w:r>
                  <w:r w:rsidR="00C0054B" w:rsidRPr="00645B52">
                    <w:rPr>
                      <w:rFonts w:hint="eastAsia"/>
                      <w:color w:val="FF0000"/>
                      <w:sz w:val="21"/>
                      <w:szCs w:val="21"/>
                      <w:u w:val="single"/>
                    </w:rPr>
                    <w:t>1</w:t>
                  </w:r>
                  <w:r w:rsidR="00C0054B" w:rsidRPr="00645B52">
                    <w:rPr>
                      <w:rFonts w:hint="eastAsia"/>
                      <w:color w:val="FF0000"/>
                      <w:sz w:val="21"/>
                      <w:szCs w:val="21"/>
                      <w:u w:val="single"/>
                    </w:rPr>
                    <w:t>个，容积为</w:t>
                  </w:r>
                  <w:r w:rsidRPr="00645B52">
                    <w:rPr>
                      <w:rFonts w:hint="eastAsia"/>
                      <w:color w:val="FF0000"/>
                      <w:sz w:val="21"/>
                      <w:szCs w:val="21"/>
                      <w:u w:val="single"/>
                    </w:rPr>
                    <w:t>416</w:t>
                  </w:r>
                  <w:r w:rsidR="00C0054B" w:rsidRPr="00645B52">
                    <w:rPr>
                      <w:rFonts w:hint="eastAsia"/>
                      <w:color w:val="FF0000"/>
                      <w:sz w:val="21"/>
                      <w:szCs w:val="21"/>
                      <w:u w:val="single"/>
                    </w:rPr>
                    <w:t>m</w:t>
                  </w:r>
                  <w:r w:rsidR="00C0054B" w:rsidRPr="00645B52">
                    <w:rPr>
                      <w:rFonts w:hint="eastAsia"/>
                      <w:color w:val="FF0000"/>
                      <w:sz w:val="21"/>
                      <w:szCs w:val="21"/>
                      <w:u w:val="single"/>
                      <w:vertAlign w:val="superscript"/>
                    </w:rPr>
                    <w:t>3</w:t>
                  </w:r>
                </w:p>
              </w:tc>
              <w:tc>
                <w:tcPr>
                  <w:tcW w:w="1474" w:type="pct"/>
                  <w:vAlign w:val="center"/>
                </w:tcPr>
                <w:p w:rsidR="00C0054B" w:rsidRPr="00645B52" w:rsidRDefault="00BB3596" w:rsidP="00AA303F">
                  <w:pPr>
                    <w:pStyle w:val="20"/>
                    <w:spacing w:after="0" w:line="240" w:lineRule="auto"/>
                    <w:ind w:leftChars="0" w:left="0"/>
                    <w:jc w:val="center"/>
                    <w:rPr>
                      <w:color w:val="FF0000"/>
                      <w:sz w:val="21"/>
                      <w:szCs w:val="21"/>
                      <w:u w:val="single"/>
                    </w:rPr>
                  </w:pPr>
                  <w:r w:rsidRPr="00645B52">
                    <w:rPr>
                      <w:rFonts w:hint="eastAsia"/>
                      <w:color w:val="FF0000"/>
                      <w:sz w:val="21"/>
                      <w:szCs w:val="21"/>
                      <w:u w:val="single"/>
                    </w:rPr>
                    <w:t>/</w:t>
                  </w:r>
                </w:p>
              </w:tc>
            </w:tr>
          </w:tbl>
          <w:p w:rsidR="0075325C" w:rsidRPr="00645B52" w:rsidRDefault="0075325C" w:rsidP="00AC0277">
            <w:pPr>
              <w:pStyle w:val="20"/>
              <w:spacing w:after="0" w:line="360" w:lineRule="auto"/>
              <w:ind w:leftChars="0" w:left="0"/>
              <w:rPr>
                <w:b/>
                <w:bCs/>
              </w:rPr>
            </w:pPr>
          </w:p>
        </w:tc>
      </w:tr>
    </w:tbl>
    <w:p w:rsidR="00DE2F79" w:rsidRPr="00645B52" w:rsidRDefault="00DE2F79" w:rsidP="009F3560">
      <w:pPr>
        <w:rPr>
          <w:b/>
          <w:bCs/>
          <w:sz w:val="30"/>
          <w:szCs w:val="30"/>
        </w:rPr>
        <w:sectPr w:rsidR="00DE2F79" w:rsidRPr="00645B52" w:rsidSect="00DC7BC7">
          <w:pgSz w:w="11907" w:h="16840" w:code="9"/>
          <w:pgMar w:top="1701" w:right="1247" w:bottom="1701" w:left="1871" w:header="1134" w:footer="1134" w:gutter="0"/>
          <w:cols w:space="425"/>
          <w:docGrid w:type="lines" w:linePitch="312"/>
        </w:sectPr>
      </w:pPr>
    </w:p>
    <w:p w:rsidR="0071342C" w:rsidRPr="00645B52" w:rsidRDefault="00584A31" w:rsidP="00584A31">
      <w:pPr>
        <w:spacing w:line="360" w:lineRule="auto"/>
        <w:outlineLvl w:val="0"/>
        <w:rPr>
          <w:b/>
          <w:sz w:val="30"/>
        </w:rPr>
      </w:pPr>
      <w:bookmarkStart w:id="20" w:name="_Toc482365556"/>
      <w:r w:rsidRPr="00645B52">
        <w:rPr>
          <w:rFonts w:hint="eastAsia"/>
          <w:b/>
          <w:sz w:val="30"/>
        </w:rPr>
        <w:lastRenderedPageBreak/>
        <w:t>八、</w:t>
      </w:r>
      <w:r w:rsidR="0071342C" w:rsidRPr="00645B52">
        <w:rPr>
          <w:b/>
          <w:sz w:val="30"/>
        </w:rPr>
        <w:t>建设项目拟采取的防治措施及预期治理效果</w:t>
      </w:r>
      <w:bookmarkEnd w:id="20"/>
    </w:p>
    <w:tbl>
      <w:tblPr>
        <w:tblW w:w="5057" w:type="pct"/>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2"/>
        <w:gridCol w:w="754"/>
        <w:gridCol w:w="1281"/>
        <w:gridCol w:w="1245"/>
        <w:gridCol w:w="3343"/>
        <w:gridCol w:w="1943"/>
      </w:tblGrid>
      <w:tr w:rsidR="00D339F2" w:rsidRPr="00645B52" w:rsidTr="00D339F2">
        <w:trPr>
          <w:trHeight w:val="397"/>
          <w:jc w:val="center"/>
        </w:trPr>
        <w:tc>
          <w:tcPr>
            <w:tcW w:w="761" w:type="pct"/>
            <w:gridSpan w:val="2"/>
            <w:tcBorders>
              <w:tl2br w:val="single" w:sz="4" w:space="0" w:color="auto"/>
            </w:tcBorders>
            <w:vAlign w:val="center"/>
          </w:tcPr>
          <w:p w:rsidR="003B4286" w:rsidRPr="00645B52" w:rsidRDefault="003B4286" w:rsidP="00602EF0">
            <w:pPr>
              <w:spacing w:line="320" w:lineRule="exact"/>
              <w:ind w:firstLineChars="159" w:firstLine="335"/>
              <w:rPr>
                <w:b/>
                <w:sz w:val="21"/>
                <w:szCs w:val="21"/>
              </w:rPr>
            </w:pPr>
            <w:r w:rsidRPr="00645B52">
              <w:rPr>
                <w:b/>
                <w:sz w:val="21"/>
                <w:szCs w:val="21"/>
              </w:rPr>
              <w:t>内</w:t>
            </w:r>
            <w:r w:rsidR="00E81BE9" w:rsidRPr="00645B52">
              <w:rPr>
                <w:rFonts w:hint="eastAsia"/>
                <w:b/>
                <w:sz w:val="21"/>
                <w:szCs w:val="21"/>
              </w:rPr>
              <w:t xml:space="preserve">  </w:t>
            </w:r>
            <w:r w:rsidRPr="00645B52">
              <w:rPr>
                <w:b/>
                <w:sz w:val="21"/>
                <w:szCs w:val="21"/>
              </w:rPr>
              <w:t>容</w:t>
            </w:r>
          </w:p>
          <w:p w:rsidR="003B4286" w:rsidRPr="00645B52" w:rsidRDefault="003B4286" w:rsidP="00387438">
            <w:pPr>
              <w:spacing w:line="320" w:lineRule="exact"/>
              <w:ind w:firstLineChars="100" w:firstLine="211"/>
              <w:rPr>
                <w:b/>
                <w:sz w:val="21"/>
                <w:szCs w:val="21"/>
              </w:rPr>
            </w:pPr>
            <w:r w:rsidRPr="00645B52">
              <w:rPr>
                <w:b/>
                <w:sz w:val="21"/>
                <w:szCs w:val="21"/>
              </w:rPr>
              <w:t>类</w:t>
            </w:r>
            <w:r w:rsidR="00E81BE9" w:rsidRPr="00645B52">
              <w:rPr>
                <w:rFonts w:hint="eastAsia"/>
                <w:b/>
                <w:sz w:val="21"/>
                <w:szCs w:val="21"/>
              </w:rPr>
              <w:t xml:space="preserve">  </w:t>
            </w:r>
            <w:r w:rsidRPr="00645B52">
              <w:rPr>
                <w:b/>
                <w:sz w:val="21"/>
                <w:szCs w:val="21"/>
              </w:rPr>
              <w:t>型</w:t>
            </w:r>
          </w:p>
        </w:tc>
        <w:tc>
          <w:tcPr>
            <w:tcW w:w="728" w:type="pct"/>
            <w:vAlign w:val="center"/>
          </w:tcPr>
          <w:p w:rsidR="003B4286" w:rsidRPr="00645B52" w:rsidRDefault="003B4286" w:rsidP="00AB7502">
            <w:pPr>
              <w:spacing w:line="320" w:lineRule="exact"/>
              <w:jc w:val="center"/>
              <w:rPr>
                <w:b/>
                <w:sz w:val="21"/>
                <w:szCs w:val="21"/>
              </w:rPr>
            </w:pPr>
            <w:r w:rsidRPr="00645B52">
              <w:rPr>
                <w:b/>
                <w:sz w:val="21"/>
                <w:szCs w:val="21"/>
              </w:rPr>
              <w:t>排放源</w:t>
            </w:r>
          </w:p>
        </w:tc>
        <w:tc>
          <w:tcPr>
            <w:tcW w:w="708" w:type="pct"/>
            <w:vAlign w:val="center"/>
          </w:tcPr>
          <w:p w:rsidR="003B4286" w:rsidRPr="00645B52" w:rsidRDefault="003B4286" w:rsidP="00305D0B">
            <w:pPr>
              <w:spacing w:line="320" w:lineRule="exact"/>
              <w:jc w:val="center"/>
              <w:rPr>
                <w:b/>
                <w:sz w:val="21"/>
                <w:szCs w:val="21"/>
              </w:rPr>
            </w:pPr>
            <w:r w:rsidRPr="00645B52">
              <w:rPr>
                <w:b/>
                <w:sz w:val="21"/>
                <w:szCs w:val="21"/>
              </w:rPr>
              <w:t>污染物名称</w:t>
            </w:r>
          </w:p>
        </w:tc>
        <w:tc>
          <w:tcPr>
            <w:tcW w:w="1860" w:type="pct"/>
            <w:tcBorders>
              <w:bottom w:val="single" w:sz="4" w:space="0" w:color="auto"/>
            </w:tcBorders>
            <w:vAlign w:val="center"/>
          </w:tcPr>
          <w:p w:rsidR="003B4286" w:rsidRPr="00645B52" w:rsidRDefault="003B4286" w:rsidP="00305D0B">
            <w:pPr>
              <w:spacing w:line="320" w:lineRule="exact"/>
              <w:jc w:val="center"/>
              <w:rPr>
                <w:b/>
                <w:sz w:val="21"/>
                <w:szCs w:val="21"/>
              </w:rPr>
            </w:pPr>
            <w:r w:rsidRPr="00645B52">
              <w:rPr>
                <w:b/>
                <w:sz w:val="21"/>
                <w:szCs w:val="21"/>
              </w:rPr>
              <w:t>防治措施</w:t>
            </w:r>
          </w:p>
        </w:tc>
        <w:tc>
          <w:tcPr>
            <w:tcW w:w="943" w:type="pct"/>
            <w:vAlign w:val="center"/>
          </w:tcPr>
          <w:p w:rsidR="007D44B0" w:rsidRPr="00645B52" w:rsidRDefault="003B4286" w:rsidP="00305D0B">
            <w:pPr>
              <w:spacing w:line="320" w:lineRule="exact"/>
              <w:jc w:val="center"/>
              <w:rPr>
                <w:b/>
                <w:sz w:val="21"/>
                <w:szCs w:val="21"/>
              </w:rPr>
            </w:pPr>
            <w:r w:rsidRPr="00645B52">
              <w:rPr>
                <w:b/>
                <w:sz w:val="21"/>
                <w:szCs w:val="21"/>
              </w:rPr>
              <w:t>预期治理</w:t>
            </w:r>
          </w:p>
          <w:p w:rsidR="003B4286" w:rsidRPr="00645B52" w:rsidRDefault="003B4286" w:rsidP="00305D0B">
            <w:pPr>
              <w:spacing w:line="320" w:lineRule="exact"/>
              <w:jc w:val="center"/>
              <w:rPr>
                <w:b/>
                <w:sz w:val="21"/>
                <w:szCs w:val="21"/>
              </w:rPr>
            </w:pPr>
            <w:r w:rsidRPr="00645B52">
              <w:rPr>
                <w:b/>
                <w:sz w:val="21"/>
                <w:szCs w:val="21"/>
              </w:rPr>
              <w:t>效果</w:t>
            </w:r>
          </w:p>
        </w:tc>
      </w:tr>
      <w:tr w:rsidR="00D339F2" w:rsidRPr="00645B52" w:rsidTr="00D339F2">
        <w:trPr>
          <w:cantSplit/>
          <w:trHeight w:val="510"/>
          <w:jc w:val="center"/>
        </w:trPr>
        <w:tc>
          <w:tcPr>
            <w:tcW w:w="298" w:type="pct"/>
            <w:vMerge w:val="restart"/>
            <w:textDirection w:val="tbRlV"/>
            <w:vAlign w:val="center"/>
          </w:tcPr>
          <w:p w:rsidR="00C05286" w:rsidRPr="00645B52" w:rsidRDefault="00C05286" w:rsidP="00305D0B">
            <w:pPr>
              <w:spacing w:line="320" w:lineRule="exact"/>
              <w:ind w:leftChars="40" w:left="128" w:right="113"/>
              <w:jc w:val="center"/>
              <w:rPr>
                <w:sz w:val="21"/>
                <w:szCs w:val="21"/>
              </w:rPr>
            </w:pPr>
            <w:r w:rsidRPr="00645B52">
              <w:rPr>
                <w:sz w:val="21"/>
                <w:szCs w:val="21"/>
              </w:rPr>
              <w:t>营</w:t>
            </w:r>
            <w:r w:rsidRPr="00645B52">
              <w:rPr>
                <w:sz w:val="21"/>
                <w:szCs w:val="21"/>
              </w:rPr>
              <w:t xml:space="preserve">     </w:t>
            </w:r>
            <w:r w:rsidRPr="00645B52">
              <w:rPr>
                <w:sz w:val="21"/>
                <w:szCs w:val="21"/>
              </w:rPr>
              <w:t>运</w:t>
            </w:r>
            <w:r w:rsidRPr="00645B52">
              <w:rPr>
                <w:sz w:val="21"/>
                <w:szCs w:val="21"/>
              </w:rPr>
              <w:t xml:space="preserve">     </w:t>
            </w:r>
            <w:r w:rsidRPr="00645B52">
              <w:rPr>
                <w:sz w:val="21"/>
                <w:szCs w:val="21"/>
              </w:rPr>
              <w:t>期</w:t>
            </w:r>
          </w:p>
        </w:tc>
        <w:tc>
          <w:tcPr>
            <w:tcW w:w="463" w:type="pct"/>
            <w:vAlign w:val="center"/>
          </w:tcPr>
          <w:p w:rsidR="00C05286" w:rsidRPr="00645B52" w:rsidRDefault="00C05286" w:rsidP="00305D0B">
            <w:pPr>
              <w:spacing w:line="320" w:lineRule="exact"/>
              <w:jc w:val="center"/>
              <w:rPr>
                <w:sz w:val="21"/>
                <w:szCs w:val="21"/>
              </w:rPr>
            </w:pPr>
            <w:r w:rsidRPr="00645B52">
              <w:rPr>
                <w:rFonts w:hint="eastAsia"/>
                <w:sz w:val="21"/>
                <w:szCs w:val="21"/>
              </w:rPr>
              <w:t>水</w:t>
            </w:r>
            <w:r w:rsidRPr="00645B52">
              <w:rPr>
                <w:sz w:val="21"/>
                <w:szCs w:val="21"/>
              </w:rPr>
              <w:t>污染物</w:t>
            </w:r>
          </w:p>
        </w:tc>
        <w:tc>
          <w:tcPr>
            <w:tcW w:w="728" w:type="pct"/>
            <w:vAlign w:val="center"/>
          </w:tcPr>
          <w:p w:rsidR="00C05286" w:rsidRPr="00645B52" w:rsidRDefault="00C05286" w:rsidP="00B61EC2">
            <w:pPr>
              <w:spacing w:line="320" w:lineRule="exact"/>
              <w:jc w:val="center"/>
              <w:rPr>
                <w:sz w:val="21"/>
                <w:szCs w:val="21"/>
              </w:rPr>
            </w:pPr>
            <w:r w:rsidRPr="00645B52">
              <w:rPr>
                <w:rFonts w:hint="eastAsia"/>
                <w:sz w:val="21"/>
                <w:szCs w:val="21"/>
              </w:rPr>
              <w:t>生产废水、生活污水</w:t>
            </w:r>
          </w:p>
        </w:tc>
        <w:tc>
          <w:tcPr>
            <w:tcW w:w="708" w:type="pct"/>
            <w:vAlign w:val="center"/>
          </w:tcPr>
          <w:p w:rsidR="00C05286" w:rsidRPr="00645B52" w:rsidRDefault="00C05286" w:rsidP="00C05286">
            <w:pPr>
              <w:spacing w:line="320" w:lineRule="exact"/>
              <w:jc w:val="center"/>
              <w:rPr>
                <w:sz w:val="21"/>
                <w:szCs w:val="21"/>
              </w:rPr>
            </w:pPr>
            <w:r w:rsidRPr="00645B52">
              <w:rPr>
                <w:rFonts w:hint="eastAsia"/>
                <w:sz w:val="21"/>
                <w:szCs w:val="21"/>
              </w:rPr>
              <w:t>COD</w:t>
            </w:r>
            <w:r w:rsidRPr="00645B52">
              <w:rPr>
                <w:rFonts w:hint="eastAsia"/>
                <w:sz w:val="21"/>
                <w:szCs w:val="21"/>
              </w:rPr>
              <w:t>、</w:t>
            </w:r>
            <w:r w:rsidRPr="00645B52">
              <w:rPr>
                <w:rFonts w:hint="eastAsia"/>
                <w:sz w:val="21"/>
                <w:szCs w:val="21"/>
              </w:rPr>
              <w:t>BOD</w:t>
            </w:r>
            <w:r w:rsidRPr="00645B52">
              <w:rPr>
                <w:rFonts w:hint="eastAsia"/>
                <w:sz w:val="21"/>
                <w:szCs w:val="21"/>
                <w:vertAlign w:val="subscript"/>
              </w:rPr>
              <w:t>5</w:t>
            </w:r>
            <w:r w:rsidRPr="00645B52">
              <w:rPr>
                <w:rFonts w:hint="eastAsia"/>
                <w:sz w:val="21"/>
                <w:szCs w:val="21"/>
              </w:rPr>
              <w:t>、动植物油、</w:t>
            </w:r>
            <w:r w:rsidRPr="00645B52">
              <w:rPr>
                <w:rFonts w:hint="eastAsia"/>
                <w:sz w:val="21"/>
                <w:szCs w:val="21"/>
              </w:rPr>
              <w:t>NH</w:t>
            </w:r>
            <w:r w:rsidRPr="00645B52">
              <w:rPr>
                <w:rFonts w:hint="eastAsia"/>
                <w:sz w:val="21"/>
                <w:szCs w:val="21"/>
                <w:vertAlign w:val="subscript"/>
              </w:rPr>
              <w:t>3</w:t>
            </w:r>
            <w:r w:rsidRPr="00645B52">
              <w:rPr>
                <w:rFonts w:hint="eastAsia"/>
                <w:sz w:val="21"/>
                <w:szCs w:val="21"/>
              </w:rPr>
              <w:t>-N</w:t>
            </w:r>
            <w:r w:rsidRPr="00645B52">
              <w:rPr>
                <w:rFonts w:hint="eastAsia"/>
                <w:sz w:val="21"/>
                <w:szCs w:val="21"/>
              </w:rPr>
              <w:t>、总磷、</w:t>
            </w:r>
            <w:r w:rsidRPr="00645B52">
              <w:rPr>
                <w:rFonts w:hint="eastAsia"/>
                <w:sz w:val="21"/>
                <w:szCs w:val="21"/>
              </w:rPr>
              <w:t>SS</w:t>
            </w:r>
          </w:p>
        </w:tc>
        <w:tc>
          <w:tcPr>
            <w:tcW w:w="1860" w:type="pct"/>
            <w:vAlign w:val="center"/>
          </w:tcPr>
          <w:p w:rsidR="00C05286" w:rsidRPr="00645B52" w:rsidRDefault="004C4342" w:rsidP="00B61EC2">
            <w:pPr>
              <w:spacing w:line="320" w:lineRule="exact"/>
              <w:jc w:val="center"/>
              <w:rPr>
                <w:sz w:val="21"/>
                <w:szCs w:val="21"/>
              </w:rPr>
            </w:pPr>
            <w:r w:rsidRPr="00645B52">
              <w:rPr>
                <w:rFonts w:hint="eastAsia"/>
                <w:sz w:val="21"/>
                <w:szCs w:val="21"/>
              </w:rPr>
              <w:t>经项目自建</w:t>
            </w:r>
            <w:r w:rsidRPr="00645B52">
              <w:rPr>
                <w:sz w:val="21"/>
                <w:szCs w:val="21"/>
              </w:rPr>
              <w:t>污水处理站</w:t>
            </w:r>
            <w:r w:rsidRPr="00645B52">
              <w:rPr>
                <w:rFonts w:hint="eastAsia"/>
                <w:sz w:val="21"/>
                <w:szCs w:val="21"/>
              </w:rPr>
              <w:t>进行</w:t>
            </w:r>
            <w:r w:rsidRPr="00645B52">
              <w:rPr>
                <w:sz w:val="21"/>
                <w:szCs w:val="21"/>
              </w:rPr>
              <w:t>处理</w:t>
            </w:r>
          </w:p>
        </w:tc>
        <w:tc>
          <w:tcPr>
            <w:tcW w:w="943" w:type="pct"/>
            <w:vAlign w:val="center"/>
          </w:tcPr>
          <w:p w:rsidR="00C05286" w:rsidRPr="00645B52" w:rsidRDefault="00C05286" w:rsidP="004C4342">
            <w:pPr>
              <w:spacing w:line="320" w:lineRule="exact"/>
              <w:jc w:val="center"/>
              <w:rPr>
                <w:sz w:val="21"/>
                <w:szCs w:val="21"/>
              </w:rPr>
            </w:pPr>
            <w:r w:rsidRPr="00645B52">
              <w:rPr>
                <w:rFonts w:hint="eastAsia"/>
                <w:sz w:val="21"/>
                <w:szCs w:val="21"/>
              </w:rPr>
              <w:t>《污水综合排放标准》（</w:t>
            </w:r>
            <w:r w:rsidRPr="00645B52">
              <w:rPr>
                <w:rFonts w:hint="eastAsia"/>
                <w:sz w:val="21"/>
                <w:szCs w:val="21"/>
              </w:rPr>
              <w:t>GB8978-1996</w:t>
            </w:r>
            <w:r w:rsidRPr="00645B52">
              <w:rPr>
                <w:rFonts w:hint="eastAsia"/>
                <w:sz w:val="21"/>
                <w:szCs w:val="21"/>
              </w:rPr>
              <w:t>）</w:t>
            </w:r>
            <w:r w:rsidR="004C4342" w:rsidRPr="00645B52">
              <w:rPr>
                <w:rFonts w:hint="eastAsia"/>
                <w:sz w:val="21"/>
                <w:szCs w:val="21"/>
              </w:rPr>
              <w:t>表</w:t>
            </w:r>
            <w:r w:rsidR="004C4342" w:rsidRPr="00645B52">
              <w:rPr>
                <w:rFonts w:hint="eastAsia"/>
                <w:sz w:val="21"/>
                <w:szCs w:val="21"/>
              </w:rPr>
              <w:t>4</w:t>
            </w:r>
            <w:r w:rsidR="004C4342" w:rsidRPr="00645B52">
              <w:rPr>
                <w:rFonts w:hint="eastAsia"/>
                <w:sz w:val="21"/>
                <w:szCs w:val="21"/>
              </w:rPr>
              <w:t>一</w:t>
            </w:r>
            <w:r w:rsidRPr="00645B52">
              <w:rPr>
                <w:rFonts w:hint="eastAsia"/>
                <w:sz w:val="21"/>
                <w:szCs w:val="21"/>
              </w:rPr>
              <w:t>级标准</w:t>
            </w:r>
          </w:p>
        </w:tc>
      </w:tr>
      <w:tr w:rsidR="00D339F2" w:rsidRPr="00645B52" w:rsidTr="00D339F2">
        <w:trPr>
          <w:cantSplit/>
          <w:trHeight w:val="510"/>
          <w:jc w:val="center"/>
        </w:trPr>
        <w:tc>
          <w:tcPr>
            <w:tcW w:w="298" w:type="pct"/>
            <w:vMerge/>
            <w:textDirection w:val="tbRlV"/>
            <w:vAlign w:val="center"/>
          </w:tcPr>
          <w:p w:rsidR="008E3A4D" w:rsidRPr="00645B52" w:rsidRDefault="008E3A4D" w:rsidP="00B61EC2">
            <w:pPr>
              <w:spacing w:line="320" w:lineRule="exact"/>
              <w:ind w:leftChars="40" w:left="128" w:right="113"/>
              <w:jc w:val="center"/>
              <w:rPr>
                <w:sz w:val="21"/>
                <w:szCs w:val="21"/>
              </w:rPr>
            </w:pPr>
          </w:p>
        </w:tc>
        <w:tc>
          <w:tcPr>
            <w:tcW w:w="463" w:type="pct"/>
            <w:vMerge w:val="restart"/>
            <w:vAlign w:val="center"/>
          </w:tcPr>
          <w:p w:rsidR="008E3A4D" w:rsidRPr="00645B52" w:rsidRDefault="008E3A4D" w:rsidP="00D339F2">
            <w:pPr>
              <w:spacing w:line="320" w:lineRule="exact"/>
              <w:jc w:val="center"/>
              <w:rPr>
                <w:sz w:val="21"/>
                <w:szCs w:val="21"/>
              </w:rPr>
            </w:pPr>
            <w:r w:rsidRPr="00645B52">
              <w:rPr>
                <w:rFonts w:hint="eastAsia"/>
                <w:sz w:val="21"/>
                <w:szCs w:val="21"/>
              </w:rPr>
              <w:t>大气</w:t>
            </w:r>
            <w:r w:rsidRPr="00645B52">
              <w:rPr>
                <w:sz w:val="21"/>
                <w:szCs w:val="21"/>
              </w:rPr>
              <w:t>污染物</w:t>
            </w:r>
          </w:p>
        </w:tc>
        <w:tc>
          <w:tcPr>
            <w:tcW w:w="728" w:type="pct"/>
            <w:vAlign w:val="center"/>
          </w:tcPr>
          <w:p w:rsidR="008E3A4D" w:rsidRPr="00645B52" w:rsidRDefault="008E3A4D" w:rsidP="00B61EC2">
            <w:pPr>
              <w:pStyle w:val="20"/>
              <w:spacing w:after="0" w:line="240" w:lineRule="auto"/>
              <w:ind w:leftChars="0" w:left="0"/>
              <w:jc w:val="center"/>
              <w:rPr>
                <w:sz w:val="21"/>
                <w:szCs w:val="21"/>
              </w:rPr>
            </w:pPr>
            <w:r w:rsidRPr="00645B52">
              <w:rPr>
                <w:rFonts w:hint="eastAsia"/>
                <w:sz w:val="21"/>
                <w:szCs w:val="21"/>
              </w:rPr>
              <w:t>车间异味</w:t>
            </w:r>
          </w:p>
        </w:tc>
        <w:tc>
          <w:tcPr>
            <w:tcW w:w="708" w:type="pct"/>
            <w:vMerge w:val="restart"/>
            <w:vAlign w:val="center"/>
          </w:tcPr>
          <w:p w:rsidR="008E3A4D" w:rsidRPr="00645B52" w:rsidRDefault="008E3A4D" w:rsidP="00FC68B7">
            <w:pPr>
              <w:pStyle w:val="20"/>
              <w:spacing w:after="0" w:line="240" w:lineRule="auto"/>
              <w:ind w:leftChars="0" w:left="0"/>
              <w:jc w:val="center"/>
              <w:rPr>
                <w:sz w:val="21"/>
                <w:szCs w:val="21"/>
              </w:rPr>
            </w:pPr>
            <w:r w:rsidRPr="00645B52">
              <w:rPr>
                <w:rFonts w:hint="eastAsia"/>
                <w:sz w:val="21"/>
              </w:rPr>
              <w:t>臭气</w:t>
            </w:r>
            <w:r w:rsidRPr="00645B52">
              <w:rPr>
                <w:sz w:val="21"/>
              </w:rPr>
              <w:t>浓度</w:t>
            </w:r>
            <w:r w:rsidRPr="00645B52">
              <w:rPr>
                <w:rFonts w:hint="eastAsia"/>
                <w:sz w:val="21"/>
              </w:rPr>
              <w:t>、</w:t>
            </w:r>
            <w:r w:rsidRPr="00645B52">
              <w:rPr>
                <w:sz w:val="21"/>
                <w:szCs w:val="21"/>
              </w:rPr>
              <w:t>NH</w:t>
            </w:r>
            <w:r w:rsidRPr="00645B52">
              <w:rPr>
                <w:rFonts w:hint="eastAsia"/>
                <w:sz w:val="21"/>
                <w:szCs w:val="21"/>
                <w:vertAlign w:val="subscript"/>
              </w:rPr>
              <w:t>3</w:t>
            </w:r>
            <w:r w:rsidRPr="00645B52">
              <w:rPr>
                <w:rFonts w:hint="eastAsia"/>
                <w:sz w:val="21"/>
              </w:rPr>
              <w:t>、</w:t>
            </w:r>
            <w:r w:rsidRPr="00645B52">
              <w:rPr>
                <w:sz w:val="21"/>
                <w:szCs w:val="21"/>
              </w:rPr>
              <w:t>H</w:t>
            </w:r>
            <w:r w:rsidRPr="00645B52">
              <w:rPr>
                <w:rFonts w:hint="eastAsia"/>
                <w:sz w:val="21"/>
                <w:szCs w:val="21"/>
                <w:vertAlign w:val="subscript"/>
              </w:rPr>
              <w:t>2</w:t>
            </w:r>
            <w:r w:rsidRPr="00645B52">
              <w:rPr>
                <w:sz w:val="21"/>
                <w:szCs w:val="21"/>
              </w:rPr>
              <w:t>S</w:t>
            </w:r>
          </w:p>
        </w:tc>
        <w:tc>
          <w:tcPr>
            <w:tcW w:w="1860" w:type="pct"/>
            <w:vAlign w:val="center"/>
          </w:tcPr>
          <w:p w:rsidR="008E3A4D" w:rsidRPr="00645B52" w:rsidRDefault="008E3A4D" w:rsidP="00B61EC2">
            <w:pPr>
              <w:pStyle w:val="20"/>
              <w:spacing w:after="0" w:line="240" w:lineRule="auto"/>
              <w:ind w:leftChars="0" w:left="0"/>
              <w:jc w:val="center"/>
              <w:rPr>
                <w:sz w:val="21"/>
                <w:szCs w:val="21"/>
              </w:rPr>
            </w:pPr>
            <w:r w:rsidRPr="00645B52">
              <w:rPr>
                <w:rFonts w:hint="eastAsia"/>
                <w:sz w:val="21"/>
                <w:szCs w:val="21"/>
              </w:rPr>
              <w:t>车间通风排气系统；</w:t>
            </w:r>
          </w:p>
          <w:p w:rsidR="008E3A4D" w:rsidRPr="00645B52" w:rsidRDefault="008E3A4D" w:rsidP="00B61EC2">
            <w:pPr>
              <w:pStyle w:val="20"/>
              <w:spacing w:after="0" w:line="240" w:lineRule="auto"/>
              <w:ind w:leftChars="0" w:left="0"/>
              <w:jc w:val="center"/>
              <w:rPr>
                <w:sz w:val="21"/>
                <w:szCs w:val="21"/>
              </w:rPr>
            </w:pPr>
            <w:r w:rsidRPr="00645B52">
              <w:rPr>
                <w:rFonts w:hint="eastAsia"/>
                <w:sz w:val="21"/>
                <w:szCs w:val="21"/>
              </w:rPr>
              <w:t>生产固废及时清运；</w:t>
            </w:r>
          </w:p>
          <w:p w:rsidR="008E3A4D" w:rsidRPr="00645B52" w:rsidRDefault="008E3A4D" w:rsidP="00B61EC2">
            <w:pPr>
              <w:pStyle w:val="20"/>
              <w:spacing w:after="0" w:line="240" w:lineRule="auto"/>
              <w:ind w:leftChars="0" w:left="0"/>
              <w:jc w:val="center"/>
              <w:rPr>
                <w:sz w:val="21"/>
                <w:szCs w:val="21"/>
              </w:rPr>
            </w:pPr>
            <w:r w:rsidRPr="00645B52">
              <w:rPr>
                <w:rFonts w:hint="eastAsia"/>
                <w:sz w:val="21"/>
                <w:szCs w:val="21"/>
              </w:rPr>
              <w:t>车间异味：集气罩</w:t>
            </w:r>
            <w:r w:rsidRPr="00645B52">
              <w:rPr>
                <w:rFonts w:hint="eastAsia"/>
                <w:sz w:val="21"/>
                <w:szCs w:val="21"/>
              </w:rPr>
              <w:t>+</w:t>
            </w:r>
            <w:r w:rsidRPr="00645B52">
              <w:rPr>
                <w:rFonts w:hint="eastAsia"/>
                <w:sz w:val="21"/>
                <w:szCs w:val="21"/>
              </w:rPr>
              <w:t>活性炭吸附装置</w:t>
            </w:r>
            <w:r w:rsidRPr="00645B52">
              <w:rPr>
                <w:rFonts w:hint="eastAsia"/>
                <w:sz w:val="21"/>
                <w:szCs w:val="21"/>
              </w:rPr>
              <w:t>+15m</w:t>
            </w:r>
            <w:r w:rsidRPr="00645B52">
              <w:rPr>
                <w:rFonts w:hint="eastAsia"/>
                <w:sz w:val="21"/>
                <w:szCs w:val="21"/>
              </w:rPr>
              <w:t>排气筒（</w:t>
            </w:r>
            <w:r w:rsidRPr="00645B52">
              <w:rPr>
                <w:rFonts w:hint="eastAsia"/>
                <w:sz w:val="21"/>
                <w:szCs w:val="21"/>
              </w:rPr>
              <w:t>2#</w:t>
            </w:r>
            <w:r w:rsidRPr="00645B52">
              <w:rPr>
                <w:rFonts w:hint="eastAsia"/>
                <w:sz w:val="21"/>
                <w:szCs w:val="21"/>
              </w:rPr>
              <w:t>）</w:t>
            </w:r>
          </w:p>
        </w:tc>
        <w:tc>
          <w:tcPr>
            <w:tcW w:w="943" w:type="pct"/>
            <w:vMerge w:val="restart"/>
            <w:vAlign w:val="center"/>
          </w:tcPr>
          <w:p w:rsidR="008E3A4D" w:rsidRPr="00645B52" w:rsidRDefault="008E3A4D" w:rsidP="00FC68B7">
            <w:pPr>
              <w:pStyle w:val="20"/>
              <w:spacing w:after="0" w:line="240" w:lineRule="auto"/>
              <w:ind w:leftChars="0" w:left="0"/>
              <w:jc w:val="center"/>
              <w:rPr>
                <w:sz w:val="21"/>
                <w:szCs w:val="21"/>
              </w:rPr>
            </w:pPr>
            <w:r w:rsidRPr="00645B52">
              <w:rPr>
                <w:rFonts w:hint="eastAsia"/>
                <w:sz w:val="21"/>
              </w:rPr>
              <w:t>《恶臭污染物排放标准》（</w:t>
            </w:r>
            <w:r w:rsidRPr="00645B52">
              <w:rPr>
                <w:rFonts w:hint="eastAsia"/>
                <w:sz w:val="21"/>
              </w:rPr>
              <w:t>GB14554-93</w:t>
            </w:r>
            <w:r w:rsidRPr="00645B52">
              <w:rPr>
                <w:rFonts w:hint="eastAsia"/>
                <w:sz w:val="21"/>
              </w:rPr>
              <w:t>）</w:t>
            </w:r>
            <w:r w:rsidRPr="00645B52">
              <w:rPr>
                <w:rFonts w:hint="eastAsia"/>
                <w:sz w:val="21"/>
                <w:szCs w:val="21"/>
              </w:rPr>
              <w:t>二级</w:t>
            </w:r>
          </w:p>
        </w:tc>
      </w:tr>
      <w:tr w:rsidR="00D339F2" w:rsidRPr="00645B52" w:rsidTr="00D339F2">
        <w:trPr>
          <w:cantSplit/>
          <w:trHeight w:val="510"/>
          <w:jc w:val="center"/>
        </w:trPr>
        <w:tc>
          <w:tcPr>
            <w:tcW w:w="298" w:type="pct"/>
            <w:vMerge/>
            <w:textDirection w:val="tbRlV"/>
            <w:vAlign w:val="center"/>
          </w:tcPr>
          <w:p w:rsidR="008E3A4D" w:rsidRPr="00645B52" w:rsidRDefault="008E3A4D" w:rsidP="00305D0B">
            <w:pPr>
              <w:spacing w:line="320" w:lineRule="exact"/>
              <w:ind w:leftChars="40" w:left="128" w:right="113"/>
              <w:jc w:val="center"/>
              <w:rPr>
                <w:sz w:val="21"/>
                <w:szCs w:val="21"/>
              </w:rPr>
            </w:pPr>
          </w:p>
        </w:tc>
        <w:tc>
          <w:tcPr>
            <w:tcW w:w="463" w:type="pct"/>
            <w:vMerge/>
            <w:vAlign w:val="center"/>
          </w:tcPr>
          <w:p w:rsidR="008E3A4D" w:rsidRPr="00645B52" w:rsidRDefault="008E3A4D" w:rsidP="00305D0B">
            <w:pPr>
              <w:spacing w:line="320" w:lineRule="exact"/>
              <w:jc w:val="center"/>
              <w:rPr>
                <w:sz w:val="21"/>
                <w:szCs w:val="21"/>
              </w:rPr>
            </w:pPr>
          </w:p>
        </w:tc>
        <w:tc>
          <w:tcPr>
            <w:tcW w:w="728" w:type="pct"/>
            <w:vAlign w:val="center"/>
          </w:tcPr>
          <w:p w:rsidR="008E3A4D" w:rsidRPr="00645B52" w:rsidRDefault="008E3A4D" w:rsidP="00B61EC2">
            <w:pPr>
              <w:pStyle w:val="20"/>
              <w:spacing w:after="0" w:line="240" w:lineRule="auto"/>
              <w:ind w:leftChars="0" w:left="0"/>
              <w:jc w:val="center"/>
              <w:rPr>
                <w:sz w:val="21"/>
                <w:szCs w:val="21"/>
              </w:rPr>
            </w:pPr>
            <w:r w:rsidRPr="00645B52">
              <w:rPr>
                <w:rFonts w:hint="eastAsia"/>
                <w:sz w:val="21"/>
                <w:szCs w:val="21"/>
              </w:rPr>
              <w:t>蒸煮废气</w:t>
            </w:r>
          </w:p>
        </w:tc>
        <w:tc>
          <w:tcPr>
            <w:tcW w:w="708" w:type="pct"/>
            <w:vMerge/>
            <w:vAlign w:val="center"/>
          </w:tcPr>
          <w:p w:rsidR="008E3A4D" w:rsidRPr="00645B52" w:rsidRDefault="008E3A4D" w:rsidP="0029174E">
            <w:pPr>
              <w:spacing w:line="276" w:lineRule="auto"/>
              <w:ind w:left="-119" w:right="-102"/>
              <w:jc w:val="center"/>
              <w:rPr>
                <w:sz w:val="21"/>
                <w:szCs w:val="21"/>
              </w:rPr>
            </w:pPr>
          </w:p>
        </w:tc>
        <w:tc>
          <w:tcPr>
            <w:tcW w:w="1860" w:type="pct"/>
            <w:vAlign w:val="center"/>
          </w:tcPr>
          <w:p w:rsidR="008E3A4D" w:rsidRPr="00645B52" w:rsidRDefault="00E95714" w:rsidP="00B61EC2">
            <w:pPr>
              <w:pStyle w:val="20"/>
              <w:spacing w:after="0" w:line="240" w:lineRule="auto"/>
              <w:ind w:leftChars="0" w:left="0"/>
              <w:jc w:val="center"/>
              <w:rPr>
                <w:color w:val="FF0000"/>
                <w:sz w:val="21"/>
                <w:szCs w:val="21"/>
                <w:u w:val="single"/>
              </w:rPr>
            </w:pPr>
            <w:r w:rsidRPr="00645B52">
              <w:rPr>
                <w:rFonts w:hint="eastAsia"/>
                <w:color w:val="FF0000"/>
                <w:sz w:val="21"/>
                <w:szCs w:val="21"/>
                <w:u w:val="single"/>
              </w:rPr>
              <w:t>活性炭吸附装置</w:t>
            </w:r>
            <w:r w:rsidRPr="00645B52">
              <w:rPr>
                <w:rFonts w:hint="eastAsia"/>
                <w:color w:val="FF0000"/>
                <w:sz w:val="21"/>
                <w:szCs w:val="21"/>
                <w:u w:val="single"/>
              </w:rPr>
              <w:t>+</w:t>
            </w:r>
            <w:r w:rsidR="008E3A4D" w:rsidRPr="00645B52">
              <w:rPr>
                <w:rFonts w:hint="eastAsia"/>
                <w:color w:val="FF0000"/>
                <w:sz w:val="21"/>
                <w:szCs w:val="21"/>
                <w:u w:val="single"/>
              </w:rPr>
              <w:t>15m</w:t>
            </w:r>
            <w:r w:rsidR="008E3A4D" w:rsidRPr="00645B52">
              <w:rPr>
                <w:rFonts w:hint="eastAsia"/>
                <w:color w:val="FF0000"/>
                <w:sz w:val="21"/>
                <w:szCs w:val="21"/>
                <w:u w:val="single"/>
              </w:rPr>
              <w:t>排气筒（</w:t>
            </w:r>
            <w:r w:rsidR="008E3A4D" w:rsidRPr="00645B52">
              <w:rPr>
                <w:rFonts w:hint="eastAsia"/>
                <w:color w:val="FF0000"/>
                <w:sz w:val="21"/>
                <w:szCs w:val="21"/>
                <w:u w:val="single"/>
              </w:rPr>
              <w:t>2#</w:t>
            </w:r>
            <w:r w:rsidR="008E3A4D" w:rsidRPr="00645B52">
              <w:rPr>
                <w:rFonts w:hint="eastAsia"/>
                <w:color w:val="FF0000"/>
                <w:sz w:val="21"/>
                <w:szCs w:val="21"/>
                <w:u w:val="single"/>
              </w:rPr>
              <w:t>）</w:t>
            </w:r>
          </w:p>
        </w:tc>
        <w:tc>
          <w:tcPr>
            <w:tcW w:w="943" w:type="pct"/>
            <w:vMerge/>
            <w:vAlign w:val="center"/>
          </w:tcPr>
          <w:p w:rsidR="008E3A4D" w:rsidRPr="00645B52" w:rsidRDefault="008E3A4D" w:rsidP="0029174E">
            <w:pPr>
              <w:spacing w:line="276" w:lineRule="auto"/>
              <w:ind w:left="-119" w:right="-102"/>
              <w:jc w:val="center"/>
              <w:rPr>
                <w:sz w:val="21"/>
                <w:szCs w:val="21"/>
              </w:rPr>
            </w:pPr>
          </w:p>
        </w:tc>
      </w:tr>
      <w:tr w:rsidR="00D339F2" w:rsidRPr="00645B52" w:rsidTr="00D339F2">
        <w:trPr>
          <w:cantSplit/>
          <w:trHeight w:val="510"/>
          <w:jc w:val="center"/>
        </w:trPr>
        <w:tc>
          <w:tcPr>
            <w:tcW w:w="298" w:type="pct"/>
            <w:vMerge/>
            <w:textDirection w:val="tbRlV"/>
            <w:vAlign w:val="center"/>
          </w:tcPr>
          <w:p w:rsidR="008E3A4D" w:rsidRPr="00645B52" w:rsidRDefault="008E3A4D" w:rsidP="00305D0B">
            <w:pPr>
              <w:spacing w:line="320" w:lineRule="exact"/>
              <w:ind w:leftChars="40" w:left="128" w:right="113"/>
              <w:jc w:val="center"/>
              <w:rPr>
                <w:sz w:val="21"/>
                <w:szCs w:val="21"/>
              </w:rPr>
            </w:pPr>
          </w:p>
        </w:tc>
        <w:tc>
          <w:tcPr>
            <w:tcW w:w="463" w:type="pct"/>
            <w:vMerge/>
            <w:vAlign w:val="center"/>
          </w:tcPr>
          <w:p w:rsidR="008E3A4D" w:rsidRPr="00645B52" w:rsidRDefault="008E3A4D" w:rsidP="00305D0B">
            <w:pPr>
              <w:spacing w:line="320" w:lineRule="exact"/>
              <w:jc w:val="center"/>
              <w:rPr>
                <w:sz w:val="21"/>
                <w:szCs w:val="21"/>
              </w:rPr>
            </w:pPr>
          </w:p>
        </w:tc>
        <w:tc>
          <w:tcPr>
            <w:tcW w:w="728" w:type="pct"/>
            <w:vAlign w:val="center"/>
          </w:tcPr>
          <w:p w:rsidR="008E3A4D" w:rsidRPr="00645B52" w:rsidRDefault="008E3A4D" w:rsidP="00B61EC2">
            <w:pPr>
              <w:pStyle w:val="20"/>
              <w:spacing w:after="0" w:line="240" w:lineRule="auto"/>
              <w:ind w:leftChars="0" w:left="0"/>
              <w:jc w:val="center"/>
              <w:rPr>
                <w:sz w:val="21"/>
                <w:szCs w:val="21"/>
              </w:rPr>
            </w:pPr>
            <w:r w:rsidRPr="00645B52">
              <w:rPr>
                <w:rFonts w:hint="eastAsia"/>
                <w:sz w:val="21"/>
                <w:szCs w:val="21"/>
              </w:rPr>
              <w:t>污水站恶臭</w:t>
            </w:r>
          </w:p>
        </w:tc>
        <w:tc>
          <w:tcPr>
            <w:tcW w:w="708" w:type="pct"/>
            <w:vMerge/>
            <w:vAlign w:val="center"/>
          </w:tcPr>
          <w:p w:rsidR="008E3A4D" w:rsidRPr="00645B52" w:rsidRDefault="008E3A4D" w:rsidP="00FC68B7">
            <w:pPr>
              <w:pStyle w:val="20"/>
              <w:spacing w:after="0" w:line="240" w:lineRule="auto"/>
              <w:ind w:leftChars="0" w:left="0"/>
              <w:jc w:val="center"/>
              <w:rPr>
                <w:sz w:val="21"/>
                <w:szCs w:val="21"/>
              </w:rPr>
            </w:pPr>
          </w:p>
        </w:tc>
        <w:tc>
          <w:tcPr>
            <w:tcW w:w="1860" w:type="pct"/>
            <w:vAlign w:val="center"/>
          </w:tcPr>
          <w:p w:rsidR="008E3A4D" w:rsidRPr="00645B52" w:rsidRDefault="008E3A4D" w:rsidP="00B61EC2">
            <w:pPr>
              <w:pStyle w:val="20"/>
              <w:spacing w:after="0" w:line="240" w:lineRule="auto"/>
              <w:ind w:leftChars="0" w:left="0"/>
              <w:jc w:val="center"/>
              <w:rPr>
                <w:bCs/>
                <w:sz w:val="21"/>
                <w:szCs w:val="21"/>
              </w:rPr>
            </w:pPr>
            <w:r w:rsidRPr="00645B52">
              <w:rPr>
                <w:rFonts w:hint="eastAsia"/>
                <w:sz w:val="21"/>
                <w:szCs w:val="21"/>
              </w:rPr>
              <w:t>污水站处理设施加盖，维持正常运行，生物除臭等</w:t>
            </w:r>
          </w:p>
        </w:tc>
        <w:tc>
          <w:tcPr>
            <w:tcW w:w="943" w:type="pct"/>
            <w:vMerge/>
            <w:tcBorders>
              <w:bottom w:val="single" w:sz="4" w:space="0" w:color="auto"/>
            </w:tcBorders>
            <w:vAlign w:val="center"/>
          </w:tcPr>
          <w:p w:rsidR="008E3A4D" w:rsidRPr="00645B52" w:rsidRDefault="008E3A4D" w:rsidP="00FC68B7">
            <w:pPr>
              <w:pStyle w:val="20"/>
              <w:spacing w:after="0" w:line="240" w:lineRule="auto"/>
              <w:ind w:leftChars="0" w:left="0"/>
              <w:jc w:val="center"/>
              <w:rPr>
                <w:sz w:val="21"/>
                <w:szCs w:val="21"/>
              </w:rPr>
            </w:pPr>
          </w:p>
        </w:tc>
      </w:tr>
      <w:tr w:rsidR="00D339F2" w:rsidRPr="00645B52" w:rsidTr="00D339F2">
        <w:trPr>
          <w:cantSplit/>
          <w:trHeight w:val="510"/>
          <w:jc w:val="center"/>
        </w:trPr>
        <w:tc>
          <w:tcPr>
            <w:tcW w:w="298" w:type="pct"/>
            <w:vMerge/>
            <w:textDirection w:val="tbRlV"/>
            <w:vAlign w:val="center"/>
          </w:tcPr>
          <w:p w:rsidR="004C4342" w:rsidRPr="00645B52" w:rsidRDefault="004C4342" w:rsidP="00305D0B">
            <w:pPr>
              <w:spacing w:line="320" w:lineRule="exact"/>
              <w:ind w:leftChars="40" w:left="128" w:right="113"/>
              <w:jc w:val="center"/>
              <w:rPr>
                <w:sz w:val="21"/>
                <w:szCs w:val="21"/>
              </w:rPr>
            </w:pPr>
          </w:p>
        </w:tc>
        <w:tc>
          <w:tcPr>
            <w:tcW w:w="463" w:type="pct"/>
            <w:vMerge/>
            <w:vAlign w:val="center"/>
          </w:tcPr>
          <w:p w:rsidR="004C4342" w:rsidRPr="00645B52" w:rsidRDefault="004C4342" w:rsidP="00305D0B">
            <w:pPr>
              <w:spacing w:line="320" w:lineRule="exact"/>
              <w:jc w:val="center"/>
              <w:rPr>
                <w:sz w:val="21"/>
                <w:szCs w:val="21"/>
              </w:rPr>
            </w:pPr>
          </w:p>
        </w:tc>
        <w:tc>
          <w:tcPr>
            <w:tcW w:w="728" w:type="pct"/>
            <w:vAlign w:val="center"/>
          </w:tcPr>
          <w:p w:rsidR="004C4342" w:rsidRPr="00645B52" w:rsidRDefault="004C4342" w:rsidP="00B61EC2">
            <w:pPr>
              <w:pStyle w:val="20"/>
              <w:spacing w:after="0" w:line="240" w:lineRule="auto"/>
              <w:ind w:leftChars="0" w:left="0"/>
              <w:jc w:val="center"/>
              <w:rPr>
                <w:sz w:val="21"/>
                <w:szCs w:val="21"/>
              </w:rPr>
            </w:pPr>
            <w:r w:rsidRPr="00645B52">
              <w:rPr>
                <w:rFonts w:hint="eastAsia"/>
                <w:sz w:val="21"/>
                <w:szCs w:val="21"/>
              </w:rPr>
              <w:t>锅炉废气</w:t>
            </w:r>
          </w:p>
        </w:tc>
        <w:tc>
          <w:tcPr>
            <w:tcW w:w="708" w:type="pct"/>
            <w:vAlign w:val="center"/>
          </w:tcPr>
          <w:p w:rsidR="004C4342" w:rsidRPr="00645B52" w:rsidRDefault="008E3A4D" w:rsidP="00FC68B7">
            <w:pPr>
              <w:pStyle w:val="20"/>
              <w:spacing w:after="0" w:line="240" w:lineRule="auto"/>
              <w:ind w:leftChars="0" w:left="0"/>
              <w:jc w:val="center"/>
              <w:rPr>
                <w:sz w:val="21"/>
                <w:szCs w:val="21"/>
              </w:rPr>
            </w:pPr>
            <w:r w:rsidRPr="00645B52">
              <w:rPr>
                <w:rFonts w:hint="eastAsia"/>
                <w:sz w:val="21"/>
                <w:szCs w:val="21"/>
              </w:rPr>
              <w:t>SO</w:t>
            </w:r>
            <w:r w:rsidRPr="00645B52">
              <w:rPr>
                <w:rFonts w:hint="eastAsia"/>
                <w:sz w:val="21"/>
                <w:szCs w:val="21"/>
                <w:vertAlign w:val="subscript"/>
              </w:rPr>
              <w:t>2</w:t>
            </w:r>
            <w:r w:rsidRPr="00645B52">
              <w:rPr>
                <w:rFonts w:hint="eastAsia"/>
                <w:sz w:val="21"/>
                <w:szCs w:val="21"/>
              </w:rPr>
              <w:t>、</w:t>
            </w:r>
            <w:r w:rsidRPr="00645B52">
              <w:rPr>
                <w:rFonts w:hint="eastAsia"/>
                <w:sz w:val="21"/>
                <w:szCs w:val="21"/>
              </w:rPr>
              <w:t>NO</w:t>
            </w:r>
            <w:r w:rsidRPr="00645B52">
              <w:rPr>
                <w:rFonts w:hint="eastAsia"/>
                <w:sz w:val="21"/>
                <w:szCs w:val="21"/>
                <w:vertAlign w:val="subscript"/>
              </w:rPr>
              <w:t>X</w:t>
            </w:r>
            <w:r w:rsidRPr="00645B52">
              <w:rPr>
                <w:rFonts w:hint="eastAsia"/>
                <w:sz w:val="21"/>
                <w:szCs w:val="21"/>
              </w:rPr>
              <w:t>、颗粒物</w:t>
            </w:r>
          </w:p>
        </w:tc>
        <w:tc>
          <w:tcPr>
            <w:tcW w:w="1860" w:type="pct"/>
            <w:vAlign w:val="center"/>
          </w:tcPr>
          <w:p w:rsidR="004C4342" w:rsidRPr="00645B52" w:rsidRDefault="004C4342" w:rsidP="00B61EC2">
            <w:pPr>
              <w:pStyle w:val="20"/>
              <w:spacing w:after="0" w:line="240" w:lineRule="auto"/>
              <w:ind w:leftChars="0" w:left="0"/>
              <w:jc w:val="center"/>
              <w:rPr>
                <w:sz w:val="21"/>
                <w:szCs w:val="21"/>
              </w:rPr>
            </w:pPr>
            <w:r w:rsidRPr="00645B52">
              <w:rPr>
                <w:rFonts w:hint="eastAsia"/>
                <w:bCs/>
                <w:sz w:val="21"/>
                <w:szCs w:val="21"/>
              </w:rPr>
              <w:t>布袋除尘器</w:t>
            </w:r>
            <w:r w:rsidRPr="00645B52">
              <w:rPr>
                <w:rFonts w:hint="eastAsia"/>
                <w:bCs/>
                <w:sz w:val="21"/>
                <w:szCs w:val="21"/>
              </w:rPr>
              <w:t>+35m</w:t>
            </w:r>
            <w:r w:rsidRPr="00645B52">
              <w:rPr>
                <w:rFonts w:hint="eastAsia"/>
                <w:bCs/>
                <w:sz w:val="21"/>
                <w:szCs w:val="21"/>
              </w:rPr>
              <w:t>排气筒</w:t>
            </w:r>
            <w:r w:rsidRPr="00645B52">
              <w:rPr>
                <w:rFonts w:hint="eastAsia"/>
                <w:sz w:val="21"/>
                <w:szCs w:val="21"/>
              </w:rPr>
              <w:t>（</w:t>
            </w:r>
            <w:r w:rsidRPr="00645B52">
              <w:rPr>
                <w:rFonts w:hint="eastAsia"/>
                <w:sz w:val="21"/>
                <w:szCs w:val="21"/>
              </w:rPr>
              <w:t>1#</w:t>
            </w:r>
            <w:r w:rsidRPr="00645B52">
              <w:rPr>
                <w:rFonts w:hint="eastAsia"/>
                <w:sz w:val="21"/>
                <w:szCs w:val="21"/>
              </w:rPr>
              <w:t>）</w:t>
            </w:r>
          </w:p>
        </w:tc>
        <w:tc>
          <w:tcPr>
            <w:tcW w:w="943" w:type="pct"/>
            <w:tcBorders>
              <w:bottom w:val="single" w:sz="4" w:space="0" w:color="auto"/>
            </w:tcBorders>
            <w:vAlign w:val="center"/>
          </w:tcPr>
          <w:p w:rsidR="004C4342" w:rsidRPr="00645B52" w:rsidRDefault="004C4342" w:rsidP="00FC68B7">
            <w:pPr>
              <w:pStyle w:val="20"/>
              <w:spacing w:after="0" w:line="240" w:lineRule="auto"/>
              <w:ind w:leftChars="0" w:left="0"/>
              <w:jc w:val="center"/>
              <w:rPr>
                <w:sz w:val="21"/>
                <w:szCs w:val="21"/>
              </w:rPr>
            </w:pPr>
            <w:r w:rsidRPr="00645B52">
              <w:rPr>
                <w:rStyle w:val="fontstyle01"/>
                <w:rFonts w:ascii="Times New Roman" w:hAnsi="Times New Roman" w:hint="default"/>
                <w:color w:val="auto"/>
                <w:sz w:val="21"/>
              </w:rPr>
              <w:t>《锅炉大气污染物排放标准》（</w:t>
            </w:r>
            <w:r w:rsidRPr="00645B52">
              <w:rPr>
                <w:rStyle w:val="fontstyle01"/>
                <w:rFonts w:ascii="Times New Roman" w:hAnsi="Times New Roman" w:hint="default"/>
                <w:color w:val="auto"/>
                <w:sz w:val="21"/>
              </w:rPr>
              <w:t>GB13271-2014</w:t>
            </w:r>
            <w:r w:rsidRPr="00645B52">
              <w:rPr>
                <w:rStyle w:val="fontstyle01"/>
                <w:rFonts w:ascii="Times New Roman" w:hAnsi="Times New Roman" w:hint="default"/>
                <w:color w:val="auto"/>
                <w:sz w:val="21"/>
              </w:rPr>
              <w:t>）表</w:t>
            </w:r>
            <w:r w:rsidRPr="00645B52">
              <w:rPr>
                <w:rStyle w:val="fontstyle01"/>
                <w:rFonts w:ascii="Times New Roman" w:hAnsi="Times New Roman" w:hint="default"/>
                <w:color w:val="auto"/>
                <w:sz w:val="21"/>
              </w:rPr>
              <w:t>2</w:t>
            </w:r>
            <w:r w:rsidRPr="00645B52">
              <w:rPr>
                <w:rStyle w:val="fontstyle01"/>
                <w:rFonts w:ascii="Times New Roman" w:hAnsi="Times New Roman" w:hint="default"/>
                <w:color w:val="auto"/>
                <w:sz w:val="21"/>
              </w:rPr>
              <w:t>燃煤类</w:t>
            </w:r>
          </w:p>
        </w:tc>
      </w:tr>
      <w:tr w:rsidR="00D339F2" w:rsidRPr="00645B52" w:rsidTr="00D339F2">
        <w:trPr>
          <w:cantSplit/>
          <w:trHeight w:val="510"/>
          <w:jc w:val="center"/>
        </w:trPr>
        <w:tc>
          <w:tcPr>
            <w:tcW w:w="298" w:type="pct"/>
            <w:vMerge/>
            <w:textDirection w:val="tbRlV"/>
            <w:vAlign w:val="center"/>
          </w:tcPr>
          <w:p w:rsidR="004C4342" w:rsidRPr="00645B52" w:rsidRDefault="004C4342" w:rsidP="00FC68B7">
            <w:pPr>
              <w:spacing w:line="320" w:lineRule="exact"/>
              <w:ind w:leftChars="40" w:left="128" w:right="113"/>
              <w:jc w:val="center"/>
              <w:rPr>
                <w:sz w:val="21"/>
                <w:szCs w:val="21"/>
              </w:rPr>
            </w:pPr>
          </w:p>
        </w:tc>
        <w:tc>
          <w:tcPr>
            <w:tcW w:w="463" w:type="pct"/>
            <w:vMerge/>
            <w:vAlign w:val="center"/>
          </w:tcPr>
          <w:p w:rsidR="004C4342" w:rsidRPr="00645B52" w:rsidRDefault="004C4342" w:rsidP="00305D0B">
            <w:pPr>
              <w:spacing w:line="320" w:lineRule="exact"/>
              <w:jc w:val="center"/>
              <w:rPr>
                <w:sz w:val="21"/>
                <w:szCs w:val="21"/>
              </w:rPr>
            </w:pPr>
          </w:p>
        </w:tc>
        <w:tc>
          <w:tcPr>
            <w:tcW w:w="728" w:type="pct"/>
            <w:vAlign w:val="center"/>
          </w:tcPr>
          <w:p w:rsidR="004C4342" w:rsidRPr="00645B52" w:rsidRDefault="004C4342" w:rsidP="00B61EC2">
            <w:pPr>
              <w:pStyle w:val="20"/>
              <w:spacing w:after="0" w:line="240" w:lineRule="auto"/>
              <w:ind w:leftChars="0" w:left="0"/>
              <w:jc w:val="center"/>
              <w:rPr>
                <w:sz w:val="21"/>
                <w:szCs w:val="21"/>
              </w:rPr>
            </w:pPr>
            <w:r w:rsidRPr="00645B52">
              <w:rPr>
                <w:rFonts w:hint="eastAsia"/>
                <w:sz w:val="21"/>
                <w:szCs w:val="21"/>
              </w:rPr>
              <w:t>厨房废气</w:t>
            </w:r>
          </w:p>
        </w:tc>
        <w:tc>
          <w:tcPr>
            <w:tcW w:w="708" w:type="pct"/>
            <w:vAlign w:val="center"/>
          </w:tcPr>
          <w:p w:rsidR="004C4342" w:rsidRPr="00645B52" w:rsidRDefault="004C4342" w:rsidP="00FC68B7">
            <w:pPr>
              <w:pStyle w:val="20"/>
              <w:spacing w:after="0" w:line="240" w:lineRule="auto"/>
              <w:ind w:leftChars="0" w:left="0"/>
              <w:jc w:val="center"/>
              <w:rPr>
                <w:sz w:val="21"/>
                <w:szCs w:val="21"/>
              </w:rPr>
            </w:pPr>
            <w:r w:rsidRPr="00645B52">
              <w:rPr>
                <w:rFonts w:hint="eastAsia"/>
                <w:sz w:val="21"/>
                <w:szCs w:val="21"/>
              </w:rPr>
              <w:t>厨房废气</w:t>
            </w:r>
          </w:p>
        </w:tc>
        <w:tc>
          <w:tcPr>
            <w:tcW w:w="1860" w:type="pct"/>
            <w:vAlign w:val="center"/>
          </w:tcPr>
          <w:p w:rsidR="004C4342" w:rsidRPr="00645B52" w:rsidRDefault="004C4342" w:rsidP="00B61EC2">
            <w:pPr>
              <w:pStyle w:val="20"/>
              <w:spacing w:after="0" w:line="240" w:lineRule="auto"/>
              <w:ind w:leftChars="0" w:left="0"/>
              <w:jc w:val="center"/>
              <w:rPr>
                <w:sz w:val="21"/>
                <w:szCs w:val="21"/>
              </w:rPr>
            </w:pPr>
            <w:r w:rsidRPr="00645B52">
              <w:rPr>
                <w:bCs/>
                <w:sz w:val="21"/>
              </w:rPr>
              <w:t>抽油烟机</w:t>
            </w:r>
            <w:r w:rsidRPr="00645B52">
              <w:rPr>
                <w:bCs/>
                <w:sz w:val="21"/>
              </w:rPr>
              <w:t>+</w:t>
            </w:r>
            <w:r w:rsidRPr="00645B52">
              <w:rPr>
                <w:bCs/>
                <w:sz w:val="21"/>
              </w:rPr>
              <w:t>油烟净化装置</w:t>
            </w:r>
            <w:r w:rsidRPr="00645B52">
              <w:rPr>
                <w:bCs/>
                <w:sz w:val="21"/>
              </w:rPr>
              <w:t>+</w:t>
            </w:r>
            <w:r w:rsidRPr="00645B52">
              <w:rPr>
                <w:bCs/>
                <w:sz w:val="21"/>
              </w:rPr>
              <w:t>专用烟道</w:t>
            </w:r>
          </w:p>
        </w:tc>
        <w:tc>
          <w:tcPr>
            <w:tcW w:w="943" w:type="pct"/>
            <w:tcBorders>
              <w:bottom w:val="single" w:sz="4" w:space="0" w:color="auto"/>
            </w:tcBorders>
            <w:vAlign w:val="center"/>
          </w:tcPr>
          <w:p w:rsidR="004C4342" w:rsidRPr="00645B52" w:rsidRDefault="004C4342" w:rsidP="00FC68B7">
            <w:pPr>
              <w:pStyle w:val="20"/>
              <w:spacing w:after="0" w:line="240" w:lineRule="auto"/>
              <w:ind w:leftChars="0" w:left="0"/>
              <w:jc w:val="center"/>
              <w:rPr>
                <w:sz w:val="21"/>
                <w:szCs w:val="21"/>
              </w:rPr>
            </w:pPr>
            <w:r w:rsidRPr="00645B52">
              <w:rPr>
                <w:sz w:val="21"/>
              </w:rPr>
              <w:t>《饮食业油烟排放标准》（试行）（</w:t>
            </w:r>
            <w:r w:rsidRPr="00645B52">
              <w:rPr>
                <w:sz w:val="21"/>
              </w:rPr>
              <w:t>GB18483-2001</w:t>
            </w:r>
            <w:r w:rsidRPr="00645B52">
              <w:rPr>
                <w:sz w:val="21"/>
              </w:rPr>
              <w:t>）</w:t>
            </w:r>
          </w:p>
        </w:tc>
      </w:tr>
      <w:tr w:rsidR="00D339F2" w:rsidRPr="00645B52" w:rsidTr="00D339F2">
        <w:trPr>
          <w:cantSplit/>
          <w:trHeight w:val="510"/>
          <w:jc w:val="center"/>
        </w:trPr>
        <w:tc>
          <w:tcPr>
            <w:tcW w:w="298" w:type="pct"/>
            <w:vMerge/>
            <w:textDirection w:val="tbRlV"/>
            <w:vAlign w:val="center"/>
          </w:tcPr>
          <w:p w:rsidR="00D03625" w:rsidRPr="00645B52" w:rsidRDefault="00D03625" w:rsidP="00305D0B">
            <w:pPr>
              <w:spacing w:line="320" w:lineRule="exact"/>
              <w:ind w:leftChars="40" w:left="128" w:right="113"/>
              <w:jc w:val="center"/>
              <w:rPr>
                <w:sz w:val="21"/>
                <w:szCs w:val="21"/>
              </w:rPr>
            </w:pPr>
          </w:p>
        </w:tc>
        <w:tc>
          <w:tcPr>
            <w:tcW w:w="463" w:type="pct"/>
            <w:vMerge w:val="restart"/>
            <w:vAlign w:val="center"/>
          </w:tcPr>
          <w:p w:rsidR="00D03625" w:rsidRPr="00645B52" w:rsidRDefault="00D03625" w:rsidP="00305D0B">
            <w:pPr>
              <w:spacing w:line="320" w:lineRule="exact"/>
              <w:jc w:val="center"/>
              <w:rPr>
                <w:sz w:val="21"/>
                <w:szCs w:val="21"/>
              </w:rPr>
            </w:pPr>
            <w:r w:rsidRPr="00645B52">
              <w:rPr>
                <w:sz w:val="21"/>
                <w:szCs w:val="21"/>
              </w:rPr>
              <w:t>固体废物</w:t>
            </w:r>
          </w:p>
        </w:tc>
        <w:tc>
          <w:tcPr>
            <w:tcW w:w="728" w:type="pct"/>
            <w:vAlign w:val="center"/>
          </w:tcPr>
          <w:p w:rsidR="00D03625" w:rsidRPr="00645B52" w:rsidRDefault="00D03625" w:rsidP="00305D0B">
            <w:pPr>
              <w:spacing w:line="320" w:lineRule="exact"/>
              <w:jc w:val="center"/>
              <w:rPr>
                <w:sz w:val="21"/>
                <w:szCs w:val="21"/>
              </w:rPr>
            </w:pPr>
            <w:r w:rsidRPr="00645B52">
              <w:rPr>
                <w:sz w:val="21"/>
                <w:szCs w:val="21"/>
              </w:rPr>
              <w:t>生产车间</w:t>
            </w:r>
          </w:p>
        </w:tc>
        <w:tc>
          <w:tcPr>
            <w:tcW w:w="708" w:type="pct"/>
            <w:shd w:val="clear" w:color="auto" w:fill="auto"/>
            <w:vAlign w:val="center"/>
          </w:tcPr>
          <w:p w:rsidR="00D03625" w:rsidRPr="00645B52" w:rsidRDefault="00D03625" w:rsidP="00B61EC2">
            <w:pPr>
              <w:jc w:val="center"/>
              <w:rPr>
                <w:sz w:val="21"/>
                <w:szCs w:val="21"/>
              </w:rPr>
            </w:pPr>
            <w:r w:rsidRPr="00645B52">
              <w:rPr>
                <w:rFonts w:hint="eastAsia"/>
                <w:sz w:val="21"/>
                <w:szCs w:val="21"/>
              </w:rPr>
              <w:t>筛选废物</w:t>
            </w:r>
          </w:p>
        </w:tc>
        <w:tc>
          <w:tcPr>
            <w:tcW w:w="1860" w:type="pct"/>
            <w:shd w:val="clear" w:color="auto" w:fill="auto"/>
            <w:vAlign w:val="center"/>
          </w:tcPr>
          <w:p w:rsidR="00D03625" w:rsidRPr="00645B52" w:rsidRDefault="00D03625" w:rsidP="00B61EC2">
            <w:pPr>
              <w:jc w:val="center"/>
              <w:rPr>
                <w:sz w:val="21"/>
                <w:szCs w:val="21"/>
              </w:rPr>
            </w:pPr>
            <w:r w:rsidRPr="00645B52">
              <w:rPr>
                <w:rFonts w:hint="eastAsia"/>
                <w:sz w:val="21"/>
                <w:szCs w:val="21"/>
              </w:rPr>
              <w:t>集中收集后由环卫部门统一处理</w:t>
            </w:r>
          </w:p>
        </w:tc>
        <w:tc>
          <w:tcPr>
            <w:tcW w:w="943" w:type="pct"/>
            <w:vMerge w:val="restart"/>
            <w:vAlign w:val="center"/>
          </w:tcPr>
          <w:p w:rsidR="00D03625" w:rsidRPr="00645B52" w:rsidRDefault="00D03625" w:rsidP="00305D0B">
            <w:pPr>
              <w:spacing w:line="320" w:lineRule="exact"/>
              <w:jc w:val="center"/>
              <w:rPr>
                <w:sz w:val="21"/>
                <w:szCs w:val="21"/>
              </w:rPr>
            </w:pPr>
            <w:r w:rsidRPr="00645B52">
              <w:rPr>
                <w:rFonts w:hint="eastAsia"/>
                <w:sz w:val="21"/>
                <w:szCs w:val="21"/>
              </w:rPr>
              <w:t>分类</w:t>
            </w:r>
            <w:r w:rsidRPr="00645B52">
              <w:rPr>
                <w:sz w:val="21"/>
                <w:szCs w:val="21"/>
              </w:rPr>
              <w:t>收集处理</w:t>
            </w:r>
            <w:r w:rsidRPr="00645B52">
              <w:rPr>
                <w:rFonts w:hint="eastAsia"/>
                <w:sz w:val="21"/>
                <w:szCs w:val="21"/>
              </w:rPr>
              <w:t>，</w:t>
            </w:r>
            <w:r w:rsidRPr="00645B52">
              <w:rPr>
                <w:sz w:val="21"/>
                <w:szCs w:val="21"/>
              </w:rPr>
              <w:t>符合环保要求</w:t>
            </w:r>
          </w:p>
        </w:tc>
      </w:tr>
      <w:tr w:rsidR="00D339F2" w:rsidRPr="00645B52" w:rsidTr="00D339F2">
        <w:trPr>
          <w:cantSplit/>
          <w:trHeight w:val="510"/>
          <w:jc w:val="center"/>
        </w:trPr>
        <w:tc>
          <w:tcPr>
            <w:tcW w:w="298" w:type="pct"/>
            <w:vMerge/>
            <w:textDirection w:val="tbRlV"/>
            <w:vAlign w:val="center"/>
          </w:tcPr>
          <w:p w:rsidR="00D03625" w:rsidRPr="00645B52" w:rsidRDefault="00D03625" w:rsidP="00305D0B">
            <w:pPr>
              <w:spacing w:line="320" w:lineRule="exact"/>
              <w:ind w:leftChars="40" w:left="128" w:right="113"/>
              <w:jc w:val="center"/>
              <w:rPr>
                <w:sz w:val="21"/>
                <w:szCs w:val="21"/>
              </w:rPr>
            </w:pPr>
          </w:p>
        </w:tc>
        <w:tc>
          <w:tcPr>
            <w:tcW w:w="463" w:type="pct"/>
            <w:vMerge/>
            <w:vAlign w:val="center"/>
          </w:tcPr>
          <w:p w:rsidR="00D03625" w:rsidRPr="00645B52" w:rsidRDefault="00D03625" w:rsidP="00305D0B">
            <w:pPr>
              <w:spacing w:line="320" w:lineRule="exact"/>
              <w:jc w:val="center"/>
              <w:rPr>
                <w:sz w:val="21"/>
                <w:szCs w:val="21"/>
              </w:rPr>
            </w:pPr>
          </w:p>
        </w:tc>
        <w:tc>
          <w:tcPr>
            <w:tcW w:w="728" w:type="pct"/>
            <w:vAlign w:val="center"/>
          </w:tcPr>
          <w:p w:rsidR="00D03625" w:rsidRPr="00645B52" w:rsidRDefault="00D03625" w:rsidP="00305D0B">
            <w:pPr>
              <w:spacing w:line="320" w:lineRule="exact"/>
              <w:jc w:val="center"/>
              <w:rPr>
                <w:sz w:val="21"/>
                <w:szCs w:val="21"/>
              </w:rPr>
            </w:pPr>
            <w:r w:rsidRPr="00645B52">
              <w:rPr>
                <w:sz w:val="21"/>
                <w:szCs w:val="21"/>
              </w:rPr>
              <w:t>生产车间</w:t>
            </w:r>
          </w:p>
        </w:tc>
        <w:tc>
          <w:tcPr>
            <w:tcW w:w="708" w:type="pct"/>
            <w:shd w:val="clear" w:color="auto" w:fill="auto"/>
            <w:vAlign w:val="center"/>
          </w:tcPr>
          <w:p w:rsidR="00D03625" w:rsidRPr="00645B52" w:rsidRDefault="00D03625" w:rsidP="00B61EC2">
            <w:pPr>
              <w:jc w:val="center"/>
              <w:rPr>
                <w:sz w:val="21"/>
                <w:szCs w:val="21"/>
              </w:rPr>
            </w:pPr>
            <w:r w:rsidRPr="00645B52">
              <w:rPr>
                <w:rFonts w:hint="eastAsia"/>
                <w:sz w:val="21"/>
                <w:szCs w:val="21"/>
              </w:rPr>
              <w:t>下脚料</w:t>
            </w:r>
          </w:p>
        </w:tc>
        <w:tc>
          <w:tcPr>
            <w:tcW w:w="1860" w:type="pct"/>
            <w:shd w:val="clear" w:color="auto" w:fill="auto"/>
            <w:vAlign w:val="center"/>
          </w:tcPr>
          <w:p w:rsidR="00D03625" w:rsidRPr="00645B52" w:rsidRDefault="00D03625" w:rsidP="00B61EC2">
            <w:pPr>
              <w:jc w:val="center"/>
              <w:rPr>
                <w:sz w:val="21"/>
                <w:szCs w:val="21"/>
              </w:rPr>
            </w:pPr>
            <w:r w:rsidRPr="00645B52">
              <w:rPr>
                <w:sz w:val="21"/>
                <w:szCs w:val="21"/>
              </w:rPr>
              <w:t>外售用于制作饲料</w:t>
            </w:r>
          </w:p>
        </w:tc>
        <w:tc>
          <w:tcPr>
            <w:tcW w:w="943" w:type="pct"/>
            <w:vMerge/>
            <w:vAlign w:val="center"/>
          </w:tcPr>
          <w:p w:rsidR="00D03625" w:rsidRPr="00645B52" w:rsidRDefault="00D03625" w:rsidP="00305D0B">
            <w:pPr>
              <w:spacing w:line="320" w:lineRule="exact"/>
              <w:jc w:val="center"/>
              <w:rPr>
                <w:sz w:val="21"/>
                <w:szCs w:val="21"/>
              </w:rPr>
            </w:pPr>
          </w:p>
        </w:tc>
      </w:tr>
      <w:tr w:rsidR="00D339F2" w:rsidRPr="00645B52" w:rsidTr="00D339F2">
        <w:trPr>
          <w:cantSplit/>
          <w:trHeight w:val="510"/>
          <w:jc w:val="center"/>
        </w:trPr>
        <w:tc>
          <w:tcPr>
            <w:tcW w:w="298" w:type="pct"/>
            <w:vMerge/>
            <w:textDirection w:val="tbRlV"/>
            <w:vAlign w:val="center"/>
          </w:tcPr>
          <w:p w:rsidR="00D03625" w:rsidRPr="00645B52" w:rsidRDefault="00D03625" w:rsidP="00305D0B">
            <w:pPr>
              <w:spacing w:line="320" w:lineRule="exact"/>
              <w:ind w:leftChars="40" w:left="128" w:right="113"/>
              <w:jc w:val="center"/>
              <w:rPr>
                <w:sz w:val="21"/>
                <w:szCs w:val="21"/>
              </w:rPr>
            </w:pPr>
          </w:p>
        </w:tc>
        <w:tc>
          <w:tcPr>
            <w:tcW w:w="463" w:type="pct"/>
            <w:vMerge/>
            <w:vAlign w:val="center"/>
          </w:tcPr>
          <w:p w:rsidR="00D03625" w:rsidRPr="00645B52" w:rsidRDefault="00D03625" w:rsidP="00305D0B">
            <w:pPr>
              <w:spacing w:line="320" w:lineRule="exact"/>
              <w:jc w:val="center"/>
              <w:rPr>
                <w:sz w:val="21"/>
                <w:szCs w:val="21"/>
              </w:rPr>
            </w:pPr>
          </w:p>
        </w:tc>
        <w:tc>
          <w:tcPr>
            <w:tcW w:w="728" w:type="pct"/>
            <w:vAlign w:val="center"/>
          </w:tcPr>
          <w:p w:rsidR="00D03625" w:rsidRPr="00645B52" w:rsidRDefault="00D03625" w:rsidP="00305D0B">
            <w:pPr>
              <w:spacing w:line="320" w:lineRule="exact"/>
              <w:jc w:val="center"/>
              <w:rPr>
                <w:sz w:val="21"/>
                <w:szCs w:val="21"/>
              </w:rPr>
            </w:pPr>
            <w:r w:rsidRPr="00645B52">
              <w:rPr>
                <w:sz w:val="21"/>
                <w:szCs w:val="21"/>
              </w:rPr>
              <w:t>包装间</w:t>
            </w:r>
          </w:p>
        </w:tc>
        <w:tc>
          <w:tcPr>
            <w:tcW w:w="708" w:type="pct"/>
            <w:shd w:val="clear" w:color="auto" w:fill="auto"/>
            <w:vAlign w:val="center"/>
          </w:tcPr>
          <w:p w:rsidR="00D03625" w:rsidRPr="00645B52" w:rsidRDefault="00D03625" w:rsidP="00B61EC2">
            <w:pPr>
              <w:jc w:val="center"/>
              <w:rPr>
                <w:sz w:val="21"/>
                <w:szCs w:val="21"/>
              </w:rPr>
            </w:pPr>
            <w:r w:rsidRPr="00645B52">
              <w:rPr>
                <w:rFonts w:hint="eastAsia"/>
                <w:sz w:val="21"/>
                <w:szCs w:val="21"/>
              </w:rPr>
              <w:t>废包装</w:t>
            </w:r>
          </w:p>
        </w:tc>
        <w:tc>
          <w:tcPr>
            <w:tcW w:w="1860" w:type="pct"/>
            <w:shd w:val="clear" w:color="auto" w:fill="auto"/>
            <w:vAlign w:val="center"/>
          </w:tcPr>
          <w:p w:rsidR="00D03625" w:rsidRPr="00645B52" w:rsidRDefault="00D03625" w:rsidP="00B61EC2">
            <w:pPr>
              <w:jc w:val="center"/>
              <w:rPr>
                <w:sz w:val="21"/>
                <w:szCs w:val="21"/>
              </w:rPr>
            </w:pPr>
            <w:r w:rsidRPr="00645B52">
              <w:rPr>
                <w:sz w:val="21"/>
                <w:szCs w:val="21"/>
              </w:rPr>
              <w:t>集中收集后交由厂家回收处理</w:t>
            </w:r>
          </w:p>
        </w:tc>
        <w:tc>
          <w:tcPr>
            <w:tcW w:w="943" w:type="pct"/>
            <w:vMerge/>
            <w:vAlign w:val="center"/>
          </w:tcPr>
          <w:p w:rsidR="00D03625" w:rsidRPr="00645B52" w:rsidRDefault="00D03625" w:rsidP="00305D0B">
            <w:pPr>
              <w:spacing w:line="320" w:lineRule="exact"/>
              <w:jc w:val="center"/>
              <w:rPr>
                <w:sz w:val="21"/>
                <w:szCs w:val="21"/>
              </w:rPr>
            </w:pPr>
          </w:p>
        </w:tc>
      </w:tr>
      <w:tr w:rsidR="00D339F2" w:rsidRPr="00645B52" w:rsidTr="00D339F2">
        <w:trPr>
          <w:cantSplit/>
          <w:trHeight w:val="510"/>
          <w:jc w:val="center"/>
        </w:trPr>
        <w:tc>
          <w:tcPr>
            <w:tcW w:w="298" w:type="pct"/>
            <w:vMerge/>
            <w:textDirection w:val="tbRlV"/>
            <w:vAlign w:val="center"/>
          </w:tcPr>
          <w:p w:rsidR="00D03625" w:rsidRPr="00645B52" w:rsidRDefault="00D03625" w:rsidP="00305D0B">
            <w:pPr>
              <w:spacing w:line="320" w:lineRule="exact"/>
              <w:ind w:leftChars="40" w:left="128" w:right="113"/>
              <w:jc w:val="center"/>
              <w:rPr>
                <w:sz w:val="21"/>
                <w:szCs w:val="21"/>
              </w:rPr>
            </w:pPr>
          </w:p>
        </w:tc>
        <w:tc>
          <w:tcPr>
            <w:tcW w:w="463" w:type="pct"/>
            <w:vMerge/>
            <w:vAlign w:val="center"/>
          </w:tcPr>
          <w:p w:rsidR="00D03625" w:rsidRPr="00645B52" w:rsidRDefault="00D03625" w:rsidP="00305D0B">
            <w:pPr>
              <w:spacing w:line="320" w:lineRule="exact"/>
              <w:jc w:val="center"/>
              <w:rPr>
                <w:sz w:val="21"/>
                <w:szCs w:val="21"/>
              </w:rPr>
            </w:pPr>
          </w:p>
        </w:tc>
        <w:tc>
          <w:tcPr>
            <w:tcW w:w="728" w:type="pct"/>
            <w:vAlign w:val="center"/>
          </w:tcPr>
          <w:p w:rsidR="00D03625" w:rsidRPr="00645B52" w:rsidRDefault="00D03625" w:rsidP="00305D0B">
            <w:pPr>
              <w:spacing w:line="320" w:lineRule="exact"/>
              <w:jc w:val="center"/>
              <w:rPr>
                <w:sz w:val="21"/>
                <w:szCs w:val="21"/>
              </w:rPr>
            </w:pPr>
            <w:r w:rsidRPr="00645B52">
              <w:rPr>
                <w:sz w:val="21"/>
                <w:szCs w:val="21"/>
              </w:rPr>
              <w:t>锅炉房</w:t>
            </w:r>
          </w:p>
        </w:tc>
        <w:tc>
          <w:tcPr>
            <w:tcW w:w="708" w:type="pct"/>
            <w:shd w:val="clear" w:color="auto" w:fill="auto"/>
            <w:vAlign w:val="center"/>
          </w:tcPr>
          <w:p w:rsidR="00D03625" w:rsidRPr="00645B52" w:rsidRDefault="00D03625" w:rsidP="00B61EC2">
            <w:pPr>
              <w:jc w:val="center"/>
              <w:rPr>
                <w:sz w:val="21"/>
                <w:szCs w:val="21"/>
              </w:rPr>
            </w:pPr>
            <w:r w:rsidRPr="00645B52">
              <w:rPr>
                <w:rFonts w:hint="eastAsia"/>
                <w:sz w:val="21"/>
                <w:szCs w:val="21"/>
              </w:rPr>
              <w:t>锅炉灰渣</w:t>
            </w:r>
          </w:p>
        </w:tc>
        <w:tc>
          <w:tcPr>
            <w:tcW w:w="1860" w:type="pct"/>
            <w:shd w:val="clear" w:color="auto" w:fill="auto"/>
            <w:vAlign w:val="center"/>
          </w:tcPr>
          <w:p w:rsidR="00D03625" w:rsidRPr="00645B52" w:rsidRDefault="00D03625" w:rsidP="00CF03F0">
            <w:pPr>
              <w:jc w:val="center"/>
              <w:rPr>
                <w:sz w:val="21"/>
                <w:szCs w:val="21"/>
              </w:rPr>
            </w:pPr>
            <w:r w:rsidRPr="00645B52">
              <w:rPr>
                <w:rFonts w:cs="宋体" w:hint="eastAsia"/>
                <w:kern w:val="0"/>
                <w:sz w:val="21"/>
                <w:szCs w:val="21"/>
              </w:rPr>
              <w:t>周边农户用于农田施肥</w:t>
            </w:r>
          </w:p>
        </w:tc>
        <w:tc>
          <w:tcPr>
            <w:tcW w:w="943" w:type="pct"/>
            <w:vMerge/>
            <w:vAlign w:val="center"/>
          </w:tcPr>
          <w:p w:rsidR="00D03625" w:rsidRPr="00645B52" w:rsidRDefault="00D03625" w:rsidP="00305D0B">
            <w:pPr>
              <w:spacing w:line="320" w:lineRule="exact"/>
              <w:jc w:val="center"/>
              <w:rPr>
                <w:sz w:val="21"/>
                <w:szCs w:val="21"/>
              </w:rPr>
            </w:pPr>
          </w:p>
        </w:tc>
      </w:tr>
      <w:tr w:rsidR="00D339F2" w:rsidRPr="00645B52" w:rsidTr="00D339F2">
        <w:trPr>
          <w:cantSplit/>
          <w:trHeight w:val="510"/>
          <w:jc w:val="center"/>
        </w:trPr>
        <w:tc>
          <w:tcPr>
            <w:tcW w:w="298" w:type="pct"/>
            <w:vMerge/>
            <w:textDirection w:val="tbRlV"/>
            <w:vAlign w:val="center"/>
          </w:tcPr>
          <w:p w:rsidR="00D03625" w:rsidRPr="00645B52" w:rsidRDefault="00D03625" w:rsidP="00305D0B">
            <w:pPr>
              <w:spacing w:line="320" w:lineRule="exact"/>
              <w:ind w:leftChars="40" w:left="128" w:right="113"/>
              <w:jc w:val="center"/>
              <w:rPr>
                <w:sz w:val="21"/>
                <w:szCs w:val="21"/>
              </w:rPr>
            </w:pPr>
          </w:p>
        </w:tc>
        <w:tc>
          <w:tcPr>
            <w:tcW w:w="463" w:type="pct"/>
            <w:vMerge/>
            <w:vAlign w:val="center"/>
          </w:tcPr>
          <w:p w:rsidR="00D03625" w:rsidRPr="00645B52" w:rsidRDefault="00D03625" w:rsidP="00305D0B">
            <w:pPr>
              <w:spacing w:line="320" w:lineRule="exact"/>
              <w:jc w:val="center"/>
              <w:rPr>
                <w:sz w:val="21"/>
                <w:szCs w:val="21"/>
              </w:rPr>
            </w:pPr>
          </w:p>
        </w:tc>
        <w:tc>
          <w:tcPr>
            <w:tcW w:w="728" w:type="pct"/>
            <w:vAlign w:val="center"/>
          </w:tcPr>
          <w:p w:rsidR="00D03625" w:rsidRPr="00645B52" w:rsidRDefault="00D03625" w:rsidP="00305D0B">
            <w:pPr>
              <w:spacing w:line="320" w:lineRule="exact"/>
              <w:jc w:val="center"/>
              <w:rPr>
                <w:sz w:val="21"/>
                <w:szCs w:val="21"/>
              </w:rPr>
            </w:pPr>
            <w:r w:rsidRPr="00645B52">
              <w:rPr>
                <w:sz w:val="21"/>
                <w:szCs w:val="21"/>
              </w:rPr>
              <w:t>污水站</w:t>
            </w:r>
          </w:p>
        </w:tc>
        <w:tc>
          <w:tcPr>
            <w:tcW w:w="708" w:type="pct"/>
            <w:shd w:val="clear" w:color="auto" w:fill="auto"/>
            <w:vAlign w:val="center"/>
          </w:tcPr>
          <w:p w:rsidR="00D03625" w:rsidRPr="00645B52" w:rsidRDefault="00D03625" w:rsidP="00B61EC2">
            <w:pPr>
              <w:jc w:val="center"/>
              <w:rPr>
                <w:sz w:val="21"/>
                <w:szCs w:val="21"/>
              </w:rPr>
            </w:pPr>
            <w:r w:rsidRPr="00645B52">
              <w:rPr>
                <w:rFonts w:hint="eastAsia"/>
                <w:sz w:val="21"/>
                <w:szCs w:val="21"/>
              </w:rPr>
              <w:t>污泥</w:t>
            </w:r>
          </w:p>
        </w:tc>
        <w:tc>
          <w:tcPr>
            <w:tcW w:w="1860" w:type="pct"/>
            <w:shd w:val="clear" w:color="auto" w:fill="auto"/>
            <w:vAlign w:val="center"/>
          </w:tcPr>
          <w:p w:rsidR="00D03625" w:rsidRPr="00645B52" w:rsidRDefault="00D03625" w:rsidP="00B61EC2">
            <w:pPr>
              <w:jc w:val="center"/>
              <w:rPr>
                <w:sz w:val="21"/>
                <w:szCs w:val="21"/>
              </w:rPr>
            </w:pPr>
            <w:r w:rsidRPr="00645B52">
              <w:rPr>
                <w:sz w:val="21"/>
                <w:szCs w:val="21"/>
              </w:rPr>
              <w:t>交由环卫部门处理</w:t>
            </w:r>
          </w:p>
        </w:tc>
        <w:tc>
          <w:tcPr>
            <w:tcW w:w="943" w:type="pct"/>
            <w:vMerge/>
            <w:vAlign w:val="center"/>
          </w:tcPr>
          <w:p w:rsidR="00D03625" w:rsidRPr="00645B52" w:rsidRDefault="00D03625" w:rsidP="00305D0B">
            <w:pPr>
              <w:spacing w:line="320" w:lineRule="exact"/>
              <w:jc w:val="center"/>
              <w:rPr>
                <w:sz w:val="21"/>
                <w:szCs w:val="21"/>
              </w:rPr>
            </w:pPr>
          </w:p>
        </w:tc>
      </w:tr>
      <w:tr w:rsidR="00D339F2" w:rsidRPr="00645B52" w:rsidTr="00D339F2">
        <w:trPr>
          <w:cantSplit/>
          <w:trHeight w:val="510"/>
          <w:jc w:val="center"/>
        </w:trPr>
        <w:tc>
          <w:tcPr>
            <w:tcW w:w="298" w:type="pct"/>
            <w:vMerge/>
            <w:textDirection w:val="tbRlV"/>
            <w:vAlign w:val="center"/>
          </w:tcPr>
          <w:p w:rsidR="00D03625" w:rsidRPr="00645B52" w:rsidRDefault="00D03625" w:rsidP="00305D0B">
            <w:pPr>
              <w:spacing w:line="320" w:lineRule="exact"/>
              <w:ind w:leftChars="40" w:left="128" w:right="113"/>
              <w:jc w:val="center"/>
              <w:rPr>
                <w:sz w:val="21"/>
                <w:szCs w:val="21"/>
              </w:rPr>
            </w:pPr>
          </w:p>
        </w:tc>
        <w:tc>
          <w:tcPr>
            <w:tcW w:w="463" w:type="pct"/>
            <w:vMerge/>
            <w:vAlign w:val="center"/>
          </w:tcPr>
          <w:p w:rsidR="00D03625" w:rsidRPr="00645B52" w:rsidRDefault="00D03625" w:rsidP="00305D0B">
            <w:pPr>
              <w:spacing w:line="320" w:lineRule="exact"/>
              <w:jc w:val="center"/>
              <w:rPr>
                <w:sz w:val="21"/>
                <w:szCs w:val="21"/>
              </w:rPr>
            </w:pPr>
          </w:p>
        </w:tc>
        <w:tc>
          <w:tcPr>
            <w:tcW w:w="728" w:type="pct"/>
            <w:vAlign w:val="center"/>
          </w:tcPr>
          <w:p w:rsidR="00D03625" w:rsidRPr="00645B52" w:rsidRDefault="00D03625" w:rsidP="00005229">
            <w:pPr>
              <w:spacing w:line="320" w:lineRule="exact"/>
              <w:jc w:val="center"/>
              <w:rPr>
                <w:sz w:val="21"/>
                <w:szCs w:val="21"/>
              </w:rPr>
            </w:pPr>
            <w:r w:rsidRPr="00645B52">
              <w:rPr>
                <w:sz w:val="21"/>
                <w:szCs w:val="21"/>
              </w:rPr>
              <w:t>员工生活</w:t>
            </w:r>
          </w:p>
        </w:tc>
        <w:tc>
          <w:tcPr>
            <w:tcW w:w="708" w:type="pct"/>
            <w:shd w:val="clear" w:color="auto" w:fill="auto"/>
            <w:vAlign w:val="center"/>
          </w:tcPr>
          <w:p w:rsidR="00D03625" w:rsidRPr="00645B52" w:rsidRDefault="00D03625" w:rsidP="00B61EC2">
            <w:pPr>
              <w:jc w:val="center"/>
              <w:rPr>
                <w:sz w:val="21"/>
                <w:szCs w:val="21"/>
              </w:rPr>
            </w:pPr>
            <w:r w:rsidRPr="00645B52">
              <w:rPr>
                <w:rFonts w:hint="eastAsia"/>
                <w:sz w:val="21"/>
                <w:szCs w:val="21"/>
              </w:rPr>
              <w:t>生活垃圾</w:t>
            </w:r>
          </w:p>
        </w:tc>
        <w:tc>
          <w:tcPr>
            <w:tcW w:w="1860" w:type="pct"/>
            <w:shd w:val="clear" w:color="auto" w:fill="auto"/>
            <w:vAlign w:val="center"/>
          </w:tcPr>
          <w:p w:rsidR="00D03625" w:rsidRPr="00645B52" w:rsidRDefault="00D03625" w:rsidP="00B61EC2">
            <w:pPr>
              <w:jc w:val="center"/>
              <w:rPr>
                <w:sz w:val="21"/>
                <w:szCs w:val="21"/>
              </w:rPr>
            </w:pPr>
            <w:r w:rsidRPr="00645B52">
              <w:rPr>
                <w:rFonts w:hint="eastAsia"/>
                <w:sz w:val="21"/>
                <w:szCs w:val="21"/>
              </w:rPr>
              <w:t>集中收集后由环卫部门统一处理</w:t>
            </w:r>
          </w:p>
        </w:tc>
        <w:tc>
          <w:tcPr>
            <w:tcW w:w="943" w:type="pct"/>
            <w:vMerge/>
            <w:vAlign w:val="center"/>
          </w:tcPr>
          <w:p w:rsidR="00D03625" w:rsidRPr="00645B52" w:rsidRDefault="00D03625" w:rsidP="00305D0B">
            <w:pPr>
              <w:spacing w:line="320" w:lineRule="exact"/>
              <w:jc w:val="center"/>
              <w:rPr>
                <w:sz w:val="21"/>
                <w:szCs w:val="21"/>
              </w:rPr>
            </w:pPr>
          </w:p>
        </w:tc>
      </w:tr>
      <w:tr w:rsidR="00D339F2" w:rsidRPr="00645B52" w:rsidTr="00D339F2">
        <w:trPr>
          <w:cantSplit/>
          <w:trHeight w:val="510"/>
          <w:jc w:val="center"/>
        </w:trPr>
        <w:tc>
          <w:tcPr>
            <w:tcW w:w="298" w:type="pct"/>
            <w:vMerge/>
            <w:textDirection w:val="tbRlV"/>
            <w:vAlign w:val="center"/>
          </w:tcPr>
          <w:p w:rsidR="005E06A0" w:rsidRPr="00645B52" w:rsidRDefault="005E06A0" w:rsidP="00305D0B">
            <w:pPr>
              <w:spacing w:line="320" w:lineRule="exact"/>
              <w:ind w:leftChars="40" w:left="128" w:right="113"/>
              <w:jc w:val="center"/>
              <w:rPr>
                <w:sz w:val="21"/>
                <w:szCs w:val="21"/>
              </w:rPr>
            </w:pPr>
          </w:p>
        </w:tc>
        <w:tc>
          <w:tcPr>
            <w:tcW w:w="463" w:type="pct"/>
            <w:vAlign w:val="center"/>
          </w:tcPr>
          <w:p w:rsidR="005E06A0" w:rsidRPr="00645B52" w:rsidRDefault="005E06A0" w:rsidP="00305D0B">
            <w:pPr>
              <w:spacing w:line="320" w:lineRule="exact"/>
              <w:jc w:val="center"/>
              <w:rPr>
                <w:sz w:val="21"/>
                <w:szCs w:val="21"/>
              </w:rPr>
            </w:pPr>
            <w:r w:rsidRPr="00645B52">
              <w:rPr>
                <w:sz w:val="21"/>
                <w:szCs w:val="21"/>
              </w:rPr>
              <w:t>噪声</w:t>
            </w:r>
          </w:p>
        </w:tc>
        <w:tc>
          <w:tcPr>
            <w:tcW w:w="728" w:type="pct"/>
            <w:vAlign w:val="center"/>
          </w:tcPr>
          <w:p w:rsidR="005E06A0" w:rsidRPr="00645B52" w:rsidRDefault="00D03625" w:rsidP="006718B6">
            <w:pPr>
              <w:spacing w:line="320" w:lineRule="exact"/>
              <w:ind w:left="40"/>
              <w:jc w:val="center"/>
              <w:rPr>
                <w:sz w:val="21"/>
                <w:szCs w:val="21"/>
              </w:rPr>
            </w:pPr>
            <w:r w:rsidRPr="00645B52">
              <w:rPr>
                <w:rFonts w:hint="eastAsia"/>
                <w:sz w:val="21"/>
                <w:szCs w:val="21"/>
              </w:rPr>
              <w:t>筛虾机、清洗机</w:t>
            </w:r>
            <w:r w:rsidR="005E06A0" w:rsidRPr="00645B52">
              <w:rPr>
                <w:rFonts w:hint="eastAsia"/>
                <w:sz w:val="21"/>
                <w:szCs w:val="21"/>
              </w:rPr>
              <w:t>、冷库设备等</w:t>
            </w:r>
          </w:p>
        </w:tc>
        <w:tc>
          <w:tcPr>
            <w:tcW w:w="708" w:type="pct"/>
            <w:vAlign w:val="center"/>
          </w:tcPr>
          <w:p w:rsidR="005E06A0" w:rsidRPr="00645B52" w:rsidRDefault="005E06A0" w:rsidP="00305D0B">
            <w:pPr>
              <w:spacing w:line="320" w:lineRule="exact"/>
              <w:ind w:left="40"/>
              <w:jc w:val="center"/>
              <w:rPr>
                <w:sz w:val="21"/>
                <w:szCs w:val="21"/>
              </w:rPr>
            </w:pPr>
            <w:r w:rsidRPr="00645B52">
              <w:rPr>
                <w:sz w:val="21"/>
                <w:szCs w:val="21"/>
              </w:rPr>
              <w:t>设备噪声</w:t>
            </w:r>
          </w:p>
        </w:tc>
        <w:tc>
          <w:tcPr>
            <w:tcW w:w="1860" w:type="pct"/>
            <w:vAlign w:val="center"/>
          </w:tcPr>
          <w:p w:rsidR="005E06A0" w:rsidRPr="00645B52" w:rsidRDefault="005E06A0" w:rsidP="00D03625">
            <w:pPr>
              <w:spacing w:line="320" w:lineRule="exact"/>
              <w:jc w:val="center"/>
              <w:rPr>
                <w:sz w:val="21"/>
                <w:szCs w:val="21"/>
              </w:rPr>
            </w:pPr>
            <w:r w:rsidRPr="00645B52">
              <w:rPr>
                <w:rFonts w:hint="eastAsia"/>
                <w:sz w:val="21"/>
                <w:szCs w:val="21"/>
              </w:rPr>
              <w:t>合理布局，采取基础厂房隔音</w:t>
            </w:r>
            <w:r w:rsidR="00D03625" w:rsidRPr="00645B52">
              <w:rPr>
                <w:rFonts w:hint="eastAsia"/>
                <w:sz w:val="21"/>
                <w:szCs w:val="21"/>
              </w:rPr>
              <w:t>、控制作业时间</w:t>
            </w:r>
            <w:r w:rsidRPr="00645B52">
              <w:rPr>
                <w:rFonts w:hint="eastAsia"/>
                <w:sz w:val="21"/>
                <w:szCs w:val="21"/>
              </w:rPr>
              <w:t>等措施</w:t>
            </w:r>
          </w:p>
        </w:tc>
        <w:tc>
          <w:tcPr>
            <w:tcW w:w="943" w:type="pct"/>
            <w:vAlign w:val="center"/>
          </w:tcPr>
          <w:p w:rsidR="005E06A0" w:rsidRPr="00645B52" w:rsidRDefault="005E06A0" w:rsidP="00305D0B">
            <w:pPr>
              <w:spacing w:line="320" w:lineRule="exact"/>
              <w:jc w:val="center"/>
              <w:rPr>
                <w:sz w:val="21"/>
                <w:szCs w:val="21"/>
              </w:rPr>
            </w:pPr>
            <w:r w:rsidRPr="00645B52">
              <w:rPr>
                <w:rFonts w:hint="eastAsia"/>
                <w:sz w:val="21"/>
                <w:szCs w:val="21"/>
              </w:rPr>
              <w:t>厂界达标</w:t>
            </w:r>
          </w:p>
        </w:tc>
      </w:tr>
      <w:tr w:rsidR="005E06A0" w:rsidRPr="00645B52" w:rsidTr="00602EF0">
        <w:trPr>
          <w:cantSplit/>
          <w:trHeight w:val="397"/>
          <w:jc w:val="center"/>
        </w:trPr>
        <w:tc>
          <w:tcPr>
            <w:tcW w:w="5000" w:type="pct"/>
            <w:gridSpan w:val="6"/>
            <w:vAlign w:val="center"/>
          </w:tcPr>
          <w:p w:rsidR="005E06A0" w:rsidRPr="00645B52" w:rsidRDefault="005E06A0" w:rsidP="00AF1C82">
            <w:pPr>
              <w:spacing w:line="360" w:lineRule="auto"/>
              <w:rPr>
                <w:sz w:val="24"/>
              </w:rPr>
            </w:pPr>
            <w:r w:rsidRPr="00645B52">
              <w:rPr>
                <w:b/>
                <w:bCs/>
                <w:sz w:val="24"/>
              </w:rPr>
              <w:t>生态保护措施及预期效果</w:t>
            </w:r>
          </w:p>
          <w:p w:rsidR="005E06A0" w:rsidRPr="00645B52" w:rsidRDefault="00D03625" w:rsidP="00D03625">
            <w:pPr>
              <w:spacing w:line="480" w:lineRule="exact"/>
              <w:ind w:firstLineChars="200" w:firstLine="480"/>
              <w:rPr>
                <w:sz w:val="21"/>
                <w:szCs w:val="21"/>
              </w:rPr>
            </w:pPr>
            <w:r w:rsidRPr="00645B52">
              <w:rPr>
                <w:rFonts w:hint="eastAsia"/>
                <w:bCs/>
                <w:sz w:val="24"/>
              </w:rPr>
              <w:t>本项目租用华容县操军镇湖城村（原东升小学）约</w:t>
            </w:r>
            <w:r w:rsidRPr="00645B52">
              <w:rPr>
                <w:rFonts w:hint="eastAsia"/>
                <w:bCs/>
                <w:sz w:val="24"/>
              </w:rPr>
              <w:t>24</w:t>
            </w:r>
            <w:r w:rsidRPr="00645B52">
              <w:rPr>
                <w:rFonts w:hint="eastAsia"/>
                <w:bCs/>
                <w:sz w:val="24"/>
              </w:rPr>
              <w:t>亩用地进行生产。不另行占用农田林地等，</w:t>
            </w:r>
            <w:r w:rsidRPr="00645B52">
              <w:rPr>
                <w:rFonts w:hint="eastAsia"/>
                <w:sz w:val="24"/>
              </w:rPr>
              <w:t>项目建设过程中基本不会对区域生态环境产生较大影响。</w:t>
            </w:r>
          </w:p>
        </w:tc>
      </w:tr>
    </w:tbl>
    <w:p w:rsidR="00FC1A07" w:rsidRPr="00645B52" w:rsidRDefault="00FC1A07" w:rsidP="00584A31">
      <w:pPr>
        <w:spacing w:line="360" w:lineRule="auto"/>
        <w:outlineLvl w:val="0"/>
        <w:rPr>
          <w:b/>
          <w:sz w:val="30"/>
        </w:rPr>
      </w:pPr>
      <w:bookmarkStart w:id="21" w:name="_Toc482365557"/>
      <w:r w:rsidRPr="00645B52">
        <w:rPr>
          <w:rFonts w:hint="eastAsia"/>
          <w:b/>
          <w:sz w:val="30"/>
        </w:rPr>
        <w:lastRenderedPageBreak/>
        <w:t>九、结论与建议</w:t>
      </w:r>
    </w:p>
    <w:tbl>
      <w:tblPr>
        <w:tblW w:w="88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47"/>
      </w:tblGrid>
      <w:tr w:rsidR="00FC1A07" w:rsidRPr="00645B52" w:rsidTr="00AD3294">
        <w:trPr>
          <w:trHeight w:val="77"/>
        </w:trPr>
        <w:tc>
          <w:tcPr>
            <w:tcW w:w="8847" w:type="dxa"/>
          </w:tcPr>
          <w:p w:rsidR="00FC1A07" w:rsidRPr="00645B52" w:rsidRDefault="00FC1A07" w:rsidP="00AD3294">
            <w:pPr>
              <w:spacing w:line="360" w:lineRule="auto"/>
              <w:outlineLvl w:val="0"/>
              <w:rPr>
                <w:b/>
                <w:sz w:val="30"/>
                <w:szCs w:val="30"/>
              </w:rPr>
            </w:pPr>
            <w:r w:rsidRPr="00645B52">
              <w:rPr>
                <w:b/>
                <w:sz w:val="30"/>
                <w:szCs w:val="30"/>
              </w:rPr>
              <w:t>一、结论</w:t>
            </w:r>
          </w:p>
          <w:p w:rsidR="00FC1A07" w:rsidRPr="00645B52" w:rsidRDefault="00FC1A07" w:rsidP="00AD3294">
            <w:pPr>
              <w:spacing w:line="360" w:lineRule="auto"/>
              <w:ind w:firstLineChars="200" w:firstLine="482"/>
              <w:rPr>
                <w:b/>
                <w:sz w:val="24"/>
              </w:rPr>
            </w:pPr>
            <w:r w:rsidRPr="00645B52">
              <w:rPr>
                <w:b/>
                <w:sz w:val="24"/>
              </w:rPr>
              <w:t>1</w:t>
            </w:r>
            <w:r w:rsidRPr="00645B52">
              <w:rPr>
                <w:b/>
                <w:sz w:val="24"/>
              </w:rPr>
              <w:t>、项目简况</w:t>
            </w:r>
          </w:p>
          <w:p w:rsidR="00FC1A07" w:rsidRPr="00645B52" w:rsidRDefault="00FC1A07" w:rsidP="00AD3294">
            <w:pPr>
              <w:pStyle w:val="a8"/>
              <w:spacing w:line="360" w:lineRule="auto"/>
              <w:ind w:firstLine="480"/>
            </w:pPr>
            <w:r w:rsidRPr="00645B52">
              <w:rPr>
                <w:rFonts w:hint="eastAsia"/>
              </w:rPr>
              <w:t>本项目租用华容县操军镇湖城村（原东升小学）约</w:t>
            </w:r>
            <w:r w:rsidRPr="00645B52">
              <w:rPr>
                <w:rFonts w:hint="eastAsia"/>
              </w:rPr>
              <w:t>24</w:t>
            </w:r>
            <w:r w:rsidRPr="00645B52">
              <w:rPr>
                <w:rFonts w:hint="eastAsia"/>
              </w:rPr>
              <w:t>亩用地进行年加工</w:t>
            </w:r>
            <w:r w:rsidRPr="00645B52">
              <w:rPr>
                <w:rFonts w:hint="eastAsia"/>
              </w:rPr>
              <w:t>1500</w:t>
            </w:r>
            <w:r w:rsidRPr="00645B52">
              <w:rPr>
                <w:rFonts w:hint="eastAsia"/>
              </w:rPr>
              <w:t>吨龙虾项目建设。项目总投资</w:t>
            </w:r>
            <w:r w:rsidRPr="00645B52">
              <w:rPr>
                <w:rFonts w:hint="eastAsia"/>
              </w:rPr>
              <w:t>2000</w:t>
            </w:r>
            <w:r w:rsidRPr="00645B52">
              <w:rPr>
                <w:rFonts w:hint="eastAsia"/>
              </w:rPr>
              <w:t>万元，其中环保投资估算为</w:t>
            </w:r>
            <w:r w:rsidRPr="00645B52">
              <w:rPr>
                <w:rFonts w:hint="eastAsia"/>
              </w:rPr>
              <w:t>53</w:t>
            </w:r>
            <w:r w:rsidRPr="00645B52">
              <w:rPr>
                <w:rFonts w:hint="eastAsia"/>
              </w:rPr>
              <w:t>万元，环保投资比例为</w:t>
            </w:r>
            <w:r w:rsidRPr="00645B52">
              <w:rPr>
                <w:rFonts w:hint="eastAsia"/>
              </w:rPr>
              <w:t>2.65%</w:t>
            </w:r>
            <w:r w:rsidRPr="00645B52">
              <w:rPr>
                <w:rFonts w:hint="eastAsia"/>
              </w:rPr>
              <w:t>。</w:t>
            </w:r>
          </w:p>
          <w:p w:rsidR="00FC1A07" w:rsidRPr="00645B52" w:rsidRDefault="00FC1A07" w:rsidP="00AD3294">
            <w:pPr>
              <w:spacing w:line="360" w:lineRule="auto"/>
              <w:ind w:firstLine="573"/>
              <w:rPr>
                <w:b/>
                <w:sz w:val="24"/>
              </w:rPr>
            </w:pPr>
            <w:r w:rsidRPr="00645B52">
              <w:rPr>
                <w:rFonts w:hint="eastAsia"/>
                <w:b/>
                <w:sz w:val="24"/>
              </w:rPr>
              <w:t>2</w:t>
            </w:r>
            <w:r w:rsidRPr="00645B52">
              <w:rPr>
                <w:b/>
                <w:sz w:val="24"/>
              </w:rPr>
              <w:t>、</w:t>
            </w:r>
            <w:r w:rsidRPr="00645B52">
              <w:rPr>
                <w:rFonts w:hint="eastAsia"/>
                <w:b/>
                <w:sz w:val="24"/>
              </w:rPr>
              <w:t>产业政策相符性、选址合理性分析</w:t>
            </w:r>
          </w:p>
          <w:p w:rsidR="00FC1A07" w:rsidRPr="00645B52" w:rsidRDefault="00FC1A07" w:rsidP="00AD3294">
            <w:pPr>
              <w:spacing w:line="360" w:lineRule="auto"/>
              <w:ind w:firstLineChars="200" w:firstLine="480"/>
              <w:rPr>
                <w:sz w:val="24"/>
              </w:rPr>
            </w:pPr>
            <w:r w:rsidRPr="00645B52">
              <w:rPr>
                <w:rFonts w:hint="eastAsia"/>
                <w:sz w:val="24"/>
              </w:rPr>
              <w:t>1</w:t>
            </w:r>
            <w:r w:rsidRPr="00645B52">
              <w:rPr>
                <w:rFonts w:hint="eastAsia"/>
                <w:sz w:val="24"/>
              </w:rPr>
              <w:t>）产业政策符合性</w:t>
            </w:r>
          </w:p>
          <w:p w:rsidR="00FC1A07" w:rsidRPr="00645B52" w:rsidRDefault="00FC1A07" w:rsidP="00AD3294">
            <w:pPr>
              <w:spacing w:line="360" w:lineRule="auto"/>
              <w:ind w:firstLineChars="200" w:firstLine="480"/>
              <w:rPr>
                <w:bCs/>
                <w:sz w:val="24"/>
              </w:rPr>
            </w:pPr>
            <w:r w:rsidRPr="00645B52">
              <w:rPr>
                <w:rFonts w:hint="eastAsia"/>
                <w:sz w:val="24"/>
              </w:rPr>
              <w:t>根据</w:t>
            </w:r>
            <w:r w:rsidRPr="00645B52">
              <w:rPr>
                <w:sz w:val="24"/>
              </w:rPr>
              <w:t>《产业结构调整指导目录（</w:t>
            </w:r>
            <w:r w:rsidRPr="00645B52">
              <w:rPr>
                <w:sz w:val="24"/>
              </w:rPr>
              <w:t>20</w:t>
            </w:r>
            <w:r w:rsidRPr="00645B52">
              <w:rPr>
                <w:rFonts w:hint="eastAsia"/>
                <w:sz w:val="24"/>
              </w:rPr>
              <w:t>11</w:t>
            </w:r>
            <w:r w:rsidRPr="00645B52">
              <w:rPr>
                <w:sz w:val="24"/>
              </w:rPr>
              <w:t>年本）》</w:t>
            </w:r>
            <w:r w:rsidRPr="00645B52">
              <w:rPr>
                <w:rFonts w:hint="eastAsia"/>
                <w:sz w:val="24"/>
              </w:rPr>
              <w:t>（</w:t>
            </w:r>
            <w:r w:rsidRPr="00645B52">
              <w:rPr>
                <w:rFonts w:hint="eastAsia"/>
                <w:sz w:val="24"/>
              </w:rPr>
              <w:t>2013</w:t>
            </w:r>
            <w:r w:rsidRPr="00645B52">
              <w:rPr>
                <w:rFonts w:hint="eastAsia"/>
                <w:sz w:val="24"/>
              </w:rPr>
              <w:t>年修正），</w:t>
            </w:r>
            <w:r w:rsidRPr="00645B52">
              <w:rPr>
                <w:sz w:val="24"/>
              </w:rPr>
              <w:t>本项目生产工艺、生产设备不属于国家淘汰类和限制类生产工艺及生产设备，项目</w:t>
            </w:r>
            <w:r w:rsidRPr="00645B52">
              <w:rPr>
                <w:bCs/>
                <w:sz w:val="24"/>
              </w:rPr>
              <w:t>产品也不属于国家淘汰类和限制类产品。因此，项目的建设符合国家产业政策。</w:t>
            </w:r>
          </w:p>
          <w:p w:rsidR="00FC1A07" w:rsidRPr="00645B52" w:rsidRDefault="00FC1A07" w:rsidP="00AD3294">
            <w:pPr>
              <w:spacing w:line="360" w:lineRule="auto"/>
              <w:ind w:firstLineChars="200" w:firstLine="480"/>
              <w:rPr>
                <w:sz w:val="24"/>
              </w:rPr>
            </w:pPr>
            <w:r w:rsidRPr="00645B52">
              <w:rPr>
                <w:rFonts w:hint="eastAsia"/>
                <w:sz w:val="24"/>
              </w:rPr>
              <w:t>2</w:t>
            </w:r>
            <w:r w:rsidRPr="00645B52">
              <w:rPr>
                <w:rFonts w:hint="eastAsia"/>
                <w:sz w:val="24"/>
              </w:rPr>
              <w:t>）选址合理性分析</w:t>
            </w:r>
          </w:p>
          <w:p w:rsidR="00FC1A07" w:rsidRPr="00645B52" w:rsidRDefault="00FC1A07" w:rsidP="00AD3294">
            <w:pPr>
              <w:spacing w:line="360" w:lineRule="auto"/>
              <w:ind w:firstLineChars="200" w:firstLine="480"/>
              <w:rPr>
                <w:sz w:val="24"/>
              </w:rPr>
            </w:pPr>
            <w:r w:rsidRPr="00645B52">
              <w:rPr>
                <w:sz w:val="24"/>
              </w:rPr>
              <w:t>本</w:t>
            </w:r>
            <w:r w:rsidRPr="00645B52">
              <w:rPr>
                <w:rFonts w:hint="eastAsia"/>
                <w:sz w:val="24"/>
              </w:rPr>
              <w:t>项目位于华容县操军镇湖城村（原东升小学），项目西侧、东侧、北侧均为农田，南侧</w:t>
            </w:r>
            <w:r w:rsidRPr="00645B52">
              <w:rPr>
                <w:rFonts w:hint="eastAsia"/>
                <w:sz w:val="24"/>
              </w:rPr>
              <w:t>30m</w:t>
            </w:r>
            <w:r w:rsidRPr="00645B52">
              <w:rPr>
                <w:rFonts w:hint="eastAsia"/>
                <w:sz w:val="24"/>
              </w:rPr>
              <w:t>为东升村居民区和省道</w:t>
            </w:r>
            <w:r w:rsidRPr="00645B52">
              <w:rPr>
                <w:rFonts w:hint="eastAsia"/>
                <w:sz w:val="24"/>
              </w:rPr>
              <w:t>306</w:t>
            </w:r>
            <w:r w:rsidRPr="00645B52">
              <w:rPr>
                <w:rFonts w:hint="eastAsia"/>
                <w:sz w:val="24"/>
              </w:rPr>
              <w:t>，厂界外西北侧</w:t>
            </w:r>
            <w:r w:rsidRPr="00645B52">
              <w:rPr>
                <w:rFonts w:hint="eastAsia"/>
                <w:sz w:val="24"/>
              </w:rPr>
              <w:t>20m</w:t>
            </w:r>
            <w:r w:rsidRPr="00645B52">
              <w:rPr>
                <w:rFonts w:hint="eastAsia"/>
                <w:sz w:val="24"/>
              </w:rPr>
              <w:t>也有</w:t>
            </w:r>
            <w:r w:rsidRPr="00645B52">
              <w:rPr>
                <w:rFonts w:hint="eastAsia"/>
                <w:sz w:val="24"/>
              </w:rPr>
              <w:t>9</w:t>
            </w:r>
            <w:r w:rsidRPr="00645B52">
              <w:rPr>
                <w:rFonts w:hint="eastAsia"/>
                <w:sz w:val="24"/>
              </w:rPr>
              <w:t>户居民。本项目虽然距离居民区较近，但是项目运营过程中经采取防治措施后对周边居民区影响较小。且项目周边不存在大型</w:t>
            </w:r>
            <w:proofErr w:type="gramStart"/>
            <w:r w:rsidRPr="00645B52">
              <w:rPr>
                <w:rFonts w:hint="eastAsia"/>
                <w:sz w:val="24"/>
              </w:rPr>
              <w:t>气型污染</w:t>
            </w:r>
            <w:proofErr w:type="gramEnd"/>
            <w:r w:rsidRPr="00645B52">
              <w:rPr>
                <w:rFonts w:hint="eastAsia"/>
                <w:sz w:val="24"/>
              </w:rPr>
              <w:t>类企业，不会对本项目生产产生较大影响，故本项目选址是合理可行的。</w:t>
            </w:r>
          </w:p>
          <w:p w:rsidR="00FC1A07" w:rsidRPr="00645B52" w:rsidRDefault="00FC1A07" w:rsidP="00AD3294">
            <w:pPr>
              <w:spacing w:line="360" w:lineRule="auto"/>
              <w:ind w:firstLineChars="200" w:firstLine="480"/>
              <w:rPr>
                <w:sz w:val="24"/>
              </w:rPr>
            </w:pPr>
            <w:r w:rsidRPr="00645B52">
              <w:rPr>
                <w:rFonts w:hint="eastAsia"/>
                <w:sz w:val="24"/>
              </w:rPr>
              <w:t>3</w:t>
            </w:r>
            <w:r w:rsidRPr="00645B52">
              <w:rPr>
                <w:rFonts w:hint="eastAsia"/>
                <w:sz w:val="24"/>
              </w:rPr>
              <w:t>）总平面布置合理性分析</w:t>
            </w:r>
          </w:p>
          <w:p w:rsidR="00FC1A07" w:rsidRPr="00645B52" w:rsidRDefault="00FC1A07" w:rsidP="00AD3294">
            <w:pPr>
              <w:spacing w:line="360" w:lineRule="auto"/>
              <w:ind w:firstLineChars="200" w:firstLine="480"/>
              <w:rPr>
                <w:sz w:val="24"/>
              </w:rPr>
            </w:pPr>
            <w:r w:rsidRPr="00645B52">
              <w:rPr>
                <w:rFonts w:hint="eastAsia"/>
                <w:sz w:val="24"/>
              </w:rPr>
              <w:t>项目办公生活区位于厂区西北，污水处理站和锅炉房位于东北角，生产车间位于厂区中部，以减小异味气体对周边居民影响。</w:t>
            </w:r>
            <w:r w:rsidRPr="00645B52">
              <w:rPr>
                <w:sz w:val="24"/>
              </w:rPr>
              <w:t>该</w:t>
            </w:r>
            <w:r w:rsidRPr="00645B52">
              <w:rPr>
                <w:rFonts w:hint="eastAsia"/>
                <w:sz w:val="24"/>
              </w:rPr>
              <w:t>厂</w:t>
            </w:r>
            <w:r w:rsidRPr="00645B52">
              <w:rPr>
                <w:sz w:val="24"/>
              </w:rPr>
              <w:t>布置简单，</w:t>
            </w:r>
            <w:r w:rsidRPr="00645B52">
              <w:rPr>
                <w:rFonts w:hint="eastAsia"/>
                <w:sz w:val="24"/>
              </w:rPr>
              <w:t>项目南侧紧邻</w:t>
            </w:r>
            <w:r w:rsidRPr="00645B52">
              <w:rPr>
                <w:rFonts w:hint="eastAsia"/>
                <w:sz w:val="24"/>
              </w:rPr>
              <w:t>S306</w:t>
            </w:r>
            <w:r w:rsidRPr="00645B52">
              <w:rPr>
                <w:sz w:val="24"/>
              </w:rPr>
              <w:t>，交通便利。总图布置符合厂区平面要求。建设单位根据生产工艺进行平面布置，便于生产；项目设备均</w:t>
            </w:r>
            <w:r w:rsidRPr="00645B52">
              <w:rPr>
                <w:rFonts w:hint="eastAsia"/>
                <w:sz w:val="24"/>
              </w:rPr>
              <w:t>布置</w:t>
            </w:r>
            <w:r w:rsidRPr="00645B52">
              <w:rPr>
                <w:sz w:val="24"/>
              </w:rPr>
              <w:t>在车间内</w:t>
            </w:r>
            <w:r w:rsidRPr="00645B52">
              <w:rPr>
                <w:rFonts w:hint="eastAsia"/>
                <w:sz w:val="24"/>
              </w:rPr>
              <w:t>，</w:t>
            </w:r>
            <w:r w:rsidRPr="00645B52">
              <w:rPr>
                <w:sz w:val="24"/>
              </w:rPr>
              <w:t>对厂外环境影响较小。</w:t>
            </w:r>
            <w:r w:rsidRPr="00645B52">
              <w:rPr>
                <w:rFonts w:hint="eastAsia"/>
                <w:sz w:val="24"/>
              </w:rPr>
              <w:t>因此，</w:t>
            </w:r>
            <w:r w:rsidRPr="00645B52">
              <w:rPr>
                <w:sz w:val="24"/>
              </w:rPr>
              <w:t>从环境保护的角度分析，项目总平面布置合理。</w:t>
            </w:r>
          </w:p>
          <w:p w:rsidR="00FC1A07" w:rsidRPr="00645B52" w:rsidRDefault="00FC1A07" w:rsidP="00AD3294">
            <w:pPr>
              <w:spacing w:line="360" w:lineRule="auto"/>
              <w:ind w:firstLine="573"/>
              <w:rPr>
                <w:b/>
                <w:sz w:val="24"/>
              </w:rPr>
            </w:pPr>
            <w:r w:rsidRPr="00645B52">
              <w:rPr>
                <w:rFonts w:hint="eastAsia"/>
                <w:b/>
                <w:sz w:val="24"/>
              </w:rPr>
              <w:t>3</w:t>
            </w:r>
            <w:r w:rsidRPr="00645B52">
              <w:rPr>
                <w:rFonts w:hint="eastAsia"/>
                <w:b/>
                <w:sz w:val="24"/>
              </w:rPr>
              <w:t>、</w:t>
            </w:r>
            <w:r w:rsidRPr="00645B52">
              <w:rPr>
                <w:b/>
                <w:sz w:val="24"/>
              </w:rPr>
              <w:t>区域环境</w:t>
            </w:r>
            <w:r w:rsidRPr="00645B52">
              <w:rPr>
                <w:rFonts w:hint="eastAsia"/>
                <w:b/>
                <w:sz w:val="24"/>
              </w:rPr>
              <w:t>质量</w:t>
            </w:r>
            <w:r w:rsidRPr="00645B52">
              <w:rPr>
                <w:b/>
                <w:sz w:val="24"/>
              </w:rPr>
              <w:t>现状</w:t>
            </w:r>
            <w:r w:rsidRPr="00645B52">
              <w:rPr>
                <w:rFonts w:hint="eastAsia"/>
                <w:b/>
                <w:sz w:val="24"/>
              </w:rPr>
              <w:t>评价</w:t>
            </w:r>
          </w:p>
          <w:p w:rsidR="00FC1A07" w:rsidRPr="00645B52" w:rsidRDefault="00FC1A07" w:rsidP="00AD3294">
            <w:pPr>
              <w:spacing w:line="360" w:lineRule="auto"/>
              <w:ind w:firstLine="573"/>
              <w:rPr>
                <w:sz w:val="24"/>
              </w:rPr>
            </w:pPr>
            <w:r w:rsidRPr="00645B52">
              <w:rPr>
                <w:rFonts w:hint="eastAsia"/>
                <w:sz w:val="24"/>
              </w:rPr>
              <w:t>1</w:t>
            </w:r>
            <w:r w:rsidRPr="00645B52">
              <w:rPr>
                <w:rFonts w:hint="eastAsia"/>
                <w:sz w:val="24"/>
              </w:rPr>
              <w:t>）大气环境质量现状：</w:t>
            </w:r>
            <w:r w:rsidRPr="00645B52">
              <w:rPr>
                <w:sz w:val="24"/>
              </w:rPr>
              <w:t>区域环境空气质量</w:t>
            </w:r>
            <w:r w:rsidRPr="00645B52">
              <w:rPr>
                <w:rFonts w:hint="eastAsia"/>
                <w:sz w:val="24"/>
              </w:rPr>
              <w:t>常规</w:t>
            </w:r>
            <w:r w:rsidRPr="00645B52">
              <w:rPr>
                <w:sz w:val="24"/>
              </w:rPr>
              <w:t>监测因子均符合《环境空气质量标准》（</w:t>
            </w:r>
            <w:r w:rsidRPr="00645B52">
              <w:rPr>
                <w:sz w:val="24"/>
              </w:rPr>
              <w:t>GB3095-</w:t>
            </w:r>
            <w:r w:rsidRPr="00645B52">
              <w:rPr>
                <w:rFonts w:hint="eastAsia"/>
                <w:sz w:val="24"/>
              </w:rPr>
              <w:t>2012</w:t>
            </w:r>
            <w:r w:rsidRPr="00645B52">
              <w:rPr>
                <w:sz w:val="24"/>
              </w:rPr>
              <w:t>）中二级标准值</w:t>
            </w:r>
            <w:r w:rsidRPr="00645B52">
              <w:rPr>
                <w:rFonts w:hint="eastAsia"/>
                <w:sz w:val="24"/>
              </w:rPr>
              <w:t>，</w:t>
            </w:r>
            <w:r w:rsidRPr="00645B52">
              <w:rPr>
                <w:sz w:val="24"/>
              </w:rPr>
              <w:t>氨气和硫化氢均达到</w:t>
            </w:r>
            <w:r w:rsidRPr="00645B52">
              <w:rPr>
                <w:rFonts w:hint="eastAsia"/>
                <w:sz w:val="24"/>
              </w:rPr>
              <w:t>《工业企业卫生设计标准》（</w:t>
            </w:r>
            <w:r w:rsidRPr="00645B52">
              <w:rPr>
                <w:rFonts w:hint="eastAsia"/>
                <w:sz w:val="24"/>
              </w:rPr>
              <w:t>TJ36-79</w:t>
            </w:r>
            <w:r w:rsidRPr="00645B52">
              <w:rPr>
                <w:rFonts w:hint="eastAsia"/>
                <w:sz w:val="24"/>
              </w:rPr>
              <w:t>）相应标准，表明区域总体大气环境质量良好</w:t>
            </w:r>
            <w:r w:rsidRPr="00645B52">
              <w:rPr>
                <w:sz w:val="24"/>
              </w:rPr>
              <w:t>。</w:t>
            </w:r>
          </w:p>
          <w:p w:rsidR="00FC1A07" w:rsidRPr="00645B52" w:rsidRDefault="00FC1A07" w:rsidP="00AD3294">
            <w:pPr>
              <w:spacing w:line="360" w:lineRule="auto"/>
              <w:ind w:firstLine="573"/>
              <w:rPr>
                <w:sz w:val="24"/>
              </w:rPr>
            </w:pPr>
            <w:r w:rsidRPr="00645B52">
              <w:rPr>
                <w:rFonts w:hint="eastAsia"/>
                <w:sz w:val="24"/>
              </w:rPr>
              <w:t>2</w:t>
            </w:r>
            <w:r w:rsidRPr="00645B52">
              <w:rPr>
                <w:rFonts w:hint="eastAsia"/>
                <w:sz w:val="24"/>
              </w:rPr>
              <w:t>）地表水环境质量现状：</w:t>
            </w:r>
            <w:r w:rsidR="003A43C3">
              <w:rPr>
                <w:rFonts w:hint="eastAsia"/>
                <w:color w:val="FF0000"/>
                <w:sz w:val="24"/>
                <w:u w:val="single"/>
              </w:rPr>
              <w:t>W3</w:t>
            </w:r>
            <w:r w:rsidR="003A43C3">
              <w:rPr>
                <w:rFonts w:hint="eastAsia"/>
                <w:color w:val="FF0000"/>
                <w:sz w:val="24"/>
                <w:u w:val="single"/>
              </w:rPr>
              <w:t>（</w:t>
            </w:r>
            <w:r w:rsidR="003A43C3" w:rsidRPr="00197341">
              <w:rPr>
                <w:color w:val="FF0000"/>
                <w:sz w:val="24"/>
                <w:u w:val="single"/>
              </w:rPr>
              <w:t>藕池河</w:t>
            </w:r>
            <w:r w:rsidR="003A43C3">
              <w:rPr>
                <w:color w:val="FF0000"/>
                <w:sz w:val="24"/>
                <w:u w:val="single"/>
              </w:rPr>
              <w:t>监测点位</w:t>
            </w:r>
            <w:r w:rsidR="003A43C3">
              <w:rPr>
                <w:rFonts w:hint="eastAsia"/>
                <w:color w:val="FF0000"/>
                <w:sz w:val="24"/>
                <w:u w:val="single"/>
              </w:rPr>
              <w:t>）各监测因子均满足</w:t>
            </w:r>
            <w:r w:rsidR="003A43C3" w:rsidRPr="00197341">
              <w:rPr>
                <w:color w:val="FF0000"/>
                <w:sz w:val="24"/>
                <w:u w:val="single"/>
              </w:rPr>
              <w:t>《地表水</w:t>
            </w:r>
            <w:r w:rsidR="003A43C3" w:rsidRPr="00197341">
              <w:rPr>
                <w:color w:val="FF0000"/>
                <w:sz w:val="24"/>
                <w:u w:val="single"/>
              </w:rPr>
              <w:lastRenderedPageBreak/>
              <w:t>环境质量标准》（</w:t>
            </w:r>
            <w:r w:rsidR="003A43C3" w:rsidRPr="00197341">
              <w:rPr>
                <w:color w:val="FF0000"/>
                <w:sz w:val="24"/>
                <w:u w:val="single"/>
              </w:rPr>
              <w:t>GB3838-2002</w:t>
            </w:r>
            <w:r w:rsidR="003A43C3" w:rsidRPr="00197341">
              <w:rPr>
                <w:color w:val="FF0000"/>
                <w:sz w:val="24"/>
                <w:u w:val="single"/>
              </w:rPr>
              <w:t>）中</w:t>
            </w:r>
            <w:r w:rsidR="003A43C3" w:rsidRPr="00197341">
              <w:rPr>
                <w:color w:val="FF0000"/>
                <w:sz w:val="24"/>
                <w:u w:val="single"/>
              </w:rPr>
              <w:t>Ⅲ</w:t>
            </w:r>
            <w:r w:rsidR="003A43C3" w:rsidRPr="00197341">
              <w:rPr>
                <w:color w:val="FF0000"/>
                <w:sz w:val="24"/>
                <w:u w:val="single"/>
              </w:rPr>
              <w:t>类水质标准</w:t>
            </w:r>
            <w:r w:rsidR="003A43C3">
              <w:rPr>
                <w:rFonts w:hint="eastAsia"/>
                <w:color w:val="FF0000"/>
                <w:sz w:val="24"/>
                <w:u w:val="single"/>
              </w:rPr>
              <w:t>，水</w:t>
            </w:r>
            <w:r w:rsidR="003A43C3">
              <w:rPr>
                <w:color w:val="FF0000"/>
                <w:sz w:val="24"/>
                <w:u w:val="single"/>
              </w:rPr>
              <w:t>环境质量现状较好</w:t>
            </w:r>
            <w:r w:rsidR="003A43C3">
              <w:rPr>
                <w:rFonts w:hint="eastAsia"/>
                <w:color w:val="FF0000"/>
                <w:sz w:val="24"/>
                <w:u w:val="single"/>
              </w:rPr>
              <w:t>。</w:t>
            </w:r>
            <w:r w:rsidR="003A43C3" w:rsidRPr="00197341">
              <w:rPr>
                <w:rFonts w:hint="eastAsia"/>
                <w:color w:val="FF0000"/>
                <w:sz w:val="24"/>
                <w:u w:val="single"/>
              </w:rPr>
              <w:t>立新</w:t>
            </w:r>
            <w:proofErr w:type="gramStart"/>
            <w:r w:rsidR="003A43C3" w:rsidRPr="00197341">
              <w:rPr>
                <w:rFonts w:hint="eastAsia"/>
                <w:color w:val="FF0000"/>
                <w:sz w:val="24"/>
                <w:u w:val="single"/>
              </w:rPr>
              <w:t>渠主要</w:t>
            </w:r>
            <w:proofErr w:type="gramEnd"/>
            <w:r w:rsidR="003A43C3" w:rsidRPr="00197341">
              <w:rPr>
                <w:rFonts w:hint="eastAsia"/>
                <w:color w:val="FF0000"/>
                <w:sz w:val="24"/>
                <w:u w:val="single"/>
              </w:rPr>
              <w:t>为抗洪排涝，根据环境质量现状监测结果</w:t>
            </w:r>
            <w:r w:rsidR="003A43C3">
              <w:rPr>
                <w:rFonts w:hint="eastAsia"/>
                <w:color w:val="FF0000"/>
                <w:sz w:val="24"/>
                <w:u w:val="single"/>
              </w:rPr>
              <w:t>（</w:t>
            </w:r>
            <w:r w:rsidR="003A43C3">
              <w:rPr>
                <w:rFonts w:hint="eastAsia"/>
                <w:color w:val="FF0000"/>
                <w:sz w:val="24"/>
                <w:u w:val="single"/>
              </w:rPr>
              <w:t>W1</w:t>
            </w:r>
            <w:r w:rsidR="003A43C3">
              <w:rPr>
                <w:rFonts w:hint="eastAsia"/>
                <w:color w:val="FF0000"/>
                <w:sz w:val="24"/>
                <w:u w:val="single"/>
              </w:rPr>
              <w:t>和</w:t>
            </w:r>
            <w:r w:rsidR="003A43C3">
              <w:rPr>
                <w:rFonts w:hint="eastAsia"/>
                <w:color w:val="FF0000"/>
                <w:sz w:val="24"/>
                <w:u w:val="single"/>
              </w:rPr>
              <w:t>W2</w:t>
            </w:r>
            <w:r w:rsidR="003A43C3">
              <w:rPr>
                <w:rFonts w:hint="eastAsia"/>
                <w:color w:val="FF0000"/>
                <w:sz w:val="24"/>
                <w:u w:val="single"/>
              </w:rPr>
              <w:t>）</w:t>
            </w:r>
            <w:r w:rsidR="003A43C3" w:rsidRPr="00197341">
              <w:rPr>
                <w:rFonts w:hint="eastAsia"/>
                <w:color w:val="FF0000"/>
                <w:sz w:val="24"/>
                <w:u w:val="single"/>
              </w:rPr>
              <w:t>表明其</w:t>
            </w:r>
            <w:r w:rsidR="003A43C3">
              <w:rPr>
                <w:rFonts w:hint="eastAsia"/>
                <w:color w:val="FF0000"/>
                <w:sz w:val="24"/>
                <w:u w:val="single"/>
              </w:rPr>
              <w:t>水环境质量均达到</w:t>
            </w:r>
            <w:r w:rsidR="003A43C3" w:rsidRPr="00197341">
              <w:rPr>
                <w:color w:val="FF0000"/>
                <w:sz w:val="24"/>
                <w:u w:val="single"/>
              </w:rPr>
              <w:t>《地表水环境质量标准》（</w:t>
            </w:r>
            <w:r w:rsidR="003A43C3" w:rsidRPr="00197341">
              <w:rPr>
                <w:color w:val="FF0000"/>
                <w:sz w:val="24"/>
                <w:u w:val="single"/>
              </w:rPr>
              <w:t>GB3838-2002</w:t>
            </w:r>
            <w:r w:rsidR="003A43C3" w:rsidRPr="00197341">
              <w:rPr>
                <w:color w:val="FF0000"/>
                <w:sz w:val="24"/>
                <w:u w:val="single"/>
              </w:rPr>
              <w:t>）中</w:t>
            </w:r>
            <w:r w:rsidR="003A43C3" w:rsidRPr="00197341">
              <w:rPr>
                <w:color w:val="FF0000"/>
                <w:sz w:val="24"/>
                <w:u w:val="single"/>
              </w:rPr>
              <w:fldChar w:fldCharType="begin"/>
            </w:r>
            <w:r w:rsidR="003A43C3" w:rsidRPr="00197341">
              <w:rPr>
                <w:color w:val="FF0000"/>
                <w:sz w:val="24"/>
                <w:u w:val="single"/>
              </w:rPr>
              <w:instrText xml:space="preserve"> </w:instrText>
            </w:r>
            <w:r w:rsidR="003A43C3" w:rsidRPr="00197341">
              <w:rPr>
                <w:rFonts w:hint="eastAsia"/>
                <w:color w:val="FF0000"/>
                <w:sz w:val="24"/>
                <w:u w:val="single"/>
              </w:rPr>
              <w:instrText>= 4 \* ROMAN</w:instrText>
            </w:r>
            <w:r w:rsidR="003A43C3" w:rsidRPr="00197341">
              <w:rPr>
                <w:color w:val="FF0000"/>
                <w:sz w:val="24"/>
                <w:u w:val="single"/>
              </w:rPr>
              <w:instrText xml:space="preserve"> </w:instrText>
            </w:r>
            <w:r w:rsidR="003A43C3" w:rsidRPr="00197341">
              <w:rPr>
                <w:color w:val="FF0000"/>
                <w:sz w:val="24"/>
                <w:u w:val="single"/>
              </w:rPr>
              <w:fldChar w:fldCharType="separate"/>
            </w:r>
            <w:r w:rsidR="003A43C3" w:rsidRPr="00197341">
              <w:rPr>
                <w:noProof/>
                <w:color w:val="FF0000"/>
                <w:sz w:val="24"/>
                <w:u w:val="single"/>
              </w:rPr>
              <w:t>IV</w:t>
            </w:r>
            <w:r w:rsidR="003A43C3" w:rsidRPr="00197341">
              <w:rPr>
                <w:color w:val="FF0000"/>
                <w:sz w:val="24"/>
                <w:u w:val="single"/>
              </w:rPr>
              <w:fldChar w:fldCharType="end"/>
            </w:r>
            <w:r w:rsidR="003A43C3" w:rsidRPr="00197341">
              <w:rPr>
                <w:color w:val="FF0000"/>
                <w:sz w:val="24"/>
                <w:u w:val="single"/>
              </w:rPr>
              <w:t>类标准</w:t>
            </w:r>
            <w:r w:rsidR="003A43C3">
              <w:rPr>
                <w:rFonts w:hint="eastAsia"/>
                <w:color w:val="FF0000"/>
                <w:sz w:val="24"/>
                <w:u w:val="single"/>
              </w:rPr>
              <w:t>。</w:t>
            </w:r>
          </w:p>
          <w:p w:rsidR="00FC1A07" w:rsidRPr="00645B52" w:rsidRDefault="00FC1A07" w:rsidP="00AD3294">
            <w:pPr>
              <w:spacing w:line="360" w:lineRule="auto"/>
              <w:ind w:firstLine="573"/>
              <w:rPr>
                <w:sz w:val="24"/>
              </w:rPr>
            </w:pPr>
            <w:r w:rsidRPr="00645B52">
              <w:rPr>
                <w:rFonts w:hint="eastAsia"/>
                <w:sz w:val="24"/>
              </w:rPr>
              <w:t>3</w:t>
            </w:r>
            <w:r w:rsidRPr="00645B52">
              <w:rPr>
                <w:rFonts w:hint="eastAsia"/>
                <w:sz w:val="24"/>
              </w:rPr>
              <w:t>）声环境质量现状：评价采取现场监测方法，对拟建</w:t>
            </w:r>
            <w:proofErr w:type="gramStart"/>
            <w:r w:rsidRPr="00645B52">
              <w:rPr>
                <w:rFonts w:hint="eastAsia"/>
                <w:sz w:val="24"/>
              </w:rPr>
              <w:t>地区域声</w:t>
            </w:r>
            <w:proofErr w:type="gramEnd"/>
            <w:r w:rsidRPr="00645B52">
              <w:rPr>
                <w:rFonts w:hint="eastAsia"/>
                <w:sz w:val="24"/>
              </w:rPr>
              <w:t>环境进行调查，监测结果表明，项目拟建地厂界噪声值均符合</w:t>
            </w:r>
            <w:r w:rsidRPr="00645B52">
              <w:rPr>
                <w:sz w:val="24"/>
              </w:rPr>
              <w:t>《声环境质量标准》</w:t>
            </w:r>
            <w:r w:rsidRPr="00645B52">
              <w:rPr>
                <w:sz w:val="24"/>
              </w:rPr>
              <w:t>(GB3096-2008)</w:t>
            </w:r>
            <w:r w:rsidRPr="00645B52">
              <w:rPr>
                <w:sz w:val="24"/>
              </w:rPr>
              <w:t>中</w:t>
            </w:r>
            <w:r w:rsidRPr="00645B52">
              <w:rPr>
                <w:rFonts w:hint="eastAsia"/>
                <w:sz w:val="24"/>
              </w:rPr>
              <w:t>的</w:t>
            </w:r>
            <w:r w:rsidRPr="00645B52">
              <w:rPr>
                <w:rFonts w:hint="eastAsia"/>
                <w:sz w:val="24"/>
              </w:rPr>
              <w:t>2</w:t>
            </w:r>
            <w:r w:rsidRPr="00645B52">
              <w:rPr>
                <w:rFonts w:hint="eastAsia"/>
                <w:sz w:val="24"/>
              </w:rPr>
              <w:t>类标准，声环境质量较好</w:t>
            </w:r>
            <w:r w:rsidRPr="00645B52">
              <w:rPr>
                <w:sz w:val="24"/>
              </w:rPr>
              <w:t>。</w:t>
            </w:r>
          </w:p>
          <w:p w:rsidR="00FC1A07" w:rsidRPr="00645B52" w:rsidRDefault="00FC1A07" w:rsidP="00AD3294">
            <w:pPr>
              <w:spacing w:line="360" w:lineRule="auto"/>
              <w:ind w:firstLine="573"/>
              <w:rPr>
                <w:b/>
                <w:sz w:val="24"/>
              </w:rPr>
            </w:pPr>
            <w:r w:rsidRPr="00645B52">
              <w:rPr>
                <w:rFonts w:hint="eastAsia"/>
                <w:b/>
                <w:sz w:val="24"/>
              </w:rPr>
              <w:t>4</w:t>
            </w:r>
            <w:r w:rsidRPr="00645B52">
              <w:rPr>
                <w:rFonts w:hint="eastAsia"/>
                <w:b/>
                <w:sz w:val="24"/>
              </w:rPr>
              <w:t>、营运期</w:t>
            </w:r>
            <w:r w:rsidRPr="00645B52">
              <w:rPr>
                <w:b/>
                <w:sz w:val="24"/>
              </w:rPr>
              <w:t>环境影响分析</w:t>
            </w:r>
          </w:p>
          <w:p w:rsidR="00FC1A07" w:rsidRPr="00645B52" w:rsidRDefault="00FC1A07" w:rsidP="00AD3294">
            <w:pPr>
              <w:spacing w:line="360" w:lineRule="auto"/>
              <w:ind w:firstLine="573"/>
              <w:rPr>
                <w:sz w:val="24"/>
              </w:rPr>
            </w:pPr>
            <w:r w:rsidRPr="00645B52">
              <w:rPr>
                <w:rFonts w:hint="eastAsia"/>
                <w:sz w:val="24"/>
              </w:rPr>
              <w:t>1</w:t>
            </w:r>
            <w:r w:rsidRPr="00645B52">
              <w:rPr>
                <w:rFonts w:hint="eastAsia"/>
                <w:sz w:val="24"/>
              </w:rPr>
              <w:t>）</w:t>
            </w:r>
            <w:r w:rsidRPr="00645B52">
              <w:rPr>
                <w:sz w:val="24"/>
              </w:rPr>
              <w:t>水环境影响</w:t>
            </w:r>
            <w:r w:rsidRPr="00645B52">
              <w:rPr>
                <w:rFonts w:hint="eastAsia"/>
                <w:sz w:val="24"/>
              </w:rPr>
              <w:t>分析</w:t>
            </w:r>
          </w:p>
          <w:p w:rsidR="00FC1A07" w:rsidRPr="00645B52" w:rsidRDefault="00FC1A07" w:rsidP="00AD3294">
            <w:pPr>
              <w:spacing w:line="360" w:lineRule="auto"/>
              <w:ind w:firstLineChars="180" w:firstLine="432"/>
              <w:outlineLvl w:val="0"/>
              <w:rPr>
                <w:sz w:val="24"/>
              </w:rPr>
            </w:pPr>
            <w:bookmarkStart w:id="22" w:name="_Toc482365558"/>
            <w:r w:rsidRPr="00645B52">
              <w:rPr>
                <w:rFonts w:hint="eastAsia"/>
                <w:sz w:val="24"/>
              </w:rPr>
              <w:t>项目所产生的废水主要有生产废水（包括原料清洗废水、蒸煮废水、冷却废水、剥虾清洗废水、地面冲洗废水）和生活废水，</w:t>
            </w:r>
            <w:r w:rsidRPr="00645B52">
              <w:rPr>
                <w:sz w:val="24"/>
              </w:rPr>
              <w:t>其产生量为</w:t>
            </w:r>
            <w:r w:rsidRPr="00645B52">
              <w:rPr>
                <w:rFonts w:hint="eastAsia"/>
                <w:sz w:val="24"/>
              </w:rPr>
              <w:t>128.63t</w:t>
            </w:r>
            <w:r w:rsidRPr="00645B52">
              <w:rPr>
                <w:sz w:val="24"/>
              </w:rPr>
              <w:t>/d</w:t>
            </w:r>
            <w:r w:rsidRPr="00645B52">
              <w:rPr>
                <w:rFonts w:hint="eastAsia"/>
                <w:sz w:val="24"/>
              </w:rPr>
              <w:t>（</w:t>
            </w:r>
            <w:r w:rsidRPr="00645B52">
              <w:rPr>
                <w:rFonts w:hint="eastAsia"/>
                <w:sz w:val="24"/>
              </w:rPr>
              <w:t>15436t/a</w:t>
            </w:r>
            <w:r w:rsidRPr="00645B52">
              <w:rPr>
                <w:rFonts w:hint="eastAsia"/>
                <w:sz w:val="24"/>
              </w:rPr>
              <w:t>）</w:t>
            </w:r>
            <w:r w:rsidRPr="00645B52">
              <w:rPr>
                <w:sz w:val="24"/>
              </w:rPr>
              <w:t>，主要污染物为</w:t>
            </w:r>
            <w:r w:rsidRPr="00645B52">
              <w:rPr>
                <w:rFonts w:hint="eastAsia"/>
                <w:sz w:val="24"/>
              </w:rPr>
              <w:t>COD</w:t>
            </w:r>
            <w:r w:rsidRPr="00645B52">
              <w:rPr>
                <w:rFonts w:hint="eastAsia"/>
                <w:sz w:val="24"/>
              </w:rPr>
              <w:t>、</w:t>
            </w:r>
            <w:r w:rsidRPr="00645B52">
              <w:rPr>
                <w:rFonts w:hint="eastAsia"/>
                <w:sz w:val="24"/>
              </w:rPr>
              <w:t>BOD</w:t>
            </w:r>
            <w:r w:rsidRPr="00645B52">
              <w:rPr>
                <w:rFonts w:hint="eastAsia"/>
                <w:sz w:val="24"/>
                <w:vertAlign w:val="subscript"/>
              </w:rPr>
              <w:t>5</w:t>
            </w:r>
            <w:r w:rsidRPr="00645B52">
              <w:rPr>
                <w:rFonts w:hint="eastAsia"/>
                <w:sz w:val="24"/>
              </w:rPr>
              <w:t>、动植物油、</w:t>
            </w:r>
            <w:r w:rsidRPr="00645B52">
              <w:rPr>
                <w:sz w:val="24"/>
              </w:rPr>
              <w:t>NH</w:t>
            </w:r>
            <w:r w:rsidRPr="00645B52">
              <w:rPr>
                <w:sz w:val="24"/>
                <w:vertAlign w:val="subscript"/>
              </w:rPr>
              <w:t>3</w:t>
            </w:r>
            <w:r w:rsidRPr="00645B52">
              <w:rPr>
                <w:sz w:val="24"/>
              </w:rPr>
              <w:t>-N</w:t>
            </w:r>
            <w:r w:rsidRPr="00645B52">
              <w:rPr>
                <w:rFonts w:hint="eastAsia"/>
                <w:sz w:val="24"/>
              </w:rPr>
              <w:t>、</w:t>
            </w:r>
            <w:r w:rsidRPr="00645B52">
              <w:rPr>
                <w:sz w:val="24"/>
              </w:rPr>
              <w:t>总磷</w:t>
            </w:r>
            <w:r w:rsidRPr="00645B52">
              <w:rPr>
                <w:rFonts w:hint="eastAsia"/>
                <w:sz w:val="24"/>
              </w:rPr>
              <w:t>和</w:t>
            </w:r>
            <w:r w:rsidRPr="00645B52">
              <w:rPr>
                <w:rFonts w:hint="eastAsia"/>
                <w:sz w:val="24"/>
              </w:rPr>
              <w:t>SS</w:t>
            </w:r>
            <w:r w:rsidRPr="00645B52">
              <w:rPr>
                <w:sz w:val="24"/>
              </w:rPr>
              <w:t>。</w:t>
            </w:r>
            <w:proofErr w:type="gramStart"/>
            <w:r w:rsidRPr="00645B52">
              <w:rPr>
                <w:rFonts w:hint="eastAsia"/>
                <w:sz w:val="24"/>
                <w:u w:val="single"/>
              </w:rPr>
              <w:t>污</w:t>
            </w:r>
            <w:proofErr w:type="gramEnd"/>
            <w:r w:rsidRPr="00645B52">
              <w:rPr>
                <w:rFonts w:hint="eastAsia"/>
                <w:sz w:val="24"/>
                <w:u w:val="single"/>
              </w:rPr>
              <w:t>废水经项目自建</w:t>
            </w:r>
            <w:r w:rsidRPr="00645B52">
              <w:rPr>
                <w:sz w:val="24"/>
                <w:u w:val="single"/>
              </w:rPr>
              <w:t>污水处理站</w:t>
            </w:r>
            <w:r w:rsidRPr="00645B52">
              <w:rPr>
                <w:rFonts w:hint="eastAsia"/>
                <w:sz w:val="24"/>
                <w:u w:val="single"/>
              </w:rPr>
              <w:t>进行</w:t>
            </w:r>
            <w:r w:rsidRPr="00645B52">
              <w:rPr>
                <w:sz w:val="24"/>
                <w:u w:val="single"/>
              </w:rPr>
              <w:t>处理</w:t>
            </w:r>
            <w:r w:rsidRPr="00645B52">
              <w:rPr>
                <w:rFonts w:hint="eastAsia"/>
                <w:sz w:val="24"/>
                <w:u w:val="single"/>
              </w:rPr>
              <w:t>，达到</w:t>
            </w:r>
            <w:r w:rsidRPr="00645B52">
              <w:rPr>
                <w:bCs/>
                <w:sz w:val="24"/>
                <w:u w:val="single"/>
              </w:rPr>
              <w:t>《</w:t>
            </w:r>
            <w:r w:rsidRPr="00645B52">
              <w:rPr>
                <w:rFonts w:hint="eastAsia"/>
                <w:bCs/>
                <w:sz w:val="24"/>
                <w:u w:val="single"/>
              </w:rPr>
              <w:t>污水综合排放标准</w:t>
            </w:r>
            <w:r w:rsidRPr="00645B52">
              <w:rPr>
                <w:bCs/>
                <w:sz w:val="24"/>
                <w:u w:val="single"/>
              </w:rPr>
              <w:t>》</w:t>
            </w:r>
            <w:r w:rsidRPr="00645B52">
              <w:rPr>
                <w:rFonts w:hint="eastAsia"/>
                <w:bCs/>
                <w:sz w:val="24"/>
                <w:u w:val="single"/>
              </w:rPr>
              <w:t>（</w:t>
            </w:r>
            <w:r w:rsidRPr="00645B52">
              <w:rPr>
                <w:rFonts w:hint="eastAsia"/>
                <w:bCs/>
                <w:sz w:val="24"/>
                <w:u w:val="single"/>
              </w:rPr>
              <w:t>GB8978-1996</w:t>
            </w:r>
            <w:r w:rsidRPr="00645B52">
              <w:rPr>
                <w:rFonts w:hint="eastAsia"/>
                <w:bCs/>
                <w:sz w:val="24"/>
                <w:u w:val="single"/>
              </w:rPr>
              <w:t>）表</w:t>
            </w:r>
            <w:r w:rsidRPr="00645B52">
              <w:rPr>
                <w:rFonts w:hint="eastAsia"/>
                <w:bCs/>
                <w:sz w:val="24"/>
                <w:u w:val="single"/>
              </w:rPr>
              <w:t>4</w:t>
            </w:r>
            <w:r w:rsidRPr="00645B52">
              <w:rPr>
                <w:rFonts w:hint="eastAsia"/>
                <w:bCs/>
                <w:sz w:val="24"/>
                <w:u w:val="single"/>
              </w:rPr>
              <w:t>一级标准相关</w:t>
            </w:r>
            <w:r w:rsidRPr="00645B52">
              <w:rPr>
                <w:bCs/>
                <w:sz w:val="24"/>
                <w:u w:val="single"/>
              </w:rPr>
              <w:t>要求后</w:t>
            </w:r>
            <w:r w:rsidRPr="00645B52">
              <w:rPr>
                <w:rFonts w:hint="eastAsia"/>
                <w:bCs/>
                <w:sz w:val="24"/>
                <w:u w:val="single"/>
              </w:rPr>
              <w:t>排</w:t>
            </w:r>
            <w:proofErr w:type="gramStart"/>
            <w:r w:rsidRPr="00645B52">
              <w:rPr>
                <w:rFonts w:hint="eastAsia"/>
                <w:bCs/>
                <w:sz w:val="24"/>
                <w:u w:val="single"/>
              </w:rPr>
              <w:t>入项目</w:t>
            </w:r>
            <w:proofErr w:type="gramEnd"/>
            <w:r w:rsidRPr="00645B52">
              <w:rPr>
                <w:rFonts w:hint="eastAsia"/>
                <w:bCs/>
                <w:sz w:val="24"/>
                <w:u w:val="single"/>
              </w:rPr>
              <w:t>北侧立新渠</w:t>
            </w:r>
            <w:r w:rsidRPr="00645B52">
              <w:rPr>
                <w:sz w:val="24"/>
                <w:u w:val="single"/>
              </w:rPr>
              <w:t>。经预测</w:t>
            </w:r>
            <w:r w:rsidRPr="00645B52">
              <w:rPr>
                <w:rFonts w:hint="eastAsia"/>
                <w:sz w:val="24"/>
                <w:u w:val="single"/>
              </w:rPr>
              <w:t>，</w:t>
            </w:r>
            <w:r w:rsidRPr="00645B52">
              <w:rPr>
                <w:sz w:val="24"/>
                <w:u w:val="single"/>
              </w:rPr>
              <w:t>废水达标排放对纳污水体影响较小。</w:t>
            </w:r>
            <w:bookmarkEnd w:id="22"/>
          </w:p>
          <w:p w:rsidR="00FC1A07" w:rsidRPr="00645B52" w:rsidRDefault="00FC1A07" w:rsidP="00AD3294">
            <w:pPr>
              <w:spacing w:line="360" w:lineRule="auto"/>
              <w:ind w:firstLine="573"/>
              <w:rPr>
                <w:sz w:val="24"/>
              </w:rPr>
            </w:pPr>
            <w:r w:rsidRPr="00645B52">
              <w:rPr>
                <w:rFonts w:hint="eastAsia"/>
                <w:sz w:val="24"/>
              </w:rPr>
              <w:t>2</w:t>
            </w:r>
            <w:r w:rsidRPr="00645B52">
              <w:rPr>
                <w:rFonts w:hint="eastAsia"/>
                <w:sz w:val="24"/>
              </w:rPr>
              <w:t>）空气环境影响分析</w:t>
            </w:r>
          </w:p>
          <w:p w:rsidR="00FC1A07" w:rsidRPr="00645B52" w:rsidRDefault="00FC1A07" w:rsidP="00AD3294">
            <w:pPr>
              <w:spacing w:line="360" w:lineRule="auto"/>
              <w:ind w:firstLineChars="200" w:firstLine="480"/>
              <w:rPr>
                <w:sz w:val="24"/>
              </w:rPr>
            </w:pPr>
            <w:r w:rsidRPr="00645B52">
              <w:rPr>
                <w:rFonts w:hint="eastAsia"/>
                <w:sz w:val="24"/>
              </w:rPr>
              <w:t>项目营运期主要大气污染物为锅炉废气、蒸煮废气、车间异味、污水站恶臭、食堂油烟等。</w:t>
            </w:r>
          </w:p>
          <w:p w:rsidR="00FC1A07" w:rsidRPr="00645B52" w:rsidRDefault="00FC1A07" w:rsidP="00AD3294">
            <w:pPr>
              <w:spacing w:line="360" w:lineRule="auto"/>
              <w:ind w:firstLineChars="200" w:firstLine="480"/>
              <w:rPr>
                <w:sz w:val="24"/>
              </w:rPr>
            </w:pPr>
            <w:r w:rsidRPr="00645B52">
              <w:rPr>
                <w:rFonts w:hint="eastAsia"/>
                <w:sz w:val="24"/>
                <w:szCs w:val="32"/>
              </w:rPr>
              <w:t>①</w:t>
            </w:r>
            <w:r w:rsidRPr="00645B52">
              <w:rPr>
                <w:rFonts w:hint="eastAsia"/>
                <w:sz w:val="24"/>
              </w:rPr>
              <w:t>锅炉废气</w:t>
            </w:r>
          </w:p>
          <w:p w:rsidR="00FC1A07" w:rsidRPr="00645B52" w:rsidRDefault="00FC1A07" w:rsidP="00AD3294">
            <w:pPr>
              <w:spacing w:line="360" w:lineRule="auto"/>
              <w:ind w:firstLineChars="200" w:firstLine="480"/>
              <w:rPr>
                <w:sz w:val="24"/>
                <w:szCs w:val="32"/>
              </w:rPr>
            </w:pPr>
            <w:r w:rsidRPr="00645B52">
              <w:rPr>
                <w:rStyle w:val="fontstyle01"/>
                <w:rFonts w:ascii="Times New Roman" w:hAnsi="Times New Roman" w:hint="default"/>
                <w:color w:val="auto"/>
              </w:rPr>
              <w:t>本项目拟使用一台</w:t>
            </w:r>
            <w:r w:rsidRPr="00645B52">
              <w:rPr>
                <w:rStyle w:val="fontstyle21"/>
                <w:rFonts w:ascii="Times New Roman" w:hAnsi="Times New Roman" w:hint="eastAsia"/>
                <w:color w:val="auto"/>
              </w:rPr>
              <w:t>4</w:t>
            </w:r>
            <w:r w:rsidRPr="00645B52">
              <w:rPr>
                <w:rStyle w:val="fontstyle21"/>
                <w:rFonts w:ascii="Times New Roman" w:hAnsi="Times New Roman"/>
                <w:color w:val="auto"/>
              </w:rPr>
              <w:t>t/h</w:t>
            </w:r>
            <w:r w:rsidRPr="00645B52">
              <w:rPr>
                <w:rStyle w:val="fontstyle01"/>
                <w:rFonts w:ascii="Times New Roman" w:hAnsi="Times New Roman" w:hint="default"/>
                <w:color w:val="auto"/>
              </w:rPr>
              <w:t>蒸汽锅炉供热，燃料为成型生物质。锅炉燃烧产生的废气通过烟气管道进入布袋除尘器处理后满足《锅炉大气污染物排放标准》（</w:t>
            </w:r>
            <w:r w:rsidRPr="00645B52">
              <w:rPr>
                <w:rStyle w:val="fontstyle01"/>
                <w:rFonts w:ascii="Times New Roman" w:hAnsi="Times New Roman" w:hint="default"/>
                <w:color w:val="auto"/>
              </w:rPr>
              <w:t>GB13271-2014</w:t>
            </w:r>
            <w:r w:rsidRPr="00645B52">
              <w:rPr>
                <w:rStyle w:val="fontstyle01"/>
                <w:rFonts w:ascii="Times New Roman" w:hAnsi="Times New Roman" w:hint="default"/>
                <w:color w:val="auto"/>
              </w:rPr>
              <w:t>）表</w:t>
            </w:r>
            <w:r w:rsidRPr="00645B52">
              <w:rPr>
                <w:rStyle w:val="fontstyle01"/>
                <w:rFonts w:ascii="Times New Roman" w:hAnsi="Times New Roman" w:hint="default"/>
                <w:color w:val="auto"/>
              </w:rPr>
              <w:t>2</w:t>
            </w:r>
            <w:r w:rsidRPr="00645B52">
              <w:rPr>
                <w:rStyle w:val="fontstyle01"/>
                <w:rFonts w:ascii="Times New Roman" w:hAnsi="Times New Roman" w:hint="default"/>
                <w:color w:val="auto"/>
              </w:rPr>
              <w:t>燃煤锅炉相关标准后再经</w:t>
            </w:r>
            <w:r w:rsidRPr="00645B52">
              <w:rPr>
                <w:rStyle w:val="fontstyle01"/>
                <w:rFonts w:ascii="Times New Roman" w:hAnsi="Times New Roman" w:hint="default"/>
                <w:color w:val="auto"/>
              </w:rPr>
              <w:t>35</w:t>
            </w:r>
            <w:r w:rsidRPr="00645B52">
              <w:rPr>
                <w:rStyle w:val="fontstyle21"/>
                <w:rFonts w:ascii="Times New Roman" w:hAnsi="Times New Roman"/>
                <w:color w:val="auto"/>
              </w:rPr>
              <w:t>m</w:t>
            </w:r>
            <w:r w:rsidRPr="00645B52">
              <w:rPr>
                <w:rStyle w:val="fontstyle01"/>
                <w:rFonts w:ascii="Times New Roman" w:hAnsi="Times New Roman" w:hint="default"/>
                <w:color w:val="auto"/>
              </w:rPr>
              <w:t>排气筒高空排放。</w:t>
            </w:r>
          </w:p>
          <w:p w:rsidR="00FC1A07" w:rsidRPr="00645B52" w:rsidRDefault="00FC1A07" w:rsidP="00AD3294">
            <w:pPr>
              <w:spacing w:line="360" w:lineRule="auto"/>
              <w:ind w:firstLineChars="200" w:firstLine="480"/>
              <w:rPr>
                <w:sz w:val="24"/>
              </w:rPr>
            </w:pPr>
            <w:r w:rsidRPr="00645B52">
              <w:rPr>
                <w:rFonts w:hint="eastAsia"/>
                <w:sz w:val="24"/>
              </w:rPr>
              <w:t>根据环境影响预测，</w:t>
            </w:r>
            <w:r w:rsidRPr="00645B52">
              <w:rPr>
                <w:sz w:val="24"/>
              </w:rPr>
              <w:t>本项目锅炉所排大气污染物在</w:t>
            </w:r>
            <w:r w:rsidRPr="00645B52">
              <w:rPr>
                <w:rFonts w:hint="eastAsia"/>
                <w:sz w:val="24"/>
              </w:rPr>
              <w:t>正常和非正常工况下都</w:t>
            </w:r>
            <w:r w:rsidRPr="00645B52">
              <w:rPr>
                <w:sz w:val="24"/>
              </w:rPr>
              <w:t>不会对周围环境造成大的影响。</w:t>
            </w:r>
          </w:p>
          <w:p w:rsidR="00FC1A07" w:rsidRPr="00645B52" w:rsidRDefault="00FC1A07" w:rsidP="00AD3294">
            <w:pPr>
              <w:spacing w:line="360" w:lineRule="auto"/>
              <w:ind w:firstLineChars="200" w:firstLine="480"/>
              <w:rPr>
                <w:sz w:val="24"/>
                <w:szCs w:val="32"/>
              </w:rPr>
            </w:pPr>
            <w:r w:rsidRPr="00645B52">
              <w:rPr>
                <w:rFonts w:hint="eastAsia"/>
                <w:sz w:val="24"/>
                <w:szCs w:val="32"/>
              </w:rPr>
              <w:t>②蒸煮废气</w:t>
            </w:r>
          </w:p>
          <w:p w:rsidR="00FC1A07" w:rsidRPr="00645B52" w:rsidRDefault="00FC1A07" w:rsidP="00AD3294">
            <w:pPr>
              <w:spacing w:line="360" w:lineRule="auto"/>
              <w:ind w:firstLineChars="200" w:firstLine="480"/>
              <w:rPr>
                <w:sz w:val="24"/>
              </w:rPr>
            </w:pPr>
            <w:r w:rsidRPr="00645B52">
              <w:rPr>
                <w:rFonts w:hint="eastAsia"/>
                <w:sz w:val="24"/>
              </w:rPr>
              <w:t>蒸煮炉产生的废气主要为水蒸气，此外含有少量的异味气体，经抽风机收集后通过活性炭进行吸附处理，处理后经</w:t>
            </w:r>
            <w:r w:rsidRPr="00645B52">
              <w:rPr>
                <w:rFonts w:hint="eastAsia"/>
                <w:sz w:val="24"/>
              </w:rPr>
              <w:t>15m</w:t>
            </w:r>
            <w:r w:rsidRPr="00645B52">
              <w:rPr>
                <w:rFonts w:hint="eastAsia"/>
                <w:sz w:val="24"/>
              </w:rPr>
              <w:t>排气筒（</w:t>
            </w:r>
            <w:r w:rsidRPr="00645B52">
              <w:rPr>
                <w:rFonts w:hint="eastAsia"/>
                <w:sz w:val="24"/>
              </w:rPr>
              <w:t>2#</w:t>
            </w:r>
            <w:r w:rsidRPr="00645B52">
              <w:rPr>
                <w:rFonts w:hint="eastAsia"/>
                <w:sz w:val="24"/>
              </w:rPr>
              <w:t>）外排，对外界环境影响极小。</w:t>
            </w:r>
          </w:p>
          <w:p w:rsidR="00FC1A07" w:rsidRPr="00645B52" w:rsidRDefault="009E40D0" w:rsidP="00AD3294">
            <w:pPr>
              <w:spacing w:line="360" w:lineRule="auto"/>
              <w:ind w:firstLineChars="200" w:firstLine="480"/>
              <w:rPr>
                <w:sz w:val="24"/>
              </w:rPr>
            </w:pPr>
            <w:r w:rsidRPr="00645B52">
              <w:rPr>
                <w:sz w:val="24"/>
                <w:szCs w:val="32"/>
              </w:rPr>
              <w:fldChar w:fldCharType="begin"/>
            </w:r>
            <w:r w:rsidR="00FC1A07" w:rsidRPr="00645B52">
              <w:rPr>
                <w:sz w:val="24"/>
                <w:szCs w:val="32"/>
              </w:rPr>
              <w:instrText xml:space="preserve"> </w:instrText>
            </w:r>
            <w:r w:rsidR="00FC1A07" w:rsidRPr="00645B52">
              <w:rPr>
                <w:rFonts w:hint="eastAsia"/>
                <w:sz w:val="24"/>
                <w:szCs w:val="32"/>
              </w:rPr>
              <w:instrText>= 3 \* GB3</w:instrText>
            </w:r>
            <w:r w:rsidR="00FC1A07" w:rsidRPr="00645B52">
              <w:rPr>
                <w:sz w:val="24"/>
                <w:szCs w:val="32"/>
              </w:rPr>
              <w:instrText xml:space="preserve"> </w:instrText>
            </w:r>
            <w:r w:rsidRPr="00645B52">
              <w:rPr>
                <w:sz w:val="24"/>
                <w:szCs w:val="32"/>
              </w:rPr>
              <w:fldChar w:fldCharType="separate"/>
            </w:r>
            <w:r w:rsidR="00FC1A07" w:rsidRPr="00645B52">
              <w:rPr>
                <w:rFonts w:hint="eastAsia"/>
                <w:noProof/>
                <w:sz w:val="24"/>
                <w:szCs w:val="32"/>
              </w:rPr>
              <w:t>③</w:t>
            </w:r>
            <w:r w:rsidRPr="00645B52">
              <w:rPr>
                <w:sz w:val="24"/>
                <w:szCs w:val="32"/>
              </w:rPr>
              <w:fldChar w:fldCharType="end"/>
            </w:r>
            <w:r w:rsidR="00FC1A07" w:rsidRPr="00645B52">
              <w:rPr>
                <w:rFonts w:hint="eastAsia"/>
                <w:sz w:val="24"/>
              </w:rPr>
              <w:t>车间异味及污水站恶臭</w:t>
            </w:r>
          </w:p>
          <w:p w:rsidR="00FC1A07" w:rsidRPr="00645B52" w:rsidRDefault="00FC1A07" w:rsidP="00AD3294">
            <w:pPr>
              <w:spacing w:line="360" w:lineRule="auto"/>
              <w:ind w:firstLineChars="200" w:firstLine="480"/>
              <w:rPr>
                <w:sz w:val="24"/>
              </w:rPr>
            </w:pPr>
            <w:r w:rsidRPr="00645B52">
              <w:rPr>
                <w:rFonts w:hint="eastAsia"/>
                <w:sz w:val="24"/>
              </w:rPr>
              <w:t>生产车间异味气体经抽风机收集后通过活性炭进行吸附处理，处理后经</w:t>
            </w:r>
            <w:r w:rsidRPr="00645B52">
              <w:rPr>
                <w:rFonts w:hint="eastAsia"/>
                <w:sz w:val="24"/>
              </w:rPr>
              <w:t>15m</w:t>
            </w:r>
            <w:r w:rsidRPr="00645B52">
              <w:rPr>
                <w:rFonts w:hint="eastAsia"/>
                <w:sz w:val="24"/>
              </w:rPr>
              <w:t>排气筒（</w:t>
            </w:r>
            <w:r w:rsidRPr="00645B52">
              <w:rPr>
                <w:rFonts w:hint="eastAsia"/>
                <w:sz w:val="24"/>
              </w:rPr>
              <w:t>2#</w:t>
            </w:r>
            <w:r w:rsidRPr="00645B52">
              <w:rPr>
                <w:rFonts w:hint="eastAsia"/>
                <w:sz w:val="24"/>
              </w:rPr>
              <w:t>）外排。此外企业投入运营后需</w:t>
            </w:r>
            <w:r w:rsidRPr="00645B52">
              <w:rPr>
                <w:rFonts w:hint="eastAsia"/>
                <w:sz w:val="24"/>
                <w:szCs w:val="32"/>
              </w:rPr>
              <w:t>严格管理，</w:t>
            </w:r>
            <w:r w:rsidRPr="00645B52">
              <w:rPr>
                <w:sz w:val="24"/>
              </w:rPr>
              <w:t>加强车间通风</w:t>
            </w:r>
            <w:r w:rsidRPr="00645B52">
              <w:rPr>
                <w:rFonts w:hint="eastAsia"/>
                <w:sz w:val="24"/>
              </w:rPr>
              <w:t>，</w:t>
            </w:r>
            <w:r w:rsidRPr="00645B52">
              <w:rPr>
                <w:sz w:val="24"/>
              </w:rPr>
              <w:t>原料进厂后及</w:t>
            </w:r>
            <w:r w:rsidRPr="00645B52">
              <w:rPr>
                <w:sz w:val="24"/>
              </w:rPr>
              <w:lastRenderedPageBreak/>
              <w:t>时进行筛选等处理</w:t>
            </w:r>
            <w:r w:rsidRPr="00645B52">
              <w:rPr>
                <w:rFonts w:hint="eastAsia"/>
                <w:sz w:val="24"/>
              </w:rPr>
              <w:t>，</w:t>
            </w:r>
            <w:r w:rsidRPr="00645B52">
              <w:rPr>
                <w:rFonts w:hint="eastAsia"/>
                <w:sz w:val="24"/>
                <w:szCs w:val="32"/>
              </w:rPr>
              <w:t>垃圾做到日产日清</w:t>
            </w:r>
            <w:r w:rsidRPr="00645B52">
              <w:rPr>
                <w:rFonts w:hint="eastAsia"/>
                <w:sz w:val="24"/>
              </w:rPr>
              <w:t>，生产固</w:t>
            </w:r>
            <w:proofErr w:type="gramStart"/>
            <w:r w:rsidRPr="00645B52">
              <w:rPr>
                <w:rFonts w:hint="eastAsia"/>
                <w:sz w:val="24"/>
              </w:rPr>
              <w:t>废统一收集于固废</w:t>
            </w:r>
            <w:proofErr w:type="gramEnd"/>
            <w:r w:rsidRPr="00645B52">
              <w:rPr>
                <w:rFonts w:hint="eastAsia"/>
                <w:sz w:val="24"/>
              </w:rPr>
              <w:t>暂存间并及时清运以避免废物长期堆置，设备和地面及时清洗、保持干净，防止臭气滋生。</w:t>
            </w:r>
          </w:p>
          <w:p w:rsidR="00FC1A07" w:rsidRPr="00645B52" w:rsidRDefault="00FC1A07" w:rsidP="00AD3294">
            <w:pPr>
              <w:spacing w:line="360" w:lineRule="auto"/>
              <w:ind w:firstLineChars="200" w:firstLine="480"/>
              <w:rPr>
                <w:sz w:val="24"/>
              </w:rPr>
            </w:pPr>
            <w:r w:rsidRPr="00645B52">
              <w:rPr>
                <w:rFonts w:hint="eastAsia"/>
                <w:sz w:val="24"/>
              </w:rPr>
              <w:t>同时污水处理设施采用加盖密闭喷洒生物除臭剂等措施进行臭气防治。</w:t>
            </w:r>
            <w:r w:rsidRPr="00645B52">
              <w:rPr>
                <w:rFonts w:hint="eastAsia"/>
                <w:sz w:val="24"/>
                <w:szCs w:val="20"/>
              </w:rPr>
              <w:t>污水站设施加盖密闭、</w:t>
            </w:r>
            <w:r w:rsidRPr="00645B52">
              <w:rPr>
                <w:sz w:val="24"/>
                <w:szCs w:val="20"/>
              </w:rPr>
              <w:t>定期检查</w:t>
            </w:r>
            <w:r w:rsidRPr="00645B52">
              <w:rPr>
                <w:rFonts w:hint="eastAsia"/>
                <w:sz w:val="24"/>
                <w:szCs w:val="20"/>
              </w:rPr>
              <w:t>污水</w:t>
            </w:r>
            <w:r w:rsidRPr="00645B52">
              <w:rPr>
                <w:sz w:val="24"/>
                <w:szCs w:val="20"/>
              </w:rPr>
              <w:t>处理设施运行情况；污水站的污泥浓缩要控制其厌氧发酵，污泥干化脱水后要及时压滤及清运，减少污泥堆存</w:t>
            </w:r>
            <w:r w:rsidRPr="00645B52">
              <w:rPr>
                <w:rFonts w:hint="eastAsia"/>
                <w:sz w:val="24"/>
                <w:szCs w:val="20"/>
              </w:rPr>
              <w:t>；</w:t>
            </w:r>
            <w:r w:rsidRPr="00645B52">
              <w:rPr>
                <w:sz w:val="24"/>
                <w:szCs w:val="20"/>
              </w:rPr>
              <w:t>尽量维持污水处理中</w:t>
            </w:r>
            <w:r w:rsidRPr="00645B52">
              <w:rPr>
                <w:sz w:val="24"/>
                <w:szCs w:val="20"/>
              </w:rPr>
              <w:t>PH≥7</w:t>
            </w:r>
            <w:r w:rsidRPr="00645B52">
              <w:rPr>
                <w:sz w:val="24"/>
                <w:szCs w:val="20"/>
              </w:rPr>
              <w:t>，防止硫化氢逸散，必要时可投加</w:t>
            </w:r>
            <w:r w:rsidRPr="00645B52">
              <w:rPr>
                <w:sz w:val="24"/>
                <w:szCs w:val="20"/>
              </w:rPr>
              <w:t>FeSO</w:t>
            </w:r>
            <w:r w:rsidRPr="00645B52">
              <w:rPr>
                <w:sz w:val="24"/>
                <w:szCs w:val="20"/>
                <w:vertAlign w:val="subscript"/>
              </w:rPr>
              <w:t>4</w:t>
            </w:r>
            <w:r w:rsidRPr="00645B52">
              <w:rPr>
                <w:sz w:val="24"/>
                <w:szCs w:val="20"/>
              </w:rPr>
              <w:t>，以固定硫离子；或加入</w:t>
            </w:r>
            <w:r w:rsidRPr="00645B52">
              <w:rPr>
                <w:sz w:val="24"/>
                <w:szCs w:val="20"/>
              </w:rPr>
              <w:t>15-40mg/L</w:t>
            </w:r>
            <w:r w:rsidRPr="00645B52">
              <w:rPr>
                <w:sz w:val="24"/>
                <w:szCs w:val="20"/>
              </w:rPr>
              <w:t>的过氧化氢，氧化硫化物，有效地防止硫化氢等气体的产生，减少恶臭气体污染</w:t>
            </w:r>
            <w:r w:rsidRPr="00645B52">
              <w:rPr>
                <w:rFonts w:hint="eastAsia"/>
                <w:sz w:val="24"/>
                <w:szCs w:val="20"/>
              </w:rPr>
              <w:t>。</w:t>
            </w:r>
            <w:r w:rsidRPr="00645B52">
              <w:rPr>
                <w:rFonts w:hint="eastAsia"/>
                <w:sz w:val="24"/>
              </w:rPr>
              <w:t xml:space="preserve"> </w:t>
            </w:r>
          </w:p>
          <w:p w:rsidR="00FC1A07" w:rsidRPr="00645B52" w:rsidRDefault="00FC1A07" w:rsidP="00AD3294">
            <w:pPr>
              <w:spacing w:line="360" w:lineRule="auto"/>
              <w:ind w:firstLineChars="200" w:firstLine="480"/>
              <w:rPr>
                <w:sz w:val="24"/>
                <w:szCs w:val="32"/>
              </w:rPr>
            </w:pPr>
            <w:r w:rsidRPr="00645B52">
              <w:rPr>
                <w:rFonts w:hint="eastAsia"/>
                <w:sz w:val="24"/>
              </w:rPr>
              <w:t>通过采取上述措施后，车间异味及污水站恶臭对外界环境影响较小。</w:t>
            </w:r>
          </w:p>
          <w:p w:rsidR="00FC1A07" w:rsidRPr="00645B52" w:rsidRDefault="009E40D0" w:rsidP="00AD3294">
            <w:pPr>
              <w:spacing w:line="360" w:lineRule="auto"/>
              <w:ind w:firstLineChars="200" w:firstLine="480"/>
              <w:rPr>
                <w:sz w:val="24"/>
              </w:rPr>
            </w:pPr>
            <w:r w:rsidRPr="00645B52">
              <w:rPr>
                <w:bCs/>
                <w:sz w:val="24"/>
              </w:rPr>
              <w:fldChar w:fldCharType="begin"/>
            </w:r>
            <w:r w:rsidR="00FC1A07" w:rsidRPr="00645B52">
              <w:rPr>
                <w:bCs/>
                <w:sz w:val="24"/>
              </w:rPr>
              <w:instrText xml:space="preserve"> </w:instrText>
            </w:r>
            <w:r w:rsidR="00FC1A07" w:rsidRPr="00645B52">
              <w:rPr>
                <w:rFonts w:hint="eastAsia"/>
                <w:bCs/>
                <w:sz w:val="24"/>
              </w:rPr>
              <w:instrText>= 4 \* GB3</w:instrText>
            </w:r>
            <w:r w:rsidR="00FC1A07" w:rsidRPr="00645B52">
              <w:rPr>
                <w:bCs/>
                <w:sz w:val="24"/>
              </w:rPr>
              <w:instrText xml:space="preserve"> </w:instrText>
            </w:r>
            <w:r w:rsidRPr="00645B52">
              <w:rPr>
                <w:bCs/>
                <w:sz w:val="24"/>
              </w:rPr>
              <w:fldChar w:fldCharType="separate"/>
            </w:r>
            <w:r w:rsidR="00FC1A07" w:rsidRPr="00645B52">
              <w:rPr>
                <w:rFonts w:hint="eastAsia"/>
                <w:bCs/>
                <w:noProof/>
                <w:sz w:val="24"/>
              </w:rPr>
              <w:t>④</w:t>
            </w:r>
            <w:r w:rsidRPr="00645B52">
              <w:rPr>
                <w:bCs/>
                <w:sz w:val="24"/>
              </w:rPr>
              <w:fldChar w:fldCharType="end"/>
            </w:r>
            <w:r w:rsidR="00FC1A07" w:rsidRPr="00645B52">
              <w:rPr>
                <w:rFonts w:hint="eastAsia"/>
                <w:sz w:val="24"/>
              </w:rPr>
              <w:t>食堂油烟</w:t>
            </w:r>
          </w:p>
          <w:p w:rsidR="00FC1A07" w:rsidRPr="00645B52" w:rsidRDefault="00FC1A07" w:rsidP="00AD3294">
            <w:pPr>
              <w:spacing w:line="360" w:lineRule="auto"/>
              <w:ind w:firstLineChars="200" w:firstLine="480"/>
              <w:jc w:val="left"/>
              <w:rPr>
                <w:sz w:val="24"/>
              </w:rPr>
            </w:pPr>
            <w:r w:rsidRPr="00645B52">
              <w:rPr>
                <w:sz w:val="24"/>
              </w:rPr>
              <w:t>由工程分析可知，项目</w:t>
            </w:r>
            <w:r w:rsidRPr="00645B52">
              <w:rPr>
                <w:rFonts w:hint="eastAsia"/>
                <w:sz w:val="24"/>
              </w:rPr>
              <w:t>员</w:t>
            </w:r>
            <w:r w:rsidRPr="00645B52">
              <w:rPr>
                <w:sz w:val="24"/>
              </w:rPr>
              <w:t>工食堂油烟经油烟净化处理系统处理后，经油烟管道输</w:t>
            </w:r>
            <w:r w:rsidRPr="00645B52">
              <w:rPr>
                <w:rFonts w:hint="eastAsia"/>
                <w:sz w:val="24"/>
              </w:rPr>
              <w:t>于</w:t>
            </w:r>
            <w:r w:rsidRPr="00645B52">
              <w:rPr>
                <w:sz w:val="24"/>
              </w:rPr>
              <w:t>屋顶排放，外排油烟浓度为</w:t>
            </w:r>
            <w:r w:rsidRPr="00645B52">
              <w:rPr>
                <w:sz w:val="24"/>
              </w:rPr>
              <w:t>1</w:t>
            </w:r>
            <w:r w:rsidRPr="00645B52">
              <w:rPr>
                <w:rFonts w:hint="eastAsia"/>
                <w:sz w:val="24"/>
              </w:rPr>
              <w:t>.99</w:t>
            </w:r>
            <w:r w:rsidRPr="00645B52">
              <w:rPr>
                <w:bCs/>
                <w:sz w:val="24"/>
              </w:rPr>
              <w:t>mg/m</w:t>
            </w:r>
            <w:r w:rsidRPr="00645B52">
              <w:rPr>
                <w:bCs/>
                <w:sz w:val="24"/>
                <w:vertAlign w:val="superscript"/>
              </w:rPr>
              <w:t>3</w:t>
            </w:r>
            <w:r w:rsidRPr="00645B52">
              <w:rPr>
                <w:sz w:val="24"/>
              </w:rPr>
              <w:t>，满足《饮食业油烟排放标准》（试行）（</w:t>
            </w:r>
            <w:r w:rsidRPr="00645B52">
              <w:rPr>
                <w:sz w:val="24"/>
              </w:rPr>
              <w:t>GB18483-2001</w:t>
            </w:r>
            <w:r w:rsidRPr="00645B52">
              <w:rPr>
                <w:sz w:val="24"/>
              </w:rPr>
              <w:t>）的排放标准</w:t>
            </w:r>
            <w:r w:rsidRPr="00645B52">
              <w:rPr>
                <w:rFonts w:hint="eastAsia"/>
                <w:sz w:val="24"/>
              </w:rPr>
              <w:t>要求</w:t>
            </w:r>
            <w:r w:rsidRPr="00645B52">
              <w:rPr>
                <w:sz w:val="24"/>
              </w:rPr>
              <w:t>。项目产生的厨房油烟废气经处理外排后，对周边大气环境影响较小。</w:t>
            </w:r>
          </w:p>
          <w:p w:rsidR="00FC1A07" w:rsidRPr="00645B52" w:rsidRDefault="00FC1A07" w:rsidP="00AD3294">
            <w:pPr>
              <w:spacing w:line="360" w:lineRule="auto"/>
              <w:ind w:firstLine="573"/>
              <w:rPr>
                <w:sz w:val="24"/>
              </w:rPr>
            </w:pPr>
            <w:r w:rsidRPr="00645B52">
              <w:rPr>
                <w:rFonts w:hint="eastAsia"/>
                <w:sz w:val="24"/>
              </w:rPr>
              <w:t>3</w:t>
            </w:r>
            <w:r w:rsidRPr="00645B52">
              <w:rPr>
                <w:rFonts w:hint="eastAsia"/>
                <w:sz w:val="24"/>
              </w:rPr>
              <w:t>）声环境影响分析</w:t>
            </w:r>
          </w:p>
          <w:p w:rsidR="00FC1A07" w:rsidRPr="00645B52" w:rsidRDefault="00FC1A07" w:rsidP="00AD3294">
            <w:pPr>
              <w:spacing w:line="360" w:lineRule="auto"/>
              <w:ind w:firstLineChars="200" w:firstLine="480"/>
              <w:rPr>
                <w:sz w:val="24"/>
              </w:rPr>
            </w:pPr>
            <w:r w:rsidRPr="00645B52">
              <w:rPr>
                <w:sz w:val="24"/>
              </w:rPr>
              <w:t>项目主要噪声源来自</w:t>
            </w:r>
            <w:proofErr w:type="gramStart"/>
            <w:r w:rsidRPr="00645B52">
              <w:rPr>
                <w:rFonts w:hint="eastAsia"/>
                <w:sz w:val="24"/>
              </w:rPr>
              <w:t>筛虾机</w:t>
            </w:r>
            <w:proofErr w:type="gramEnd"/>
            <w:r w:rsidRPr="00645B52">
              <w:rPr>
                <w:rFonts w:hint="eastAsia"/>
                <w:sz w:val="24"/>
              </w:rPr>
              <w:t>、清洗机、风机、水泵、冷库设备等</w:t>
            </w:r>
            <w:r w:rsidRPr="00645B52">
              <w:rPr>
                <w:sz w:val="24"/>
              </w:rPr>
              <w:t>运营时产生的设备噪声，源强为</w:t>
            </w:r>
            <w:r w:rsidRPr="00645B52">
              <w:rPr>
                <w:rFonts w:hint="eastAsia"/>
                <w:sz w:val="24"/>
              </w:rPr>
              <w:t>60</w:t>
            </w:r>
            <w:r w:rsidRPr="00645B52">
              <w:rPr>
                <w:sz w:val="24"/>
              </w:rPr>
              <w:t>~</w:t>
            </w:r>
            <w:r w:rsidRPr="00645B52">
              <w:rPr>
                <w:rFonts w:hint="eastAsia"/>
                <w:sz w:val="24"/>
              </w:rPr>
              <w:t>80</w:t>
            </w:r>
            <w:r w:rsidRPr="00645B52">
              <w:rPr>
                <w:sz w:val="24"/>
              </w:rPr>
              <w:t>分贝之间，</w:t>
            </w:r>
            <w:r w:rsidRPr="00645B52">
              <w:rPr>
                <w:rFonts w:hint="eastAsia"/>
                <w:sz w:val="24"/>
              </w:rPr>
              <w:t>项目为一班工作制，夜间不生产，除冷冻设备外，其他生产设备夜间不开启。</w:t>
            </w:r>
          </w:p>
          <w:p w:rsidR="00FC1A07" w:rsidRPr="00645B52" w:rsidRDefault="00FC1A07" w:rsidP="00AD3294">
            <w:pPr>
              <w:pStyle w:val="a8"/>
              <w:spacing w:line="360" w:lineRule="auto"/>
              <w:ind w:firstLine="480"/>
            </w:pPr>
            <w:r w:rsidRPr="00645B52">
              <w:rPr>
                <w:rFonts w:hint="eastAsia"/>
              </w:rPr>
              <w:t>根据项目工艺布局，项目生产加工设备、冷库设备等主要噪声源均在室内，项目主要噪声</w:t>
            </w:r>
            <w:proofErr w:type="gramStart"/>
            <w:r w:rsidRPr="00645B52">
              <w:rPr>
                <w:rFonts w:hint="eastAsia"/>
              </w:rPr>
              <w:t>源产生</w:t>
            </w:r>
            <w:proofErr w:type="gramEnd"/>
            <w:r w:rsidRPr="00645B52">
              <w:rPr>
                <w:rFonts w:hint="eastAsia"/>
              </w:rPr>
              <w:t>的噪声</w:t>
            </w:r>
            <w:proofErr w:type="gramStart"/>
            <w:r w:rsidRPr="00645B52">
              <w:rPr>
                <w:rFonts w:hint="eastAsia"/>
              </w:rPr>
              <w:t>经基础</w:t>
            </w:r>
            <w:proofErr w:type="gramEnd"/>
            <w:r w:rsidRPr="00645B52">
              <w:rPr>
                <w:rFonts w:hint="eastAsia"/>
              </w:rPr>
              <w:t>减振、墙体隔声后，可削减</w:t>
            </w:r>
            <w:r w:rsidRPr="00645B52">
              <w:rPr>
                <w:rFonts w:hint="eastAsia"/>
              </w:rPr>
              <w:t>20dB(A)</w:t>
            </w:r>
            <w:r w:rsidRPr="00645B52">
              <w:rPr>
                <w:rFonts w:hint="eastAsia"/>
              </w:rPr>
              <w:t>左右。再经距离衰减后，项目厂界外噪声</w:t>
            </w:r>
            <w:proofErr w:type="gramStart"/>
            <w:r w:rsidRPr="00645B52">
              <w:rPr>
                <w:rFonts w:hint="eastAsia"/>
              </w:rPr>
              <w:t>昼间可</w:t>
            </w:r>
            <w:proofErr w:type="gramEnd"/>
            <w:r w:rsidRPr="00645B52">
              <w:rPr>
                <w:rFonts w:hint="eastAsia"/>
              </w:rPr>
              <w:t>达到</w:t>
            </w:r>
            <w:r w:rsidRPr="00645B52">
              <w:t>《工业企业厂界环境噪声排放标准》（</w:t>
            </w:r>
            <w:r w:rsidRPr="00645B52">
              <w:t>GB12348-2008</w:t>
            </w:r>
            <w:r w:rsidRPr="00645B52">
              <w:t>）</w:t>
            </w:r>
            <w:r w:rsidRPr="00645B52">
              <w:rPr>
                <w:rFonts w:hint="eastAsia"/>
              </w:rPr>
              <w:t>2</w:t>
            </w:r>
            <w:r w:rsidRPr="00645B52">
              <w:rPr>
                <w:rFonts w:hint="eastAsia"/>
              </w:rPr>
              <w:t>类标准，对周边环境敏感点环境影响较小。</w:t>
            </w:r>
          </w:p>
          <w:p w:rsidR="00FC1A07" w:rsidRPr="00645B52" w:rsidRDefault="00FC1A07" w:rsidP="00AD3294">
            <w:pPr>
              <w:spacing w:line="360" w:lineRule="auto"/>
              <w:ind w:firstLine="573"/>
              <w:rPr>
                <w:sz w:val="24"/>
              </w:rPr>
            </w:pPr>
            <w:r w:rsidRPr="00645B52">
              <w:rPr>
                <w:rFonts w:hint="eastAsia"/>
                <w:sz w:val="24"/>
              </w:rPr>
              <w:t>4</w:t>
            </w:r>
            <w:r w:rsidRPr="00645B52">
              <w:rPr>
                <w:rFonts w:hint="eastAsia"/>
                <w:sz w:val="24"/>
              </w:rPr>
              <w:t>）</w:t>
            </w:r>
            <w:r w:rsidRPr="00645B52">
              <w:rPr>
                <w:sz w:val="24"/>
              </w:rPr>
              <w:t>固体废物</w:t>
            </w:r>
            <w:r w:rsidRPr="00645B52">
              <w:rPr>
                <w:rFonts w:hint="eastAsia"/>
                <w:sz w:val="24"/>
              </w:rPr>
              <w:t>影响分析</w:t>
            </w:r>
          </w:p>
          <w:p w:rsidR="00FC1A07" w:rsidRPr="00645B52" w:rsidRDefault="00FC1A07" w:rsidP="00AD3294">
            <w:pPr>
              <w:spacing w:line="360" w:lineRule="auto"/>
              <w:ind w:firstLineChars="200" w:firstLine="480"/>
              <w:rPr>
                <w:sz w:val="24"/>
              </w:rPr>
            </w:pPr>
            <w:r w:rsidRPr="00645B52">
              <w:rPr>
                <w:rFonts w:hint="eastAsia"/>
                <w:sz w:val="24"/>
              </w:rPr>
              <w:t>项目产生的</w:t>
            </w:r>
            <w:r w:rsidRPr="00645B52">
              <w:rPr>
                <w:sz w:val="24"/>
              </w:rPr>
              <w:t>固</w:t>
            </w:r>
            <w:proofErr w:type="gramStart"/>
            <w:r w:rsidRPr="00645B52">
              <w:rPr>
                <w:sz w:val="24"/>
              </w:rPr>
              <w:t>废</w:t>
            </w:r>
            <w:r w:rsidRPr="00645B52">
              <w:rPr>
                <w:rFonts w:hint="eastAsia"/>
                <w:sz w:val="24"/>
              </w:rPr>
              <w:t>主要</w:t>
            </w:r>
            <w:proofErr w:type="gramEnd"/>
            <w:r w:rsidRPr="00645B52">
              <w:rPr>
                <w:sz w:val="24"/>
              </w:rPr>
              <w:t>包括筛选废物</w:t>
            </w:r>
            <w:r w:rsidRPr="00645B52">
              <w:rPr>
                <w:rFonts w:hint="eastAsia"/>
                <w:sz w:val="24"/>
              </w:rPr>
              <w:t>、</w:t>
            </w:r>
            <w:r w:rsidRPr="00645B52">
              <w:rPr>
                <w:sz w:val="24"/>
              </w:rPr>
              <w:t>下脚料</w:t>
            </w:r>
            <w:r w:rsidRPr="00645B52">
              <w:rPr>
                <w:rFonts w:hint="eastAsia"/>
                <w:sz w:val="24"/>
              </w:rPr>
              <w:t>、</w:t>
            </w:r>
            <w:r w:rsidRPr="00645B52">
              <w:rPr>
                <w:sz w:val="24"/>
              </w:rPr>
              <w:t>废包装</w:t>
            </w:r>
            <w:r w:rsidRPr="00645B52">
              <w:rPr>
                <w:rFonts w:hint="eastAsia"/>
                <w:sz w:val="24"/>
              </w:rPr>
              <w:t>、</w:t>
            </w:r>
            <w:r w:rsidRPr="00645B52">
              <w:rPr>
                <w:sz w:val="24"/>
              </w:rPr>
              <w:t>锅炉灰渣</w:t>
            </w:r>
            <w:r w:rsidRPr="00645B52">
              <w:rPr>
                <w:rFonts w:hint="eastAsia"/>
                <w:sz w:val="24"/>
              </w:rPr>
              <w:t>、</w:t>
            </w:r>
            <w:r w:rsidRPr="00645B52">
              <w:rPr>
                <w:sz w:val="24"/>
              </w:rPr>
              <w:t>污泥</w:t>
            </w:r>
            <w:r w:rsidRPr="00645B52">
              <w:rPr>
                <w:rFonts w:hint="eastAsia"/>
                <w:sz w:val="24"/>
              </w:rPr>
              <w:t>、</w:t>
            </w:r>
            <w:r w:rsidRPr="00645B52">
              <w:rPr>
                <w:sz w:val="24"/>
              </w:rPr>
              <w:t>生活垃圾。其中筛选废物</w:t>
            </w:r>
            <w:r w:rsidRPr="00645B52">
              <w:rPr>
                <w:rFonts w:hint="eastAsia"/>
                <w:sz w:val="24"/>
              </w:rPr>
              <w:t>、</w:t>
            </w:r>
            <w:r w:rsidRPr="00645B52">
              <w:rPr>
                <w:sz w:val="24"/>
              </w:rPr>
              <w:t>生活垃圾</w:t>
            </w:r>
            <w:r w:rsidRPr="00645B52">
              <w:rPr>
                <w:rFonts w:hint="eastAsia"/>
                <w:sz w:val="24"/>
              </w:rPr>
              <w:t>、</w:t>
            </w:r>
            <w:r w:rsidRPr="00645B52">
              <w:rPr>
                <w:sz w:val="24"/>
              </w:rPr>
              <w:t>脱水污泥经收集后交由环卫部门进行处理</w:t>
            </w:r>
            <w:r w:rsidRPr="00645B52">
              <w:rPr>
                <w:rFonts w:hint="eastAsia"/>
                <w:sz w:val="24"/>
              </w:rPr>
              <w:t>，</w:t>
            </w:r>
            <w:r w:rsidRPr="00645B52">
              <w:rPr>
                <w:sz w:val="24"/>
              </w:rPr>
              <w:t>下脚料外</w:t>
            </w:r>
            <w:proofErr w:type="gramStart"/>
            <w:r w:rsidRPr="00645B52">
              <w:rPr>
                <w:sz w:val="24"/>
              </w:rPr>
              <w:t>售用于</w:t>
            </w:r>
            <w:proofErr w:type="gramEnd"/>
            <w:r w:rsidRPr="00645B52">
              <w:rPr>
                <w:sz w:val="24"/>
              </w:rPr>
              <w:t>制作饲料</w:t>
            </w:r>
            <w:r w:rsidRPr="00645B52">
              <w:rPr>
                <w:rFonts w:hint="eastAsia"/>
                <w:sz w:val="24"/>
              </w:rPr>
              <w:t>，</w:t>
            </w:r>
            <w:r w:rsidRPr="00645B52">
              <w:rPr>
                <w:sz w:val="24"/>
              </w:rPr>
              <w:t>废包装由厂家回收处理</w:t>
            </w:r>
            <w:r w:rsidRPr="00645B52">
              <w:rPr>
                <w:rFonts w:hint="eastAsia"/>
                <w:sz w:val="24"/>
              </w:rPr>
              <w:t>，</w:t>
            </w:r>
            <w:r w:rsidRPr="00645B52">
              <w:rPr>
                <w:sz w:val="24"/>
              </w:rPr>
              <w:t>锅炉</w:t>
            </w:r>
            <w:proofErr w:type="gramStart"/>
            <w:r w:rsidRPr="00645B52">
              <w:rPr>
                <w:sz w:val="24"/>
              </w:rPr>
              <w:t>灰渣由</w:t>
            </w:r>
            <w:r w:rsidRPr="00645B52">
              <w:rPr>
                <w:rFonts w:hint="eastAsia"/>
                <w:sz w:val="24"/>
              </w:rPr>
              <w:t>周边</w:t>
            </w:r>
            <w:proofErr w:type="gramEnd"/>
            <w:r w:rsidRPr="00645B52">
              <w:rPr>
                <w:rFonts w:hint="eastAsia"/>
                <w:sz w:val="24"/>
              </w:rPr>
              <w:t>农户收集用于农田施肥。</w:t>
            </w:r>
          </w:p>
          <w:p w:rsidR="00FC1A07" w:rsidRPr="00645B52" w:rsidRDefault="00FC1A07" w:rsidP="00AD3294">
            <w:pPr>
              <w:spacing w:line="360" w:lineRule="auto"/>
              <w:ind w:firstLineChars="200" w:firstLine="480"/>
              <w:rPr>
                <w:sz w:val="24"/>
              </w:rPr>
            </w:pPr>
            <w:r w:rsidRPr="00645B52">
              <w:rPr>
                <w:rFonts w:hint="eastAsia"/>
                <w:sz w:val="24"/>
              </w:rPr>
              <w:t>经</w:t>
            </w:r>
            <w:r w:rsidRPr="00645B52">
              <w:rPr>
                <w:sz w:val="24"/>
              </w:rPr>
              <w:t>以上措施处理后，项目固体废物得到妥善处置，对区域环境影响较小。</w:t>
            </w:r>
          </w:p>
          <w:p w:rsidR="00FC1A07" w:rsidRPr="00645B52" w:rsidRDefault="00FC1A07" w:rsidP="00AD3294">
            <w:pPr>
              <w:pStyle w:val="a8"/>
              <w:spacing w:line="360" w:lineRule="auto"/>
              <w:ind w:firstLine="482"/>
              <w:rPr>
                <w:b/>
              </w:rPr>
            </w:pPr>
            <w:r w:rsidRPr="00645B52">
              <w:rPr>
                <w:rFonts w:hint="eastAsia"/>
                <w:b/>
              </w:rPr>
              <w:t>5</w:t>
            </w:r>
            <w:r w:rsidRPr="00645B52">
              <w:rPr>
                <w:rFonts w:hint="eastAsia"/>
                <w:b/>
              </w:rPr>
              <w:t>、总量控制</w:t>
            </w:r>
          </w:p>
          <w:p w:rsidR="00FC1A07" w:rsidRPr="00645B52" w:rsidRDefault="00FC1A07" w:rsidP="00AD3294">
            <w:pPr>
              <w:spacing w:line="360" w:lineRule="auto"/>
              <w:ind w:firstLineChars="150" w:firstLine="360"/>
              <w:rPr>
                <w:sz w:val="24"/>
              </w:rPr>
            </w:pPr>
            <w:r w:rsidRPr="00645B52">
              <w:rPr>
                <w:rFonts w:hint="eastAsia"/>
                <w:sz w:val="24"/>
              </w:rPr>
              <w:lastRenderedPageBreak/>
              <w:t>根据国家“十三五”污染物总量控制及项目污染物产生情况，确定本项目废水污染物总量控制因子为</w:t>
            </w:r>
            <w:r w:rsidRPr="00645B52">
              <w:rPr>
                <w:rFonts w:hint="eastAsia"/>
                <w:sz w:val="24"/>
              </w:rPr>
              <w:t>COD</w:t>
            </w:r>
            <w:r w:rsidRPr="00645B52">
              <w:rPr>
                <w:rFonts w:hint="eastAsia"/>
                <w:sz w:val="24"/>
              </w:rPr>
              <w:t>和</w:t>
            </w:r>
            <w:r w:rsidRPr="00645B52">
              <w:rPr>
                <w:rFonts w:hint="eastAsia"/>
                <w:sz w:val="24"/>
              </w:rPr>
              <w:t>NH</w:t>
            </w:r>
            <w:r w:rsidRPr="00645B52">
              <w:rPr>
                <w:rFonts w:hint="eastAsia"/>
                <w:sz w:val="24"/>
                <w:vertAlign w:val="subscript"/>
              </w:rPr>
              <w:t>3</w:t>
            </w:r>
            <w:r w:rsidRPr="00645B52">
              <w:rPr>
                <w:rFonts w:hint="eastAsia"/>
                <w:sz w:val="24"/>
              </w:rPr>
              <w:t>-N</w:t>
            </w:r>
            <w:r w:rsidRPr="00645B52">
              <w:rPr>
                <w:rFonts w:hint="eastAsia"/>
                <w:sz w:val="24"/>
              </w:rPr>
              <w:t>，其总量控制指标为</w:t>
            </w:r>
            <w:r w:rsidRPr="00645B52">
              <w:rPr>
                <w:sz w:val="24"/>
                <w:lang w:val="fr-FR"/>
              </w:rPr>
              <w:t>COD</w:t>
            </w:r>
            <w:r w:rsidRPr="00645B52">
              <w:rPr>
                <w:rFonts w:hint="eastAsia"/>
                <w:sz w:val="24"/>
                <w:lang w:val="fr-FR"/>
              </w:rPr>
              <w:t xml:space="preserve"> 1.47</w:t>
            </w:r>
            <w:r w:rsidRPr="00645B52">
              <w:rPr>
                <w:sz w:val="24"/>
                <w:lang w:val="fr-FR"/>
              </w:rPr>
              <w:t>t/a</w:t>
            </w:r>
            <w:r w:rsidRPr="00645B52">
              <w:rPr>
                <w:rFonts w:hint="eastAsia"/>
                <w:sz w:val="24"/>
                <w:lang w:val="fr-FR"/>
              </w:rPr>
              <w:t>；</w:t>
            </w:r>
            <w:r w:rsidRPr="00645B52">
              <w:rPr>
                <w:sz w:val="24"/>
                <w:lang w:val="fr-FR"/>
              </w:rPr>
              <w:t>NH</w:t>
            </w:r>
            <w:r w:rsidRPr="00645B52">
              <w:rPr>
                <w:sz w:val="24"/>
                <w:vertAlign w:val="subscript"/>
                <w:lang w:val="fr-FR"/>
              </w:rPr>
              <w:t>3</w:t>
            </w:r>
            <w:r w:rsidRPr="00645B52">
              <w:rPr>
                <w:sz w:val="24"/>
                <w:lang w:val="fr-FR"/>
              </w:rPr>
              <w:t>-N</w:t>
            </w:r>
            <w:r w:rsidRPr="00645B52">
              <w:rPr>
                <w:rFonts w:hint="eastAsia"/>
                <w:sz w:val="24"/>
                <w:lang w:val="fr-FR"/>
              </w:rPr>
              <w:t xml:space="preserve"> 0.12</w:t>
            </w:r>
            <w:r w:rsidRPr="00645B52">
              <w:rPr>
                <w:sz w:val="24"/>
                <w:lang w:val="fr-FR"/>
              </w:rPr>
              <w:t>t/a</w:t>
            </w:r>
            <w:r w:rsidRPr="00645B52">
              <w:rPr>
                <w:rFonts w:hint="eastAsia"/>
                <w:sz w:val="24"/>
              </w:rPr>
              <w:t>。</w:t>
            </w:r>
            <w:r w:rsidRPr="00645B52">
              <w:rPr>
                <w:sz w:val="24"/>
              </w:rPr>
              <w:t>废气污染物</w:t>
            </w:r>
            <w:r w:rsidRPr="00645B52">
              <w:rPr>
                <w:rFonts w:hint="eastAsia"/>
                <w:sz w:val="24"/>
              </w:rPr>
              <w:t>总量控制因子为</w:t>
            </w:r>
            <w:r w:rsidRPr="00645B52">
              <w:rPr>
                <w:rFonts w:hint="eastAsia"/>
                <w:sz w:val="24"/>
              </w:rPr>
              <w:t>SO</w:t>
            </w:r>
            <w:r w:rsidRPr="00645B52">
              <w:rPr>
                <w:rFonts w:hint="eastAsia"/>
                <w:sz w:val="24"/>
                <w:vertAlign w:val="subscript"/>
              </w:rPr>
              <w:t>2</w:t>
            </w:r>
            <w:r w:rsidRPr="00645B52">
              <w:rPr>
                <w:rFonts w:hint="eastAsia"/>
                <w:sz w:val="24"/>
              </w:rPr>
              <w:t>和</w:t>
            </w:r>
            <w:r w:rsidRPr="00645B52">
              <w:rPr>
                <w:rFonts w:hint="eastAsia"/>
                <w:sz w:val="24"/>
              </w:rPr>
              <w:t>NO</w:t>
            </w:r>
            <w:r w:rsidRPr="00645B52">
              <w:rPr>
                <w:rFonts w:hint="eastAsia"/>
                <w:sz w:val="24"/>
                <w:vertAlign w:val="subscript"/>
              </w:rPr>
              <w:t>X</w:t>
            </w:r>
            <w:r w:rsidRPr="00645B52">
              <w:rPr>
                <w:rFonts w:hint="eastAsia"/>
                <w:sz w:val="24"/>
              </w:rPr>
              <w:t>，其总量控制指标为</w:t>
            </w:r>
            <w:r w:rsidRPr="00645B52">
              <w:rPr>
                <w:rFonts w:hint="eastAsia"/>
                <w:sz w:val="24"/>
              </w:rPr>
              <w:t>SO</w:t>
            </w:r>
            <w:r w:rsidRPr="00645B52">
              <w:rPr>
                <w:rFonts w:hint="eastAsia"/>
                <w:sz w:val="24"/>
                <w:vertAlign w:val="subscript"/>
              </w:rPr>
              <w:t>2</w:t>
            </w:r>
            <w:r w:rsidRPr="00645B52">
              <w:rPr>
                <w:rFonts w:hint="eastAsia"/>
                <w:sz w:val="24"/>
                <w:lang w:val="fr-FR"/>
              </w:rPr>
              <w:t xml:space="preserve"> 1.16</w:t>
            </w:r>
            <w:r w:rsidRPr="00645B52">
              <w:rPr>
                <w:sz w:val="24"/>
                <w:lang w:val="fr-FR"/>
              </w:rPr>
              <w:t>t/a</w:t>
            </w:r>
            <w:r w:rsidRPr="00645B52">
              <w:rPr>
                <w:rFonts w:hint="eastAsia"/>
                <w:sz w:val="24"/>
                <w:lang w:val="fr-FR"/>
              </w:rPr>
              <w:t>；</w:t>
            </w:r>
            <w:r w:rsidRPr="00645B52">
              <w:rPr>
                <w:rFonts w:hint="eastAsia"/>
                <w:sz w:val="24"/>
              </w:rPr>
              <w:t>NO</w:t>
            </w:r>
            <w:r w:rsidRPr="00645B52">
              <w:rPr>
                <w:rFonts w:hint="eastAsia"/>
                <w:sz w:val="24"/>
                <w:vertAlign w:val="subscript"/>
              </w:rPr>
              <w:t>X</w:t>
            </w:r>
            <w:r w:rsidRPr="00645B52">
              <w:rPr>
                <w:rFonts w:hint="eastAsia"/>
                <w:sz w:val="24"/>
                <w:lang w:val="fr-FR"/>
              </w:rPr>
              <w:t xml:space="preserve"> 0.70</w:t>
            </w:r>
            <w:r w:rsidRPr="00645B52">
              <w:rPr>
                <w:sz w:val="24"/>
                <w:lang w:val="fr-FR"/>
              </w:rPr>
              <w:t>t/a</w:t>
            </w:r>
            <w:r w:rsidRPr="00645B52">
              <w:rPr>
                <w:rFonts w:hint="eastAsia"/>
                <w:sz w:val="24"/>
                <w:lang w:val="fr-FR"/>
              </w:rPr>
              <w:t>。</w:t>
            </w:r>
            <w:r w:rsidRPr="00645B52">
              <w:rPr>
                <w:rFonts w:hint="eastAsia"/>
                <w:sz w:val="24"/>
              </w:rPr>
              <w:t>总量控制指标由建设单位自行向华容县总量交易部门申请，通过交易获得。</w:t>
            </w:r>
          </w:p>
          <w:p w:rsidR="00FC1A07" w:rsidRPr="00645B52" w:rsidRDefault="00FC1A07" w:rsidP="00AD3294">
            <w:pPr>
              <w:spacing w:line="360" w:lineRule="auto"/>
              <w:ind w:firstLine="573"/>
              <w:rPr>
                <w:b/>
                <w:sz w:val="24"/>
              </w:rPr>
            </w:pPr>
            <w:r w:rsidRPr="00645B52">
              <w:rPr>
                <w:rFonts w:hint="eastAsia"/>
                <w:b/>
                <w:sz w:val="24"/>
              </w:rPr>
              <w:t>6</w:t>
            </w:r>
            <w:r w:rsidRPr="00645B52">
              <w:rPr>
                <w:rFonts w:hint="eastAsia"/>
                <w:b/>
                <w:sz w:val="24"/>
              </w:rPr>
              <w:t>、评价结论</w:t>
            </w:r>
          </w:p>
          <w:p w:rsidR="00FC1A07" w:rsidRPr="00645B52" w:rsidRDefault="00FC1A07" w:rsidP="00AD3294">
            <w:pPr>
              <w:pStyle w:val="a8"/>
              <w:spacing w:line="360" w:lineRule="auto"/>
              <w:ind w:firstLine="480"/>
            </w:pPr>
            <w:r w:rsidRPr="00645B52">
              <w:t>综上所述，本项目符合国家产业政策，选址</w:t>
            </w:r>
            <w:r w:rsidRPr="00645B52">
              <w:rPr>
                <w:rFonts w:hint="eastAsia"/>
              </w:rPr>
              <w:t>及总平面布置</w:t>
            </w:r>
            <w:r w:rsidRPr="00645B52">
              <w:t>合理；在认真落实</w:t>
            </w:r>
            <w:proofErr w:type="gramStart"/>
            <w:r w:rsidRPr="00645B52">
              <w:t>本评价</w:t>
            </w:r>
            <w:proofErr w:type="gramEnd"/>
            <w:r w:rsidRPr="00645B52">
              <w:t>提出的各项污染防治措施，</w:t>
            </w:r>
            <w:r w:rsidRPr="00645B52">
              <w:rPr>
                <w:rFonts w:hint="eastAsia"/>
              </w:rPr>
              <w:t>均可实现达标排放或妥善处理</w:t>
            </w:r>
            <w:r w:rsidRPr="00645B52">
              <w:t>，项目对周边环境影响较小</w:t>
            </w:r>
            <w:r w:rsidRPr="00645B52">
              <w:rPr>
                <w:rFonts w:hint="eastAsia"/>
              </w:rPr>
              <w:t>。因此，</w:t>
            </w:r>
            <w:r w:rsidRPr="00645B52">
              <w:t>从环境保护角度考虑，本</w:t>
            </w:r>
            <w:r w:rsidRPr="00645B52">
              <w:rPr>
                <w:bCs/>
              </w:rPr>
              <w:t>项目建设可行。</w:t>
            </w:r>
          </w:p>
          <w:p w:rsidR="00FC1A07" w:rsidRPr="00645B52" w:rsidRDefault="00FC1A07" w:rsidP="00AD3294">
            <w:pPr>
              <w:spacing w:line="360" w:lineRule="auto"/>
              <w:outlineLvl w:val="0"/>
              <w:rPr>
                <w:b/>
                <w:sz w:val="30"/>
                <w:szCs w:val="30"/>
              </w:rPr>
            </w:pPr>
            <w:r w:rsidRPr="00645B52">
              <w:rPr>
                <w:rFonts w:hint="eastAsia"/>
                <w:b/>
                <w:sz w:val="30"/>
                <w:szCs w:val="30"/>
              </w:rPr>
              <w:t>二</w:t>
            </w:r>
            <w:r w:rsidRPr="00645B52">
              <w:rPr>
                <w:b/>
                <w:sz w:val="30"/>
                <w:szCs w:val="30"/>
              </w:rPr>
              <w:t>、</w:t>
            </w:r>
            <w:r w:rsidRPr="00645B52">
              <w:rPr>
                <w:rFonts w:hint="eastAsia"/>
                <w:b/>
                <w:sz w:val="30"/>
                <w:szCs w:val="30"/>
              </w:rPr>
              <w:t>建议和要求</w:t>
            </w:r>
          </w:p>
          <w:p w:rsidR="00FC1A07" w:rsidRPr="00645B52" w:rsidRDefault="00FC1A07" w:rsidP="00AD3294">
            <w:pPr>
              <w:pStyle w:val="a8"/>
              <w:spacing w:line="360" w:lineRule="auto"/>
              <w:ind w:firstLine="480"/>
            </w:pPr>
            <w:r w:rsidRPr="00645B52">
              <w:rPr>
                <w:rFonts w:hint="eastAsia"/>
              </w:rPr>
              <w:t>1</w:t>
            </w:r>
            <w:r w:rsidRPr="00645B52">
              <w:t>、企业应认真执行国家和地方的各项环保法规和要求，明确厂内</w:t>
            </w:r>
            <w:r w:rsidRPr="00645B52">
              <w:rPr>
                <w:rFonts w:hint="eastAsia"/>
              </w:rPr>
              <w:t>各项</w:t>
            </w:r>
            <w:r w:rsidRPr="00645B52">
              <w:t>机构的主要职责，建立健全各项规章制度</w:t>
            </w:r>
            <w:r w:rsidRPr="00645B52">
              <w:rPr>
                <w:rFonts w:hint="eastAsia"/>
              </w:rPr>
              <w:t>；</w:t>
            </w:r>
          </w:p>
          <w:p w:rsidR="00FC1A07" w:rsidRPr="00645B52" w:rsidRDefault="00FC1A07" w:rsidP="00AD3294">
            <w:pPr>
              <w:pStyle w:val="a8"/>
              <w:spacing w:line="360" w:lineRule="auto"/>
              <w:ind w:firstLine="480"/>
            </w:pPr>
            <w:r w:rsidRPr="00645B52">
              <w:rPr>
                <w:rFonts w:hint="eastAsia"/>
              </w:rPr>
              <w:t>2</w:t>
            </w:r>
            <w:r w:rsidRPr="00645B52">
              <w:t>、</w:t>
            </w:r>
            <w:r w:rsidRPr="00645B52">
              <w:rPr>
                <w:rFonts w:hint="eastAsia"/>
              </w:rPr>
              <w:t>为车间生产操作人员配备必要的劳动保护用品，定期进行健康体检；</w:t>
            </w:r>
          </w:p>
          <w:p w:rsidR="00FC1A07" w:rsidRPr="00645B52" w:rsidRDefault="00FC1A07" w:rsidP="00AD3294">
            <w:pPr>
              <w:pStyle w:val="a8"/>
              <w:spacing w:line="360" w:lineRule="auto"/>
              <w:ind w:firstLine="480"/>
            </w:pPr>
            <w:r w:rsidRPr="00645B52">
              <w:rPr>
                <w:rFonts w:hint="eastAsia"/>
              </w:rPr>
              <w:t>3</w:t>
            </w:r>
            <w:r w:rsidRPr="00645B52">
              <w:t>、企业应强化管理，树立环保</w:t>
            </w:r>
            <w:r w:rsidRPr="00645B52">
              <w:rPr>
                <w:rFonts w:hint="eastAsia"/>
              </w:rPr>
              <w:t>和安全防范</w:t>
            </w:r>
            <w:r w:rsidRPr="00645B52">
              <w:t>意识，并由专人通过培训负责环保</w:t>
            </w:r>
            <w:r w:rsidRPr="00645B52">
              <w:rPr>
                <w:rFonts w:hint="eastAsia"/>
              </w:rPr>
              <w:t>和安全防范</w:t>
            </w:r>
            <w:r w:rsidRPr="00645B52">
              <w:t>工作。</w:t>
            </w:r>
          </w:p>
          <w:p w:rsidR="00FC1A07" w:rsidRPr="00645B52" w:rsidRDefault="00FC1A07" w:rsidP="00AD3294">
            <w:pPr>
              <w:pStyle w:val="a8"/>
              <w:spacing w:line="360" w:lineRule="auto"/>
              <w:ind w:firstLine="480"/>
            </w:pPr>
            <w:r w:rsidRPr="00645B52">
              <w:rPr>
                <w:rFonts w:hint="eastAsia"/>
              </w:rPr>
              <w:t>4</w:t>
            </w:r>
            <w:r w:rsidRPr="00645B52">
              <w:t>、项目建成后须经环保管理部门验收合格后方可投入运营。</w:t>
            </w:r>
          </w:p>
          <w:p w:rsidR="00FC1A07" w:rsidRPr="00645B52" w:rsidRDefault="00FC1A07" w:rsidP="00AD3294">
            <w:pPr>
              <w:pStyle w:val="a8"/>
              <w:spacing w:line="360" w:lineRule="auto"/>
              <w:ind w:firstLine="480"/>
            </w:pPr>
            <w:r w:rsidRPr="00645B52">
              <w:rPr>
                <w:rFonts w:hint="eastAsia"/>
              </w:rPr>
              <w:t>5</w:t>
            </w:r>
            <w:r w:rsidRPr="00645B52">
              <w:rPr>
                <w:rFonts w:hint="eastAsia"/>
              </w:rPr>
              <w:t>、</w:t>
            </w:r>
            <w:r w:rsidRPr="00645B52">
              <w:t>生物质锅炉所用燃料，必须使用压块成型生物质</w:t>
            </w:r>
            <w:r w:rsidRPr="00645B52">
              <w:rPr>
                <w:rFonts w:hint="eastAsia"/>
              </w:rPr>
              <w:t>，</w:t>
            </w:r>
            <w:r w:rsidRPr="00645B52">
              <w:t>禁止使用生活垃圾或工业</w:t>
            </w:r>
            <w:r w:rsidRPr="00645B52">
              <w:rPr>
                <w:rFonts w:hint="eastAsia"/>
              </w:rPr>
              <w:t>固废</w:t>
            </w:r>
            <w:r w:rsidRPr="00645B52">
              <w:t>，应建立燃料购买使用台帐，签订购置合同，避免因不合格燃料燃烧产生有毒有害废气。</w:t>
            </w:r>
          </w:p>
          <w:p w:rsidR="00FC1A07" w:rsidRPr="00645B52" w:rsidRDefault="00FC1A07" w:rsidP="00AD3294">
            <w:pPr>
              <w:pStyle w:val="a8"/>
              <w:spacing w:line="360" w:lineRule="auto"/>
              <w:ind w:firstLine="480"/>
            </w:pPr>
          </w:p>
          <w:p w:rsidR="00FC1A07" w:rsidRPr="00645B52" w:rsidRDefault="00FC1A07" w:rsidP="00AD3294">
            <w:pPr>
              <w:pStyle w:val="a8"/>
              <w:spacing w:line="360" w:lineRule="auto"/>
              <w:ind w:firstLine="480"/>
            </w:pPr>
          </w:p>
          <w:p w:rsidR="00FC1A07" w:rsidRPr="00645B52" w:rsidRDefault="00FC1A07" w:rsidP="00AD3294">
            <w:pPr>
              <w:pStyle w:val="a8"/>
              <w:spacing w:line="360" w:lineRule="auto"/>
              <w:ind w:firstLine="480"/>
            </w:pPr>
          </w:p>
          <w:p w:rsidR="00FC1A07" w:rsidRPr="00645B52" w:rsidRDefault="00FC1A07" w:rsidP="00AD3294">
            <w:pPr>
              <w:pStyle w:val="a8"/>
              <w:spacing w:line="360" w:lineRule="auto"/>
              <w:ind w:firstLine="480"/>
            </w:pPr>
          </w:p>
          <w:p w:rsidR="00FC1A07" w:rsidRPr="00645B52" w:rsidRDefault="00FC1A07" w:rsidP="00AD3294">
            <w:pPr>
              <w:pStyle w:val="a8"/>
              <w:spacing w:line="360" w:lineRule="auto"/>
              <w:ind w:firstLine="480"/>
            </w:pPr>
          </w:p>
          <w:p w:rsidR="00FC1A07" w:rsidRPr="00645B52" w:rsidRDefault="00FC1A07" w:rsidP="00AD3294">
            <w:pPr>
              <w:pStyle w:val="a8"/>
              <w:spacing w:line="360" w:lineRule="auto"/>
              <w:ind w:firstLine="480"/>
            </w:pPr>
          </w:p>
          <w:p w:rsidR="00FC1A07" w:rsidRPr="00645B52" w:rsidRDefault="00FC1A07" w:rsidP="00AD3294">
            <w:pPr>
              <w:pStyle w:val="a8"/>
              <w:spacing w:line="360" w:lineRule="auto"/>
              <w:ind w:firstLine="480"/>
            </w:pPr>
          </w:p>
          <w:p w:rsidR="00FC1A07" w:rsidRPr="00645B52" w:rsidRDefault="00FC1A07" w:rsidP="00AD3294">
            <w:pPr>
              <w:pStyle w:val="a8"/>
              <w:spacing w:line="360" w:lineRule="auto"/>
              <w:ind w:firstLine="480"/>
            </w:pPr>
          </w:p>
          <w:p w:rsidR="00FC1A07" w:rsidRPr="00645B52" w:rsidRDefault="00FC1A07" w:rsidP="00AD3294">
            <w:pPr>
              <w:pStyle w:val="a8"/>
              <w:spacing w:line="360" w:lineRule="auto"/>
              <w:ind w:firstLine="480"/>
            </w:pPr>
          </w:p>
          <w:p w:rsidR="00FC1A07" w:rsidRPr="00645B52" w:rsidRDefault="00FC1A07" w:rsidP="00AD3294">
            <w:pPr>
              <w:pStyle w:val="a8"/>
              <w:spacing w:line="360" w:lineRule="auto"/>
              <w:ind w:firstLine="480"/>
            </w:pPr>
          </w:p>
          <w:p w:rsidR="00FC1A07" w:rsidRPr="00645B52" w:rsidRDefault="00FC1A07" w:rsidP="00AD3294">
            <w:pPr>
              <w:snapToGrid w:val="0"/>
              <w:spacing w:line="360" w:lineRule="auto"/>
              <w:jc w:val="center"/>
              <w:rPr>
                <w:b/>
                <w:sz w:val="24"/>
              </w:rPr>
            </w:pPr>
            <w:r w:rsidRPr="00645B52">
              <w:rPr>
                <w:b/>
                <w:sz w:val="24"/>
              </w:rPr>
              <w:t>注</w:t>
            </w:r>
            <w:r w:rsidRPr="00645B52">
              <w:rPr>
                <w:b/>
                <w:sz w:val="24"/>
              </w:rPr>
              <w:t xml:space="preserve">      </w:t>
            </w:r>
            <w:r w:rsidRPr="00645B52">
              <w:rPr>
                <w:b/>
                <w:sz w:val="24"/>
              </w:rPr>
              <w:t>释</w:t>
            </w:r>
          </w:p>
          <w:p w:rsidR="00FC1A07" w:rsidRPr="00645B52" w:rsidRDefault="00FC1A07" w:rsidP="00AD3294">
            <w:pPr>
              <w:snapToGrid w:val="0"/>
              <w:spacing w:line="360" w:lineRule="auto"/>
              <w:ind w:firstLine="482"/>
              <w:rPr>
                <w:sz w:val="24"/>
              </w:rPr>
            </w:pPr>
            <w:r w:rsidRPr="00645B52">
              <w:rPr>
                <w:sz w:val="24"/>
              </w:rPr>
              <w:t>一、本报告表应</w:t>
            </w:r>
            <w:proofErr w:type="gramStart"/>
            <w:r w:rsidRPr="00645B52">
              <w:rPr>
                <w:sz w:val="24"/>
              </w:rPr>
              <w:t>附以下</w:t>
            </w:r>
            <w:proofErr w:type="gramEnd"/>
            <w:r w:rsidRPr="00645B52">
              <w:rPr>
                <w:sz w:val="24"/>
              </w:rPr>
              <w:t>附件、附图：</w:t>
            </w:r>
          </w:p>
          <w:p w:rsidR="00FC1A07" w:rsidRPr="00645B52" w:rsidRDefault="00FC1A07" w:rsidP="00AD3294">
            <w:pPr>
              <w:snapToGrid w:val="0"/>
              <w:spacing w:line="360" w:lineRule="auto"/>
              <w:ind w:firstLine="482"/>
              <w:rPr>
                <w:sz w:val="24"/>
              </w:rPr>
            </w:pPr>
            <w:r w:rsidRPr="00645B52">
              <w:rPr>
                <w:sz w:val="24"/>
              </w:rPr>
              <w:t>附件</w:t>
            </w:r>
            <w:r w:rsidRPr="00645B52">
              <w:rPr>
                <w:sz w:val="24"/>
              </w:rPr>
              <w:t xml:space="preserve">1  </w:t>
            </w:r>
            <w:r w:rsidRPr="00645B52">
              <w:rPr>
                <w:sz w:val="24"/>
              </w:rPr>
              <w:t>环评委托书</w:t>
            </w:r>
          </w:p>
          <w:p w:rsidR="00FC1A07" w:rsidRPr="00645B52" w:rsidRDefault="00FC1A07" w:rsidP="00AD3294">
            <w:pPr>
              <w:snapToGrid w:val="0"/>
              <w:spacing w:line="360" w:lineRule="auto"/>
              <w:ind w:firstLine="482"/>
              <w:rPr>
                <w:sz w:val="24"/>
              </w:rPr>
            </w:pPr>
            <w:r w:rsidRPr="00645B52">
              <w:rPr>
                <w:rFonts w:hint="eastAsia"/>
                <w:sz w:val="24"/>
              </w:rPr>
              <w:t>附件</w:t>
            </w:r>
            <w:r w:rsidRPr="00645B52">
              <w:rPr>
                <w:rFonts w:hint="eastAsia"/>
                <w:sz w:val="24"/>
              </w:rPr>
              <w:t xml:space="preserve">2  </w:t>
            </w:r>
            <w:r w:rsidRPr="00645B52">
              <w:rPr>
                <w:rFonts w:hint="eastAsia"/>
                <w:sz w:val="24"/>
              </w:rPr>
              <w:t>建设项目营业执照</w:t>
            </w:r>
          </w:p>
          <w:p w:rsidR="00FC1A07" w:rsidRPr="00645B52" w:rsidRDefault="00FC1A07" w:rsidP="00AD3294">
            <w:pPr>
              <w:snapToGrid w:val="0"/>
              <w:spacing w:line="360" w:lineRule="auto"/>
              <w:ind w:firstLine="482"/>
              <w:rPr>
                <w:sz w:val="24"/>
              </w:rPr>
            </w:pPr>
            <w:r w:rsidRPr="00645B52">
              <w:rPr>
                <w:rFonts w:hint="eastAsia"/>
                <w:sz w:val="24"/>
              </w:rPr>
              <w:t>附件</w:t>
            </w:r>
            <w:r w:rsidRPr="00645B52">
              <w:rPr>
                <w:rFonts w:hint="eastAsia"/>
                <w:sz w:val="24"/>
              </w:rPr>
              <w:t xml:space="preserve">3  </w:t>
            </w:r>
            <w:r w:rsidRPr="00645B52">
              <w:rPr>
                <w:rFonts w:hint="eastAsia"/>
                <w:sz w:val="24"/>
              </w:rPr>
              <w:t>项目用地租赁合同</w:t>
            </w:r>
          </w:p>
          <w:p w:rsidR="00FC1A07" w:rsidRPr="00645B52" w:rsidRDefault="00FC1A07" w:rsidP="00AD3294">
            <w:pPr>
              <w:snapToGrid w:val="0"/>
              <w:spacing w:line="360" w:lineRule="auto"/>
              <w:ind w:firstLine="482"/>
              <w:rPr>
                <w:sz w:val="24"/>
              </w:rPr>
            </w:pPr>
            <w:r w:rsidRPr="00645B52">
              <w:rPr>
                <w:rFonts w:hint="eastAsia"/>
                <w:sz w:val="24"/>
              </w:rPr>
              <w:t>附件</w:t>
            </w:r>
            <w:r w:rsidRPr="00645B52">
              <w:rPr>
                <w:rFonts w:hint="eastAsia"/>
                <w:sz w:val="24"/>
              </w:rPr>
              <w:t xml:space="preserve">4  </w:t>
            </w:r>
            <w:r w:rsidRPr="00645B52">
              <w:rPr>
                <w:rFonts w:hint="eastAsia"/>
                <w:sz w:val="24"/>
              </w:rPr>
              <w:t>镇政府、村委会及周边村民意见</w:t>
            </w:r>
          </w:p>
          <w:p w:rsidR="00FC1A07" w:rsidRPr="00645B52" w:rsidRDefault="00FC1A07" w:rsidP="00AD3294">
            <w:pPr>
              <w:snapToGrid w:val="0"/>
              <w:spacing w:line="360" w:lineRule="auto"/>
              <w:ind w:firstLine="482"/>
              <w:rPr>
                <w:color w:val="FF0000"/>
                <w:sz w:val="24"/>
                <w:u w:val="single"/>
              </w:rPr>
            </w:pPr>
            <w:r w:rsidRPr="00645B52">
              <w:rPr>
                <w:rFonts w:hint="eastAsia"/>
                <w:color w:val="FF0000"/>
                <w:sz w:val="24"/>
                <w:u w:val="single"/>
              </w:rPr>
              <w:t>附件</w:t>
            </w:r>
            <w:r w:rsidRPr="00645B52">
              <w:rPr>
                <w:rFonts w:hint="eastAsia"/>
                <w:color w:val="FF0000"/>
                <w:sz w:val="24"/>
                <w:u w:val="single"/>
              </w:rPr>
              <w:t xml:space="preserve">5  </w:t>
            </w:r>
            <w:r w:rsidRPr="00645B52">
              <w:rPr>
                <w:rFonts w:hint="eastAsia"/>
                <w:color w:val="FF0000"/>
                <w:sz w:val="24"/>
                <w:u w:val="single"/>
              </w:rPr>
              <w:t>环境质量现状监测报告及质保单</w:t>
            </w:r>
          </w:p>
          <w:p w:rsidR="00FC1A07" w:rsidRPr="00645B52" w:rsidRDefault="00FC1A07" w:rsidP="00AD3294">
            <w:pPr>
              <w:snapToGrid w:val="0"/>
              <w:spacing w:line="360" w:lineRule="auto"/>
              <w:ind w:firstLine="482"/>
              <w:rPr>
                <w:sz w:val="24"/>
              </w:rPr>
            </w:pPr>
            <w:r w:rsidRPr="00645B52">
              <w:rPr>
                <w:rFonts w:hint="eastAsia"/>
                <w:sz w:val="24"/>
              </w:rPr>
              <w:t>附件</w:t>
            </w:r>
            <w:r w:rsidRPr="00645B52">
              <w:rPr>
                <w:rFonts w:hint="eastAsia"/>
                <w:sz w:val="24"/>
              </w:rPr>
              <w:t xml:space="preserve">6  </w:t>
            </w:r>
            <w:r w:rsidRPr="00645B52">
              <w:rPr>
                <w:rFonts w:hint="eastAsia"/>
                <w:sz w:val="24"/>
              </w:rPr>
              <w:t>公众参与调查</w:t>
            </w:r>
          </w:p>
          <w:p w:rsidR="00FC1A07" w:rsidRPr="00645B52" w:rsidRDefault="00FC1A07" w:rsidP="00AD3294">
            <w:pPr>
              <w:snapToGrid w:val="0"/>
              <w:spacing w:line="360" w:lineRule="auto"/>
              <w:ind w:firstLine="482"/>
              <w:rPr>
                <w:color w:val="FF0000"/>
                <w:sz w:val="24"/>
                <w:u w:val="single"/>
              </w:rPr>
            </w:pPr>
            <w:r w:rsidRPr="00645B52">
              <w:rPr>
                <w:rFonts w:hint="eastAsia"/>
                <w:color w:val="FF0000"/>
                <w:sz w:val="24"/>
                <w:u w:val="single"/>
              </w:rPr>
              <w:t>附件</w:t>
            </w:r>
            <w:r w:rsidRPr="00645B52">
              <w:rPr>
                <w:rFonts w:hint="eastAsia"/>
                <w:color w:val="FF0000"/>
                <w:sz w:val="24"/>
                <w:u w:val="single"/>
              </w:rPr>
              <w:t xml:space="preserve">7  </w:t>
            </w:r>
            <w:r w:rsidRPr="00645B52">
              <w:rPr>
                <w:rFonts w:hint="eastAsia"/>
                <w:color w:val="FF0000"/>
                <w:sz w:val="24"/>
                <w:u w:val="single"/>
              </w:rPr>
              <w:t>设置排污口水</w:t>
            </w:r>
            <w:proofErr w:type="gramStart"/>
            <w:r w:rsidRPr="00645B52">
              <w:rPr>
                <w:rFonts w:hint="eastAsia"/>
                <w:color w:val="FF0000"/>
                <w:sz w:val="24"/>
                <w:u w:val="single"/>
              </w:rPr>
              <w:t>务</w:t>
            </w:r>
            <w:proofErr w:type="gramEnd"/>
            <w:r w:rsidRPr="00645B52">
              <w:rPr>
                <w:rFonts w:hint="eastAsia"/>
                <w:color w:val="FF0000"/>
                <w:sz w:val="24"/>
                <w:u w:val="single"/>
              </w:rPr>
              <w:t>部门意见</w:t>
            </w:r>
          </w:p>
          <w:p w:rsidR="00FC1A07" w:rsidRPr="00645B52" w:rsidRDefault="00FC1A07" w:rsidP="00AD3294">
            <w:pPr>
              <w:snapToGrid w:val="0"/>
              <w:spacing w:line="360" w:lineRule="auto"/>
              <w:ind w:firstLine="482"/>
              <w:rPr>
                <w:sz w:val="24"/>
                <w:u w:val="single"/>
              </w:rPr>
            </w:pPr>
            <w:r w:rsidRPr="00645B52">
              <w:rPr>
                <w:rFonts w:hint="eastAsia"/>
                <w:sz w:val="24"/>
                <w:u w:val="single"/>
              </w:rPr>
              <w:t>附件</w:t>
            </w:r>
            <w:r w:rsidRPr="00645B52">
              <w:rPr>
                <w:rFonts w:hint="eastAsia"/>
                <w:sz w:val="24"/>
                <w:u w:val="single"/>
              </w:rPr>
              <w:t xml:space="preserve">8  </w:t>
            </w:r>
            <w:r w:rsidRPr="00645B52">
              <w:rPr>
                <w:rFonts w:hint="eastAsia"/>
                <w:sz w:val="24"/>
                <w:u w:val="single"/>
              </w:rPr>
              <w:t>国土部门用地意见</w:t>
            </w:r>
          </w:p>
          <w:p w:rsidR="00FC1A07" w:rsidRPr="00645B52" w:rsidRDefault="00FC1A07" w:rsidP="00AD3294">
            <w:pPr>
              <w:snapToGrid w:val="0"/>
              <w:spacing w:line="360" w:lineRule="auto"/>
              <w:ind w:firstLine="480"/>
              <w:rPr>
                <w:sz w:val="24"/>
                <w:u w:val="single"/>
              </w:rPr>
            </w:pPr>
            <w:r w:rsidRPr="00645B52">
              <w:rPr>
                <w:rFonts w:hint="eastAsia"/>
                <w:sz w:val="24"/>
                <w:u w:val="single"/>
              </w:rPr>
              <w:t>附件</w:t>
            </w:r>
            <w:r w:rsidRPr="00645B52">
              <w:rPr>
                <w:rFonts w:hint="eastAsia"/>
                <w:sz w:val="24"/>
                <w:u w:val="single"/>
              </w:rPr>
              <w:t xml:space="preserve">9  </w:t>
            </w:r>
            <w:r w:rsidRPr="00645B52">
              <w:rPr>
                <w:rFonts w:hint="eastAsia"/>
                <w:sz w:val="24"/>
                <w:u w:val="single"/>
              </w:rPr>
              <w:t>评审会专家签到表</w:t>
            </w:r>
          </w:p>
          <w:p w:rsidR="00FC1A07" w:rsidRPr="00645B52" w:rsidRDefault="00FC1A07" w:rsidP="00AD3294">
            <w:pPr>
              <w:snapToGrid w:val="0"/>
              <w:spacing w:line="360" w:lineRule="auto"/>
              <w:ind w:firstLine="480"/>
              <w:rPr>
                <w:sz w:val="24"/>
                <w:u w:val="single"/>
              </w:rPr>
            </w:pPr>
            <w:r w:rsidRPr="00645B52">
              <w:rPr>
                <w:rFonts w:hint="eastAsia"/>
                <w:sz w:val="24"/>
                <w:u w:val="single"/>
              </w:rPr>
              <w:t>附件</w:t>
            </w:r>
            <w:r w:rsidRPr="00645B52">
              <w:rPr>
                <w:rFonts w:hint="eastAsia"/>
                <w:sz w:val="24"/>
                <w:u w:val="single"/>
              </w:rPr>
              <w:t xml:space="preserve">10  </w:t>
            </w:r>
            <w:r w:rsidRPr="00645B52">
              <w:rPr>
                <w:rFonts w:hint="eastAsia"/>
                <w:sz w:val="24"/>
                <w:u w:val="single"/>
              </w:rPr>
              <w:t>评审会专家意见</w:t>
            </w:r>
          </w:p>
          <w:p w:rsidR="00FC1A07" w:rsidRPr="00645B52" w:rsidRDefault="00FC1A07" w:rsidP="00AD3294">
            <w:pPr>
              <w:snapToGrid w:val="0"/>
              <w:spacing w:line="360" w:lineRule="auto"/>
              <w:ind w:firstLine="480"/>
              <w:rPr>
                <w:sz w:val="24"/>
                <w:u w:val="single"/>
              </w:rPr>
            </w:pPr>
            <w:r w:rsidRPr="00645B52">
              <w:rPr>
                <w:rFonts w:hint="eastAsia"/>
                <w:sz w:val="24"/>
                <w:u w:val="single"/>
              </w:rPr>
              <w:t>附件</w:t>
            </w:r>
            <w:r w:rsidRPr="00645B52">
              <w:rPr>
                <w:rFonts w:hint="eastAsia"/>
                <w:sz w:val="24"/>
                <w:u w:val="single"/>
              </w:rPr>
              <w:t xml:space="preserve">11  </w:t>
            </w:r>
            <w:r w:rsidRPr="00645B52">
              <w:rPr>
                <w:rFonts w:hint="eastAsia"/>
                <w:sz w:val="24"/>
                <w:u w:val="single"/>
              </w:rPr>
              <w:t>评审会专家意见修改说明</w:t>
            </w:r>
          </w:p>
          <w:p w:rsidR="00FC1A07" w:rsidRPr="00645B52" w:rsidRDefault="00FC1A07" w:rsidP="00AD3294">
            <w:pPr>
              <w:snapToGrid w:val="0"/>
              <w:spacing w:line="360" w:lineRule="auto"/>
              <w:ind w:firstLine="480"/>
              <w:rPr>
                <w:sz w:val="24"/>
              </w:rPr>
            </w:pPr>
          </w:p>
          <w:p w:rsidR="00FC1A07" w:rsidRPr="00645B52" w:rsidRDefault="00FC1A07" w:rsidP="00AD3294">
            <w:pPr>
              <w:snapToGrid w:val="0"/>
              <w:spacing w:line="360" w:lineRule="auto"/>
              <w:ind w:firstLine="480"/>
              <w:rPr>
                <w:sz w:val="24"/>
              </w:rPr>
            </w:pPr>
            <w:r w:rsidRPr="00645B52">
              <w:rPr>
                <w:sz w:val="24"/>
              </w:rPr>
              <w:t>附图</w:t>
            </w:r>
            <w:r w:rsidRPr="00645B52">
              <w:rPr>
                <w:sz w:val="24"/>
              </w:rPr>
              <w:t xml:space="preserve">1  </w:t>
            </w:r>
            <w:r w:rsidRPr="00645B52">
              <w:rPr>
                <w:sz w:val="24"/>
              </w:rPr>
              <w:t>项目地理位置图</w:t>
            </w:r>
          </w:p>
          <w:p w:rsidR="00FC1A07" w:rsidRPr="00645B52" w:rsidRDefault="00FC1A07" w:rsidP="00AD3294">
            <w:pPr>
              <w:snapToGrid w:val="0"/>
              <w:spacing w:line="360" w:lineRule="auto"/>
              <w:ind w:firstLine="480"/>
              <w:rPr>
                <w:sz w:val="24"/>
              </w:rPr>
            </w:pPr>
            <w:r w:rsidRPr="00645B52">
              <w:rPr>
                <w:sz w:val="24"/>
              </w:rPr>
              <w:t>附图</w:t>
            </w:r>
            <w:r w:rsidRPr="00645B52">
              <w:rPr>
                <w:sz w:val="24"/>
              </w:rPr>
              <w:t>2</w:t>
            </w:r>
            <w:r w:rsidRPr="00645B52">
              <w:rPr>
                <w:rFonts w:hint="eastAsia"/>
                <w:sz w:val="24"/>
              </w:rPr>
              <w:t xml:space="preserve">  </w:t>
            </w:r>
            <w:r w:rsidRPr="00645B52">
              <w:rPr>
                <w:rFonts w:hint="eastAsia"/>
                <w:sz w:val="24"/>
              </w:rPr>
              <w:t>建设项目周边环境敏感点分布图</w:t>
            </w:r>
          </w:p>
          <w:p w:rsidR="00FC1A07" w:rsidRPr="00645B52" w:rsidRDefault="00FC1A07" w:rsidP="00AD3294">
            <w:pPr>
              <w:snapToGrid w:val="0"/>
              <w:spacing w:line="360" w:lineRule="auto"/>
              <w:ind w:firstLine="480"/>
              <w:rPr>
                <w:sz w:val="24"/>
              </w:rPr>
            </w:pPr>
            <w:r w:rsidRPr="00645B52">
              <w:rPr>
                <w:sz w:val="24"/>
              </w:rPr>
              <w:t>附图</w:t>
            </w:r>
            <w:r w:rsidRPr="00645B52">
              <w:rPr>
                <w:rFonts w:hint="eastAsia"/>
                <w:sz w:val="24"/>
              </w:rPr>
              <w:t xml:space="preserve">3  </w:t>
            </w:r>
            <w:r w:rsidRPr="00645B52">
              <w:rPr>
                <w:rFonts w:hint="eastAsia"/>
                <w:sz w:val="24"/>
              </w:rPr>
              <w:t>建设项目监测布点图</w:t>
            </w:r>
          </w:p>
          <w:p w:rsidR="00FC1A07" w:rsidRPr="00645B52" w:rsidRDefault="00FC1A07" w:rsidP="00AD3294">
            <w:pPr>
              <w:snapToGrid w:val="0"/>
              <w:spacing w:line="360" w:lineRule="auto"/>
              <w:ind w:firstLine="480"/>
              <w:rPr>
                <w:sz w:val="24"/>
              </w:rPr>
            </w:pPr>
            <w:r w:rsidRPr="00645B52">
              <w:rPr>
                <w:rFonts w:hint="eastAsia"/>
                <w:sz w:val="24"/>
              </w:rPr>
              <w:t>附图</w:t>
            </w:r>
            <w:r w:rsidRPr="00645B52">
              <w:rPr>
                <w:rFonts w:hint="eastAsia"/>
                <w:sz w:val="24"/>
              </w:rPr>
              <w:t xml:space="preserve">4  </w:t>
            </w:r>
            <w:r w:rsidRPr="00645B52">
              <w:rPr>
                <w:rFonts w:hint="eastAsia"/>
                <w:sz w:val="24"/>
              </w:rPr>
              <w:t>建设项目周边现状照片</w:t>
            </w:r>
          </w:p>
          <w:p w:rsidR="00FC1A07" w:rsidRPr="00645B52" w:rsidRDefault="00FC1A07" w:rsidP="00AD3294">
            <w:pPr>
              <w:snapToGrid w:val="0"/>
              <w:spacing w:line="360" w:lineRule="auto"/>
              <w:ind w:firstLine="480"/>
              <w:rPr>
                <w:sz w:val="24"/>
              </w:rPr>
            </w:pPr>
            <w:r w:rsidRPr="00645B52">
              <w:rPr>
                <w:rFonts w:hint="eastAsia"/>
                <w:sz w:val="24"/>
              </w:rPr>
              <w:t>附图</w:t>
            </w:r>
            <w:r w:rsidRPr="00645B52">
              <w:rPr>
                <w:rFonts w:hint="eastAsia"/>
                <w:sz w:val="24"/>
              </w:rPr>
              <w:t xml:space="preserve">5  </w:t>
            </w:r>
            <w:r w:rsidRPr="00645B52">
              <w:rPr>
                <w:rFonts w:hint="eastAsia"/>
                <w:sz w:val="24"/>
              </w:rPr>
              <w:t>项目平面布置图</w:t>
            </w:r>
          </w:p>
          <w:p w:rsidR="00FC1A07" w:rsidRPr="00645B52" w:rsidRDefault="00FC1A07" w:rsidP="00AD3294">
            <w:pPr>
              <w:snapToGrid w:val="0"/>
              <w:spacing w:line="360" w:lineRule="auto"/>
              <w:ind w:firstLine="480"/>
              <w:rPr>
                <w:sz w:val="24"/>
              </w:rPr>
            </w:pPr>
            <w:r w:rsidRPr="00645B52">
              <w:rPr>
                <w:rFonts w:hint="eastAsia"/>
                <w:sz w:val="24"/>
              </w:rPr>
              <w:t>附图</w:t>
            </w:r>
            <w:r w:rsidRPr="00645B52">
              <w:rPr>
                <w:rFonts w:hint="eastAsia"/>
                <w:sz w:val="24"/>
              </w:rPr>
              <w:t xml:space="preserve">6  </w:t>
            </w:r>
            <w:r w:rsidRPr="00645B52">
              <w:rPr>
                <w:rFonts w:hint="eastAsia"/>
                <w:sz w:val="24"/>
              </w:rPr>
              <w:t>地表水系图</w:t>
            </w:r>
          </w:p>
          <w:p w:rsidR="00FC1A07" w:rsidRPr="00645B52" w:rsidRDefault="00FC1A07" w:rsidP="00AD3294">
            <w:pPr>
              <w:snapToGrid w:val="0"/>
              <w:spacing w:line="360" w:lineRule="auto"/>
              <w:ind w:firstLine="480"/>
              <w:rPr>
                <w:sz w:val="24"/>
              </w:rPr>
            </w:pPr>
          </w:p>
          <w:p w:rsidR="00FC1A07" w:rsidRPr="00645B52" w:rsidRDefault="00FC1A07" w:rsidP="00AD3294">
            <w:pPr>
              <w:snapToGrid w:val="0"/>
              <w:spacing w:line="360" w:lineRule="auto"/>
              <w:ind w:firstLine="480"/>
              <w:rPr>
                <w:sz w:val="24"/>
              </w:rPr>
            </w:pPr>
          </w:p>
          <w:p w:rsidR="00FC1A07" w:rsidRPr="00645B52" w:rsidRDefault="00FC1A07" w:rsidP="00AD3294">
            <w:pPr>
              <w:snapToGrid w:val="0"/>
              <w:spacing w:line="360" w:lineRule="auto"/>
              <w:ind w:firstLine="480"/>
              <w:rPr>
                <w:sz w:val="24"/>
              </w:rPr>
            </w:pPr>
          </w:p>
          <w:p w:rsidR="00FC1A07" w:rsidRPr="00645B52" w:rsidRDefault="00FC1A07" w:rsidP="00AD3294">
            <w:pPr>
              <w:pStyle w:val="a8"/>
              <w:spacing w:line="360" w:lineRule="auto"/>
              <w:ind w:firstLineChars="0" w:firstLine="0"/>
              <w:rPr>
                <w:bCs/>
              </w:rPr>
            </w:pPr>
          </w:p>
        </w:tc>
      </w:tr>
    </w:tbl>
    <w:p w:rsidR="00897733" w:rsidRPr="00645B52" w:rsidRDefault="00897733">
      <w:pPr>
        <w:widowControl/>
        <w:jc w:val="left"/>
      </w:pPr>
      <w:r w:rsidRPr="00645B52">
        <w:lastRenderedPageBreak/>
        <w:br w:type="page"/>
      </w:r>
    </w:p>
    <w:p w:rsidR="00897733" w:rsidRPr="00645B52" w:rsidRDefault="00897733" w:rsidP="00897733">
      <w:pPr>
        <w:jc w:val="center"/>
        <w:rPr>
          <w:b/>
          <w:sz w:val="36"/>
          <w:szCs w:val="36"/>
        </w:rPr>
      </w:pPr>
      <w:r w:rsidRPr="00645B52">
        <w:rPr>
          <w:rFonts w:hint="eastAsia"/>
          <w:b/>
          <w:sz w:val="36"/>
          <w:szCs w:val="36"/>
        </w:rPr>
        <w:lastRenderedPageBreak/>
        <w:t>岳阳市容盛食品有限公司</w:t>
      </w:r>
    </w:p>
    <w:p w:rsidR="00FC1A07" w:rsidRPr="00645B52" w:rsidRDefault="00897733" w:rsidP="00897733">
      <w:pPr>
        <w:jc w:val="center"/>
      </w:pPr>
      <w:r w:rsidRPr="00645B52">
        <w:rPr>
          <w:rFonts w:hint="eastAsia"/>
          <w:b/>
          <w:sz w:val="36"/>
          <w:szCs w:val="36"/>
        </w:rPr>
        <w:t>年加工</w:t>
      </w:r>
      <w:r w:rsidRPr="00645B52">
        <w:rPr>
          <w:rFonts w:hint="eastAsia"/>
          <w:b/>
          <w:sz w:val="36"/>
          <w:szCs w:val="36"/>
        </w:rPr>
        <w:t>1500</w:t>
      </w:r>
      <w:r w:rsidRPr="00645B52">
        <w:rPr>
          <w:rFonts w:hint="eastAsia"/>
          <w:b/>
          <w:sz w:val="36"/>
          <w:szCs w:val="36"/>
        </w:rPr>
        <w:t>吨龙虾建设项目类比企业专章说明</w:t>
      </w:r>
    </w:p>
    <w:p w:rsidR="00FC1A07" w:rsidRPr="00645B52" w:rsidRDefault="00D639BE" w:rsidP="00D639BE">
      <w:pPr>
        <w:spacing w:line="360" w:lineRule="auto"/>
        <w:ind w:firstLineChars="200" w:firstLine="480"/>
        <w:rPr>
          <w:bCs/>
          <w:color w:val="FF0000"/>
          <w:sz w:val="24"/>
          <w:u w:val="single"/>
        </w:rPr>
      </w:pPr>
      <w:r w:rsidRPr="00645B52">
        <w:rPr>
          <w:rFonts w:hint="eastAsia"/>
          <w:color w:val="FF0000"/>
          <w:sz w:val="24"/>
          <w:u w:val="single"/>
        </w:rPr>
        <w:t>本项目采用的类比</w:t>
      </w:r>
      <w:r w:rsidRPr="00645B52">
        <w:rPr>
          <w:color w:val="FF0000"/>
          <w:sz w:val="24"/>
          <w:u w:val="single"/>
        </w:rPr>
        <w:t>项目为</w:t>
      </w:r>
      <w:r w:rsidRPr="00645B52">
        <w:rPr>
          <w:rFonts w:hint="eastAsia"/>
          <w:bCs/>
          <w:color w:val="FF0000"/>
          <w:sz w:val="24"/>
          <w:u w:val="single"/>
        </w:rPr>
        <w:t>安徽省六安市鸿源食品有限公司年加工</w:t>
      </w:r>
      <w:r w:rsidRPr="00645B52">
        <w:rPr>
          <w:rFonts w:hint="eastAsia"/>
          <w:bCs/>
          <w:color w:val="FF0000"/>
          <w:sz w:val="24"/>
          <w:u w:val="single"/>
        </w:rPr>
        <w:t>1500</w:t>
      </w:r>
      <w:r w:rsidRPr="00645B52">
        <w:rPr>
          <w:rFonts w:hint="eastAsia"/>
          <w:bCs/>
          <w:color w:val="FF0000"/>
          <w:sz w:val="24"/>
          <w:u w:val="single"/>
        </w:rPr>
        <w:t>吨龙虾项目，其基本情况如下：</w:t>
      </w:r>
    </w:p>
    <w:p w:rsidR="00D639BE" w:rsidRPr="00645B52" w:rsidRDefault="006B21BF" w:rsidP="00D639BE">
      <w:pPr>
        <w:spacing w:line="360" w:lineRule="auto"/>
        <w:ind w:firstLineChars="200" w:firstLine="480"/>
        <w:rPr>
          <w:bCs/>
          <w:color w:val="FF0000"/>
          <w:sz w:val="24"/>
          <w:u w:val="single"/>
        </w:rPr>
      </w:pPr>
      <w:r w:rsidRPr="00645B52">
        <w:rPr>
          <w:rFonts w:hint="eastAsia"/>
          <w:bCs/>
          <w:color w:val="FF0000"/>
          <w:sz w:val="24"/>
          <w:u w:val="single"/>
        </w:rPr>
        <w:t>类比企业名称：安徽省六安市鸿源食品有限公司</w:t>
      </w:r>
    </w:p>
    <w:p w:rsidR="00D639BE" w:rsidRPr="00645B52" w:rsidRDefault="006B21BF" w:rsidP="00D639BE">
      <w:pPr>
        <w:spacing w:line="360" w:lineRule="auto"/>
        <w:ind w:firstLineChars="200" w:firstLine="480"/>
        <w:rPr>
          <w:bCs/>
          <w:color w:val="FF0000"/>
          <w:sz w:val="24"/>
          <w:u w:val="single"/>
        </w:rPr>
      </w:pPr>
      <w:r w:rsidRPr="00645B52">
        <w:rPr>
          <w:rFonts w:hint="eastAsia"/>
          <w:bCs/>
          <w:color w:val="FF0000"/>
          <w:sz w:val="24"/>
          <w:u w:val="single"/>
        </w:rPr>
        <w:t>类比项目名称：年加工</w:t>
      </w:r>
      <w:r w:rsidRPr="00645B52">
        <w:rPr>
          <w:rFonts w:hint="eastAsia"/>
          <w:bCs/>
          <w:color w:val="FF0000"/>
          <w:sz w:val="24"/>
          <w:u w:val="single"/>
        </w:rPr>
        <w:t>1500</w:t>
      </w:r>
      <w:r w:rsidRPr="00645B52">
        <w:rPr>
          <w:rFonts w:hint="eastAsia"/>
          <w:bCs/>
          <w:color w:val="FF0000"/>
          <w:sz w:val="24"/>
          <w:u w:val="single"/>
        </w:rPr>
        <w:t>吨龙虾项目</w:t>
      </w:r>
    </w:p>
    <w:p w:rsidR="006B21BF" w:rsidRPr="00645B52" w:rsidRDefault="006B21BF" w:rsidP="00D639BE">
      <w:pPr>
        <w:spacing w:line="360" w:lineRule="auto"/>
        <w:ind w:firstLineChars="200" w:firstLine="480"/>
        <w:rPr>
          <w:bCs/>
          <w:color w:val="FF0000"/>
          <w:sz w:val="24"/>
          <w:u w:val="single"/>
        </w:rPr>
      </w:pPr>
      <w:r w:rsidRPr="00645B52">
        <w:rPr>
          <w:rFonts w:hint="eastAsia"/>
          <w:bCs/>
          <w:color w:val="FF0000"/>
          <w:sz w:val="24"/>
          <w:u w:val="single"/>
        </w:rPr>
        <w:t>建设地点：六安市裕安区平桥工业集中区</w:t>
      </w:r>
    </w:p>
    <w:p w:rsidR="006B21BF" w:rsidRPr="00645B52" w:rsidRDefault="006B21BF" w:rsidP="00D639BE">
      <w:pPr>
        <w:spacing w:line="360" w:lineRule="auto"/>
        <w:ind w:firstLineChars="200" w:firstLine="480"/>
        <w:rPr>
          <w:bCs/>
          <w:color w:val="FF0000"/>
          <w:sz w:val="24"/>
          <w:u w:val="single"/>
        </w:rPr>
      </w:pPr>
      <w:r w:rsidRPr="00645B52">
        <w:rPr>
          <w:rFonts w:hint="eastAsia"/>
          <w:bCs/>
          <w:color w:val="FF0000"/>
          <w:sz w:val="24"/>
          <w:u w:val="single"/>
        </w:rPr>
        <w:t>主要产品名称：</w:t>
      </w:r>
      <w:r w:rsidR="00593B22" w:rsidRPr="00645B52">
        <w:rPr>
          <w:rFonts w:hint="eastAsia"/>
          <w:bCs/>
          <w:color w:val="FF0000"/>
          <w:sz w:val="24"/>
          <w:u w:val="single"/>
        </w:rPr>
        <w:t>真空包装龙虾仁、真空包装整只龙虾</w:t>
      </w:r>
    </w:p>
    <w:p w:rsidR="00593B22" w:rsidRPr="00645B52" w:rsidRDefault="00593B22" w:rsidP="00D639BE">
      <w:pPr>
        <w:spacing w:line="360" w:lineRule="auto"/>
        <w:ind w:firstLineChars="200" w:firstLine="480"/>
        <w:rPr>
          <w:bCs/>
          <w:color w:val="FF0000"/>
          <w:sz w:val="24"/>
          <w:u w:val="single"/>
        </w:rPr>
      </w:pPr>
      <w:r w:rsidRPr="00645B52">
        <w:rPr>
          <w:rFonts w:hint="eastAsia"/>
          <w:bCs/>
          <w:color w:val="FF0000"/>
          <w:sz w:val="24"/>
          <w:u w:val="single"/>
        </w:rPr>
        <w:t>设计生产能力：年加工</w:t>
      </w:r>
      <w:r w:rsidRPr="00645B52">
        <w:rPr>
          <w:rFonts w:hint="eastAsia"/>
          <w:bCs/>
          <w:color w:val="FF0000"/>
          <w:sz w:val="24"/>
          <w:u w:val="single"/>
        </w:rPr>
        <w:t>1500</w:t>
      </w:r>
      <w:r w:rsidRPr="00645B52">
        <w:rPr>
          <w:rFonts w:hint="eastAsia"/>
          <w:bCs/>
          <w:color w:val="FF0000"/>
          <w:sz w:val="24"/>
          <w:u w:val="single"/>
        </w:rPr>
        <w:t>吨龙虾</w:t>
      </w:r>
    </w:p>
    <w:p w:rsidR="006B21BF" w:rsidRPr="00645B52" w:rsidRDefault="00593B22" w:rsidP="00D639BE">
      <w:pPr>
        <w:spacing w:line="360" w:lineRule="auto"/>
        <w:ind w:firstLineChars="200" w:firstLine="480"/>
        <w:rPr>
          <w:bCs/>
          <w:color w:val="FF0000"/>
          <w:sz w:val="24"/>
          <w:u w:val="single"/>
        </w:rPr>
      </w:pPr>
      <w:r w:rsidRPr="00645B52">
        <w:rPr>
          <w:rFonts w:hint="eastAsia"/>
          <w:bCs/>
          <w:color w:val="FF0000"/>
          <w:sz w:val="24"/>
          <w:u w:val="single"/>
        </w:rPr>
        <w:t>环评时间：</w:t>
      </w:r>
      <w:r w:rsidRPr="00645B52">
        <w:rPr>
          <w:rFonts w:hint="eastAsia"/>
          <w:bCs/>
          <w:color w:val="FF0000"/>
          <w:sz w:val="24"/>
          <w:u w:val="single"/>
        </w:rPr>
        <w:t>2011</w:t>
      </w:r>
      <w:r w:rsidRPr="00645B52">
        <w:rPr>
          <w:rFonts w:hint="eastAsia"/>
          <w:bCs/>
          <w:color w:val="FF0000"/>
          <w:sz w:val="24"/>
          <w:u w:val="single"/>
        </w:rPr>
        <w:t>年</w:t>
      </w:r>
      <w:r w:rsidRPr="00645B52">
        <w:rPr>
          <w:rFonts w:hint="eastAsia"/>
          <w:bCs/>
          <w:color w:val="FF0000"/>
          <w:sz w:val="24"/>
          <w:u w:val="single"/>
        </w:rPr>
        <w:t>5</w:t>
      </w:r>
      <w:r w:rsidRPr="00645B52">
        <w:rPr>
          <w:rFonts w:hint="eastAsia"/>
          <w:bCs/>
          <w:color w:val="FF0000"/>
          <w:sz w:val="24"/>
          <w:u w:val="single"/>
        </w:rPr>
        <w:t>月</w:t>
      </w:r>
      <w:r w:rsidR="00AB1D36" w:rsidRPr="00645B52">
        <w:rPr>
          <w:rFonts w:hint="eastAsia"/>
          <w:bCs/>
          <w:color w:val="FF0000"/>
          <w:sz w:val="24"/>
          <w:u w:val="single"/>
        </w:rPr>
        <w:t>，环评登记表审批部门：六安市裕安区环保局</w:t>
      </w:r>
    </w:p>
    <w:p w:rsidR="00593B22" w:rsidRPr="00645B52" w:rsidRDefault="00593B22" w:rsidP="00D639BE">
      <w:pPr>
        <w:spacing w:line="360" w:lineRule="auto"/>
        <w:ind w:firstLineChars="200" w:firstLine="480"/>
        <w:rPr>
          <w:bCs/>
          <w:color w:val="FF0000"/>
          <w:sz w:val="24"/>
          <w:u w:val="single"/>
        </w:rPr>
      </w:pPr>
      <w:r w:rsidRPr="00645B52">
        <w:rPr>
          <w:rFonts w:hint="eastAsia"/>
          <w:bCs/>
          <w:color w:val="FF0000"/>
          <w:sz w:val="24"/>
          <w:u w:val="single"/>
        </w:rPr>
        <w:t>开工时间：</w:t>
      </w:r>
      <w:r w:rsidRPr="00645B52">
        <w:rPr>
          <w:rFonts w:hint="eastAsia"/>
          <w:bCs/>
          <w:color w:val="FF0000"/>
          <w:sz w:val="24"/>
          <w:u w:val="single"/>
        </w:rPr>
        <w:t>2011</w:t>
      </w:r>
      <w:r w:rsidRPr="00645B52">
        <w:rPr>
          <w:rFonts w:hint="eastAsia"/>
          <w:bCs/>
          <w:color w:val="FF0000"/>
          <w:sz w:val="24"/>
          <w:u w:val="single"/>
        </w:rPr>
        <w:t>年</w:t>
      </w:r>
      <w:r w:rsidRPr="00645B52">
        <w:rPr>
          <w:rFonts w:hint="eastAsia"/>
          <w:bCs/>
          <w:color w:val="FF0000"/>
          <w:sz w:val="24"/>
          <w:u w:val="single"/>
        </w:rPr>
        <w:t>6</w:t>
      </w:r>
      <w:r w:rsidRPr="00645B52">
        <w:rPr>
          <w:rFonts w:hint="eastAsia"/>
          <w:bCs/>
          <w:color w:val="FF0000"/>
          <w:sz w:val="24"/>
          <w:u w:val="single"/>
        </w:rPr>
        <w:t>月</w:t>
      </w:r>
    </w:p>
    <w:p w:rsidR="00593B22" w:rsidRPr="00645B52" w:rsidRDefault="00AB1D36" w:rsidP="00D639BE">
      <w:pPr>
        <w:spacing w:line="360" w:lineRule="auto"/>
        <w:ind w:firstLineChars="200" w:firstLine="480"/>
        <w:rPr>
          <w:bCs/>
          <w:color w:val="FF0000"/>
          <w:sz w:val="24"/>
          <w:u w:val="single"/>
        </w:rPr>
      </w:pPr>
      <w:r w:rsidRPr="00645B52">
        <w:rPr>
          <w:rFonts w:hint="eastAsia"/>
          <w:bCs/>
          <w:color w:val="FF0000"/>
          <w:sz w:val="24"/>
          <w:u w:val="single"/>
        </w:rPr>
        <w:t>竣工验收监测时间：</w:t>
      </w:r>
      <w:r w:rsidRPr="00645B52">
        <w:rPr>
          <w:rFonts w:hint="eastAsia"/>
          <w:bCs/>
          <w:color w:val="FF0000"/>
          <w:sz w:val="24"/>
          <w:u w:val="single"/>
        </w:rPr>
        <w:t>2017</w:t>
      </w:r>
      <w:r w:rsidRPr="00645B52">
        <w:rPr>
          <w:rFonts w:hint="eastAsia"/>
          <w:bCs/>
          <w:color w:val="FF0000"/>
          <w:sz w:val="24"/>
          <w:u w:val="single"/>
        </w:rPr>
        <w:t>年</w:t>
      </w:r>
      <w:r w:rsidRPr="00645B52">
        <w:rPr>
          <w:rFonts w:hint="eastAsia"/>
          <w:bCs/>
          <w:color w:val="FF0000"/>
          <w:sz w:val="24"/>
          <w:u w:val="single"/>
        </w:rPr>
        <w:t>4</w:t>
      </w:r>
      <w:r w:rsidRPr="00645B52">
        <w:rPr>
          <w:rFonts w:hint="eastAsia"/>
          <w:bCs/>
          <w:color w:val="FF0000"/>
          <w:sz w:val="24"/>
          <w:u w:val="single"/>
        </w:rPr>
        <w:t>月</w:t>
      </w:r>
      <w:r w:rsidRPr="00645B52">
        <w:rPr>
          <w:rFonts w:hint="eastAsia"/>
          <w:bCs/>
          <w:color w:val="FF0000"/>
          <w:sz w:val="24"/>
          <w:u w:val="single"/>
        </w:rPr>
        <w:t>22</w:t>
      </w:r>
      <w:r w:rsidRPr="00645B52">
        <w:rPr>
          <w:rFonts w:hint="eastAsia"/>
          <w:bCs/>
          <w:color w:val="FF0000"/>
          <w:sz w:val="24"/>
          <w:u w:val="single"/>
        </w:rPr>
        <w:t>日</w:t>
      </w:r>
      <w:r w:rsidRPr="00645B52">
        <w:rPr>
          <w:rFonts w:hint="eastAsia"/>
          <w:bCs/>
          <w:color w:val="FF0000"/>
          <w:sz w:val="24"/>
          <w:u w:val="single"/>
        </w:rPr>
        <w:t>~23</w:t>
      </w:r>
      <w:r w:rsidRPr="00645B52">
        <w:rPr>
          <w:rFonts w:hint="eastAsia"/>
          <w:bCs/>
          <w:color w:val="FF0000"/>
          <w:sz w:val="24"/>
          <w:u w:val="single"/>
        </w:rPr>
        <w:t>日</w:t>
      </w:r>
    </w:p>
    <w:p w:rsidR="00F81402" w:rsidRPr="00645B52" w:rsidRDefault="00F81402" w:rsidP="00D639BE">
      <w:pPr>
        <w:spacing w:line="360" w:lineRule="auto"/>
        <w:ind w:firstLineChars="200" w:firstLine="480"/>
        <w:rPr>
          <w:bCs/>
          <w:color w:val="FF0000"/>
          <w:sz w:val="24"/>
          <w:u w:val="single"/>
        </w:rPr>
      </w:pPr>
      <w:r w:rsidRPr="00645B52">
        <w:rPr>
          <w:rFonts w:hint="eastAsia"/>
          <w:bCs/>
          <w:color w:val="FF0000"/>
          <w:sz w:val="24"/>
          <w:u w:val="single"/>
        </w:rPr>
        <w:t>竣工验收承担单位：安徽信科检测有限公司</w:t>
      </w:r>
    </w:p>
    <w:p w:rsidR="001C78B4" w:rsidRPr="00645B52" w:rsidRDefault="001C78B4" w:rsidP="00D639BE">
      <w:pPr>
        <w:spacing w:line="360" w:lineRule="auto"/>
        <w:ind w:firstLineChars="200" w:firstLine="480"/>
        <w:rPr>
          <w:bCs/>
          <w:color w:val="FF0000"/>
          <w:sz w:val="24"/>
          <w:u w:val="single"/>
        </w:rPr>
      </w:pPr>
      <w:r w:rsidRPr="00645B52">
        <w:rPr>
          <w:rFonts w:hint="eastAsia"/>
          <w:bCs/>
          <w:color w:val="FF0000"/>
          <w:sz w:val="24"/>
          <w:u w:val="single"/>
        </w:rPr>
        <w:t>竣工验收检测表编号：</w:t>
      </w:r>
      <w:proofErr w:type="gramStart"/>
      <w:r w:rsidRPr="00645B52">
        <w:rPr>
          <w:rFonts w:hint="eastAsia"/>
          <w:bCs/>
          <w:color w:val="FF0000"/>
          <w:sz w:val="24"/>
          <w:u w:val="single"/>
        </w:rPr>
        <w:t>信科监【验】</w:t>
      </w:r>
      <w:proofErr w:type="gramEnd"/>
      <w:r w:rsidRPr="00645B52">
        <w:rPr>
          <w:rFonts w:hint="eastAsia"/>
          <w:bCs/>
          <w:color w:val="FF0000"/>
          <w:sz w:val="24"/>
          <w:u w:val="single"/>
        </w:rPr>
        <w:t>字</w:t>
      </w:r>
      <w:r w:rsidRPr="00645B52">
        <w:rPr>
          <w:rFonts w:hint="eastAsia"/>
          <w:bCs/>
          <w:color w:val="FF0000"/>
          <w:sz w:val="24"/>
          <w:u w:val="single"/>
        </w:rPr>
        <w:t>[2017]</w:t>
      </w:r>
      <w:r w:rsidRPr="00645B52">
        <w:rPr>
          <w:rFonts w:hint="eastAsia"/>
          <w:bCs/>
          <w:color w:val="FF0000"/>
          <w:sz w:val="24"/>
          <w:u w:val="single"/>
        </w:rPr>
        <w:t>第</w:t>
      </w:r>
      <w:r w:rsidRPr="00645B52">
        <w:rPr>
          <w:rFonts w:hint="eastAsia"/>
          <w:bCs/>
          <w:color w:val="FF0000"/>
          <w:sz w:val="24"/>
          <w:u w:val="single"/>
        </w:rPr>
        <w:t>0027</w:t>
      </w:r>
      <w:r w:rsidRPr="00645B52">
        <w:rPr>
          <w:rFonts w:hint="eastAsia"/>
          <w:bCs/>
          <w:color w:val="FF0000"/>
          <w:sz w:val="24"/>
          <w:u w:val="single"/>
        </w:rPr>
        <w:t>号</w:t>
      </w:r>
    </w:p>
    <w:p w:rsidR="00AB1D36" w:rsidRPr="00645B52" w:rsidRDefault="00AB1D36" w:rsidP="00D639BE">
      <w:pPr>
        <w:spacing w:line="360" w:lineRule="auto"/>
        <w:ind w:firstLineChars="200" w:firstLine="480"/>
        <w:rPr>
          <w:bCs/>
          <w:color w:val="FF0000"/>
          <w:sz w:val="24"/>
          <w:u w:val="single"/>
        </w:rPr>
      </w:pPr>
      <w:r w:rsidRPr="00645B52">
        <w:rPr>
          <w:rFonts w:hint="eastAsia"/>
          <w:bCs/>
          <w:color w:val="FF0000"/>
          <w:sz w:val="24"/>
          <w:u w:val="single"/>
        </w:rPr>
        <w:t>生产工艺流程及产排污节点图如下：</w:t>
      </w:r>
    </w:p>
    <w:p w:rsidR="00341DAB" w:rsidRPr="00341DAB" w:rsidRDefault="00341DAB" w:rsidP="00341DAB">
      <w:pPr>
        <w:widowControl/>
        <w:jc w:val="center"/>
        <w:rPr>
          <w:rFonts w:cs="宋体"/>
          <w:kern w:val="0"/>
          <w:sz w:val="24"/>
        </w:rPr>
      </w:pPr>
      <w:r w:rsidRPr="00645B52">
        <w:rPr>
          <w:rFonts w:cs="宋体"/>
          <w:noProof/>
          <w:kern w:val="0"/>
          <w:sz w:val="24"/>
        </w:rPr>
        <w:drawing>
          <wp:inline distT="0" distB="0" distL="0" distR="0">
            <wp:extent cx="3581400" cy="3550985"/>
            <wp:effectExtent l="19050" t="0" r="0" b="0"/>
            <wp:docPr id="1" name="图片 11" descr="C:\Users\123\AppData\Roaming\Tencent\Users\395582945\QQ\WinTemp\RichOle\P6ND$@%5%C(9Q$}86EBW$]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23\AppData\Roaming\Tencent\Users\395582945\QQ\WinTemp\RichOle\P6ND$@%5%C(9Q$}86EBW$]C.png"/>
                    <pic:cNvPicPr>
                      <a:picLocks noChangeAspect="1" noChangeArrowheads="1"/>
                    </pic:cNvPicPr>
                  </pic:nvPicPr>
                  <pic:blipFill>
                    <a:blip r:embed="rId27" cstate="print"/>
                    <a:srcRect t="1461" b="1044"/>
                    <a:stretch>
                      <a:fillRect/>
                    </a:stretch>
                  </pic:blipFill>
                  <pic:spPr bwMode="auto">
                    <a:xfrm>
                      <a:off x="0" y="0"/>
                      <a:ext cx="3581400" cy="3550985"/>
                    </a:xfrm>
                    <a:prstGeom prst="rect">
                      <a:avLst/>
                    </a:prstGeom>
                    <a:noFill/>
                    <a:ln w="9525">
                      <a:noFill/>
                      <a:miter lim="800000"/>
                      <a:headEnd/>
                      <a:tailEnd/>
                    </a:ln>
                  </pic:spPr>
                </pic:pic>
              </a:graphicData>
            </a:graphic>
          </wp:inline>
        </w:drawing>
      </w:r>
    </w:p>
    <w:p w:rsidR="006B21BF" w:rsidRPr="00645B52" w:rsidRDefault="00341DAB" w:rsidP="00341DAB">
      <w:pPr>
        <w:spacing w:line="360" w:lineRule="auto"/>
        <w:ind w:firstLineChars="200" w:firstLine="480"/>
        <w:jc w:val="center"/>
        <w:rPr>
          <w:bCs/>
          <w:color w:val="FF0000"/>
          <w:sz w:val="24"/>
          <w:u w:val="single"/>
        </w:rPr>
      </w:pPr>
      <w:r w:rsidRPr="00645B52">
        <w:rPr>
          <w:rFonts w:hint="eastAsia"/>
          <w:bCs/>
          <w:color w:val="FF0000"/>
          <w:sz w:val="24"/>
          <w:u w:val="single"/>
        </w:rPr>
        <w:t>图</w:t>
      </w:r>
      <w:r w:rsidRPr="00645B52">
        <w:rPr>
          <w:rFonts w:hint="eastAsia"/>
          <w:bCs/>
          <w:color w:val="FF0000"/>
          <w:sz w:val="24"/>
          <w:u w:val="single"/>
        </w:rPr>
        <w:t xml:space="preserve">1   </w:t>
      </w:r>
      <w:r w:rsidRPr="00645B52">
        <w:rPr>
          <w:rFonts w:hint="eastAsia"/>
          <w:bCs/>
          <w:color w:val="FF0000"/>
          <w:sz w:val="24"/>
          <w:u w:val="single"/>
        </w:rPr>
        <w:t>类比项目工艺流程及产排污节点图</w:t>
      </w:r>
    </w:p>
    <w:p w:rsidR="006B21BF" w:rsidRPr="00645B52" w:rsidRDefault="00AF6E91" w:rsidP="00D639BE">
      <w:pPr>
        <w:spacing w:line="360" w:lineRule="auto"/>
        <w:ind w:firstLineChars="200" w:firstLine="480"/>
        <w:rPr>
          <w:bCs/>
          <w:color w:val="FF0000"/>
          <w:sz w:val="24"/>
          <w:u w:val="single"/>
        </w:rPr>
      </w:pPr>
      <w:r w:rsidRPr="00645B52">
        <w:rPr>
          <w:rFonts w:hint="eastAsia"/>
          <w:bCs/>
          <w:color w:val="FF0000"/>
          <w:sz w:val="24"/>
          <w:u w:val="single"/>
        </w:rPr>
        <w:lastRenderedPageBreak/>
        <w:t>类比项目竣工验收监测报告截图：</w:t>
      </w:r>
    </w:p>
    <w:p w:rsidR="00D639BE" w:rsidRPr="00645B52" w:rsidRDefault="002F5BA3" w:rsidP="00EB3ADD">
      <w:pPr>
        <w:spacing w:line="360" w:lineRule="auto"/>
        <w:ind w:leftChars="-88" w:hangingChars="88" w:hanging="282"/>
      </w:pPr>
      <w:r w:rsidRPr="00645B52">
        <w:rPr>
          <w:rFonts w:hint="eastAsia"/>
          <w:noProof/>
        </w:rPr>
        <w:drawing>
          <wp:inline distT="0" distB="0" distL="0" distR="0">
            <wp:extent cx="6055700" cy="7886700"/>
            <wp:effectExtent l="19050" t="0" r="0" b="0"/>
            <wp:docPr id="2" name="图片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8" cstate="print"/>
                    <a:srcRect l="420" r="-1232"/>
                    <a:stretch>
                      <a:fillRect/>
                    </a:stretch>
                  </pic:blipFill>
                  <pic:spPr>
                    <a:xfrm>
                      <a:off x="0" y="0"/>
                      <a:ext cx="6055253" cy="7886118"/>
                    </a:xfrm>
                    <a:prstGeom prst="rect">
                      <a:avLst/>
                    </a:prstGeom>
                  </pic:spPr>
                </pic:pic>
              </a:graphicData>
            </a:graphic>
          </wp:inline>
        </w:drawing>
      </w:r>
    </w:p>
    <w:p w:rsidR="00AF6E91" w:rsidRDefault="002F5BA3" w:rsidP="002F50AC">
      <w:pPr>
        <w:spacing w:line="360" w:lineRule="auto"/>
        <w:ind w:leftChars="-133" w:hangingChars="133" w:hanging="426"/>
      </w:pPr>
      <w:r w:rsidRPr="00645B52">
        <w:rPr>
          <w:rFonts w:hint="eastAsia"/>
          <w:noProof/>
        </w:rPr>
        <w:lastRenderedPageBreak/>
        <w:drawing>
          <wp:inline distT="0" distB="0" distL="0" distR="0">
            <wp:extent cx="6000750" cy="7560069"/>
            <wp:effectExtent l="19050" t="0" r="0" b="0"/>
            <wp:docPr id="3" name="图片 2"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9" cstate="print"/>
                    <a:stretch>
                      <a:fillRect/>
                    </a:stretch>
                  </pic:blipFill>
                  <pic:spPr>
                    <a:xfrm>
                      <a:off x="0" y="0"/>
                      <a:ext cx="6000695" cy="7560000"/>
                    </a:xfrm>
                    <a:prstGeom prst="rect">
                      <a:avLst/>
                    </a:prstGeom>
                  </pic:spPr>
                </pic:pic>
              </a:graphicData>
            </a:graphic>
          </wp:inline>
        </w:drawing>
      </w:r>
    </w:p>
    <w:p w:rsidR="00C04775" w:rsidRDefault="00C04775" w:rsidP="002F50AC">
      <w:pPr>
        <w:spacing w:line="360" w:lineRule="auto"/>
        <w:ind w:leftChars="-133" w:hangingChars="133" w:hanging="426"/>
      </w:pPr>
      <w:r>
        <w:rPr>
          <w:rFonts w:hint="eastAsia"/>
          <w:noProof/>
        </w:rPr>
        <w:lastRenderedPageBreak/>
        <w:drawing>
          <wp:inline distT="0" distB="0" distL="0" distR="0">
            <wp:extent cx="5915025" cy="7260282"/>
            <wp:effectExtent l="19050" t="0" r="9525" b="0"/>
            <wp:docPr id="8" name="图片 7"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30" cstate="print"/>
                    <a:stretch>
                      <a:fillRect/>
                    </a:stretch>
                  </pic:blipFill>
                  <pic:spPr>
                    <a:xfrm>
                      <a:off x="0" y="0"/>
                      <a:ext cx="5915025" cy="7260282"/>
                    </a:xfrm>
                    <a:prstGeom prst="rect">
                      <a:avLst/>
                    </a:prstGeom>
                  </pic:spPr>
                </pic:pic>
              </a:graphicData>
            </a:graphic>
          </wp:inline>
        </w:drawing>
      </w:r>
    </w:p>
    <w:p w:rsidR="00C04775" w:rsidRPr="00645B52" w:rsidRDefault="00C04775" w:rsidP="002F50AC">
      <w:pPr>
        <w:spacing w:line="360" w:lineRule="auto"/>
        <w:ind w:leftChars="-133" w:hangingChars="133" w:hanging="426"/>
      </w:pPr>
      <w:r>
        <w:rPr>
          <w:rFonts w:hint="eastAsia"/>
          <w:noProof/>
        </w:rPr>
        <w:lastRenderedPageBreak/>
        <w:drawing>
          <wp:inline distT="0" distB="0" distL="0" distR="0">
            <wp:extent cx="5877730" cy="7334250"/>
            <wp:effectExtent l="19050" t="0" r="8720" b="0"/>
            <wp:docPr id="9" name="图片 8"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31" cstate="print"/>
                    <a:stretch>
                      <a:fillRect/>
                    </a:stretch>
                  </pic:blipFill>
                  <pic:spPr>
                    <a:xfrm>
                      <a:off x="0" y="0"/>
                      <a:ext cx="5877730" cy="7334250"/>
                    </a:xfrm>
                    <a:prstGeom prst="rect">
                      <a:avLst/>
                    </a:prstGeom>
                  </pic:spPr>
                </pic:pic>
              </a:graphicData>
            </a:graphic>
          </wp:inline>
        </w:drawing>
      </w:r>
    </w:p>
    <w:p w:rsidR="00AF6E91" w:rsidRPr="00645B52" w:rsidRDefault="002F5BA3" w:rsidP="00EB3ADD">
      <w:pPr>
        <w:spacing w:line="360" w:lineRule="auto"/>
        <w:ind w:leftChars="-88" w:hangingChars="88" w:hanging="282"/>
      </w:pPr>
      <w:r w:rsidRPr="00645B52">
        <w:rPr>
          <w:rFonts w:hint="eastAsia"/>
          <w:noProof/>
        </w:rPr>
        <w:lastRenderedPageBreak/>
        <w:drawing>
          <wp:inline distT="0" distB="0" distL="0" distR="0">
            <wp:extent cx="5934075" cy="7648826"/>
            <wp:effectExtent l="19050" t="0" r="9525" b="0"/>
            <wp:docPr id="4" name="图片 3"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32" cstate="print"/>
                    <a:stretch>
                      <a:fillRect/>
                    </a:stretch>
                  </pic:blipFill>
                  <pic:spPr>
                    <a:xfrm>
                      <a:off x="0" y="0"/>
                      <a:ext cx="5935961" cy="7651257"/>
                    </a:xfrm>
                    <a:prstGeom prst="rect">
                      <a:avLst/>
                    </a:prstGeom>
                  </pic:spPr>
                </pic:pic>
              </a:graphicData>
            </a:graphic>
          </wp:inline>
        </w:drawing>
      </w:r>
    </w:p>
    <w:p w:rsidR="002F5BA3" w:rsidRPr="00645B52" w:rsidRDefault="002F5BA3" w:rsidP="00EB3ADD">
      <w:pPr>
        <w:spacing w:line="360" w:lineRule="auto"/>
        <w:ind w:leftChars="-133" w:hangingChars="133" w:hanging="426"/>
      </w:pPr>
      <w:r w:rsidRPr="00645B52">
        <w:rPr>
          <w:rFonts w:hint="eastAsia"/>
          <w:noProof/>
        </w:rPr>
        <w:lastRenderedPageBreak/>
        <w:drawing>
          <wp:inline distT="0" distB="0" distL="0" distR="0">
            <wp:extent cx="5986115" cy="7315200"/>
            <wp:effectExtent l="19050" t="0" r="0" b="0"/>
            <wp:docPr id="5" name="图片 4"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33" cstate="print"/>
                    <a:stretch>
                      <a:fillRect/>
                    </a:stretch>
                  </pic:blipFill>
                  <pic:spPr>
                    <a:xfrm>
                      <a:off x="0" y="0"/>
                      <a:ext cx="5986115" cy="7315200"/>
                    </a:xfrm>
                    <a:prstGeom prst="rect">
                      <a:avLst/>
                    </a:prstGeom>
                  </pic:spPr>
                </pic:pic>
              </a:graphicData>
            </a:graphic>
          </wp:inline>
        </w:drawing>
      </w:r>
    </w:p>
    <w:p w:rsidR="002F5BA3" w:rsidRPr="00645B52" w:rsidRDefault="002F5BA3" w:rsidP="00EB3ADD">
      <w:pPr>
        <w:spacing w:line="360" w:lineRule="auto"/>
        <w:ind w:leftChars="-133" w:hangingChars="133" w:hanging="426"/>
      </w:pPr>
      <w:r w:rsidRPr="00645B52">
        <w:rPr>
          <w:rFonts w:hint="eastAsia"/>
          <w:noProof/>
        </w:rPr>
        <w:lastRenderedPageBreak/>
        <w:drawing>
          <wp:inline distT="0" distB="0" distL="0" distR="0">
            <wp:extent cx="6053047" cy="7658100"/>
            <wp:effectExtent l="19050" t="0" r="4853" b="0"/>
            <wp:docPr id="6" name="图片 5"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34" cstate="print"/>
                    <a:stretch>
                      <a:fillRect/>
                    </a:stretch>
                  </pic:blipFill>
                  <pic:spPr>
                    <a:xfrm>
                      <a:off x="0" y="0"/>
                      <a:ext cx="6053047" cy="7658100"/>
                    </a:xfrm>
                    <a:prstGeom prst="rect">
                      <a:avLst/>
                    </a:prstGeom>
                  </pic:spPr>
                </pic:pic>
              </a:graphicData>
            </a:graphic>
          </wp:inline>
        </w:drawing>
      </w:r>
    </w:p>
    <w:p w:rsidR="002F5BA3" w:rsidRPr="00645B52" w:rsidRDefault="002F5BA3" w:rsidP="00EB3ADD">
      <w:pPr>
        <w:spacing w:line="360" w:lineRule="auto"/>
        <w:ind w:leftChars="-88" w:hangingChars="88" w:hanging="282"/>
      </w:pPr>
      <w:r w:rsidRPr="00645B52">
        <w:rPr>
          <w:rFonts w:hint="eastAsia"/>
          <w:noProof/>
        </w:rPr>
        <w:lastRenderedPageBreak/>
        <w:drawing>
          <wp:inline distT="0" distB="0" distL="0" distR="0">
            <wp:extent cx="5918607" cy="6991350"/>
            <wp:effectExtent l="19050" t="0" r="5943" b="0"/>
            <wp:docPr id="7" name="图片 6"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35" cstate="print"/>
                    <a:stretch>
                      <a:fillRect/>
                    </a:stretch>
                  </pic:blipFill>
                  <pic:spPr>
                    <a:xfrm>
                      <a:off x="0" y="0"/>
                      <a:ext cx="5919747" cy="6992697"/>
                    </a:xfrm>
                    <a:prstGeom prst="rect">
                      <a:avLst/>
                    </a:prstGeom>
                  </pic:spPr>
                </pic:pic>
              </a:graphicData>
            </a:graphic>
          </wp:inline>
        </w:drawing>
      </w:r>
    </w:p>
    <w:p w:rsidR="00F221B2" w:rsidRPr="00645B52" w:rsidRDefault="00F221B2" w:rsidP="003A2DF1">
      <w:pPr>
        <w:spacing w:line="360" w:lineRule="auto"/>
        <w:ind w:firstLineChars="200" w:firstLine="480"/>
        <w:rPr>
          <w:sz w:val="24"/>
        </w:rPr>
      </w:pPr>
      <w:r w:rsidRPr="00645B52">
        <w:rPr>
          <w:rFonts w:hint="eastAsia"/>
          <w:color w:val="FF0000"/>
          <w:sz w:val="24"/>
          <w:u w:val="single"/>
        </w:rPr>
        <w:t>根据上述分析，本项目与</w:t>
      </w:r>
      <w:r w:rsidRPr="00645B52">
        <w:rPr>
          <w:rFonts w:hint="eastAsia"/>
          <w:bCs/>
          <w:color w:val="FF0000"/>
          <w:sz w:val="24"/>
          <w:u w:val="single"/>
        </w:rPr>
        <w:t>安徽省六安市鸿源食品有限公司年加工</w:t>
      </w:r>
      <w:r w:rsidRPr="00645B52">
        <w:rPr>
          <w:rFonts w:hint="eastAsia"/>
          <w:bCs/>
          <w:color w:val="FF0000"/>
          <w:sz w:val="24"/>
          <w:u w:val="single"/>
        </w:rPr>
        <w:t>1500</w:t>
      </w:r>
      <w:r w:rsidRPr="00645B52">
        <w:rPr>
          <w:rFonts w:hint="eastAsia"/>
          <w:bCs/>
          <w:color w:val="FF0000"/>
          <w:sz w:val="24"/>
          <w:u w:val="single"/>
        </w:rPr>
        <w:t>吨龙虾项目</w:t>
      </w:r>
      <w:r w:rsidR="003A2DF1" w:rsidRPr="00645B52">
        <w:rPr>
          <w:rFonts w:hint="eastAsia"/>
          <w:bCs/>
          <w:color w:val="FF0000"/>
          <w:sz w:val="24"/>
          <w:u w:val="single"/>
        </w:rPr>
        <w:t>生产工艺</w:t>
      </w:r>
      <w:r w:rsidR="00C20519" w:rsidRPr="00645B52">
        <w:rPr>
          <w:rFonts w:hint="eastAsia"/>
          <w:bCs/>
          <w:color w:val="FF0000"/>
          <w:sz w:val="24"/>
          <w:u w:val="single"/>
        </w:rPr>
        <w:t>和生产设备</w:t>
      </w:r>
      <w:r w:rsidR="003A2DF1" w:rsidRPr="00645B52">
        <w:rPr>
          <w:rFonts w:hint="eastAsia"/>
          <w:bCs/>
          <w:color w:val="FF0000"/>
          <w:sz w:val="24"/>
          <w:u w:val="single"/>
        </w:rPr>
        <w:t>基本相同，生产规模一致，产排污节点相同，故</w:t>
      </w:r>
      <w:r w:rsidRPr="00645B52">
        <w:rPr>
          <w:rFonts w:hint="eastAsia"/>
          <w:color w:val="FF0000"/>
          <w:sz w:val="24"/>
          <w:u w:val="single"/>
        </w:rPr>
        <w:t>本项目污染物源强采用</w:t>
      </w:r>
      <w:r w:rsidR="003A2DF1" w:rsidRPr="00645B52">
        <w:rPr>
          <w:rFonts w:hint="eastAsia"/>
          <w:bCs/>
          <w:color w:val="FF0000"/>
          <w:sz w:val="24"/>
          <w:u w:val="single"/>
        </w:rPr>
        <w:t>该项目相关监测数据进行</w:t>
      </w:r>
      <w:r w:rsidRPr="00645B52">
        <w:rPr>
          <w:rFonts w:hint="eastAsia"/>
          <w:bCs/>
          <w:color w:val="FF0000"/>
          <w:sz w:val="24"/>
          <w:u w:val="single"/>
        </w:rPr>
        <w:t>类比</w:t>
      </w:r>
      <w:r w:rsidR="003A2DF1" w:rsidRPr="00645B52">
        <w:rPr>
          <w:rFonts w:hint="eastAsia"/>
          <w:bCs/>
          <w:color w:val="FF0000"/>
          <w:sz w:val="24"/>
          <w:u w:val="single"/>
        </w:rPr>
        <w:t>分析</w:t>
      </w:r>
      <w:r w:rsidRPr="00645B52">
        <w:rPr>
          <w:rFonts w:hint="eastAsia"/>
          <w:bCs/>
          <w:color w:val="FF0000"/>
          <w:sz w:val="24"/>
          <w:u w:val="single"/>
        </w:rPr>
        <w:t>是可行的。</w:t>
      </w:r>
    </w:p>
    <w:bookmarkEnd w:id="21"/>
    <w:p w:rsidR="00615CAB" w:rsidRPr="00645B52" w:rsidRDefault="00615CAB" w:rsidP="00C65B87">
      <w:pPr>
        <w:spacing w:line="600" w:lineRule="exact"/>
        <w:rPr>
          <w:vanish/>
        </w:rPr>
      </w:pPr>
    </w:p>
    <w:sectPr w:rsidR="00615CAB" w:rsidRPr="00645B52" w:rsidSect="00DC7BC7">
      <w:pgSz w:w="11907" w:h="16840" w:code="9"/>
      <w:pgMar w:top="1701" w:right="1247" w:bottom="1701" w:left="1871" w:header="1134" w:footer="1134"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08FF" w:rsidRDefault="008808FF">
      <w:r>
        <w:separator/>
      </w:r>
    </w:p>
  </w:endnote>
  <w:endnote w:type="continuationSeparator" w:id="0">
    <w:p w:rsidR="008808FF" w:rsidRDefault="008808F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auto"/>
    <w:pitch w:val="default"/>
    <w:sig w:usb0="00000001" w:usb1="080E0000" w:usb2="0000000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新宋体">
    <w:panose1 w:val="02010609030101010101"/>
    <w:charset w:val="86"/>
    <w:family w:val="modern"/>
    <w:pitch w:val="fixed"/>
    <w:sig w:usb0="0000028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imesNewRomanPSMT">
    <w:altName w:val="Times New Roman"/>
    <w:charset w:val="00"/>
    <w:family w:val="auto"/>
    <w:pitch w:val="default"/>
    <w:sig w:usb0="00000000" w:usb1="00000000" w:usb2="00000000" w:usb3="00000000" w:csb0="00000000" w:csb1="00000000"/>
  </w:font>
  <w:font w:name="微软雅黑">
    <w:panose1 w:val="020B0503020204020204"/>
    <w:charset w:val="86"/>
    <w:family w:val="swiss"/>
    <w:pitch w:val="variable"/>
    <w:sig w:usb0="80000287" w:usb1="2ACF3C50" w:usb2="00000016" w:usb3="00000000" w:csb0="0004001F" w:csb1="00000000"/>
  </w:font>
  <w:font w:name="Angsana New">
    <w:panose1 w:val="02020603050405020304"/>
    <w:charset w:val="DE"/>
    <w:family w:val="roman"/>
    <w:notTrueType/>
    <w:pitch w:val="variable"/>
    <w:sig w:usb0="01000001" w:usb1="00000000" w:usb2="00000000" w:usb3="00000000" w:csb0="0001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FDF" w:rsidRDefault="00FE6FDF" w:rsidP="00CA2C04">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FE6FDF" w:rsidRDefault="00FE6FDF">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2393922"/>
      <w:docPartObj>
        <w:docPartGallery w:val="Page Numbers (Bottom of Page)"/>
        <w:docPartUnique/>
      </w:docPartObj>
    </w:sdtPr>
    <w:sdtContent>
      <w:p w:rsidR="00FE6FDF" w:rsidRDefault="00FE6FDF">
        <w:pPr>
          <w:pStyle w:val="a6"/>
          <w:jc w:val="center"/>
        </w:pPr>
        <w:fldSimple w:instr=" PAGE   \* MERGEFORMAT ">
          <w:r w:rsidR="00D05E4D" w:rsidRPr="00D05E4D">
            <w:rPr>
              <w:noProof/>
              <w:lang w:val="zh-CN"/>
            </w:rPr>
            <w:t>55</w:t>
          </w:r>
        </w:fldSimple>
      </w:p>
    </w:sdtContent>
  </w:sdt>
  <w:p w:rsidR="00FE6FDF" w:rsidRPr="00472AFE" w:rsidRDefault="00FE6FDF" w:rsidP="00114183">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08FF" w:rsidRDefault="008808FF">
      <w:r>
        <w:separator/>
      </w:r>
    </w:p>
  </w:footnote>
  <w:footnote w:type="continuationSeparator" w:id="0">
    <w:p w:rsidR="008808FF" w:rsidRDefault="008808F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2C4E55E"/>
    <w:lvl w:ilvl="0">
      <w:start w:val="1"/>
      <w:numFmt w:val="bullet"/>
      <w:lvlText w:val=""/>
      <w:lvlJc w:val="left"/>
      <w:pPr>
        <w:tabs>
          <w:tab w:val="num" w:pos="360"/>
        </w:tabs>
        <w:ind w:left="360" w:hangingChars="200" w:hanging="360"/>
      </w:pPr>
      <w:rPr>
        <w:rFonts w:ascii="Wingdings" w:hAnsi="Wingdings" w:hint="default"/>
      </w:rPr>
    </w:lvl>
  </w:abstractNum>
  <w:abstractNum w:abstractNumId="1">
    <w:nsid w:val="0000000A"/>
    <w:multiLevelType w:val="multilevel"/>
    <w:tmpl w:val="0000000A"/>
    <w:lvl w:ilvl="0">
      <w:start w:val="1"/>
      <w:numFmt w:val="decimalEnclosedCircle"/>
      <w:lvlText w:val="%1"/>
      <w:lvlJc w:val="left"/>
      <w:pPr>
        <w:ind w:left="792" w:hanging="360"/>
      </w:pPr>
      <w:rPr>
        <w:rFonts w:hint="default"/>
      </w:rPr>
    </w:lvl>
    <w:lvl w:ilvl="1">
      <w:start w:val="1"/>
      <w:numFmt w:val="lowerLetter"/>
      <w:lvlText w:val="%2)"/>
      <w:lvlJc w:val="left"/>
      <w:pPr>
        <w:ind w:left="1272" w:hanging="420"/>
      </w:pPr>
    </w:lvl>
    <w:lvl w:ilvl="2">
      <w:start w:val="1"/>
      <w:numFmt w:val="lowerRoman"/>
      <w:lvlText w:val="%3."/>
      <w:lvlJc w:val="right"/>
      <w:pPr>
        <w:ind w:left="1692" w:hanging="420"/>
      </w:pPr>
    </w:lvl>
    <w:lvl w:ilvl="3">
      <w:start w:val="1"/>
      <w:numFmt w:val="decimal"/>
      <w:lvlText w:val="%4."/>
      <w:lvlJc w:val="left"/>
      <w:pPr>
        <w:ind w:left="2112" w:hanging="420"/>
      </w:pPr>
    </w:lvl>
    <w:lvl w:ilvl="4">
      <w:start w:val="1"/>
      <w:numFmt w:val="lowerLetter"/>
      <w:lvlText w:val="%5)"/>
      <w:lvlJc w:val="left"/>
      <w:pPr>
        <w:ind w:left="2532" w:hanging="420"/>
      </w:pPr>
    </w:lvl>
    <w:lvl w:ilvl="5">
      <w:start w:val="1"/>
      <w:numFmt w:val="lowerRoman"/>
      <w:lvlText w:val="%6."/>
      <w:lvlJc w:val="right"/>
      <w:pPr>
        <w:ind w:left="2952" w:hanging="420"/>
      </w:pPr>
    </w:lvl>
    <w:lvl w:ilvl="6">
      <w:start w:val="1"/>
      <w:numFmt w:val="decimal"/>
      <w:lvlText w:val="%7."/>
      <w:lvlJc w:val="left"/>
      <w:pPr>
        <w:ind w:left="3372" w:hanging="420"/>
      </w:pPr>
    </w:lvl>
    <w:lvl w:ilvl="7">
      <w:start w:val="1"/>
      <w:numFmt w:val="lowerLetter"/>
      <w:lvlText w:val="%8)"/>
      <w:lvlJc w:val="left"/>
      <w:pPr>
        <w:ind w:left="3792" w:hanging="420"/>
      </w:pPr>
    </w:lvl>
    <w:lvl w:ilvl="8">
      <w:start w:val="1"/>
      <w:numFmt w:val="lowerRoman"/>
      <w:lvlText w:val="%9."/>
      <w:lvlJc w:val="right"/>
      <w:pPr>
        <w:ind w:left="4212" w:hanging="420"/>
      </w:pPr>
    </w:lvl>
  </w:abstractNum>
  <w:abstractNum w:abstractNumId="2">
    <w:nsid w:val="081A72F4"/>
    <w:multiLevelType w:val="multilevel"/>
    <w:tmpl w:val="58EE3B20"/>
    <w:lvl w:ilvl="0">
      <w:start w:val="8"/>
      <w:numFmt w:val="decimal"/>
      <w:lvlText w:val="%1"/>
      <w:lvlJc w:val="left"/>
      <w:pPr>
        <w:tabs>
          <w:tab w:val="num" w:pos="540"/>
        </w:tabs>
        <w:ind w:left="540" w:hanging="540"/>
      </w:pPr>
      <w:rPr>
        <w:rFonts w:hint="default"/>
      </w:rPr>
    </w:lvl>
    <w:lvl w:ilvl="1">
      <w:start w:val="3"/>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84456F2"/>
    <w:multiLevelType w:val="hybridMultilevel"/>
    <w:tmpl w:val="0F4416D8"/>
    <w:lvl w:ilvl="0" w:tplc="2F4A837A">
      <w:start w:val="1"/>
      <w:numFmt w:val="decimal"/>
      <w:lvlText w:val="（%1）"/>
      <w:lvlJc w:val="left"/>
      <w:pPr>
        <w:tabs>
          <w:tab w:val="num" w:pos="1200"/>
        </w:tabs>
        <w:ind w:left="1200" w:hanging="720"/>
      </w:pPr>
      <w:rPr>
        <w:rFonts w:hint="eastAsia"/>
      </w:rPr>
    </w:lvl>
    <w:lvl w:ilvl="1" w:tplc="5DE46638" w:tentative="1">
      <w:start w:val="1"/>
      <w:numFmt w:val="lowerLetter"/>
      <w:lvlText w:val="%2)"/>
      <w:lvlJc w:val="left"/>
      <w:pPr>
        <w:tabs>
          <w:tab w:val="num" w:pos="1320"/>
        </w:tabs>
        <w:ind w:left="1320" w:hanging="420"/>
      </w:pPr>
    </w:lvl>
    <w:lvl w:ilvl="2" w:tplc="D2905A30" w:tentative="1">
      <w:start w:val="1"/>
      <w:numFmt w:val="lowerRoman"/>
      <w:lvlText w:val="%3."/>
      <w:lvlJc w:val="right"/>
      <w:pPr>
        <w:tabs>
          <w:tab w:val="num" w:pos="1740"/>
        </w:tabs>
        <w:ind w:left="1740" w:hanging="420"/>
      </w:pPr>
    </w:lvl>
    <w:lvl w:ilvl="3" w:tplc="45D6B8E6" w:tentative="1">
      <w:start w:val="1"/>
      <w:numFmt w:val="decimal"/>
      <w:lvlText w:val="%4."/>
      <w:lvlJc w:val="left"/>
      <w:pPr>
        <w:tabs>
          <w:tab w:val="num" w:pos="2160"/>
        </w:tabs>
        <w:ind w:left="2160" w:hanging="420"/>
      </w:pPr>
    </w:lvl>
    <w:lvl w:ilvl="4" w:tplc="E0722E8C" w:tentative="1">
      <w:start w:val="1"/>
      <w:numFmt w:val="lowerLetter"/>
      <w:lvlText w:val="%5)"/>
      <w:lvlJc w:val="left"/>
      <w:pPr>
        <w:tabs>
          <w:tab w:val="num" w:pos="2580"/>
        </w:tabs>
        <w:ind w:left="2580" w:hanging="420"/>
      </w:pPr>
    </w:lvl>
    <w:lvl w:ilvl="5" w:tplc="2064199A" w:tentative="1">
      <w:start w:val="1"/>
      <w:numFmt w:val="lowerRoman"/>
      <w:lvlText w:val="%6."/>
      <w:lvlJc w:val="right"/>
      <w:pPr>
        <w:tabs>
          <w:tab w:val="num" w:pos="3000"/>
        </w:tabs>
        <w:ind w:left="3000" w:hanging="420"/>
      </w:pPr>
    </w:lvl>
    <w:lvl w:ilvl="6" w:tplc="964C4BB2" w:tentative="1">
      <w:start w:val="1"/>
      <w:numFmt w:val="decimal"/>
      <w:lvlText w:val="%7."/>
      <w:lvlJc w:val="left"/>
      <w:pPr>
        <w:tabs>
          <w:tab w:val="num" w:pos="3420"/>
        </w:tabs>
        <w:ind w:left="3420" w:hanging="420"/>
      </w:pPr>
    </w:lvl>
    <w:lvl w:ilvl="7" w:tplc="44A27858" w:tentative="1">
      <w:start w:val="1"/>
      <w:numFmt w:val="lowerLetter"/>
      <w:lvlText w:val="%8)"/>
      <w:lvlJc w:val="left"/>
      <w:pPr>
        <w:tabs>
          <w:tab w:val="num" w:pos="3840"/>
        </w:tabs>
        <w:ind w:left="3840" w:hanging="420"/>
      </w:pPr>
    </w:lvl>
    <w:lvl w:ilvl="8" w:tplc="4254F15A" w:tentative="1">
      <w:start w:val="1"/>
      <w:numFmt w:val="lowerRoman"/>
      <w:lvlText w:val="%9."/>
      <w:lvlJc w:val="right"/>
      <w:pPr>
        <w:tabs>
          <w:tab w:val="num" w:pos="4260"/>
        </w:tabs>
        <w:ind w:left="4260" w:hanging="420"/>
      </w:pPr>
    </w:lvl>
  </w:abstractNum>
  <w:abstractNum w:abstractNumId="4">
    <w:nsid w:val="08EC791D"/>
    <w:multiLevelType w:val="multilevel"/>
    <w:tmpl w:val="613E009A"/>
    <w:lvl w:ilvl="0">
      <w:start w:val="6"/>
      <w:numFmt w:val="decimal"/>
      <w:lvlText w:val="%1"/>
      <w:lvlJc w:val="left"/>
      <w:pPr>
        <w:tabs>
          <w:tab w:val="num" w:pos="540"/>
        </w:tabs>
        <w:ind w:left="540" w:hanging="540"/>
      </w:pPr>
      <w:rPr>
        <w:rFonts w:hint="eastAsia"/>
      </w:rPr>
    </w:lvl>
    <w:lvl w:ilvl="1">
      <w:start w:val="8"/>
      <w:numFmt w:val="decimal"/>
      <w:lvlText w:val="%1.%2"/>
      <w:lvlJc w:val="left"/>
      <w:pPr>
        <w:tabs>
          <w:tab w:val="num" w:pos="540"/>
        </w:tabs>
        <w:ind w:left="540" w:hanging="54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720"/>
        </w:tabs>
        <w:ind w:left="720" w:hanging="72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080"/>
        </w:tabs>
        <w:ind w:left="1080" w:hanging="1080"/>
      </w:pPr>
      <w:rPr>
        <w:rFonts w:hint="eastAsia"/>
      </w:rPr>
    </w:lvl>
    <w:lvl w:ilvl="6">
      <w:start w:val="1"/>
      <w:numFmt w:val="decimal"/>
      <w:lvlText w:val="%1.%2.%3.%4.%5.%6.%7"/>
      <w:lvlJc w:val="left"/>
      <w:pPr>
        <w:tabs>
          <w:tab w:val="num" w:pos="1440"/>
        </w:tabs>
        <w:ind w:left="1440" w:hanging="1440"/>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800"/>
        </w:tabs>
        <w:ind w:left="1800" w:hanging="1800"/>
      </w:pPr>
      <w:rPr>
        <w:rFonts w:hint="eastAsia"/>
      </w:rPr>
    </w:lvl>
  </w:abstractNum>
  <w:abstractNum w:abstractNumId="5">
    <w:nsid w:val="099B20FC"/>
    <w:multiLevelType w:val="hybridMultilevel"/>
    <w:tmpl w:val="97621130"/>
    <w:lvl w:ilvl="0" w:tplc="94A86650">
      <w:start w:val="1"/>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09C33C1D"/>
    <w:multiLevelType w:val="hybridMultilevel"/>
    <w:tmpl w:val="9A8451D8"/>
    <w:lvl w:ilvl="0" w:tplc="B4B65898">
      <w:start w:val="1"/>
      <w:numFmt w:val="decimal"/>
      <w:lvlText w:val="%1）"/>
      <w:lvlJc w:val="left"/>
      <w:pPr>
        <w:tabs>
          <w:tab w:val="num" w:pos="840"/>
        </w:tabs>
        <w:ind w:left="840" w:hanging="360"/>
      </w:pPr>
      <w:rPr>
        <w:rFonts w:hint="default"/>
      </w:rPr>
    </w:lvl>
    <w:lvl w:ilvl="1" w:tplc="59B018A0" w:tentative="1">
      <w:start w:val="1"/>
      <w:numFmt w:val="lowerLetter"/>
      <w:lvlText w:val="%2)"/>
      <w:lvlJc w:val="left"/>
      <w:pPr>
        <w:tabs>
          <w:tab w:val="num" w:pos="1320"/>
        </w:tabs>
        <w:ind w:left="1320" w:hanging="420"/>
      </w:pPr>
    </w:lvl>
    <w:lvl w:ilvl="2" w:tplc="F986193C" w:tentative="1">
      <w:start w:val="1"/>
      <w:numFmt w:val="lowerRoman"/>
      <w:lvlText w:val="%3."/>
      <w:lvlJc w:val="right"/>
      <w:pPr>
        <w:tabs>
          <w:tab w:val="num" w:pos="1740"/>
        </w:tabs>
        <w:ind w:left="1740" w:hanging="420"/>
      </w:pPr>
    </w:lvl>
    <w:lvl w:ilvl="3" w:tplc="6F046E0A" w:tentative="1">
      <w:start w:val="1"/>
      <w:numFmt w:val="decimal"/>
      <w:lvlText w:val="%4."/>
      <w:lvlJc w:val="left"/>
      <w:pPr>
        <w:tabs>
          <w:tab w:val="num" w:pos="2160"/>
        </w:tabs>
        <w:ind w:left="2160" w:hanging="420"/>
      </w:pPr>
    </w:lvl>
    <w:lvl w:ilvl="4" w:tplc="E7D8E4BE" w:tentative="1">
      <w:start w:val="1"/>
      <w:numFmt w:val="lowerLetter"/>
      <w:lvlText w:val="%5)"/>
      <w:lvlJc w:val="left"/>
      <w:pPr>
        <w:tabs>
          <w:tab w:val="num" w:pos="2580"/>
        </w:tabs>
        <w:ind w:left="2580" w:hanging="420"/>
      </w:pPr>
    </w:lvl>
    <w:lvl w:ilvl="5" w:tplc="E53CBC76" w:tentative="1">
      <w:start w:val="1"/>
      <w:numFmt w:val="lowerRoman"/>
      <w:lvlText w:val="%6."/>
      <w:lvlJc w:val="right"/>
      <w:pPr>
        <w:tabs>
          <w:tab w:val="num" w:pos="3000"/>
        </w:tabs>
        <w:ind w:left="3000" w:hanging="420"/>
      </w:pPr>
    </w:lvl>
    <w:lvl w:ilvl="6" w:tplc="84E82968" w:tentative="1">
      <w:start w:val="1"/>
      <w:numFmt w:val="decimal"/>
      <w:lvlText w:val="%7."/>
      <w:lvlJc w:val="left"/>
      <w:pPr>
        <w:tabs>
          <w:tab w:val="num" w:pos="3420"/>
        </w:tabs>
        <w:ind w:left="3420" w:hanging="420"/>
      </w:pPr>
    </w:lvl>
    <w:lvl w:ilvl="7" w:tplc="E5EAF6B2" w:tentative="1">
      <w:start w:val="1"/>
      <w:numFmt w:val="lowerLetter"/>
      <w:lvlText w:val="%8)"/>
      <w:lvlJc w:val="left"/>
      <w:pPr>
        <w:tabs>
          <w:tab w:val="num" w:pos="3840"/>
        </w:tabs>
        <w:ind w:left="3840" w:hanging="420"/>
      </w:pPr>
    </w:lvl>
    <w:lvl w:ilvl="8" w:tplc="D70A5B38" w:tentative="1">
      <w:start w:val="1"/>
      <w:numFmt w:val="lowerRoman"/>
      <w:lvlText w:val="%9."/>
      <w:lvlJc w:val="right"/>
      <w:pPr>
        <w:tabs>
          <w:tab w:val="num" w:pos="4260"/>
        </w:tabs>
        <w:ind w:left="4260" w:hanging="420"/>
      </w:pPr>
    </w:lvl>
  </w:abstractNum>
  <w:abstractNum w:abstractNumId="7">
    <w:nsid w:val="0B0F0185"/>
    <w:multiLevelType w:val="hybridMultilevel"/>
    <w:tmpl w:val="4D78492C"/>
    <w:lvl w:ilvl="0" w:tplc="19CAA926">
      <w:start w:val="5"/>
      <w:numFmt w:val="decimal"/>
      <w:lvlText w:val="%1.."/>
      <w:lvlJc w:val="left"/>
      <w:pPr>
        <w:tabs>
          <w:tab w:val="num" w:pos="1080"/>
        </w:tabs>
        <w:ind w:left="1080" w:hanging="10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0D523B86"/>
    <w:multiLevelType w:val="hybridMultilevel"/>
    <w:tmpl w:val="14160374"/>
    <w:lvl w:ilvl="0" w:tplc="FF8AFCAE">
      <w:start w:val="3"/>
      <w:numFmt w:val="decimal"/>
      <w:lvlText w:val="%1）"/>
      <w:lvlJc w:val="left"/>
      <w:pPr>
        <w:tabs>
          <w:tab w:val="num" w:pos="840"/>
        </w:tabs>
        <w:ind w:left="840" w:hanging="360"/>
      </w:pPr>
      <w:rPr>
        <w:rFonts w:ascii="宋体" w:hAnsi="宋体" w:hint="eastAsia"/>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9">
    <w:nsid w:val="0F097D27"/>
    <w:multiLevelType w:val="hybridMultilevel"/>
    <w:tmpl w:val="5BE843B6"/>
    <w:lvl w:ilvl="0" w:tplc="2FD2DAEC">
      <w:start w:val="1"/>
      <w:numFmt w:val="decimal"/>
      <w:lvlText w:val="（%1）"/>
      <w:lvlJc w:val="left"/>
      <w:pPr>
        <w:tabs>
          <w:tab w:val="num" w:pos="1200"/>
        </w:tabs>
        <w:ind w:left="1200" w:hanging="720"/>
      </w:pPr>
      <w:rPr>
        <w:rFonts w:hint="eastAsia"/>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0">
    <w:nsid w:val="0F3528FE"/>
    <w:multiLevelType w:val="multilevel"/>
    <w:tmpl w:val="C572488E"/>
    <w:lvl w:ilvl="0">
      <w:start w:val="6"/>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0F735A2C"/>
    <w:multiLevelType w:val="hybridMultilevel"/>
    <w:tmpl w:val="E3A0233E"/>
    <w:lvl w:ilvl="0" w:tplc="2CFC161C">
      <w:start w:val="3"/>
      <w:numFmt w:val="decimal"/>
      <w:lvlText w:val="%1"/>
      <w:lvlJc w:val="left"/>
      <w:pPr>
        <w:tabs>
          <w:tab w:val="num" w:pos="360"/>
        </w:tabs>
        <w:ind w:left="360" w:hanging="360"/>
      </w:pPr>
      <w:rPr>
        <w:rFonts w:hint="eastAsia"/>
      </w:rPr>
    </w:lvl>
    <w:lvl w:ilvl="1" w:tplc="7A4E6A6E">
      <w:numFmt w:val="none"/>
      <w:lvlText w:val=""/>
      <w:lvlJc w:val="left"/>
      <w:pPr>
        <w:tabs>
          <w:tab w:val="num" w:pos="360"/>
        </w:tabs>
      </w:pPr>
    </w:lvl>
    <w:lvl w:ilvl="2" w:tplc="66CAB5CC">
      <w:numFmt w:val="none"/>
      <w:lvlText w:val=""/>
      <w:lvlJc w:val="left"/>
      <w:pPr>
        <w:tabs>
          <w:tab w:val="num" w:pos="360"/>
        </w:tabs>
      </w:pPr>
    </w:lvl>
    <w:lvl w:ilvl="3" w:tplc="DDDA92E2">
      <w:numFmt w:val="none"/>
      <w:lvlText w:val=""/>
      <w:lvlJc w:val="left"/>
      <w:pPr>
        <w:tabs>
          <w:tab w:val="num" w:pos="360"/>
        </w:tabs>
      </w:pPr>
    </w:lvl>
    <w:lvl w:ilvl="4" w:tplc="67386ACE">
      <w:numFmt w:val="none"/>
      <w:lvlText w:val=""/>
      <w:lvlJc w:val="left"/>
      <w:pPr>
        <w:tabs>
          <w:tab w:val="num" w:pos="360"/>
        </w:tabs>
      </w:pPr>
    </w:lvl>
    <w:lvl w:ilvl="5" w:tplc="DE503E58">
      <w:numFmt w:val="none"/>
      <w:lvlText w:val=""/>
      <w:lvlJc w:val="left"/>
      <w:pPr>
        <w:tabs>
          <w:tab w:val="num" w:pos="360"/>
        </w:tabs>
      </w:pPr>
    </w:lvl>
    <w:lvl w:ilvl="6" w:tplc="43CC3DDE">
      <w:numFmt w:val="none"/>
      <w:lvlText w:val=""/>
      <w:lvlJc w:val="left"/>
      <w:pPr>
        <w:tabs>
          <w:tab w:val="num" w:pos="360"/>
        </w:tabs>
      </w:pPr>
    </w:lvl>
    <w:lvl w:ilvl="7" w:tplc="DB1E9F08">
      <w:numFmt w:val="none"/>
      <w:lvlText w:val=""/>
      <w:lvlJc w:val="left"/>
      <w:pPr>
        <w:tabs>
          <w:tab w:val="num" w:pos="360"/>
        </w:tabs>
      </w:pPr>
    </w:lvl>
    <w:lvl w:ilvl="8" w:tplc="8702BF2C">
      <w:numFmt w:val="none"/>
      <w:lvlText w:val=""/>
      <w:lvlJc w:val="left"/>
      <w:pPr>
        <w:tabs>
          <w:tab w:val="num" w:pos="360"/>
        </w:tabs>
      </w:pPr>
    </w:lvl>
  </w:abstractNum>
  <w:abstractNum w:abstractNumId="12">
    <w:nsid w:val="12212FDB"/>
    <w:multiLevelType w:val="hybridMultilevel"/>
    <w:tmpl w:val="61149DF6"/>
    <w:lvl w:ilvl="0" w:tplc="63D44BCE">
      <w:start w:val="8"/>
      <w:numFmt w:val="decimal"/>
      <w:lvlText w:val="%1"/>
      <w:lvlJc w:val="left"/>
      <w:pPr>
        <w:tabs>
          <w:tab w:val="num" w:pos="360"/>
        </w:tabs>
        <w:ind w:left="360" w:hanging="360"/>
      </w:pPr>
      <w:rPr>
        <w:rFonts w:hint="eastAsia"/>
      </w:rPr>
    </w:lvl>
    <w:lvl w:ilvl="1" w:tplc="73AE3E26">
      <w:numFmt w:val="none"/>
      <w:lvlText w:val=""/>
      <w:lvlJc w:val="left"/>
      <w:pPr>
        <w:tabs>
          <w:tab w:val="num" w:pos="360"/>
        </w:tabs>
      </w:pPr>
    </w:lvl>
    <w:lvl w:ilvl="2" w:tplc="C3449642">
      <w:numFmt w:val="none"/>
      <w:lvlText w:val=""/>
      <w:lvlJc w:val="left"/>
      <w:pPr>
        <w:tabs>
          <w:tab w:val="num" w:pos="360"/>
        </w:tabs>
      </w:pPr>
    </w:lvl>
    <w:lvl w:ilvl="3" w:tplc="03588530">
      <w:numFmt w:val="none"/>
      <w:lvlText w:val=""/>
      <w:lvlJc w:val="left"/>
      <w:pPr>
        <w:tabs>
          <w:tab w:val="num" w:pos="360"/>
        </w:tabs>
      </w:pPr>
    </w:lvl>
    <w:lvl w:ilvl="4" w:tplc="198C6C0C">
      <w:numFmt w:val="none"/>
      <w:lvlText w:val=""/>
      <w:lvlJc w:val="left"/>
      <w:pPr>
        <w:tabs>
          <w:tab w:val="num" w:pos="360"/>
        </w:tabs>
      </w:pPr>
    </w:lvl>
    <w:lvl w:ilvl="5" w:tplc="7140268A">
      <w:numFmt w:val="none"/>
      <w:lvlText w:val=""/>
      <w:lvlJc w:val="left"/>
      <w:pPr>
        <w:tabs>
          <w:tab w:val="num" w:pos="360"/>
        </w:tabs>
      </w:pPr>
    </w:lvl>
    <w:lvl w:ilvl="6" w:tplc="DE9A4CC0">
      <w:numFmt w:val="none"/>
      <w:lvlText w:val=""/>
      <w:lvlJc w:val="left"/>
      <w:pPr>
        <w:tabs>
          <w:tab w:val="num" w:pos="360"/>
        </w:tabs>
      </w:pPr>
    </w:lvl>
    <w:lvl w:ilvl="7" w:tplc="CF78ADB0">
      <w:numFmt w:val="none"/>
      <w:lvlText w:val=""/>
      <w:lvlJc w:val="left"/>
      <w:pPr>
        <w:tabs>
          <w:tab w:val="num" w:pos="360"/>
        </w:tabs>
      </w:pPr>
    </w:lvl>
    <w:lvl w:ilvl="8" w:tplc="D76033D2">
      <w:numFmt w:val="none"/>
      <w:lvlText w:val=""/>
      <w:lvlJc w:val="left"/>
      <w:pPr>
        <w:tabs>
          <w:tab w:val="num" w:pos="360"/>
        </w:tabs>
      </w:pPr>
    </w:lvl>
  </w:abstractNum>
  <w:abstractNum w:abstractNumId="13">
    <w:nsid w:val="13957DAE"/>
    <w:multiLevelType w:val="multilevel"/>
    <w:tmpl w:val="C35646B0"/>
    <w:lvl w:ilvl="0">
      <w:start w:val="6"/>
      <w:numFmt w:val="decimal"/>
      <w:lvlText w:val="%1"/>
      <w:lvlJc w:val="left"/>
      <w:pPr>
        <w:tabs>
          <w:tab w:val="num" w:pos="720"/>
        </w:tabs>
        <w:ind w:left="720" w:hanging="720"/>
      </w:pPr>
      <w:rPr>
        <w:rFonts w:hint="eastAsia"/>
      </w:rPr>
    </w:lvl>
    <w:lvl w:ilvl="1">
      <w:start w:val="8"/>
      <w:numFmt w:val="decimal"/>
      <w:lvlText w:val="%1.%2"/>
      <w:lvlJc w:val="left"/>
      <w:pPr>
        <w:tabs>
          <w:tab w:val="num" w:pos="720"/>
        </w:tabs>
        <w:ind w:left="720" w:hanging="720"/>
      </w:pPr>
      <w:rPr>
        <w:rFonts w:hint="eastAsia"/>
      </w:rPr>
    </w:lvl>
    <w:lvl w:ilvl="2">
      <w:start w:val="4"/>
      <w:numFmt w:val="decimal"/>
      <w:lvlText w:val="%1.%2.%3"/>
      <w:lvlJc w:val="left"/>
      <w:pPr>
        <w:tabs>
          <w:tab w:val="num" w:pos="720"/>
        </w:tabs>
        <w:ind w:left="720" w:hanging="720"/>
      </w:pPr>
      <w:rPr>
        <w:rFonts w:hint="eastAsia"/>
      </w:rPr>
    </w:lvl>
    <w:lvl w:ilvl="3">
      <w:start w:val="1"/>
      <w:numFmt w:val="decimal"/>
      <w:lvlText w:val="%1.%2.%3.%4"/>
      <w:lvlJc w:val="left"/>
      <w:pPr>
        <w:tabs>
          <w:tab w:val="num" w:pos="720"/>
        </w:tabs>
        <w:ind w:left="720" w:hanging="72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080"/>
        </w:tabs>
        <w:ind w:left="1080" w:hanging="1080"/>
      </w:pPr>
      <w:rPr>
        <w:rFonts w:hint="eastAsia"/>
      </w:rPr>
    </w:lvl>
    <w:lvl w:ilvl="6">
      <w:start w:val="1"/>
      <w:numFmt w:val="decimal"/>
      <w:lvlText w:val="%1.%2.%3.%4.%5.%6.%7"/>
      <w:lvlJc w:val="left"/>
      <w:pPr>
        <w:tabs>
          <w:tab w:val="num" w:pos="1440"/>
        </w:tabs>
        <w:ind w:left="1440" w:hanging="1440"/>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800"/>
        </w:tabs>
        <w:ind w:left="1800" w:hanging="1800"/>
      </w:pPr>
      <w:rPr>
        <w:rFonts w:hint="eastAsia"/>
      </w:rPr>
    </w:lvl>
  </w:abstractNum>
  <w:abstractNum w:abstractNumId="14">
    <w:nsid w:val="1A172C0A"/>
    <w:multiLevelType w:val="multilevel"/>
    <w:tmpl w:val="DF86B4A8"/>
    <w:lvl w:ilvl="0">
      <w:start w:val="1"/>
      <w:numFmt w:val="decimal"/>
      <w:lvlText w:val="（%1）"/>
      <w:lvlJc w:val="left"/>
      <w:pPr>
        <w:tabs>
          <w:tab w:val="num" w:pos="1200"/>
        </w:tabs>
        <w:ind w:left="1200" w:hanging="720"/>
      </w:pPr>
      <w:rPr>
        <w:rFonts w:hint="default"/>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15">
    <w:nsid w:val="1ACF1AC9"/>
    <w:multiLevelType w:val="multilevel"/>
    <w:tmpl w:val="7D62BFE0"/>
    <w:lvl w:ilvl="0">
      <w:start w:val="6"/>
      <w:numFmt w:val="decimal"/>
      <w:lvlText w:val="%1"/>
      <w:lvlJc w:val="left"/>
      <w:pPr>
        <w:tabs>
          <w:tab w:val="num" w:pos="360"/>
        </w:tabs>
        <w:ind w:left="360" w:hanging="360"/>
      </w:pPr>
      <w:rPr>
        <w:rFonts w:hint="eastAsia"/>
      </w:rPr>
    </w:lvl>
    <w:lvl w:ilvl="1">
      <w:start w:val="7"/>
      <w:numFmt w:val="decimal"/>
      <w:lvlText w:val="%1.%2"/>
      <w:lvlJc w:val="left"/>
      <w:pPr>
        <w:tabs>
          <w:tab w:val="num" w:pos="720"/>
        </w:tabs>
        <w:ind w:left="720" w:hanging="72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440"/>
        </w:tabs>
        <w:ind w:left="1440" w:hanging="144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2160"/>
        </w:tabs>
        <w:ind w:left="2160" w:hanging="2160"/>
      </w:pPr>
      <w:rPr>
        <w:rFonts w:hint="eastAsia"/>
      </w:rPr>
    </w:lvl>
    <w:lvl w:ilvl="8">
      <w:start w:val="1"/>
      <w:numFmt w:val="decimal"/>
      <w:lvlText w:val="%1.%2.%3.%4.%5.%6.%7.%8.%9"/>
      <w:lvlJc w:val="left"/>
      <w:pPr>
        <w:tabs>
          <w:tab w:val="num" w:pos="2160"/>
        </w:tabs>
        <w:ind w:left="2160" w:hanging="2160"/>
      </w:pPr>
      <w:rPr>
        <w:rFonts w:hint="eastAsia"/>
      </w:rPr>
    </w:lvl>
  </w:abstractNum>
  <w:abstractNum w:abstractNumId="16">
    <w:nsid w:val="1BCF1BC3"/>
    <w:multiLevelType w:val="hybridMultilevel"/>
    <w:tmpl w:val="E3526600"/>
    <w:lvl w:ilvl="0" w:tplc="A104A49C">
      <w:start w:val="1"/>
      <w:numFmt w:val="decimal"/>
      <w:lvlText w:val="（%1）"/>
      <w:lvlJc w:val="left"/>
      <w:pPr>
        <w:tabs>
          <w:tab w:val="num" w:pos="1200"/>
        </w:tabs>
        <w:ind w:left="1200" w:hanging="720"/>
      </w:pPr>
      <w:rPr>
        <w:rFonts w:hint="eastAsia"/>
      </w:rPr>
    </w:lvl>
    <w:lvl w:ilvl="1" w:tplc="990E35CC" w:tentative="1">
      <w:start w:val="1"/>
      <w:numFmt w:val="lowerLetter"/>
      <w:lvlText w:val="%2)"/>
      <w:lvlJc w:val="left"/>
      <w:pPr>
        <w:tabs>
          <w:tab w:val="num" w:pos="1320"/>
        </w:tabs>
        <w:ind w:left="1320" w:hanging="420"/>
      </w:pPr>
    </w:lvl>
    <w:lvl w:ilvl="2" w:tplc="26249670" w:tentative="1">
      <w:start w:val="1"/>
      <w:numFmt w:val="lowerRoman"/>
      <w:lvlText w:val="%3."/>
      <w:lvlJc w:val="right"/>
      <w:pPr>
        <w:tabs>
          <w:tab w:val="num" w:pos="1740"/>
        </w:tabs>
        <w:ind w:left="1740" w:hanging="420"/>
      </w:pPr>
    </w:lvl>
    <w:lvl w:ilvl="3" w:tplc="B51A1866" w:tentative="1">
      <w:start w:val="1"/>
      <w:numFmt w:val="decimal"/>
      <w:lvlText w:val="%4."/>
      <w:lvlJc w:val="left"/>
      <w:pPr>
        <w:tabs>
          <w:tab w:val="num" w:pos="2160"/>
        </w:tabs>
        <w:ind w:left="2160" w:hanging="420"/>
      </w:pPr>
    </w:lvl>
    <w:lvl w:ilvl="4" w:tplc="60C011B6" w:tentative="1">
      <w:start w:val="1"/>
      <w:numFmt w:val="lowerLetter"/>
      <w:lvlText w:val="%5)"/>
      <w:lvlJc w:val="left"/>
      <w:pPr>
        <w:tabs>
          <w:tab w:val="num" w:pos="2580"/>
        </w:tabs>
        <w:ind w:left="2580" w:hanging="420"/>
      </w:pPr>
    </w:lvl>
    <w:lvl w:ilvl="5" w:tplc="B8BA30F8" w:tentative="1">
      <w:start w:val="1"/>
      <w:numFmt w:val="lowerRoman"/>
      <w:lvlText w:val="%6."/>
      <w:lvlJc w:val="right"/>
      <w:pPr>
        <w:tabs>
          <w:tab w:val="num" w:pos="3000"/>
        </w:tabs>
        <w:ind w:left="3000" w:hanging="420"/>
      </w:pPr>
    </w:lvl>
    <w:lvl w:ilvl="6" w:tplc="09988CF4" w:tentative="1">
      <w:start w:val="1"/>
      <w:numFmt w:val="decimal"/>
      <w:lvlText w:val="%7."/>
      <w:lvlJc w:val="left"/>
      <w:pPr>
        <w:tabs>
          <w:tab w:val="num" w:pos="3420"/>
        </w:tabs>
        <w:ind w:left="3420" w:hanging="420"/>
      </w:pPr>
    </w:lvl>
    <w:lvl w:ilvl="7" w:tplc="195E920A" w:tentative="1">
      <w:start w:val="1"/>
      <w:numFmt w:val="lowerLetter"/>
      <w:lvlText w:val="%8)"/>
      <w:lvlJc w:val="left"/>
      <w:pPr>
        <w:tabs>
          <w:tab w:val="num" w:pos="3840"/>
        </w:tabs>
        <w:ind w:left="3840" w:hanging="420"/>
      </w:pPr>
    </w:lvl>
    <w:lvl w:ilvl="8" w:tplc="1FD0C9EC" w:tentative="1">
      <w:start w:val="1"/>
      <w:numFmt w:val="lowerRoman"/>
      <w:lvlText w:val="%9."/>
      <w:lvlJc w:val="right"/>
      <w:pPr>
        <w:tabs>
          <w:tab w:val="num" w:pos="4260"/>
        </w:tabs>
        <w:ind w:left="4260" w:hanging="420"/>
      </w:pPr>
    </w:lvl>
  </w:abstractNum>
  <w:abstractNum w:abstractNumId="17">
    <w:nsid w:val="1E0A18E1"/>
    <w:multiLevelType w:val="hybridMultilevel"/>
    <w:tmpl w:val="F81497EC"/>
    <w:lvl w:ilvl="0" w:tplc="3A72712A">
      <w:start w:val="1"/>
      <w:numFmt w:val="decimal"/>
      <w:lvlText w:val="%1）"/>
      <w:lvlJc w:val="left"/>
      <w:pPr>
        <w:tabs>
          <w:tab w:val="num" w:pos="933"/>
        </w:tabs>
        <w:ind w:left="933" w:hanging="360"/>
      </w:pPr>
      <w:rPr>
        <w:rFonts w:hint="eastAsia"/>
      </w:rPr>
    </w:lvl>
    <w:lvl w:ilvl="1" w:tplc="04090019" w:tentative="1">
      <w:start w:val="1"/>
      <w:numFmt w:val="lowerLetter"/>
      <w:lvlText w:val="%2)"/>
      <w:lvlJc w:val="left"/>
      <w:pPr>
        <w:tabs>
          <w:tab w:val="num" w:pos="1413"/>
        </w:tabs>
        <w:ind w:left="1413" w:hanging="420"/>
      </w:pPr>
    </w:lvl>
    <w:lvl w:ilvl="2" w:tplc="0409001B" w:tentative="1">
      <w:start w:val="1"/>
      <w:numFmt w:val="lowerRoman"/>
      <w:lvlText w:val="%3."/>
      <w:lvlJc w:val="right"/>
      <w:pPr>
        <w:tabs>
          <w:tab w:val="num" w:pos="1833"/>
        </w:tabs>
        <w:ind w:left="1833" w:hanging="420"/>
      </w:pPr>
    </w:lvl>
    <w:lvl w:ilvl="3" w:tplc="0409000F" w:tentative="1">
      <w:start w:val="1"/>
      <w:numFmt w:val="decimal"/>
      <w:lvlText w:val="%4."/>
      <w:lvlJc w:val="left"/>
      <w:pPr>
        <w:tabs>
          <w:tab w:val="num" w:pos="2253"/>
        </w:tabs>
        <w:ind w:left="2253" w:hanging="420"/>
      </w:pPr>
    </w:lvl>
    <w:lvl w:ilvl="4" w:tplc="04090019" w:tentative="1">
      <w:start w:val="1"/>
      <w:numFmt w:val="lowerLetter"/>
      <w:lvlText w:val="%5)"/>
      <w:lvlJc w:val="left"/>
      <w:pPr>
        <w:tabs>
          <w:tab w:val="num" w:pos="2673"/>
        </w:tabs>
        <w:ind w:left="2673" w:hanging="420"/>
      </w:pPr>
    </w:lvl>
    <w:lvl w:ilvl="5" w:tplc="0409001B" w:tentative="1">
      <w:start w:val="1"/>
      <w:numFmt w:val="lowerRoman"/>
      <w:lvlText w:val="%6."/>
      <w:lvlJc w:val="right"/>
      <w:pPr>
        <w:tabs>
          <w:tab w:val="num" w:pos="3093"/>
        </w:tabs>
        <w:ind w:left="3093" w:hanging="420"/>
      </w:pPr>
    </w:lvl>
    <w:lvl w:ilvl="6" w:tplc="0409000F" w:tentative="1">
      <w:start w:val="1"/>
      <w:numFmt w:val="decimal"/>
      <w:lvlText w:val="%7."/>
      <w:lvlJc w:val="left"/>
      <w:pPr>
        <w:tabs>
          <w:tab w:val="num" w:pos="3513"/>
        </w:tabs>
        <w:ind w:left="3513" w:hanging="420"/>
      </w:pPr>
    </w:lvl>
    <w:lvl w:ilvl="7" w:tplc="04090019" w:tentative="1">
      <w:start w:val="1"/>
      <w:numFmt w:val="lowerLetter"/>
      <w:lvlText w:val="%8)"/>
      <w:lvlJc w:val="left"/>
      <w:pPr>
        <w:tabs>
          <w:tab w:val="num" w:pos="3933"/>
        </w:tabs>
        <w:ind w:left="3933" w:hanging="420"/>
      </w:pPr>
    </w:lvl>
    <w:lvl w:ilvl="8" w:tplc="0409001B" w:tentative="1">
      <w:start w:val="1"/>
      <w:numFmt w:val="lowerRoman"/>
      <w:lvlText w:val="%9."/>
      <w:lvlJc w:val="right"/>
      <w:pPr>
        <w:tabs>
          <w:tab w:val="num" w:pos="4353"/>
        </w:tabs>
        <w:ind w:left="4353" w:hanging="420"/>
      </w:pPr>
    </w:lvl>
  </w:abstractNum>
  <w:abstractNum w:abstractNumId="18">
    <w:nsid w:val="233A1AD6"/>
    <w:multiLevelType w:val="multilevel"/>
    <w:tmpl w:val="51744092"/>
    <w:lvl w:ilvl="0">
      <w:start w:val="5"/>
      <w:numFmt w:val="decimal"/>
      <w:lvlText w:val="%1"/>
      <w:lvlJc w:val="left"/>
      <w:pPr>
        <w:tabs>
          <w:tab w:val="num" w:pos="720"/>
        </w:tabs>
        <w:ind w:left="720" w:hanging="720"/>
      </w:pPr>
      <w:rPr>
        <w:rFonts w:hint="eastAsia"/>
      </w:rPr>
    </w:lvl>
    <w:lvl w:ilvl="1">
      <w:start w:val="2"/>
      <w:numFmt w:val="decimal"/>
      <w:lvlText w:val="%1.%2"/>
      <w:lvlJc w:val="left"/>
      <w:pPr>
        <w:tabs>
          <w:tab w:val="num" w:pos="720"/>
        </w:tabs>
        <w:ind w:left="720" w:hanging="72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720"/>
        </w:tabs>
        <w:ind w:left="720" w:hanging="72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080"/>
        </w:tabs>
        <w:ind w:left="1080" w:hanging="1080"/>
      </w:pPr>
      <w:rPr>
        <w:rFonts w:hint="eastAsia"/>
      </w:rPr>
    </w:lvl>
    <w:lvl w:ilvl="6">
      <w:start w:val="1"/>
      <w:numFmt w:val="decimal"/>
      <w:lvlText w:val="%1.%2.%3.%4.%5.%6.%7"/>
      <w:lvlJc w:val="left"/>
      <w:pPr>
        <w:tabs>
          <w:tab w:val="num" w:pos="1440"/>
        </w:tabs>
        <w:ind w:left="1440" w:hanging="1440"/>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800"/>
        </w:tabs>
        <w:ind w:left="1800" w:hanging="1800"/>
      </w:pPr>
      <w:rPr>
        <w:rFonts w:hint="eastAsia"/>
      </w:rPr>
    </w:lvl>
  </w:abstractNum>
  <w:abstractNum w:abstractNumId="19">
    <w:nsid w:val="26183257"/>
    <w:multiLevelType w:val="hybridMultilevel"/>
    <w:tmpl w:val="6D90A040"/>
    <w:lvl w:ilvl="0" w:tplc="22DA7228">
      <w:start w:val="1"/>
      <w:numFmt w:val="decimal"/>
      <w:lvlText w:val="（%1）"/>
      <w:lvlJc w:val="left"/>
      <w:pPr>
        <w:tabs>
          <w:tab w:val="num" w:pos="1260"/>
        </w:tabs>
        <w:ind w:left="1260" w:hanging="720"/>
      </w:pPr>
      <w:rPr>
        <w:rFonts w:hint="default"/>
      </w:rPr>
    </w:lvl>
    <w:lvl w:ilvl="1" w:tplc="ED1CED4E" w:tentative="1">
      <w:start w:val="1"/>
      <w:numFmt w:val="lowerLetter"/>
      <w:lvlText w:val="%2)"/>
      <w:lvlJc w:val="left"/>
      <w:pPr>
        <w:tabs>
          <w:tab w:val="num" w:pos="1200"/>
        </w:tabs>
        <w:ind w:left="1200" w:hanging="420"/>
      </w:pPr>
    </w:lvl>
    <w:lvl w:ilvl="2" w:tplc="80ACC110" w:tentative="1">
      <w:start w:val="1"/>
      <w:numFmt w:val="lowerRoman"/>
      <w:lvlText w:val="%3."/>
      <w:lvlJc w:val="right"/>
      <w:pPr>
        <w:tabs>
          <w:tab w:val="num" w:pos="1620"/>
        </w:tabs>
        <w:ind w:left="1620" w:hanging="420"/>
      </w:pPr>
    </w:lvl>
    <w:lvl w:ilvl="3" w:tplc="24F0946E" w:tentative="1">
      <w:start w:val="1"/>
      <w:numFmt w:val="decimal"/>
      <w:lvlText w:val="%4."/>
      <w:lvlJc w:val="left"/>
      <w:pPr>
        <w:tabs>
          <w:tab w:val="num" w:pos="2040"/>
        </w:tabs>
        <w:ind w:left="2040" w:hanging="420"/>
      </w:pPr>
    </w:lvl>
    <w:lvl w:ilvl="4" w:tplc="D84693F6" w:tentative="1">
      <w:start w:val="1"/>
      <w:numFmt w:val="lowerLetter"/>
      <w:lvlText w:val="%5)"/>
      <w:lvlJc w:val="left"/>
      <w:pPr>
        <w:tabs>
          <w:tab w:val="num" w:pos="2460"/>
        </w:tabs>
        <w:ind w:left="2460" w:hanging="420"/>
      </w:pPr>
    </w:lvl>
    <w:lvl w:ilvl="5" w:tplc="E5FA5600" w:tentative="1">
      <w:start w:val="1"/>
      <w:numFmt w:val="lowerRoman"/>
      <w:lvlText w:val="%6."/>
      <w:lvlJc w:val="right"/>
      <w:pPr>
        <w:tabs>
          <w:tab w:val="num" w:pos="2880"/>
        </w:tabs>
        <w:ind w:left="2880" w:hanging="420"/>
      </w:pPr>
    </w:lvl>
    <w:lvl w:ilvl="6" w:tplc="ACDE7650" w:tentative="1">
      <w:start w:val="1"/>
      <w:numFmt w:val="decimal"/>
      <w:lvlText w:val="%7."/>
      <w:lvlJc w:val="left"/>
      <w:pPr>
        <w:tabs>
          <w:tab w:val="num" w:pos="3300"/>
        </w:tabs>
        <w:ind w:left="3300" w:hanging="420"/>
      </w:pPr>
    </w:lvl>
    <w:lvl w:ilvl="7" w:tplc="43E4081C" w:tentative="1">
      <w:start w:val="1"/>
      <w:numFmt w:val="lowerLetter"/>
      <w:lvlText w:val="%8)"/>
      <w:lvlJc w:val="left"/>
      <w:pPr>
        <w:tabs>
          <w:tab w:val="num" w:pos="3720"/>
        </w:tabs>
        <w:ind w:left="3720" w:hanging="420"/>
      </w:pPr>
    </w:lvl>
    <w:lvl w:ilvl="8" w:tplc="83CA5A84" w:tentative="1">
      <w:start w:val="1"/>
      <w:numFmt w:val="lowerRoman"/>
      <w:lvlText w:val="%9."/>
      <w:lvlJc w:val="right"/>
      <w:pPr>
        <w:tabs>
          <w:tab w:val="num" w:pos="4140"/>
        </w:tabs>
        <w:ind w:left="4140" w:hanging="420"/>
      </w:pPr>
    </w:lvl>
  </w:abstractNum>
  <w:abstractNum w:abstractNumId="20">
    <w:nsid w:val="26C040FB"/>
    <w:multiLevelType w:val="hybridMultilevel"/>
    <w:tmpl w:val="C428AB12"/>
    <w:lvl w:ilvl="0" w:tplc="8C4E2010">
      <w:start w:val="1"/>
      <w:numFmt w:val="decimal"/>
      <w:lvlText w:val="（%1）"/>
      <w:lvlJc w:val="left"/>
      <w:pPr>
        <w:tabs>
          <w:tab w:val="num" w:pos="1200"/>
        </w:tabs>
        <w:ind w:left="1200" w:hanging="720"/>
      </w:pPr>
      <w:rPr>
        <w:rFonts w:hint="eastAsia"/>
        <w:sz w:val="24"/>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21">
    <w:nsid w:val="27D5534D"/>
    <w:multiLevelType w:val="hybridMultilevel"/>
    <w:tmpl w:val="EFA29A22"/>
    <w:lvl w:ilvl="0" w:tplc="776AB038">
      <w:start w:val="1"/>
      <w:numFmt w:val="decimal"/>
      <w:lvlText w:val="（%1）"/>
      <w:lvlJc w:val="left"/>
      <w:pPr>
        <w:tabs>
          <w:tab w:val="num" w:pos="1350"/>
        </w:tabs>
        <w:ind w:left="1350" w:hanging="750"/>
      </w:pPr>
      <w:rPr>
        <w:rFonts w:hint="eastAsia"/>
      </w:rPr>
    </w:lvl>
    <w:lvl w:ilvl="1" w:tplc="04090019" w:tentative="1">
      <w:start w:val="1"/>
      <w:numFmt w:val="lowerLetter"/>
      <w:lvlText w:val="%2)"/>
      <w:lvlJc w:val="left"/>
      <w:pPr>
        <w:tabs>
          <w:tab w:val="num" w:pos="1440"/>
        </w:tabs>
        <w:ind w:left="1440" w:hanging="420"/>
      </w:pPr>
    </w:lvl>
    <w:lvl w:ilvl="2" w:tplc="0409001B" w:tentative="1">
      <w:start w:val="1"/>
      <w:numFmt w:val="lowerRoman"/>
      <w:lvlText w:val="%3."/>
      <w:lvlJc w:val="right"/>
      <w:pPr>
        <w:tabs>
          <w:tab w:val="num" w:pos="1860"/>
        </w:tabs>
        <w:ind w:left="1860" w:hanging="420"/>
      </w:pPr>
    </w:lvl>
    <w:lvl w:ilvl="3" w:tplc="0409000F" w:tentative="1">
      <w:start w:val="1"/>
      <w:numFmt w:val="decimal"/>
      <w:lvlText w:val="%4."/>
      <w:lvlJc w:val="left"/>
      <w:pPr>
        <w:tabs>
          <w:tab w:val="num" w:pos="2280"/>
        </w:tabs>
        <w:ind w:left="2280" w:hanging="420"/>
      </w:pPr>
    </w:lvl>
    <w:lvl w:ilvl="4" w:tplc="04090019" w:tentative="1">
      <w:start w:val="1"/>
      <w:numFmt w:val="lowerLetter"/>
      <w:lvlText w:val="%5)"/>
      <w:lvlJc w:val="left"/>
      <w:pPr>
        <w:tabs>
          <w:tab w:val="num" w:pos="2700"/>
        </w:tabs>
        <w:ind w:left="2700" w:hanging="420"/>
      </w:pPr>
    </w:lvl>
    <w:lvl w:ilvl="5" w:tplc="0409001B" w:tentative="1">
      <w:start w:val="1"/>
      <w:numFmt w:val="lowerRoman"/>
      <w:lvlText w:val="%6."/>
      <w:lvlJc w:val="right"/>
      <w:pPr>
        <w:tabs>
          <w:tab w:val="num" w:pos="3120"/>
        </w:tabs>
        <w:ind w:left="3120" w:hanging="420"/>
      </w:pPr>
    </w:lvl>
    <w:lvl w:ilvl="6" w:tplc="0409000F" w:tentative="1">
      <w:start w:val="1"/>
      <w:numFmt w:val="decimal"/>
      <w:lvlText w:val="%7."/>
      <w:lvlJc w:val="left"/>
      <w:pPr>
        <w:tabs>
          <w:tab w:val="num" w:pos="3540"/>
        </w:tabs>
        <w:ind w:left="3540" w:hanging="420"/>
      </w:pPr>
    </w:lvl>
    <w:lvl w:ilvl="7" w:tplc="04090019" w:tentative="1">
      <w:start w:val="1"/>
      <w:numFmt w:val="lowerLetter"/>
      <w:lvlText w:val="%8)"/>
      <w:lvlJc w:val="left"/>
      <w:pPr>
        <w:tabs>
          <w:tab w:val="num" w:pos="3960"/>
        </w:tabs>
        <w:ind w:left="3960" w:hanging="420"/>
      </w:pPr>
    </w:lvl>
    <w:lvl w:ilvl="8" w:tplc="0409001B" w:tentative="1">
      <w:start w:val="1"/>
      <w:numFmt w:val="lowerRoman"/>
      <w:lvlText w:val="%9."/>
      <w:lvlJc w:val="right"/>
      <w:pPr>
        <w:tabs>
          <w:tab w:val="num" w:pos="4380"/>
        </w:tabs>
        <w:ind w:left="4380" w:hanging="420"/>
      </w:pPr>
    </w:lvl>
  </w:abstractNum>
  <w:abstractNum w:abstractNumId="22">
    <w:nsid w:val="313214DA"/>
    <w:multiLevelType w:val="hybridMultilevel"/>
    <w:tmpl w:val="33140FBA"/>
    <w:lvl w:ilvl="0" w:tplc="476EC6E6">
      <w:start w:val="7"/>
      <w:numFmt w:val="decimal"/>
      <w:lvlText w:val="%1"/>
      <w:lvlJc w:val="left"/>
      <w:pPr>
        <w:tabs>
          <w:tab w:val="num" w:pos="360"/>
        </w:tabs>
        <w:ind w:left="360" w:hanging="360"/>
      </w:pPr>
      <w:rPr>
        <w:rFonts w:hAnsi="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3A0C10D3"/>
    <w:multiLevelType w:val="hybridMultilevel"/>
    <w:tmpl w:val="3742478C"/>
    <w:lvl w:ilvl="0" w:tplc="75A0EA6E">
      <w:start w:val="1"/>
      <w:numFmt w:val="decimal"/>
      <w:lvlText w:val="（%1）"/>
      <w:lvlJc w:val="left"/>
      <w:pPr>
        <w:tabs>
          <w:tab w:val="num" w:pos="1560"/>
        </w:tabs>
        <w:ind w:left="1560" w:hanging="1080"/>
      </w:pPr>
      <w:rPr>
        <w:rFonts w:hint="eastAsia"/>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24">
    <w:nsid w:val="3B8807B1"/>
    <w:multiLevelType w:val="hybridMultilevel"/>
    <w:tmpl w:val="FCD05336"/>
    <w:lvl w:ilvl="0" w:tplc="EC8C3E8E">
      <w:start w:val="1"/>
      <w:numFmt w:val="decimal"/>
      <w:lvlText w:val="（%1）"/>
      <w:lvlJc w:val="left"/>
      <w:pPr>
        <w:tabs>
          <w:tab w:val="num" w:pos="1200"/>
        </w:tabs>
        <w:ind w:left="1200" w:hanging="720"/>
      </w:pPr>
      <w:rPr>
        <w:rFonts w:hint="eastAsia"/>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25">
    <w:nsid w:val="3E8823F2"/>
    <w:multiLevelType w:val="hybridMultilevel"/>
    <w:tmpl w:val="AB3C9F6A"/>
    <w:lvl w:ilvl="0" w:tplc="3D5E9BA2">
      <w:start w:val="1"/>
      <w:numFmt w:val="upperLetter"/>
      <w:lvlText w:val="%1—"/>
      <w:lvlJc w:val="left"/>
      <w:pPr>
        <w:tabs>
          <w:tab w:val="num" w:pos="1605"/>
        </w:tabs>
        <w:ind w:left="1605" w:hanging="405"/>
      </w:pPr>
      <w:rPr>
        <w:rFonts w:hint="eastAsia"/>
      </w:rPr>
    </w:lvl>
    <w:lvl w:ilvl="1" w:tplc="04090019" w:tentative="1">
      <w:start w:val="1"/>
      <w:numFmt w:val="lowerLetter"/>
      <w:lvlText w:val="%2)"/>
      <w:lvlJc w:val="left"/>
      <w:pPr>
        <w:tabs>
          <w:tab w:val="num" w:pos="2040"/>
        </w:tabs>
        <w:ind w:left="2040" w:hanging="420"/>
      </w:pPr>
    </w:lvl>
    <w:lvl w:ilvl="2" w:tplc="0409001B" w:tentative="1">
      <w:start w:val="1"/>
      <w:numFmt w:val="lowerRoman"/>
      <w:lvlText w:val="%3."/>
      <w:lvlJc w:val="right"/>
      <w:pPr>
        <w:tabs>
          <w:tab w:val="num" w:pos="2460"/>
        </w:tabs>
        <w:ind w:left="2460" w:hanging="420"/>
      </w:pPr>
    </w:lvl>
    <w:lvl w:ilvl="3" w:tplc="0409000F" w:tentative="1">
      <w:start w:val="1"/>
      <w:numFmt w:val="decimal"/>
      <w:lvlText w:val="%4."/>
      <w:lvlJc w:val="left"/>
      <w:pPr>
        <w:tabs>
          <w:tab w:val="num" w:pos="2880"/>
        </w:tabs>
        <w:ind w:left="2880" w:hanging="420"/>
      </w:pPr>
    </w:lvl>
    <w:lvl w:ilvl="4" w:tplc="04090019" w:tentative="1">
      <w:start w:val="1"/>
      <w:numFmt w:val="lowerLetter"/>
      <w:lvlText w:val="%5)"/>
      <w:lvlJc w:val="left"/>
      <w:pPr>
        <w:tabs>
          <w:tab w:val="num" w:pos="3300"/>
        </w:tabs>
        <w:ind w:left="3300" w:hanging="420"/>
      </w:pPr>
    </w:lvl>
    <w:lvl w:ilvl="5" w:tplc="0409001B" w:tentative="1">
      <w:start w:val="1"/>
      <w:numFmt w:val="lowerRoman"/>
      <w:lvlText w:val="%6."/>
      <w:lvlJc w:val="right"/>
      <w:pPr>
        <w:tabs>
          <w:tab w:val="num" w:pos="3720"/>
        </w:tabs>
        <w:ind w:left="3720" w:hanging="420"/>
      </w:pPr>
    </w:lvl>
    <w:lvl w:ilvl="6" w:tplc="0409000F" w:tentative="1">
      <w:start w:val="1"/>
      <w:numFmt w:val="decimal"/>
      <w:lvlText w:val="%7."/>
      <w:lvlJc w:val="left"/>
      <w:pPr>
        <w:tabs>
          <w:tab w:val="num" w:pos="4140"/>
        </w:tabs>
        <w:ind w:left="4140" w:hanging="420"/>
      </w:pPr>
    </w:lvl>
    <w:lvl w:ilvl="7" w:tplc="04090019" w:tentative="1">
      <w:start w:val="1"/>
      <w:numFmt w:val="lowerLetter"/>
      <w:lvlText w:val="%8)"/>
      <w:lvlJc w:val="left"/>
      <w:pPr>
        <w:tabs>
          <w:tab w:val="num" w:pos="4560"/>
        </w:tabs>
        <w:ind w:left="4560" w:hanging="420"/>
      </w:pPr>
    </w:lvl>
    <w:lvl w:ilvl="8" w:tplc="0409001B" w:tentative="1">
      <w:start w:val="1"/>
      <w:numFmt w:val="lowerRoman"/>
      <w:lvlText w:val="%9."/>
      <w:lvlJc w:val="right"/>
      <w:pPr>
        <w:tabs>
          <w:tab w:val="num" w:pos="4980"/>
        </w:tabs>
        <w:ind w:left="4980" w:hanging="420"/>
      </w:pPr>
    </w:lvl>
  </w:abstractNum>
  <w:abstractNum w:abstractNumId="26">
    <w:nsid w:val="41DB3B8F"/>
    <w:multiLevelType w:val="hybridMultilevel"/>
    <w:tmpl w:val="4F364CD4"/>
    <w:lvl w:ilvl="0" w:tplc="61BE51C0">
      <w:start w:val="1"/>
      <w:numFmt w:val="decimal"/>
      <w:lvlText w:val="%1"/>
      <w:lvlJc w:val="left"/>
      <w:pPr>
        <w:tabs>
          <w:tab w:val="num" w:pos="842"/>
        </w:tabs>
        <w:ind w:left="842" w:hanging="360"/>
      </w:pPr>
      <w:rPr>
        <w:rFonts w:hint="eastAsia"/>
      </w:rPr>
    </w:lvl>
    <w:lvl w:ilvl="1" w:tplc="04090019" w:tentative="1">
      <w:start w:val="1"/>
      <w:numFmt w:val="lowerLetter"/>
      <w:lvlText w:val="%2)"/>
      <w:lvlJc w:val="left"/>
      <w:pPr>
        <w:tabs>
          <w:tab w:val="num" w:pos="1322"/>
        </w:tabs>
        <w:ind w:left="1322" w:hanging="420"/>
      </w:pPr>
    </w:lvl>
    <w:lvl w:ilvl="2" w:tplc="0409001B" w:tentative="1">
      <w:start w:val="1"/>
      <w:numFmt w:val="lowerRoman"/>
      <w:lvlText w:val="%3."/>
      <w:lvlJc w:val="right"/>
      <w:pPr>
        <w:tabs>
          <w:tab w:val="num" w:pos="1742"/>
        </w:tabs>
        <w:ind w:left="1742" w:hanging="420"/>
      </w:pPr>
    </w:lvl>
    <w:lvl w:ilvl="3" w:tplc="0409000F" w:tentative="1">
      <w:start w:val="1"/>
      <w:numFmt w:val="decimal"/>
      <w:lvlText w:val="%4."/>
      <w:lvlJc w:val="left"/>
      <w:pPr>
        <w:tabs>
          <w:tab w:val="num" w:pos="2162"/>
        </w:tabs>
        <w:ind w:left="2162" w:hanging="420"/>
      </w:pPr>
    </w:lvl>
    <w:lvl w:ilvl="4" w:tplc="04090019" w:tentative="1">
      <w:start w:val="1"/>
      <w:numFmt w:val="lowerLetter"/>
      <w:lvlText w:val="%5)"/>
      <w:lvlJc w:val="left"/>
      <w:pPr>
        <w:tabs>
          <w:tab w:val="num" w:pos="2582"/>
        </w:tabs>
        <w:ind w:left="2582" w:hanging="420"/>
      </w:pPr>
    </w:lvl>
    <w:lvl w:ilvl="5" w:tplc="0409001B" w:tentative="1">
      <w:start w:val="1"/>
      <w:numFmt w:val="lowerRoman"/>
      <w:lvlText w:val="%6."/>
      <w:lvlJc w:val="right"/>
      <w:pPr>
        <w:tabs>
          <w:tab w:val="num" w:pos="3002"/>
        </w:tabs>
        <w:ind w:left="3002" w:hanging="420"/>
      </w:pPr>
    </w:lvl>
    <w:lvl w:ilvl="6" w:tplc="0409000F" w:tentative="1">
      <w:start w:val="1"/>
      <w:numFmt w:val="decimal"/>
      <w:lvlText w:val="%7."/>
      <w:lvlJc w:val="left"/>
      <w:pPr>
        <w:tabs>
          <w:tab w:val="num" w:pos="3422"/>
        </w:tabs>
        <w:ind w:left="3422" w:hanging="420"/>
      </w:pPr>
    </w:lvl>
    <w:lvl w:ilvl="7" w:tplc="04090019" w:tentative="1">
      <w:start w:val="1"/>
      <w:numFmt w:val="lowerLetter"/>
      <w:lvlText w:val="%8)"/>
      <w:lvlJc w:val="left"/>
      <w:pPr>
        <w:tabs>
          <w:tab w:val="num" w:pos="3842"/>
        </w:tabs>
        <w:ind w:left="3842" w:hanging="420"/>
      </w:pPr>
    </w:lvl>
    <w:lvl w:ilvl="8" w:tplc="0409001B" w:tentative="1">
      <w:start w:val="1"/>
      <w:numFmt w:val="lowerRoman"/>
      <w:lvlText w:val="%9."/>
      <w:lvlJc w:val="right"/>
      <w:pPr>
        <w:tabs>
          <w:tab w:val="num" w:pos="4262"/>
        </w:tabs>
        <w:ind w:left="4262" w:hanging="420"/>
      </w:pPr>
    </w:lvl>
  </w:abstractNum>
  <w:abstractNum w:abstractNumId="27">
    <w:nsid w:val="483A121C"/>
    <w:multiLevelType w:val="hybridMultilevel"/>
    <w:tmpl w:val="23248058"/>
    <w:lvl w:ilvl="0" w:tplc="7CE85348">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nsid w:val="4D880D3F"/>
    <w:multiLevelType w:val="hybridMultilevel"/>
    <w:tmpl w:val="5AD0396C"/>
    <w:lvl w:ilvl="0" w:tplc="90882050">
      <w:start w:val="1"/>
      <w:numFmt w:val="decimal"/>
      <w:lvlText w:val="%1．"/>
      <w:lvlJc w:val="left"/>
      <w:pPr>
        <w:tabs>
          <w:tab w:val="num" w:pos="360"/>
        </w:tabs>
        <w:ind w:left="360" w:hanging="360"/>
      </w:pPr>
      <w:rPr>
        <w:rFonts w:hint="eastAsia"/>
      </w:rPr>
    </w:lvl>
    <w:lvl w:ilvl="1" w:tplc="04090019">
      <w:start w:val="27"/>
      <w:numFmt w:val="decimal"/>
      <w:lvlText w:val="%2"/>
      <w:lvlJc w:val="left"/>
      <w:pPr>
        <w:tabs>
          <w:tab w:val="num" w:pos="900"/>
        </w:tabs>
        <w:ind w:left="900" w:hanging="480"/>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nsid w:val="5507443B"/>
    <w:multiLevelType w:val="hybridMultilevel"/>
    <w:tmpl w:val="CCE2857E"/>
    <w:lvl w:ilvl="0" w:tplc="E2BE4760">
      <w:start w:val="1"/>
      <w:numFmt w:val="lowerLetter"/>
      <w:lvlText w:val="%1．"/>
      <w:lvlJc w:val="left"/>
      <w:pPr>
        <w:tabs>
          <w:tab w:val="num" w:pos="840"/>
        </w:tabs>
        <w:ind w:left="840" w:hanging="360"/>
      </w:pPr>
      <w:rPr>
        <w:rFonts w:hint="default"/>
      </w:rPr>
    </w:lvl>
    <w:lvl w:ilvl="1" w:tplc="422050AE"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30">
    <w:nsid w:val="554F0BD7"/>
    <w:multiLevelType w:val="multilevel"/>
    <w:tmpl w:val="BAF848AC"/>
    <w:lvl w:ilvl="0">
      <w:start w:val="6"/>
      <w:numFmt w:val="decimal"/>
      <w:lvlText w:val="%1"/>
      <w:lvlJc w:val="left"/>
      <w:pPr>
        <w:tabs>
          <w:tab w:val="num" w:pos="360"/>
        </w:tabs>
        <w:ind w:left="360" w:hanging="360"/>
      </w:pPr>
      <w:rPr>
        <w:rFonts w:hAnsi="宋体" w:hint="default"/>
      </w:rPr>
    </w:lvl>
    <w:lvl w:ilvl="1">
      <w:start w:val="7"/>
      <w:numFmt w:val="decimal"/>
      <w:lvlText w:val="%1.%2"/>
      <w:lvlJc w:val="left"/>
      <w:pPr>
        <w:tabs>
          <w:tab w:val="num" w:pos="360"/>
        </w:tabs>
        <w:ind w:left="360" w:hanging="360"/>
      </w:pPr>
      <w:rPr>
        <w:rFonts w:hAnsi="宋体" w:hint="default"/>
      </w:rPr>
    </w:lvl>
    <w:lvl w:ilvl="2">
      <w:start w:val="1"/>
      <w:numFmt w:val="decimal"/>
      <w:lvlText w:val="%1.%2.%3"/>
      <w:lvlJc w:val="left"/>
      <w:pPr>
        <w:tabs>
          <w:tab w:val="num" w:pos="720"/>
        </w:tabs>
        <w:ind w:left="720" w:hanging="720"/>
      </w:pPr>
      <w:rPr>
        <w:rFonts w:hAnsi="宋体" w:hint="default"/>
      </w:rPr>
    </w:lvl>
    <w:lvl w:ilvl="3">
      <w:start w:val="1"/>
      <w:numFmt w:val="decimal"/>
      <w:lvlText w:val="%1.%2.%3.%4"/>
      <w:lvlJc w:val="left"/>
      <w:pPr>
        <w:tabs>
          <w:tab w:val="num" w:pos="720"/>
        </w:tabs>
        <w:ind w:left="720" w:hanging="720"/>
      </w:pPr>
      <w:rPr>
        <w:rFonts w:hAnsi="宋体" w:hint="default"/>
      </w:rPr>
    </w:lvl>
    <w:lvl w:ilvl="4">
      <w:start w:val="1"/>
      <w:numFmt w:val="decimal"/>
      <w:lvlText w:val="%1.%2.%3.%4.%5"/>
      <w:lvlJc w:val="left"/>
      <w:pPr>
        <w:tabs>
          <w:tab w:val="num" w:pos="1080"/>
        </w:tabs>
        <w:ind w:left="1080" w:hanging="1080"/>
      </w:pPr>
      <w:rPr>
        <w:rFonts w:hAnsi="宋体" w:hint="default"/>
      </w:rPr>
    </w:lvl>
    <w:lvl w:ilvl="5">
      <w:start w:val="1"/>
      <w:numFmt w:val="decimal"/>
      <w:lvlText w:val="%1.%2.%3.%4.%5.%6"/>
      <w:lvlJc w:val="left"/>
      <w:pPr>
        <w:tabs>
          <w:tab w:val="num" w:pos="1080"/>
        </w:tabs>
        <w:ind w:left="1080" w:hanging="1080"/>
      </w:pPr>
      <w:rPr>
        <w:rFonts w:hAnsi="宋体" w:hint="default"/>
      </w:rPr>
    </w:lvl>
    <w:lvl w:ilvl="6">
      <w:start w:val="1"/>
      <w:numFmt w:val="decimal"/>
      <w:lvlText w:val="%1.%2.%3.%4.%5.%6.%7"/>
      <w:lvlJc w:val="left"/>
      <w:pPr>
        <w:tabs>
          <w:tab w:val="num" w:pos="1440"/>
        </w:tabs>
        <w:ind w:left="1440" w:hanging="1440"/>
      </w:pPr>
      <w:rPr>
        <w:rFonts w:hAnsi="宋体" w:hint="default"/>
      </w:rPr>
    </w:lvl>
    <w:lvl w:ilvl="7">
      <w:start w:val="1"/>
      <w:numFmt w:val="decimal"/>
      <w:lvlText w:val="%1.%2.%3.%4.%5.%6.%7.%8"/>
      <w:lvlJc w:val="left"/>
      <w:pPr>
        <w:tabs>
          <w:tab w:val="num" w:pos="1440"/>
        </w:tabs>
        <w:ind w:left="1440" w:hanging="1440"/>
      </w:pPr>
      <w:rPr>
        <w:rFonts w:hAnsi="宋体" w:hint="default"/>
      </w:rPr>
    </w:lvl>
    <w:lvl w:ilvl="8">
      <w:start w:val="1"/>
      <w:numFmt w:val="decimal"/>
      <w:lvlText w:val="%1.%2.%3.%4.%5.%6.%7.%8.%9"/>
      <w:lvlJc w:val="left"/>
      <w:pPr>
        <w:tabs>
          <w:tab w:val="num" w:pos="1800"/>
        </w:tabs>
        <w:ind w:left="1800" w:hanging="1800"/>
      </w:pPr>
      <w:rPr>
        <w:rFonts w:hAnsi="宋体" w:hint="default"/>
      </w:rPr>
    </w:lvl>
  </w:abstractNum>
  <w:abstractNum w:abstractNumId="31">
    <w:nsid w:val="555A2A15"/>
    <w:multiLevelType w:val="hybridMultilevel"/>
    <w:tmpl w:val="CC28AE28"/>
    <w:lvl w:ilvl="0" w:tplc="F4783C46">
      <w:start w:val="1"/>
      <w:numFmt w:val="decimal"/>
      <w:lvlText w:val="（%1）"/>
      <w:lvlJc w:val="left"/>
      <w:pPr>
        <w:tabs>
          <w:tab w:val="num" w:pos="1200"/>
        </w:tabs>
        <w:ind w:left="1200" w:hanging="720"/>
      </w:pPr>
      <w:rPr>
        <w:rFonts w:hint="eastAsia"/>
      </w:rPr>
    </w:lvl>
    <w:lvl w:ilvl="1" w:tplc="CDDACFE0" w:tentative="1">
      <w:start w:val="1"/>
      <w:numFmt w:val="lowerLetter"/>
      <w:lvlText w:val="%2)"/>
      <w:lvlJc w:val="left"/>
      <w:pPr>
        <w:tabs>
          <w:tab w:val="num" w:pos="1320"/>
        </w:tabs>
        <w:ind w:left="1320" w:hanging="420"/>
      </w:pPr>
    </w:lvl>
    <w:lvl w:ilvl="2" w:tplc="632C1D8C" w:tentative="1">
      <w:start w:val="1"/>
      <w:numFmt w:val="lowerRoman"/>
      <w:lvlText w:val="%3."/>
      <w:lvlJc w:val="right"/>
      <w:pPr>
        <w:tabs>
          <w:tab w:val="num" w:pos="1740"/>
        </w:tabs>
        <w:ind w:left="1740" w:hanging="420"/>
      </w:pPr>
    </w:lvl>
    <w:lvl w:ilvl="3" w:tplc="F810322C" w:tentative="1">
      <w:start w:val="1"/>
      <w:numFmt w:val="decimal"/>
      <w:lvlText w:val="%4."/>
      <w:lvlJc w:val="left"/>
      <w:pPr>
        <w:tabs>
          <w:tab w:val="num" w:pos="2160"/>
        </w:tabs>
        <w:ind w:left="2160" w:hanging="420"/>
      </w:pPr>
    </w:lvl>
    <w:lvl w:ilvl="4" w:tplc="3834A49C" w:tentative="1">
      <w:start w:val="1"/>
      <w:numFmt w:val="lowerLetter"/>
      <w:lvlText w:val="%5)"/>
      <w:lvlJc w:val="left"/>
      <w:pPr>
        <w:tabs>
          <w:tab w:val="num" w:pos="2580"/>
        </w:tabs>
        <w:ind w:left="2580" w:hanging="420"/>
      </w:pPr>
    </w:lvl>
    <w:lvl w:ilvl="5" w:tplc="846464D0" w:tentative="1">
      <w:start w:val="1"/>
      <w:numFmt w:val="lowerRoman"/>
      <w:lvlText w:val="%6."/>
      <w:lvlJc w:val="right"/>
      <w:pPr>
        <w:tabs>
          <w:tab w:val="num" w:pos="3000"/>
        </w:tabs>
        <w:ind w:left="3000" w:hanging="420"/>
      </w:pPr>
    </w:lvl>
    <w:lvl w:ilvl="6" w:tplc="E12CF948" w:tentative="1">
      <w:start w:val="1"/>
      <w:numFmt w:val="decimal"/>
      <w:lvlText w:val="%7."/>
      <w:lvlJc w:val="left"/>
      <w:pPr>
        <w:tabs>
          <w:tab w:val="num" w:pos="3420"/>
        </w:tabs>
        <w:ind w:left="3420" w:hanging="420"/>
      </w:pPr>
    </w:lvl>
    <w:lvl w:ilvl="7" w:tplc="C70812BE" w:tentative="1">
      <w:start w:val="1"/>
      <w:numFmt w:val="lowerLetter"/>
      <w:lvlText w:val="%8)"/>
      <w:lvlJc w:val="left"/>
      <w:pPr>
        <w:tabs>
          <w:tab w:val="num" w:pos="3840"/>
        </w:tabs>
        <w:ind w:left="3840" w:hanging="420"/>
      </w:pPr>
    </w:lvl>
    <w:lvl w:ilvl="8" w:tplc="84FEAC70" w:tentative="1">
      <w:start w:val="1"/>
      <w:numFmt w:val="lowerRoman"/>
      <w:lvlText w:val="%9."/>
      <w:lvlJc w:val="right"/>
      <w:pPr>
        <w:tabs>
          <w:tab w:val="num" w:pos="4260"/>
        </w:tabs>
        <w:ind w:left="4260" w:hanging="420"/>
      </w:pPr>
    </w:lvl>
  </w:abstractNum>
  <w:abstractNum w:abstractNumId="32">
    <w:nsid w:val="57731D31"/>
    <w:multiLevelType w:val="hybridMultilevel"/>
    <w:tmpl w:val="D6644E56"/>
    <w:lvl w:ilvl="0" w:tplc="39165EDE">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3">
    <w:nsid w:val="57957612"/>
    <w:multiLevelType w:val="singleLevel"/>
    <w:tmpl w:val="57957612"/>
    <w:lvl w:ilvl="0">
      <w:start w:val="5"/>
      <w:numFmt w:val="decimal"/>
      <w:suff w:val="nothing"/>
      <w:lvlText w:val="（%1）"/>
      <w:lvlJc w:val="left"/>
    </w:lvl>
  </w:abstractNum>
  <w:abstractNum w:abstractNumId="34">
    <w:nsid w:val="591D659A"/>
    <w:multiLevelType w:val="hybridMultilevel"/>
    <w:tmpl w:val="BB787D6C"/>
    <w:lvl w:ilvl="0" w:tplc="BA9CA044">
      <w:start w:val="6"/>
      <w:numFmt w:val="decimal"/>
      <w:lvlText w:val="（%1）"/>
      <w:lvlJc w:val="left"/>
      <w:pPr>
        <w:tabs>
          <w:tab w:val="num" w:pos="1200"/>
        </w:tabs>
        <w:ind w:left="1200" w:hanging="720"/>
      </w:pPr>
      <w:rPr>
        <w:rFonts w:hint="eastAsia"/>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35">
    <w:nsid w:val="5A8F67E5"/>
    <w:multiLevelType w:val="hybridMultilevel"/>
    <w:tmpl w:val="2332AFCA"/>
    <w:lvl w:ilvl="0" w:tplc="ABA207E4">
      <w:start w:val="1"/>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36">
    <w:nsid w:val="5A9E1A2D"/>
    <w:multiLevelType w:val="hybridMultilevel"/>
    <w:tmpl w:val="D6621F1E"/>
    <w:lvl w:ilvl="0" w:tplc="2B56FAB0">
      <w:start w:val="4"/>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7">
    <w:nsid w:val="5B482ED0"/>
    <w:multiLevelType w:val="hybridMultilevel"/>
    <w:tmpl w:val="6944E692"/>
    <w:lvl w:ilvl="0" w:tplc="32CC0FF0">
      <w:start w:val="1"/>
      <w:numFmt w:val="lowerLetter"/>
      <w:lvlText w:val="%1．"/>
      <w:lvlJc w:val="left"/>
      <w:pPr>
        <w:tabs>
          <w:tab w:val="num" w:pos="840"/>
        </w:tabs>
        <w:ind w:left="840" w:hanging="36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38">
    <w:nsid w:val="5CE504D6"/>
    <w:multiLevelType w:val="multilevel"/>
    <w:tmpl w:val="8424F138"/>
    <w:lvl w:ilvl="0">
      <w:start w:val="6"/>
      <w:numFmt w:val="decimal"/>
      <w:lvlText w:val="%1"/>
      <w:lvlJc w:val="left"/>
      <w:pPr>
        <w:tabs>
          <w:tab w:val="num" w:pos="360"/>
        </w:tabs>
        <w:ind w:left="360" w:hanging="360"/>
      </w:pPr>
      <w:rPr>
        <w:rFonts w:hint="eastAsia"/>
      </w:rPr>
    </w:lvl>
    <w:lvl w:ilvl="1">
      <w:start w:val="1"/>
      <w:numFmt w:val="decimal"/>
      <w:lvlText w:val="%1.%2"/>
      <w:lvlJc w:val="left"/>
      <w:pPr>
        <w:tabs>
          <w:tab w:val="num" w:pos="360"/>
        </w:tabs>
        <w:ind w:left="360" w:hanging="36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720"/>
        </w:tabs>
        <w:ind w:left="720" w:hanging="72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080"/>
        </w:tabs>
        <w:ind w:left="1080" w:hanging="1080"/>
      </w:pPr>
      <w:rPr>
        <w:rFonts w:hint="eastAsia"/>
      </w:rPr>
    </w:lvl>
    <w:lvl w:ilvl="6">
      <w:start w:val="1"/>
      <w:numFmt w:val="decimal"/>
      <w:lvlText w:val="%1.%2.%3.%4.%5.%6.%7"/>
      <w:lvlJc w:val="left"/>
      <w:pPr>
        <w:tabs>
          <w:tab w:val="num" w:pos="1440"/>
        </w:tabs>
        <w:ind w:left="1440" w:hanging="1440"/>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800"/>
        </w:tabs>
        <w:ind w:left="1800" w:hanging="1800"/>
      </w:pPr>
      <w:rPr>
        <w:rFonts w:hint="eastAsia"/>
      </w:rPr>
    </w:lvl>
  </w:abstractNum>
  <w:abstractNum w:abstractNumId="39">
    <w:nsid w:val="5CFC750F"/>
    <w:multiLevelType w:val="hybridMultilevel"/>
    <w:tmpl w:val="5C30330E"/>
    <w:lvl w:ilvl="0" w:tplc="C25E1254">
      <w:start w:val="1"/>
      <w:numFmt w:val="decimal"/>
      <w:lvlText w:val="%1）"/>
      <w:lvlJc w:val="left"/>
      <w:pPr>
        <w:ind w:left="1320" w:hanging="840"/>
      </w:pPr>
      <w:rPr>
        <w:rFonts w:hint="default"/>
        <w:color w:val="auto"/>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0">
    <w:nsid w:val="60C53E86"/>
    <w:multiLevelType w:val="multilevel"/>
    <w:tmpl w:val="8C949340"/>
    <w:lvl w:ilvl="0">
      <w:start w:val="6"/>
      <w:numFmt w:val="decimal"/>
      <w:lvlText w:val="%1"/>
      <w:lvlJc w:val="left"/>
      <w:pPr>
        <w:tabs>
          <w:tab w:val="num" w:pos="600"/>
        </w:tabs>
        <w:ind w:left="600" w:hanging="600"/>
      </w:pPr>
      <w:rPr>
        <w:rFonts w:ascii="宋体" w:hAnsi="宋体" w:hint="default"/>
      </w:rPr>
    </w:lvl>
    <w:lvl w:ilvl="1">
      <w:start w:val="3"/>
      <w:numFmt w:val="decimal"/>
      <w:lvlText w:val="%1.%2"/>
      <w:lvlJc w:val="left"/>
      <w:pPr>
        <w:tabs>
          <w:tab w:val="num" w:pos="600"/>
        </w:tabs>
        <w:ind w:left="600" w:hanging="600"/>
      </w:pPr>
      <w:rPr>
        <w:rFonts w:ascii="宋体" w:hAnsi="宋体" w:hint="default"/>
      </w:rPr>
    </w:lvl>
    <w:lvl w:ilvl="2">
      <w:start w:val="3"/>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宋体" w:hAnsi="宋体" w:hint="default"/>
      </w:rPr>
    </w:lvl>
    <w:lvl w:ilvl="4">
      <w:start w:val="1"/>
      <w:numFmt w:val="decimal"/>
      <w:lvlText w:val="%1.%2.%3.%4.%5"/>
      <w:lvlJc w:val="left"/>
      <w:pPr>
        <w:tabs>
          <w:tab w:val="num" w:pos="1080"/>
        </w:tabs>
        <w:ind w:left="1080" w:hanging="1080"/>
      </w:pPr>
      <w:rPr>
        <w:rFonts w:ascii="宋体" w:hAnsi="宋体" w:hint="default"/>
      </w:rPr>
    </w:lvl>
    <w:lvl w:ilvl="5">
      <w:start w:val="1"/>
      <w:numFmt w:val="decimal"/>
      <w:lvlText w:val="%1.%2.%3.%4.%5.%6"/>
      <w:lvlJc w:val="left"/>
      <w:pPr>
        <w:tabs>
          <w:tab w:val="num" w:pos="1080"/>
        </w:tabs>
        <w:ind w:left="1080" w:hanging="1080"/>
      </w:pPr>
      <w:rPr>
        <w:rFonts w:ascii="宋体" w:hAnsi="宋体" w:hint="default"/>
      </w:rPr>
    </w:lvl>
    <w:lvl w:ilvl="6">
      <w:start w:val="1"/>
      <w:numFmt w:val="decimal"/>
      <w:lvlText w:val="%1.%2.%3.%4.%5.%6.%7"/>
      <w:lvlJc w:val="left"/>
      <w:pPr>
        <w:tabs>
          <w:tab w:val="num" w:pos="1440"/>
        </w:tabs>
        <w:ind w:left="1440" w:hanging="1440"/>
      </w:pPr>
      <w:rPr>
        <w:rFonts w:ascii="宋体" w:hAnsi="宋体" w:hint="default"/>
      </w:rPr>
    </w:lvl>
    <w:lvl w:ilvl="7">
      <w:start w:val="1"/>
      <w:numFmt w:val="decimal"/>
      <w:lvlText w:val="%1.%2.%3.%4.%5.%6.%7.%8"/>
      <w:lvlJc w:val="left"/>
      <w:pPr>
        <w:tabs>
          <w:tab w:val="num" w:pos="1440"/>
        </w:tabs>
        <w:ind w:left="1440" w:hanging="1440"/>
      </w:pPr>
      <w:rPr>
        <w:rFonts w:ascii="宋体" w:hAnsi="宋体" w:hint="default"/>
      </w:rPr>
    </w:lvl>
    <w:lvl w:ilvl="8">
      <w:start w:val="1"/>
      <w:numFmt w:val="decimal"/>
      <w:lvlText w:val="%1.%2.%3.%4.%5.%6.%7.%8.%9"/>
      <w:lvlJc w:val="left"/>
      <w:pPr>
        <w:tabs>
          <w:tab w:val="num" w:pos="1800"/>
        </w:tabs>
        <w:ind w:left="1800" w:hanging="1800"/>
      </w:pPr>
      <w:rPr>
        <w:rFonts w:ascii="宋体" w:hAnsi="宋体" w:hint="default"/>
      </w:rPr>
    </w:lvl>
  </w:abstractNum>
  <w:abstractNum w:abstractNumId="41">
    <w:nsid w:val="62286B19"/>
    <w:multiLevelType w:val="hybridMultilevel"/>
    <w:tmpl w:val="4C245920"/>
    <w:lvl w:ilvl="0" w:tplc="302A0DC2">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2">
    <w:nsid w:val="632B44B5"/>
    <w:multiLevelType w:val="hybridMultilevel"/>
    <w:tmpl w:val="82687964"/>
    <w:lvl w:ilvl="0" w:tplc="22D47F46">
      <w:start w:val="3"/>
      <w:numFmt w:val="decimal"/>
      <w:lvlText w:val="%1）"/>
      <w:lvlJc w:val="left"/>
      <w:pPr>
        <w:tabs>
          <w:tab w:val="num" w:pos="840"/>
        </w:tabs>
        <w:ind w:left="840" w:hanging="360"/>
      </w:pPr>
      <w:rPr>
        <w:rFonts w:hint="eastAsia"/>
      </w:rPr>
    </w:lvl>
    <w:lvl w:ilvl="1" w:tplc="08CA9450" w:tentative="1">
      <w:start w:val="1"/>
      <w:numFmt w:val="lowerLetter"/>
      <w:lvlText w:val="%2)"/>
      <w:lvlJc w:val="left"/>
      <w:pPr>
        <w:tabs>
          <w:tab w:val="num" w:pos="1320"/>
        </w:tabs>
        <w:ind w:left="1320" w:hanging="420"/>
      </w:pPr>
    </w:lvl>
    <w:lvl w:ilvl="2" w:tplc="3F02AAF0" w:tentative="1">
      <w:start w:val="1"/>
      <w:numFmt w:val="lowerRoman"/>
      <w:lvlText w:val="%3."/>
      <w:lvlJc w:val="right"/>
      <w:pPr>
        <w:tabs>
          <w:tab w:val="num" w:pos="1740"/>
        </w:tabs>
        <w:ind w:left="1740" w:hanging="420"/>
      </w:pPr>
    </w:lvl>
    <w:lvl w:ilvl="3" w:tplc="536CA5B4" w:tentative="1">
      <w:start w:val="1"/>
      <w:numFmt w:val="decimal"/>
      <w:lvlText w:val="%4."/>
      <w:lvlJc w:val="left"/>
      <w:pPr>
        <w:tabs>
          <w:tab w:val="num" w:pos="2160"/>
        </w:tabs>
        <w:ind w:left="2160" w:hanging="420"/>
      </w:pPr>
    </w:lvl>
    <w:lvl w:ilvl="4" w:tplc="7D548970" w:tentative="1">
      <w:start w:val="1"/>
      <w:numFmt w:val="lowerLetter"/>
      <w:lvlText w:val="%5)"/>
      <w:lvlJc w:val="left"/>
      <w:pPr>
        <w:tabs>
          <w:tab w:val="num" w:pos="2580"/>
        </w:tabs>
        <w:ind w:left="2580" w:hanging="420"/>
      </w:pPr>
    </w:lvl>
    <w:lvl w:ilvl="5" w:tplc="FB64EA3A" w:tentative="1">
      <w:start w:val="1"/>
      <w:numFmt w:val="lowerRoman"/>
      <w:lvlText w:val="%6."/>
      <w:lvlJc w:val="right"/>
      <w:pPr>
        <w:tabs>
          <w:tab w:val="num" w:pos="3000"/>
        </w:tabs>
        <w:ind w:left="3000" w:hanging="420"/>
      </w:pPr>
    </w:lvl>
    <w:lvl w:ilvl="6" w:tplc="52CCB37C" w:tentative="1">
      <w:start w:val="1"/>
      <w:numFmt w:val="decimal"/>
      <w:lvlText w:val="%7."/>
      <w:lvlJc w:val="left"/>
      <w:pPr>
        <w:tabs>
          <w:tab w:val="num" w:pos="3420"/>
        </w:tabs>
        <w:ind w:left="3420" w:hanging="420"/>
      </w:pPr>
    </w:lvl>
    <w:lvl w:ilvl="7" w:tplc="17CC7260" w:tentative="1">
      <w:start w:val="1"/>
      <w:numFmt w:val="lowerLetter"/>
      <w:lvlText w:val="%8)"/>
      <w:lvlJc w:val="left"/>
      <w:pPr>
        <w:tabs>
          <w:tab w:val="num" w:pos="3840"/>
        </w:tabs>
        <w:ind w:left="3840" w:hanging="420"/>
      </w:pPr>
    </w:lvl>
    <w:lvl w:ilvl="8" w:tplc="5FB4ED46" w:tentative="1">
      <w:start w:val="1"/>
      <w:numFmt w:val="lowerRoman"/>
      <w:lvlText w:val="%9."/>
      <w:lvlJc w:val="right"/>
      <w:pPr>
        <w:tabs>
          <w:tab w:val="num" w:pos="4260"/>
        </w:tabs>
        <w:ind w:left="4260" w:hanging="420"/>
      </w:pPr>
    </w:lvl>
  </w:abstractNum>
  <w:abstractNum w:abstractNumId="43">
    <w:nsid w:val="63DE7A0F"/>
    <w:multiLevelType w:val="hybridMultilevel"/>
    <w:tmpl w:val="DF86B4A8"/>
    <w:lvl w:ilvl="0" w:tplc="87FE9110">
      <w:start w:val="1"/>
      <w:numFmt w:val="decimal"/>
      <w:lvlText w:val="（%1）"/>
      <w:lvlJc w:val="left"/>
      <w:pPr>
        <w:tabs>
          <w:tab w:val="num" w:pos="1200"/>
        </w:tabs>
        <w:ind w:left="1200" w:hanging="72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44">
    <w:nsid w:val="73CC2585"/>
    <w:multiLevelType w:val="hybridMultilevel"/>
    <w:tmpl w:val="7202238A"/>
    <w:lvl w:ilvl="0" w:tplc="E24E5958">
      <w:start w:val="1"/>
      <w:numFmt w:val="decimal"/>
      <w:lvlText w:val="（%1）"/>
      <w:lvlJc w:val="left"/>
      <w:pPr>
        <w:tabs>
          <w:tab w:val="num" w:pos="1200"/>
        </w:tabs>
        <w:ind w:left="1200" w:hanging="720"/>
      </w:pPr>
      <w:rPr>
        <w:rFonts w:hint="eastAsia"/>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45">
    <w:nsid w:val="73E67FF8"/>
    <w:multiLevelType w:val="multilevel"/>
    <w:tmpl w:val="8188E554"/>
    <w:lvl w:ilvl="0">
      <w:start w:val="2"/>
      <w:numFmt w:val="decimal"/>
      <w:lvlText w:val="%1"/>
      <w:lvlJc w:val="left"/>
      <w:pPr>
        <w:tabs>
          <w:tab w:val="num" w:pos="840"/>
        </w:tabs>
        <w:ind w:left="840" w:hanging="840"/>
      </w:pPr>
      <w:rPr>
        <w:rFonts w:hint="default"/>
      </w:rPr>
    </w:lvl>
    <w:lvl w:ilvl="1">
      <w:start w:val="2"/>
      <w:numFmt w:val="decimal"/>
      <w:lvlText w:val="%1.%2"/>
      <w:lvlJc w:val="left"/>
      <w:pPr>
        <w:tabs>
          <w:tab w:val="num" w:pos="840"/>
        </w:tabs>
        <w:ind w:left="840" w:hanging="840"/>
      </w:pPr>
      <w:rPr>
        <w:rFonts w:hint="default"/>
      </w:rPr>
    </w:lvl>
    <w:lvl w:ilvl="2">
      <w:start w:val="13"/>
      <w:numFmt w:val="decimal"/>
      <w:lvlText w:val="%1.%2.%3"/>
      <w:lvlJc w:val="left"/>
      <w:pPr>
        <w:tabs>
          <w:tab w:val="num" w:pos="840"/>
        </w:tabs>
        <w:ind w:left="840" w:hanging="840"/>
      </w:pPr>
      <w:rPr>
        <w:rFonts w:hint="default"/>
      </w:rPr>
    </w:lvl>
    <w:lvl w:ilvl="3">
      <w:start w:val="1"/>
      <w:numFmt w:val="decimal"/>
      <w:lvlText w:val="%1.%2.%3.%4"/>
      <w:lvlJc w:val="left"/>
      <w:pPr>
        <w:tabs>
          <w:tab w:val="num" w:pos="840"/>
        </w:tabs>
        <w:ind w:left="840" w:hanging="84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nsid w:val="75227553"/>
    <w:multiLevelType w:val="hybridMultilevel"/>
    <w:tmpl w:val="37DC54EE"/>
    <w:lvl w:ilvl="0" w:tplc="C3BEE8D2">
      <w:start w:val="1"/>
      <w:numFmt w:val="decimal"/>
      <w:lvlText w:val="%1、"/>
      <w:lvlJc w:val="left"/>
      <w:pPr>
        <w:tabs>
          <w:tab w:val="num" w:pos="360"/>
        </w:tabs>
        <w:ind w:left="360" w:hanging="360"/>
      </w:pPr>
      <w:rPr>
        <w:rFonts w:hint="eastAsia"/>
      </w:rPr>
    </w:lvl>
    <w:lvl w:ilvl="1" w:tplc="8432F524" w:tentative="1">
      <w:start w:val="1"/>
      <w:numFmt w:val="lowerLetter"/>
      <w:lvlText w:val="%2)"/>
      <w:lvlJc w:val="left"/>
      <w:pPr>
        <w:tabs>
          <w:tab w:val="num" w:pos="840"/>
        </w:tabs>
        <w:ind w:left="840" w:hanging="420"/>
      </w:pPr>
    </w:lvl>
    <w:lvl w:ilvl="2" w:tplc="165E892C" w:tentative="1">
      <w:start w:val="1"/>
      <w:numFmt w:val="lowerRoman"/>
      <w:lvlText w:val="%3."/>
      <w:lvlJc w:val="right"/>
      <w:pPr>
        <w:tabs>
          <w:tab w:val="num" w:pos="1260"/>
        </w:tabs>
        <w:ind w:left="1260" w:hanging="420"/>
      </w:pPr>
    </w:lvl>
    <w:lvl w:ilvl="3" w:tplc="E03AA416" w:tentative="1">
      <w:start w:val="1"/>
      <w:numFmt w:val="decimal"/>
      <w:lvlText w:val="%4."/>
      <w:lvlJc w:val="left"/>
      <w:pPr>
        <w:tabs>
          <w:tab w:val="num" w:pos="1680"/>
        </w:tabs>
        <w:ind w:left="1680" w:hanging="420"/>
      </w:pPr>
    </w:lvl>
    <w:lvl w:ilvl="4" w:tplc="6FD81436" w:tentative="1">
      <w:start w:val="1"/>
      <w:numFmt w:val="lowerLetter"/>
      <w:lvlText w:val="%5)"/>
      <w:lvlJc w:val="left"/>
      <w:pPr>
        <w:tabs>
          <w:tab w:val="num" w:pos="2100"/>
        </w:tabs>
        <w:ind w:left="2100" w:hanging="420"/>
      </w:pPr>
    </w:lvl>
    <w:lvl w:ilvl="5" w:tplc="9B42D73C" w:tentative="1">
      <w:start w:val="1"/>
      <w:numFmt w:val="lowerRoman"/>
      <w:lvlText w:val="%6."/>
      <w:lvlJc w:val="right"/>
      <w:pPr>
        <w:tabs>
          <w:tab w:val="num" w:pos="2520"/>
        </w:tabs>
        <w:ind w:left="2520" w:hanging="420"/>
      </w:pPr>
    </w:lvl>
    <w:lvl w:ilvl="6" w:tplc="AA88B128" w:tentative="1">
      <w:start w:val="1"/>
      <w:numFmt w:val="decimal"/>
      <w:lvlText w:val="%7."/>
      <w:lvlJc w:val="left"/>
      <w:pPr>
        <w:tabs>
          <w:tab w:val="num" w:pos="2940"/>
        </w:tabs>
        <w:ind w:left="2940" w:hanging="420"/>
      </w:pPr>
    </w:lvl>
    <w:lvl w:ilvl="7" w:tplc="B6BE2B3A" w:tentative="1">
      <w:start w:val="1"/>
      <w:numFmt w:val="lowerLetter"/>
      <w:lvlText w:val="%8)"/>
      <w:lvlJc w:val="left"/>
      <w:pPr>
        <w:tabs>
          <w:tab w:val="num" w:pos="3360"/>
        </w:tabs>
        <w:ind w:left="3360" w:hanging="420"/>
      </w:pPr>
    </w:lvl>
    <w:lvl w:ilvl="8" w:tplc="B0BA7BF6" w:tentative="1">
      <w:start w:val="1"/>
      <w:numFmt w:val="lowerRoman"/>
      <w:lvlText w:val="%9."/>
      <w:lvlJc w:val="right"/>
      <w:pPr>
        <w:tabs>
          <w:tab w:val="num" w:pos="3780"/>
        </w:tabs>
        <w:ind w:left="3780" w:hanging="420"/>
      </w:pPr>
    </w:lvl>
  </w:abstractNum>
  <w:abstractNum w:abstractNumId="47">
    <w:nsid w:val="75B02F66"/>
    <w:multiLevelType w:val="hybridMultilevel"/>
    <w:tmpl w:val="AD7AD734"/>
    <w:lvl w:ilvl="0" w:tplc="7DFA4DF6">
      <w:start w:val="3"/>
      <w:numFmt w:val="decimal"/>
      <w:lvlText w:val="%1）"/>
      <w:lvlJc w:val="left"/>
      <w:pPr>
        <w:tabs>
          <w:tab w:val="num" w:pos="841"/>
        </w:tabs>
        <w:ind w:left="841" w:hanging="360"/>
      </w:pPr>
      <w:rPr>
        <w:rFonts w:hint="default"/>
      </w:rPr>
    </w:lvl>
    <w:lvl w:ilvl="1" w:tplc="04090019" w:tentative="1">
      <w:start w:val="1"/>
      <w:numFmt w:val="lowerLetter"/>
      <w:lvlText w:val="%2)"/>
      <w:lvlJc w:val="left"/>
      <w:pPr>
        <w:tabs>
          <w:tab w:val="num" w:pos="1321"/>
        </w:tabs>
        <w:ind w:left="1321" w:hanging="420"/>
      </w:pPr>
    </w:lvl>
    <w:lvl w:ilvl="2" w:tplc="0409001B" w:tentative="1">
      <w:start w:val="1"/>
      <w:numFmt w:val="lowerRoman"/>
      <w:lvlText w:val="%3."/>
      <w:lvlJc w:val="right"/>
      <w:pPr>
        <w:tabs>
          <w:tab w:val="num" w:pos="1741"/>
        </w:tabs>
        <w:ind w:left="1741" w:hanging="420"/>
      </w:pPr>
    </w:lvl>
    <w:lvl w:ilvl="3" w:tplc="0409000F" w:tentative="1">
      <w:start w:val="1"/>
      <w:numFmt w:val="decimal"/>
      <w:lvlText w:val="%4."/>
      <w:lvlJc w:val="left"/>
      <w:pPr>
        <w:tabs>
          <w:tab w:val="num" w:pos="2161"/>
        </w:tabs>
        <w:ind w:left="2161" w:hanging="420"/>
      </w:pPr>
    </w:lvl>
    <w:lvl w:ilvl="4" w:tplc="04090019" w:tentative="1">
      <w:start w:val="1"/>
      <w:numFmt w:val="lowerLetter"/>
      <w:lvlText w:val="%5)"/>
      <w:lvlJc w:val="left"/>
      <w:pPr>
        <w:tabs>
          <w:tab w:val="num" w:pos="2581"/>
        </w:tabs>
        <w:ind w:left="2581" w:hanging="420"/>
      </w:pPr>
    </w:lvl>
    <w:lvl w:ilvl="5" w:tplc="0409001B" w:tentative="1">
      <w:start w:val="1"/>
      <w:numFmt w:val="lowerRoman"/>
      <w:lvlText w:val="%6."/>
      <w:lvlJc w:val="right"/>
      <w:pPr>
        <w:tabs>
          <w:tab w:val="num" w:pos="3001"/>
        </w:tabs>
        <w:ind w:left="3001" w:hanging="420"/>
      </w:pPr>
    </w:lvl>
    <w:lvl w:ilvl="6" w:tplc="0409000F" w:tentative="1">
      <w:start w:val="1"/>
      <w:numFmt w:val="decimal"/>
      <w:lvlText w:val="%7."/>
      <w:lvlJc w:val="left"/>
      <w:pPr>
        <w:tabs>
          <w:tab w:val="num" w:pos="3421"/>
        </w:tabs>
        <w:ind w:left="3421" w:hanging="420"/>
      </w:pPr>
    </w:lvl>
    <w:lvl w:ilvl="7" w:tplc="04090019" w:tentative="1">
      <w:start w:val="1"/>
      <w:numFmt w:val="lowerLetter"/>
      <w:lvlText w:val="%8)"/>
      <w:lvlJc w:val="left"/>
      <w:pPr>
        <w:tabs>
          <w:tab w:val="num" w:pos="3841"/>
        </w:tabs>
        <w:ind w:left="3841" w:hanging="420"/>
      </w:pPr>
    </w:lvl>
    <w:lvl w:ilvl="8" w:tplc="0409001B" w:tentative="1">
      <w:start w:val="1"/>
      <w:numFmt w:val="lowerRoman"/>
      <w:lvlText w:val="%9."/>
      <w:lvlJc w:val="right"/>
      <w:pPr>
        <w:tabs>
          <w:tab w:val="num" w:pos="4261"/>
        </w:tabs>
        <w:ind w:left="4261" w:hanging="420"/>
      </w:pPr>
    </w:lvl>
  </w:abstractNum>
  <w:abstractNum w:abstractNumId="48">
    <w:nsid w:val="7ACA7290"/>
    <w:multiLevelType w:val="hybridMultilevel"/>
    <w:tmpl w:val="9EE8B60C"/>
    <w:lvl w:ilvl="0" w:tplc="A13E343E">
      <w:start w:val="11"/>
      <w:numFmt w:val="decimal"/>
      <w:lvlText w:val="%1"/>
      <w:lvlJc w:val="left"/>
      <w:pPr>
        <w:tabs>
          <w:tab w:val="num" w:pos="465"/>
        </w:tabs>
        <w:ind w:left="465" w:hanging="465"/>
      </w:pPr>
      <w:rPr>
        <w:rFonts w:eastAsia="仿宋_GB2312"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9">
    <w:nsid w:val="7C2F5DC7"/>
    <w:multiLevelType w:val="hybridMultilevel"/>
    <w:tmpl w:val="49AE0606"/>
    <w:lvl w:ilvl="0" w:tplc="FFFFFFFF">
      <w:start w:val="1"/>
      <w:numFmt w:val="decimal"/>
      <w:lvlText w:val="（%1）"/>
      <w:lvlJc w:val="left"/>
      <w:pPr>
        <w:tabs>
          <w:tab w:val="num" w:pos="1200"/>
        </w:tabs>
        <w:ind w:left="1200" w:hanging="720"/>
      </w:pPr>
      <w:rPr>
        <w:rFonts w:hint="eastAsia"/>
      </w:rPr>
    </w:lvl>
    <w:lvl w:ilvl="1" w:tplc="FFFFFFFF" w:tentative="1">
      <w:start w:val="1"/>
      <w:numFmt w:val="lowerLetter"/>
      <w:lvlText w:val="%2)"/>
      <w:lvlJc w:val="left"/>
      <w:pPr>
        <w:tabs>
          <w:tab w:val="num" w:pos="1320"/>
        </w:tabs>
        <w:ind w:left="1320" w:hanging="420"/>
      </w:pPr>
    </w:lvl>
    <w:lvl w:ilvl="2" w:tplc="FFFFFFFF" w:tentative="1">
      <w:start w:val="1"/>
      <w:numFmt w:val="lowerRoman"/>
      <w:lvlText w:val="%3."/>
      <w:lvlJc w:val="right"/>
      <w:pPr>
        <w:tabs>
          <w:tab w:val="num" w:pos="1740"/>
        </w:tabs>
        <w:ind w:left="1740" w:hanging="420"/>
      </w:pPr>
    </w:lvl>
    <w:lvl w:ilvl="3" w:tplc="FFFFFFFF" w:tentative="1">
      <w:start w:val="1"/>
      <w:numFmt w:val="decimal"/>
      <w:lvlText w:val="%4."/>
      <w:lvlJc w:val="left"/>
      <w:pPr>
        <w:tabs>
          <w:tab w:val="num" w:pos="2160"/>
        </w:tabs>
        <w:ind w:left="2160" w:hanging="420"/>
      </w:pPr>
    </w:lvl>
    <w:lvl w:ilvl="4" w:tplc="FFFFFFFF" w:tentative="1">
      <w:start w:val="1"/>
      <w:numFmt w:val="lowerLetter"/>
      <w:lvlText w:val="%5)"/>
      <w:lvlJc w:val="left"/>
      <w:pPr>
        <w:tabs>
          <w:tab w:val="num" w:pos="2580"/>
        </w:tabs>
        <w:ind w:left="2580" w:hanging="420"/>
      </w:pPr>
    </w:lvl>
    <w:lvl w:ilvl="5" w:tplc="FFFFFFFF" w:tentative="1">
      <w:start w:val="1"/>
      <w:numFmt w:val="lowerRoman"/>
      <w:lvlText w:val="%6."/>
      <w:lvlJc w:val="right"/>
      <w:pPr>
        <w:tabs>
          <w:tab w:val="num" w:pos="3000"/>
        </w:tabs>
        <w:ind w:left="3000" w:hanging="420"/>
      </w:pPr>
    </w:lvl>
    <w:lvl w:ilvl="6" w:tplc="FFFFFFFF" w:tentative="1">
      <w:start w:val="1"/>
      <w:numFmt w:val="decimal"/>
      <w:lvlText w:val="%7."/>
      <w:lvlJc w:val="left"/>
      <w:pPr>
        <w:tabs>
          <w:tab w:val="num" w:pos="3420"/>
        </w:tabs>
        <w:ind w:left="3420" w:hanging="420"/>
      </w:pPr>
    </w:lvl>
    <w:lvl w:ilvl="7" w:tplc="FFFFFFFF" w:tentative="1">
      <w:start w:val="1"/>
      <w:numFmt w:val="lowerLetter"/>
      <w:lvlText w:val="%8)"/>
      <w:lvlJc w:val="left"/>
      <w:pPr>
        <w:tabs>
          <w:tab w:val="num" w:pos="3840"/>
        </w:tabs>
        <w:ind w:left="3840" w:hanging="420"/>
      </w:pPr>
    </w:lvl>
    <w:lvl w:ilvl="8" w:tplc="FFFFFFFF" w:tentative="1">
      <w:start w:val="1"/>
      <w:numFmt w:val="lowerRoman"/>
      <w:lvlText w:val="%9."/>
      <w:lvlJc w:val="right"/>
      <w:pPr>
        <w:tabs>
          <w:tab w:val="num" w:pos="4260"/>
        </w:tabs>
        <w:ind w:left="4260" w:hanging="420"/>
      </w:pPr>
    </w:lvl>
  </w:abstractNum>
  <w:num w:numId="1">
    <w:abstractNumId w:val="17"/>
  </w:num>
  <w:num w:numId="2">
    <w:abstractNumId w:val="6"/>
  </w:num>
  <w:num w:numId="3">
    <w:abstractNumId w:val="19"/>
  </w:num>
  <w:num w:numId="4">
    <w:abstractNumId w:val="10"/>
  </w:num>
  <w:num w:numId="5">
    <w:abstractNumId w:val="40"/>
  </w:num>
  <w:num w:numId="6">
    <w:abstractNumId w:val="25"/>
  </w:num>
  <w:num w:numId="7">
    <w:abstractNumId w:val="26"/>
  </w:num>
  <w:num w:numId="8">
    <w:abstractNumId w:val="20"/>
  </w:num>
  <w:num w:numId="9">
    <w:abstractNumId w:val="32"/>
  </w:num>
  <w:num w:numId="10">
    <w:abstractNumId w:val="36"/>
  </w:num>
  <w:num w:numId="11">
    <w:abstractNumId w:val="7"/>
  </w:num>
  <w:num w:numId="12">
    <w:abstractNumId w:val="22"/>
  </w:num>
  <w:num w:numId="13">
    <w:abstractNumId w:val="48"/>
  </w:num>
  <w:num w:numId="14">
    <w:abstractNumId w:val="15"/>
  </w:num>
  <w:num w:numId="15">
    <w:abstractNumId w:val="30"/>
  </w:num>
  <w:num w:numId="16">
    <w:abstractNumId w:val="45"/>
  </w:num>
  <w:num w:numId="17">
    <w:abstractNumId w:val="0"/>
  </w:num>
  <w:num w:numId="18">
    <w:abstractNumId w:val="2"/>
  </w:num>
  <w:num w:numId="19">
    <w:abstractNumId w:val="29"/>
  </w:num>
  <w:num w:numId="20">
    <w:abstractNumId w:val="37"/>
  </w:num>
  <w:num w:numId="21">
    <w:abstractNumId w:val="12"/>
  </w:num>
  <w:num w:numId="22">
    <w:abstractNumId w:val="9"/>
  </w:num>
  <w:num w:numId="23">
    <w:abstractNumId w:val="47"/>
  </w:num>
  <w:num w:numId="24">
    <w:abstractNumId w:val="4"/>
  </w:num>
  <w:num w:numId="25">
    <w:abstractNumId w:val="13"/>
  </w:num>
  <w:num w:numId="26">
    <w:abstractNumId w:val="46"/>
  </w:num>
  <w:num w:numId="27">
    <w:abstractNumId w:val="27"/>
  </w:num>
  <w:num w:numId="28">
    <w:abstractNumId w:val="8"/>
  </w:num>
  <w:num w:numId="29">
    <w:abstractNumId w:val="11"/>
  </w:num>
  <w:num w:numId="30">
    <w:abstractNumId w:val="23"/>
  </w:num>
  <w:num w:numId="31">
    <w:abstractNumId w:val="16"/>
  </w:num>
  <w:num w:numId="32">
    <w:abstractNumId w:val="24"/>
  </w:num>
  <w:num w:numId="33">
    <w:abstractNumId w:val="31"/>
  </w:num>
  <w:num w:numId="34">
    <w:abstractNumId w:val="44"/>
  </w:num>
  <w:num w:numId="35">
    <w:abstractNumId w:val="49"/>
  </w:num>
  <w:num w:numId="36">
    <w:abstractNumId w:val="21"/>
  </w:num>
  <w:num w:numId="37">
    <w:abstractNumId w:val="42"/>
  </w:num>
  <w:num w:numId="38">
    <w:abstractNumId w:val="18"/>
  </w:num>
  <w:num w:numId="39">
    <w:abstractNumId w:val="38"/>
  </w:num>
  <w:num w:numId="40">
    <w:abstractNumId w:val="3"/>
  </w:num>
  <w:num w:numId="41">
    <w:abstractNumId w:val="28"/>
  </w:num>
  <w:num w:numId="42">
    <w:abstractNumId w:val="34"/>
  </w:num>
  <w:num w:numId="43">
    <w:abstractNumId w:val="43"/>
  </w:num>
  <w:num w:numId="44">
    <w:abstractNumId w:val="14"/>
  </w:num>
  <w:num w:numId="45">
    <w:abstractNumId w:val="35"/>
  </w:num>
  <w:num w:numId="46">
    <w:abstractNumId w:val="1"/>
  </w:num>
  <w:num w:numId="47">
    <w:abstractNumId w:val="33"/>
  </w:num>
  <w:num w:numId="48">
    <w:abstractNumId w:val="5"/>
  </w:num>
  <w:num w:numId="49">
    <w:abstractNumId w:val="39"/>
  </w:num>
  <w:num w:numId="50">
    <w:abstractNumId w:val="4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grammar="clean"/>
  <w:stylePaneFormatFilter w:val="2801"/>
  <w:defaultTabStop w:val="420"/>
  <w:drawingGridHorizontalSpacing w:val="160"/>
  <w:drawingGridVerticalSpacing w:val="435"/>
  <w:displayHorizontalDrawingGridEvery w:val="0"/>
  <w:characterSpacingControl w:val="compressPunctuation"/>
  <w:hdrShapeDefaults>
    <o:shapedefaults v:ext="edit" spidmax="154626" fillcolor="white">
      <v:fill color="white"/>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A4375"/>
    <w:rsid w:val="00000B7A"/>
    <w:rsid w:val="00000F2D"/>
    <w:rsid w:val="000018D8"/>
    <w:rsid w:val="00001FED"/>
    <w:rsid w:val="0000256E"/>
    <w:rsid w:val="00003B0E"/>
    <w:rsid w:val="00003B84"/>
    <w:rsid w:val="00004047"/>
    <w:rsid w:val="0000422F"/>
    <w:rsid w:val="000043D6"/>
    <w:rsid w:val="00004736"/>
    <w:rsid w:val="00004E4E"/>
    <w:rsid w:val="00004FEC"/>
    <w:rsid w:val="00005229"/>
    <w:rsid w:val="0000552C"/>
    <w:rsid w:val="000062C0"/>
    <w:rsid w:val="000077BF"/>
    <w:rsid w:val="0001018B"/>
    <w:rsid w:val="000119D5"/>
    <w:rsid w:val="0001212B"/>
    <w:rsid w:val="0001246A"/>
    <w:rsid w:val="00012A42"/>
    <w:rsid w:val="000139CC"/>
    <w:rsid w:val="00013C6C"/>
    <w:rsid w:val="00013EC5"/>
    <w:rsid w:val="00014811"/>
    <w:rsid w:val="00015856"/>
    <w:rsid w:val="00016181"/>
    <w:rsid w:val="000164F6"/>
    <w:rsid w:val="000166FE"/>
    <w:rsid w:val="000171AC"/>
    <w:rsid w:val="0001794F"/>
    <w:rsid w:val="00017EF7"/>
    <w:rsid w:val="00017F9F"/>
    <w:rsid w:val="000203A8"/>
    <w:rsid w:val="00022250"/>
    <w:rsid w:val="00022517"/>
    <w:rsid w:val="00022598"/>
    <w:rsid w:val="00023098"/>
    <w:rsid w:val="0002319F"/>
    <w:rsid w:val="00023755"/>
    <w:rsid w:val="00023769"/>
    <w:rsid w:val="0002380E"/>
    <w:rsid w:val="00023B5D"/>
    <w:rsid w:val="0002415F"/>
    <w:rsid w:val="000247E6"/>
    <w:rsid w:val="00024BAD"/>
    <w:rsid w:val="0002600D"/>
    <w:rsid w:val="0002676E"/>
    <w:rsid w:val="0002694D"/>
    <w:rsid w:val="00027206"/>
    <w:rsid w:val="00027406"/>
    <w:rsid w:val="00027444"/>
    <w:rsid w:val="00027A64"/>
    <w:rsid w:val="00030336"/>
    <w:rsid w:val="00030A4D"/>
    <w:rsid w:val="00030D6A"/>
    <w:rsid w:val="00031166"/>
    <w:rsid w:val="0003242F"/>
    <w:rsid w:val="00032B9C"/>
    <w:rsid w:val="00034C54"/>
    <w:rsid w:val="0003603D"/>
    <w:rsid w:val="00036224"/>
    <w:rsid w:val="000368ED"/>
    <w:rsid w:val="00036C30"/>
    <w:rsid w:val="00036E47"/>
    <w:rsid w:val="0003754F"/>
    <w:rsid w:val="00037B3A"/>
    <w:rsid w:val="000401D5"/>
    <w:rsid w:val="00040A9B"/>
    <w:rsid w:val="00041012"/>
    <w:rsid w:val="00041646"/>
    <w:rsid w:val="00042757"/>
    <w:rsid w:val="0004287E"/>
    <w:rsid w:val="000430E1"/>
    <w:rsid w:val="00043FC0"/>
    <w:rsid w:val="00044D69"/>
    <w:rsid w:val="00045E83"/>
    <w:rsid w:val="00045FA9"/>
    <w:rsid w:val="00045FEA"/>
    <w:rsid w:val="0004608D"/>
    <w:rsid w:val="0004684F"/>
    <w:rsid w:val="00047727"/>
    <w:rsid w:val="00047C0D"/>
    <w:rsid w:val="00050E04"/>
    <w:rsid w:val="0005150C"/>
    <w:rsid w:val="00051DB2"/>
    <w:rsid w:val="00052093"/>
    <w:rsid w:val="000522B0"/>
    <w:rsid w:val="00052492"/>
    <w:rsid w:val="000526EB"/>
    <w:rsid w:val="00052F71"/>
    <w:rsid w:val="0005447A"/>
    <w:rsid w:val="00054689"/>
    <w:rsid w:val="000546F4"/>
    <w:rsid w:val="00054E6D"/>
    <w:rsid w:val="00054FE5"/>
    <w:rsid w:val="00055517"/>
    <w:rsid w:val="00055A75"/>
    <w:rsid w:val="00056760"/>
    <w:rsid w:val="00057697"/>
    <w:rsid w:val="0005781E"/>
    <w:rsid w:val="00057858"/>
    <w:rsid w:val="00057A23"/>
    <w:rsid w:val="000609F7"/>
    <w:rsid w:val="00061423"/>
    <w:rsid w:val="0006160B"/>
    <w:rsid w:val="00061E0E"/>
    <w:rsid w:val="00061E98"/>
    <w:rsid w:val="00062419"/>
    <w:rsid w:val="00062672"/>
    <w:rsid w:val="00063051"/>
    <w:rsid w:val="000631AF"/>
    <w:rsid w:val="000634CA"/>
    <w:rsid w:val="00063897"/>
    <w:rsid w:val="00063B97"/>
    <w:rsid w:val="000642DB"/>
    <w:rsid w:val="000653DF"/>
    <w:rsid w:val="000659B4"/>
    <w:rsid w:val="00065B8E"/>
    <w:rsid w:val="00066A7F"/>
    <w:rsid w:val="00067517"/>
    <w:rsid w:val="0006773A"/>
    <w:rsid w:val="00067909"/>
    <w:rsid w:val="00067BE8"/>
    <w:rsid w:val="000701CC"/>
    <w:rsid w:val="000702ED"/>
    <w:rsid w:val="00070359"/>
    <w:rsid w:val="0007067F"/>
    <w:rsid w:val="00071734"/>
    <w:rsid w:val="0007190B"/>
    <w:rsid w:val="00071973"/>
    <w:rsid w:val="00071D5A"/>
    <w:rsid w:val="00073333"/>
    <w:rsid w:val="00073431"/>
    <w:rsid w:val="00073620"/>
    <w:rsid w:val="00073BE1"/>
    <w:rsid w:val="000745BC"/>
    <w:rsid w:val="00074635"/>
    <w:rsid w:val="00074EA1"/>
    <w:rsid w:val="0007581D"/>
    <w:rsid w:val="00075A8A"/>
    <w:rsid w:val="00076BA7"/>
    <w:rsid w:val="0007769A"/>
    <w:rsid w:val="000778FB"/>
    <w:rsid w:val="00077902"/>
    <w:rsid w:val="00080007"/>
    <w:rsid w:val="00080C0F"/>
    <w:rsid w:val="00083434"/>
    <w:rsid w:val="00083899"/>
    <w:rsid w:val="00083C57"/>
    <w:rsid w:val="00083E67"/>
    <w:rsid w:val="00084AC7"/>
    <w:rsid w:val="00084DDF"/>
    <w:rsid w:val="0008653B"/>
    <w:rsid w:val="00086848"/>
    <w:rsid w:val="00086B89"/>
    <w:rsid w:val="00086C5C"/>
    <w:rsid w:val="000870C8"/>
    <w:rsid w:val="00087849"/>
    <w:rsid w:val="00087B63"/>
    <w:rsid w:val="00090453"/>
    <w:rsid w:val="000909D3"/>
    <w:rsid w:val="00090DA0"/>
    <w:rsid w:val="00091D05"/>
    <w:rsid w:val="0009209A"/>
    <w:rsid w:val="00093ACE"/>
    <w:rsid w:val="00094793"/>
    <w:rsid w:val="000948A8"/>
    <w:rsid w:val="000951A1"/>
    <w:rsid w:val="00095679"/>
    <w:rsid w:val="0009644D"/>
    <w:rsid w:val="00096C8E"/>
    <w:rsid w:val="00097191"/>
    <w:rsid w:val="000979F3"/>
    <w:rsid w:val="000A044D"/>
    <w:rsid w:val="000A0993"/>
    <w:rsid w:val="000A0BA2"/>
    <w:rsid w:val="000A0CED"/>
    <w:rsid w:val="000A15C5"/>
    <w:rsid w:val="000A16A8"/>
    <w:rsid w:val="000A18AA"/>
    <w:rsid w:val="000A1AFA"/>
    <w:rsid w:val="000A2946"/>
    <w:rsid w:val="000A2E84"/>
    <w:rsid w:val="000A3883"/>
    <w:rsid w:val="000A4D90"/>
    <w:rsid w:val="000A5AA4"/>
    <w:rsid w:val="000A5D05"/>
    <w:rsid w:val="000A6823"/>
    <w:rsid w:val="000A6C2E"/>
    <w:rsid w:val="000A7087"/>
    <w:rsid w:val="000A744B"/>
    <w:rsid w:val="000A79EA"/>
    <w:rsid w:val="000A7CA7"/>
    <w:rsid w:val="000B0388"/>
    <w:rsid w:val="000B03EF"/>
    <w:rsid w:val="000B1147"/>
    <w:rsid w:val="000B1861"/>
    <w:rsid w:val="000B1E6B"/>
    <w:rsid w:val="000B2F3B"/>
    <w:rsid w:val="000B3048"/>
    <w:rsid w:val="000B46A4"/>
    <w:rsid w:val="000B4C2F"/>
    <w:rsid w:val="000B5113"/>
    <w:rsid w:val="000B5259"/>
    <w:rsid w:val="000B565E"/>
    <w:rsid w:val="000B57BD"/>
    <w:rsid w:val="000B5926"/>
    <w:rsid w:val="000B59AE"/>
    <w:rsid w:val="000B6274"/>
    <w:rsid w:val="000B669D"/>
    <w:rsid w:val="000B6BE5"/>
    <w:rsid w:val="000B7649"/>
    <w:rsid w:val="000B7670"/>
    <w:rsid w:val="000C0184"/>
    <w:rsid w:val="000C0971"/>
    <w:rsid w:val="000C1683"/>
    <w:rsid w:val="000C1B48"/>
    <w:rsid w:val="000C27C0"/>
    <w:rsid w:val="000C2A06"/>
    <w:rsid w:val="000C2E29"/>
    <w:rsid w:val="000C2F4C"/>
    <w:rsid w:val="000C35F8"/>
    <w:rsid w:val="000C44CD"/>
    <w:rsid w:val="000C4FB0"/>
    <w:rsid w:val="000C5152"/>
    <w:rsid w:val="000C561D"/>
    <w:rsid w:val="000C6CF5"/>
    <w:rsid w:val="000C6F28"/>
    <w:rsid w:val="000C7DB8"/>
    <w:rsid w:val="000D0066"/>
    <w:rsid w:val="000D03C0"/>
    <w:rsid w:val="000D0631"/>
    <w:rsid w:val="000D06DB"/>
    <w:rsid w:val="000D0781"/>
    <w:rsid w:val="000D0908"/>
    <w:rsid w:val="000D1017"/>
    <w:rsid w:val="000D1074"/>
    <w:rsid w:val="000D1202"/>
    <w:rsid w:val="000D168B"/>
    <w:rsid w:val="000D20F2"/>
    <w:rsid w:val="000D2D54"/>
    <w:rsid w:val="000D41B1"/>
    <w:rsid w:val="000D55A8"/>
    <w:rsid w:val="000D58EE"/>
    <w:rsid w:val="000D5EAF"/>
    <w:rsid w:val="000D6187"/>
    <w:rsid w:val="000D7BBB"/>
    <w:rsid w:val="000E0355"/>
    <w:rsid w:val="000E04F5"/>
    <w:rsid w:val="000E05AD"/>
    <w:rsid w:val="000E0F7A"/>
    <w:rsid w:val="000E123B"/>
    <w:rsid w:val="000E1E74"/>
    <w:rsid w:val="000E22F4"/>
    <w:rsid w:val="000E3760"/>
    <w:rsid w:val="000E42BF"/>
    <w:rsid w:val="000E6496"/>
    <w:rsid w:val="000E665C"/>
    <w:rsid w:val="000E670E"/>
    <w:rsid w:val="000E673B"/>
    <w:rsid w:val="000E6828"/>
    <w:rsid w:val="000E6BC2"/>
    <w:rsid w:val="000E73A0"/>
    <w:rsid w:val="000E74BA"/>
    <w:rsid w:val="000E7C8B"/>
    <w:rsid w:val="000F01FB"/>
    <w:rsid w:val="000F03D2"/>
    <w:rsid w:val="000F0893"/>
    <w:rsid w:val="000F1946"/>
    <w:rsid w:val="000F1B7E"/>
    <w:rsid w:val="000F1ECE"/>
    <w:rsid w:val="000F214D"/>
    <w:rsid w:val="000F259C"/>
    <w:rsid w:val="000F31BF"/>
    <w:rsid w:val="000F32F4"/>
    <w:rsid w:val="000F36B8"/>
    <w:rsid w:val="000F3CC2"/>
    <w:rsid w:val="000F4008"/>
    <w:rsid w:val="000F4866"/>
    <w:rsid w:val="000F512C"/>
    <w:rsid w:val="000F52AA"/>
    <w:rsid w:val="000F556B"/>
    <w:rsid w:val="000F5F42"/>
    <w:rsid w:val="000F6652"/>
    <w:rsid w:val="000F6857"/>
    <w:rsid w:val="000F7EF7"/>
    <w:rsid w:val="0010047A"/>
    <w:rsid w:val="00100E19"/>
    <w:rsid w:val="00100F54"/>
    <w:rsid w:val="001014CA"/>
    <w:rsid w:val="001017D0"/>
    <w:rsid w:val="00101A71"/>
    <w:rsid w:val="00101B2B"/>
    <w:rsid w:val="00101BF3"/>
    <w:rsid w:val="00102120"/>
    <w:rsid w:val="00102410"/>
    <w:rsid w:val="00102998"/>
    <w:rsid w:val="00102A52"/>
    <w:rsid w:val="00102B7D"/>
    <w:rsid w:val="00102D03"/>
    <w:rsid w:val="00104389"/>
    <w:rsid w:val="001045BC"/>
    <w:rsid w:val="001055F4"/>
    <w:rsid w:val="0010563B"/>
    <w:rsid w:val="00106F8E"/>
    <w:rsid w:val="00107001"/>
    <w:rsid w:val="00107764"/>
    <w:rsid w:val="0010799A"/>
    <w:rsid w:val="00110BB8"/>
    <w:rsid w:val="00110D5E"/>
    <w:rsid w:val="001112BE"/>
    <w:rsid w:val="001117C9"/>
    <w:rsid w:val="00111B76"/>
    <w:rsid w:val="00111E84"/>
    <w:rsid w:val="00112098"/>
    <w:rsid w:val="001121E1"/>
    <w:rsid w:val="00114183"/>
    <w:rsid w:val="0011473E"/>
    <w:rsid w:val="00114789"/>
    <w:rsid w:val="00114B2D"/>
    <w:rsid w:val="00115DBF"/>
    <w:rsid w:val="00116468"/>
    <w:rsid w:val="00116491"/>
    <w:rsid w:val="00116DDA"/>
    <w:rsid w:val="00116E72"/>
    <w:rsid w:val="00117967"/>
    <w:rsid w:val="00117D62"/>
    <w:rsid w:val="00117F85"/>
    <w:rsid w:val="001203B7"/>
    <w:rsid w:val="00120656"/>
    <w:rsid w:val="00120E79"/>
    <w:rsid w:val="001214A4"/>
    <w:rsid w:val="00122174"/>
    <w:rsid w:val="001221A5"/>
    <w:rsid w:val="001225B1"/>
    <w:rsid w:val="001228B8"/>
    <w:rsid w:val="00123889"/>
    <w:rsid w:val="00123C55"/>
    <w:rsid w:val="0012476C"/>
    <w:rsid w:val="00126AB2"/>
    <w:rsid w:val="00126B2A"/>
    <w:rsid w:val="00126F0A"/>
    <w:rsid w:val="00130B2F"/>
    <w:rsid w:val="00130DEA"/>
    <w:rsid w:val="00133033"/>
    <w:rsid w:val="001333C7"/>
    <w:rsid w:val="00133454"/>
    <w:rsid w:val="001341D5"/>
    <w:rsid w:val="0013434A"/>
    <w:rsid w:val="00135297"/>
    <w:rsid w:val="00135B2D"/>
    <w:rsid w:val="00135DAB"/>
    <w:rsid w:val="00136109"/>
    <w:rsid w:val="00136CA6"/>
    <w:rsid w:val="00136CEA"/>
    <w:rsid w:val="001376CD"/>
    <w:rsid w:val="00137927"/>
    <w:rsid w:val="00137F2D"/>
    <w:rsid w:val="00140209"/>
    <w:rsid w:val="00140A0E"/>
    <w:rsid w:val="0014110E"/>
    <w:rsid w:val="0014131E"/>
    <w:rsid w:val="0014167D"/>
    <w:rsid w:val="001417E2"/>
    <w:rsid w:val="001418A9"/>
    <w:rsid w:val="001418E1"/>
    <w:rsid w:val="00142669"/>
    <w:rsid w:val="00142935"/>
    <w:rsid w:val="0014368B"/>
    <w:rsid w:val="001438ED"/>
    <w:rsid w:val="00143EC2"/>
    <w:rsid w:val="00144543"/>
    <w:rsid w:val="00144968"/>
    <w:rsid w:val="00145951"/>
    <w:rsid w:val="00145A86"/>
    <w:rsid w:val="00146601"/>
    <w:rsid w:val="00146D56"/>
    <w:rsid w:val="0014713F"/>
    <w:rsid w:val="00147715"/>
    <w:rsid w:val="0015031D"/>
    <w:rsid w:val="00150E2F"/>
    <w:rsid w:val="00150EA0"/>
    <w:rsid w:val="00151531"/>
    <w:rsid w:val="00151664"/>
    <w:rsid w:val="001526E1"/>
    <w:rsid w:val="00153F86"/>
    <w:rsid w:val="00154015"/>
    <w:rsid w:val="0015459D"/>
    <w:rsid w:val="001545A4"/>
    <w:rsid w:val="00154690"/>
    <w:rsid w:val="001554DE"/>
    <w:rsid w:val="00155BDF"/>
    <w:rsid w:val="0015641A"/>
    <w:rsid w:val="001568E0"/>
    <w:rsid w:val="00156F7D"/>
    <w:rsid w:val="00157E59"/>
    <w:rsid w:val="001601E4"/>
    <w:rsid w:val="0016086F"/>
    <w:rsid w:val="00160CDB"/>
    <w:rsid w:val="00160FEF"/>
    <w:rsid w:val="001615F0"/>
    <w:rsid w:val="001617C1"/>
    <w:rsid w:val="001619ED"/>
    <w:rsid w:val="00161F3F"/>
    <w:rsid w:val="00161F58"/>
    <w:rsid w:val="00162351"/>
    <w:rsid w:val="00162775"/>
    <w:rsid w:val="001641A5"/>
    <w:rsid w:val="00164744"/>
    <w:rsid w:val="00164B58"/>
    <w:rsid w:val="00164E87"/>
    <w:rsid w:val="00164F24"/>
    <w:rsid w:val="00165E6C"/>
    <w:rsid w:val="00166972"/>
    <w:rsid w:val="0017045F"/>
    <w:rsid w:val="001709A6"/>
    <w:rsid w:val="00170C11"/>
    <w:rsid w:val="00170C74"/>
    <w:rsid w:val="001713B7"/>
    <w:rsid w:val="0017146B"/>
    <w:rsid w:val="0017180C"/>
    <w:rsid w:val="00171D80"/>
    <w:rsid w:val="00174284"/>
    <w:rsid w:val="00174736"/>
    <w:rsid w:val="00174A92"/>
    <w:rsid w:val="00174F01"/>
    <w:rsid w:val="001759E6"/>
    <w:rsid w:val="00175F85"/>
    <w:rsid w:val="001760B2"/>
    <w:rsid w:val="00176121"/>
    <w:rsid w:val="0017621F"/>
    <w:rsid w:val="001763BC"/>
    <w:rsid w:val="00176FB1"/>
    <w:rsid w:val="00177619"/>
    <w:rsid w:val="00177881"/>
    <w:rsid w:val="00177F7D"/>
    <w:rsid w:val="00180F7D"/>
    <w:rsid w:val="00181A42"/>
    <w:rsid w:val="00181CCD"/>
    <w:rsid w:val="00181D82"/>
    <w:rsid w:val="00182E06"/>
    <w:rsid w:val="00182E0F"/>
    <w:rsid w:val="00184867"/>
    <w:rsid w:val="00185DB0"/>
    <w:rsid w:val="00185E2E"/>
    <w:rsid w:val="001860E2"/>
    <w:rsid w:val="001862BD"/>
    <w:rsid w:val="00186D64"/>
    <w:rsid w:val="0018789E"/>
    <w:rsid w:val="00190442"/>
    <w:rsid w:val="00191BE6"/>
    <w:rsid w:val="00191BEC"/>
    <w:rsid w:val="00191F1E"/>
    <w:rsid w:val="00192110"/>
    <w:rsid w:val="00192576"/>
    <w:rsid w:val="00192AEA"/>
    <w:rsid w:val="00193218"/>
    <w:rsid w:val="00193A77"/>
    <w:rsid w:val="0019469C"/>
    <w:rsid w:val="0019497E"/>
    <w:rsid w:val="001954C5"/>
    <w:rsid w:val="0019584E"/>
    <w:rsid w:val="00195C4D"/>
    <w:rsid w:val="00197341"/>
    <w:rsid w:val="001A00B9"/>
    <w:rsid w:val="001A02E9"/>
    <w:rsid w:val="001A0474"/>
    <w:rsid w:val="001A0AFC"/>
    <w:rsid w:val="001A0DFB"/>
    <w:rsid w:val="001A1378"/>
    <w:rsid w:val="001A1A35"/>
    <w:rsid w:val="001A2454"/>
    <w:rsid w:val="001A2A20"/>
    <w:rsid w:val="001A36D4"/>
    <w:rsid w:val="001A4F5B"/>
    <w:rsid w:val="001A53BC"/>
    <w:rsid w:val="001A543F"/>
    <w:rsid w:val="001A553B"/>
    <w:rsid w:val="001A5B49"/>
    <w:rsid w:val="001A6267"/>
    <w:rsid w:val="001A6611"/>
    <w:rsid w:val="001A7FD6"/>
    <w:rsid w:val="001B0058"/>
    <w:rsid w:val="001B0AB9"/>
    <w:rsid w:val="001B0DCD"/>
    <w:rsid w:val="001B1059"/>
    <w:rsid w:val="001B1D0A"/>
    <w:rsid w:val="001B287E"/>
    <w:rsid w:val="001B2D3C"/>
    <w:rsid w:val="001B32F9"/>
    <w:rsid w:val="001B3B0B"/>
    <w:rsid w:val="001B4687"/>
    <w:rsid w:val="001B4751"/>
    <w:rsid w:val="001B4A88"/>
    <w:rsid w:val="001B5506"/>
    <w:rsid w:val="001B6629"/>
    <w:rsid w:val="001B733F"/>
    <w:rsid w:val="001B7515"/>
    <w:rsid w:val="001B7987"/>
    <w:rsid w:val="001B7BDC"/>
    <w:rsid w:val="001C04AB"/>
    <w:rsid w:val="001C1DD0"/>
    <w:rsid w:val="001C2470"/>
    <w:rsid w:val="001C2B9C"/>
    <w:rsid w:val="001C3170"/>
    <w:rsid w:val="001C36F4"/>
    <w:rsid w:val="001C4381"/>
    <w:rsid w:val="001C499F"/>
    <w:rsid w:val="001C4FC4"/>
    <w:rsid w:val="001C55C9"/>
    <w:rsid w:val="001C56C4"/>
    <w:rsid w:val="001C6BBA"/>
    <w:rsid w:val="001C78B4"/>
    <w:rsid w:val="001D0E49"/>
    <w:rsid w:val="001D1A45"/>
    <w:rsid w:val="001D1DAC"/>
    <w:rsid w:val="001D268F"/>
    <w:rsid w:val="001D3BDE"/>
    <w:rsid w:val="001D40AC"/>
    <w:rsid w:val="001D554D"/>
    <w:rsid w:val="001D5AA1"/>
    <w:rsid w:val="001D5AE8"/>
    <w:rsid w:val="001D607F"/>
    <w:rsid w:val="001D646C"/>
    <w:rsid w:val="001D6CF0"/>
    <w:rsid w:val="001D7421"/>
    <w:rsid w:val="001D746A"/>
    <w:rsid w:val="001E005A"/>
    <w:rsid w:val="001E0168"/>
    <w:rsid w:val="001E03AA"/>
    <w:rsid w:val="001E17BF"/>
    <w:rsid w:val="001E2142"/>
    <w:rsid w:val="001E310E"/>
    <w:rsid w:val="001E34CE"/>
    <w:rsid w:val="001E36EC"/>
    <w:rsid w:val="001E48C8"/>
    <w:rsid w:val="001E49BA"/>
    <w:rsid w:val="001E58D2"/>
    <w:rsid w:val="001E624B"/>
    <w:rsid w:val="001E6A52"/>
    <w:rsid w:val="001F05EF"/>
    <w:rsid w:val="001F089C"/>
    <w:rsid w:val="001F0C07"/>
    <w:rsid w:val="001F105F"/>
    <w:rsid w:val="001F13D9"/>
    <w:rsid w:val="001F15D0"/>
    <w:rsid w:val="001F173C"/>
    <w:rsid w:val="001F1FDF"/>
    <w:rsid w:val="001F2534"/>
    <w:rsid w:val="001F2997"/>
    <w:rsid w:val="001F2CC9"/>
    <w:rsid w:val="001F2D1D"/>
    <w:rsid w:val="001F3853"/>
    <w:rsid w:val="001F3B57"/>
    <w:rsid w:val="001F4952"/>
    <w:rsid w:val="001F4F1F"/>
    <w:rsid w:val="001F620F"/>
    <w:rsid w:val="001F6496"/>
    <w:rsid w:val="001F668F"/>
    <w:rsid w:val="001F6ABD"/>
    <w:rsid w:val="001F6C87"/>
    <w:rsid w:val="001F731C"/>
    <w:rsid w:val="001F7F62"/>
    <w:rsid w:val="00200CC3"/>
    <w:rsid w:val="002010C8"/>
    <w:rsid w:val="0020137D"/>
    <w:rsid w:val="002017D8"/>
    <w:rsid w:val="00201A63"/>
    <w:rsid w:val="0020370C"/>
    <w:rsid w:val="00203E84"/>
    <w:rsid w:val="0020504C"/>
    <w:rsid w:val="00205815"/>
    <w:rsid w:val="00205FCF"/>
    <w:rsid w:val="002065A9"/>
    <w:rsid w:val="002067C1"/>
    <w:rsid w:val="002068CC"/>
    <w:rsid w:val="00207C70"/>
    <w:rsid w:val="00210815"/>
    <w:rsid w:val="00211336"/>
    <w:rsid w:val="0021169E"/>
    <w:rsid w:val="00211CA3"/>
    <w:rsid w:val="002125CD"/>
    <w:rsid w:val="00212982"/>
    <w:rsid w:val="002130AE"/>
    <w:rsid w:val="002136CF"/>
    <w:rsid w:val="00213A56"/>
    <w:rsid w:val="00214EBF"/>
    <w:rsid w:val="00215355"/>
    <w:rsid w:val="002155FD"/>
    <w:rsid w:val="00216826"/>
    <w:rsid w:val="00216889"/>
    <w:rsid w:val="00216A8D"/>
    <w:rsid w:val="00216DD9"/>
    <w:rsid w:val="002171A3"/>
    <w:rsid w:val="0021793C"/>
    <w:rsid w:val="00220746"/>
    <w:rsid w:val="00220CF3"/>
    <w:rsid w:val="002212A8"/>
    <w:rsid w:val="00221D59"/>
    <w:rsid w:val="0022229C"/>
    <w:rsid w:val="00222502"/>
    <w:rsid w:val="00222525"/>
    <w:rsid w:val="002227AF"/>
    <w:rsid w:val="002238D5"/>
    <w:rsid w:val="002239C1"/>
    <w:rsid w:val="00223FA4"/>
    <w:rsid w:val="0022414C"/>
    <w:rsid w:val="00224B98"/>
    <w:rsid w:val="00224EB7"/>
    <w:rsid w:val="00225088"/>
    <w:rsid w:val="002250DC"/>
    <w:rsid w:val="00225AAA"/>
    <w:rsid w:val="00225E0F"/>
    <w:rsid w:val="00226200"/>
    <w:rsid w:val="002271F2"/>
    <w:rsid w:val="0023015F"/>
    <w:rsid w:val="00230AA0"/>
    <w:rsid w:val="002310B6"/>
    <w:rsid w:val="00231D39"/>
    <w:rsid w:val="0023282C"/>
    <w:rsid w:val="00233558"/>
    <w:rsid w:val="0023390E"/>
    <w:rsid w:val="0023489E"/>
    <w:rsid w:val="00234BDF"/>
    <w:rsid w:val="0023547F"/>
    <w:rsid w:val="00235BBD"/>
    <w:rsid w:val="00235C17"/>
    <w:rsid w:val="002363F1"/>
    <w:rsid w:val="00236E8A"/>
    <w:rsid w:val="00236FF4"/>
    <w:rsid w:val="0024011F"/>
    <w:rsid w:val="002412D5"/>
    <w:rsid w:val="00241566"/>
    <w:rsid w:val="00241902"/>
    <w:rsid w:val="00242015"/>
    <w:rsid w:val="0024257F"/>
    <w:rsid w:val="002447B6"/>
    <w:rsid w:val="00244DD7"/>
    <w:rsid w:val="00244F0C"/>
    <w:rsid w:val="00245031"/>
    <w:rsid w:val="00245CDD"/>
    <w:rsid w:val="00245F34"/>
    <w:rsid w:val="00246258"/>
    <w:rsid w:val="00246527"/>
    <w:rsid w:val="00246585"/>
    <w:rsid w:val="00247831"/>
    <w:rsid w:val="002509A7"/>
    <w:rsid w:val="00250AAC"/>
    <w:rsid w:val="00251846"/>
    <w:rsid w:val="002521FA"/>
    <w:rsid w:val="002529A1"/>
    <w:rsid w:val="0025365C"/>
    <w:rsid w:val="00255367"/>
    <w:rsid w:val="00255659"/>
    <w:rsid w:val="00256432"/>
    <w:rsid w:val="00257736"/>
    <w:rsid w:val="0025799C"/>
    <w:rsid w:val="00257B7C"/>
    <w:rsid w:val="00260452"/>
    <w:rsid w:val="00261362"/>
    <w:rsid w:val="00261424"/>
    <w:rsid w:val="002617D9"/>
    <w:rsid w:val="00261B14"/>
    <w:rsid w:val="0026240C"/>
    <w:rsid w:val="00263455"/>
    <w:rsid w:val="00263B47"/>
    <w:rsid w:val="00263BDC"/>
    <w:rsid w:val="00263EFC"/>
    <w:rsid w:val="00263F3E"/>
    <w:rsid w:val="0026428E"/>
    <w:rsid w:val="00264A94"/>
    <w:rsid w:val="00264CB6"/>
    <w:rsid w:val="00264CFE"/>
    <w:rsid w:val="00264DBC"/>
    <w:rsid w:val="00265FDA"/>
    <w:rsid w:val="002660D8"/>
    <w:rsid w:val="0026631E"/>
    <w:rsid w:val="0026637F"/>
    <w:rsid w:val="0026669F"/>
    <w:rsid w:val="00266801"/>
    <w:rsid w:val="00267856"/>
    <w:rsid w:val="00267C63"/>
    <w:rsid w:val="00270A2B"/>
    <w:rsid w:val="00270AF2"/>
    <w:rsid w:val="00270BA8"/>
    <w:rsid w:val="00271091"/>
    <w:rsid w:val="00271A9D"/>
    <w:rsid w:val="00272056"/>
    <w:rsid w:val="00272074"/>
    <w:rsid w:val="00272340"/>
    <w:rsid w:val="00273130"/>
    <w:rsid w:val="0027345E"/>
    <w:rsid w:val="00273539"/>
    <w:rsid w:val="00273549"/>
    <w:rsid w:val="00274637"/>
    <w:rsid w:val="002746CD"/>
    <w:rsid w:val="00275001"/>
    <w:rsid w:val="0027525A"/>
    <w:rsid w:val="00276000"/>
    <w:rsid w:val="0027656C"/>
    <w:rsid w:val="00276D46"/>
    <w:rsid w:val="00276E2E"/>
    <w:rsid w:val="00277470"/>
    <w:rsid w:val="00277AEA"/>
    <w:rsid w:val="00280097"/>
    <w:rsid w:val="00280263"/>
    <w:rsid w:val="00280760"/>
    <w:rsid w:val="00280E62"/>
    <w:rsid w:val="00280F0B"/>
    <w:rsid w:val="002810A6"/>
    <w:rsid w:val="0028112C"/>
    <w:rsid w:val="00281E0F"/>
    <w:rsid w:val="00281E7E"/>
    <w:rsid w:val="00282222"/>
    <w:rsid w:val="002824D6"/>
    <w:rsid w:val="00282AE7"/>
    <w:rsid w:val="002836AC"/>
    <w:rsid w:val="0028377E"/>
    <w:rsid w:val="002864F7"/>
    <w:rsid w:val="002870E4"/>
    <w:rsid w:val="00287260"/>
    <w:rsid w:val="00287B41"/>
    <w:rsid w:val="00287F09"/>
    <w:rsid w:val="0029048E"/>
    <w:rsid w:val="002908D4"/>
    <w:rsid w:val="00290D68"/>
    <w:rsid w:val="00290DBE"/>
    <w:rsid w:val="00290FF2"/>
    <w:rsid w:val="00291742"/>
    <w:rsid w:val="0029174E"/>
    <w:rsid w:val="00292DC2"/>
    <w:rsid w:val="00292FAA"/>
    <w:rsid w:val="00293051"/>
    <w:rsid w:val="002945FE"/>
    <w:rsid w:val="00295551"/>
    <w:rsid w:val="00295DA0"/>
    <w:rsid w:val="002A0267"/>
    <w:rsid w:val="002A0A56"/>
    <w:rsid w:val="002A0AB6"/>
    <w:rsid w:val="002A12E3"/>
    <w:rsid w:val="002A25A3"/>
    <w:rsid w:val="002A360B"/>
    <w:rsid w:val="002A3677"/>
    <w:rsid w:val="002A4348"/>
    <w:rsid w:val="002A4375"/>
    <w:rsid w:val="002A4E26"/>
    <w:rsid w:val="002A5E13"/>
    <w:rsid w:val="002A5F16"/>
    <w:rsid w:val="002A5F17"/>
    <w:rsid w:val="002A6426"/>
    <w:rsid w:val="002A6726"/>
    <w:rsid w:val="002A6AEF"/>
    <w:rsid w:val="002A7378"/>
    <w:rsid w:val="002A75C4"/>
    <w:rsid w:val="002B04FD"/>
    <w:rsid w:val="002B0D42"/>
    <w:rsid w:val="002B236E"/>
    <w:rsid w:val="002B2383"/>
    <w:rsid w:val="002B3742"/>
    <w:rsid w:val="002B3F13"/>
    <w:rsid w:val="002B4875"/>
    <w:rsid w:val="002B5697"/>
    <w:rsid w:val="002B6A43"/>
    <w:rsid w:val="002B7F29"/>
    <w:rsid w:val="002C1459"/>
    <w:rsid w:val="002C15FF"/>
    <w:rsid w:val="002C22C7"/>
    <w:rsid w:val="002C23D0"/>
    <w:rsid w:val="002C253D"/>
    <w:rsid w:val="002C2B03"/>
    <w:rsid w:val="002C302C"/>
    <w:rsid w:val="002C356F"/>
    <w:rsid w:val="002C3634"/>
    <w:rsid w:val="002C4974"/>
    <w:rsid w:val="002C4BCD"/>
    <w:rsid w:val="002C4D27"/>
    <w:rsid w:val="002C4E3C"/>
    <w:rsid w:val="002C5662"/>
    <w:rsid w:val="002C5C4C"/>
    <w:rsid w:val="002C5C9C"/>
    <w:rsid w:val="002C6624"/>
    <w:rsid w:val="002C679B"/>
    <w:rsid w:val="002C68E8"/>
    <w:rsid w:val="002C7761"/>
    <w:rsid w:val="002C77B8"/>
    <w:rsid w:val="002D0166"/>
    <w:rsid w:val="002D0C46"/>
    <w:rsid w:val="002D1676"/>
    <w:rsid w:val="002D2385"/>
    <w:rsid w:val="002D2A66"/>
    <w:rsid w:val="002D3E57"/>
    <w:rsid w:val="002D4483"/>
    <w:rsid w:val="002D48EA"/>
    <w:rsid w:val="002D5054"/>
    <w:rsid w:val="002D56AB"/>
    <w:rsid w:val="002D5C02"/>
    <w:rsid w:val="002D6D91"/>
    <w:rsid w:val="002D6F3D"/>
    <w:rsid w:val="002D73D6"/>
    <w:rsid w:val="002D790C"/>
    <w:rsid w:val="002D7C2E"/>
    <w:rsid w:val="002E037F"/>
    <w:rsid w:val="002E0C19"/>
    <w:rsid w:val="002E13B8"/>
    <w:rsid w:val="002E15CA"/>
    <w:rsid w:val="002E20D5"/>
    <w:rsid w:val="002E27C1"/>
    <w:rsid w:val="002E2F8A"/>
    <w:rsid w:val="002E357D"/>
    <w:rsid w:val="002E3A87"/>
    <w:rsid w:val="002E4590"/>
    <w:rsid w:val="002E4F6D"/>
    <w:rsid w:val="002E4FE6"/>
    <w:rsid w:val="002E5B32"/>
    <w:rsid w:val="002E61A9"/>
    <w:rsid w:val="002E651D"/>
    <w:rsid w:val="002E6D8E"/>
    <w:rsid w:val="002E7407"/>
    <w:rsid w:val="002E7C5E"/>
    <w:rsid w:val="002E7F9A"/>
    <w:rsid w:val="002F0790"/>
    <w:rsid w:val="002F08A4"/>
    <w:rsid w:val="002F08E0"/>
    <w:rsid w:val="002F09B3"/>
    <w:rsid w:val="002F17C2"/>
    <w:rsid w:val="002F29A2"/>
    <w:rsid w:val="002F3378"/>
    <w:rsid w:val="002F36EB"/>
    <w:rsid w:val="002F3A9C"/>
    <w:rsid w:val="002F40D8"/>
    <w:rsid w:val="002F4B33"/>
    <w:rsid w:val="002F4FF9"/>
    <w:rsid w:val="002F50AC"/>
    <w:rsid w:val="002F52D0"/>
    <w:rsid w:val="002F55D5"/>
    <w:rsid w:val="002F5BA3"/>
    <w:rsid w:val="002F5BAF"/>
    <w:rsid w:val="002F5BF4"/>
    <w:rsid w:val="002F5FEF"/>
    <w:rsid w:val="002F6106"/>
    <w:rsid w:val="002F6EDA"/>
    <w:rsid w:val="00300339"/>
    <w:rsid w:val="0030045E"/>
    <w:rsid w:val="00300846"/>
    <w:rsid w:val="00301062"/>
    <w:rsid w:val="00301E16"/>
    <w:rsid w:val="003020F4"/>
    <w:rsid w:val="00302146"/>
    <w:rsid w:val="00302D94"/>
    <w:rsid w:val="00302DCE"/>
    <w:rsid w:val="00303490"/>
    <w:rsid w:val="00303E6E"/>
    <w:rsid w:val="003043B0"/>
    <w:rsid w:val="003055C2"/>
    <w:rsid w:val="00305C7F"/>
    <w:rsid w:val="00305D0B"/>
    <w:rsid w:val="00305E37"/>
    <w:rsid w:val="003064D4"/>
    <w:rsid w:val="003065E1"/>
    <w:rsid w:val="00307297"/>
    <w:rsid w:val="0030729B"/>
    <w:rsid w:val="00310149"/>
    <w:rsid w:val="00310764"/>
    <w:rsid w:val="00312062"/>
    <w:rsid w:val="00312212"/>
    <w:rsid w:val="00312241"/>
    <w:rsid w:val="00312443"/>
    <w:rsid w:val="003126A3"/>
    <w:rsid w:val="0031324E"/>
    <w:rsid w:val="003132B8"/>
    <w:rsid w:val="00313418"/>
    <w:rsid w:val="00313763"/>
    <w:rsid w:val="003139DA"/>
    <w:rsid w:val="00313A6D"/>
    <w:rsid w:val="00313E6B"/>
    <w:rsid w:val="0031407C"/>
    <w:rsid w:val="0031420B"/>
    <w:rsid w:val="00314644"/>
    <w:rsid w:val="003148C1"/>
    <w:rsid w:val="00314F70"/>
    <w:rsid w:val="0031545D"/>
    <w:rsid w:val="003154AD"/>
    <w:rsid w:val="0031734C"/>
    <w:rsid w:val="003174C5"/>
    <w:rsid w:val="00320483"/>
    <w:rsid w:val="00320C46"/>
    <w:rsid w:val="00320FB2"/>
    <w:rsid w:val="00321068"/>
    <w:rsid w:val="00321124"/>
    <w:rsid w:val="003222AE"/>
    <w:rsid w:val="00323500"/>
    <w:rsid w:val="00323F1D"/>
    <w:rsid w:val="0032420A"/>
    <w:rsid w:val="003244FF"/>
    <w:rsid w:val="00325068"/>
    <w:rsid w:val="00325608"/>
    <w:rsid w:val="0032570A"/>
    <w:rsid w:val="003257F7"/>
    <w:rsid w:val="00325E25"/>
    <w:rsid w:val="00326252"/>
    <w:rsid w:val="003265B6"/>
    <w:rsid w:val="00327239"/>
    <w:rsid w:val="00327261"/>
    <w:rsid w:val="00331679"/>
    <w:rsid w:val="00331925"/>
    <w:rsid w:val="00332034"/>
    <w:rsid w:val="0033211C"/>
    <w:rsid w:val="0033241C"/>
    <w:rsid w:val="0033356E"/>
    <w:rsid w:val="003335FD"/>
    <w:rsid w:val="0033374E"/>
    <w:rsid w:val="00334C30"/>
    <w:rsid w:val="00335228"/>
    <w:rsid w:val="003354FF"/>
    <w:rsid w:val="00335B1C"/>
    <w:rsid w:val="003370CF"/>
    <w:rsid w:val="00337513"/>
    <w:rsid w:val="00340684"/>
    <w:rsid w:val="00340979"/>
    <w:rsid w:val="00340A94"/>
    <w:rsid w:val="003413AF"/>
    <w:rsid w:val="00341661"/>
    <w:rsid w:val="00341B90"/>
    <w:rsid w:val="00341C94"/>
    <w:rsid w:val="00341DAB"/>
    <w:rsid w:val="00341F3D"/>
    <w:rsid w:val="00342EDC"/>
    <w:rsid w:val="00343052"/>
    <w:rsid w:val="00343198"/>
    <w:rsid w:val="00343440"/>
    <w:rsid w:val="00343444"/>
    <w:rsid w:val="00343718"/>
    <w:rsid w:val="003443D1"/>
    <w:rsid w:val="003445EE"/>
    <w:rsid w:val="00344799"/>
    <w:rsid w:val="00344CC7"/>
    <w:rsid w:val="00344EA8"/>
    <w:rsid w:val="00345176"/>
    <w:rsid w:val="00345A61"/>
    <w:rsid w:val="00345C56"/>
    <w:rsid w:val="00345FFE"/>
    <w:rsid w:val="00346B5D"/>
    <w:rsid w:val="00346C1B"/>
    <w:rsid w:val="00346E2F"/>
    <w:rsid w:val="00347C3F"/>
    <w:rsid w:val="0035066A"/>
    <w:rsid w:val="00351A34"/>
    <w:rsid w:val="00351F95"/>
    <w:rsid w:val="00353ACA"/>
    <w:rsid w:val="00354127"/>
    <w:rsid w:val="00354701"/>
    <w:rsid w:val="0035519F"/>
    <w:rsid w:val="00355F37"/>
    <w:rsid w:val="003566C3"/>
    <w:rsid w:val="00356B10"/>
    <w:rsid w:val="00357686"/>
    <w:rsid w:val="003579C0"/>
    <w:rsid w:val="00357FDB"/>
    <w:rsid w:val="0036039F"/>
    <w:rsid w:val="003609EA"/>
    <w:rsid w:val="00360BFA"/>
    <w:rsid w:val="00361012"/>
    <w:rsid w:val="003612BF"/>
    <w:rsid w:val="003614CA"/>
    <w:rsid w:val="003618FC"/>
    <w:rsid w:val="00361BA5"/>
    <w:rsid w:val="003629FF"/>
    <w:rsid w:val="00362ABC"/>
    <w:rsid w:val="00362ECC"/>
    <w:rsid w:val="00363C95"/>
    <w:rsid w:val="003650D6"/>
    <w:rsid w:val="00366A11"/>
    <w:rsid w:val="00367F71"/>
    <w:rsid w:val="003700CC"/>
    <w:rsid w:val="00370119"/>
    <w:rsid w:val="00370694"/>
    <w:rsid w:val="00370BBE"/>
    <w:rsid w:val="003714F6"/>
    <w:rsid w:val="003715A7"/>
    <w:rsid w:val="00371B83"/>
    <w:rsid w:val="00372B9E"/>
    <w:rsid w:val="00372D37"/>
    <w:rsid w:val="00373306"/>
    <w:rsid w:val="00373361"/>
    <w:rsid w:val="0037355F"/>
    <w:rsid w:val="00373829"/>
    <w:rsid w:val="00373B02"/>
    <w:rsid w:val="003747BA"/>
    <w:rsid w:val="003758CE"/>
    <w:rsid w:val="003764D5"/>
    <w:rsid w:val="00376908"/>
    <w:rsid w:val="00376A27"/>
    <w:rsid w:val="003777C6"/>
    <w:rsid w:val="00377DBF"/>
    <w:rsid w:val="00381271"/>
    <w:rsid w:val="003813A6"/>
    <w:rsid w:val="00383FDC"/>
    <w:rsid w:val="003840ED"/>
    <w:rsid w:val="003849D9"/>
    <w:rsid w:val="00384B7C"/>
    <w:rsid w:val="00384B95"/>
    <w:rsid w:val="00387438"/>
    <w:rsid w:val="0039199E"/>
    <w:rsid w:val="00391ED9"/>
    <w:rsid w:val="003923CE"/>
    <w:rsid w:val="003924D1"/>
    <w:rsid w:val="00392925"/>
    <w:rsid w:val="00393064"/>
    <w:rsid w:val="0039307F"/>
    <w:rsid w:val="00393215"/>
    <w:rsid w:val="00393481"/>
    <w:rsid w:val="0039352C"/>
    <w:rsid w:val="003944AF"/>
    <w:rsid w:val="0039486B"/>
    <w:rsid w:val="00394975"/>
    <w:rsid w:val="003968FC"/>
    <w:rsid w:val="00397407"/>
    <w:rsid w:val="00397A95"/>
    <w:rsid w:val="003A02BD"/>
    <w:rsid w:val="003A1AA3"/>
    <w:rsid w:val="003A2DF1"/>
    <w:rsid w:val="003A2E8E"/>
    <w:rsid w:val="003A3132"/>
    <w:rsid w:val="003A3D03"/>
    <w:rsid w:val="003A3DE8"/>
    <w:rsid w:val="003A408A"/>
    <w:rsid w:val="003A43C3"/>
    <w:rsid w:val="003A47E4"/>
    <w:rsid w:val="003A4D37"/>
    <w:rsid w:val="003A4FC4"/>
    <w:rsid w:val="003A6845"/>
    <w:rsid w:val="003B0471"/>
    <w:rsid w:val="003B0A98"/>
    <w:rsid w:val="003B0DD4"/>
    <w:rsid w:val="003B1102"/>
    <w:rsid w:val="003B1618"/>
    <w:rsid w:val="003B1916"/>
    <w:rsid w:val="003B199C"/>
    <w:rsid w:val="003B21E5"/>
    <w:rsid w:val="003B345B"/>
    <w:rsid w:val="003B3885"/>
    <w:rsid w:val="003B3AF1"/>
    <w:rsid w:val="003B3B34"/>
    <w:rsid w:val="003B4286"/>
    <w:rsid w:val="003B4AA8"/>
    <w:rsid w:val="003B54B3"/>
    <w:rsid w:val="003B616E"/>
    <w:rsid w:val="003B79CE"/>
    <w:rsid w:val="003B7E68"/>
    <w:rsid w:val="003C1B76"/>
    <w:rsid w:val="003C22E0"/>
    <w:rsid w:val="003C23C9"/>
    <w:rsid w:val="003C2F79"/>
    <w:rsid w:val="003C31B4"/>
    <w:rsid w:val="003C3A3C"/>
    <w:rsid w:val="003C3A4C"/>
    <w:rsid w:val="003C3CBC"/>
    <w:rsid w:val="003C41E8"/>
    <w:rsid w:val="003C43D4"/>
    <w:rsid w:val="003C4CE7"/>
    <w:rsid w:val="003C5AA4"/>
    <w:rsid w:val="003C6D00"/>
    <w:rsid w:val="003C7506"/>
    <w:rsid w:val="003C7B0A"/>
    <w:rsid w:val="003C7DD9"/>
    <w:rsid w:val="003D00EA"/>
    <w:rsid w:val="003D03EC"/>
    <w:rsid w:val="003D0B40"/>
    <w:rsid w:val="003D3048"/>
    <w:rsid w:val="003D319B"/>
    <w:rsid w:val="003D3CE1"/>
    <w:rsid w:val="003D69DC"/>
    <w:rsid w:val="003D6BE1"/>
    <w:rsid w:val="003E0871"/>
    <w:rsid w:val="003E0DB1"/>
    <w:rsid w:val="003E13A5"/>
    <w:rsid w:val="003E16CA"/>
    <w:rsid w:val="003E19C7"/>
    <w:rsid w:val="003E27C7"/>
    <w:rsid w:val="003E3210"/>
    <w:rsid w:val="003E38FB"/>
    <w:rsid w:val="003E3CF1"/>
    <w:rsid w:val="003E3F3A"/>
    <w:rsid w:val="003E3FEB"/>
    <w:rsid w:val="003E403D"/>
    <w:rsid w:val="003E415F"/>
    <w:rsid w:val="003E5CC0"/>
    <w:rsid w:val="003E5D2A"/>
    <w:rsid w:val="003E606A"/>
    <w:rsid w:val="003E7024"/>
    <w:rsid w:val="003E723A"/>
    <w:rsid w:val="003E7D01"/>
    <w:rsid w:val="003F0011"/>
    <w:rsid w:val="003F026A"/>
    <w:rsid w:val="003F0C99"/>
    <w:rsid w:val="003F0F7D"/>
    <w:rsid w:val="003F10B9"/>
    <w:rsid w:val="003F11E5"/>
    <w:rsid w:val="003F1214"/>
    <w:rsid w:val="003F222C"/>
    <w:rsid w:val="003F3C01"/>
    <w:rsid w:val="003F4E02"/>
    <w:rsid w:val="003F4F4F"/>
    <w:rsid w:val="003F5700"/>
    <w:rsid w:val="003F662E"/>
    <w:rsid w:val="003F6976"/>
    <w:rsid w:val="003F770D"/>
    <w:rsid w:val="0040001C"/>
    <w:rsid w:val="00400694"/>
    <w:rsid w:val="004025CD"/>
    <w:rsid w:val="00402C25"/>
    <w:rsid w:val="00402F8D"/>
    <w:rsid w:val="0040318A"/>
    <w:rsid w:val="00403828"/>
    <w:rsid w:val="00403909"/>
    <w:rsid w:val="00403D7D"/>
    <w:rsid w:val="00404485"/>
    <w:rsid w:val="00404D89"/>
    <w:rsid w:val="004051F8"/>
    <w:rsid w:val="0040533D"/>
    <w:rsid w:val="004053F8"/>
    <w:rsid w:val="004054FB"/>
    <w:rsid w:val="00406CD9"/>
    <w:rsid w:val="00407AC4"/>
    <w:rsid w:val="004104E7"/>
    <w:rsid w:val="00411CC8"/>
    <w:rsid w:val="00412160"/>
    <w:rsid w:val="00412252"/>
    <w:rsid w:val="004126E4"/>
    <w:rsid w:val="004126F1"/>
    <w:rsid w:val="00412739"/>
    <w:rsid w:val="00412CA2"/>
    <w:rsid w:val="004134E0"/>
    <w:rsid w:val="0041380F"/>
    <w:rsid w:val="00413C37"/>
    <w:rsid w:val="00413F97"/>
    <w:rsid w:val="004141AA"/>
    <w:rsid w:val="00414B51"/>
    <w:rsid w:val="004159CF"/>
    <w:rsid w:val="00416293"/>
    <w:rsid w:val="00417880"/>
    <w:rsid w:val="00417A86"/>
    <w:rsid w:val="0042082F"/>
    <w:rsid w:val="00421963"/>
    <w:rsid w:val="00422F2A"/>
    <w:rsid w:val="00423809"/>
    <w:rsid w:val="004248DF"/>
    <w:rsid w:val="00424D34"/>
    <w:rsid w:val="00424EBF"/>
    <w:rsid w:val="004256DF"/>
    <w:rsid w:val="0042572C"/>
    <w:rsid w:val="004257A3"/>
    <w:rsid w:val="004258AC"/>
    <w:rsid w:val="00426BA9"/>
    <w:rsid w:val="0042761F"/>
    <w:rsid w:val="00430902"/>
    <w:rsid w:val="00430BB8"/>
    <w:rsid w:val="004312A3"/>
    <w:rsid w:val="004312A6"/>
    <w:rsid w:val="004347F4"/>
    <w:rsid w:val="00435D2F"/>
    <w:rsid w:val="00435E90"/>
    <w:rsid w:val="00437C99"/>
    <w:rsid w:val="0044026F"/>
    <w:rsid w:val="004409B2"/>
    <w:rsid w:val="00440CBA"/>
    <w:rsid w:val="004413B1"/>
    <w:rsid w:val="00441D66"/>
    <w:rsid w:val="0044205B"/>
    <w:rsid w:val="0044225E"/>
    <w:rsid w:val="004433AB"/>
    <w:rsid w:val="0044360D"/>
    <w:rsid w:val="004439F7"/>
    <w:rsid w:val="00444EE0"/>
    <w:rsid w:val="0044502E"/>
    <w:rsid w:val="00445974"/>
    <w:rsid w:val="00445986"/>
    <w:rsid w:val="0044599D"/>
    <w:rsid w:val="00445F58"/>
    <w:rsid w:val="00446474"/>
    <w:rsid w:val="00446892"/>
    <w:rsid w:val="00447124"/>
    <w:rsid w:val="00447E94"/>
    <w:rsid w:val="00450820"/>
    <w:rsid w:val="004519BD"/>
    <w:rsid w:val="00451AA4"/>
    <w:rsid w:val="00451FC4"/>
    <w:rsid w:val="00452057"/>
    <w:rsid w:val="0045295D"/>
    <w:rsid w:val="004534B1"/>
    <w:rsid w:val="00454344"/>
    <w:rsid w:val="00454DE6"/>
    <w:rsid w:val="00455AC5"/>
    <w:rsid w:val="00455CA0"/>
    <w:rsid w:val="00456464"/>
    <w:rsid w:val="004571F7"/>
    <w:rsid w:val="0045734E"/>
    <w:rsid w:val="00460196"/>
    <w:rsid w:val="00460851"/>
    <w:rsid w:val="004617A2"/>
    <w:rsid w:val="00461D50"/>
    <w:rsid w:val="00462225"/>
    <w:rsid w:val="004626CC"/>
    <w:rsid w:val="00463233"/>
    <w:rsid w:val="00463B86"/>
    <w:rsid w:val="00465142"/>
    <w:rsid w:val="004659E5"/>
    <w:rsid w:val="00466147"/>
    <w:rsid w:val="00466580"/>
    <w:rsid w:val="00466842"/>
    <w:rsid w:val="004671BF"/>
    <w:rsid w:val="004678FA"/>
    <w:rsid w:val="00470191"/>
    <w:rsid w:val="00470864"/>
    <w:rsid w:val="00470E1F"/>
    <w:rsid w:val="004716BC"/>
    <w:rsid w:val="004729FA"/>
    <w:rsid w:val="00472AFE"/>
    <w:rsid w:val="00473A80"/>
    <w:rsid w:val="00474298"/>
    <w:rsid w:val="00474509"/>
    <w:rsid w:val="00474A48"/>
    <w:rsid w:val="00475632"/>
    <w:rsid w:val="00475EAE"/>
    <w:rsid w:val="00476710"/>
    <w:rsid w:val="00476897"/>
    <w:rsid w:val="00476EC2"/>
    <w:rsid w:val="0047748C"/>
    <w:rsid w:val="004807B8"/>
    <w:rsid w:val="00482625"/>
    <w:rsid w:val="004835AB"/>
    <w:rsid w:val="00483AAE"/>
    <w:rsid w:val="00483B75"/>
    <w:rsid w:val="00483BE6"/>
    <w:rsid w:val="004841DF"/>
    <w:rsid w:val="00484C2F"/>
    <w:rsid w:val="00484D6D"/>
    <w:rsid w:val="00485077"/>
    <w:rsid w:val="00486738"/>
    <w:rsid w:val="00486DC3"/>
    <w:rsid w:val="00486DFF"/>
    <w:rsid w:val="00487890"/>
    <w:rsid w:val="0049011F"/>
    <w:rsid w:val="0049086B"/>
    <w:rsid w:val="00490AA0"/>
    <w:rsid w:val="00490BAF"/>
    <w:rsid w:val="00491D68"/>
    <w:rsid w:val="00492B41"/>
    <w:rsid w:val="00492D84"/>
    <w:rsid w:val="00492DD9"/>
    <w:rsid w:val="00492E15"/>
    <w:rsid w:val="00493056"/>
    <w:rsid w:val="00494148"/>
    <w:rsid w:val="004959A4"/>
    <w:rsid w:val="00496699"/>
    <w:rsid w:val="0049669E"/>
    <w:rsid w:val="00497134"/>
    <w:rsid w:val="00497CEC"/>
    <w:rsid w:val="004A12FC"/>
    <w:rsid w:val="004A1931"/>
    <w:rsid w:val="004A1A10"/>
    <w:rsid w:val="004A1BD3"/>
    <w:rsid w:val="004A1FC8"/>
    <w:rsid w:val="004A23FA"/>
    <w:rsid w:val="004A24D4"/>
    <w:rsid w:val="004A2A9B"/>
    <w:rsid w:val="004A337B"/>
    <w:rsid w:val="004A351A"/>
    <w:rsid w:val="004A3559"/>
    <w:rsid w:val="004A36F3"/>
    <w:rsid w:val="004A3C36"/>
    <w:rsid w:val="004A416B"/>
    <w:rsid w:val="004A41C0"/>
    <w:rsid w:val="004A5D90"/>
    <w:rsid w:val="004A5E57"/>
    <w:rsid w:val="004A6385"/>
    <w:rsid w:val="004A6F9B"/>
    <w:rsid w:val="004A7977"/>
    <w:rsid w:val="004A7B98"/>
    <w:rsid w:val="004B0563"/>
    <w:rsid w:val="004B0646"/>
    <w:rsid w:val="004B0E1C"/>
    <w:rsid w:val="004B0F36"/>
    <w:rsid w:val="004B2B1A"/>
    <w:rsid w:val="004B2C9E"/>
    <w:rsid w:val="004B2FBF"/>
    <w:rsid w:val="004B3190"/>
    <w:rsid w:val="004B344C"/>
    <w:rsid w:val="004B40CD"/>
    <w:rsid w:val="004B4419"/>
    <w:rsid w:val="004B48F1"/>
    <w:rsid w:val="004B5904"/>
    <w:rsid w:val="004B5AA5"/>
    <w:rsid w:val="004B5C30"/>
    <w:rsid w:val="004B5E45"/>
    <w:rsid w:val="004B5F7D"/>
    <w:rsid w:val="004B627F"/>
    <w:rsid w:val="004B6505"/>
    <w:rsid w:val="004B68EF"/>
    <w:rsid w:val="004B6A18"/>
    <w:rsid w:val="004B7D57"/>
    <w:rsid w:val="004C01E8"/>
    <w:rsid w:val="004C01F1"/>
    <w:rsid w:val="004C039D"/>
    <w:rsid w:val="004C0C05"/>
    <w:rsid w:val="004C163C"/>
    <w:rsid w:val="004C19CF"/>
    <w:rsid w:val="004C1D6F"/>
    <w:rsid w:val="004C20A5"/>
    <w:rsid w:val="004C244B"/>
    <w:rsid w:val="004C3864"/>
    <w:rsid w:val="004C3972"/>
    <w:rsid w:val="004C4342"/>
    <w:rsid w:val="004C49EE"/>
    <w:rsid w:val="004C4FC9"/>
    <w:rsid w:val="004C5788"/>
    <w:rsid w:val="004C57E5"/>
    <w:rsid w:val="004C5963"/>
    <w:rsid w:val="004C69A7"/>
    <w:rsid w:val="004C6CE5"/>
    <w:rsid w:val="004C6E6B"/>
    <w:rsid w:val="004C6ED3"/>
    <w:rsid w:val="004C7AC4"/>
    <w:rsid w:val="004D0A63"/>
    <w:rsid w:val="004D1308"/>
    <w:rsid w:val="004D1500"/>
    <w:rsid w:val="004D1F4A"/>
    <w:rsid w:val="004D242D"/>
    <w:rsid w:val="004D2ACA"/>
    <w:rsid w:val="004D38C8"/>
    <w:rsid w:val="004D39FF"/>
    <w:rsid w:val="004D4516"/>
    <w:rsid w:val="004D487E"/>
    <w:rsid w:val="004D6437"/>
    <w:rsid w:val="004D68D2"/>
    <w:rsid w:val="004D69A1"/>
    <w:rsid w:val="004D69BD"/>
    <w:rsid w:val="004D6C88"/>
    <w:rsid w:val="004D6CE0"/>
    <w:rsid w:val="004D775C"/>
    <w:rsid w:val="004D77F5"/>
    <w:rsid w:val="004D797B"/>
    <w:rsid w:val="004E033B"/>
    <w:rsid w:val="004E03E2"/>
    <w:rsid w:val="004E0DDF"/>
    <w:rsid w:val="004E2223"/>
    <w:rsid w:val="004E276F"/>
    <w:rsid w:val="004E2FB3"/>
    <w:rsid w:val="004E36CD"/>
    <w:rsid w:val="004E47D5"/>
    <w:rsid w:val="004E4C8A"/>
    <w:rsid w:val="004E5C4E"/>
    <w:rsid w:val="004E5C58"/>
    <w:rsid w:val="004E6174"/>
    <w:rsid w:val="004E65E6"/>
    <w:rsid w:val="004E68EB"/>
    <w:rsid w:val="004E6911"/>
    <w:rsid w:val="004E7382"/>
    <w:rsid w:val="004E7CBE"/>
    <w:rsid w:val="004F027F"/>
    <w:rsid w:val="004F061C"/>
    <w:rsid w:val="004F236E"/>
    <w:rsid w:val="004F249E"/>
    <w:rsid w:val="004F3C4E"/>
    <w:rsid w:val="004F4164"/>
    <w:rsid w:val="004F4E91"/>
    <w:rsid w:val="004F4F99"/>
    <w:rsid w:val="004F596F"/>
    <w:rsid w:val="004F73B0"/>
    <w:rsid w:val="004F7643"/>
    <w:rsid w:val="004F7A45"/>
    <w:rsid w:val="004F7F40"/>
    <w:rsid w:val="004F7F72"/>
    <w:rsid w:val="00500936"/>
    <w:rsid w:val="0050093D"/>
    <w:rsid w:val="00500CF9"/>
    <w:rsid w:val="005032EE"/>
    <w:rsid w:val="00503B55"/>
    <w:rsid w:val="0050434A"/>
    <w:rsid w:val="00504946"/>
    <w:rsid w:val="00505A2A"/>
    <w:rsid w:val="005062B4"/>
    <w:rsid w:val="0050695E"/>
    <w:rsid w:val="00506A45"/>
    <w:rsid w:val="00506C4B"/>
    <w:rsid w:val="00506DE6"/>
    <w:rsid w:val="005070CC"/>
    <w:rsid w:val="0050768F"/>
    <w:rsid w:val="005077F8"/>
    <w:rsid w:val="005112BE"/>
    <w:rsid w:val="00511D4B"/>
    <w:rsid w:val="005125C5"/>
    <w:rsid w:val="00512933"/>
    <w:rsid w:val="00512AFD"/>
    <w:rsid w:val="005131C8"/>
    <w:rsid w:val="0051347D"/>
    <w:rsid w:val="00513AF4"/>
    <w:rsid w:val="005143CF"/>
    <w:rsid w:val="00515D83"/>
    <w:rsid w:val="005169DA"/>
    <w:rsid w:val="00517370"/>
    <w:rsid w:val="005176E9"/>
    <w:rsid w:val="00517954"/>
    <w:rsid w:val="00517F0E"/>
    <w:rsid w:val="0052053F"/>
    <w:rsid w:val="00520696"/>
    <w:rsid w:val="00520F5E"/>
    <w:rsid w:val="00521351"/>
    <w:rsid w:val="00521A71"/>
    <w:rsid w:val="00522277"/>
    <w:rsid w:val="005222EF"/>
    <w:rsid w:val="00523586"/>
    <w:rsid w:val="005244BA"/>
    <w:rsid w:val="005249B7"/>
    <w:rsid w:val="0052529F"/>
    <w:rsid w:val="00526BEB"/>
    <w:rsid w:val="00530389"/>
    <w:rsid w:val="005326B7"/>
    <w:rsid w:val="005333C2"/>
    <w:rsid w:val="005334AB"/>
    <w:rsid w:val="005338AF"/>
    <w:rsid w:val="00533DED"/>
    <w:rsid w:val="005340BD"/>
    <w:rsid w:val="00534C41"/>
    <w:rsid w:val="005352EE"/>
    <w:rsid w:val="00535727"/>
    <w:rsid w:val="005358CA"/>
    <w:rsid w:val="00535DD1"/>
    <w:rsid w:val="00536338"/>
    <w:rsid w:val="0053642D"/>
    <w:rsid w:val="0053737F"/>
    <w:rsid w:val="00537A75"/>
    <w:rsid w:val="00540479"/>
    <w:rsid w:val="005405A7"/>
    <w:rsid w:val="005412E4"/>
    <w:rsid w:val="00541846"/>
    <w:rsid w:val="00541A18"/>
    <w:rsid w:val="00542592"/>
    <w:rsid w:val="00542D8F"/>
    <w:rsid w:val="00543282"/>
    <w:rsid w:val="00543483"/>
    <w:rsid w:val="00543510"/>
    <w:rsid w:val="00543532"/>
    <w:rsid w:val="00543FA1"/>
    <w:rsid w:val="005445C6"/>
    <w:rsid w:val="005449DE"/>
    <w:rsid w:val="005449FD"/>
    <w:rsid w:val="0054571E"/>
    <w:rsid w:val="00546319"/>
    <w:rsid w:val="005463E5"/>
    <w:rsid w:val="00546A66"/>
    <w:rsid w:val="00546B5C"/>
    <w:rsid w:val="00547149"/>
    <w:rsid w:val="00547324"/>
    <w:rsid w:val="00550CFC"/>
    <w:rsid w:val="0055118F"/>
    <w:rsid w:val="0055320B"/>
    <w:rsid w:val="0055322E"/>
    <w:rsid w:val="00553AA1"/>
    <w:rsid w:val="0055504C"/>
    <w:rsid w:val="0055515A"/>
    <w:rsid w:val="00555625"/>
    <w:rsid w:val="00555749"/>
    <w:rsid w:val="00555774"/>
    <w:rsid w:val="005558B1"/>
    <w:rsid w:val="005567B7"/>
    <w:rsid w:val="00556A56"/>
    <w:rsid w:val="005601FD"/>
    <w:rsid w:val="00560742"/>
    <w:rsid w:val="00560BB2"/>
    <w:rsid w:val="00561109"/>
    <w:rsid w:val="005623AE"/>
    <w:rsid w:val="00562ED9"/>
    <w:rsid w:val="005632BB"/>
    <w:rsid w:val="00563392"/>
    <w:rsid w:val="00563448"/>
    <w:rsid w:val="00563E06"/>
    <w:rsid w:val="005640CB"/>
    <w:rsid w:val="005647E9"/>
    <w:rsid w:val="00564876"/>
    <w:rsid w:val="00564C06"/>
    <w:rsid w:val="005665F9"/>
    <w:rsid w:val="005668F0"/>
    <w:rsid w:val="00566CE1"/>
    <w:rsid w:val="00570DFD"/>
    <w:rsid w:val="00570E82"/>
    <w:rsid w:val="0057107A"/>
    <w:rsid w:val="005724C9"/>
    <w:rsid w:val="005725AF"/>
    <w:rsid w:val="005729CF"/>
    <w:rsid w:val="005732A7"/>
    <w:rsid w:val="00573560"/>
    <w:rsid w:val="005735C1"/>
    <w:rsid w:val="00573A33"/>
    <w:rsid w:val="0057429D"/>
    <w:rsid w:val="00574330"/>
    <w:rsid w:val="00574919"/>
    <w:rsid w:val="005752FE"/>
    <w:rsid w:val="0057714B"/>
    <w:rsid w:val="005779FD"/>
    <w:rsid w:val="00580215"/>
    <w:rsid w:val="00581EBF"/>
    <w:rsid w:val="00582CB1"/>
    <w:rsid w:val="00583477"/>
    <w:rsid w:val="005834B7"/>
    <w:rsid w:val="00583660"/>
    <w:rsid w:val="0058384C"/>
    <w:rsid w:val="005839C3"/>
    <w:rsid w:val="00583EA6"/>
    <w:rsid w:val="00584150"/>
    <w:rsid w:val="00584694"/>
    <w:rsid w:val="005848EF"/>
    <w:rsid w:val="0058496E"/>
    <w:rsid w:val="00584A31"/>
    <w:rsid w:val="005854BD"/>
    <w:rsid w:val="005863F3"/>
    <w:rsid w:val="00586430"/>
    <w:rsid w:val="00586F66"/>
    <w:rsid w:val="00587101"/>
    <w:rsid w:val="0058727E"/>
    <w:rsid w:val="005873CE"/>
    <w:rsid w:val="00587CA9"/>
    <w:rsid w:val="00587D7B"/>
    <w:rsid w:val="00590070"/>
    <w:rsid w:val="00590570"/>
    <w:rsid w:val="005911F5"/>
    <w:rsid w:val="005919D2"/>
    <w:rsid w:val="00591A6C"/>
    <w:rsid w:val="00591C51"/>
    <w:rsid w:val="0059262F"/>
    <w:rsid w:val="00592674"/>
    <w:rsid w:val="00592A86"/>
    <w:rsid w:val="00592CB0"/>
    <w:rsid w:val="005931B1"/>
    <w:rsid w:val="00593B01"/>
    <w:rsid w:val="00593B22"/>
    <w:rsid w:val="005946C9"/>
    <w:rsid w:val="00594974"/>
    <w:rsid w:val="00595CCB"/>
    <w:rsid w:val="00596181"/>
    <w:rsid w:val="005961FD"/>
    <w:rsid w:val="0059629C"/>
    <w:rsid w:val="00596557"/>
    <w:rsid w:val="00596F28"/>
    <w:rsid w:val="00597926"/>
    <w:rsid w:val="00597B17"/>
    <w:rsid w:val="005A04E8"/>
    <w:rsid w:val="005A1736"/>
    <w:rsid w:val="005A218D"/>
    <w:rsid w:val="005A2651"/>
    <w:rsid w:val="005A2B64"/>
    <w:rsid w:val="005A2D78"/>
    <w:rsid w:val="005A2E5D"/>
    <w:rsid w:val="005A2F48"/>
    <w:rsid w:val="005A3751"/>
    <w:rsid w:val="005A38A5"/>
    <w:rsid w:val="005A3D8F"/>
    <w:rsid w:val="005A4B5F"/>
    <w:rsid w:val="005A6256"/>
    <w:rsid w:val="005A6677"/>
    <w:rsid w:val="005A7699"/>
    <w:rsid w:val="005A7E1D"/>
    <w:rsid w:val="005B10EA"/>
    <w:rsid w:val="005B11C9"/>
    <w:rsid w:val="005B1396"/>
    <w:rsid w:val="005B15AE"/>
    <w:rsid w:val="005B1E64"/>
    <w:rsid w:val="005B26E9"/>
    <w:rsid w:val="005B2879"/>
    <w:rsid w:val="005B2A7E"/>
    <w:rsid w:val="005B36D1"/>
    <w:rsid w:val="005B439F"/>
    <w:rsid w:val="005B4F93"/>
    <w:rsid w:val="005B590B"/>
    <w:rsid w:val="005B601F"/>
    <w:rsid w:val="005B627F"/>
    <w:rsid w:val="005B6BF4"/>
    <w:rsid w:val="005B6F40"/>
    <w:rsid w:val="005C052A"/>
    <w:rsid w:val="005C0E9C"/>
    <w:rsid w:val="005C16AC"/>
    <w:rsid w:val="005C1A7D"/>
    <w:rsid w:val="005C1FD8"/>
    <w:rsid w:val="005C25D9"/>
    <w:rsid w:val="005C27D3"/>
    <w:rsid w:val="005C2FEC"/>
    <w:rsid w:val="005C333D"/>
    <w:rsid w:val="005C3B16"/>
    <w:rsid w:val="005C3ED1"/>
    <w:rsid w:val="005C57CB"/>
    <w:rsid w:val="005C5F6A"/>
    <w:rsid w:val="005C615F"/>
    <w:rsid w:val="005C627A"/>
    <w:rsid w:val="005C65F5"/>
    <w:rsid w:val="005C6B77"/>
    <w:rsid w:val="005C7982"/>
    <w:rsid w:val="005D0C9B"/>
    <w:rsid w:val="005D0E41"/>
    <w:rsid w:val="005D12C5"/>
    <w:rsid w:val="005D19CC"/>
    <w:rsid w:val="005D1A07"/>
    <w:rsid w:val="005D1A22"/>
    <w:rsid w:val="005D2004"/>
    <w:rsid w:val="005D2111"/>
    <w:rsid w:val="005D2684"/>
    <w:rsid w:val="005D2E49"/>
    <w:rsid w:val="005D3342"/>
    <w:rsid w:val="005D36A4"/>
    <w:rsid w:val="005D4A3E"/>
    <w:rsid w:val="005D5D47"/>
    <w:rsid w:val="005D6761"/>
    <w:rsid w:val="005D7552"/>
    <w:rsid w:val="005D7B13"/>
    <w:rsid w:val="005E06A0"/>
    <w:rsid w:val="005E0C02"/>
    <w:rsid w:val="005E0EF8"/>
    <w:rsid w:val="005E1D86"/>
    <w:rsid w:val="005E1F13"/>
    <w:rsid w:val="005E39BA"/>
    <w:rsid w:val="005E3B54"/>
    <w:rsid w:val="005E3F0E"/>
    <w:rsid w:val="005E4AF6"/>
    <w:rsid w:val="005E529F"/>
    <w:rsid w:val="005E55E5"/>
    <w:rsid w:val="005E60C0"/>
    <w:rsid w:val="005E7ED3"/>
    <w:rsid w:val="005E7FAA"/>
    <w:rsid w:val="005F02C7"/>
    <w:rsid w:val="005F0813"/>
    <w:rsid w:val="005F175A"/>
    <w:rsid w:val="005F206F"/>
    <w:rsid w:val="005F2386"/>
    <w:rsid w:val="005F287F"/>
    <w:rsid w:val="005F2D86"/>
    <w:rsid w:val="005F2DA0"/>
    <w:rsid w:val="005F3206"/>
    <w:rsid w:val="005F35C6"/>
    <w:rsid w:val="005F3947"/>
    <w:rsid w:val="005F4235"/>
    <w:rsid w:val="005F46BF"/>
    <w:rsid w:val="005F48B5"/>
    <w:rsid w:val="005F5173"/>
    <w:rsid w:val="005F5A67"/>
    <w:rsid w:val="005F60CB"/>
    <w:rsid w:val="005F6DA7"/>
    <w:rsid w:val="005F6FD1"/>
    <w:rsid w:val="005F756E"/>
    <w:rsid w:val="005F78A5"/>
    <w:rsid w:val="006003A6"/>
    <w:rsid w:val="006003BD"/>
    <w:rsid w:val="0060086A"/>
    <w:rsid w:val="006019B5"/>
    <w:rsid w:val="00601A45"/>
    <w:rsid w:val="00601AB1"/>
    <w:rsid w:val="00601C70"/>
    <w:rsid w:val="00602056"/>
    <w:rsid w:val="00602233"/>
    <w:rsid w:val="00602B45"/>
    <w:rsid w:val="00602EF0"/>
    <w:rsid w:val="006037BF"/>
    <w:rsid w:val="00604643"/>
    <w:rsid w:val="00604B4F"/>
    <w:rsid w:val="00605975"/>
    <w:rsid w:val="006061C9"/>
    <w:rsid w:val="006065EA"/>
    <w:rsid w:val="006067B3"/>
    <w:rsid w:val="00610387"/>
    <w:rsid w:val="00610CF3"/>
    <w:rsid w:val="00610F15"/>
    <w:rsid w:val="006116C9"/>
    <w:rsid w:val="00611848"/>
    <w:rsid w:val="006119A2"/>
    <w:rsid w:val="00612B2C"/>
    <w:rsid w:val="00613DFB"/>
    <w:rsid w:val="00615CAB"/>
    <w:rsid w:val="006171F3"/>
    <w:rsid w:val="006173A6"/>
    <w:rsid w:val="0061791F"/>
    <w:rsid w:val="006203D0"/>
    <w:rsid w:val="00620736"/>
    <w:rsid w:val="00620B17"/>
    <w:rsid w:val="00620B89"/>
    <w:rsid w:val="00621FF0"/>
    <w:rsid w:val="00622AA8"/>
    <w:rsid w:val="00622B24"/>
    <w:rsid w:val="00622CD3"/>
    <w:rsid w:val="00623561"/>
    <w:rsid w:val="00623E59"/>
    <w:rsid w:val="00624097"/>
    <w:rsid w:val="006244B4"/>
    <w:rsid w:val="006246FB"/>
    <w:rsid w:val="00625176"/>
    <w:rsid w:val="0062532D"/>
    <w:rsid w:val="00625388"/>
    <w:rsid w:val="0062575B"/>
    <w:rsid w:val="00625AA3"/>
    <w:rsid w:val="00627101"/>
    <w:rsid w:val="0062710F"/>
    <w:rsid w:val="0062735C"/>
    <w:rsid w:val="00627C5A"/>
    <w:rsid w:val="0063099A"/>
    <w:rsid w:val="00630E4F"/>
    <w:rsid w:val="0063126A"/>
    <w:rsid w:val="00631A89"/>
    <w:rsid w:val="00631EE9"/>
    <w:rsid w:val="0063233C"/>
    <w:rsid w:val="00632BCA"/>
    <w:rsid w:val="006330F4"/>
    <w:rsid w:val="00633F5E"/>
    <w:rsid w:val="00634548"/>
    <w:rsid w:val="006345CA"/>
    <w:rsid w:val="006349D5"/>
    <w:rsid w:val="006357C5"/>
    <w:rsid w:val="00635B63"/>
    <w:rsid w:val="0063622A"/>
    <w:rsid w:val="00636460"/>
    <w:rsid w:val="0063721C"/>
    <w:rsid w:val="00641211"/>
    <w:rsid w:val="00641DDA"/>
    <w:rsid w:val="00642BD9"/>
    <w:rsid w:val="0064341E"/>
    <w:rsid w:val="00644675"/>
    <w:rsid w:val="0064503B"/>
    <w:rsid w:val="00645B52"/>
    <w:rsid w:val="00645EFE"/>
    <w:rsid w:val="00646E7D"/>
    <w:rsid w:val="00647AB5"/>
    <w:rsid w:val="00647E2E"/>
    <w:rsid w:val="00647E9D"/>
    <w:rsid w:val="00650017"/>
    <w:rsid w:val="00650477"/>
    <w:rsid w:val="00650600"/>
    <w:rsid w:val="00651B7E"/>
    <w:rsid w:val="00651D7E"/>
    <w:rsid w:val="00653ACC"/>
    <w:rsid w:val="00653D92"/>
    <w:rsid w:val="00654169"/>
    <w:rsid w:val="00654EF2"/>
    <w:rsid w:val="0065590D"/>
    <w:rsid w:val="00655A83"/>
    <w:rsid w:val="006568A5"/>
    <w:rsid w:val="00657A7F"/>
    <w:rsid w:val="006608CA"/>
    <w:rsid w:val="0066116A"/>
    <w:rsid w:val="00662967"/>
    <w:rsid w:val="00662A22"/>
    <w:rsid w:val="00663335"/>
    <w:rsid w:val="006638AD"/>
    <w:rsid w:val="00663B9A"/>
    <w:rsid w:val="00663FAC"/>
    <w:rsid w:val="006649F3"/>
    <w:rsid w:val="00664D69"/>
    <w:rsid w:val="006653D1"/>
    <w:rsid w:val="00666162"/>
    <w:rsid w:val="00666910"/>
    <w:rsid w:val="00666C78"/>
    <w:rsid w:val="0066788D"/>
    <w:rsid w:val="00667BCC"/>
    <w:rsid w:val="00671046"/>
    <w:rsid w:val="006718B6"/>
    <w:rsid w:val="006718F3"/>
    <w:rsid w:val="00671B7F"/>
    <w:rsid w:val="006725CF"/>
    <w:rsid w:val="00673D01"/>
    <w:rsid w:val="00674BAD"/>
    <w:rsid w:val="00674C46"/>
    <w:rsid w:val="0067522E"/>
    <w:rsid w:val="00675B91"/>
    <w:rsid w:val="00675E4E"/>
    <w:rsid w:val="0067631D"/>
    <w:rsid w:val="00676BCD"/>
    <w:rsid w:val="00677E35"/>
    <w:rsid w:val="0068018E"/>
    <w:rsid w:val="0068078B"/>
    <w:rsid w:val="006817F3"/>
    <w:rsid w:val="006817FB"/>
    <w:rsid w:val="00681A02"/>
    <w:rsid w:val="0068234B"/>
    <w:rsid w:val="00682B5E"/>
    <w:rsid w:val="00682E22"/>
    <w:rsid w:val="00683B9A"/>
    <w:rsid w:val="00683D32"/>
    <w:rsid w:val="00683E99"/>
    <w:rsid w:val="0068468A"/>
    <w:rsid w:val="00684DB2"/>
    <w:rsid w:val="00684E2C"/>
    <w:rsid w:val="006865BE"/>
    <w:rsid w:val="00686D1F"/>
    <w:rsid w:val="00686F52"/>
    <w:rsid w:val="006875BB"/>
    <w:rsid w:val="00687BAD"/>
    <w:rsid w:val="00690372"/>
    <w:rsid w:val="00690E87"/>
    <w:rsid w:val="00691395"/>
    <w:rsid w:val="006914D1"/>
    <w:rsid w:val="006916CC"/>
    <w:rsid w:val="00691E69"/>
    <w:rsid w:val="006920C6"/>
    <w:rsid w:val="006936F1"/>
    <w:rsid w:val="00693CBE"/>
    <w:rsid w:val="00693F39"/>
    <w:rsid w:val="00694C08"/>
    <w:rsid w:val="0069516B"/>
    <w:rsid w:val="006957E4"/>
    <w:rsid w:val="00695B93"/>
    <w:rsid w:val="00695C94"/>
    <w:rsid w:val="00696F3C"/>
    <w:rsid w:val="00697241"/>
    <w:rsid w:val="0069799E"/>
    <w:rsid w:val="006A08A4"/>
    <w:rsid w:val="006A1398"/>
    <w:rsid w:val="006A1C14"/>
    <w:rsid w:val="006A1CBC"/>
    <w:rsid w:val="006A21A5"/>
    <w:rsid w:val="006A2D8F"/>
    <w:rsid w:val="006A385D"/>
    <w:rsid w:val="006A418F"/>
    <w:rsid w:val="006A4223"/>
    <w:rsid w:val="006A548D"/>
    <w:rsid w:val="006A5F4A"/>
    <w:rsid w:val="006A6949"/>
    <w:rsid w:val="006A79DE"/>
    <w:rsid w:val="006B0490"/>
    <w:rsid w:val="006B0781"/>
    <w:rsid w:val="006B08F6"/>
    <w:rsid w:val="006B0900"/>
    <w:rsid w:val="006B177D"/>
    <w:rsid w:val="006B197D"/>
    <w:rsid w:val="006B21BF"/>
    <w:rsid w:val="006B2CA9"/>
    <w:rsid w:val="006B2DFB"/>
    <w:rsid w:val="006B3970"/>
    <w:rsid w:val="006B3F5A"/>
    <w:rsid w:val="006B48C4"/>
    <w:rsid w:val="006B5574"/>
    <w:rsid w:val="006B6F44"/>
    <w:rsid w:val="006B7FDB"/>
    <w:rsid w:val="006C0665"/>
    <w:rsid w:val="006C08AA"/>
    <w:rsid w:val="006C0E1E"/>
    <w:rsid w:val="006C0E7E"/>
    <w:rsid w:val="006C1C4F"/>
    <w:rsid w:val="006C1D6E"/>
    <w:rsid w:val="006C3C09"/>
    <w:rsid w:val="006C403B"/>
    <w:rsid w:val="006C408A"/>
    <w:rsid w:val="006C427C"/>
    <w:rsid w:val="006C514D"/>
    <w:rsid w:val="006C6575"/>
    <w:rsid w:val="006C7DAF"/>
    <w:rsid w:val="006D0B20"/>
    <w:rsid w:val="006D0D07"/>
    <w:rsid w:val="006D1A6B"/>
    <w:rsid w:val="006D327E"/>
    <w:rsid w:val="006D3613"/>
    <w:rsid w:val="006D3C55"/>
    <w:rsid w:val="006D3D76"/>
    <w:rsid w:val="006D4409"/>
    <w:rsid w:val="006D51E0"/>
    <w:rsid w:val="006D6995"/>
    <w:rsid w:val="006D7FDE"/>
    <w:rsid w:val="006E1981"/>
    <w:rsid w:val="006E1BA8"/>
    <w:rsid w:val="006E2ED1"/>
    <w:rsid w:val="006E3DDE"/>
    <w:rsid w:val="006E431D"/>
    <w:rsid w:val="006E4502"/>
    <w:rsid w:val="006E504C"/>
    <w:rsid w:val="006E5BF0"/>
    <w:rsid w:val="006E672F"/>
    <w:rsid w:val="006F0FCD"/>
    <w:rsid w:val="006F10D1"/>
    <w:rsid w:val="006F1AB0"/>
    <w:rsid w:val="006F1DCA"/>
    <w:rsid w:val="006F23FA"/>
    <w:rsid w:val="006F3470"/>
    <w:rsid w:val="006F3C44"/>
    <w:rsid w:val="006F4645"/>
    <w:rsid w:val="006F4B53"/>
    <w:rsid w:val="006F5385"/>
    <w:rsid w:val="006F6219"/>
    <w:rsid w:val="006F673C"/>
    <w:rsid w:val="006F71D5"/>
    <w:rsid w:val="0070127C"/>
    <w:rsid w:val="00701831"/>
    <w:rsid w:val="00703CB2"/>
    <w:rsid w:val="00703E89"/>
    <w:rsid w:val="00704113"/>
    <w:rsid w:val="0070457A"/>
    <w:rsid w:val="00704862"/>
    <w:rsid w:val="00704D27"/>
    <w:rsid w:val="0070534F"/>
    <w:rsid w:val="00705663"/>
    <w:rsid w:val="0070658B"/>
    <w:rsid w:val="00707478"/>
    <w:rsid w:val="007106D4"/>
    <w:rsid w:val="007107B6"/>
    <w:rsid w:val="00710CBF"/>
    <w:rsid w:val="00710ED0"/>
    <w:rsid w:val="0071126C"/>
    <w:rsid w:val="00711968"/>
    <w:rsid w:val="00711A85"/>
    <w:rsid w:val="00711ECC"/>
    <w:rsid w:val="007122EC"/>
    <w:rsid w:val="007125DA"/>
    <w:rsid w:val="007127C9"/>
    <w:rsid w:val="0071342C"/>
    <w:rsid w:val="007138ED"/>
    <w:rsid w:val="00714E79"/>
    <w:rsid w:val="00715141"/>
    <w:rsid w:val="0071522C"/>
    <w:rsid w:val="00715C65"/>
    <w:rsid w:val="00715DC3"/>
    <w:rsid w:val="00716360"/>
    <w:rsid w:val="00717DC8"/>
    <w:rsid w:val="007205CA"/>
    <w:rsid w:val="00720ECA"/>
    <w:rsid w:val="00721016"/>
    <w:rsid w:val="007210CA"/>
    <w:rsid w:val="00722078"/>
    <w:rsid w:val="007220FD"/>
    <w:rsid w:val="00722589"/>
    <w:rsid w:val="007225D0"/>
    <w:rsid w:val="00723333"/>
    <w:rsid w:val="007238EE"/>
    <w:rsid w:val="00724226"/>
    <w:rsid w:val="00724897"/>
    <w:rsid w:val="00725298"/>
    <w:rsid w:val="007252E6"/>
    <w:rsid w:val="0072537E"/>
    <w:rsid w:val="00725511"/>
    <w:rsid w:val="00725AD6"/>
    <w:rsid w:val="00725BEE"/>
    <w:rsid w:val="00726102"/>
    <w:rsid w:val="0072625C"/>
    <w:rsid w:val="00726AAB"/>
    <w:rsid w:val="007273F2"/>
    <w:rsid w:val="00727A7E"/>
    <w:rsid w:val="00727B0D"/>
    <w:rsid w:val="00727BD9"/>
    <w:rsid w:val="007306E6"/>
    <w:rsid w:val="0073108E"/>
    <w:rsid w:val="007321A0"/>
    <w:rsid w:val="007325C6"/>
    <w:rsid w:val="00732795"/>
    <w:rsid w:val="00733D4B"/>
    <w:rsid w:val="007342B9"/>
    <w:rsid w:val="0073453F"/>
    <w:rsid w:val="00735097"/>
    <w:rsid w:val="00735119"/>
    <w:rsid w:val="00735188"/>
    <w:rsid w:val="00735213"/>
    <w:rsid w:val="0073531B"/>
    <w:rsid w:val="00735E7F"/>
    <w:rsid w:val="00735FF3"/>
    <w:rsid w:val="007364C3"/>
    <w:rsid w:val="00736532"/>
    <w:rsid w:val="00736C46"/>
    <w:rsid w:val="00736C6F"/>
    <w:rsid w:val="007378BF"/>
    <w:rsid w:val="00737B63"/>
    <w:rsid w:val="00737E7E"/>
    <w:rsid w:val="0074036B"/>
    <w:rsid w:val="00740F55"/>
    <w:rsid w:val="00740FB3"/>
    <w:rsid w:val="00740FF0"/>
    <w:rsid w:val="0074285D"/>
    <w:rsid w:val="00742E4B"/>
    <w:rsid w:val="00743C71"/>
    <w:rsid w:val="00744282"/>
    <w:rsid w:val="0074431B"/>
    <w:rsid w:val="0074441A"/>
    <w:rsid w:val="007452B0"/>
    <w:rsid w:val="00745796"/>
    <w:rsid w:val="00746260"/>
    <w:rsid w:val="0075027D"/>
    <w:rsid w:val="007502C4"/>
    <w:rsid w:val="00751EBD"/>
    <w:rsid w:val="00752D4C"/>
    <w:rsid w:val="0075325C"/>
    <w:rsid w:val="00754823"/>
    <w:rsid w:val="00755200"/>
    <w:rsid w:val="007568B4"/>
    <w:rsid w:val="00757276"/>
    <w:rsid w:val="0075763E"/>
    <w:rsid w:val="00757930"/>
    <w:rsid w:val="00757CF5"/>
    <w:rsid w:val="00757E3B"/>
    <w:rsid w:val="00760DE5"/>
    <w:rsid w:val="0076123E"/>
    <w:rsid w:val="00761917"/>
    <w:rsid w:val="00762325"/>
    <w:rsid w:val="0076272C"/>
    <w:rsid w:val="007628F1"/>
    <w:rsid w:val="0076294A"/>
    <w:rsid w:val="00762C66"/>
    <w:rsid w:val="00762ED8"/>
    <w:rsid w:val="00763064"/>
    <w:rsid w:val="007645CD"/>
    <w:rsid w:val="007649B8"/>
    <w:rsid w:val="00764B7C"/>
    <w:rsid w:val="00765217"/>
    <w:rsid w:val="0076521F"/>
    <w:rsid w:val="00765BF9"/>
    <w:rsid w:val="0076645D"/>
    <w:rsid w:val="00767034"/>
    <w:rsid w:val="00767878"/>
    <w:rsid w:val="00767CC6"/>
    <w:rsid w:val="00767E73"/>
    <w:rsid w:val="00770231"/>
    <w:rsid w:val="00770270"/>
    <w:rsid w:val="00770AF3"/>
    <w:rsid w:val="0077245C"/>
    <w:rsid w:val="00773271"/>
    <w:rsid w:val="00773FC8"/>
    <w:rsid w:val="00774336"/>
    <w:rsid w:val="00774F34"/>
    <w:rsid w:val="007757C7"/>
    <w:rsid w:val="00775D70"/>
    <w:rsid w:val="00776AF5"/>
    <w:rsid w:val="007775EB"/>
    <w:rsid w:val="00777631"/>
    <w:rsid w:val="007802FF"/>
    <w:rsid w:val="007804E4"/>
    <w:rsid w:val="007805FA"/>
    <w:rsid w:val="00781FFF"/>
    <w:rsid w:val="00782177"/>
    <w:rsid w:val="00782B54"/>
    <w:rsid w:val="00782DD8"/>
    <w:rsid w:val="00783FAF"/>
    <w:rsid w:val="00786278"/>
    <w:rsid w:val="00786E1F"/>
    <w:rsid w:val="007870CE"/>
    <w:rsid w:val="007878C3"/>
    <w:rsid w:val="00791101"/>
    <w:rsid w:val="00791393"/>
    <w:rsid w:val="007914D3"/>
    <w:rsid w:val="00791D75"/>
    <w:rsid w:val="00792A24"/>
    <w:rsid w:val="00792D43"/>
    <w:rsid w:val="007939F3"/>
    <w:rsid w:val="007940F2"/>
    <w:rsid w:val="00794148"/>
    <w:rsid w:val="00794242"/>
    <w:rsid w:val="00794442"/>
    <w:rsid w:val="00794EDE"/>
    <w:rsid w:val="007958A7"/>
    <w:rsid w:val="00795B28"/>
    <w:rsid w:val="00796122"/>
    <w:rsid w:val="007963EF"/>
    <w:rsid w:val="00796CDF"/>
    <w:rsid w:val="00797047"/>
    <w:rsid w:val="00797559"/>
    <w:rsid w:val="0079792F"/>
    <w:rsid w:val="00797D82"/>
    <w:rsid w:val="00797EB2"/>
    <w:rsid w:val="007A08A0"/>
    <w:rsid w:val="007A0C71"/>
    <w:rsid w:val="007A16AB"/>
    <w:rsid w:val="007A1A7E"/>
    <w:rsid w:val="007A1AA5"/>
    <w:rsid w:val="007A1C70"/>
    <w:rsid w:val="007A1E57"/>
    <w:rsid w:val="007A2B76"/>
    <w:rsid w:val="007A2DD9"/>
    <w:rsid w:val="007A37B6"/>
    <w:rsid w:val="007A3E84"/>
    <w:rsid w:val="007A3F41"/>
    <w:rsid w:val="007A4920"/>
    <w:rsid w:val="007A4B94"/>
    <w:rsid w:val="007A4ED6"/>
    <w:rsid w:val="007A5E2D"/>
    <w:rsid w:val="007A6492"/>
    <w:rsid w:val="007A6854"/>
    <w:rsid w:val="007A70F1"/>
    <w:rsid w:val="007B17BE"/>
    <w:rsid w:val="007B1BA5"/>
    <w:rsid w:val="007B1D8D"/>
    <w:rsid w:val="007B213D"/>
    <w:rsid w:val="007B3217"/>
    <w:rsid w:val="007B3962"/>
    <w:rsid w:val="007B3CD5"/>
    <w:rsid w:val="007B43BA"/>
    <w:rsid w:val="007B43ED"/>
    <w:rsid w:val="007B444D"/>
    <w:rsid w:val="007B4A71"/>
    <w:rsid w:val="007B5170"/>
    <w:rsid w:val="007B62B5"/>
    <w:rsid w:val="007B6BD2"/>
    <w:rsid w:val="007B6D54"/>
    <w:rsid w:val="007B721E"/>
    <w:rsid w:val="007B7995"/>
    <w:rsid w:val="007B7AE8"/>
    <w:rsid w:val="007B7E33"/>
    <w:rsid w:val="007C06FA"/>
    <w:rsid w:val="007C1BFA"/>
    <w:rsid w:val="007C2881"/>
    <w:rsid w:val="007C2AB9"/>
    <w:rsid w:val="007C4502"/>
    <w:rsid w:val="007C4F6F"/>
    <w:rsid w:val="007C50F7"/>
    <w:rsid w:val="007C5B86"/>
    <w:rsid w:val="007C6C30"/>
    <w:rsid w:val="007C6CC5"/>
    <w:rsid w:val="007C7443"/>
    <w:rsid w:val="007D0430"/>
    <w:rsid w:val="007D0527"/>
    <w:rsid w:val="007D0D32"/>
    <w:rsid w:val="007D1A0A"/>
    <w:rsid w:val="007D1B99"/>
    <w:rsid w:val="007D21A8"/>
    <w:rsid w:val="007D26F9"/>
    <w:rsid w:val="007D2DBF"/>
    <w:rsid w:val="007D3653"/>
    <w:rsid w:val="007D3A48"/>
    <w:rsid w:val="007D3AD0"/>
    <w:rsid w:val="007D44B0"/>
    <w:rsid w:val="007D5593"/>
    <w:rsid w:val="007D6D01"/>
    <w:rsid w:val="007D6EAB"/>
    <w:rsid w:val="007D75F9"/>
    <w:rsid w:val="007D7E48"/>
    <w:rsid w:val="007E0511"/>
    <w:rsid w:val="007E09F7"/>
    <w:rsid w:val="007E151A"/>
    <w:rsid w:val="007E2A5C"/>
    <w:rsid w:val="007E337F"/>
    <w:rsid w:val="007E3CEC"/>
    <w:rsid w:val="007E40F6"/>
    <w:rsid w:val="007E57B0"/>
    <w:rsid w:val="007E659B"/>
    <w:rsid w:val="007E7ED9"/>
    <w:rsid w:val="007F1122"/>
    <w:rsid w:val="007F1635"/>
    <w:rsid w:val="007F2C0B"/>
    <w:rsid w:val="007F2DC6"/>
    <w:rsid w:val="007F351F"/>
    <w:rsid w:val="007F3550"/>
    <w:rsid w:val="007F4240"/>
    <w:rsid w:val="007F4755"/>
    <w:rsid w:val="007F4FF3"/>
    <w:rsid w:val="007F5811"/>
    <w:rsid w:val="007F5CD4"/>
    <w:rsid w:val="007F6408"/>
    <w:rsid w:val="007F67D2"/>
    <w:rsid w:val="007F6CDE"/>
    <w:rsid w:val="007F6E16"/>
    <w:rsid w:val="007F7860"/>
    <w:rsid w:val="00800FDA"/>
    <w:rsid w:val="00801764"/>
    <w:rsid w:val="0080211B"/>
    <w:rsid w:val="0080247B"/>
    <w:rsid w:val="00803725"/>
    <w:rsid w:val="00804763"/>
    <w:rsid w:val="0080542E"/>
    <w:rsid w:val="00805967"/>
    <w:rsid w:val="00805A3C"/>
    <w:rsid w:val="00806259"/>
    <w:rsid w:val="00806701"/>
    <w:rsid w:val="0080769A"/>
    <w:rsid w:val="00807824"/>
    <w:rsid w:val="00807CB6"/>
    <w:rsid w:val="008102F7"/>
    <w:rsid w:val="0081074E"/>
    <w:rsid w:val="008108FF"/>
    <w:rsid w:val="00811496"/>
    <w:rsid w:val="008119E9"/>
    <w:rsid w:val="008120A6"/>
    <w:rsid w:val="0081232C"/>
    <w:rsid w:val="008132A4"/>
    <w:rsid w:val="00814E05"/>
    <w:rsid w:val="00814FA2"/>
    <w:rsid w:val="00815819"/>
    <w:rsid w:val="00816EFB"/>
    <w:rsid w:val="00817488"/>
    <w:rsid w:val="00817532"/>
    <w:rsid w:val="0081753A"/>
    <w:rsid w:val="008177D8"/>
    <w:rsid w:val="00817CD7"/>
    <w:rsid w:val="00817E1E"/>
    <w:rsid w:val="00817FFC"/>
    <w:rsid w:val="00820D37"/>
    <w:rsid w:val="00821033"/>
    <w:rsid w:val="00821D1F"/>
    <w:rsid w:val="00821ECB"/>
    <w:rsid w:val="00822440"/>
    <w:rsid w:val="008227A8"/>
    <w:rsid w:val="0082320D"/>
    <w:rsid w:val="00823D41"/>
    <w:rsid w:val="008240D2"/>
    <w:rsid w:val="0082428A"/>
    <w:rsid w:val="008244F8"/>
    <w:rsid w:val="00825095"/>
    <w:rsid w:val="00825550"/>
    <w:rsid w:val="008257F4"/>
    <w:rsid w:val="00826074"/>
    <w:rsid w:val="00826E5D"/>
    <w:rsid w:val="00826E99"/>
    <w:rsid w:val="00826E9C"/>
    <w:rsid w:val="008279F0"/>
    <w:rsid w:val="00827A7B"/>
    <w:rsid w:val="00827ED4"/>
    <w:rsid w:val="008301D4"/>
    <w:rsid w:val="00830BD4"/>
    <w:rsid w:val="008314CC"/>
    <w:rsid w:val="00831576"/>
    <w:rsid w:val="008319AD"/>
    <w:rsid w:val="00831C7A"/>
    <w:rsid w:val="0083203E"/>
    <w:rsid w:val="008323F3"/>
    <w:rsid w:val="00832701"/>
    <w:rsid w:val="00833297"/>
    <w:rsid w:val="00834451"/>
    <w:rsid w:val="0083445C"/>
    <w:rsid w:val="00834D99"/>
    <w:rsid w:val="0083551D"/>
    <w:rsid w:val="00835D8C"/>
    <w:rsid w:val="0083733F"/>
    <w:rsid w:val="00841B96"/>
    <w:rsid w:val="00842940"/>
    <w:rsid w:val="008434E5"/>
    <w:rsid w:val="00843F59"/>
    <w:rsid w:val="0084411C"/>
    <w:rsid w:val="00844376"/>
    <w:rsid w:val="00844691"/>
    <w:rsid w:val="00844694"/>
    <w:rsid w:val="00845DD3"/>
    <w:rsid w:val="008479A6"/>
    <w:rsid w:val="00847C55"/>
    <w:rsid w:val="0085050B"/>
    <w:rsid w:val="00850EC7"/>
    <w:rsid w:val="008511A7"/>
    <w:rsid w:val="008517DB"/>
    <w:rsid w:val="00852561"/>
    <w:rsid w:val="00853A06"/>
    <w:rsid w:val="0085437C"/>
    <w:rsid w:val="00854CB6"/>
    <w:rsid w:val="008558EA"/>
    <w:rsid w:val="00855DBD"/>
    <w:rsid w:val="00856191"/>
    <w:rsid w:val="008561EA"/>
    <w:rsid w:val="008567A7"/>
    <w:rsid w:val="00856974"/>
    <w:rsid w:val="0085703C"/>
    <w:rsid w:val="008570DA"/>
    <w:rsid w:val="0085744E"/>
    <w:rsid w:val="00857682"/>
    <w:rsid w:val="008617FC"/>
    <w:rsid w:val="00861E9F"/>
    <w:rsid w:val="00862712"/>
    <w:rsid w:val="008627E2"/>
    <w:rsid w:val="008628F9"/>
    <w:rsid w:val="00862A26"/>
    <w:rsid w:val="00863D4B"/>
    <w:rsid w:val="008646E9"/>
    <w:rsid w:val="008651BE"/>
    <w:rsid w:val="008652BF"/>
    <w:rsid w:val="008664F9"/>
    <w:rsid w:val="00866AE5"/>
    <w:rsid w:val="008672F3"/>
    <w:rsid w:val="008677D4"/>
    <w:rsid w:val="00867C8C"/>
    <w:rsid w:val="00870038"/>
    <w:rsid w:val="008705BE"/>
    <w:rsid w:val="008725D2"/>
    <w:rsid w:val="00872A96"/>
    <w:rsid w:val="00872C96"/>
    <w:rsid w:val="00873AFB"/>
    <w:rsid w:val="00873C96"/>
    <w:rsid w:val="00874678"/>
    <w:rsid w:val="00875097"/>
    <w:rsid w:val="00875856"/>
    <w:rsid w:val="00875CC0"/>
    <w:rsid w:val="008760FF"/>
    <w:rsid w:val="008808FF"/>
    <w:rsid w:val="00880C1E"/>
    <w:rsid w:val="00880CA4"/>
    <w:rsid w:val="00881A92"/>
    <w:rsid w:val="00881E0F"/>
    <w:rsid w:val="008822AE"/>
    <w:rsid w:val="008833C3"/>
    <w:rsid w:val="00883E91"/>
    <w:rsid w:val="00883F8D"/>
    <w:rsid w:val="00884329"/>
    <w:rsid w:val="00884C70"/>
    <w:rsid w:val="00884FD5"/>
    <w:rsid w:val="008850E8"/>
    <w:rsid w:val="008864E0"/>
    <w:rsid w:val="00886D5B"/>
    <w:rsid w:val="00887220"/>
    <w:rsid w:val="008874C9"/>
    <w:rsid w:val="00887AE0"/>
    <w:rsid w:val="008902B6"/>
    <w:rsid w:val="0089075F"/>
    <w:rsid w:val="00890B8B"/>
    <w:rsid w:val="00890F6F"/>
    <w:rsid w:val="00891F62"/>
    <w:rsid w:val="0089235C"/>
    <w:rsid w:val="008924AB"/>
    <w:rsid w:val="00892697"/>
    <w:rsid w:val="00893A83"/>
    <w:rsid w:val="00893B4F"/>
    <w:rsid w:val="0089401E"/>
    <w:rsid w:val="00894178"/>
    <w:rsid w:val="00894562"/>
    <w:rsid w:val="00894734"/>
    <w:rsid w:val="00895427"/>
    <w:rsid w:val="00895C06"/>
    <w:rsid w:val="0089612A"/>
    <w:rsid w:val="0089647A"/>
    <w:rsid w:val="00896B78"/>
    <w:rsid w:val="00896D93"/>
    <w:rsid w:val="00897733"/>
    <w:rsid w:val="00897D6D"/>
    <w:rsid w:val="008A06A3"/>
    <w:rsid w:val="008A0782"/>
    <w:rsid w:val="008A0807"/>
    <w:rsid w:val="008A0AE8"/>
    <w:rsid w:val="008A125E"/>
    <w:rsid w:val="008A258E"/>
    <w:rsid w:val="008A25D2"/>
    <w:rsid w:val="008A3060"/>
    <w:rsid w:val="008A3840"/>
    <w:rsid w:val="008A426C"/>
    <w:rsid w:val="008A434C"/>
    <w:rsid w:val="008A481E"/>
    <w:rsid w:val="008A6559"/>
    <w:rsid w:val="008A70D4"/>
    <w:rsid w:val="008A7C96"/>
    <w:rsid w:val="008A7F56"/>
    <w:rsid w:val="008B097A"/>
    <w:rsid w:val="008B0DC2"/>
    <w:rsid w:val="008B1771"/>
    <w:rsid w:val="008B17AE"/>
    <w:rsid w:val="008B208B"/>
    <w:rsid w:val="008B2FF1"/>
    <w:rsid w:val="008B37CD"/>
    <w:rsid w:val="008B38A5"/>
    <w:rsid w:val="008B41E5"/>
    <w:rsid w:val="008B46B1"/>
    <w:rsid w:val="008B4887"/>
    <w:rsid w:val="008B4AB1"/>
    <w:rsid w:val="008B5376"/>
    <w:rsid w:val="008B63C0"/>
    <w:rsid w:val="008B654C"/>
    <w:rsid w:val="008B7186"/>
    <w:rsid w:val="008B7363"/>
    <w:rsid w:val="008B760C"/>
    <w:rsid w:val="008B7B8B"/>
    <w:rsid w:val="008B7FAA"/>
    <w:rsid w:val="008C0020"/>
    <w:rsid w:val="008C041B"/>
    <w:rsid w:val="008C062A"/>
    <w:rsid w:val="008C13D6"/>
    <w:rsid w:val="008C173F"/>
    <w:rsid w:val="008C1D09"/>
    <w:rsid w:val="008C2A51"/>
    <w:rsid w:val="008C2D36"/>
    <w:rsid w:val="008C36BB"/>
    <w:rsid w:val="008C3F1C"/>
    <w:rsid w:val="008C4F32"/>
    <w:rsid w:val="008C4F64"/>
    <w:rsid w:val="008C5075"/>
    <w:rsid w:val="008C52BD"/>
    <w:rsid w:val="008C56EC"/>
    <w:rsid w:val="008C5E6A"/>
    <w:rsid w:val="008C69CE"/>
    <w:rsid w:val="008C6B12"/>
    <w:rsid w:val="008D0610"/>
    <w:rsid w:val="008D1224"/>
    <w:rsid w:val="008D1777"/>
    <w:rsid w:val="008D18A2"/>
    <w:rsid w:val="008D306D"/>
    <w:rsid w:val="008D327D"/>
    <w:rsid w:val="008D4635"/>
    <w:rsid w:val="008D4CC2"/>
    <w:rsid w:val="008D4DD8"/>
    <w:rsid w:val="008D56DD"/>
    <w:rsid w:val="008D5E7E"/>
    <w:rsid w:val="008D6FDD"/>
    <w:rsid w:val="008D7325"/>
    <w:rsid w:val="008D7CB3"/>
    <w:rsid w:val="008E0922"/>
    <w:rsid w:val="008E2342"/>
    <w:rsid w:val="008E32F3"/>
    <w:rsid w:val="008E34EB"/>
    <w:rsid w:val="008E3A4D"/>
    <w:rsid w:val="008E3D34"/>
    <w:rsid w:val="008E48AF"/>
    <w:rsid w:val="008E59BF"/>
    <w:rsid w:val="008E5FA4"/>
    <w:rsid w:val="008E6337"/>
    <w:rsid w:val="008E7B3E"/>
    <w:rsid w:val="008F087A"/>
    <w:rsid w:val="008F2224"/>
    <w:rsid w:val="008F223B"/>
    <w:rsid w:val="008F2C59"/>
    <w:rsid w:val="008F3914"/>
    <w:rsid w:val="008F437D"/>
    <w:rsid w:val="008F4E04"/>
    <w:rsid w:val="008F5156"/>
    <w:rsid w:val="008F59B5"/>
    <w:rsid w:val="008F5B20"/>
    <w:rsid w:val="008F6909"/>
    <w:rsid w:val="008F6C97"/>
    <w:rsid w:val="008F6DB7"/>
    <w:rsid w:val="008F6F75"/>
    <w:rsid w:val="008F7776"/>
    <w:rsid w:val="008F7E0D"/>
    <w:rsid w:val="00900071"/>
    <w:rsid w:val="00900835"/>
    <w:rsid w:val="009012C7"/>
    <w:rsid w:val="00901626"/>
    <w:rsid w:val="009024D7"/>
    <w:rsid w:val="00902ADD"/>
    <w:rsid w:val="00902ECD"/>
    <w:rsid w:val="00902FF9"/>
    <w:rsid w:val="0090303B"/>
    <w:rsid w:val="00903503"/>
    <w:rsid w:val="00903558"/>
    <w:rsid w:val="00903918"/>
    <w:rsid w:val="00905117"/>
    <w:rsid w:val="00910337"/>
    <w:rsid w:val="0091069C"/>
    <w:rsid w:val="009109F2"/>
    <w:rsid w:val="00910B46"/>
    <w:rsid w:val="00910CB1"/>
    <w:rsid w:val="00910D5B"/>
    <w:rsid w:val="00910E86"/>
    <w:rsid w:val="0091172A"/>
    <w:rsid w:val="009121A4"/>
    <w:rsid w:val="009121F9"/>
    <w:rsid w:val="0091269E"/>
    <w:rsid w:val="00912FE2"/>
    <w:rsid w:val="00913A57"/>
    <w:rsid w:val="00913A71"/>
    <w:rsid w:val="00913A9E"/>
    <w:rsid w:val="00913C78"/>
    <w:rsid w:val="00914175"/>
    <w:rsid w:val="009149D5"/>
    <w:rsid w:val="00914C02"/>
    <w:rsid w:val="009154C2"/>
    <w:rsid w:val="00915A1C"/>
    <w:rsid w:val="00915DAC"/>
    <w:rsid w:val="00916BC0"/>
    <w:rsid w:val="00916CDD"/>
    <w:rsid w:val="009170DF"/>
    <w:rsid w:val="0091770B"/>
    <w:rsid w:val="009179D7"/>
    <w:rsid w:val="009216DB"/>
    <w:rsid w:val="009234F3"/>
    <w:rsid w:val="00923E2A"/>
    <w:rsid w:val="00925B92"/>
    <w:rsid w:val="009267A2"/>
    <w:rsid w:val="00926E5A"/>
    <w:rsid w:val="00927031"/>
    <w:rsid w:val="0093046B"/>
    <w:rsid w:val="009308BD"/>
    <w:rsid w:val="00931590"/>
    <w:rsid w:val="0093170E"/>
    <w:rsid w:val="00932307"/>
    <w:rsid w:val="00933340"/>
    <w:rsid w:val="00933376"/>
    <w:rsid w:val="00933598"/>
    <w:rsid w:val="00933729"/>
    <w:rsid w:val="00933902"/>
    <w:rsid w:val="0093395F"/>
    <w:rsid w:val="00933C12"/>
    <w:rsid w:val="00933F6E"/>
    <w:rsid w:val="00933F9B"/>
    <w:rsid w:val="00934B00"/>
    <w:rsid w:val="00934B6E"/>
    <w:rsid w:val="00934DB2"/>
    <w:rsid w:val="00935B4A"/>
    <w:rsid w:val="00935CF9"/>
    <w:rsid w:val="00935FBC"/>
    <w:rsid w:val="0093611F"/>
    <w:rsid w:val="0093759E"/>
    <w:rsid w:val="0094009A"/>
    <w:rsid w:val="00940174"/>
    <w:rsid w:val="00940285"/>
    <w:rsid w:val="009410FD"/>
    <w:rsid w:val="00941C5C"/>
    <w:rsid w:val="00941EA4"/>
    <w:rsid w:val="0094335C"/>
    <w:rsid w:val="009437FB"/>
    <w:rsid w:val="009438CA"/>
    <w:rsid w:val="00944136"/>
    <w:rsid w:val="00944CEC"/>
    <w:rsid w:val="009452DF"/>
    <w:rsid w:val="009453C4"/>
    <w:rsid w:val="00945ADD"/>
    <w:rsid w:val="00946434"/>
    <w:rsid w:val="00946671"/>
    <w:rsid w:val="00946FC4"/>
    <w:rsid w:val="009501B4"/>
    <w:rsid w:val="0095029C"/>
    <w:rsid w:val="00951A5B"/>
    <w:rsid w:val="00951B33"/>
    <w:rsid w:val="00951EED"/>
    <w:rsid w:val="009524DA"/>
    <w:rsid w:val="00952812"/>
    <w:rsid w:val="009533C5"/>
    <w:rsid w:val="0095373E"/>
    <w:rsid w:val="00953B49"/>
    <w:rsid w:val="00953B7E"/>
    <w:rsid w:val="00953C27"/>
    <w:rsid w:val="00953D49"/>
    <w:rsid w:val="0095410D"/>
    <w:rsid w:val="00954321"/>
    <w:rsid w:val="00954C81"/>
    <w:rsid w:val="00954C9F"/>
    <w:rsid w:val="0095554C"/>
    <w:rsid w:val="00955E63"/>
    <w:rsid w:val="009562EE"/>
    <w:rsid w:val="0095662B"/>
    <w:rsid w:val="00956633"/>
    <w:rsid w:val="0095695A"/>
    <w:rsid w:val="00957AFC"/>
    <w:rsid w:val="00960143"/>
    <w:rsid w:val="00960691"/>
    <w:rsid w:val="0096109E"/>
    <w:rsid w:val="0096116B"/>
    <w:rsid w:val="00961622"/>
    <w:rsid w:val="00961D6C"/>
    <w:rsid w:val="0096203C"/>
    <w:rsid w:val="009629A7"/>
    <w:rsid w:val="00962A1E"/>
    <w:rsid w:val="00962BE9"/>
    <w:rsid w:val="009632DC"/>
    <w:rsid w:val="00963365"/>
    <w:rsid w:val="00963533"/>
    <w:rsid w:val="0096557F"/>
    <w:rsid w:val="00965745"/>
    <w:rsid w:val="00966F75"/>
    <w:rsid w:val="009672EB"/>
    <w:rsid w:val="00967672"/>
    <w:rsid w:val="009678EF"/>
    <w:rsid w:val="00967E66"/>
    <w:rsid w:val="00967F0E"/>
    <w:rsid w:val="009700AA"/>
    <w:rsid w:val="009712F4"/>
    <w:rsid w:val="00971716"/>
    <w:rsid w:val="00971DB2"/>
    <w:rsid w:val="00972537"/>
    <w:rsid w:val="0097338E"/>
    <w:rsid w:val="009735B1"/>
    <w:rsid w:val="0097366B"/>
    <w:rsid w:val="0097397F"/>
    <w:rsid w:val="009739E9"/>
    <w:rsid w:val="00974613"/>
    <w:rsid w:val="009748A7"/>
    <w:rsid w:val="00974BCA"/>
    <w:rsid w:val="00974ECC"/>
    <w:rsid w:val="00974F38"/>
    <w:rsid w:val="00975361"/>
    <w:rsid w:val="00980821"/>
    <w:rsid w:val="00980862"/>
    <w:rsid w:val="0098098B"/>
    <w:rsid w:val="00980BA6"/>
    <w:rsid w:val="00980CEB"/>
    <w:rsid w:val="00981AD6"/>
    <w:rsid w:val="00982010"/>
    <w:rsid w:val="009824FF"/>
    <w:rsid w:val="00983564"/>
    <w:rsid w:val="00984FC2"/>
    <w:rsid w:val="00985B6D"/>
    <w:rsid w:val="00985C23"/>
    <w:rsid w:val="00986246"/>
    <w:rsid w:val="009862CE"/>
    <w:rsid w:val="00986BE9"/>
    <w:rsid w:val="0098712A"/>
    <w:rsid w:val="0099097D"/>
    <w:rsid w:val="00990C99"/>
    <w:rsid w:val="00992B96"/>
    <w:rsid w:val="00992BF0"/>
    <w:rsid w:val="00992D38"/>
    <w:rsid w:val="00993B20"/>
    <w:rsid w:val="00993D13"/>
    <w:rsid w:val="009945BF"/>
    <w:rsid w:val="009949E3"/>
    <w:rsid w:val="00994ADE"/>
    <w:rsid w:val="00994D33"/>
    <w:rsid w:val="00995362"/>
    <w:rsid w:val="00995D56"/>
    <w:rsid w:val="00995F16"/>
    <w:rsid w:val="00996278"/>
    <w:rsid w:val="009965DB"/>
    <w:rsid w:val="00996EB6"/>
    <w:rsid w:val="009972FF"/>
    <w:rsid w:val="00997311"/>
    <w:rsid w:val="00997937"/>
    <w:rsid w:val="00997D62"/>
    <w:rsid w:val="00997FB1"/>
    <w:rsid w:val="009A010A"/>
    <w:rsid w:val="009A1164"/>
    <w:rsid w:val="009A1283"/>
    <w:rsid w:val="009A154C"/>
    <w:rsid w:val="009A1878"/>
    <w:rsid w:val="009A2605"/>
    <w:rsid w:val="009A436F"/>
    <w:rsid w:val="009A4C5B"/>
    <w:rsid w:val="009A581A"/>
    <w:rsid w:val="009A6AF1"/>
    <w:rsid w:val="009A6D92"/>
    <w:rsid w:val="009A77BA"/>
    <w:rsid w:val="009A7AEF"/>
    <w:rsid w:val="009B10A7"/>
    <w:rsid w:val="009B12BA"/>
    <w:rsid w:val="009B1718"/>
    <w:rsid w:val="009B19A9"/>
    <w:rsid w:val="009B1B77"/>
    <w:rsid w:val="009B213E"/>
    <w:rsid w:val="009B2755"/>
    <w:rsid w:val="009B3A46"/>
    <w:rsid w:val="009B3DA7"/>
    <w:rsid w:val="009B44E7"/>
    <w:rsid w:val="009B4A43"/>
    <w:rsid w:val="009B4C76"/>
    <w:rsid w:val="009B4F2A"/>
    <w:rsid w:val="009B5957"/>
    <w:rsid w:val="009B5DC0"/>
    <w:rsid w:val="009B6042"/>
    <w:rsid w:val="009B612A"/>
    <w:rsid w:val="009B64A8"/>
    <w:rsid w:val="009B658E"/>
    <w:rsid w:val="009B6922"/>
    <w:rsid w:val="009B6B22"/>
    <w:rsid w:val="009B6EDD"/>
    <w:rsid w:val="009C0E74"/>
    <w:rsid w:val="009C0F29"/>
    <w:rsid w:val="009C135D"/>
    <w:rsid w:val="009C139F"/>
    <w:rsid w:val="009C1D39"/>
    <w:rsid w:val="009C2850"/>
    <w:rsid w:val="009C335C"/>
    <w:rsid w:val="009C4B80"/>
    <w:rsid w:val="009C6275"/>
    <w:rsid w:val="009C654F"/>
    <w:rsid w:val="009C6DF1"/>
    <w:rsid w:val="009C6E36"/>
    <w:rsid w:val="009C7D49"/>
    <w:rsid w:val="009C7D9E"/>
    <w:rsid w:val="009D1013"/>
    <w:rsid w:val="009D1615"/>
    <w:rsid w:val="009D19F9"/>
    <w:rsid w:val="009D1B84"/>
    <w:rsid w:val="009D48DC"/>
    <w:rsid w:val="009D597D"/>
    <w:rsid w:val="009D5CDE"/>
    <w:rsid w:val="009D5D1D"/>
    <w:rsid w:val="009D5DCD"/>
    <w:rsid w:val="009D6687"/>
    <w:rsid w:val="009D6BA2"/>
    <w:rsid w:val="009D6C03"/>
    <w:rsid w:val="009D6D68"/>
    <w:rsid w:val="009D6ECF"/>
    <w:rsid w:val="009D708A"/>
    <w:rsid w:val="009D70ED"/>
    <w:rsid w:val="009E04FE"/>
    <w:rsid w:val="009E05B1"/>
    <w:rsid w:val="009E07F8"/>
    <w:rsid w:val="009E0B4B"/>
    <w:rsid w:val="009E0C1A"/>
    <w:rsid w:val="009E1100"/>
    <w:rsid w:val="009E12BE"/>
    <w:rsid w:val="009E261B"/>
    <w:rsid w:val="009E3427"/>
    <w:rsid w:val="009E38DD"/>
    <w:rsid w:val="009E39A2"/>
    <w:rsid w:val="009E3CC9"/>
    <w:rsid w:val="009E40D0"/>
    <w:rsid w:val="009E429D"/>
    <w:rsid w:val="009E47B2"/>
    <w:rsid w:val="009E5700"/>
    <w:rsid w:val="009E5C4A"/>
    <w:rsid w:val="009E63CC"/>
    <w:rsid w:val="009E6852"/>
    <w:rsid w:val="009E7167"/>
    <w:rsid w:val="009E7BA6"/>
    <w:rsid w:val="009F00CA"/>
    <w:rsid w:val="009F0662"/>
    <w:rsid w:val="009F2A13"/>
    <w:rsid w:val="009F2E0E"/>
    <w:rsid w:val="009F32A8"/>
    <w:rsid w:val="009F3320"/>
    <w:rsid w:val="009F3560"/>
    <w:rsid w:val="009F4231"/>
    <w:rsid w:val="009F4464"/>
    <w:rsid w:val="009F491C"/>
    <w:rsid w:val="009F61C9"/>
    <w:rsid w:val="009F64D1"/>
    <w:rsid w:val="009F6745"/>
    <w:rsid w:val="009F6C72"/>
    <w:rsid w:val="009F6DB3"/>
    <w:rsid w:val="009F7396"/>
    <w:rsid w:val="009F73F2"/>
    <w:rsid w:val="009F7466"/>
    <w:rsid w:val="009F7862"/>
    <w:rsid w:val="009F7CEB"/>
    <w:rsid w:val="009F7D31"/>
    <w:rsid w:val="009F7D40"/>
    <w:rsid w:val="009F7DC3"/>
    <w:rsid w:val="009F7DD7"/>
    <w:rsid w:val="00A004BC"/>
    <w:rsid w:val="00A008A0"/>
    <w:rsid w:val="00A01394"/>
    <w:rsid w:val="00A0202B"/>
    <w:rsid w:val="00A024CE"/>
    <w:rsid w:val="00A02ADE"/>
    <w:rsid w:val="00A02F63"/>
    <w:rsid w:val="00A03418"/>
    <w:rsid w:val="00A03D0D"/>
    <w:rsid w:val="00A03E73"/>
    <w:rsid w:val="00A04117"/>
    <w:rsid w:val="00A041C7"/>
    <w:rsid w:val="00A04374"/>
    <w:rsid w:val="00A0490E"/>
    <w:rsid w:val="00A05BA1"/>
    <w:rsid w:val="00A05FE1"/>
    <w:rsid w:val="00A0678C"/>
    <w:rsid w:val="00A06F38"/>
    <w:rsid w:val="00A07194"/>
    <w:rsid w:val="00A072E5"/>
    <w:rsid w:val="00A0754B"/>
    <w:rsid w:val="00A075C8"/>
    <w:rsid w:val="00A106C9"/>
    <w:rsid w:val="00A11ECC"/>
    <w:rsid w:val="00A11EF6"/>
    <w:rsid w:val="00A12145"/>
    <w:rsid w:val="00A123FE"/>
    <w:rsid w:val="00A13E74"/>
    <w:rsid w:val="00A14215"/>
    <w:rsid w:val="00A14A06"/>
    <w:rsid w:val="00A150B7"/>
    <w:rsid w:val="00A15986"/>
    <w:rsid w:val="00A159B8"/>
    <w:rsid w:val="00A16116"/>
    <w:rsid w:val="00A164F9"/>
    <w:rsid w:val="00A165AB"/>
    <w:rsid w:val="00A20008"/>
    <w:rsid w:val="00A20375"/>
    <w:rsid w:val="00A20713"/>
    <w:rsid w:val="00A2156E"/>
    <w:rsid w:val="00A22E09"/>
    <w:rsid w:val="00A2348C"/>
    <w:rsid w:val="00A23F2E"/>
    <w:rsid w:val="00A240AA"/>
    <w:rsid w:val="00A24930"/>
    <w:rsid w:val="00A24FBA"/>
    <w:rsid w:val="00A25337"/>
    <w:rsid w:val="00A25FD1"/>
    <w:rsid w:val="00A26165"/>
    <w:rsid w:val="00A2683C"/>
    <w:rsid w:val="00A31D9D"/>
    <w:rsid w:val="00A31FF4"/>
    <w:rsid w:val="00A32798"/>
    <w:rsid w:val="00A32EE2"/>
    <w:rsid w:val="00A33887"/>
    <w:rsid w:val="00A33C36"/>
    <w:rsid w:val="00A34A44"/>
    <w:rsid w:val="00A350F4"/>
    <w:rsid w:val="00A354C1"/>
    <w:rsid w:val="00A354F4"/>
    <w:rsid w:val="00A35C6D"/>
    <w:rsid w:val="00A36404"/>
    <w:rsid w:val="00A36AB2"/>
    <w:rsid w:val="00A36ADE"/>
    <w:rsid w:val="00A37243"/>
    <w:rsid w:val="00A373B3"/>
    <w:rsid w:val="00A37685"/>
    <w:rsid w:val="00A37CDB"/>
    <w:rsid w:val="00A37E1F"/>
    <w:rsid w:val="00A40FD3"/>
    <w:rsid w:val="00A410ED"/>
    <w:rsid w:val="00A41A89"/>
    <w:rsid w:val="00A424DC"/>
    <w:rsid w:val="00A426FA"/>
    <w:rsid w:val="00A42ABF"/>
    <w:rsid w:val="00A42DE6"/>
    <w:rsid w:val="00A436A4"/>
    <w:rsid w:val="00A4384F"/>
    <w:rsid w:val="00A45892"/>
    <w:rsid w:val="00A462C1"/>
    <w:rsid w:val="00A462E9"/>
    <w:rsid w:val="00A46899"/>
    <w:rsid w:val="00A46CD3"/>
    <w:rsid w:val="00A50419"/>
    <w:rsid w:val="00A50426"/>
    <w:rsid w:val="00A52852"/>
    <w:rsid w:val="00A52BE0"/>
    <w:rsid w:val="00A52FC8"/>
    <w:rsid w:val="00A531E7"/>
    <w:rsid w:val="00A53C1B"/>
    <w:rsid w:val="00A53E9B"/>
    <w:rsid w:val="00A54B40"/>
    <w:rsid w:val="00A55145"/>
    <w:rsid w:val="00A55458"/>
    <w:rsid w:val="00A56F05"/>
    <w:rsid w:val="00A572BC"/>
    <w:rsid w:val="00A57AEE"/>
    <w:rsid w:val="00A57EFC"/>
    <w:rsid w:val="00A60367"/>
    <w:rsid w:val="00A60A29"/>
    <w:rsid w:val="00A60B79"/>
    <w:rsid w:val="00A60D1A"/>
    <w:rsid w:val="00A61A46"/>
    <w:rsid w:val="00A61C1C"/>
    <w:rsid w:val="00A6395E"/>
    <w:rsid w:val="00A64542"/>
    <w:rsid w:val="00A6472D"/>
    <w:rsid w:val="00A64D4E"/>
    <w:rsid w:val="00A65D3D"/>
    <w:rsid w:val="00A66CDE"/>
    <w:rsid w:val="00A67BCA"/>
    <w:rsid w:val="00A71C8F"/>
    <w:rsid w:val="00A7214A"/>
    <w:rsid w:val="00A7291F"/>
    <w:rsid w:val="00A72BEB"/>
    <w:rsid w:val="00A73ED2"/>
    <w:rsid w:val="00A742AE"/>
    <w:rsid w:val="00A75034"/>
    <w:rsid w:val="00A75278"/>
    <w:rsid w:val="00A7528A"/>
    <w:rsid w:val="00A755F2"/>
    <w:rsid w:val="00A7688A"/>
    <w:rsid w:val="00A77333"/>
    <w:rsid w:val="00A773B8"/>
    <w:rsid w:val="00A774AE"/>
    <w:rsid w:val="00A7754C"/>
    <w:rsid w:val="00A77D7C"/>
    <w:rsid w:val="00A80450"/>
    <w:rsid w:val="00A80695"/>
    <w:rsid w:val="00A80AD3"/>
    <w:rsid w:val="00A80E9C"/>
    <w:rsid w:val="00A815FA"/>
    <w:rsid w:val="00A819DB"/>
    <w:rsid w:val="00A81ED3"/>
    <w:rsid w:val="00A8338B"/>
    <w:rsid w:val="00A836BB"/>
    <w:rsid w:val="00A83F2F"/>
    <w:rsid w:val="00A84DCA"/>
    <w:rsid w:val="00A850FB"/>
    <w:rsid w:val="00A855D1"/>
    <w:rsid w:val="00A9028F"/>
    <w:rsid w:val="00A90C90"/>
    <w:rsid w:val="00A91B4C"/>
    <w:rsid w:val="00A92D17"/>
    <w:rsid w:val="00A9301E"/>
    <w:rsid w:val="00A9340E"/>
    <w:rsid w:val="00A9356D"/>
    <w:rsid w:val="00A938B8"/>
    <w:rsid w:val="00A946B7"/>
    <w:rsid w:val="00A94C86"/>
    <w:rsid w:val="00A9689B"/>
    <w:rsid w:val="00A975A0"/>
    <w:rsid w:val="00A978A8"/>
    <w:rsid w:val="00A97B3D"/>
    <w:rsid w:val="00AA03C8"/>
    <w:rsid w:val="00AA11E2"/>
    <w:rsid w:val="00AA15E5"/>
    <w:rsid w:val="00AA21A5"/>
    <w:rsid w:val="00AA25A8"/>
    <w:rsid w:val="00AA2BA4"/>
    <w:rsid w:val="00AA2CFD"/>
    <w:rsid w:val="00AA303F"/>
    <w:rsid w:val="00AA3329"/>
    <w:rsid w:val="00AA35C6"/>
    <w:rsid w:val="00AA3AD4"/>
    <w:rsid w:val="00AA3DA1"/>
    <w:rsid w:val="00AA3F6C"/>
    <w:rsid w:val="00AA4C46"/>
    <w:rsid w:val="00AA4F8B"/>
    <w:rsid w:val="00AA5247"/>
    <w:rsid w:val="00AA5431"/>
    <w:rsid w:val="00AA5AF5"/>
    <w:rsid w:val="00AA6316"/>
    <w:rsid w:val="00AA632A"/>
    <w:rsid w:val="00AA6B01"/>
    <w:rsid w:val="00AA6F92"/>
    <w:rsid w:val="00AA7154"/>
    <w:rsid w:val="00AB03A8"/>
    <w:rsid w:val="00AB0974"/>
    <w:rsid w:val="00AB0B23"/>
    <w:rsid w:val="00AB1684"/>
    <w:rsid w:val="00AB183C"/>
    <w:rsid w:val="00AB1D36"/>
    <w:rsid w:val="00AB2585"/>
    <w:rsid w:val="00AB2825"/>
    <w:rsid w:val="00AB305F"/>
    <w:rsid w:val="00AB3793"/>
    <w:rsid w:val="00AB385D"/>
    <w:rsid w:val="00AB47E6"/>
    <w:rsid w:val="00AB482D"/>
    <w:rsid w:val="00AB4F49"/>
    <w:rsid w:val="00AB515C"/>
    <w:rsid w:val="00AB5CB3"/>
    <w:rsid w:val="00AB60CC"/>
    <w:rsid w:val="00AB6413"/>
    <w:rsid w:val="00AB69D4"/>
    <w:rsid w:val="00AB6AD1"/>
    <w:rsid w:val="00AB7502"/>
    <w:rsid w:val="00AC0277"/>
    <w:rsid w:val="00AC069D"/>
    <w:rsid w:val="00AC0B8C"/>
    <w:rsid w:val="00AC0BC6"/>
    <w:rsid w:val="00AC0D91"/>
    <w:rsid w:val="00AC1138"/>
    <w:rsid w:val="00AC1431"/>
    <w:rsid w:val="00AC160F"/>
    <w:rsid w:val="00AC16D8"/>
    <w:rsid w:val="00AC1EC5"/>
    <w:rsid w:val="00AC2552"/>
    <w:rsid w:val="00AC267E"/>
    <w:rsid w:val="00AC2A73"/>
    <w:rsid w:val="00AC3446"/>
    <w:rsid w:val="00AC4761"/>
    <w:rsid w:val="00AC4951"/>
    <w:rsid w:val="00AC5733"/>
    <w:rsid w:val="00AC70F4"/>
    <w:rsid w:val="00AC7378"/>
    <w:rsid w:val="00AC77BB"/>
    <w:rsid w:val="00AC7AF1"/>
    <w:rsid w:val="00AC7D71"/>
    <w:rsid w:val="00AC7F37"/>
    <w:rsid w:val="00AD083E"/>
    <w:rsid w:val="00AD112D"/>
    <w:rsid w:val="00AD13FC"/>
    <w:rsid w:val="00AD16B4"/>
    <w:rsid w:val="00AD1C4C"/>
    <w:rsid w:val="00AD2726"/>
    <w:rsid w:val="00AD3294"/>
    <w:rsid w:val="00AD3920"/>
    <w:rsid w:val="00AD4CDE"/>
    <w:rsid w:val="00AD5002"/>
    <w:rsid w:val="00AD539C"/>
    <w:rsid w:val="00AD5CEA"/>
    <w:rsid w:val="00AD6213"/>
    <w:rsid w:val="00AD63B9"/>
    <w:rsid w:val="00AD6C49"/>
    <w:rsid w:val="00AE09E2"/>
    <w:rsid w:val="00AE17F9"/>
    <w:rsid w:val="00AE1F97"/>
    <w:rsid w:val="00AE2B68"/>
    <w:rsid w:val="00AE357F"/>
    <w:rsid w:val="00AE39EE"/>
    <w:rsid w:val="00AE3DF5"/>
    <w:rsid w:val="00AE4B31"/>
    <w:rsid w:val="00AE4ECA"/>
    <w:rsid w:val="00AE4F16"/>
    <w:rsid w:val="00AE510F"/>
    <w:rsid w:val="00AE55A0"/>
    <w:rsid w:val="00AE65E9"/>
    <w:rsid w:val="00AE6617"/>
    <w:rsid w:val="00AE6BCE"/>
    <w:rsid w:val="00AE6EDE"/>
    <w:rsid w:val="00AE71E8"/>
    <w:rsid w:val="00AE71EB"/>
    <w:rsid w:val="00AE7E11"/>
    <w:rsid w:val="00AE7E57"/>
    <w:rsid w:val="00AF0AAC"/>
    <w:rsid w:val="00AF0B9D"/>
    <w:rsid w:val="00AF0D90"/>
    <w:rsid w:val="00AF0ED6"/>
    <w:rsid w:val="00AF1C82"/>
    <w:rsid w:val="00AF1E03"/>
    <w:rsid w:val="00AF2C37"/>
    <w:rsid w:val="00AF2D72"/>
    <w:rsid w:val="00AF4131"/>
    <w:rsid w:val="00AF4E31"/>
    <w:rsid w:val="00AF5156"/>
    <w:rsid w:val="00AF59D2"/>
    <w:rsid w:val="00AF5C37"/>
    <w:rsid w:val="00AF6E91"/>
    <w:rsid w:val="00AF7000"/>
    <w:rsid w:val="00AF707F"/>
    <w:rsid w:val="00AF77D4"/>
    <w:rsid w:val="00B00582"/>
    <w:rsid w:val="00B006CE"/>
    <w:rsid w:val="00B0085B"/>
    <w:rsid w:val="00B01367"/>
    <w:rsid w:val="00B01393"/>
    <w:rsid w:val="00B01685"/>
    <w:rsid w:val="00B03010"/>
    <w:rsid w:val="00B046E9"/>
    <w:rsid w:val="00B05C11"/>
    <w:rsid w:val="00B05D6D"/>
    <w:rsid w:val="00B0695F"/>
    <w:rsid w:val="00B06A22"/>
    <w:rsid w:val="00B07BBB"/>
    <w:rsid w:val="00B10056"/>
    <w:rsid w:val="00B10B5C"/>
    <w:rsid w:val="00B10E49"/>
    <w:rsid w:val="00B122D2"/>
    <w:rsid w:val="00B12BF2"/>
    <w:rsid w:val="00B1343F"/>
    <w:rsid w:val="00B13818"/>
    <w:rsid w:val="00B14D03"/>
    <w:rsid w:val="00B15504"/>
    <w:rsid w:val="00B1565D"/>
    <w:rsid w:val="00B15AC8"/>
    <w:rsid w:val="00B15B08"/>
    <w:rsid w:val="00B15B20"/>
    <w:rsid w:val="00B1646A"/>
    <w:rsid w:val="00B165E7"/>
    <w:rsid w:val="00B166B3"/>
    <w:rsid w:val="00B168C8"/>
    <w:rsid w:val="00B17172"/>
    <w:rsid w:val="00B173FA"/>
    <w:rsid w:val="00B179C5"/>
    <w:rsid w:val="00B17D68"/>
    <w:rsid w:val="00B201A0"/>
    <w:rsid w:val="00B2030B"/>
    <w:rsid w:val="00B20C28"/>
    <w:rsid w:val="00B2153C"/>
    <w:rsid w:val="00B22109"/>
    <w:rsid w:val="00B221BE"/>
    <w:rsid w:val="00B2226E"/>
    <w:rsid w:val="00B238CF"/>
    <w:rsid w:val="00B23EDF"/>
    <w:rsid w:val="00B2403C"/>
    <w:rsid w:val="00B24195"/>
    <w:rsid w:val="00B25A2F"/>
    <w:rsid w:val="00B26A01"/>
    <w:rsid w:val="00B30068"/>
    <w:rsid w:val="00B305AA"/>
    <w:rsid w:val="00B30D15"/>
    <w:rsid w:val="00B3121F"/>
    <w:rsid w:val="00B31323"/>
    <w:rsid w:val="00B315D9"/>
    <w:rsid w:val="00B31CC7"/>
    <w:rsid w:val="00B322B2"/>
    <w:rsid w:val="00B32C5C"/>
    <w:rsid w:val="00B32F6E"/>
    <w:rsid w:val="00B330AE"/>
    <w:rsid w:val="00B33AD2"/>
    <w:rsid w:val="00B359DC"/>
    <w:rsid w:val="00B35D6E"/>
    <w:rsid w:val="00B361FD"/>
    <w:rsid w:val="00B363D2"/>
    <w:rsid w:val="00B36401"/>
    <w:rsid w:val="00B3641A"/>
    <w:rsid w:val="00B37202"/>
    <w:rsid w:val="00B37221"/>
    <w:rsid w:val="00B37721"/>
    <w:rsid w:val="00B40F21"/>
    <w:rsid w:val="00B412A2"/>
    <w:rsid w:val="00B418F0"/>
    <w:rsid w:val="00B4234E"/>
    <w:rsid w:val="00B430D8"/>
    <w:rsid w:val="00B437E0"/>
    <w:rsid w:val="00B4387D"/>
    <w:rsid w:val="00B4518C"/>
    <w:rsid w:val="00B46239"/>
    <w:rsid w:val="00B4698E"/>
    <w:rsid w:val="00B46DD1"/>
    <w:rsid w:val="00B4712C"/>
    <w:rsid w:val="00B50260"/>
    <w:rsid w:val="00B505C0"/>
    <w:rsid w:val="00B50A2A"/>
    <w:rsid w:val="00B5181A"/>
    <w:rsid w:val="00B5187B"/>
    <w:rsid w:val="00B51F9F"/>
    <w:rsid w:val="00B52709"/>
    <w:rsid w:val="00B52760"/>
    <w:rsid w:val="00B52775"/>
    <w:rsid w:val="00B5343C"/>
    <w:rsid w:val="00B536B0"/>
    <w:rsid w:val="00B53730"/>
    <w:rsid w:val="00B5478F"/>
    <w:rsid w:val="00B547D7"/>
    <w:rsid w:val="00B54AAB"/>
    <w:rsid w:val="00B550EB"/>
    <w:rsid w:val="00B56605"/>
    <w:rsid w:val="00B5711C"/>
    <w:rsid w:val="00B5773A"/>
    <w:rsid w:val="00B57771"/>
    <w:rsid w:val="00B60EEB"/>
    <w:rsid w:val="00B61BBB"/>
    <w:rsid w:val="00B61EC2"/>
    <w:rsid w:val="00B62A13"/>
    <w:rsid w:val="00B62CB2"/>
    <w:rsid w:val="00B631EE"/>
    <w:rsid w:val="00B6339E"/>
    <w:rsid w:val="00B633AD"/>
    <w:rsid w:val="00B635DC"/>
    <w:rsid w:val="00B640FD"/>
    <w:rsid w:val="00B6462D"/>
    <w:rsid w:val="00B64E0D"/>
    <w:rsid w:val="00B655AB"/>
    <w:rsid w:val="00B65BB4"/>
    <w:rsid w:val="00B6626E"/>
    <w:rsid w:val="00B675AB"/>
    <w:rsid w:val="00B676CD"/>
    <w:rsid w:val="00B67C08"/>
    <w:rsid w:val="00B67EAF"/>
    <w:rsid w:val="00B70BE4"/>
    <w:rsid w:val="00B712EC"/>
    <w:rsid w:val="00B71B4F"/>
    <w:rsid w:val="00B71E77"/>
    <w:rsid w:val="00B71EDC"/>
    <w:rsid w:val="00B723CF"/>
    <w:rsid w:val="00B72F0A"/>
    <w:rsid w:val="00B73718"/>
    <w:rsid w:val="00B74930"/>
    <w:rsid w:val="00B76185"/>
    <w:rsid w:val="00B761C3"/>
    <w:rsid w:val="00B76A5D"/>
    <w:rsid w:val="00B77918"/>
    <w:rsid w:val="00B77A23"/>
    <w:rsid w:val="00B81D48"/>
    <w:rsid w:val="00B82213"/>
    <w:rsid w:val="00B82C05"/>
    <w:rsid w:val="00B82E33"/>
    <w:rsid w:val="00B84188"/>
    <w:rsid w:val="00B84474"/>
    <w:rsid w:val="00B8465A"/>
    <w:rsid w:val="00B849D9"/>
    <w:rsid w:val="00B84EF7"/>
    <w:rsid w:val="00B85279"/>
    <w:rsid w:val="00B854C8"/>
    <w:rsid w:val="00B85604"/>
    <w:rsid w:val="00B85866"/>
    <w:rsid w:val="00B858DA"/>
    <w:rsid w:val="00B85F62"/>
    <w:rsid w:val="00B865A6"/>
    <w:rsid w:val="00B9077D"/>
    <w:rsid w:val="00B909F9"/>
    <w:rsid w:val="00B90DAB"/>
    <w:rsid w:val="00B91534"/>
    <w:rsid w:val="00B918AA"/>
    <w:rsid w:val="00B9194B"/>
    <w:rsid w:val="00B9199A"/>
    <w:rsid w:val="00B925DE"/>
    <w:rsid w:val="00B9283D"/>
    <w:rsid w:val="00B928A1"/>
    <w:rsid w:val="00B92C3B"/>
    <w:rsid w:val="00B93163"/>
    <w:rsid w:val="00B94616"/>
    <w:rsid w:val="00B94704"/>
    <w:rsid w:val="00B94FEF"/>
    <w:rsid w:val="00B952EF"/>
    <w:rsid w:val="00B9559B"/>
    <w:rsid w:val="00B95748"/>
    <w:rsid w:val="00B95FC2"/>
    <w:rsid w:val="00B9625D"/>
    <w:rsid w:val="00B96382"/>
    <w:rsid w:val="00B9640D"/>
    <w:rsid w:val="00B96A62"/>
    <w:rsid w:val="00B975B1"/>
    <w:rsid w:val="00BA0561"/>
    <w:rsid w:val="00BA17AC"/>
    <w:rsid w:val="00BA20E4"/>
    <w:rsid w:val="00BA2333"/>
    <w:rsid w:val="00BA24F3"/>
    <w:rsid w:val="00BA294F"/>
    <w:rsid w:val="00BA2B95"/>
    <w:rsid w:val="00BA2FE4"/>
    <w:rsid w:val="00BA358A"/>
    <w:rsid w:val="00BA3B09"/>
    <w:rsid w:val="00BA3D7E"/>
    <w:rsid w:val="00BA3E51"/>
    <w:rsid w:val="00BA4C8F"/>
    <w:rsid w:val="00BA5FE1"/>
    <w:rsid w:val="00BA720A"/>
    <w:rsid w:val="00BA730C"/>
    <w:rsid w:val="00BA7728"/>
    <w:rsid w:val="00BA7AEF"/>
    <w:rsid w:val="00BB0D38"/>
    <w:rsid w:val="00BB10DA"/>
    <w:rsid w:val="00BB111A"/>
    <w:rsid w:val="00BB13A7"/>
    <w:rsid w:val="00BB19F2"/>
    <w:rsid w:val="00BB1CB5"/>
    <w:rsid w:val="00BB2621"/>
    <w:rsid w:val="00BB26D1"/>
    <w:rsid w:val="00BB2B2F"/>
    <w:rsid w:val="00BB3298"/>
    <w:rsid w:val="00BB34C2"/>
    <w:rsid w:val="00BB3596"/>
    <w:rsid w:val="00BB3757"/>
    <w:rsid w:val="00BB54C6"/>
    <w:rsid w:val="00BB5D2F"/>
    <w:rsid w:val="00BB620C"/>
    <w:rsid w:val="00BB6612"/>
    <w:rsid w:val="00BB6B50"/>
    <w:rsid w:val="00BB6E5D"/>
    <w:rsid w:val="00BB6E6B"/>
    <w:rsid w:val="00BB7307"/>
    <w:rsid w:val="00BB73B8"/>
    <w:rsid w:val="00BB79FC"/>
    <w:rsid w:val="00BC052F"/>
    <w:rsid w:val="00BC0A03"/>
    <w:rsid w:val="00BC0E6C"/>
    <w:rsid w:val="00BC1CA5"/>
    <w:rsid w:val="00BC2187"/>
    <w:rsid w:val="00BC3633"/>
    <w:rsid w:val="00BC4376"/>
    <w:rsid w:val="00BC44EE"/>
    <w:rsid w:val="00BC45DC"/>
    <w:rsid w:val="00BC5458"/>
    <w:rsid w:val="00BC623B"/>
    <w:rsid w:val="00BC7BBC"/>
    <w:rsid w:val="00BD05A0"/>
    <w:rsid w:val="00BD0861"/>
    <w:rsid w:val="00BD0A72"/>
    <w:rsid w:val="00BD100D"/>
    <w:rsid w:val="00BD168C"/>
    <w:rsid w:val="00BD1801"/>
    <w:rsid w:val="00BD18D2"/>
    <w:rsid w:val="00BD2003"/>
    <w:rsid w:val="00BD26F1"/>
    <w:rsid w:val="00BD3762"/>
    <w:rsid w:val="00BD5A95"/>
    <w:rsid w:val="00BD5C61"/>
    <w:rsid w:val="00BD5EF7"/>
    <w:rsid w:val="00BD6161"/>
    <w:rsid w:val="00BD64DB"/>
    <w:rsid w:val="00BD6CD2"/>
    <w:rsid w:val="00BD7DD8"/>
    <w:rsid w:val="00BE08DE"/>
    <w:rsid w:val="00BE0D77"/>
    <w:rsid w:val="00BE0D86"/>
    <w:rsid w:val="00BE14EA"/>
    <w:rsid w:val="00BE17E8"/>
    <w:rsid w:val="00BE24A0"/>
    <w:rsid w:val="00BE2B81"/>
    <w:rsid w:val="00BE2E4C"/>
    <w:rsid w:val="00BE3100"/>
    <w:rsid w:val="00BE480E"/>
    <w:rsid w:val="00BE5201"/>
    <w:rsid w:val="00BE5208"/>
    <w:rsid w:val="00BE55B3"/>
    <w:rsid w:val="00BE6013"/>
    <w:rsid w:val="00BE606B"/>
    <w:rsid w:val="00BE78A8"/>
    <w:rsid w:val="00BE78CC"/>
    <w:rsid w:val="00BF0923"/>
    <w:rsid w:val="00BF1287"/>
    <w:rsid w:val="00BF16C0"/>
    <w:rsid w:val="00BF26BA"/>
    <w:rsid w:val="00BF2775"/>
    <w:rsid w:val="00BF2F2C"/>
    <w:rsid w:val="00BF310C"/>
    <w:rsid w:val="00BF345C"/>
    <w:rsid w:val="00BF439B"/>
    <w:rsid w:val="00BF5CE4"/>
    <w:rsid w:val="00BF5D4E"/>
    <w:rsid w:val="00BF67C8"/>
    <w:rsid w:val="00BF6DAB"/>
    <w:rsid w:val="00BF7C34"/>
    <w:rsid w:val="00BF7D1E"/>
    <w:rsid w:val="00C0054B"/>
    <w:rsid w:val="00C0092F"/>
    <w:rsid w:val="00C00DB4"/>
    <w:rsid w:val="00C01753"/>
    <w:rsid w:val="00C01C5E"/>
    <w:rsid w:val="00C01F1F"/>
    <w:rsid w:val="00C03419"/>
    <w:rsid w:val="00C0365C"/>
    <w:rsid w:val="00C04775"/>
    <w:rsid w:val="00C04C74"/>
    <w:rsid w:val="00C05286"/>
    <w:rsid w:val="00C057E2"/>
    <w:rsid w:val="00C05DAF"/>
    <w:rsid w:val="00C06102"/>
    <w:rsid w:val="00C0635B"/>
    <w:rsid w:val="00C06B8F"/>
    <w:rsid w:val="00C070FD"/>
    <w:rsid w:val="00C077D2"/>
    <w:rsid w:val="00C079E2"/>
    <w:rsid w:val="00C11111"/>
    <w:rsid w:val="00C11581"/>
    <w:rsid w:val="00C11750"/>
    <w:rsid w:val="00C120D7"/>
    <w:rsid w:val="00C12BDD"/>
    <w:rsid w:val="00C1445B"/>
    <w:rsid w:val="00C14967"/>
    <w:rsid w:val="00C1499C"/>
    <w:rsid w:val="00C1505B"/>
    <w:rsid w:val="00C1523B"/>
    <w:rsid w:val="00C1634F"/>
    <w:rsid w:val="00C1678A"/>
    <w:rsid w:val="00C17336"/>
    <w:rsid w:val="00C203CA"/>
    <w:rsid w:val="00C20519"/>
    <w:rsid w:val="00C20723"/>
    <w:rsid w:val="00C21392"/>
    <w:rsid w:val="00C21936"/>
    <w:rsid w:val="00C223A8"/>
    <w:rsid w:val="00C22463"/>
    <w:rsid w:val="00C224E7"/>
    <w:rsid w:val="00C226E0"/>
    <w:rsid w:val="00C23A1A"/>
    <w:rsid w:val="00C24184"/>
    <w:rsid w:val="00C242AE"/>
    <w:rsid w:val="00C252CA"/>
    <w:rsid w:val="00C27C71"/>
    <w:rsid w:val="00C27DC5"/>
    <w:rsid w:val="00C304C2"/>
    <w:rsid w:val="00C30734"/>
    <w:rsid w:val="00C320FC"/>
    <w:rsid w:val="00C32232"/>
    <w:rsid w:val="00C32461"/>
    <w:rsid w:val="00C3264B"/>
    <w:rsid w:val="00C32838"/>
    <w:rsid w:val="00C32EF7"/>
    <w:rsid w:val="00C3366A"/>
    <w:rsid w:val="00C33872"/>
    <w:rsid w:val="00C33E78"/>
    <w:rsid w:val="00C35442"/>
    <w:rsid w:val="00C36BB8"/>
    <w:rsid w:val="00C36E5D"/>
    <w:rsid w:val="00C37607"/>
    <w:rsid w:val="00C378ED"/>
    <w:rsid w:val="00C37D67"/>
    <w:rsid w:val="00C4005E"/>
    <w:rsid w:val="00C40C20"/>
    <w:rsid w:val="00C41019"/>
    <w:rsid w:val="00C4108B"/>
    <w:rsid w:val="00C410CF"/>
    <w:rsid w:val="00C41DA4"/>
    <w:rsid w:val="00C42A9A"/>
    <w:rsid w:val="00C42B29"/>
    <w:rsid w:val="00C438BE"/>
    <w:rsid w:val="00C43E30"/>
    <w:rsid w:val="00C440B8"/>
    <w:rsid w:val="00C447E6"/>
    <w:rsid w:val="00C44AFE"/>
    <w:rsid w:val="00C44B4B"/>
    <w:rsid w:val="00C45052"/>
    <w:rsid w:val="00C45E5F"/>
    <w:rsid w:val="00C45EB0"/>
    <w:rsid w:val="00C4701A"/>
    <w:rsid w:val="00C47855"/>
    <w:rsid w:val="00C50323"/>
    <w:rsid w:val="00C507A1"/>
    <w:rsid w:val="00C5088F"/>
    <w:rsid w:val="00C50939"/>
    <w:rsid w:val="00C51922"/>
    <w:rsid w:val="00C5203C"/>
    <w:rsid w:val="00C52DA3"/>
    <w:rsid w:val="00C55211"/>
    <w:rsid w:val="00C554EB"/>
    <w:rsid w:val="00C5554F"/>
    <w:rsid w:val="00C55EBF"/>
    <w:rsid w:val="00C56145"/>
    <w:rsid w:val="00C56183"/>
    <w:rsid w:val="00C56CD6"/>
    <w:rsid w:val="00C56DD0"/>
    <w:rsid w:val="00C56E64"/>
    <w:rsid w:val="00C57397"/>
    <w:rsid w:val="00C57521"/>
    <w:rsid w:val="00C60219"/>
    <w:rsid w:val="00C6051C"/>
    <w:rsid w:val="00C6055C"/>
    <w:rsid w:val="00C60B75"/>
    <w:rsid w:val="00C60EEA"/>
    <w:rsid w:val="00C61160"/>
    <w:rsid w:val="00C61BA4"/>
    <w:rsid w:val="00C62F1F"/>
    <w:rsid w:val="00C633AA"/>
    <w:rsid w:val="00C63789"/>
    <w:rsid w:val="00C63871"/>
    <w:rsid w:val="00C63D00"/>
    <w:rsid w:val="00C642ED"/>
    <w:rsid w:val="00C64B6E"/>
    <w:rsid w:val="00C64C15"/>
    <w:rsid w:val="00C65571"/>
    <w:rsid w:val="00C65899"/>
    <w:rsid w:val="00C65932"/>
    <w:rsid w:val="00C65B87"/>
    <w:rsid w:val="00C65D15"/>
    <w:rsid w:val="00C65DDC"/>
    <w:rsid w:val="00C6640D"/>
    <w:rsid w:val="00C66629"/>
    <w:rsid w:val="00C66E03"/>
    <w:rsid w:val="00C66F2D"/>
    <w:rsid w:val="00C6790D"/>
    <w:rsid w:val="00C67E33"/>
    <w:rsid w:val="00C70824"/>
    <w:rsid w:val="00C70C7B"/>
    <w:rsid w:val="00C71446"/>
    <w:rsid w:val="00C71541"/>
    <w:rsid w:val="00C71673"/>
    <w:rsid w:val="00C71733"/>
    <w:rsid w:val="00C71B11"/>
    <w:rsid w:val="00C72152"/>
    <w:rsid w:val="00C726DC"/>
    <w:rsid w:val="00C72A73"/>
    <w:rsid w:val="00C72BCD"/>
    <w:rsid w:val="00C73174"/>
    <w:rsid w:val="00C7428C"/>
    <w:rsid w:val="00C7436C"/>
    <w:rsid w:val="00C743C3"/>
    <w:rsid w:val="00C75099"/>
    <w:rsid w:val="00C75226"/>
    <w:rsid w:val="00C75A08"/>
    <w:rsid w:val="00C75B8F"/>
    <w:rsid w:val="00C75BCF"/>
    <w:rsid w:val="00C75E4D"/>
    <w:rsid w:val="00C77CF2"/>
    <w:rsid w:val="00C77E15"/>
    <w:rsid w:val="00C8010F"/>
    <w:rsid w:val="00C813F6"/>
    <w:rsid w:val="00C820AA"/>
    <w:rsid w:val="00C82C68"/>
    <w:rsid w:val="00C83450"/>
    <w:rsid w:val="00C837F8"/>
    <w:rsid w:val="00C84FC1"/>
    <w:rsid w:val="00C8523C"/>
    <w:rsid w:val="00C855EC"/>
    <w:rsid w:val="00C8639A"/>
    <w:rsid w:val="00C86823"/>
    <w:rsid w:val="00C86D34"/>
    <w:rsid w:val="00C90BCC"/>
    <w:rsid w:val="00C914D6"/>
    <w:rsid w:val="00C9176D"/>
    <w:rsid w:val="00C91CD6"/>
    <w:rsid w:val="00C92B9F"/>
    <w:rsid w:val="00C92FF6"/>
    <w:rsid w:val="00C938F7"/>
    <w:rsid w:val="00C938FB"/>
    <w:rsid w:val="00C9456D"/>
    <w:rsid w:val="00C94765"/>
    <w:rsid w:val="00C94BA0"/>
    <w:rsid w:val="00C95279"/>
    <w:rsid w:val="00C95464"/>
    <w:rsid w:val="00C95498"/>
    <w:rsid w:val="00C956D8"/>
    <w:rsid w:val="00C957DD"/>
    <w:rsid w:val="00C95D93"/>
    <w:rsid w:val="00C961DB"/>
    <w:rsid w:val="00C96C35"/>
    <w:rsid w:val="00C96D59"/>
    <w:rsid w:val="00C96F11"/>
    <w:rsid w:val="00C97231"/>
    <w:rsid w:val="00C973C3"/>
    <w:rsid w:val="00C974F8"/>
    <w:rsid w:val="00C979E0"/>
    <w:rsid w:val="00CA0B09"/>
    <w:rsid w:val="00CA1098"/>
    <w:rsid w:val="00CA1691"/>
    <w:rsid w:val="00CA19A8"/>
    <w:rsid w:val="00CA2C04"/>
    <w:rsid w:val="00CA2DFC"/>
    <w:rsid w:val="00CA32CC"/>
    <w:rsid w:val="00CA3611"/>
    <w:rsid w:val="00CA398D"/>
    <w:rsid w:val="00CA41EA"/>
    <w:rsid w:val="00CA4506"/>
    <w:rsid w:val="00CA45F5"/>
    <w:rsid w:val="00CA4C81"/>
    <w:rsid w:val="00CA5166"/>
    <w:rsid w:val="00CA60F1"/>
    <w:rsid w:val="00CA669A"/>
    <w:rsid w:val="00CA6CAA"/>
    <w:rsid w:val="00CB0F92"/>
    <w:rsid w:val="00CB112D"/>
    <w:rsid w:val="00CB188F"/>
    <w:rsid w:val="00CB1FF5"/>
    <w:rsid w:val="00CB2158"/>
    <w:rsid w:val="00CB283B"/>
    <w:rsid w:val="00CB35DC"/>
    <w:rsid w:val="00CB370D"/>
    <w:rsid w:val="00CB4197"/>
    <w:rsid w:val="00CB482A"/>
    <w:rsid w:val="00CB4867"/>
    <w:rsid w:val="00CB4BB8"/>
    <w:rsid w:val="00CB4FB3"/>
    <w:rsid w:val="00CB5354"/>
    <w:rsid w:val="00CB6A0E"/>
    <w:rsid w:val="00CB72B6"/>
    <w:rsid w:val="00CB789F"/>
    <w:rsid w:val="00CC1B1B"/>
    <w:rsid w:val="00CC31B2"/>
    <w:rsid w:val="00CC3B28"/>
    <w:rsid w:val="00CC3B84"/>
    <w:rsid w:val="00CC3D91"/>
    <w:rsid w:val="00CC3E56"/>
    <w:rsid w:val="00CC44C7"/>
    <w:rsid w:val="00CC457C"/>
    <w:rsid w:val="00CC4A19"/>
    <w:rsid w:val="00CC5A1C"/>
    <w:rsid w:val="00CC64EA"/>
    <w:rsid w:val="00CC6C40"/>
    <w:rsid w:val="00CC6F13"/>
    <w:rsid w:val="00CC7AD0"/>
    <w:rsid w:val="00CD09A5"/>
    <w:rsid w:val="00CD10BF"/>
    <w:rsid w:val="00CD1F2D"/>
    <w:rsid w:val="00CD2443"/>
    <w:rsid w:val="00CD31AD"/>
    <w:rsid w:val="00CD355A"/>
    <w:rsid w:val="00CD36D6"/>
    <w:rsid w:val="00CD4AFA"/>
    <w:rsid w:val="00CD5428"/>
    <w:rsid w:val="00CD5E10"/>
    <w:rsid w:val="00CD6ECB"/>
    <w:rsid w:val="00CD729C"/>
    <w:rsid w:val="00CD786A"/>
    <w:rsid w:val="00CE00EC"/>
    <w:rsid w:val="00CE060B"/>
    <w:rsid w:val="00CE0728"/>
    <w:rsid w:val="00CE079B"/>
    <w:rsid w:val="00CE15A4"/>
    <w:rsid w:val="00CE2309"/>
    <w:rsid w:val="00CE2563"/>
    <w:rsid w:val="00CE2686"/>
    <w:rsid w:val="00CE2D97"/>
    <w:rsid w:val="00CE2F14"/>
    <w:rsid w:val="00CE2F9E"/>
    <w:rsid w:val="00CE31E3"/>
    <w:rsid w:val="00CE3FD5"/>
    <w:rsid w:val="00CE441D"/>
    <w:rsid w:val="00CE4601"/>
    <w:rsid w:val="00CE4983"/>
    <w:rsid w:val="00CE5961"/>
    <w:rsid w:val="00CE5978"/>
    <w:rsid w:val="00CE6014"/>
    <w:rsid w:val="00CE6123"/>
    <w:rsid w:val="00CE6733"/>
    <w:rsid w:val="00CE675B"/>
    <w:rsid w:val="00CE6F46"/>
    <w:rsid w:val="00CE7653"/>
    <w:rsid w:val="00CF02D4"/>
    <w:rsid w:val="00CF03F0"/>
    <w:rsid w:val="00CF087E"/>
    <w:rsid w:val="00CF0D9B"/>
    <w:rsid w:val="00CF162F"/>
    <w:rsid w:val="00CF1714"/>
    <w:rsid w:val="00CF1A8B"/>
    <w:rsid w:val="00CF2754"/>
    <w:rsid w:val="00CF2A5B"/>
    <w:rsid w:val="00CF2BF4"/>
    <w:rsid w:val="00CF3C70"/>
    <w:rsid w:val="00CF4140"/>
    <w:rsid w:val="00CF4C56"/>
    <w:rsid w:val="00CF5790"/>
    <w:rsid w:val="00CF63DE"/>
    <w:rsid w:val="00CF6B50"/>
    <w:rsid w:val="00CF6CFE"/>
    <w:rsid w:val="00CF7585"/>
    <w:rsid w:val="00CF7635"/>
    <w:rsid w:val="00CF79C6"/>
    <w:rsid w:val="00D00084"/>
    <w:rsid w:val="00D005FA"/>
    <w:rsid w:val="00D015BC"/>
    <w:rsid w:val="00D01C79"/>
    <w:rsid w:val="00D025D0"/>
    <w:rsid w:val="00D027B1"/>
    <w:rsid w:val="00D029B4"/>
    <w:rsid w:val="00D02EF7"/>
    <w:rsid w:val="00D03625"/>
    <w:rsid w:val="00D03F3E"/>
    <w:rsid w:val="00D0423C"/>
    <w:rsid w:val="00D05E4D"/>
    <w:rsid w:val="00D0674F"/>
    <w:rsid w:val="00D06791"/>
    <w:rsid w:val="00D06F71"/>
    <w:rsid w:val="00D07502"/>
    <w:rsid w:val="00D079C4"/>
    <w:rsid w:val="00D1047E"/>
    <w:rsid w:val="00D10F79"/>
    <w:rsid w:val="00D1164C"/>
    <w:rsid w:val="00D11798"/>
    <w:rsid w:val="00D1191D"/>
    <w:rsid w:val="00D11A0D"/>
    <w:rsid w:val="00D11EBC"/>
    <w:rsid w:val="00D11FEF"/>
    <w:rsid w:val="00D13390"/>
    <w:rsid w:val="00D13B95"/>
    <w:rsid w:val="00D14A9E"/>
    <w:rsid w:val="00D14C17"/>
    <w:rsid w:val="00D1514B"/>
    <w:rsid w:val="00D172E4"/>
    <w:rsid w:val="00D2047C"/>
    <w:rsid w:val="00D2060E"/>
    <w:rsid w:val="00D21F86"/>
    <w:rsid w:val="00D2285C"/>
    <w:rsid w:val="00D22BD2"/>
    <w:rsid w:val="00D2322A"/>
    <w:rsid w:val="00D23758"/>
    <w:rsid w:val="00D23800"/>
    <w:rsid w:val="00D23EAC"/>
    <w:rsid w:val="00D2439A"/>
    <w:rsid w:val="00D2444A"/>
    <w:rsid w:val="00D24506"/>
    <w:rsid w:val="00D24576"/>
    <w:rsid w:val="00D2497B"/>
    <w:rsid w:val="00D24A26"/>
    <w:rsid w:val="00D24D64"/>
    <w:rsid w:val="00D24E2B"/>
    <w:rsid w:val="00D25359"/>
    <w:rsid w:val="00D25589"/>
    <w:rsid w:val="00D25A6D"/>
    <w:rsid w:val="00D26686"/>
    <w:rsid w:val="00D27193"/>
    <w:rsid w:val="00D27B3E"/>
    <w:rsid w:val="00D305E2"/>
    <w:rsid w:val="00D30D8C"/>
    <w:rsid w:val="00D3115C"/>
    <w:rsid w:val="00D31686"/>
    <w:rsid w:val="00D31AAE"/>
    <w:rsid w:val="00D31D4F"/>
    <w:rsid w:val="00D31E13"/>
    <w:rsid w:val="00D320BA"/>
    <w:rsid w:val="00D337FE"/>
    <w:rsid w:val="00D339F2"/>
    <w:rsid w:val="00D34708"/>
    <w:rsid w:val="00D35CA8"/>
    <w:rsid w:val="00D362D0"/>
    <w:rsid w:val="00D4014C"/>
    <w:rsid w:val="00D40492"/>
    <w:rsid w:val="00D40D77"/>
    <w:rsid w:val="00D417CC"/>
    <w:rsid w:val="00D44A02"/>
    <w:rsid w:val="00D44C52"/>
    <w:rsid w:val="00D44DE9"/>
    <w:rsid w:val="00D44EA1"/>
    <w:rsid w:val="00D45068"/>
    <w:rsid w:val="00D4605D"/>
    <w:rsid w:val="00D462A3"/>
    <w:rsid w:val="00D4779A"/>
    <w:rsid w:val="00D477CE"/>
    <w:rsid w:val="00D478B4"/>
    <w:rsid w:val="00D50A05"/>
    <w:rsid w:val="00D51274"/>
    <w:rsid w:val="00D512AF"/>
    <w:rsid w:val="00D53411"/>
    <w:rsid w:val="00D53CF5"/>
    <w:rsid w:val="00D55822"/>
    <w:rsid w:val="00D55C37"/>
    <w:rsid w:val="00D55CD9"/>
    <w:rsid w:val="00D560C1"/>
    <w:rsid w:val="00D56650"/>
    <w:rsid w:val="00D56F0E"/>
    <w:rsid w:val="00D56F17"/>
    <w:rsid w:val="00D57996"/>
    <w:rsid w:val="00D57AE4"/>
    <w:rsid w:val="00D57B85"/>
    <w:rsid w:val="00D60023"/>
    <w:rsid w:val="00D6043D"/>
    <w:rsid w:val="00D606F9"/>
    <w:rsid w:val="00D60AA5"/>
    <w:rsid w:val="00D60C10"/>
    <w:rsid w:val="00D60FAD"/>
    <w:rsid w:val="00D61026"/>
    <w:rsid w:val="00D617CE"/>
    <w:rsid w:val="00D621DE"/>
    <w:rsid w:val="00D63306"/>
    <w:rsid w:val="00D634FA"/>
    <w:rsid w:val="00D639BE"/>
    <w:rsid w:val="00D63CD7"/>
    <w:rsid w:val="00D642E9"/>
    <w:rsid w:val="00D6441E"/>
    <w:rsid w:val="00D645A9"/>
    <w:rsid w:val="00D64676"/>
    <w:rsid w:val="00D64E95"/>
    <w:rsid w:val="00D6530A"/>
    <w:rsid w:val="00D653E3"/>
    <w:rsid w:val="00D65772"/>
    <w:rsid w:val="00D65B9B"/>
    <w:rsid w:val="00D662C1"/>
    <w:rsid w:val="00D67377"/>
    <w:rsid w:val="00D677E7"/>
    <w:rsid w:val="00D679A0"/>
    <w:rsid w:val="00D704D4"/>
    <w:rsid w:val="00D7135A"/>
    <w:rsid w:val="00D73153"/>
    <w:rsid w:val="00D73777"/>
    <w:rsid w:val="00D73817"/>
    <w:rsid w:val="00D73974"/>
    <w:rsid w:val="00D7460B"/>
    <w:rsid w:val="00D748A6"/>
    <w:rsid w:val="00D74F1A"/>
    <w:rsid w:val="00D7512A"/>
    <w:rsid w:val="00D7569A"/>
    <w:rsid w:val="00D756CE"/>
    <w:rsid w:val="00D7600B"/>
    <w:rsid w:val="00D76190"/>
    <w:rsid w:val="00D7622A"/>
    <w:rsid w:val="00D76C51"/>
    <w:rsid w:val="00D77B11"/>
    <w:rsid w:val="00D8034A"/>
    <w:rsid w:val="00D807CB"/>
    <w:rsid w:val="00D81C53"/>
    <w:rsid w:val="00D82435"/>
    <w:rsid w:val="00D82AD5"/>
    <w:rsid w:val="00D837D8"/>
    <w:rsid w:val="00D83B36"/>
    <w:rsid w:val="00D841B0"/>
    <w:rsid w:val="00D84E51"/>
    <w:rsid w:val="00D858EC"/>
    <w:rsid w:val="00D85CAC"/>
    <w:rsid w:val="00D864D3"/>
    <w:rsid w:val="00D86D82"/>
    <w:rsid w:val="00D87240"/>
    <w:rsid w:val="00D875B2"/>
    <w:rsid w:val="00D87DBE"/>
    <w:rsid w:val="00D87DC7"/>
    <w:rsid w:val="00D900DC"/>
    <w:rsid w:val="00D90391"/>
    <w:rsid w:val="00D90EB1"/>
    <w:rsid w:val="00D91065"/>
    <w:rsid w:val="00D91B0D"/>
    <w:rsid w:val="00D91DF5"/>
    <w:rsid w:val="00D92FC8"/>
    <w:rsid w:val="00D9387A"/>
    <w:rsid w:val="00D93C13"/>
    <w:rsid w:val="00D94445"/>
    <w:rsid w:val="00D9491F"/>
    <w:rsid w:val="00D95157"/>
    <w:rsid w:val="00D95946"/>
    <w:rsid w:val="00D96DC6"/>
    <w:rsid w:val="00D973C1"/>
    <w:rsid w:val="00D97DED"/>
    <w:rsid w:val="00DA0D18"/>
    <w:rsid w:val="00DA1F26"/>
    <w:rsid w:val="00DA2094"/>
    <w:rsid w:val="00DA226B"/>
    <w:rsid w:val="00DA2590"/>
    <w:rsid w:val="00DA3B28"/>
    <w:rsid w:val="00DA5005"/>
    <w:rsid w:val="00DA62F0"/>
    <w:rsid w:val="00DA64BC"/>
    <w:rsid w:val="00DA67A9"/>
    <w:rsid w:val="00DB03ED"/>
    <w:rsid w:val="00DB0488"/>
    <w:rsid w:val="00DB24BE"/>
    <w:rsid w:val="00DB28AC"/>
    <w:rsid w:val="00DB2CB7"/>
    <w:rsid w:val="00DB2DFD"/>
    <w:rsid w:val="00DB4BC9"/>
    <w:rsid w:val="00DB6EB8"/>
    <w:rsid w:val="00DB7427"/>
    <w:rsid w:val="00DC09C1"/>
    <w:rsid w:val="00DC0A34"/>
    <w:rsid w:val="00DC1141"/>
    <w:rsid w:val="00DC14DA"/>
    <w:rsid w:val="00DC25A4"/>
    <w:rsid w:val="00DC2C40"/>
    <w:rsid w:val="00DC2E59"/>
    <w:rsid w:val="00DC3B2A"/>
    <w:rsid w:val="00DC44CC"/>
    <w:rsid w:val="00DC4549"/>
    <w:rsid w:val="00DC4981"/>
    <w:rsid w:val="00DC52B3"/>
    <w:rsid w:val="00DC6246"/>
    <w:rsid w:val="00DC6B36"/>
    <w:rsid w:val="00DC73CF"/>
    <w:rsid w:val="00DC7BC7"/>
    <w:rsid w:val="00DC7F46"/>
    <w:rsid w:val="00DD1E7A"/>
    <w:rsid w:val="00DD20EC"/>
    <w:rsid w:val="00DD2316"/>
    <w:rsid w:val="00DD2553"/>
    <w:rsid w:val="00DD3148"/>
    <w:rsid w:val="00DD393D"/>
    <w:rsid w:val="00DD3994"/>
    <w:rsid w:val="00DD46A2"/>
    <w:rsid w:val="00DD4785"/>
    <w:rsid w:val="00DD5AEF"/>
    <w:rsid w:val="00DD5FEF"/>
    <w:rsid w:val="00DD75E5"/>
    <w:rsid w:val="00DD75FE"/>
    <w:rsid w:val="00DD7E2D"/>
    <w:rsid w:val="00DE0FD7"/>
    <w:rsid w:val="00DE17AB"/>
    <w:rsid w:val="00DE1DC7"/>
    <w:rsid w:val="00DE20A0"/>
    <w:rsid w:val="00DE2715"/>
    <w:rsid w:val="00DE2C17"/>
    <w:rsid w:val="00DE2D3E"/>
    <w:rsid w:val="00DE2F3E"/>
    <w:rsid w:val="00DE2F79"/>
    <w:rsid w:val="00DE2FE7"/>
    <w:rsid w:val="00DE393F"/>
    <w:rsid w:val="00DE5092"/>
    <w:rsid w:val="00DE5E33"/>
    <w:rsid w:val="00DE60AD"/>
    <w:rsid w:val="00DE6721"/>
    <w:rsid w:val="00DE6F3B"/>
    <w:rsid w:val="00DF185F"/>
    <w:rsid w:val="00DF2037"/>
    <w:rsid w:val="00DF21A2"/>
    <w:rsid w:val="00DF2523"/>
    <w:rsid w:val="00DF3654"/>
    <w:rsid w:val="00DF3EDD"/>
    <w:rsid w:val="00DF4B6C"/>
    <w:rsid w:val="00DF5936"/>
    <w:rsid w:val="00DF6121"/>
    <w:rsid w:val="00DF6579"/>
    <w:rsid w:val="00DF6AE4"/>
    <w:rsid w:val="00DF6D08"/>
    <w:rsid w:val="00E0054F"/>
    <w:rsid w:val="00E00617"/>
    <w:rsid w:val="00E00A16"/>
    <w:rsid w:val="00E01257"/>
    <w:rsid w:val="00E023C9"/>
    <w:rsid w:val="00E027CE"/>
    <w:rsid w:val="00E028A8"/>
    <w:rsid w:val="00E035D8"/>
    <w:rsid w:val="00E0363D"/>
    <w:rsid w:val="00E03F33"/>
    <w:rsid w:val="00E03FCB"/>
    <w:rsid w:val="00E04FB0"/>
    <w:rsid w:val="00E05A1D"/>
    <w:rsid w:val="00E05FB4"/>
    <w:rsid w:val="00E06172"/>
    <w:rsid w:val="00E06607"/>
    <w:rsid w:val="00E06D42"/>
    <w:rsid w:val="00E06E26"/>
    <w:rsid w:val="00E072BA"/>
    <w:rsid w:val="00E07DAE"/>
    <w:rsid w:val="00E10314"/>
    <w:rsid w:val="00E1081A"/>
    <w:rsid w:val="00E10AA8"/>
    <w:rsid w:val="00E10F23"/>
    <w:rsid w:val="00E12188"/>
    <w:rsid w:val="00E122ED"/>
    <w:rsid w:val="00E13EDE"/>
    <w:rsid w:val="00E14609"/>
    <w:rsid w:val="00E14A53"/>
    <w:rsid w:val="00E14B45"/>
    <w:rsid w:val="00E15A20"/>
    <w:rsid w:val="00E16111"/>
    <w:rsid w:val="00E1672B"/>
    <w:rsid w:val="00E16D3B"/>
    <w:rsid w:val="00E171A1"/>
    <w:rsid w:val="00E17E1A"/>
    <w:rsid w:val="00E22962"/>
    <w:rsid w:val="00E234D1"/>
    <w:rsid w:val="00E23647"/>
    <w:rsid w:val="00E27612"/>
    <w:rsid w:val="00E27EE7"/>
    <w:rsid w:val="00E3029A"/>
    <w:rsid w:val="00E30960"/>
    <w:rsid w:val="00E31153"/>
    <w:rsid w:val="00E32EE3"/>
    <w:rsid w:val="00E32FFE"/>
    <w:rsid w:val="00E333E9"/>
    <w:rsid w:val="00E33520"/>
    <w:rsid w:val="00E35853"/>
    <w:rsid w:val="00E359DD"/>
    <w:rsid w:val="00E35F89"/>
    <w:rsid w:val="00E366E6"/>
    <w:rsid w:val="00E36AD7"/>
    <w:rsid w:val="00E3731E"/>
    <w:rsid w:val="00E37731"/>
    <w:rsid w:val="00E37F00"/>
    <w:rsid w:val="00E37FE6"/>
    <w:rsid w:val="00E40B84"/>
    <w:rsid w:val="00E4167E"/>
    <w:rsid w:val="00E41965"/>
    <w:rsid w:val="00E41A52"/>
    <w:rsid w:val="00E41CD6"/>
    <w:rsid w:val="00E4288C"/>
    <w:rsid w:val="00E42A89"/>
    <w:rsid w:val="00E42AF1"/>
    <w:rsid w:val="00E42B14"/>
    <w:rsid w:val="00E4356A"/>
    <w:rsid w:val="00E44527"/>
    <w:rsid w:val="00E44944"/>
    <w:rsid w:val="00E44BBB"/>
    <w:rsid w:val="00E4532D"/>
    <w:rsid w:val="00E4584C"/>
    <w:rsid w:val="00E4595A"/>
    <w:rsid w:val="00E45C20"/>
    <w:rsid w:val="00E469C9"/>
    <w:rsid w:val="00E46CBD"/>
    <w:rsid w:val="00E47025"/>
    <w:rsid w:val="00E475CA"/>
    <w:rsid w:val="00E47D96"/>
    <w:rsid w:val="00E51362"/>
    <w:rsid w:val="00E52244"/>
    <w:rsid w:val="00E52458"/>
    <w:rsid w:val="00E53A9E"/>
    <w:rsid w:val="00E54FD8"/>
    <w:rsid w:val="00E551E9"/>
    <w:rsid w:val="00E558C6"/>
    <w:rsid w:val="00E56AF4"/>
    <w:rsid w:val="00E56C76"/>
    <w:rsid w:val="00E56CF9"/>
    <w:rsid w:val="00E57804"/>
    <w:rsid w:val="00E60177"/>
    <w:rsid w:val="00E6052A"/>
    <w:rsid w:val="00E616A9"/>
    <w:rsid w:val="00E62A78"/>
    <w:rsid w:val="00E632BF"/>
    <w:rsid w:val="00E63E8F"/>
    <w:rsid w:val="00E63FC9"/>
    <w:rsid w:val="00E6533E"/>
    <w:rsid w:val="00E65B53"/>
    <w:rsid w:val="00E65F0E"/>
    <w:rsid w:val="00E662D4"/>
    <w:rsid w:val="00E6671B"/>
    <w:rsid w:val="00E66D35"/>
    <w:rsid w:val="00E6738B"/>
    <w:rsid w:val="00E674DE"/>
    <w:rsid w:val="00E678A1"/>
    <w:rsid w:val="00E67CA5"/>
    <w:rsid w:val="00E705F7"/>
    <w:rsid w:val="00E7080D"/>
    <w:rsid w:val="00E70873"/>
    <w:rsid w:val="00E713F2"/>
    <w:rsid w:val="00E7150B"/>
    <w:rsid w:val="00E71F29"/>
    <w:rsid w:val="00E7203F"/>
    <w:rsid w:val="00E7273D"/>
    <w:rsid w:val="00E7306B"/>
    <w:rsid w:val="00E73B5C"/>
    <w:rsid w:val="00E73F08"/>
    <w:rsid w:val="00E74109"/>
    <w:rsid w:val="00E751E7"/>
    <w:rsid w:val="00E760CB"/>
    <w:rsid w:val="00E76660"/>
    <w:rsid w:val="00E76826"/>
    <w:rsid w:val="00E77505"/>
    <w:rsid w:val="00E77D91"/>
    <w:rsid w:val="00E80AB3"/>
    <w:rsid w:val="00E80E84"/>
    <w:rsid w:val="00E81BE9"/>
    <w:rsid w:val="00E82268"/>
    <w:rsid w:val="00E827ED"/>
    <w:rsid w:val="00E83FC6"/>
    <w:rsid w:val="00E83FE7"/>
    <w:rsid w:val="00E83FF1"/>
    <w:rsid w:val="00E8650E"/>
    <w:rsid w:val="00E86581"/>
    <w:rsid w:val="00E8708B"/>
    <w:rsid w:val="00E870D7"/>
    <w:rsid w:val="00E87D49"/>
    <w:rsid w:val="00E91091"/>
    <w:rsid w:val="00E91199"/>
    <w:rsid w:val="00E91DC8"/>
    <w:rsid w:val="00E9212F"/>
    <w:rsid w:val="00E92565"/>
    <w:rsid w:val="00E93BE5"/>
    <w:rsid w:val="00E93EF1"/>
    <w:rsid w:val="00E9400A"/>
    <w:rsid w:val="00E9430E"/>
    <w:rsid w:val="00E95387"/>
    <w:rsid w:val="00E95714"/>
    <w:rsid w:val="00E95744"/>
    <w:rsid w:val="00E95E6D"/>
    <w:rsid w:val="00E96A30"/>
    <w:rsid w:val="00E97469"/>
    <w:rsid w:val="00E974A9"/>
    <w:rsid w:val="00E97E36"/>
    <w:rsid w:val="00EA0D67"/>
    <w:rsid w:val="00EA13CD"/>
    <w:rsid w:val="00EA1513"/>
    <w:rsid w:val="00EA1961"/>
    <w:rsid w:val="00EA1C05"/>
    <w:rsid w:val="00EA1FF5"/>
    <w:rsid w:val="00EA236E"/>
    <w:rsid w:val="00EA24B4"/>
    <w:rsid w:val="00EA3247"/>
    <w:rsid w:val="00EA3DA3"/>
    <w:rsid w:val="00EA3DC4"/>
    <w:rsid w:val="00EA3EDB"/>
    <w:rsid w:val="00EA3F12"/>
    <w:rsid w:val="00EA40D8"/>
    <w:rsid w:val="00EA41FE"/>
    <w:rsid w:val="00EA4872"/>
    <w:rsid w:val="00EA4CB8"/>
    <w:rsid w:val="00EA53B3"/>
    <w:rsid w:val="00EA570D"/>
    <w:rsid w:val="00EA5716"/>
    <w:rsid w:val="00EA5D16"/>
    <w:rsid w:val="00EA6389"/>
    <w:rsid w:val="00EA6DE1"/>
    <w:rsid w:val="00EA7187"/>
    <w:rsid w:val="00EA71BC"/>
    <w:rsid w:val="00EA7246"/>
    <w:rsid w:val="00EB0241"/>
    <w:rsid w:val="00EB07E1"/>
    <w:rsid w:val="00EB1AAD"/>
    <w:rsid w:val="00EB1E69"/>
    <w:rsid w:val="00EB1EC8"/>
    <w:rsid w:val="00EB2D30"/>
    <w:rsid w:val="00EB2DDC"/>
    <w:rsid w:val="00EB324B"/>
    <w:rsid w:val="00EB399A"/>
    <w:rsid w:val="00EB3A66"/>
    <w:rsid w:val="00EB3ADD"/>
    <w:rsid w:val="00EB42FD"/>
    <w:rsid w:val="00EB4476"/>
    <w:rsid w:val="00EB4EC7"/>
    <w:rsid w:val="00EB50D9"/>
    <w:rsid w:val="00EB52A4"/>
    <w:rsid w:val="00EB5A27"/>
    <w:rsid w:val="00EB7700"/>
    <w:rsid w:val="00EB7730"/>
    <w:rsid w:val="00EB7904"/>
    <w:rsid w:val="00EB7950"/>
    <w:rsid w:val="00EC075A"/>
    <w:rsid w:val="00EC0D47"/>
    <w:rsid w:val="00EC165E"/>
    <w:rsid w:val="00EC1A89"/>
    <w:rsid w:val="00EC1F1E"/>
    <w:rsid w:val="00EC275B"/>
    <w:rsid w:val="00EC29A5"/>
    <w:rsid w:val="00EC2F7D"/>
    <w:rsid w:val="00EC3556"/>
    <w:rsid w:val="00EC3B24"/>
    <w:rsid w:val="00EC50EE"/>
    <w:rsid w:val="00EC52AF"/>
    <w:rsid w:val="00EC537A"/>
    <w:rsid w:val="00EC53CD"/>
    <w:rsid w:val="00EC547E"/>
    <w:rsid w:val="00EC5DD1"/>
    <w:rsid w:val="00EC6CE3"/>
    <w:rsid w:val="00EC71CD"/>
    <w:rsid w:val="00EC7679"/>
    <w:rsid w:val="00EC76A6"/>
    <w:rsid w:val="00EC76B9"/>
    <w:rsid w:val="00EC7706"/>
    <w:rsid w:val="00ED0699"/>
    <w:rsid w:val="00ED0A17"/>
    <w:rsid w:val="00ED1057"/>
    <w:rsid w:val="00ED1DA7"/>
    <w:rsid w:val="00ED1EF9"/>
    <w:rsid w:val="00ED26DF"/>
    <w:rsid w:val="00ED29E5"/>
    <w:rsid w:val="00ED36B6"/>
    <w:rsid w:val="00ED3D3B"/>
    <w:rsid w:val="00ED407D"/>
    <w:rsid w:val="00ED5C1E"/>
    <w:rsid w:val="00ED65E6"/>
    <w:rsid w:val="00ED6947"/>
    <w:rsid w:val="00ED69B0"/>
    <w:rsid w:val="00ED69EF"/>
    <w:rsid w:val="00ED7C6A"/>
    <w:rsid w:val="00EE04A7"/>
    <w:rsid w:val="00EE0CCD"/>
    <w:rsid w:val="00EE0DF9"/>
    <w:rsid w:val="00EE17FB"/>
    <w:rsid w:val="00EE2477"/>
    <w:rsid w:val="00EE271F"/>
    <w:rsid w:val="00EE2F18"/>
    <w:rsid w:val="00EE440A"/>
    <w:rsid w:val="00EE4CF1"/>
    <w:rsid w:val="00EE6BCE"/>
    <w:rsid w:val="00EE7018"/>
    <w:rsid w:val="00EF02CC"/>
    <w:rsid w:val="00EF0BAE"/>
    <w:rsid w:val="00EF0CB0"/>
    <w:rsid w:val="00EF1524"/>
    <w:rsid w:val="00EF2565"/>
    <w:rsid w:val="00EF3BE2"/>
    <w:rsid w:val="00EF43DA"/>
    <w:rsid w:val="00EF4424"/>
    <w:rsid w:val="00EF48B5"/>
    <w:rsid w:val="00EF4942"/>
    <w:rsid w:val="00EF4BCF"/>
    <w:rsid w:val="00EF4F94"/>
    <w:rsid w:val="00EF5A6E"/>
    <w:rsid w:val="00EF5F3D"/>
    <w:rsid w:val="00EF668A"/>
    <w:rsid w:val="00EF6C9D"/>
    <w:rsid w:val="00EF70F6"/>
    <w:rsid w:val="00F01339"/>
    <w:rsid w:val="00F016A4"/>
    <w:rsid w:val="00F01825"/>
    <w:rsid w:val="00F0229F"/>
    <w:rsid w:val="00F02644"/>
    <w:rsid w:val="00F031DA"/>
    <w:rsid w:val="00F0389B"/>
    <w:rsid w:val="00F03F0E"/>
    <w:rsid w:val="00F047F6"/>
    <w:rsid w:val="00F04E11"/>
    <w:rsid w:val="00F05A61"/>
    <w:rsid w:val="00F06582"/>
    <w:rsid w:val="00F0660E"/>
    <w:rsid w:val="00F06696"/>
    <w:rsid w:val="00F06F53"/>
    <w:rsid w:val="00F0756B"/>
    <w:rsid w:val="00F10A17"/>
    <w:rsid w:val="00F10E97"/>
    <w:rsid w:val="00F11AB7"/>
    <w:rsid w:val="00F12877"/>
    <w:rsid w:val="00F12CAC"/>
    <w:rsid w:val="00F135F1"/>
    <w:rsid w:val="00F139DE"/>
    <w:rsid w:val="00F1503F"/>
    <w:rsid w:val="00F15C30"/>
    <w:rsid w:val="00F1623B"/>
    <w:rsid w:val="00F164CF"/>
    <w:rsid w:val="00F16A0C"/>
    <w:rsid w:val="00F17247"/>
    <w:rsid w:val="00F1784F"/>
    <w:rsid w:val="00F17D58"/>
    <w:rsid w:val="00F2025C"/>
    <w:rsid w:val="00F203A5"/>
    <w:rsid w:val="00F20C84"/>
    <w:rsid w:val="00F21EDA"/>
    <w:rsid w:val="00F21F7E"/>
    <w:rsid w:val="00F221B2"/>
    <w:rsid w:val="00F225F9"/>
    <w:rsid w:val="00F22A79"/>
    <w:rsid w:val="00F22C9B"/>
    <w:rsid w:val="00F240FD"/>
    <w:rsid w:val="00F244A1"/>
    <w:rsid w:val="00F247BD"/>
    <w:rsid w:val="00F252FA"/>
    <w:rsid w:val="00F2574E"/>
    <w:rsid w:val="00F259CB"/>
    <w:rsid w:val="00F25C0F"/>
    <w:rsid w:val="00F26684"/>
    <w:rsid w:val="00F26FE5"/>
    <w:rsid w:val="00F277FE"/>
    <w:rsid w:val="00F27E5B"/>
    <w:rsid w:val="00F30069"/>
    <w:rsid w:val="00F3022A"/>
    <w:rsid w:val="00F306C1"/>
    <w:rsid w:val="00F31B65"/>
    <w:rsid w:val="00F31DCB"/>
    <w:rsid w:val="00F3239C"/>
    <w:rsid w:val="00F3267E"/>
    <w:rsid w:val="00F3307B"/>
    <w:rsid w:val="00F348CE"/>
    <w:rsid w:val="00F3603F"/>
    <w:rsid w:val="00F36213"/>
    <w:rsid w:val="00F36B8E"/>
    <w:rsid w:val="00F37DDF"/>
    <w:rsid w:val="00F37EAB"/>
    <w:rsid w:val="00F4049D"/>
    <w:rsid w:val="00F41CD5"/>
    <w:rsid w:val="00F433AC"/>
    <w:rsid w:val="00F436FA"/>
    <w:rsid w:val="00F43A84"/>
    <w:rsid w:val="00F46B7B"/>
    <w:rsid w:val="00F46BAB"/>
    <w:rsid w:val="00F4730B"/>
    <w:rsid w:val="00F4776C"/>
    <w:rsid w:val="00F47E02"/>
    <w:rsid w:val="00F50277"/>
    <w:rsid w:val="00F510E9"/>
    <w:rsid w:val="00F5118F"/>
    <w:rsid w:val="00F516E2"/>
    <w:rsid w:val="00F51829"/>
    <w:rsid w:val="00F53519"/>
    <w:rsid w:val="00F537A6"/>
    <w:rsid w:val="00F53AE7"/>
    <w:rsid w:val="00F54060"/>
    <w:rsid w:val="00F54132"/>
    <w:rsid w:val="00F55597"/>
    <w:rsid w:val="00F55C9D"/>
    <w:rsid w:val="00F55EB9"/>
    <w:rsid w:val="00F5629E"/>
    <w:rsid w:val="00F56BBD"/>
    <w:rsid w:val="00F56E98"/>
    <w:rsid w:val="00F578E5"/>
    <w:rsid w:val="00F600B4"/>
    <w:rsid w:val="00F60735"/>
    <w:rsid w:val="00F609E4"/>
    <w:rsid w:val="00F60C75"/>
    <w:rsid w:val="00F612D2"/>
    <w:rsid w:val="00F615C4"/>
    <w:rsid w:val="00F61BA0"/>
    <w:rsid w:val="00F61D82"/>
    <w:rsid w:val="00F624F5"/>
    <w:rsid w:val="00F631F4"/>
    <w:rsid w:val="00F6389A"/>
    <w:rsid w:val="00F63989"/>
    <w:rsid w:val="00F646E3"/>
    <w:rsid w:val="00F66291"/>
    <w:rsid w:val="00F66C51"/>
    <w:rsid w:val="00F66CBF"/>
    <w:rsid w:val="00F67223"/>
    <w:rsid w:val="00F67965"/>
    <w:rsid w:val="00F67A5B"/>
    <w:rsid w:val="00F67DF5"/>
    <w:rsid w:val="00F704B4"/>
    <w:rsid w:val="00F706E7"/>
    <w:rsid w:val="00F707BD"/>
    <w:rsid w:val="00F708C4"/>
    <w:rsid w:val="00F709FB"/>
    <w:rsid w:val="00F70F78"/>
    <w:rsid w:val="00F7102E"/>
    <w:rsid w:val="00F71101"/>
    <w:rsid w:val="00F71A23"/>
    <w:rsid w:val="00F71ADC"/>
    <w:rsid w:val="00F71EE7"/>
    <w:rsid w:val="00F72EDF"/>
    <w:rsid w:val="00F73D5E"/>
    <w:rsid w:val="00F74912"/>
    <w:rsid w:val="00F758F8"/>
    <w:rsid w:val="00F7681D"/>
    <w:rsid w:val="00F77FE0"/>
    <w:rsid w:val="00F80133"/>
    <w:rsid w:val="00F80851"/>
    <w:rsid w:val="00F80C22"/>
    <w:rsid w:val="00F80C7A"/>
    <w:rsid w:val="00F81402"/>
    <w:rsid w:val="00F8148F"/>
    <w:rsid w:val="00F81789"/>
    <w:rsid w:val="00F81D24"/>
    <w:rsid w:val="00F82090"/>
    <w:rsid w:val="00F825A7"/>
    <w:rsid w:val="00F826BE"/>
    <w:rsid w:val="00F8295C"/>
    <w:rsid w:val="00F83D2F"/>
    <w:rsid w:val="00F84828"/>
    <w:rsid w:val="00F85105"/>
    <w:rsid w:val="00F85405"/>
    <w:rsid w:val="00F85C9E"/>
    <w:rsid w:val="00F8733E"/>
    <w:rsid w:val="00F90E2F"/>
    <w:rsid w:val="00F91F22"/>
    <w:rsid w:val="00F936FE"/>
    <w:rsid w:val="00F93770"/>
    <w:rsid w:val="00F940CC"/>
    <w:rsid w:val="00F940E2"/>
    <w:rsid w:val="00F95BDC"/>
    <w:rsid w:val="00F97128"/>
    <w:rsid w:val="00F97608"/>
    <w:rsid w:val="00FA0790"/>
    <w:rsid w:val="00FA097D"/>
    <w:rsid w:val="00FA100E"/>
    <w:rsid w:val="00FA14E7"/>
    <w:rsid w:val="00FA1633"/>
    <w:rsid w:val="00FA194E"/>
    <w:rsid w:val="00FA2061"/>
    <w:rsid w:val="00FA30AA"/>
    <w:rsid w:val="00FA41AA"/>
    <w:rsid w:val="00FA429B"/>
    <w:rsid w:val="00FA552A"/>
    <w:rsid w:val="00FA6930"/>
    <w:rsid w:val="00FA6C19"/>
    <w:rsid w:val="00FA6CBD"/>
    <w:rsid w:val="00FA745A"/>
    <w:rsid w:val="00FA765F"/>
    <w:rsid w:val="00FA7F6D"/>
    <w:rsid w:val="00FB080A"/>
    <w:rsid w:val="00FB0BC4"/>
    <w:rsid w:val="00FB0E53"/>
    <w:rsid w:val="00FB243C"/>
    <w:rsid w:val="00FB2B87"/>
    <w:rsid w:val="00FB2E36"/>
    <w:rsid w:val="00FB30D5"/>
    <w:rsid w:val="00FB32FC"/>
    <w:rsid w:val="00FB431C"/>
    <w:rsid w:val="00FB436B"/>
    <w:rsid w:val="00FB4959"/>
    <w:rsid w:val="00FB4D00"/>
    <w:rsid w:val="00FB4DF6"/>
    <w:rsid w:val="00FB4F88"/>
    <w:rsid w:val="00FB5232"/>
    <w:rsid w:val="00FB5B17"/>
    <w:rsid w:val="00FB5E21"/>
    <w:rsid w:val="00FB722E"/>
    <w:rsid w:val="00FB7253"/>
    <w:rsid w:val="00FB7BED"/>
    <w:rsid w:val="00FB7CB8"/>
    <w:rsid w:val="00FC09E0"/>
    <w:rsid w:val="00FC13DB"/>
    <w:rsid w:val="00FC1A07"/>
    <w:rsid w:val="00FC1E47"/>
    <w:rsid w:val="00FC26DD"/>
    <w:rsid w:val="00FC3053"/>
    <w:rsid w:val="00FC311C"/>
    <w:rsid w:val="00FC3401"/>
    <w:rsid w:val="00FC388E"/>
    <w:rsid w:val="00FC3B79"/>
    <w:rsid w:val="00FC3ED1"/>
    <w:rsid w:val="00FC40A8"/>
    <w:rsid w:val="00FC4851"/>
    <w:rsid w:val="00FC4AB2"/>
    <w:rsid w:val="00FC4CB5"/>
    <w:rsid w:val="00FC4DDB"/>
    <w:rsid w:val="00FC572F"/>
    <w:rsid w:val="00FC68B7"/>
    <w:rsid w:val="00FC6F12"/>
    <w:rsid w:val="00FD0444"/>
    <w:rsid w:val="00FD2255"/>
    <w:rsid w:val="00FD26E4"/>
    <w:rsid w:val="00FD28B1"/>
    <w:rsid w:val="00FD2DF8"/>
    <w:rsid w:val="00FD330A"/>
    <w:rsid w:val="00FD367F"/>
    <w:rsid w:val="00FD3B7D"/>
    <w:rsid w:val="00FD436E"/>
    <w:rsid w:val="00FD438D"/>
    <w:rsid w:val="00FD48BA"/>
    <w:rsid w:val="00FD56C9"/>
    <w:rsid w:val="00FD5746"/>
    <w:rsid w:val="00FD5B32"/>
    <w:rsid w:val="00FD625B"/>
    <w:rsid w:val="00FD67DF"/>
    <w:rsid w:val="00FD6DAF"/>
    <w:rsid w:val="00FD6EFF"/>
    <w:rsid w:val="00FD724C"/>
    <w:rsid w:val="00FD7688"/>
    <w:rsid w:val="00FD76D2"/>
    <w:rsid w:val="00FD7A27"/>
    <w:rsid w:val="00FE0351"/>
    <w:rsid w:val="00FE0A07"/>
    <w:rsid w:val="00FE0CF0"/>
    <w:rsid w:val="00FE10DA"/>
    <w:rsid w:val="00FE10FF"/>
    <w:rsid w:val="00FE1E97"/>
    <w:rsid w:val="00FE2425"/>
    <w:rsid w:val="00FE2BB9"/>
    <w:rsid w:val="00FE2EB0"/>
    <w:rsid w:val="00FE2FC6"/>
    <w:rsid w:val="00FE3BE4"/>
    <w:rsid w:val="00FE3DCF"/>
    <w:rsid w:val="00FE405F"/>
    <w:rsid w:val="00FE46DA"/>
    <w:rsid w:val="00FE4901"/>
    <w:rsid w:val="00FE49F4"/>
    <w:rsid w:val="00FE636B"/>
    <w:rsid w:val="00FE69B8"/>
    <w:rsid w:val="00FE6E31"/>
    <w:rsid w:val="00FE6FDF"/>
    <w:rsid w:val="00FE702C"/>
    <w:rsid w:val="00FE74DF"/>
    <w:rsid w:val="00FE7AF9"/>
    <w:rsid w:val="00FE7C07"/>
    <w:rsid w:val="00FF0631"/>
    <w:rsid w:val="00FF0CD6"/>
    <w:rsid w:val="00FF1B3E"/>
    <w:rsid w:val="00FF1E8C"/>
    <w:rsid w:val="00FF263E"/>
    <w:rsid w:val="00FF2937"/>
    <w:rsid w:val="00FF3FCB"/>
    <w:rsid w:val="00FF4B66"/>
    <w:rsid w:val="00FF4B8B"/>
    <w:rsid w:val="00FF4BF4"/>
    <w:rsid w:val="00FF55DD"/>
    <w:rsid w:val="00FF5C32"/>
    <w:rsid w:val="00FF5E29"/>
    <w:rsid w:val="00FF60E2"/>
    <w:rsid w:val="00FF65DE"/>
    <w:rsid w:val="00FF6EA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54626" fillcolor="white">
      <v:fill color="white"/>
      <o:colormenu v:ext="edit" fillcolor="none" strokecolor="none"/>
    </o:shapedefaults>
    <o:shapelayout v:ext="edit">
      <o:idmap v:ext="edit" data="1,3"/>
      <o:rules v:ext="edit">
        <o:r id="V:Rule28" type="connector" idref="#_x0000_s3440"/>
        <o:r id="V:Rule29" type="connector" idref="#_x0000_s3412"/>
        <o:r id="V:Rule30" type="connector" idref="#Line 24"/>
        <o:r id="V:Rule31" type="connector" idref="#Line 5"/>
        <o:r id="V:Rule32" type="connector" idref="#Line 6"/>
        <o:r id="V:Rule33" type="connector" idref="#Line 20"/>
        <o:r id="V:Rule34" type="connector" idref="#Line 4"/>
        <o:r id="V:Rule35" type="connector" idref="#Line 8"/>
        <o:r id="V:Rule36" type="connector" idref="#_x0000_s3422"/>
        <o:r id="V:Rule37" type="connector" idref="#_x0000_s3485"/>
        <o:r id="V:Rule38" type="connector" idref="#_x0000_s3487"/>
        <o:r id="V:Rule39" type="connector" idref="#_x0000_s3416">
          <o:proxy end="" idref="#_x0000_s3417" connectloc="0"/>
        </o:r>
        <o:r id="V:Rule40" type="connector" idref="#_x0000_s3411"/>
        <o:r id="V:Rule41" type="connector" idref="#_x0000_s3432"/>
        <o:r id="V:Rule42" type="connector" idref="#_x0000_s3420">
          <o:proxy start="" idref="#_x0000_s3396" connectloc="3"/>
        </o:r>
        <o:r id="V:Rule43" type="connector" idref="#_x0000_s3405"/>
        <o:r id="V:Rule44" type="connector" idref="#Line 39"/>
        <o:r id="V:Rule45" type="connector" idref="#_x0000_s3434"/>
        <o:r id="V:Rule46" type="connector" idref="#_x0000_s3424"/>
        <o:r id="V:Rule47" type="connector" idref="#_x0000_s3438"/>
        <o:r id="V:Rule48" type="connector" idref="#AutoShape 5"/>
        <o:r id="V:Rule49" type="connector" idref="#Line 22"/>
        <o:r id="V:Rule50" type="connector" idref="#_x0000_s3407">
          <o:proxy start="" idref="#_x0000_s3406" connectloc="2"/>
        </o:r>
        <o:r id="V:Rule51" type="connector" idref="#_x0000_s3427"/>
        <o:r id="V:Rule52" type="connector" idref="#Line 43"/>
        <o:r id="V:Rule53" type="connector" idref="#_x0000_s3436"/>
        <o:r id="V:Rule54" type="connector" idref="#_x0000_s3399"/>
        <o:r id="V:Rule55" type="connector" idref="#_x0000_s3430"/>
        <o:r id="V:Rule56" type="connector" idref="#_x0000_s3414">
          <o:proxy start="" idref="#_x0000_s3413" connectloc="2"/>
        </o:r>
        <o:r id="V:Rule57" type="connector" idref="#Line 33"/>
        <o:r id="V:Rule58" type="connector" idref="#_x0000_s3480"/>
        <o:r id="V:Rule59" type="connector" idref="#Line 36"/>
        <o:r id="V:Rule60" type="connector" idref="#_x0000_s3479"/>
        <o:r id="V:Rule61" type="connector" idref="#_x0000_s3395">
          <o:proxy start="" idref="#_x0000_s3394" connectloc="2"/>
        </o:r>
        <o:r id="V:Rule62" type="connector" idref="#Line 26"/>
        <o:r id="V:Rule63" type="connector" idref="#_x0000_s3397"/>
        <o:r id="V:Rule64" type="connector" idref="#_x0000_s3409">
          <o:proxy end="" idref="#_x0000_s3410" connectloc="0"/>
        </o:r>
        <o:r id="V:Rule65" type="connector" idref="#_x0000_s3428"/>
        <o:r id="V:Rule66" type="connector" idref="#_x0000_s3403">
          <o:proxy end="" idref="#_x0000_s3404" connectloc="0"/>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631EE"/>
    <w:pPr>
      <w:widowControl w:val="0"/>
      <w:jc w:val="both"/>
    </w:pPr>
    <w:rPr>
      <w:kern w:val="2"/>
      <w:sz w:val="32"/>
      <w:szCs w:val="24"/>
    </w:rPr>
  </w:style>
  <w:style w:type="paragraph" w:styleId="1">
    <w:name w:val="heading 1"/>
    <w:aliases w:val="章标题 1,h1,1st level,Section Head,l1,featurehead,H1,&amp;3,List level 1,H11,H12,H13,H14,H15,H16,H17,l0,标题1,章节,一、,一级标题,一级标题(章),标题 22"/>
    <w:basedOn w:val="a"/>
    <w:next w:val="a"/>
    <w:qFormat/>
    <w:rsid w:val="004C20A5"/>
    <w:pPr>
      <w:keepNext/>
      <w:jc w:val="left"/>
      <w:outlineLvl w:val="0"/>
    </w:pPr>
    <w:rPr>
      <w:rFonts w:ascii="宋体"/>
      <w:sz w:val="28"/>
      <w:szCs w:val="20"/>
    </w:rPr>
  </w:style>
  <w:style w:type="paragraph" w:styleId="2">
    <w:name w:val="heading 2"/>
    <w:aliases w:val="节标题 1.1,标题 1.1,h2,l2,2nd level,Titre2,Header 2,BSH-2,H2,Underrubrik1,prop2,Head 2,List level 2,Heading 2 Hidden,Heading 2 CCBS,Heading2,No Number,A,o,H2-Heading 2,Header2,22,heading2,list2,A.B.C.,list 2,Heading Indent No L2,I2,Section Title,标题2,1.1"/>
    <w:basedOn w:val="a"/>
    <w:next w:val="a"/>
    <w:link w:val="2Char"/>
    <w:qFormat/>
    <w:rsid w:val="0012476C"/>
    <w:pPr>
      <w:keepNext/>
      <w:keepLines/>
      <w:tabs>
        <w:tab w:val="num" w:pos="567"/>
      </w:tabs>
      <w:spacing w:before="120" w:after="120" w:line="480" w:lineRule="exact"/>
      <w:ind w:left="567" w:hanging="567"/>
      <w:outlineLvl w:val="1"/>
    </w:pPr>
    <w:rPr>
      <w:bCs/>
      <w:sz w:val="28"/>
      <w:szCs w:val="32"/>
    </w:rPr>
  </w:style>
  <w:style w:type="paragraph" w:styleId="3">
    <w:name w:val="heading 3"/>
    <w:aliases w:val="条标题1.1.1,h3,3rd level,H3,l3,CT,段,1.1.1,标题03,Level 3 Head,level_3,PIM 3,list 3,Head 3,条标题,Otsikko 3,Heading,标题 3 Char Char,标题3,第二层条,三级标题,Re,Head 3 WSA,heading 3- body,h3b,h3a,h3 sub heading"/>
    <w:basedOn w:val="a"/>
    <w:next w:val="a"/>
    <w:qFormat/>
    <w:rsid w:val="0012476C"/>
    <w:pPr>
      <w:keepNext/>
      <w:keepLines/>
      <w:tabs>
        <w:tab w:val="num" w:pos="709"/>
      </w:tabs>
      <w:spacing w:before="120" w:after="120" w:line="480" w:lineRule="exact"/>
      <w:ind w:left="709" w:hanging="709"/>
      <w:outlineLvl w:val="2"/>
    </w:pPr>
    <w:rPr>
      <w:sz w:val="28"/>
      <w:szCs w:val="32"/>
    </w:rPr>
  </w:style>
  <w:style w:type="paragraph" w:styleId="4">
    <w:name w:val="heading 4"/>
    <w:aliases w:val="款标题1.1.1.1"/>
    <w:basedOn w:val="a"/>
    <w:next w:val="a"/>
    <w:qFormat/>
    <w:rsid w:val="0012476C"/>
    <w:pPr>
      <w:keepNext/>
      <w:keepLines/>
      <w:tabs>
        <w:tab w:val="num" w:pos="851"/>
      </w:tabs>
      <w:spacing w:before="120" w:after="120" w:line="480" w:lineRule="exact"/>
      <w:ind w:left="851" w:hanging="851"/>
      <w:outlineLvl w:val="3"/>
    </w:pPr>
    <w:rPr>
      <w:sz w:val="28"/>
      <w:szCs w:val="28"/>
    </w:rPr>
  </w:style>
  <w:style w:type="paragraph" w:styleId="5">
    <w:name w:val="heading 5"/>
    <w:aliases w:val="标题1.1.1.1.1,H5"/>
    <w:basedOn w:val="a"/>
    <w:next w:val="a"/>
    <w:qFormat/>
    <w:rsid w:val="0012476C"/>
    <w:pPr>
      <w:keepNext/>
      <w:keepLines/>
      <w:tabs>
        <w:tab w:val="num" w:pos="1080"/>
      </w:tabs>
      <w:adjustRightInd w:val="0"/>
      <w:spacing w:before="120" w:after="120" w:line="480" w:lineRule="exact"/>
      <w:ind w:left="992" w:hanging="992"/>
      <w:textAlignment w:val="baseline"/>
      <w:outlineLvl w:val="4"/>
    </w:pPr>
    <w:rPr>
      <w:bCs/>
      <w:kern w:val="0"/>
      <w:sz w:val="28"/>
      <w:szCs w:val="20"/>
    </w:rPr>
  </w:style>
  <w:style w:type="paragraph" w:styleId="6">
    <w:name w:val="heading 6"/>
    <w:aliases w:val="标题1.1.1.1.1.1"/>
    <w:basedOn w:val="a"/>
    <w:next w:val="a"/>
    <w:qFormat/>
    <w:rsid w:val="0012476C"/>
    <w:pPr>
      <w:keepNext/>
      <w:keepLines/>
      <w:tabs>
        <w:tab w:val="num" w:pos="1440"/>
      </w:tabs>
      <w:adjustRightInd w:val="0"/>
      <w:spacing w:before="120" w:after="120" w:line="480" w:lineRule="exact"/>
      <w:ind w:left="1134" w:hanging="1134"/>
      <w:textAlignment w:val="baseline"/>
      <w:outlineLvl w:val="5"/>
    </w:pPr>
    <w:rPr>
      <w:kern w:val="0"/>
      <w:sz w:val="28"/>
      <w:szCs w:val="20"/>
    </w:rPr>
  </w:style>
  <w:style w:type="paragraph" w:styleId="7">
    <w:name w:val="heading 7"/>
    <w:aliases w:val="项标题(1)"/>
    <w:basedOn w:val="a"/>
    <w:next w:val="a"/>
    <w:qFormat/>
    <w:rsid w:val="0012476C"/>
    <w:pPr>
      <w:keepNext/>
      <w:keepLines/>
      <w:adjustRightInd w:val="0"/>
      <w:spacing w:before="240" w:after="64" w:line="320" w:lineRule="atLeast"/>
      <w:textAlignment w:val="baseline"/>
      <w:outlineLvl w:val="6"/>
    </w:pPr>
    <w:rPr>
      <w:b/>
      <w:bCs/>
      <w:kern w:val="0"/>
      <w:sz w:val="20"/>
    </w:rPr>
  </w:style>
  <w:style w:type="paragraph" w:styleId="8">
    <w:name w:val="heading 8"/>
    <w:aliases w:val="目标题 1)"/>
    <w:basedOn w:val="a"/>
    <w:next w:val="a"/>
    <w:qFormat/>
    <w:rsid w:val="0012476C"/>
    <w:pPr>
      <w:keepNext/>
      <w:keepLines/>
      <w:spacing w:before="240" w:after="64" w:line="320" w:lineRule="auto"/>
      <w:outlineLvl w:val="7"/>
    </w:pPr>
    <w:rPr>
      <w:rFonts w:ascii="Arial" w:eastAsia="黑体" w:hAnsi="Arial"/>
      <w:sz w:val="24"/>
    </w:rPr>
  </w:style>
  <w:style w:type="paragraph" w:styleId="9">
    <w:name w:val="heading 9"/>
    <w:aliases w:val="干标题(a)"/>
    <w:basedOn w:val="a"/>
    <w:next w:val="a"/>
    <w:qFormat/>
    <w:rsid w:val="0012476C"/>
    <w:pPr>
      <w:keepNext/>
      <w:keepLines/>
      <w:spacing w:before="240" w:after="64" w:line="320" w:lineRule="auto"/>
      <w:outlineLvl w:val="8"/>
    </w:pPr>
    <w:rPr>
      <w:rFonts w:ascii="Arial" w:eastAsia="黑体" w:hAnsi="Arial"/>
      <w:sz w:val="21"/>
      <w:szCs w:val="21"/>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Body Text 3"/>
    <w:basedOn w:val="a"/>
    <w:semiHidden/>
    <w:rsid w:val="004C20A5"/>
    <w:pPr>
      <w:spacing w:line="600" w:lineRule="exact"/>
      <w:jc w:val="left"/>
    </w:pPr>
    <w:rPr>
      <w:b/>
      <w:bCs/>
      <w:sz w:val="28"/>
      <w:szCs w:val="20"/>
    </w:rPr>
  </w:style>
  <w:style w:type="paragraph" w:styleId="a3">
    <w:name w:val="Body Text Indent"/>
    <w:aliases w:val="正文文字( 首段缩进两字）,正文文字缩进2字符"/>
    <w:basedOn w:val="a"/>
    <w:semiHidden/>
    <w:rsid w:val="004C20A5"/>
    <w:pPr>
      <w:spacing w:line="460" w:lineRule="exact"/>
      <w:ind w:firstLine="561"/>
      <w:jc w:val="left"/>
    </w:pPr>
    <w:rPr>
      <w:sz w:val="28"/>
    </w:rPr>
  </w:style>
  <w:style w:type="paragraph" w:styleId="a4">
    <w:name w:val="header"/>
    <w:basedOn w:val="a"/>
    <w:link w:val="Char"/>
    <w:rsid w:val="004C20A5"/>
    <w:pPr>
      <w:pBdr>
        <w:bottom w:val="single" w:sz="6" w:space="1" w:color="auto"/>
      </w:pBdr>
      <w:tabs>
        <w:tab w:val="center" w:pos="4153"/>
        <w:tab w:val="right" w:pos="8306"/>
      </w:tabs>
      <w:snapToGrid w:val="0"/>
      <w:jc w:val="center"/>
    </w:pPr>
    <w:rPr>
      <w:sz w:val="18"/>
      <w:szCs w:val="20"/>
    </w:rPr>
  </w:style>
  <w:style w:type="character" w:styleId="a5">
    <w:name w:val="page number"/>
    <w:basedOn w:val="a0"/>
    <w:semiHidden/>
    <w:rsid w:val="004C20A5"/>
  </w:style>
  <w:style w:type="paragraph" w:styleId="a6">
    <w:name w:val="footer"/>
    <w:basedOn w:val="a"/>
    <w:link w:val="Char0"/>
    <w:uiPriority w:val="99"/>
    <w:rsid w:val="004C20A5"/>
    <w:pPr>
      <w:tabs>
        <w:tab w:val="center" w:pos="4153"/>
        <w:tab w:val="right" w:pos="8306"/>
      </w:tabs>
      <w:snapToGrid w:val="0"/>
      <w:jc w:val="left"/>
    </w:pPr>
    <w:rPr>
      <w:sz w:val="18"/>
      <w:szCs w:val="20"/>
    </w:rPr>
  </w:style>
  <w:style w:type="paragraph" w:styleId="a7">
    <w:name w:val="Date"/>
    <w:basedOn w:val="a"/>
    <w:next w:val="a"/>
    <w:semiHidden/>
    <w:rsid w:val="004C20A5"/>
    <w:pPr>
      <w:spacing w:line="520" w:lineRule="exact"/>
    </w:pPr>
    <w:rPr>
      <w:sz w:val="28"/>
      <w:szCs w:val="20"/>
    </w:rPr>
  </w:style>
  <w:style w:type="paragraph" w:styleId="31">
    <w:name w:val="Body Text Indent 3"/>
    <w:basedOn w:val="a"/>
    <w:semiHidden/>
    <w:rsid w:val="004C20A5"/>
    <w:pPr>
      <w:spacing w:before="240" w:line="540" w:lineRule="exact"/>
      <w:ind w:firstLine="561"/>
    </w:pPr>
    <w:rPr>
      <w:rFonts w:ascii="宋体" w:eastAsia="仿宋_GB2312" w:hAnsi="宋体"/>
      <w:snapToGrid w:val="0"/>
      <w:kern w:val="0"/>
      <w:sz w:val="28"/>
    </w:rPr>
  </w:style>
  <w:style w:type="paragraph" w:styleId="a8">
    <w:name w:val="Body Text"/>
    <w:basedOn w:val="a"/>
    <w:link w:val="Char1"/>
    <w:rsid w:val="00B9559B"/>
    <w:pPr>
      <w:spacing w:line="560" w:lineRule="exact"/>
      <w:ind w:firstLineChars="200" w:firstLine="200"/>
    </w:pPr>
    <w:rPr>
      <w:sz w:val="24"/>
      <w:szCs w:val="20"/>
    </w:rPr>
  </w:style>
  <w:style w:type="paragraph" w:styleId="a9">
    <w:name w:val="Plain Text"/>
    <w:aliases w:val="普通文字"/>
    <w:basedOn w:val="a"/>
    <w:semiHidden/>
    <w:rsid w:val="004C20A5"/>
    <w:rPr>
      <w:rFonts w:ascii="宋体" w:hAnsi="Courier New"/>
      <w:sz w:val="21"/>
      <w:szCs w:val="20"/>
    </w:rPr>
  </w:style>
  <w:style w:type="paragraph" w:styleId="20">
    <w:name w:val="Body Text Indent 2"/>
    <w:aliases w:val="正文文字缩进 2"/>
    <w:basedOn w:val="a"/>
    <w:semiHidden/>
    <w:rsid w:val="002A4375"/>
    <w:pPr>
      <w:spacing w:after="120" w:line="480" w:lineRule="auto"/>
      <w:ind w:leftChars="200" w:left="420"/>
    </w:pPr>
  </w:style>
  <w:style w:type="table" w:styleId="aa">
    <w:name w:val="Table Grid"/>
    <w:aliases w:val="网格型模版,网格型-中对齐,网格型刘,专业网格,网格型11,表格样式,网格型1"/>
    <w:basedOn w:val="a1"/>
    <w:uiPriority w:val="59"/>
    <w:qFormat/>
    <w:rsid w:val="009E685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CharCharChar">
    <w:name w:val="默认段落字体 Para Char Char Char Char"/>
    <w:basedOn w:val="a"/>
    <w:semiHidden/>
    <w:rsid w:val="00BE78CC"/>
    <w:pPr>
      <w:spacing w:line="360" w:lineRule="auto"/>
      <w:ind w:firstLineChars="200" w:firstLine="200"/>
    </w:pPr>
    <w:rPr>
      <w:rFonts w:ascii="宋体" w:hAnsi="宋体" w:cs="宋体"/>
      <w:sz w:val="24"/>
    </w:rPr>
  </w:style>
  <w:style w:type="paragraph" w:styleId="ab">
    <w:name w:val="Body Text First Indent"/>
    <w:aliases w:val="正文首行缩进 Char"/>
    <w:basedOn w:val="a8"/>
    <w:semiHidden/>
    <w:rsid w:val="00E7273D"/>
    <w:pPr>
      <w:spacing w:after="120"/>
      <w:ind w:firstLineChars="100" w:firstLine="420"/>
    </w:pPr>
    <w:rPr>
      <w:szCs w:val="24"/>
    </w:rPr>
  </w:style>
  <w:style w:type="paragraph" w:customStyle="1" w:styleId="xl24">
    <w:name w:val="xl24"/>
    <w:basedOn w:val="a"/>
    <w:semiHidden/>
    <w:rsid w:val="00543483"/>
    <w:pPr>
      <w:widowControl/>
      <w:spacing w:before="100" w:beforeAutospacing="1" w:after="100" w:afterAutospacing="1"/>
      <w:jc w:val="center"/>
      <w:textAlignment w:val="center"/>
    </w:pPr>
    <w:rPr>
      <w:rFonts w:ascii="宋体" w:hAnsi="宋体"/>
      <w:kern w:val="0"/>
      <w:sz w:val="24"/>
    </w:rPr>
  </w:style>
  <w:style w:type="paragraph" w:styleId="ac">
    <w:name w:val="Normal Indent"/>
    <w:aliases w:val="正文（首行缩进两字） Char Char Char Char Char Char Char,表格标题,文本条款,正文（首行缩进两字） Char Char Char Char Char Char Char Char Char Char Char Char Char Char Char Char Char Char Char Char Char Char Char Char C,s4,正文（首行缩进两字） Char Char Char Char Char Char,标题4,正文不缩进,表正文,特"/>
    <w:basedOn w:val="a"/>
    <w:semiHidden/>
    <w:rsid w:val="00C71446"/>
    <w:pPr>
      <w:ind w:firstLineChars="200" w:firstLine="420"/>
    </w:pPr>
  </w:style>
  <w:style w:type="character" w:styleId="ad">
    <w:name w:val="Hyperlink"/>
    <w:uiPriority w:val="99"/>
    <w:rsid w:val="00781FFF"/>
    <w:rPr>
      <w:strike w:val="0"/>
      <w:dstrike w:val="0"/>
      <w:color w:val="333333"/>
      <w:sz w:val="21"/>
      <w:szCs w:val="21"/>
      <w:u w:val="none"/>
      <w:effect w:val="none"/>
    </w:rPr>
  </w:style>
  <w:style w:type="paragraph" w:styleId="ae">
    <w:name w:val="Normal (Web)"/>
    <w:basedOn w:val="a"/>
    <w:uiPriority w:val="99"/>
    <w:semiHidden/>
    <w:rsid w:val="00781FFF"/>
    <w:pPr>
      <w:widowControl/>
      <w:spacing w:before="100" w:beforeAutospacing="1" w:after="100" w:afterAutospacing="1"/>
      <w:jc w:val="left"/>
    </w:pPr>
    <w:rPr>
      <w:rFonts w:ascii="宋体" w:hAnsi="宋体" w:cs="宋体"/>
      <w:kern w:val="0"/>
      <w:sz w:val="24"/>
    </w:rPr>
  </w:style>
  <w:style w:type="paragraph" w:customStyle="1" w:styleId="03">
    <w:name w:val="表格03"/>
    <w:basedOn w:val="a"/>
    <w:semiHidden/>
    <w:rsid w:val="00691E69"/>
    <w:pPr>
      <w:spacing w:line="400" w:lineRule="exact"/>
      <w:jc w:val="center"/>
    </w:pPr>
    <w:rPr>
      <w:sz w:val="21"/>
      <w:szCs w:val="21"/>
    </w:rPr>
  </w:style>
  <w:style w:type="paragraph" w:customStyle="1" w:styleId="xl31">
    <w:name w:val="xl31"/>
    <w:basedOn w:val="a"/>
    <w:semiHidden/>
    <w:rsid w:val="0012476C"/>
    <w:pPr>
      <w:widowControl/>
      <w:spacing w:before="100" w:beforeAutospacing="1" w:after="100" w:afterAutospacing="1"/>
      <w:jc w:val="center"/>
    </w:pPr>
    <w:rPr>
      <w:kern w:val="0"/>
      <w:sz w:val="24"/>
    </w:rPr>
  </w:style>
  <w:style w:type="paragraph" w:styleId="21">
    <w:name w:val="Body Text 2"/>
    <w:basedOn w:val="a"/>
    <w:semiHidden/>
    <w:rsid w:val="0012476C"/>
    <w:pPr>
      <w:spacing w:line="360" w:lineRule="auto"/>
    </w:pPr>
    <w:rPr>
      <w:rFonts w:ascii="宋体" w:hAnsi="宋体"/>
      <w:sz w:val="28"/>
      <w:szCs w:val="20"/>
    </w:rPr>
  </w:style>
  <w:style w:type="paragraph" w:customStyle="1" w:styleId="10">
    <w:name w:val="1"/>
    <w:basedOn w:val="a"/>
    <w:next w:val="20"/>
    <w:semiHidden/>
    <w:rsid w:val="0012476C"/>
    <w:pPr>
      <w:spacing w:line="480" w:lineRule="exact"/>
      <w:ind w:firstLineChars="200" w:firstLine="480"/>
    </w:pPr>
    <w:rPr>
      <w:sz w:val="24"/>
    </w:rPr>
  </w:style>
  <w:style w:type="paragraph" w:customStyle="1" w:styleId="02">
    <w:name w:val="表格02"/>
    <w:basedOn w:val="a"/>
    <w:semiHidden/>
    <w:rsid w:val="0012476C"/>
    <w:pPr>
      <w:adjustRightInd w:val="0"/>
      <w:spacing w:line="400" w:lineRule="exact"/>
      <w:jc w:val="center"/>
      <w:textAlignment w:val="baseline"/>
    </w:pPr>
    <w:rPr>
      <w:snapToGrid w:val="0"/>
      <w:kern w:val="0"/>
      <w:sz w:val="24"/>
      <w:lang w:val="en-GB"/>
    </w:rPr>
  </w:style>
  <w:style w:type="paragraph" w:customStyle="1" w:styleId="11">
    <w:name w:val="正文1"/>
    <w:semiHidden/>
    <w:rsid w:val="0012476C"/>
    <w:pPr>
      <w:widowControl w:val="0"/>
      <w:adjustRightInd w:val="0"/>
      <w:spacing w:line="315" w:lineRule="atLeast"/>
      <w:textAlignment w:val="baseline"/>
    </w:pPr>
    <w:rPr>
      <w:rFonts w:ascii="宋体"/>
      <w:sz w:val="24"/>
    </w:rPr>
  </w:style>
  <w:style w:type="paragraph" w:customStyle="1" w:styleId="xl29">
    <w:name w:val="xl29"/>
    <w:basedOn w:val="a"/>
    <w:semiHidden/>
    <w:rsid w:val="0012476C"/>
    <w:pPr>
      <w:widowControl/>
      <w:spacing w:before="100" w:after="100"/>
      <w:jc w:val="center"/>
    </w:pPr>
    <w:rPr>
      <w:kern w:val="0"/>
      <w:sz w:val="24"/>
      <w:szCs w:val="20"/>
    </w:rPr>
  </w:style>
  <w:style w:type="paragraph" w:customStyle="1" w:styleId="01">
    <w:name w:val="表格标题01"/>
    <w:basedOn w:val="a"/>
    <w:semiHidden/>
    <w:rsid w:val="0012476C"/>
    <w:pPr>
      <w:adjustRightInd w:val="0"/>
      <w:spacing w:line="480" w:lineRule="exact"/>
      <w:jc w:val="center"/>
      <w:textAlignment w:val="baseline"/>
    </w:pPr>
    <w:rPr>
      <w:snapToGrid w:val="0"/>
      <w:kern w:val="0"/>
      <w:sz w:val="28"/>
      <w:szCs w:val="28"/>
    </w:rPr>
  </w:style>
  <w:style w:type="paragraph" w:customStyle="1" w:styleId="xl35">
    <w:name w:val="xl35"/>
    <w:basedOn w:val="a"/>
    <w:semiHidden/>
    <w:rsid w:val="0012476C"/>
    <w:pPr>
      <w:widowControl/>
      <w:pBdr>
        <w:bottom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xl22">
    <w:name w:val="xl22"/>
    <w:basedOn w:val="a"/>
    <w:semiHidden/>
    <w:rsid w:val="0012476C"/>
    <w:pPr>
      <w:widowControl/>
      <w:pBdr>
        <w:bottom w:val="single" w:sz="4" w:space="0" w:color="auto"/>
        <w:right w:val="single" w:sz="4" w:space="0" w:color="auto"/>
      </w:pBdr>
      <w:spacing w:before="100" w:beforeAutospacing="1" w:after="100" w:afterAutospacing="1"/>
      <w:jc w:val="center"/>
    </w:pPr>
    <w:rPr>
      <w:kern w:val="0"/>
      <w:sz w:val="21"/>
      <w:szCs w:val="21"/>
    </w:rPr>
  </w:style>
  <w:style w:type="paragraph" w:customStyle="1" w:styleId="xl26">
    <w:name w:val="xl26"/>
    <w:basedOn w:val="a"/>
    <w:semiHidden/>
    <w:rsid w:val="0012476C"/>
    <w:pPr>
      <w:widowControl/>
      <w:pBdr>
        <w:bottom w:val="single" w:sz="4" w:space="0" w:color="auto"/>
        <w:right w:val="single" w:sz="4" w:space="0" w:color="auto"/>
      </w:pBdr>
      <w:spacing w:before="100" w:beforeAutospacing="1" w:after="100" w:afterAutospacing="1"/>
      <w:jc w:val="center"/>
    </w:pPr>
    <w:rPr>
      <w:color w:val="000000"/>
      <w:kern w:val="0"/>
      <w:sz w:val="18"/>
      <w:szCs w:val="18"/>
    </w:rPr>
  </w:style>
  <w:style w:type="paragraph" w:customStyle="1" w:styleId="32">
    <w:name w:val="3"/>
    <w:basedOn w:val="a"/>
    <w:next w:val="a3"/>
    <w:semiHidden/>
    <w:rsid w:val="0012476C"/>
    <w:pPr>
      <w:spacing w:line="500" w:lineRule="exact"/>
      <w:ind w:firstLine="560"/>
    </w:pPr>
    <w:rPr>
      <w:sz w:val="24"/>
      <w:szCs w:val="20"/>
    </w:rPr>
  </w:style>
  <w:style w:type="paragraph" w:customStyle="1" w:styleId="22">
    <w:name w:val="2"/>
    <w:basedOn w:val="a"/>
    <w:next w:val="a3"/>
    <w:semiHidden/>
    <w:rsid w:val="0012476C"/>
    <w:pPr>
      <w:spacing w:line="500" w:lineRule="exact"/>
      <w:ind w:firstLine="560"/>
    </w:pPr>
    <w:rPr>
      <w:sz w:val="24"/>
      <w:szCs w:val="20"/>
    </w:rPr>
  </w:style>
  <w:style w:type="character" w:styleId="af">
    <w:name w:val="FollowedHyperlink"/>
    <w:semiHidden/>
    <w:rsid w:val="0012476C"/>
    <w:rPr>
      <w:color w:val="800080"/>
      <w:u w:val="single"/>
    </w:rPr>
  </w:style>
  <w:style w:type="paragraph" w:customStyle="1" w:styleId="af0">
    <w:name w:val="节标题"/>
    <w:basedOn w:val="a"/>
    <w:semiHidden/>
    <w:rsid w:val="0012476C"/>
    <w:pPr>
      <w:widowControl/>
      <w:spacing w:line="289" w:lineRule="atLeast"/>
      <w:jc w:val="center"/>
      <w:textAlignment w:val="baseline"/>
    </w:pPr>
    <w:rPr>
      <w:color w:val="000000"/>
      <w:kern w:val="0"/>
      <w:sz w:val="28"/>
      <w:szCs w:val="20"/>
    </w:rPr>
  </w:style>
  <w:style w:type="paragraph" w:customStyle="1" w:styleId="a30">
    <w:name w:val="a3"/>
    <w:basedOn w:val="a"/>
    <w:semiHidden/>
    <w:rsid w:val="0012476C"/>
    <w:pPr>
      <w:widowControl/>
      <w:spacing w:before="100" w:beforeAutospacing="1" w:after="100" w:afterAutospacing="1"/>
      <w:jc w:val="left"/>
    </w:pPr>
    <w:rPr>
      <w:rFonts w:ascii="Arial Unicode MS" w:eastAsia="Arial Unicode MS" w:hAnsi="Arial Unicode MS"/>
      <w:color w:val="000000"/>
      <w:kern w:val="0"/>
      <w:sz w:val="24"/>
    </w:rPr>
  </w:style>
  <w:style w:type="paragraph" w:customStyle="1" w:styleId="Char2">
    <w:name w:val="Char"/>
    <w:basedOn w:val="a"/>
    <w:semiHidden/>
    <w:rsid w:val="0012476C"/>
    <w:pPr>
      <w:spacing w:line="360" w:lineRule="auto"/>
      <w:ind w:firstLineChars="200" w:firstLine="200"/>
    </w:pPr>
    <w:rPr>
      <w:rFonts w:ascii="宋体" w:hAnsi="宋体" w:cs="宋体"/>
      <w:sz w:val="24"/>
    </w:rPr>
  </w:style>
  <w:style w:type="paragraph" w:customStyle="1" w:styleId="010">
    <w:name w:val="正文01"/>
    <w:basedOn w:val="a"/>
    <w:link w:val="01CharChar"/>
    <w:rsid w:val="0012476C"/>
    <w:pPr>
      <w:spacing w:before="60" w:line="460" w:lineRule="exact"/>
      <w:ind w:firstLine="539"/>
    </w:pPr>
    <w:rPr>
      <w:sz w:val="27"/>
      <w:szCs w:val="20"/>
    </w:rPr>
  </w:style>
  <w:style w:type="character" w:customStyle="1" w:styleId="unnamed11">
    <w:name w:val="unnamed11"/>
    <w:semiHidden/>
    <w:rsid w:val="0012476C"/>
    <w:rPr>
      <w:rFonts w:ascii="新宋体" w:eastAsia="新宋体" w:hAnsi="新宋体" w:hint="eastAsia"/>
      <w:i w:val="0"/>
      <w:iCs w:val="0"/>
      <w:strike w:val="0"/>
      <w:dstrike w:val="0"/>
      <w:color w:val="000000"/>
      <w:sz w:val="18"/>
      <w:szCs w:val="18"/>
      <w:u w:val="none"/>
      <w:effect w:val="none"/>
    </w:rPr>
  </w:style>
  <w:style w:type="character" w:styleId="af1">
    <w:name w:val="Strong"/>
    <w:qFormat/>
    <w:rsid w:val="0012476C"/>
    <w:rPr>
      <w:b/>
      <w:bCs/>
    </w:rPr>
  </w:style>
  <w:style w:type="paragraph" w:styleId="af2">
    <w:name w:val="Title"/>
    <w:basedOn w:val="a"/>
    <w:qFormat/>
    <w:rsid w:val="0012476C"/>
    <w:pPr>
      <w:spacing w:before="360" w:after="120"/>
      <w:jc w:val="center"/>
      <w:outlineLvl w:val="0"/>
    </w:pPr>
    <w:rPr>
      <w:rFonts w:ascii="Arial" w:eastAsia="黑体" w:hAnsi="Arial"/>
      <w:bCs/>
      <w:sz w:val="36"/>
      <w:szCs w:val="32"/>
    </w:rPr>
  </w:style>
  <w:style w:type="paragraph" w:customStyle="1" w:styleId="Char3">
    <w:name w:val="Char"/>
    <w:basedOn w:val="a"/>
    <w:semiHidden/>
    <w:rsid w:val="0012476C"/>
    <w:rPr>
      <w:sz w:val="21"/>
    </w:rPr>
  </w:style>
  <w:style w:type="paragraph" w:customStyle="1" w:styleId="af3">
    <w:name w:val="段落"/>
    <w:basedOn w:val="a"/>
    <w:autoRedefine/>
    <w:semiHidden/>
    <w:rsid w:val="006C6575"/>
    <w:pPr>
      <w:spacing w:line="360" w:lineRule="auto"/>
      <w:ind w:firstLineChars="200" w:firstLine="464"/>
    </w:pPr>
    <w:rPr>
      <w:spacing w:val="-4"/>
      <w:kern w:val="24"/>
      <w:sz w:val="24"/>
      <w:szCs w:val="20"/>
    </w:rPr>
  </w:style>
  <w:style w:type="paragraph" w:styleId="af4">
    <w:name w:val="Balloon Text"/>
    <w:basedOn w:val="a"/>
    <w:semiHidden/>
    <w:rsid w:val="006C6575"/>
    <w:rPr>
      <w:sz w:val="18"/>
      <w:szCs w:val="18"/>
    </w:rPr>
  </w:style>
  <w:style w:type="character" w:customStyle="1" w:styleId="Char1">
    <w:name w:val="正文文本 Char"/>
    <w:link w:val="a8"/>
    <w:rsid w:val="00B9559B"/>
    <w:rPr>
      <w:rFonts w:eastAsia="宋体"/>
      <w:kern w:val="2"/>
      <w:sz w:val="24"/>
      <w:lang w:val="en-US" w:eastAsia="zh-CN" w:bidi="ar-SA"/>
    </w:rPr>
  </w:style>
  <w:style w:type="paragraph" w:styleId="12">
    <w:name w:val="toc 1"/>
    <w:basedOn w:val="a"/>
    <w:next w:val="a"/>
    <w:autoRedefine/>
    <w:uiPriority w:val="39"/>
    <w:rsid w:val="000B1861"/>
    <w:rPr>
      <w:sz w:val="28"/>
    </w:rPr>
  </w:style>
  <w:style w:type="paragraph" w:customStyle="1" w:styleId="Char10">
    <w:name w:val="Char1"/>
    <w:basedOn w:val="a"/>
    <w:rsid w:val="000D7BBB"/>
    <w:pPr>
      <w:keepNext/>
      <w:keepLines/>
      <w:tabs>
        <w:tab w:val="num" w:pos="2160"/>
      </w:tabs>
      <w:adjustRightInd w:val="0"/>
      <w:snapToGrid w:val="0"/>
      <w:spacing w:before="120" w:after="120" w:line="360" w:lineRule="auto"/>
      <w:ind w:left="2160" w:hanging="420"/>
      <w:outlineLvl w:val="3"/>
    </w:pPr>
    <w:rPr>
      <w:rFonts w:ascii="Arial" w:hAnsi="Arial"/>
      <w:bCs/>
      <w:kern w:val="0"/>
      <w:sz w:val="28"/>
      <w:szCs w:val="21"/>
    </w:rPr>
  </w:style>
  <w:style w:type="paragraph" w:customStyle="1" w:styleId="af5">
    <w:name w:val="表字居中"/>
    <w:basedOn w:val="a"/>
    <w:link w:val="Char4"/>
    <w:rsid w:val="00682B5E"/>
    <w:pPr>
      <w:jc w:val="center"/>
    </w:pPr>
    <w:rPr>
      <w:sz w:val="21"/>
    </w:rPr>
  </w:style>
  <w:style w:type="paragraph" w:customStyle="1" w:styleId="af6">
    <w:name w:val="表题注"/>
    <w:basedOn w:val="af7"/>
    <w:link w:val="Char5"/>
    <w:rsid w:val="003840ED"/>
    <w:pPr>
      <w:adjustRightInd w:val="0"/>
      <w:snapToGrid w:val="0"/>
      <w:spacing w:line="400" w:lineRule="exact"/>
      <w:jc w:val="center"/>
    </w:pPr>
    <w:rPr>
      <w:rFonts w:ascii="Times New Roman" w:eastAsia="宋体" w:hAnsi="Times New Roman" w:cs="Times New Roman"/>
      <w:sz w:val="21"/>
    </w:rPr>
  </w:style>
  <w:style w:type="character" w:customStyle="1" w:styleId="Char5">
    <w:name w:val="表题注 Char"/>
    <w:link w:val="af6"/>
    <w:rsid w:val="003840ED"/>
    <w:rPr>
      <w:rFonts w:eastAsia="宋体"/>
      <w:kern w:val="2"/>
      <w:sz w:val="21"/>
      <w:lang w:val="en-US" w:eastAsia="zh-CN" w:bidi="ar-SA"/>
    </w:rPr>
  </w:style>
  <w:style w:type="paragraph" w:styleId="af7">
    <w:name w:val="caption"/>
    <w:basedOn w:val="a"/>
    <w:next w:val="a"/>
    <w:qFormat/>
    <w:rsid w:val="00BE6013"/>
    <w:rPr>
      <w:rFonts w:ascii="Arial" w:eastAsia="黑体" w:hAnsi="Arial" w:cs="Arial"/>
      <w:sz w:val="20"/>
      <w:szCs w:val="20"/>
    </w:rPr>
  </w:style>
  <w:style w:type="character" w:customStyle="1" w:styleId="2Char">
    <w:name w:val="标题 2 Char"/>
    <w:aliases w:val="节标题 1.1 Char,标题 1.1 Char,h2 Char,l2 Char,2nd level Char,Titre2 Char,Header 2 Char,BSH-2 Char,H2 Char,Underrubrik1 Char,prop2 Char,Head 2 Char,List level 2 Char,Heading 2 Hidden Char,Heading 2 CCBS Char,Heading2 Char,No Number Char,A Char"/>
    <w:link w:val="2"/>
    <w:rsid w:val="00566CE1"/>
    <w:rPr>
      <w:rFonts w:eastAsia="宋体"/>
      <w:bCs/>
      <w:kern w:val="2"/>
      <w:sz w:val="28"/>
      <w:szCs w:val="32"/>
      <w:lang w:val="en-US" w:eastAsia="zh-CN" w:bidi="ar-SA"/>
    </w:rPr>
  </w:style>
  <w:style w:type="character" w:styleId="af8">
    <w:name w:val="annotation reference"/>
    <w:semiHidden/>
    <w:rsid w:val="00B5711C"/>
    <w:rPr>
      <w:sz w:val="21"/>
      <w:szCs w:val="21"/>
    </w:rPr>
  </w:style>
  <w:style w:type="paragraph" w:styleId="af9">
    <w:name w:val="annotation text"/>
    <w:basedOn w:val="a"/>
    <w:semiHidden/>
    <w:rsid w:val="00B5711C"/>
    <w:pPr>
      <w:jc w:val="left"/>
    </w:pPr>
  </w:style>
  <w:style w:type="paragraph" w:styleId="afa">
    <w:name w:val="annotation subject"/>
    <w:basedOn w:val="af9"/>
    <w:next w:val="af9"/>
    <w:semiHidden/>
    <w:rsid w:val="00B5711C"/>
    <w:rPr>
      <w:b/>
      <w:bCs/>
    </w:rPr>
  </w:style>
  <w:style w:type="paragraph" w:customStyle="1" w:styleId="Char11">
    <w:name w:val="Char1"/>
    <w:basedOn w:val="a"/>
    <w:rsid w:val="008570DA"/>
    <w:pPr>
      <w:keepNext/>
      <w:keepLines/>
      <w:tabs>
        <w:tab w:val="num" w:pos="2160"/>
      </w:tabs>
      <w:adjustRightInd w:val="0"/>
      <w:snapToGrid w:val="0"/>
      <w:spacing w:before="120" w:after="120" w:line="360" w:lineRule="auto"/>
      <w:ind w:left="2160" w:hanging="420"/>
      <w:outlineLvl w:val="3"/>
    </w:pPr>
    <w:rPr>
      <w:rFonts w:ascii="Arial" w:hAnsi="Arial"/>
      <w:bCs/>
      <w:kern w:val="0"/>
      <w:sz w:val="28"/>
      <w:szCs w:val="21"/>
    </w:rPr>
  </w:style>
  <w:style w:type="character" w:customStyle="1" w:styleId="Char4">
    <w:name w:val="表字居中 Char"/>
    <w:link w:val="af5"/>
    <w:rsid w:val="00682B5E"/>
    <w:rPr>
      <w:rFonts w:eastAsia="宋体"/>
      <w:kern w:val="2"/>
      <w:sz w:val="21"/>
      <w:szCs w:val="24"/>
      <w:lang w:val="en-US" w:eastAsia="zh-CN" w:bidi="ar-SA"/>
    </w:rPr>
  </w:style>
  <w:style w:type="paragraph" w:styleId="afb">
    <w:name w:val="Document Map"/>
    <w:basedOn w:val="a"/>
    <w:semiHidden/>
    <w:rsid w:val="00080007"/>
    <w:pPr>
      <w:shd w:val="clear" w:color="auto" w:fill="000080"/>
    </w:pPr>
  </w:style>
  <w:style w:type="paragraph" w:customStyle="1" w:styleId="3TimesNewRoman">
    <w:name w:val="样式 标题 3 + Times New Roman"/>
    <w:basedOn w:val="3"/>
    <w:link w:val="3TimesNewRomanCharChar"/>
    <w:autoRedefine/>
    <w:rsid w:val="00263B47"/>
    <w:pPr>
      <w:keepNext w:val="0"/>
      <w:keepLines w:val="0"/>
      <w:tabs>
        <w:tab w:val="clear" w:pos="709"/>
      </w:tabs>
      <w:overflowPunct w:val="0"/>
      <w:autoSpaceDE w:val="0"/>
      <w:autoSpaceDN w:val="0"/>
      <w:adjustRightInd w:val="0"/>
      <w:spacing w:before="0" w:after="0" w:line="560" w:lineRule="exact"/>
      <w:ind w:left="0" w:firstLine="0"/>
      <w:textAlignment w:val="baseline"/>
    </w:pPr>
    <w:rPr>
      <w:kern w:val="20"/>
      <w:szCs w:val="28"/>
    </w:rPr>
  </w:style>
  <w:style w:type="character" w:customStyle="1" w:styleId="Char">
    <w:name w:val="页眉 Char"/>
    <w:link w:val="a4"/>
    <w:rsid w:val="0044360D"/>
    <w:rPr>
      <w:rFonts w:eastAsia="宋体"/>
      <w:kern w:val="2"/>
      <w:sz w:val="18"/>
      <w:lang w:val="en-US" w:eastAsia="zh-CN" w:bidi="ar-SA"/>
    </w:rPr>
  </w:style>
  <w:style w:type="character" w:customStyle="1" w:styleId="3TimesNewRomanCharChar">
    <w:name w:val="样式 标题 3 + Times New Roman Char Char"/>
    <w:link w:val="3TimesNewRoman"/>
    <w:rsid w:val="00263B47"/>
    <w:rPr>
      <w:rFonts w:eastAsia="宋体"/>
      <w:kern w:val="20"/>
      <w:sz w:val="28"/>
      <w:szCs w:val="28"/>
      <w:lang w:val="en-US" w:eastAsia="zh-CN" w:bidi="ar-SA"/>
    </w:rPr>
  </w:style>
  <w:style w:type="paragraph" w:customStyle="1" w:styleId="CharCharChar1CharCharCharChar">
    <w:name w:val="Char Char Char1 Char Char Char Char"/>
    <w:basedOn w:val="a"/>
    <w:rsid w:val="00EB4EC7"/>
    <w:pPr>
      <w:widowControl/>
      <w:spacing w:after="160" w:line="240" w:lineRule="exact"/>
      <w:jc w:val="left"/>
    </w:pPr>
    <w:rPr>
      <w:rFonts w:ascii="Verdana" w:hAnsi="Verdana"/>
      <w:kern w:val="0"/>
      <w:sz w:val="24"/>
      <w:szCs w:val="20"/>
      <w:lang w:eastAsia="en-US"/>
    </w:rPr>
  </w:style>
  <w:style w:type="paragraph" w:customStyle="1" w:styleId="152">
    <w:name w:val="样式 样式 (符号) 宋体 小四 行距: 1.5 倍行距 + 首行缩进:  2 字符"/>
    <w:basedOn w:val="a"/>
    <w:rsid w:val="005A3751"/>
    <w:pPr>
      <w:spacing w:line="360" w:lineRule="auto"/>
      <w:ind w:firstLineChars="200" w:firstLine="456"/>
    </w:pPr>
    <w:rPr>
      <w:rFonts w:hAnsi="宋体" w:cs="宋体"/>
      <w:sz w:val="24"/>
      <w:szCs w:val="20"/>
    </w:rPr>
  </w:style>
  <w:style w:type="character" w:customStyle="1" w:styleId="Char6">
    <w:name w:val="表格文字 Char"/>
    <w:link w:val="afc"/>
    <w:rsid w:val="004A1BD3"/>
    <w:rPr>
      <w:kern w:val="2"/>
      <w:position w:val="-10"/>
      <w:sz w:val="21"/>
      <w:lang w:bidi="ar-SA"/>
    </w:rPr>
  </w:style>
  <w:style w:type="paragraph" w:customStyle="1" w:styleId="afc">
    <w:name w:val="表格文字"/>
    <w:basedOn w:val="a"/>
    <w:link w:val="Char6"/>
    <w:rsid w:val="004A1BD3"/>
    <w:pPr>
      <w:tabs>
        <w:tab w:val="left" w:pos="-2848"/>
      </w:tabs>
      <w:spacing w:before="40" w:after="40" w:line="240" w:lineRule="atLeast"/>
      <w:jc w:val="center"/>
    </w:pPr>
    <w:rPr>
      <w:position w:val="-10"/>
      <w:sz w:val="21"/>
      <w:szCs w:val="20"/>
    </w:rPr>
  </w:style>
  <w:style w:type="character" w:customStyle="1" w:styleId="Char12">
    <w:name w:val="常用表格样式 Char1"/>
    <w:link w:val="afd"/>
    <w:rsid w:val="00C11111"/>
    <w:rPr>
      <w:rFonts w:ascii="宋体" w:hAnsi="宋体" w:cs="宋体"/>
      <w:color w:val="000000"/>
      <w:sz w:val="18"/>
      <w:szCs w:val="18"/>
    </w:rPr>
  </w:style>
  <w:style w:type="paragraph" w:customStyle="1" w:styleId="afd">
    <w:name w:val="常用表格样式"/>
    <w:basedOn w:val="a"/>
    <w:next w:val="a"/>
    <w:link w:val="Char12"/>
    <w:rsid w:val="00C11111"/>
    <w:pPr>
      <w:adjustRightInd w:val="0"/>
      <w:snapToGrid w:val="0"/>
      <w:jc w:val="center"/>
    </w:pPr>
    <w:rPr>
      <w:rFonts w:ascii="宋体" w:hAnsi="宋体" w:cs="宋体"/>
      <w:color w:val="000000"/>
      <w:kern w:val="0"/>
      <w:sz w:val="18"/>
      <w:szCs w:val="18"/>
    </w:rPr>
  </w:style>
  <w:style w:type="character" w:customStyle="1" w:styleId="01CharChar">
    <w:name w:val="正文01 Char Char"/>
    <w:link w:val="010"/>
    <w:rsid w:val="006F10D1"/>
    <w:rPr>
      <w:kern w:val="2"/>
      <w:sz w:val="27"/>
    </w:rPr>
  </w:style>
  <w:style w:type="character" w:customStyle="1" w:styleId="CharChar">
    <w:name w:val="表格文字 Char Char"/>
    <w:rsid w:val="000653DF"/>
    <w:rPr>
      <w:rFonts w:ascii="宋体"/>
      <w:kern w:val="2"/>
      <w:sz w:val="24"/>
    </w:rPr>
  </w:style>
  <w:style w:type="character" w:customStyle="1" w:styleId="CharChar0">
    <w:name w:val="表文字 Char Char"/>
    <w:link w:val="afe"/>
    <w:rsid w:val="000653DF"/>
  </w:style>
  <w:style w:type="paragraph" w:customStyle="1" w:styleId="afe">
    <w:name w:val="表文字"/>
    <w:basedOn w:val="a"/>
    <w:link w:val="CharChar0"/>
    <w:rsid w:val="000653DF"/>
    <w:pPr>
      <w:overflowPunct w:val="0"/>
      <w:autoSpaceDE w:val="0"/>
      <w:autoSpaceDN w:val="0"/>
      <w:spacing w:line="240" w:lineRule="atLeast"/>
      <w:jc w:val="center"/>
      <w:textAlignment w:val="baseline"/>
    </w:pPr>
    <w:rPr>
      <w:kern w:val="0"/>
      <w:sz w:val="20"/>
      <w:szCs w:val="20"/>
    </w:rPr>
  </w:style>
  <w:style w:type="paragraph" w:customStyle="1" w:styleId="aff">
    <w:name w:val="表格题注"/>
    <w:rsid w:val="00E7203F"/>
    <w:pPr>
      <w:jc w:val="center"/>
    </w:pPr>
    <w:rPr>
      <w:b/>
      <w:sz w:val="21"/>
      <w:szCs w:val="22"/>
    </w:rPr>
  </w:style>
  <w:style w:type="character" w:customStyle="1" w:styleId="Char0">
    <w:name w:val="页脚 Char"/>
    <w:basedOn w:val="a0"/>
    <w:link w:val="a6"/>
    <w:uiPriority w:val="99"/>
    <w:rsid w:val="0039352C"/>
    <w:rPr>
      <w:kern w:val="2"/>
      <w:sz w:val="18"/>
    </w:rPr>
  </w:style>
  <w:style w:type="character" w:customStyle="1" w:styleId="fontstyle01">
    <w:name w:val="fontstyle01"/>
    <w:basedOn w:val="a0"/>
    <w:rsid w:val="000A5D05"/>
    <w:rPr>
      <w:rFonts w:ascii="宋体" w:eastAsia="宋体" w:hAnsi="宋体" w:hint="eastAsia"/>
      <w:b w:val="0"/>
      <w:bCs w:val="0"/>
      <w:i w:val="0"/>
      <w:iCs w:val="0"/>
      <w:color w:val="000000"/>
      <w:sz w:val="24"/>
      <w:szCs w:val="24"/>
    </w:rPr>
  </w:style>
  <w:style w:type="character" w:customStyle="1" w:styleId="fontstyle21">
    <w:name w:val="fontstyle21"/>
    <w:basedOn w:val="a0"/>
    <w:rsid w:val="000A5D05"/>
    <w:rPr>
      <w:rFonts w:ascii="TimesNewRomanPSMT" w:hAnsi="TimesNewRomanPSMT" w:hint="default"/>
      <w:b w:val="0"/>
      <w:bCs w:val="0"/>
      <w:i w:val="0"/>
      <w:iCs w:val="0"/>
      <w:color w:val="000000"/>
      <w:sz w:val="24"/>
      <w:szCs w:val="24"/>
    </w:rPr>
  </w:style>
  <w:style w:type="character" w:customStyle="1" w:styleId="fontstyle11">
    <w:name w:val="fontstyle11"/>
    <w:basedOn w:val="a0"/>
    <w:rsid w:val="002F55D5"/>
    <w:rPr>
      <w:rFonts w:ascii="TimesNewRomanPSMT" w:hAnsi="TimesNewRomanPSMT" w:hint="default"/>
      <w:b w:val="0"/>
      <w:bCs w:val="0"/>
      <w:i w:val="0"/>
      <w:iCs w:val="0"/>
      <w:color w:val="000000"/>
      <w:sz w:val="18"/>
      <w:szCs w:val="18"/>
    </w:rPr>
  </w:style>
  <w:style w:type="paragraph" w:customStyle="1" w:styleId="20110824">
    <w:name w:val="表格标题20110824"/>
    <w:basedOn w:val="a"/>
    <w:rsid w:val="0042082F"/>
    <w:pPr>
      <w:spacing w:beforeLines="50"/>
      <w:jc w:val="center"/>
    </w:pPr>
    <w:rPr>
      <w:rFonts w:ascii="黑体" w:eastAsia="黑体"/>
      <w:b/>
      <w:bCs/>
      <w:kern w:val="0"/>
      <w:sz w:val="24"/>
      <w:szCs w:val="20"/>
    </w:rPr>
  </w:style>
</w:styles>
</file>

<file path=word/webSettings.xml><?xml version="1.0" encoding="utf-8"?>
<w:webSettings xmlns:r="http://schemas.openxmlformats.org/officeDocument/2006/relationships" xmlns:w="http://schemas.openxmlformats.org/wordprocessingml/2006/main">
  <w:divs>
    <w:div w:id="83459138">
      <w:bodyDiv w:val="1"/>
      <w:marLeft w:val="0"/>
      <w:marRight w:val="0"/>
      <w:marTop w:val="0"/>
      <w:marBottom w:val="0"/>
      <w:divBdr>
        <w:top w:val="none" w:sz="0" w:space="0" w:color="auto"/>
        <w:left w:val="none" w:sz="0" w:space="0" w:color="auto"/>
        <w:bottom w:val="none" w:sz="0" w:space="0" w:color="auto"/>
        <w:right w:val="none" w:sz="0" w:space="0" w:color="auto"/>
      </w:divBdr>
    </w:div>
    <w:div w:id="290407186">
      <w:bodyDiv w:val="1"/>
      <w:marLeft w:val="0"/>
      <w:marRight w:val="0"/>
      <w:marTop w:val="0"/>
      <w:marBottom w:val="0"/>
      <w:divBdr>
        <w:top w:val="none" w:sz="0" w:space="0" w:color="auto"/>
        <w:left w:val="none" w:sz="0" w:space="0" w:color="auto"/>
        <w:bottom w:val="none" w:sz="0" w:space="0" w:color="auto"/>
        <w:right w:val="none" w:sz="0" w:space="0" w:color="auto"/>
      </w:divBdr>
    </w:div>
    <w:div w:id="503670543">
      <w:bodyDiv w:val="1"/>
      <w:marLeft w:val="0"/>
      <w:marRight w:val="0"/>
      <w:marTop w:val="0"/>
      <w:marBottom w:val="0"/>
      <w:divBdr>
        <w:top w:val="none" w:sz="0" w:space="0" w:color="auto"/>
        <w:left w:val="none" w:sz="0" w:space="0" w:color="auto"/>
        <w:bottom w:val="none" w:sz="0" w:space="0" w:color="auto"/>
        <w:right w:val="none" w:sz="0" w:space="0" w:color="auto"/>
      </w:divBdr>
    </w:div>
    <w:div w:id="562837162">
      <w:bodyDiv w:val="1"/>
      <w:marLeft w:val="0"/>
      <w:marRight w:val="0"/>
      <w:marTop w:val="0"/>
      <w:marBottom w:val="0"/>
      <w:divBdr>
        <w:top w:val="none" w:sz="0" w:space="0" w:color="auto"/>
        <w:left w:val="none" w:sz="0" w:space="0" w:color="auto"/>
        <w:bottom w:val="none" w:sz="0" w:space="0" w:color="auto"/>
        <w:right w:val="none" w:sz="0" w:space="0" w:color="auto"/>
      </w:divBdr>
      <w:divsChild>
        <w:div w:id="185139701">
          <w:marLeft w:val="0"/>
          <w:marRight w:val="0"/>
          <w:marTop w:val="0"/>
          <w:marBottom w:val="0"/>
          <w:divBdr>
            <w:top w:val="none" w:sz="0" w:space="0" w:color="auto"/>
            <w:left w:val="none" w:sz="0" w:space="0" w:color="auto"/>
            <w:bottom w:val="none" w:sz="0" w:space="0" w:color="auto"/>
            <w:right w:val="none" w:sz="0" w:space="0" w:color="auto"/>
          </w:divBdr>
        </w:div>
        <w:div w:id="354114077">
          <w:marLeft w:val="0"/>
          <w:marRight w:val="0"/>
          <w:marTop w:val="0"/>
          <w:marBottom w:val="0"/>
          <w:divBdr>
            <w:top w:val="none" w:sz="0" w:space="0" w:color="auto"/>
            <w:left w:val="none" w:sz="0" w:space="0" w:color="auto"/>
            <w:bottom w:val="none" w:sz="0" w:space="0" w:color="auto"/>
            <w:right w:val="none" w:sz="0" w:space="0" w:color="auto"/>
          </w:divBdr>
        </w:div>
        <w:div w:id="490563432">
          <w:marLeft w:val="0"/>
          <w:marRight w:val="0"/>
          <w:marTop w:val="0"/>
          <w:marBottom w:val="0"/>
          <w:divBdr>
            <w:top w:val="none" w:sz="0" w:space="0" w:color="auto"/>
            <w:left w:val="none" w:sz="0" w:space="0" w:color="auto"/>
            <w:bottom w:val="none" w:sz="0" w:space="0" w:color="auto"/>
            <w:right w:val="none" w:sz="0" w:space="0" w:color="auto"/>
          </w:divBdr>
        </w:div>
        <w:div w:id="761529482">
          <w:marLeft w:val="0"/>
          <w:marRight w:val="0"/>
          <w:marTop w:val="0"/>
          <w:marBottom w:val="0"/>
          <w:divBdr>
            <w:top w:val="none" w:sz="0" w:space="0" w:color="auto"/>
            <w:left w:val="none" w:sz="0" w:space="0" w:color="auto"/>
            <w:bottom w:val="none" w:sz="0" w:space="0" w:color="auto"/>
            <w:right w:val="none" w:sz="0" w:space="0" w:color="auto"/>
          </w:divBdr>
        </w:div>
        <w:div w:id="1081950526">
          <w:marLeft w:val="0"/>
          <w:marRight w:val="0"/>
          <w:marTop w:val="0"/>
          <w:marBottom w:val="0"/>
          <w:divBdr>
            <w:top w:val="none" w:sz="0" w:space="0" w:color="auto"/>
            <w:left w:val="none" w:sz="0" w:space="0" w:color="auto"/>
            <w:bottom w:val="none" w:sz="0" w:space="0" w:color="auto"/>
            <w:right w:val="none" w:sz="0" w:space="0" w:color="auto"/>
          </w:divBdr>
        </w:div>
      </w:divsChild>
    </w:div>
    <w:div w:id="748115850">
      <w:bodyDiv w:val="1"/>
      <w:marLeft w:val="0"/>
      <w:marRight w:val="0"/>
      <w:marTop w:val="0"/>
      <w:marBottom w:val="0"/>
      <w:divBdr>
        <w:top w:val="none" w:sz="0" w:space="0" w:color="auto"/>
        <w:left w:val="none" w:sz="0" w:space="0" w:color="auto"/>
        <w:bottom w:val="none" w:sz="0" w:space="0" w:color="auto"/>
        <w:right w:val="none" w:sz="0" w:space="0" w:color="auto"/>
      </w:divBdr>
    </w:div>
    <w:div w:id="955327585">
      <w:bodyDiv w:val="1"/>
      <w:marLeft w:val="0"/>
      <w:marRight w:val="0"/>
      <w:marTop w:val="60"/>
      <w:marBottom w:val="60"/>
      <w:divBdr>
        <w:top w:val="none" w:sz="0" w:space="0" w:color="auto"/>
        <w:left w:val="none" w:sz="0" w:space="0" w:color="auto"/>
        <w:bottom w:val="none" w:sz="0" w:space="0" w:color="auto"/>
        <w:right w:val="none" w:sz="0" w:space="0" w:color="auto"/>
      </w:divBdr>
      <w:divsChild>
        <w:div w:id="278340642">
          <w:marLeft w:val="300"/>
          <w:marRight w:val="0"/>
          <w:marTop w:val="0"/>
          <w:marBottom w:val="0"/>
          <w:divBdr>
            <w:top w:val="none" w:sz="0" w:space="0" w:color="auto"/>
            <w:left w:val="none" w:sz="0" w:space="0" w:color="auto"/>
            <w:bottom w:val="none" w:sz="0" w:space="0" w:color="auto"/>
            <w:right w:val="none" w:sz="0" w:space="0" w:color="auto"/>
          </w:divBdr>
        </w:div>
      </w:divsChild>
    </w:div>
    <w:div w:id="966859318">
      <w:bodyDiv w:val="1"/>
      <w:marLeft w:val="0"/>
      <w:marRight w:val="0"/>
      <w:marTop w:val="0"/>
      <w:marBottom w:val="0"/>
      <w:divBdr>
        <w:top w:val="none" w:sz="0" w:space="0" w:color="auto"/>
        <w:left w:val="none" w:sz="0" w:space="0" w:color="auto"/>
        <w:bottom w:val="none" w:sz="0" w:space="0" w:color="auto"/>
        <w:right w:val="none" w:sz="0" w:space="0" w:color="auto"/>
      </w:divBdr>
      <w:divsChild>
        <w:div w:id="1837846231">
          <w:marLeft w:val="0"/>
          <w:marRight w:val="0"/>
          <w:marTop w:val="0"/>
          <w:marBottom w:val="0"/>
          <w:divBdr>
            <w:top w:val="none" w:sz="0" w:space="0" w:color="auto"/>
            <w:left w:val="none" w:sz="0" w:space="0" w:color="auto"/>
            <w:bottom w:val="none" w:sz="0" w:space="0" w:color="auto"/>
            <w:right w:val="none" w:sz="0" w:space="0" w:color="auto"/>
          </w:divBdr>
        </w:div>
      </w:divsChild>
    </w:div>
    <w:div w:id="981617863">
      <w:bodyDiv w:val="1"/>
      <w:marLeft w:val="0"/>
      <w:marRight w:val="0"/>
      <w:marTop w:val="0"/>
      <w:marBottom w:val="0"/>
      <w:divBdr>
        <w:top w:val="none" w:sz="0" w:space="0" w:color="auto"/>
        <w:left w:val="none" w:sz="0" w:space="0" w:color="auto"/>
        <w:bottom w:val="none" w:sz="0" w:space="0" w:color="auto"/>
        <w:right w:val="none" w:sz="0" w:space="0" w:color="auto"/>
      </w:divBdr>
    </w:div>
    <w:div w:id="1003509541">
      <w:bodyDiv w:val="1"/>
      <w:marLeft w:val="0"/>
      <w:marRight w:val="0"/>
      <w:marTop w:val="0"/>
      <w:marBottom w:val="0"/>
      <w:divBdr>
        <w:top w:val="none" w:sz="0" w:space="0" w:color="auto"/>
        <w:left w:val="none" w:sz="0" w:space="0" w:color="auto"/>
        <w:bottom w:val="none" w:sz="0" w:space="0" w:color="auto"/>
        <w:right w:val="none" w:sz="0" w:space="0" w:color="auto"/>
      </w:divBdr>
      <w:divsChild>
        <w:div w:id="1198736987">
          <w:marLeft w:val="0"/>
          <w:marRight w:val="0"/>
          <w:marTop w:val="0"/>
          <w:marBottom w:val="0"/>
          <w:divBdr>
            <w:top w:val="none" w:sz="0" w:space="0" w:color="auto"/>
            <w:left w:val="none" w:sz="0" w:space="0" w:color="auto"/>
            <w:bottom w:val="none" w:sz="0" w:space="0" w:color="auto"/>
            <w:right w:val="none" w:sz="0" w:space="0" w:color="auto"/>
          </w:divBdr>
        </w:div>
      </w:divsChild>
    </w:div>
    <w:div w:id="1011027862">
      <w:bodyDiv w:val="1"/>
      <w:marLeft w:val="0"/>
      <w:marRight w:val="0"/>
      <w:marTop w:val="0"/>
      <w:marBottom w:val="0"/>
      <w:divBdr>
        <w:top w:val="none" w:sz="0" w:space="0" w:color="auto"/>
        <w:left w:val="none" w:sz="0" w:space="0" w:color="auto"/>
        <w:bottom w:val="none" w:sz="0" w:space="0" w:color="auto"/>
        <w:right w:val="none" w:sz="0" w:space="0" w:color="auto"/>
      </w:divBdr>
    </w:div>
    <w:div w:id="1339887263">
      <w:bodyDiv w:val="1"/>
      <w:marLeft w:val="0"/>
      <w:marRight w:val="0"/>
      <w:marTop w:val="0"/>
      <w:marBottom w:val="0"/>
      <w:divBdr>
        <w:top w:val="none" w:sz="0" w:space="0" w:color="auto"/>
        <w:left w:val="none" w:sz="0" w:space="0" w:color="auto"/>
        <w:bottom w:val="none" w:sz="0" w:space="0" w:color="auto"/>
        <w:right w:val="none" w:sz="0" w:space="0" w:color="auto"/>
      </w:divBdr>
    </w:div>
    <w:div w:id="1353143951">
      <w:bodyDiv w:val="1"/>
      <w:marLeft w:val="0"/>
      <w:marRight w:val="0"/>
      <w:marTop w:val="0"/>
      <w:marBottom w:val="0"/>
      <w:divBdr>
        <w:top w:val="none" w:sz="0" w:space="0" w:color="auto"/>
        <w:left w:val="none" w:sz="0" w:space="0" w:color="auto"/>
        <w:bottom w:val="none" w:sz="0" w:space="0" w:color="auto"/>
        <w:right w:val="none" w:sz="0" w:space="0" w:color="auto"/>
      </w:divBdr>
    </w:div>
    <w:div w:id="1365133223">
      <w:bodyDiv w:val="1"/>
      <w:marLeft w:val="0"/>
      <w:marRight w:val="0"/>
      <w:marTop w:val="0"/>
      <w:marBottom w:val="0"/>
      <w:divBdr>
        <w:top w:val="none" w:sz="0" w:space="0" w:color="auto"/>
        <w:left w:val="none" w:sz="0" w:space="0" w:color="auto"/>
        <w:bottom w:val="none" w:sz="0" w:space="0" w:color="auto"/>
        <w:right w:val="none" w:sz="0" w:space="0" w:color="auto"/>
      </w:divBdr>
    </w:div>
    <w:div w:id="1380320075">
      <w:bodyDiv w:val="1"/>
      <w:marLeft w:val="0"/>
      <w:marRight w:val="0"/>
      <w:marTop w:val="0"/>
      <w:marBottom w:val="0"/>
      <w:divBdr>
        <w:top w:val="none" w:sz="0" w:space="0" w:color="auto"/>
        <w:left w:val="none" w:sz="0" w:space="0" w:color="auto"/>
        <w:bottom w:val="none" w:sz="0" w:space="0" w:color="auto"/>
        <w:right w:val="none" w:sz="0" w:space="0" w:color="auto"/>
      </w:divBdr>
    </w:div>
    <w:div w:id="1486777509">
      <w:bodyDiv w:val="1"/>
      <w:marLeft w:val="0"/>
      <w:marRight w:val="0"/>
      <w:marTop w:val="0"/>
      <w:marBottom w:val="0"/>
      <w:divBdr>
        <w:top w:val="none" w:sz="0" w:space="0" w:color="auto"/>
        <w:left w:val="none" w:sz="0" w:space="0" w:color="auto"/>
        <w:bottom w:val="none" w:sz="0" w:space="0" w:color="auto"/>
        <w:right w:val="none" w:sz="0" w:space="0" w:color="auto"/>
      </w:divBdr>
    </w:div>
    <w:div w:id="1550266646">
      <w:bodyDiv w:val="1"/>
      <w:marLeft w:val="0"/>
      <w:marRight w:val="0"/>
      <w:marTop w:val="0"/>
      <w:marBottom w:val="0"/>
      <w:divBdr>
        <w:top w:val="none" w:sz="0" w:space="0" w:color="auto"/>
        <w:left w:val="none" w:sz="0" w:space="0" w:color="auto"/>
        <w:bottom w:val="none" w:sz="0" w:space="0" w:color="auto"/>
        <w:right w:val="none" w:sz="0" w:space="0" w:color="auto"/>
      </w:divBdr>
      <w:divsChild>
        <w:div w:id="177043530">
          <w:marLeft w:val="0"/>
          <w:marRight w:val="0"/>
          <w:marTop w:val="0"/>
          <w:marBottom w:val="0"/>
          <w:divBdr>
            <w:top w:val="none" w:sz="0" w:space="0" w:color="auto"/>
            <w:left w:val="none" w:sz="0" w:space="0" w:color="auto"/>
            <w:bottom w:val="none" w:sz="0" w:space="0" w:color="auto"/>
            <w:right w:val="none" w:sz="0" w:space="0" w:color="auto"/>
          </w:divBdr>
        </w:div>
      </w:divsChild>
    </w:div>
    <w:div w:id="1709447973">
      <w:bodyDiv w:val="1"/>
      <w:marLeft w:val="0"/>
      <w:marRight w:val="0"/>
      <w:marTop w:val="0"/>
      <w:marBottom w:val="0"/>
      <w:divBdr>
        <w:top w:val="none" w:sz="0" w:space="0" w:color="auto"/>
        <w:left w:val="none" w:sz="0" w:space="0" w:color="auto"/>
        <w:bottom w:val="none" w:sz="0" w:space="0" w:color="auto"/>
        <w:right w:val="none" w:sz="0" w:space="0" w:color="auto"/>
      </w:divBdr>
    </w:div>
    <w:div w:id="1855413644">
      <w:bodyDiv w:val="1"/>
      <w:marLeft w:val="0"/>
      <w:marRight w:val="0"/>
      <w:marTop w:val="0"/>
      <w:marBottom w:val="0"/>
      <w:divBdr>
        <w:top w:val="none" w:sz="0" w:space="0" w:color="auto"/>
        <w:left w:val="none" w:sz="0" w:space="0" w:color="auto"/>
        <w:bottom w:val="none" w:sz="0" w:space="0" w:color="auto"/>
        <w:right w:val="none" w:sz="0" w:space="0" w:color="auto"/>
      </w:divBdr>
      <w:divsChild>
        <w:div w:id="1575817013">
          <w:marLeft w:val="0"/>
          <w:marRight w:val="0"/>
          <w:marTop w:val="0"/>
          <w:marBottom w:val="0"/>
          <w:divBdr>
            <w:top w:val="none" w:sz="0" w:space="0" w:color="auto"/>
            <w:left w:val="none" w:sz="0" w:space="0" w:color="auto"/>
            <w:bottom w:val="none" w:sz="0" w:space="0" w:color="auto"/>
            <w:right w:val="none" w:sz="0" w:space="0" w:color="auto"/>
          </w:divBdr>
        </w:div>
      </w:divsChild>
    </w:div>
    <w:div w:id="1943997528">
      <w:bodyDiv w:val="1"/>
      <w:marLeft w:val="0"/>
      <w:marRight w:val="0"/>
      <w:marTop w:val="0"/>
      <w:marBottom w:val="0"/>
      <w:divBdr>
        <w:top w:val="none" w:sz="0" w:space="0" w:color="auto"/>
        <w:left w:val="none" w:sz="0" w:space="0" w:color="auto"/>
        <w:bottom w:val="none" w:sz="0" w:space="0" w:color="auto"/>
        <w:right w:val="none" w:sz="0" w:space="0" w:color="auto"/>
      </w:divBdr>
    </w:div>
    <w:div w:id="2048678404">
      <w:bodyDiv w:val="1"/>
      <w:marLeft w:val="0"/>
      <w:marRight w:val="0"/>
      <w:marTop w:val="0"/>
      <w:marBottom w:val="0"/>
      <w:divBdr>
        <w:top w:val="none" w:sz="0" w:space="0" w:color="auto"/>
        <w:left w:val="none" w:sz="0" w:space="0" w:color="auto"/>
        <w:bottom w:val="none" w:sz="0" w:space="0" w:color="auto"/>
        <w:right w:val="none" w:sz="0" w:space="0" w:color="auto"/>
      </w:divBdr>
    </w:div>
    <w:div w:id="2065332089">
      <w:bodyDiv w:val="1"/>
      <w:marLeft w:val="0"/>
      <w:marRight w:val="0"/>
      <w:marTop w:val="0"/>
      <w:marBottom w:val="0"/>
      <w:divBdr>
        <w:top w:val="none" w:sz="0" w:space="0" w:color="auto"/>
        <w:left w:val="none" w:sz="0" w:space="0" w:color="auto"/>
        <w:bottom w:val="none" w:sz="0" w:space="0" w:color="auto"/>
        <w:right w:val="none" w:sz="0" w:space="0" w:color="auto"/>
      </w:divBdr>
    </w:div>
    <w:div w:id="2137218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image" Target="media/image1.wmf"/><Relationship Id="rId19" Type="http://schemas.openxmlformats.org/officeDocument/2006/relationships/image" Target="media/image6.wmf"/><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wmf"/><Relationship Id="rId22" Type="http://schemas.openxmlformats.org/officeDocument/2006/relationships/oleObject" Target="embeddings/oleObject6.bin"/><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632AC8-A526-4F74-A78F-1C45FD84E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68</Pages>
  <Words>6295</Words>
  <Characters>35887</Characters>
  <Application>Microsoft Office Word</Application>
  <DocSecurity>0</DocSecurity>
  <Lines>299</Lines>
  <Paragraphs>84</Paragraphs>
  <ScaleCrop>false</ScaleCrop>
  <Company>Microsoft</Company>
  <LinksUpToDate>false</LinksUpToDate>
  <CharactersWithSpaces>42098</CharactersWithSpaces>
  <SharedDoc>false</SharedDoc>
  <HLinks>
    <vt:vector size="60" baseType="variant">
      <vt:variant>
        <vt:i4>1376313</vt:i4>
      </vt:variant>
      <vt:variant>
        <vt:i4>60</vt:i4>
      </vt:variant>
      <vt:variant>
        <vt:i4>0</vt:i4>
      </vt:variant>
      <vt:variant>
        <vt:i4>5</vt:i4>
      </vt:variant>
      <vt:variant>
        <vt:lpwstr>http://www.mep.gov.cn/tech/hjbz/bzwb/wlhj/shjzlbz/200809/t20080917_128815.htm</vt:lpwstr>
      </vt:variant>
      <vt:variant>
        <vt:lpwstr/>
      </vt:variant>
      <vt:variant>
        <vt:i4>1835061</vt:i4>
      </vt:variant>
      <vt:variant>
        <vt:i4>50</vt:i4>
      </vt:variant>
      <vt:variant>
        <vt:i4>0</vt:i4>
      </vt:variant>
      <vt:variant>
        <vt:i4>5</vt:i4>
      </vt:variant>
      <vt:variant>
        <vt:lpwstr/>
      </vt:variant>
      <vt:variant>
        <vt:lpwstr>_Toc482365557</vt:lpwstr>
      </vt:variant>
      <vt:variant>
        <vt:i4>1835061</vt:i4>
      </vt:variant>
      <vt:variant>
        <vt:i4>44</vt:i4>
      </vt:variant>
      <vt:variant>
        <vt:i4>0</vt:i4>
      </vt:variant>
      <vt:variant>
        <vt:i4>5</vt:i4>
      </vt:variant>
      <vt:variant>
        <vt:lpwstr/>
      </vt:variant>
      <vt:variant>
        <vt:lpwstr>_Toc482365556</vt:lpwstr>
      </vt:variant>
      <vt:variant>
        <vt:i4>1835061</vt:i4>
      </vt:variant>
      <vt:variant>
        <vt:i4>38</vt:i4>
      </vt:variant>
      <vt:variant>
        <vt:i4>0</vt:i4>
      </vt:variant>
      <vt:variant>
        <vt:i4>5</vt:i4>
      </vt:variant>
      <vt:variant>
        <vt:lpwstr/>
      </vt:variant>
      <vt:variant>
        <vt:lpwstr>_Toc482365555</vt:lpwstr>
      </vt:variant>
      <vt:variant>
        <vt:i4>1835061</vt:i4>
      </vt:variant>
      <vt:variant>
        <vt:i4>32</vt:i4>
      </vt:variant>
      <vt:variant>
        <vt:i4>0</vt:i4>
      </vt:variant>
      <vt:variant>
        <vt:i4>5</vt:i4>
      </vt:variant>
      <vt:variant>
        <vt:lpwstr/>
      </vt:variant>
      <vt:variant>
        <vt:lpwstr>_Toc482365554</vt:lpwstr>
      </vt:variant>
      <vt:variant>
        <vt:i4>1835061</vt:i4>
      </vt:variant>
      <vt:variant>
        <vt:i4>26</vt:i4>
      </vt:variant>
      <vt:variant>
        <vt:i4>0</vt:i4>
      </vt:variant>
      <vt:variant>
        <vt:i4>5</vt:i4>
      </vt:variant>
      <vt:variant>
        <vt:lpwstr/>
      </vt:variant>
      <vt:variant>
        <vt:lpwstr>_Toc482365553</vt:lpwstr>
      </vt:variant>
      <vt:variant>
        <vt:i4>1835061</vt:i4>
      </vt:variant>
      <vt:variant>
        <vt:i4>20</vt:i4>
      </vt:variant>
      <vt:variant>
        <vt:i4>0</vt:i4>
      </vt:variant>
      <vt:variant>
        <vt:i4>5</vt:i4>
      </vt:variant>
      <vt:variant>
        <vt:lpwstr/>
      </vt:variant>
      <vt:variant>
        <vt:lpwstr>_Toc482365552</vt:lpwstr>
      </vt:variant>
      <vt:variant>
        <vt:i4>1835061</vt:i4>
      </vt:variant>
      <vt:variant>
        <vt:i4>14</vt:i4>
      </vt:variant>
      <vt:variant>
        <vt:i4>0</vt:i4>
      </vt:variant>
      <vt:variant>
        <vt:i4>5</vt:i4>
      </vt:variant>
      <vt:variant>
        <vt:lpwstr/>
      </vt:variant>
      <vt:variant>
        <vt:lpwstr>_Toc482365551</vt:lpwstr>
      </vt:variant>
      <vt:variant>
        <vt:i4>1835061</vt:i4>
      </vt:variant>
      <vt:variant>
        <vt:i4>8</vt:i4>
      </vt:variant>
      <vt:variant>
        <vt:i4>0</vt:i4>
      </vt:variant>
      <vt:variant>
        <vt:i4>5</vt:i4>
      </vt:variant>
      <vt:variant>
        <vt:lpwstr/>
      </vt:variant>
      <vt:variant>
        <vt:lpwstr>_Toc482365550</vt:lpwstr>
      </vt:variant>
      <vt:variant>
        <vt:i4>1900597</vt:i4>
      </vt:variant>
      <vt:variant>
        <vt:i4>2</vt:i4>
      </vt:variant>
      <vt:variant>
        <vt:i4>0</vt:i4>
      </vt:variant>
      <vt:variant>
        <vt:i4>5</vt:i4>
      </vt:variant>
      <vt:variant>
        <vt:lpwstr/>
      </vt:variant>
      <vt:variant>
        <vt:lpwstr>_Toc482365547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建设项目基本情况</dc:title>
  <dc:creator>User</dc:creator>
  <cp:lastModifiedBy>Windows 用户</cp:lastModifiedBy>
  <cp:revision>14</cp:revision>
  <cp:lastPrinted>2017-06-05T02:46:00Z</cp:lastPrinted>
  <dcterms:created xsi:type="dcterms:W3CDTF">2018-08-17T01:19:00Z</dcterms:created>
  <dcterms:modified xsi:type="dcterms:W3CDTF">2018-08-17T03:13:00Z</dcterms:modified>
</cp:coreProperties>
</file>