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A80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6A3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3CA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205999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37D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汨罗归义岁植口腔诊所</w:t>
            </w:r>
          </w:p>
        </w:tc>
      </w:tr>
      <w:tr w14:paraId="64EE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689A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8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PDY00067743068117D2202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3BD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669BBFA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4863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刘俊飞</w:t>
            </w:r>
          </w:p>
        </w:tc>
      </w:tr>
      <w:tr w14:paraId="1E4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8C4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236F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20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6586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412721199806190616</w:t>
            </w:r>
          </w:p>
        </w:tc>
      </w:tr>
      <w:tr w14:paraId="5552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8B4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F3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汨罗市归义镇车站南路社区办公楼</w:t>
            </w:r>
          </w:p>
        </w:tc>
      </w:tr>
      <w:tr w14:paraId="2C6B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1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0D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BAF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4A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口腔诊所</w:t>
            </w:r>
          </w:p>
        </w:tc>
      </w:tr>
      <w:tr w14:paraId="5A90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611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0B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278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6EB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C6A">
            <w:pPr>
              <w:spacing w:line="440" w:lineRule="exact"/>
              <w:ind w:left="1399" w:leftChars="57" w:hanging="1279" w:hangingChars="533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D6D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101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08:00-</w:t>
            </w: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CE12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D78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15200830012</w:t>
            </w:r>
          </w:p>
        </w:tc>
      </w:tr>
      <w:tr w14:paraId="3AA7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94F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FF9734E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C1F0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网络、户外、印刷品</w:t>
            </w:r>
            <w:r>
              <w:rPr>
                <w:rFonts w:hint="eastAsia"/>
                <w:sz w:val="24"/>
                <w:lang w:eastAsia="zh-CN"/>
              </w:rPr>
              <w:t>、报纸、期刊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7AEF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0DF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C1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C8A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CF61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8C3C60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86</w:t>
            </w:r>
            <w:r>
              <w:rPr>
                <w:sz w:val="24"/>
              </w:rPr>
              <w:t>号</w:t>
            </w:r>
          </w:p>
        </w:tc>
      </w:tr>
      <w:tr w14:paraId="38F1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C2F89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134E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1A3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918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DEEFCD8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9B98E32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0F1F680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14:paraId="504E3085"/>
    <w:p w14:paraId="0CB18716"/>
    <w:p w14:paraId="4457B3D3"/>
    <w:p w14:paraId="18BB77B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485390"/>
            <wp:effectExtent l="0" t="0" r="10160" b="10160"/>
            <wp:docPr id="1" name="图片 1" descr="32a5ca57cc68490fef712e3747e7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a5ca57cc68490fef712e3747e7a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791924"/>
    <w:p w14:paraId="6BE97916">
      <w:pPr>
        <w:rPr>
          <w:rFonts w:hint="eastAsia" w:eastAsia="宋体"/>
          <w:lang w:eastAsia="zh-CN"/>
        </w:rPr>
      </w:pPr>
    </w:p>
    <w:p w14:paraId="7722F040"/>
    <w:p w14:paraId="1F40CEDC"/>
    <w:p w14:paraId="4E7A0ED6"/>
    <w:p w14:paraId="57B09C74">
      <w:pPr>
        <w:tabs>
          <w:tab w:val="left" w:pos="653"/>
        </w:tabs>
      </w:pPr>
    </w:p>
    <w:p w14:paraId="537B7BC5">
      <w:pPr>
        <w:tabs>
          <w:tab w:val="left" w:pos="653"/>
        </w:tabs>
      </w:pPr>
    </w:p>
    <w:p w14:paraId="6E6D313B">
      <w:pPr>
        <w:tabs>
          <w:tab w:val="left" w:pos="653"/>
        </w:tabs>
      </w:pPr>
    </w:p>
    <w:p w14:paraId="2BD0399E">
      <w:pPr>
        <w:tabs>
          <w:tab w:val="left" w:pos="653"/>
        </w:tabs>
      </w:pPr>
    </w:p>
    <w:p w14:paraId="5C964EC2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2D92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0FE230E0"/>
    <w:rsid w:val="1AFC5488"/>
    <w:rsid w:val="43D314D6"/>
    <w:rsid w:val="45FE3F5A"/>
    <w:rsid w:val="52E64BD2"/>
    <w:rsid w:val="53BC021E"/>
    <w:rsid w:val="5AC64E5E"/>
    <w:rsid w:val="68D221B5"/>
    <w:rsid w:val="6BDF5086"/>
    <w:rsid w:val="71DA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455</Words>
  <Characters>552</Characters>
  <Lines>4</Lines>
  <Paragraphs>1</Paragraphs>
  <TotalTime>2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2025-07-03T02:47:00Z</cp:lastPrinted>
  <dcterms:modified xsi:type="dcterms:W3CDTF">2025-09-18T02:43:54Z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501C7B6C3B3B4F42B7D647BB1E025729_12</vt:lpwstr>
  </property>
</Properties>
</file>