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CE1D9">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云溪区文修桥小区老旧小区改造配套基础设施建设项目工程总承包评定分离定标工作方案</w:t>
      </w:r>
    </w:p>
    <w:p w14:paraId="7A707FBD">
      <w:pPr>
        <w:spacing w:line="360" w:lineRule="auto"/>
        <w:rPr>
          <w:rFonts w:hint="eastAsia" w:ascii="宋体" w:hAnsi="宋体" w:eastAsia="宋体" w:cs="宋体"/>
          <w:sz w:val="24"/>
          <w:szCs w:val="24"/>
        </w:rPr>
      </w:pPr>
    </w:p>
    <w:p w14:paraId="702448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根据《湖南省房屋建筑和市政基础设施工程总承包招标评标暂行办法》（湘建监督〔2021〕36号）及《湖南省房屋建筑和市政基础设施工程标准工程总承包招标文件》，结合项目实际情况，制定定标工作方案如下：</w:t>
      </w:r>
    </w:p>
    <w:p w14:paraId="52FD362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3FD157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本项目涉及改造小区1个，建设内容包括通信管道埋设及电缆 敷设2610米、电力管道埋设及电缆敷设2450米，通信检查井165座、电力检查井567座，燃气配套管道及安全设施改造3468米、更换居民燃气橡胶软管及相关设施869米，安装路灯36盏、垃圾分类亭12处、绿化1680平方米，破损道路及地坪修复1256平方米、散水雨水沟修复968米，新增监控16处、新增汽车充电桩24处。具体详见概算清单及其它相关资料。</w:t>
      </w:r>
    </w:p>
    <w:p w14:paraId="4FC0E0A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二、项目定标方式</w:t>
      </w:r>
    </w:p>
    <w:p w14:paraId="401E22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总承包招标评标暂行办法》（湘建监督〔2021〕36号）第三十二条规定，本项目采用评标委员会推荐不超过3个不排序的中标候选人，由招标人确定中标人的定标方式，即“评定分离法 ”确定中标人。</w:t>
      </w:r>
    </w:p>
    <w:p w14:paraId="7EE262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湖南省房屋建筑和市政基础设施工程标准工程总承包招标文件》，评定分离的方式分为三种，分别为票决法、报价竞争法和因素法。本项目招标文件评定分离法选择采用票决法。采用票决定标法的，应当组建定标委员会，定标委 员会由5人或以上单数组成和2名监督委员，定标委员会成员可以遵循择优的原则，根据候选人的当地社会</w:t>
      </w:r>
      <w:r>
        <w:rPr>
          <w:rFonts w:hint="eastAsia" w:ascii="宋体" w:hAnsi="宋体" w:eastAsia="宋体" w:cs="宋体"/>
          <w:sz w:val="24"/>
          <w:szCs w:val="24"/>
          <w:lang w:val="en-US" w:eastAsia="zh-CN"/>
        </w:rPr>
        <w:t>(税收）</w:t>
      </w:r>
      <w:r>
        <w:rPr>
          <w:rFonts w:hint="eastAsia" w:ascii="宋体" w:hAnsi="宋体" w:eastAsia="宋体" w:cs="宋体"/>
          <w:sz w:val="24"/>
          <w:szCs w:val="24"/>
        </w:rPr>
        <w:t>贡献情况、企业履约情况、技术方案、投标人服务便利度、评标结果等因素，独立行使投票权。</w:t>
      </w:r>
    </w:p>
    <w:p w14:paraId="0AD6B960">
      <w:pPr>
        <w:numPr>
          <w:ilvl w:val="0"/>
          <w:numId w:val="1"/>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具体实施方案</w:t>
      </w:r>
    </w:p>
    <w:p w14:paraId="48CB0E5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（一）推荐中标候选人</w:t>
      </w:r>
    </w:p>
    <w:p w14:paraId="186888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本项目采用湘建监督〔2021〕36号文件规定的综合评估法，评标委员会共7人，经评标委员会认真评审，推荐了不排序的3名中标候选人，名单如下（中标候选人公示结束后附名单）：</w:t>
      </w:r>
    </w:p>
    <w:p w14:paraId="329650B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（二）成立定标委员会</w:t>
      </w:r>
    </w:p>
    <w:p w14:paraId="12C9A4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定标会议前成立定标委员会</w:t>
      </w:r>
    </w:p>
    <w:p w14:paraId="142C1E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定标委员会名单如下：</w:t>
      </w:r>
    </w:p>
    <w:p w14:paraId="3F8FA0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主任评委：</w:t>
      </w:r>
    </w:p>
    <w:p w14:paraId="0F5FC1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监督委员：</w:t>
      </w:r>
    </w:p>
    <w:p w14:paraId="2D2D59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    委：</w:t>
      </w:r>
    </w:p>
    <w:p w14:paraId="73C5A31C">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（三）召开定标会议</w:t>
      </w:r>
    </w:p>
    <w:p w14:paraId="3C0FFB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会议议程安排如下：</w:t>
      </w:r>
    </w:p>
    <w:p w14:paraId="1B6D2C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主持人：湖南东航建设项目管理有限公司工作人员</w:t>
      </w:r>
    </w:p>
    <w:p w14:paraId="4ADE645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1.</w:t>
      </w:r>
      <w:r>
        <w:rPr>
          <w:rFonts w:hint="eastAsia" w:ascii="宋体" w:hAnsi="宋体" w:eastAsia="宋体" w:cs="宋体"/>
          <w:sz w:val="24"/>
          <w:szCs w:val="24"/>
        </w:rPr>
        <w:t>宣读定标委员会组建情况及监督委员、主任委员、成员名单。</w:t>
      </w:r>
    </w:p>
    <w:p w14:paraId="5C38211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2.宣读定标纪律。</w:t>
      </w:r>
    </w:p>
    <w:p w14:paraId="7CF9B5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3.签订廉洁自律承诺书（见附件）。</w:t>
      </w:r>
    </w:p>
    <w:p w14:paraId="77E44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4.定标委员会主任委员组织查阅有关中标侯选人的投标文件、评标报告、 中标候选人信息等资料。</w:t>
      </w:r>
    </w:p>
    <w:p w14:paraId="3FA04A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5.投票。按照招标文件规定的投票规则进行投票。</w:t>
      </w:r>
    </w:p>
    <w:p w14:paraId="29EEEC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6.唱票。宣读定标委员会成员投票结果及投票理由。</w:t>
      </w:r>
    </w:p>
    <w:p w14:paraId="7E0BCF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7.定标。根据定标结果形成书面定标报告。</w:t>
      </w:r>
    </w:p>
    <w:p w14:paraId="1480E148">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（四）定标纪律</w:t>
      </w:r>
    </w:p>
    <w:p w14:paraId="5667B1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1.以科学公正的态度参加定标工作，在定标过程中不受任何干扰，客观、公正地履行职责，各评委独立为本工程提供定标意见,并对自已的定标意见承担责任。</w:t>
      </w:r>
    </w:p>
    <w:p w14:paraId="5BDCE1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2.定标委员会委员与各中标候选人存在直接利害关系可能影响定标客观公正的,应主动回避，招标人补充相应委员。</w:t>
      </w:r>
    </w:p>
    <w:p w14:paraId="63EF42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3.严格遵守定标工作纪律，不得向外泄露定标情况及涉及中标候选人商业秘密的信息。</w:t>
      </w:r>
    </w:p>
    <w:p w14:paraId="3943C1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4.发现中标候选人有不正当竞争或弄虚作假等违规行为，应及时向监督部门报告。</w:t>
      </w:r>
    </w:p>
    <w:p w14:paraId="35385F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5.在定标活动中自觉接受监督部门的监督和管理。</w:t>
      </w:r>
    </w:p>
    <w:p w14:paraId="3E98020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四、注意事项</w:t>
      </w:r>
    </w:p>
    <w:p w14:paraId="6C4E4D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为保证定标会议的顺利进行，需注意以下事项：</w:t>
      </w:r>
    </w:p>
    <w:p w14:paraId="55EB97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1.关于定标委员会成员的组建，除招标人领导班子成员 担任定标委员会成员外，定标委员会成员需具备相应专业能力。</w:t>
      </w:r>
    </w:p>
    <w:p w14:paraId="4EE511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2.定标会议全程录音录像，参加定标会议的相关人员将手机关机，并在定标过程中，不得将手机拿出。</w:t>
      </w:r>
    </w:p>
    <w:p w14:paraId="6DD845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3.监督人员、定标委员会成员与中标候选人存在利害关系的，应主动申请回避。</w:t>
      </w:r>
    </w:p>
    <w:p w14:paraId="75D061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4.招标人、定标委员会成员及相关工作人员应当严格遵  守保密规定，不得以任何形式向外透露定标委员会成员名单、中标人推荐以及与定标有关的其他情况。</w:t>
      </w:r>
    </w:p>
    <w:p w14:paraId="6BF0A644">
      <w:pPr>
        <w:spacing w:line="360" w:lineRule="auto"/>
        <w:rPr>
          <w:rFonts w:hint="eastAsia" w:ascii="宋体" w:hAnsi="宋体" w:eastAsia="宋体" w:cs="宋体"/>
          <w:sz w:val="24"/>
          <w:szCs w:val="24"/>
        </w:rPr>
      </w:pPr>
    </w:p>
    <w:p w14:paraId="4095A0D3">
      <w:pPr>
        <w:pStyle w:val="2"/>
        <w:rPr>
          <w:rFonts w:hint="eastAsia" w:ascii="宋体" w:hAnsi="宋体" w:eastAsia="宋体" w:cs="宋体"/>
          <w:sz w:val="24"/>
          <w:szCs w:val="24"/>
        </w:rPr>
      </w:pPr>
    </w:p>
    <w:p w14:paraId="03F483D8">
      <w:pPr>
        <w:pStyle w:val="2"/>
        <w:rPr>
          <w:rFonts w:hint="eastAsia" w:ascii="宋体" w:hAnsi="宋体" w:eastAsia="宋体" w:cs="宋体"/>
          <w:sz w:val="24"/>
          <w:szCs w:val="24"/>
        </w:rPr>
      </w:pPr>
    </w:p>
    <w:p w14:paraId="18F659E1">
      <w:pPr>
        <w:pStyle w:val="2"/>
        <w:rPr>
          <w:rFonts w:hint="eastAsia" w:ascii="宋体" w:hAnsi="宋体" w:eastAsia="宋体" w:cs="宋体"/>
          <w:sz w:val="24"/>
          <w:szCs w:val="24"/>
        </w:rPr>
      </w:pPr>
    </w:p>
    <w:p w14:paraId="0DC80EDB">
      <w:pPr>
        <w:spacing w:line="360" w:lineRule="auto"/>
        <w:rPr>
          <w:rFonts w:hint="eastAsia" w:ascii="宋体" w:hAnsi="宋体" w:eastAsia="宋体" w:cs="宋体"/>
          <w:sz w:val="24"/>
          <w:szCs w:val="24"/>
        </w:rPr>
      </w:pPr>
    </w:p>
    <w:p w14:paraId="7A6E3457">
      <w:pPr>
        <w:spacing w:line="360" w:lineRule="auto"/>
        <w:rPr>
          <w:rFonts w:hint="eastAsia" w:ascii="宋体" w:hAnsi="宋体" w:eastAsia="宋体" w:cs="宋体"/>
          <w:sz w:val="24"/>
          <w:szCs w:val="24"/>
        </w:rPr>
      </w:pPr>
      <w:r>
        <w:rPr>
          <w:rFonts w:hint="eastAsia" w:ascii="宋体" w:hAnsi="宋体" w:eastAsia="宋体" w:cs="宋体"/>
          <w:sz w:val="24"/>
          <w:szCs w:val="24"/>
        </w:rPr>
        <w:t>附件一：廉洁自律承诺书</w:t>
      </w:r>
    </w:p>
    <w:p w14:paraId="154CCFAE">
      <w:pPr>
        <w:spacing w:line="360" w:lineRule="auto"/>
        <w:rPr>
          <w:rFonts w:hint="eastAsia" w:ascii="宋体" w:hAnsi="宋体" w:eastAsia="宋体" w:cs="宋体"/>
          <w:sz w:val="24"/>
          <w:szCs w:val="24"/>
        </w:rPr>
      </w:pPr>
      <w:r>
        <w:rPr>
          <w:rFonts w:hint="eastAsia" w:ascii="宋体" w:hAnsi="宋体" w:eastAsia="宋体" w:cs="宋体"/>
          <w:sz w:val="24"/>
          <w:szCs w:val="24"/>
        </w:rPr>
        <w:t>附件二：定标监督委员情况登记表</w:t>
      </w:r>
    </w:p>
    <w:p w14:paraId="245399C6">
      <w:pPr>
        <w:spacing w:line="360" w:lineRule="auto"/>
        <w:rPr>
          <w:rFonts w:hint="eastAsia" w:ascii="宋体" w:hAnsi="宋体" w:eastAsia="宋体" w:cs="宋体"/>
          <w:sz w:val="24"/>
          <w:szCs w:val="24"/>
        </w:rPr>
      </w:pPr>
      <w:r>
        <w:rPr>
          <w:rFonts w:hint="eastAsia" w:ascii="宋体" w:hAnsi="宋体" w:eastAsia="宋体" w:cs="宋体"/>
          <w:sz w:val="24"/>
          <w:szCs w:val="24"/>
        </w:rPr>
        <w:t>附件三：定标委员会委员情况登记表</w:t>
      </w:r>
    </w:p>
    <w:p w14:paraId="3B2A5616">
      <w:pPr>
        <w:spacing w:line="360" w:lineRule="auto"/>
        <w:rPr>
          <w:rFonts w:hint="eastAsia" w:ascii="宋体" w:hAnsi="宋体" w:eastAsia="宋体" w:cs="宋体"/>
          <w:sz w:val="24"/>
          <w:szCs w:val="24"/>
        </w:rPr>
      </w:pPr>
      <w:r>
        <w:rPr>
          <w:rFonts w:hint="eastAsia" w:ascii="宋体" w:hAnsi="宋体" w:eastAsia="宋体" w:cs="宋体"/>
          <w:sz w:val="24"/>
          <w:szCs w:val="24"/>
        </w:rPr>
        <w:t>附件四：票决定标投票表</w:t>
      </w:r>
    </w:p>
    <w:p w14:paraId="0C69A3AA">
      <w:pPr>
        <w:spacing w:line="360" w:lineRule="auto"/>
        <w:rPr>
          <w:rFonts w:hint="eastAsia" w:ascii="宋体" w:hAnsi="宋体" w:eastAsia="宋体" w:cs="宋体"/>
          <w:sz w:val="24"/>
          <w:szCs w:val="24"/>
        </w:rPr>
      </w:pPr>
      <w:r>
        <w:rPr>
          <w:rFonts w:hint="eastAsia" w:ascii="宋体" w:hAnsi="宋体" w:eastAsia="宋体" w:cs="宋体"/>
          <w:sz w:val="24"/>
          <w:szCs w:val="24"/>
        </w:rPr>
        <w:t>附件五：定标委员会委员定标投票统计表</w:t>
      </w:r>
    </w:p>
    <w:p w14:paraId="2D554E41">
      <w:pPr>
        <w:spacing w:line="360" w:lineRule="auto"/>
        <w:rPr>
          <w:rFonts w:hint="eastAsia" w:ascii="宋体" w:hAnsi="宋体" w:eastAsia="宋体" w:cs="宋体"/>
          <w:sz w:val="24"/>
          <w:szCs w:val="24"/>
        </w:rPr>
      </w:pPr>
      <w:r>
        <w:rPr>
          <w:rFonts w:hint="eastAsia" w:ascii="宋体" w:hAnsi="宋体" w:eastAsia="宋体" w:cs="宋体"/>
          <w:sz w:val="24"/>
          <w:szCs w:val="24"/>
        </w:rPr>
        <w:t>附件六：定标报告</w:t>
      </w:r>
    </w:p>
    <w:p w14:paraId="1D900844">
      <w:pPr>
        <w:spacing w:line="360" w:lineRule="auto"/>
        <w:rPr>
          <w:rFonts w:hint="eastAsia" w:ascii="宋体" w:hAnsi="宋体" w:eastAsia="宋体" w:cs="宋体"/>
          <w:sz w:val="24"/>
          <w:szCs w:val="24"/>
        </w:rPr>
        <w:sectPr>
          <w:footerReference r:id="rId5" w:type="default"/>
          <w:pgSz w:w="11906" w:h="16839"/>
          <w:pgMar w:top="1431" w:right="1536" w:bottom="1333" w:left="1785" w:header="0" w:footer="1062" w:gutter="0"/>
          <w:cols w:space="720" w:num="1"/>
        </w:sectPr>
      </w:pPr>
    </w:p>
    <w:p w14:paraId="03472ED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附件一：</w:t>
      </w:r>
    </w:p>
    <w:p w14:paraId="0C22F105">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廉洁自律承诺书</w:t>
      </w:r>
    </w:p>
    <w:p w14:paraId="499A32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为进一步提高廉洁自律意识，客观公正地履行职责，本人作为</w:t>
      </w:r>
      <w:r>
        <w:rPr>
          <w:rFonts w:hint="eastAsia" w:ascii="宋体" w:hAnsi="宋体" w:eastAsia="宋体" w:cs="宋体"/>
          <w:sz w:val="24"/>
          <w:szCs w:val="24"/>
          <w:lang w:eastAsia="zh-CN"/>
        </w:rPr>
        <w:t>云溪区文修桥小区老旧小区改造配套基础设施建设项目</w:t>
      </w:r>
      <w:r>
        <w:rPr>
          <w:rFonts w:hint="eastAsia" w:ascii="宋体" w:hAnsi="宋体" w:eastAsia="宋体" w:cs="宋体"/>
          <w:sz w:val="24"/>
          <w:szCs w:val="24"/>
        </w:rPr>
        <w:t>工程总承包定标委员会委员，郑重承诺:</w:t>
      </w:r>
    </w:p>
    <w:p w14:paraId="734938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1.严格遵守《中华人民共和国招标投标法》《中华人民共和国保守国家秘密法》等相关法律及有关部门关于招投标的法规、规章，维护国家利益、公共利益。</w:t>
      </w:r>
      <w:bookmarkStart w:id="0" w:name="_GoBack"/>
      <w:bookmarkEnd w:id="0"/>
    </w:p>
    <w:p w14:paraId="7F92BD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2.客观公正地履行职责,遵守职业道德 ,严格按照招标文件规定的方法和标准进行定标,并对定标意见承担责任。</w:t>
      </w:r>
    </w:p>
    <w:p w14:paraId="1576F1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3.履行保密义务 ,遵守定标纪律,不私下接触中标侯选 人,不收受他人财物或者其他好处,不泄露定标会议的任何情况。</w:t>
      </w:r>
    </w:p>
    <w:p w14:paraId="7689CC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4.严格遵守定标回避制度, 当发现自已与投标人存在直接利害关系时,主动回避。</w:t>
      </w:r>
    </w:p>
    <w:p w14:paraId="505519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自觉抵制招投标违法违规行为,积极配合有关部门的调查取证工作。</w:t>
      </w:r>
    </w:p>
    <w:p w14:paraId="1BC69B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自觉服从监督部门的监督。</w:t>
      </w:r>
    </w:p>
    <w:p w14:paraId="2C576AC0">
      <w:pPr>
        <w:spacing w:line="360" w:lineRule="auto"/>
        <w:rPr>
          <w:rFonts w:hint="eastAsia" w:ascii="宋体" w:hAnsi="宋体" w:eastAsia="宋体" w:cs="宋体"/>
          <w:sz w:val="24"/>
          <w:szCs w:val="24"/>
        </w:rPr>
      </w:pPr>
    </w:p>
    <w:p w14:paraId="00C960BD">
      <w:pPr>
        <w:spacing w:line="360" w:lineRule="auto"/>
        <w:rPr>
          <w:rFonts w:hint="eastAsia" w:ascii="宋体" w:hAnsi="宋体" w:eastAsia="宋体" w:cs="宋体"/>
          <w:sz w:val="24"/>
          <w:szCs w:val="24"/>
        </w:rPr>
      </w:pPr>
    </w:p>
    <w:p w14:paraId="2949F9DD">
      <w:pPr>
        <w:spacing w:line="360" w:lineRule="auto"/>
        <w:rPr>
          <w:rFonts w:hint="eastAsia" w:ascii="宋体" w:hAnsi="宋体" w:eastAsia="宋体" w:cs="宋体"/>
          <w:sz w:val="24"/>
          <w:szCs w:val="24"/>
        </w:rPr>
      </w:pPr>
    </w:p>
    <w:p w14:paraId="1C88B4B3">
      <w:pPr>
        <w:spacing w:line="360" w:lineRule="auto"/>
        <w:rPr>
          <w:rFonts w:hint="eastAsia" w:ascii="宋体" w:hAnsi="宋体" w:eastAsia="宋体" w:cs="宋体"/>
          <w:sz w:val="24"/>
          <w:szCs w:val="24"/>
        </w:rPr>
      </w:pPr>
    </w:p>
    <w:p w14:paraId="32CCF7C9">
      <w:pPr>
        <w:spacing w:line="360" w:lineRule="auto"/>
        <w:jc w:val="right"/>
        <w:rPr>
          <w:rFonts w:hint="eastAsia" w:ascii="宋体" w:hAnsi="宋体" w:eastAsia="宋体" w:cs="宋体"/>
          <w:sz w:val="24"/>
          <w:szCs w:val="24"/>
        </w:rPr>
      </w:pPr>
    </w:p>
    <w:p w14:paraId="6BFFAAF9">
      <w:pPr>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承诺人:</w:t>
      </w:r>
    </w:p>
    <w:p w14:paraId="7D90E184">
      <w:pPr>
        <w:spacing w:line="360" w:lineRule="auto"/>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承诺日期:2024 年  月  日</w:t>
      </w:r>
    </w:p>
    <w:p w14:paraId="7F5FA399">
      <w:pPr>
        <w:spacing w:line="360" w:lineRule="auto"/>
        <w:rPr>
          <w:rFonts w:hint="eastAsia" w:ascii="宋体" w:hAnsi="宋体" w:eastAsia="宋体" w:cs="宋体"/>
          <w:sz w:val="24"/>
          <w:szCs w:val="24"/>
        </w:rPr>
        <w:sectPr>
          <w:footerReference r:id="rId6" w:type="default"/>
          <w:pgSz w:w="11906" w:h="16839"/>
          <w:pgMar w:top="1202" w:right="1502" w:bottom="1225" w:left="1502" w:header="0" w:footer="1062" w:gutter="0"/>
          <w:cols w:space="720" w:num="1"/>
        </w:sectPr>
      </w:pPr>
    </w:p>
    <w:p w14:paraId="1EF6D06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附件二：</w:t>
      </w:r>
    </w:p>
    <w:p w14:paraId="779193C6">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定标监督委员情况登记表</w:t>
      </w:r>
    </w:p>
    <w:tbl>
      <w:tblPr>
        <w:tblStyle w:val="6"/>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9"/>
        <w:gridCol w:w="2003"/>
        <w:gridCol w:w="1775"/>
        <w:gridCol w:w="1176"/>
        <w:gridCol w:w="1677"/>
      </w:tblGrid>
      <w:tr w14:paraId="3EE8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427" w:type="dxa"/>
            <w:gridSpan w:val="2"/>
            <w:vAlign w:val="center"/>
          </w:tcPr>
          <w:p w14:paraId="0132A5C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6631" w:type="dxa"/>
            <w:gridSpan w:val="4"/>
            <w:vAlign w:val="center"/>
          </w:tcPr>
          <w:p w14:paraId="3C70F6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岳阳市云溪区长岭街道办事处</w:t>
            </w:r>
          </w:p>
        </w:tc>
      </w:tr>
      <w:tr w14:paraId="4FE4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46A0FE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6631" w:type="dxa"/>
            <w:gridSpan w:val="4"/>
            <w:vAlign w:val="center"/>
          </w:tcPr>
          <w:p w14:paraId="5033E0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湖南东航建设项目管理有限公司</w:t>
            </w:r>
          </w:p>
        </w:tc>
      </w:tr>
      <w:tr w14:paraId="2C812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427" w:type="dxa"/>
            <w:gridSpan w:val="2"/>
            <w:vAlign w:val="center"/>
          </w:tcPr>
          <w:p w14:paraId="2F1084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招标工程名称</w:t>
            </w:r>
          </w:p>
        </w:tc>
        <w:tc>
          <w:tcPr>
            <w:tcW w:w="6631" w:type="dxa"/>
            <w:gridSpan w:val="4"/>
            <w:vAlign w:val="center"/>
          </w:tcPr>
          <w:p w14:paraId="309DAD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03C2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4115A7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w:t>
            </w:r>
          </w:p>
        </w:tc>
        <w:tc>
          <w:tcPr>
            <w:tcW w:w="6631" w:type="dxa"/>
            <w:gridSpan w:val="4"/>
            <w:vAlign w:val="center"/>
          </w:tcPr>
          <w:p w14:paraId="32F933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2024 年 月   日  时  分</w:t>
            </w:r>
          </w:p>
        </w:tc>
      </w:tr>
      <w:tr w14:paraId="71ED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058" w:type="dxa"/>
            <w:gridSpan w:val="6"/>
            <w:vAlign w:val="center"/>
          </w:tcPr>
          <w:p w14:paraId="69B327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监督委员情况</w:t>
            </w:r>
          </w:p>
        </w:tc>
      </w:tr>
      <w:tr w14:paraId="7335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838" w:type="dxa"/>
            <w:vAlign w:val="center"/>
          </w:tcPr>
          <w:p w14:paraId="6B8E44FA">
            <w:pPr>
              <w:spacing w:line="360" w:lineRule="auto"/>
              <w:jc w:val="center"/>
              <w:rPr>
                <w:rFonts w:hint="eastAsia" w:ascii="宋体" w:hAnsi="宋体" w:eastAsia="宋体" w:cs="宋体"/>
                <w:sz w:val="24"/>
                <w:szCs w:val="24"/>
              </w:rPr>
            </w:pPr>
          </w:p>
          <w:p w14:paraId="5B70A5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89" w:type="dxa"/>
            <w:vAlign w:val="center"/>
          </w:tcPr>
          <w:p w14:paraId="079BB3C8">
            <w:pPr>
              <w:spacing w:line="360" w:lineRule="auto"/>
              <w:jc w:val="center"/>
              <w:rPr>
                <w:rFonts w:hint="eastAsia" w:ascii="宋体" w:hAnsi="宋体" w:eastAsia="宋体" w:cs="宋体"/>
                <w:sz w:val="24"/>
                <w:szCs w:val="24"/>
              </w:rPr>
            </w:pPr>
          </w:p>
          <w:p w14:paraId="0AB1A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03" w:type="dxa"/>
            <w:vAlign w:val="center"/>
          </w:tcPr>
          <w:p w14:paraId="26332540">
            <w:pPr>
              <w:spacing w:line="360" w:lineRule="auto"/>
              <w:jc w:val="center"/>
              <w:rPr>
                <w:rFonts w:hint="eastAsia" w:ascii="宋体" w:hAnsi="宋体" w:eastAsia="宋体" w:cs="宋体"/>
                <w:sz w:val="24"/>
                <w:szCs w:val="24"/>
              </w:rPr>
            </w:pPr>
          </w:p>
          <w:p w14:paraId="5B2821D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工作单位及职务</w:t>
            </w:r>
          </w:p>
        </w:tc>
        <w:tc>
          <w:tcPr>
            <w:tcW w:w="1775" w:type="dxa"/>
            <w:vAlign w:val="center"/>
          </w:tcPr>
          <w:p w14:paraId="72CC52FE">
            <w:pPr>
              <w:spacing w:line="360" w:lineRule="auto"/>
              <w:jc w:val="center"/>
              <w:rPr>
                <w:rFonts w:hint="eastAsia" w:ascii="宋体" w:hAnsi="宋体" w:eastAsia="宋体" w:cs="宋体"/>
                <w:sz w:val="24"/>
                <w:szCs w:val="24"/>
              </w:rPr>
            </w:pPr>
          </w:p>
          <w:p w14:paraId="1621DA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176" w:type="dxa"/>
            <w:vAlign w:val="center"/>
          </w:tcPr>
          <w:p w14:paraId="4E9037A2">
            <w:pPr>
              <w:spacing w:line="360" w:lineRule="auto"/>
              <w:jc w:val="center"/>
              <w:rPr>
                <w:rFonts w:hint="eastAsia" w:ascii="宋体" w:hAnsi="宋体" w:eastAsia="宋体" w:cs="宋体"/>
                <w:sz w:val="24"/>
                <w:szCs w:val="24"/>
              </w:rPr>
            </w:pPr>
          </w:p>
          <w:p w14:paraId="61345C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到场情况</w:t>
            </w:r>
          </w:p>
        </w:tc>
        <w:tc>
          <w:tcPr>
            <w:tcW w:w="1677" w:type="dxa"/>
            <w:vAlign w:val="center"/>
          </w:tcPr>
          <w:p w14:paraId="3FB164A0">
            <w:pPr>
              <w:spacing w:line="360" w:lineRule="auto"/>
              <w:jc w:val="center"/>
              <w:rPr>
                <w:rFonts w:hint="eastAsia" w:ascii="宋体" w:hAnsi="宋体" w:eastAsia="宋体" w:cs="宋体"/>
                <w:sz w:val="24"/>
                <w:szCs w:val="24"/>
              </w:rPr>
            </w:pPr>
          </w:p>
          <w:p w14:paraId="473B5A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66A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7B0E13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89" w:type="dxa"/>
            <w:vAlign w:val="center"/>
          </w:tcPr>
          <w:p w14:paraId="497A0FEE">
            <w:pPr>
              <w:spacing w:line="360" w:lineRule="auto"/>
              <w:jc w:val="center"/>
              <w:rPr>
                <w:rFonts w:hint="eastAsia" w:ascii="宋体" w:hAnsi="宋体" w:eastAsia="宋体" w:cs="宋体"/>
                <w:sz w:val="24"/>
                <w:szCs w:val="24"/>
              </w:rPr>
            </w:pPr>
          </w:p>
        </w:tc>
        <w:tc>
          <w:tcPr>
            <w:tcW w:w="2003" w:type="dxa"/>
            <w:vAlign w:val="center"/>
          </w:tcPr>
          <w:p w14:paraId="3AE758B1">
            <w:pPr>
              <w:spacing w:line="360" w:lineRule="auto"/>
              <w:jc w:val="center"/>
              <w:rPr>
                <w:rFonts w:hint="eastAsia" w:ascii="宋体" w:hAnsi="宋体" w:eastAsia="宋体" w:cs="宋体"/>
                <w:sz w:val="24"/>
                <w:szCs w:val="24"/>
              </w:rPr>
            </w:pPr>
          </w:p>
        </w:tc>
        <w:tc>
          <w:tcPr>
            <w:tcW w:w="1775" w:type="dxa"/>
            <w:vAlign w:val="center"/>
          </w:tcPr>
          <w:p w14:paraId="33C1F708">
            <w:pPr>
              <w:spacing w:line="360" w:lineRule="auto"/>
              <w:jc w:val="center"/>
              <w:rPr>
                <w:rFonts w:hint="eastAsia" w:ascii="宋体" w:hAnsi="宋体" w:eastAsia="宋体" w:cs="宋体"/>
                <w:sz w:val="24"/>
                <w:szCs w:val="24"/>
              </w:rPr>
            </w:pPr>
          </w:p>
        </w:tc>
        <w:tc>
          <w:tcPr>
            <w:tcW w:w="1176" w:type="dxa"/>
            <w:vAlign w:val="center"/>
          </w:tcPr>
          <w:p w14:paraId="0927FAAA">
            <w:pPr>
              <w:spacing w:line="360" w:lineRule="auto"/>
              <w:jc w:val="center"/>
              <w:rPr>
                <w:rFonts w:hint="eastAsia" w:ascii="宋体" w:hAnsi="宋体" w:eastAsia="宋体" w:cs="宋体"/>
                <w:sz w:val="24"/>
                <w:szCs w:val="24"/>
              </w:rPr>
            </w:pPr>
          </w:p>
        </w:tc>
        <w:tc>
          <w:tcPr>
            <w:tcW w:w="1677" w:type="dxa"/>
            <w:vAlign w:val="center"/>
          </w:tcPr>
          <w:p w14:paraId="5B94717B">
            <w:pPr>
              <w:spacing w:line="360" w:lineRule="auto"/>
              <w:jc w:val="center"/>
              <w:rPr>
                <w:rFonts w:hint="eastAsia" w:ascii="宋体" w:hAnsi="宋体" w:eastAsia="宋体" w:cs="宋体"/>
                <w:sz w:val="24"/>
                <w:szCs w:val="24"/>
              </w:rPr>
            </w:pPr>
          </w:p>
        </w:tc>
      </w:tr>
      <w:tr w14:paraId="2FA10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449C55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9" w:type="dxa"/>
            <w:vAlign w:val="center"/>
          </w:tcPr>
          <w:p w14:paraId="7468441E">
            <w:pPr>
              <w:spacing w:line="360" w:lineRule="auto"/>
              <w:jc w:val="center"/>
              <w:rPr>
                <w:rFonts w:hint="eastAsia" w:ascii="宋体" w:hAnsi="宋体" w:eastAsia="宋体" w:cs="宋体"/>
                <w:sz w:val="24"/>
                <w:szCs w:val="24"/>
              </w:rPr>
            </w:pPr>
          </w:p>
        </w:tc>
        <w:tc>
          <w:tcPr>
            <w:tcW w:w="2003" w:type="dxa"/>
            <w:vAlign w:val="center"/>
          </w:tcPr>
          <w:p w14:paraId="62AE8FEE">
            <w:pPr>
              <w:spacing w:line="360" w:lineRule="auto"/>
              <w:jc w:val="center"/>
              <w:rPr>
                <w:rFonts w:hint="eastAsia" w:ascii="宋体" w:hAnsi="宋体" w:eastAsia="宋体" w:cs="宋体"/>
                <w:sz w:val="24"/>
                <w:szCs w:val="24"/>
              </w:rPr>
            </w:pPr>
          </w:p>
        </w:tc>
        <w:tc>
          <w:tcPr>
            <w:tcW w:w="1775" w:type="dxa"/>
            <w:vAlign w:val="center"/>
          </w:tcPr>
          <w:p w14:paraId="17F3DFEE">
            <w:pPr>
              <w:spacing w:line="360" w:lineRule="auto"/>
              <w:jc w:val="center"/>
              <w:rPr>
                <w:rFonts w:hint="eastAsia" w:ascii="宋体" w:hAnsi="宋体" w:eastAsia="宋体" w:cs="宋体"/>
                <w:sz w:val="24"/>
                <w:szCs w:val="24"/>
              </w:rPr>
            </w:pPr>
          </w:p>
        </w:tc>
        <w:tc>
          <w:tcPr>
            <w:tcW w:w="1176" w:type="dxa"/>
            <w:vAlign w:val="center"/>
          </w:tcPr>
          <w:p w14:paraId="11B732F1">
            <w:pPr>
              <w:spacing w:line="360" w:lineRule="auto"/>
              <w:jc w:val="center"/>
              <w:rPr>
                <w:rFonts w:hint="eastAsia" w:ascii="宋体" w:hAnsi="宋体" w:eastAsia="宋体" w:cs="宋体"/>
                <w:sz w:val="24"/>
                <w:szCs w:val="24"/>
              </w:rPr>
            </w:pPr>
          </w:p>
        </w:tc>
        <w:tc>
          <w:tcPr>
            <w:tcW w:w="1677" w:type="dxa"/>
            <w:vAlign w:val="center"/>
          </w:tcPr>
          <w:p w14:paraId="45A6EFD9">
            <w:pPr>
              <w:spacing w:line="360" w:lineRule="auto"/>
              <w:jc w:val="center"/>
              <w:rPr>
                <w:rFonts w:hint="eastAsia" w:ascii="宋体" w:hAnsi="宋体" w:eastAsia="宋体" w:cs="宋体"/>
                <w:sz w:val="24"/>
                <w:szCs w:val="24"/>
              </w:rPr>
            </w:pPr>
          </w:p>
        </w:tc>
      </w:tr>
      <w:tr w14:paraId="4012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jc w:val="center"/>
        </w:trPr>
        <w:tc>
          <w:tcPr>
            <w:tcW w:w="9058" w:type="dxa"/>
            <w:gridSpan w:val="6"/>
            <w:vAlign w:val="center"/>
          </w:tcPr>
          <w:p w14:paraId="11610BFD">
            <w:pPr>
              <w:spacing w:line="360" w:lineRule="auto"/>
              <w:jc w:val="left"/>
              <w:rPr>
                <w:rFonts w:hint="eastAsia" w:ascii="宋体" w:hAnsi="宋体" w:eastAsia="宋体" w:cs="宋体"/>
                <w:sz w:val="24"/>
                <w:szCs w:val="24"/>
              </w:rPr>
            </w:pPr>
            <w:r>
              <w:rPr>
                <w:rFonts w:hint="eastAsia" w:ascii="宋体" w:hAnsi="宋体" w:eastAsia="宋体" w:cs="宋体"/>
                <w:sz w:val="24"/>
                <w:szCs w:val="24"/>
              </w:rPr>
              <w:t>招标代理机构（签字/时间）</w:t>
            </w:r>
          </w:p>
        </w:tc>
      </w:tr>
    </w:tbl>
    <w:p w14:paraId="50EEC4E2">
      <w:pPr>
        <w:spacing w:line="360" w:lineRule="auto"/>
        <w:rPr>
          <w:rFonts w:hint="eastAsia" w:ascii="宋体" w:hAnsi="宋体" w:eastAsia="宋体" w:cs="宋体"/>
          <w:sz w:val="24"/>
          <w:szCs w:val="24"/>
        </w:rPr>
      </w:pPr>
    </w:p>
    <w:p w14:paraId="6D1B705F">
      <w:pPr>
        <w:spacing w:line="360" w:lineRule="auto"/>
        <w:rPr>
          <w:rFonts w:hint="eastAsia" w:ascii="宋体" w:hAnsi="宋体" w:eastAsia="宋体" w:cs="宋体"/>
          <w:sz w:val="24"/>
          <w:szCs w:val="24"/>
        </w:rPr>
      </w:pPr>
    </w:p>
    <w:p w14:paraId="2ABF1375">
      <w:pPr>
        <w:spacing w:line="360" w:lineRule="auto"/>
        <w:rPr>
          <w:rFonts w:hint="eastAsia" w:ascii="宋体" w:hAnsi="宋体" w:eastAsia="宋体" w:cs="宋体"/>
          <w:sz w:val="24"/>
          <w:szCs w:val="24"/>
        </w:rPr>
      </w:pPr>
    </w:p>
    <w:p w14:paraId="03317D71">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16D8D571">
      <w:pPr>
        <w:spacing w:line="360" w:lineRule="auto"/>
        <w:rPr>
          <w:rFonts w:hint="eastAsia" w:ascii="宋体" w:hAnsi="宋体" w:eastAsia="宋体" w:cs="宋体"/>
          <w:sz w:val="24"/>
          <w:szCs w:val="24"/>
        </w:rPr>
      </w:pPr>
    </w:p>
    <w:p w14:paraId="43F506D1">
      <w:pPr>
        <w:spacing w:line="360" w:lineRule="auto"/>
        <w:rPr>
          <w:rFonts w:hint="eastAsia" w:ascii="宋体" w:hAnsi="宋体" w:eastAsia="宋体" w:cs="宋体"/>
          <w:sz w:val="24"/>
          <w:szCs w:val="24"/>
        </w:rPr>
      </w:pPr>
    </w:p>
    <w:p w14:paraId="0D7E894E">
      <w:pPr>
        <w:spacing w:line="360" w:lineRule="auto"/>
        <w:rPr>
          <w:rFonts w:hint="eastAsia" w:ascii="宋体" w:hAnsi="宋体" w:eastAsia="宋体" w:cs="宋体"/>
          <w:sz w:val="24"/>
          <w:szCs w:val="24"/>
        </w:rPr>
      </w:pPr>
    </w:p>
    <w:p w14:paraId="5583CB55">
      <w:pPr>
        <w:spacing w:line="360" w:lineRule="auto"/>
        <w:rPr>
          <w:rFonts w:hint="eastAsia" w:ascii="宋体" w:hAnsi="宋体" w:eastAsia="宋体" w:cs="宋体"/>
          <w:sz w:val="24"/>
          <w:szCs w:val="24"/>
        </w:rPr>
      </w:pPr>
    </w:p>
    <w:p w14:paraId="058F25FD">
      <w:pPr>
        <w:spacing w:line="360" w:lineRule="auto"/>
        <w:rPr>
          <w:rFonts w:hint="eastAsia" w:ascii="宋体" w:hAnsi="宋体" w:eastAsia="宋体" w:cs="宋体"/>
          <w:sz w:val="24"/>
          <w:szCs w:val="24"/>
        </w:rPr>
      </w:pPr>
    </w:p>
    <w:p w14:paraId="51C4D1C1">
      <w:pPr>
        <w:spacing w:line="360" w:lineRule="auto"/>
        <w:rPr>
          <w:rFonts w:hint="eastAsia" w:ascii="宋体" w:hAnsi="宋体" w:eastAsia="宋体" w:cs="宋体"/>
          <w:sz w:val="24"/>
          <w:szCs w:val="24"/>
        </w:rPr>
      </w:pPr>
    </w:p>
    <w:p w14:paraId="26806C50">
      <w:pPr>
        <w:spacing w:line="360" w:lineRule="auto"/>
        <w:rPr>
          <w:rFonts w:hint="eastAsia" w:ascii="宋体" w:hAnsi="宋体" w:eastAsia="宋体" w:cs="宋体"/>
          <w:sz w:val="24"/>
          <w:szCs w:val="24"/>
        </w:rPr>
      </w:pPr>
    </w:p>
    <w:p w14:paraId="5B45EA82">
      <w:pPr>
        <w:spacing w:line="360" w:lineRule="auto"/>
        <w:rPr>
          <w:rFonts w:hint="eastAsia" w:ascii="宋体" w:hAnsi="宋体" w:eastAsia="宋体" w:cs="宋体"/>
          <w:sz w:val="24"/>
          <w:szCs w:val="24"/>
        </w:rPr>
      </w:pPr>
    </w:p>
    <w:p w14:paraId="13DE3BD3">
      <w:pPr>
        <w:spacing w:line="360" w:lineRule="auto"/>
        <w:rPr>
          <w:rFonts w:hint="eastAsia" w:ascii="宋体" w:hAnsi="宋体" w:eastAsia="宋体" w:cs="宋体"/>
          <w:sz w:val="24"/>
          <w:szCs w:val="24"/>
        </w:rPr>
      </w:pPr>
    </w:p>
    <w:p w14:paraId="4FE3F97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附件三：</w:t>
      </w:r>
    </w:p>
    <w:p w14:paraId="41F9B7AA">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定标委员会委员情况登记表</w:t>
      </w:r>
    </w:p>
    <w:tbl>
      <w:tblPr>
        <w:tblStyle w:val="6"/>
        <w:tblW w:w="9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9"/>
        <w:gridCol w:w="2003"/>
        <w:gridCol w:w="1775"/>
        <w:gridCol w:w="1176"/>
        <w:gridCol w:w="1677"/>
      </w:tblGrid>
      <w:tr w14:paraId="2D614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427" w:type="dxa"/>
            <w:gridSpan w:val="2"/>
            <w:vAlign w:val="center"/>
          </w:tcPr>
          <w:p w14:paraId="1E1E88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6631" w:type="dxa"/>
            <w:gridSpan w:val="4"/>
            <w:vAlign w:val="center"/>
          </w:tcPr>
          <w:p w14:paraId="418A386E">
            <w:pPr>
              <w:spacing w:line="36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岳阳市云溪区长岭街道办事处</w:t>
            </w:r>
          </w:p>
        </w:tc>
      </w:tr>
      <w:tr w14:paraId="6BC2C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427" w:type="dxa"/>
            <w:gridSpan w:val="2"/>
            <w:vAlign w:val="center"/>
          </w:tcPr>
          <w:p w14:paraId="591108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6631" w:type="dxa"/>
            <w:gridSpan w:val="4"/>
            <w:vAlign w:val="center"/>
          </w:tcPr>
          <w:p w14:paraId="6EDB1405">
            <w:pPr>
              <w:spacing w:line="36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湖南东航建设项目管理有限公司</w:t>
            </w:r>
          </w:p>
        </w:tc>
      </w:tr>
      <w:tr w14:paraId="242B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2427" w:type="dxa"/>
            <w:gridSpan w:val="2"/>
            <w:vAlign w:val="center"/>
          </w:tcPr>
          <w:p w14:paraId="27DF4EAA">
            <w:pPr>
              <w:spacing w:line="360" w:lineRule="auto"/>
              <w:jc w:val="center"/>
              <w:rPr>
                <w:rFonts w:hint="eastAsia" w:ascii="宋体" w:hAnsi="宋体" w:eastAsia="宋体" w:cs="宋体"/>
                <w:sz w:val="24"/>
                <w:szCs w:val="24"/>
              </w:rPr>
            </w:pPr>
          </w:p>
          <w:p w14:paraId="168C24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招标工程名称</w:t>
            </w:r>
          </w:p>
        </w:tc>
        <w:tc>
          <w:tcPr>
            <w:tcW w:w="6631" w:type="dxa"/>
            <w:gridSpan w:val="4"/>
            <w:vAlign w:val="center"/>
          </w:tcPr>
          <w:p w14:paraId="288DAC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2589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427" w:type="dxa"/>
            <w:gridSpan w:val="2"/>
            <w:vAlign w:val="center"/>
          </w:tcPr>
          <w:p w14:paraId="44D88B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w:t>
            </w:r>
          </w:p>
        </w:tc>
        <w:tc>
          <w:tcPr>
            <w:tcW w:w="6631" w:type="dxa"/>
            <w:gridSpan w:val="4"/>
            <w:vAlign w:val="center"/>
          </w:tcPr>
          <w:p w14:paraId="66DCBF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2024 年  月  日 时 分</w:t>
            </w:r>
          </w:p>
        </w:tc>
      </w:tr>
      <w:tr w14:paraId="6A46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427" w:type="dxa"/>
            <w:gridSpan w:val="2"/>
            <w:vAlign w:val="center"/>
          </w:tcPr>
          <w:p w14:paraId="7994F1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w:t>
            </w:r>
          </w:p>
        </w:tc>
        <w:tc>
          <w:tcPr>
            <w:tcW w:w="6631" w:type="dxa"/>
            <w:gridSpan w:val="4"/>
            <w:vAlign w:val="center"/>
          </w:tcPr>
          <w:p w14:paraId="6D8A63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定标委员会由5人或以上单数组成</w:t>
            </w:r>
          </w:p>
        </w:tc>
      </w:tr>
      <w:tr w14:paraId="4483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058" w:type="dxa"/>
            <w:gridSpan w:val="6"/>
            <w:vAlign w:val="center"/>
          </w:tcPr>
          <w:p w14:paraId="7BCB74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定标成员情况</w:t>
            </w:r>
          </w:p>
        </w:tc>
      </w:tr>
      <w:tr w14:paraId="7B80F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838" w:type="dxa"/>
            <w:vAlign w:val="center"/>
          </w:tcPr>
          <w:p w14:paraId="0EAF56C4">
            <w:pPr>
              <w:spacing w:line="360" w:lineRule="auto"/>
              <w:jc w:val="center"/>
              <w:rPr>
                <w:rFonts w:hint="eastAsia" w:ascii="宋体" w:hAnsi="宋体" w:eastAsia="宋体" w:cs="宋体"/>
                <w:sz w:val="24"/>
                <w:szCs w:val="24"/>
              </w:rPr>
            </w:pPr>
          </w:p>
          <w:p w14:paraId="78A929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89" w:type="dxa"/>
            <w:vAlign w:val="center"/>
          </w:tcPr>
          <w:p w14:paraId="4BE2FD13">
            <w:pPr>
              <w:spacing w:line="360" w:lineRule="auto"/>
              <w:jc w:val="center"/>
              <w:rPr>
                <w:rFonts w:hint="eastAsia" w:ascii="宋体" w:hAnsi="宋体" w:eastAsia="宋体" w:cs="宋体"/>
                <w:sz w:val="24"/>
                <w:szCs w:val="24"/>
              </w:rPr>
            </w:pPr>
          </w:p>
          <w:p w14:paraId="3BF1E7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03" w:type="dxa"/>
            <w:vAlign w:val="center"/>
          </w:tcPr>
          <w:p w14:paraId="4242E655">
            <w:pPr>
              <w:spacing w:line="360" w:lineRule="auto"/>
              <w:jc w:val="center"/>
              <w:rPr>
                <w:rFonts w:hint="eastAsia" w:ascii="宋体" w:hAnsi="宋体" w:eastAsia="宋体" w:cs="宋体"/>
                <w:sz w:val="24"/>
                <w:szCs w:val="24"/>
              </w:rPr>
            </w:pPr>
          </w:p>
          <w:p w14:paraId="653FAC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工作单位及职务</w:t>
            </w:r>
          </w:p>
        </w:tc>
        <w:tc>
          <w:tcPr>
            <w:tcW w:w="1775" w:type="dxa"/>
            <w:vAlign w:val="center"/>
          </w:tcPr>
          <w:p w14:paraId="11678FF3">
            <w:pPr>
              <w:spacing w:line="360" w:lineRule="auto"/>
              <w:jc w:val="center"/>
              <w:rPr>
                <w:rFonts w:hint="eastAsia" w:ascii="宋体" w:hAnsi="宋体" w:eastAsia="宋体" w:cs="宋体"/>
                <w:sz w:val="24"/>
                <w:szCs w:val="24"/>
              </w:rPr>
            </w:pPr>
          </w:p>
          <w:p w14:paraId="7CAEF2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176" w:type="dxa"/>
            <w:vAlign w:val="center"/>
          </w:tcPr>
          <w:p w14:paraId="058505DA">
            <w:pPr>
              <w:spacing w:line="360" w:lineRule="auto"/>
              <w:jc w:val="center"/>
              <w:rPr>
                <w:rFonts w:hint="eastAsia" w:ascii="宋体" w:hAnsi="宋体" w:eastAsia="宋体" w:cs="宋体"/>
                <w:sz w:val="24"/>
                <w:szCs w:val="24"/>
              </w:rPr>
            </w:pPr>
          </w:p>
          <w:p w14:paraId="1B1B30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到场情况</w:t>
            </w:r>
          </w:p>
        </w:tc>
        <w:tc>
          <w:tcPr>
            <w:tcW w:w="1677" w:type="dxa"/>
            <w:vAlign w:val="center"/>
          </w:tcPr>
          <w:p w14:paraId="3722C4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p w14:paraId="10CEB1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（主任委员、</w:t>
            </w:r>
          </w:p>
          <w:p w14:paraId="1926FE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成员）</w:t>
            </w:r>
          </w:p>
        </w:tc>
      </w:tr>
      <w:tr w14:paraId="702D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151C69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89" w:type="dxa"/>
            <w:vAlign w:val="center"/>
          </w:tcPr>
          <w:p w14:paraId="319329B0">
            <w:pPr>
              <w:spacing w:line="360" w:lineRule="auto"/>
              <w:jc w:val="center"/>
              <w:rPr>
                <w:rFonts w:hint="eastAsia" w:ascii="宋体" w:hAnsi="宋体" w:eastAsia="宋体" w:cs="宋体"/>
                <w:sz w:val="24"/>
                <w:szCs w:val="24"/>
              </w:rPr>
            </w:pPr>
          </w:p>
        </w:tc>
        <w:tc>
          <w:tcPr>
            <w:tcW w:w="2003" w:type="dxa"/>
            <w:vAlign w:val="center"/>
          </w:tcPr>
          <w:p w14:paraId="1D59918C">
            <w:pPr>
              <w:spacing w:line="360" w:lineRule="auto"/>
              <w:jc w:val="center"/>
              <w:rPr>
                <w:rFonts w:hint="eastAsia" w:ascii="宋体" w:hAnsi="宋体" w:eastAsia="宋体" w:cs="宋体"/>
                <w:sz w:val="24"/>
                <w:szCs w:val="24"/>
              </w:rPr>
            </w:pPr>
          </w:p>
        </w:tc>
        <w:tc>
          <w:tcPr>
            <w:tcW w:w="1775" w:type="dxa"/>
            <w:vAlign w:val="center"/>
          </w:tcPr>
          <w:p w14:paraId="4F748C10">
            <w:pPr>
              <w:spacing w:line="360" w:lineRule="auto"/>
              <w:jc w:val="center"/>
              <w:rPr>
                <w:rFonts w:hint="eastAsia" w:ascii="宋体" w:hAnsi="宋体" w:eastAsia="宋体" w:cs="宋体"/>
                <w:sz w:val="24"/>
                <w:szCs w:val="24"/>
              </w:rPr>
            </w:pPr>
          </w:p>
        </w:tc>
        <w:tc>
          <w:tcPr>
            <w:tcW w:w="1176" w:type="dxa"/>
            <w:vAlign w:val="center"/>
          </w:tcPr>
          <w:p w14:paraId="7D8366E7">
            <w:pPr>
              <w:spacing w:line="360" w:lineRule="auto"/>
              <w:jc w:val="center"/>
              <w:rPr>
                <w:rFonts w:hint="eastAsia" w:ascii="宋体" w:hAnsi="宋体" w:eastAsia="宋体" w:cs="宋体"/>
                <w:sz w:val="24"/>
                <w:szCs w:val="24"/>
              </w:rPr>
            </w:pPr>
          </w:p>
        </w:tc>
        <w:tc>
          <w:tcPr>
            <w:tcW w:w="1677" w:type="dxa"/>
            <w:vAlign w:val="center"/>
          </w:tcPr>
          <w:p w14:paraId="07810E33">
            <w:pPr>
              <w:spacing w:line="360" w:lineRule="auto"/>
              <w:jc w:val="center"/>
              <w:rPr>
                <w:rFonts w:hint="eastAsia" w:ascii="宋体" w:hAnsi="宋体" w:eastAsia="宋体" w:cs="宋体"/>
                <w:sz w:val="24"/>
                <w:szCs w:val="24"/>
              </w:rPr>
            </w:pPr>
          </w:p>
        </w:tc>
      </w:tr>
      <w:tr w14:paraId="7BC4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0C0C51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89" w:type="dxa"/>
            <w:vAlign w:val="center"/>
          </w:tcPr>
          <w:p w14:paraId="547F363B">
            <w:pPr>
              <w:spacing w:line="360" w:lineRule="auto"/>
              <w:jc w:val="center"/>
              <w:rPr>
                <w:rFonts w:hint="eastAsia" w:ascii="宋体" w:hAnsi="宋体" w:eastAsia="宋体" w:cs="宋体"/>
                <w:sz w:val="24"/>
                <w:szCs w:val="24"/>
              </w:rPr>
            </w:pPr>
          </w:p>
        </w:tc>
        <w:tc>
          <w:tcPr>
            <w:tcW w:w="2003" w:type="dxa"/>
            <w:vAlign w:val="center"/>
          </w:tcPr>
          <w:p w14:paraId="574C688E">
            <w:pPr>
              <w:spacing w:line="360" w:lineRule="auto"/>
              <w:jc w:val="center"/>
              <w:rPr>
                <w:rFonts w:hint="eastAsia" w:ascii="宋体" w:hAnsi="宋体" w:eastAsia="宋体" w:cs="宋体"/>
                <w:sz w:val="24"/>
                <w:szCs w:val="24"/>
              </w:rPr>
            </w:pPr>
          </w:p>
        </w:tc>
        <w:tc>
          <w:tcPr>
            <w:tcW w:w="1775" w:type="dxa"/>
            <w:vAlign w:val="center"/>
          </w:tcPr>
          <w:p w14:paraId="41AAA241">
            <w:pPr>
              <w:spacing w:line="360" w:lineRule="auto"/>
              <w:jc w:val="center"/>
              <w:rPr>
                <w:rFonts w:hint="eastAsia" w:ascii="宋体" w:hAnsi="宋体" w:eastAsia="宋体" w:cs="宋体"/>
                <w:sz w:val="24"/>
                <w:szCs w:val="24"/>
              </w:rPr>
            </w:pPr>
          </w:p>
        </w:tc>
        <w:tc>
          <w:tcPr>
            <w:tcW w:w="1176" w:type="dxa"/>
            <w:vAlign w:val="center"/>
          </w:tcPr>
          <w:p w14:paraId="57C31E8D">
            <w:pPr>
              <w:spacing w:line="360" w:lineRule="auto"/>
              <w:jc w:val="center"/>
              <w:rPr>
                <w:rFonts w:hint="eastAsia" w:ascii="宋体" w:hAnsi="宋体" w:eastAsia="宋体" w:cs="宋体"/>
                <w:sz w:val="24"/>
                <w:szCs w:val="24"/>
              </w:rPr>
            </w:pPr>
          </w:p>
        </w:tc>
        <w:tc>
          <w:tcPr>
            <w:tcW w:w="1677" w:type="dxa"/>
            <w:vAlign w:val="center"/>
          </w:tcPr>
          <w:p w14:paraId="5F29BED8">
            <w:pPr>
              <w:spacing w:line="360" w:lineRule="auto"/>
              <w:jc w:val="center"/>
              <w:rPr>
                <w:rFonts w:hint="eastAsia" w:ascii="宋体" w:hAnsi="宋体" w:eastAsia="宋体" w:cs="宋体"/>
                <w:sz w:val="24"/>
                <w:szCs w:val="24"/>
              </w:rPr>
            </w:pPr>
          </w:p>
        </w:tc>
      </w:tr>
      <w:tr w14:paraId="23D9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38" w:type="dxa"/>
            <w:vAlign w:val="center"/>
          </w:tcPr>
          <w:p w14:paraId="7F9615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589" w:type="dxa"/>
            <w:vAlign w:val="center"/>
          </w:tcPr>
          <w:p w14:paraId="6F039BBB">
            <w:pPr>
              <w:spacing w:line="360" w:lineRule="auto"/>
              <w:jc w:val="center"/>
              <w:rPr>
                <w:rFonts w:hint="eastAsia" w:ascii="宋体" w:hAnsi="宋体" w:eastAsia="宋体" w:cs="宋体"/>
                <w:sz w:val="24"/>
                <w:szCs w:val="24"/>
              </w:rPr>
            </w:pPr>
          </w:p>
        </w:tc>
        <w:tc>
          <w:tcPr>
            <w:tcW w:w="2003" w:type="dxa"/>
            <w:vAlign w:val="center"/>
          </w:tcPr>
          <w:p w14:paraId="79647395">
            <w:pPr>
              <w:spacing w:line="360" w:lineRule="auto"/>
              <w:jc w:val="center"/>
              <w:rPr>
                <w:rFonts w:hint="eastAsia" w:ascii="宋体" w:hAnsi="宋体" w:eastAsia="宋体" w:cs="宋体"/>
                <w:sz w:val="24"/>
                <w:szCs w:val="24"/>
              </w:rPr>
            </w:pPr>
          </w:p>
        </w:tc>
        <w:tc>
          <w:tcPr>
            <w:tcW w:w="1775" w:type="dxa"/>
            <w:vAlign w:val="center"/>
          </w:tcPr>
          <w:p w14:paraId="713904ED">
            <w:pPr>
              <w:spacing w:line="360" w:lineRule="auto"/>
              <w:jc w:val="center"/>
              <w:rPr>
                <w:rFonts w:hint="eastAsia" w:ascii="宋体" w:hAnsi="宋体" w:eastAsia="宋体" w:cs="宋体"/>
                <w:sz w:val="24"/>
                <w:szCs w:val="24"/>
              </w:rPr>
            </w:pPr>
          </w:p>
        </w:tc>
        <w:tc>
          <w:tcPr>
            <w:tcW w:w="1176" w:type="dxa"/>
            <w:vAlign w:val="center"/>
          </w:tcPr>
          <w:p w14:paraId="22B782CB">
            <w:pPr>
              <w:spacing w:line="360" w:lineRule="auto"/>
              <w:jc w:val="center"/>
              <w:rPr>
                <w:rFonts w:hint="eastAsia" w:ascii="宋体" w:hAnsi="宋体" w:eastAsia="宋体" w:cs="宋体"/>
                <w:sz w:val="24"/>
                <w:szCs w:val="24"/>
              </w:rPr>
            </w:pPr>
          </w:p>
        </w:tc>
        <w:tc>
          <w:tcPr>
            <w:tcW w:w="1677" w:type="dxa"/>
            <w:vAlign w:val="center"/>
          </w:tcPr>
          <w:p w14:paraId="6D94CB73">
            <w:pPr>
              <w:spacing w:line="360" w:lineRule="auto"/>
              <w:jc w:val="center"/>
              <w:rPr>
                <w:rFonts w:hint="eastAsia" w:ascii="宋体" w:hAnsi="宋体" w:eastAsia="宋体" w:cs="宋体"/>
                <w:sz w:val="24"/>
                <w:szCs w:val="24"/>
              </w:rPr>
            </w:pPr>
          </w:p>
        </w:tc>
      </w:tr>
      <w:tr w14:paraId="1BA5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6A798D8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589" w:type="dxa"/>
            <w:vAlign w:val="center"/>
          </w:tcPr>
          <w:p w14:paraId="586FB02C">
            <w:pPr>
              <w:spacing w:line="360" w:lineRule="auto"/>
              <w:jc w:val="center"/>
              <w:rPr>
                <w:rFonts w:hint="eastAsia" w:ascii="宋体" w:hAnsi="宋体" w:eastAsia="宋体" w:cs="宋体"/>
                <w:sz w:val="24"/>
                <w:szCs w:val="24"/>
              </w:rPr>
            </w:pPr>
          </w:p>
        </w:tc>
        <w:tc>
          <w:tcPr>
            <w:tcW w:w="2003" w:type="dxa"/>
            <w:vAlign w:val="center"/>
          </w:tcPr>
          <w:p w14:paraId="089C4876">
            <w:pPr>
              <w:spacing w:line="360" w:lineRule="auto"/>
              <w:jc w:val="center"/>
              <w:rPr>
                <w:rFonts w:hint="eastAsia" w:ascii="宋体" w:hAnsi="宋体" w:eastAsia="宋体" w:cs="宋体"/>
                <w:sz w:val="24"/>
                <w:szCs w:val="24"/>
              </w:rPr>
            </w:pPr>
          </w:p>
        </w:tc>
        <w:tc>
          <w:tcPr>
            <w:tcW w:w="1775" w:type="dxa"/>
            <w:vAlign w:val="center"/>
          </w:tcPr>
          <w:p w14:paraId="2A5AFF66">
            <w:pPr>
              <w:spacing w:line="360" w:lineRule="auto"/>
              <w:jc w:val="center"/>
              <w:rPr>
                <w:rFonts w:hint="eastAsia" w:ascii="宋体" w:hAnsi="宋体" w:eastAsia="宋体" w:cs="宋体"/>
                <w:sz w:val="24"/>
                <w:szCs w:val="24"/>
              </w:rPr>
            </w:pPr>
          </w:p>
        </w:tc>
        <w:tc>
          <w:tcPr>
            <w:tcW w:w="1176" w:type="dxa"/>
            <w:vAlign w:val="center"/>
          </w:tcPr>
          <w:p w14:paraId="1084D6F7">
            <w:pPr>
              <w:spacing w:line="360" w:lineRule="auto"/>
              <w:jc w:val="center"/>
              <w:rPr>
                <w:rFonts w:hint="eastAsia" w:ascii="宋体" w:hAnsi="宋体" w:eastAsia="宋体" w:cs="宋体"/>
                <w:sz w:val="24"/>
                <w:szCs w:val="24"/>
              </w:rPr>
            </w:pPr>
          </w:p>
        </w:tc>
        <w:tc>
          <w:tcPr>
            <w:tcW w:w="1677" w:type="dxa"/>
            <w:vAlign w:val="center"/>
          </w:tcPr>
          <w:p w14:paraId="03AE1C73">
            <w:pPr>
              <w:spacing w:line="360" w:lineRule="auto"/>
              <w:jc w:val="center"/>
              <w:rPr>
                <w:rFonts w:hint="eastAsia" w:ascii="宋体" w:hAnsi="宋体" w:eastAsia="宋体" w:cs="宋体"/>
                <w:sz w:val="24"/>
                <w:szCs w:val="24"/>
              </w:rPr>
            </w:pPr>
          </w:p>
        </w:tc>
      </w:tr>
      <w:tr w14:paraId="3B74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38" w:type="dxa"/>
            <w:vAlign w:val="center"/>
          </w:tcPr>
          <w:p w14:paraId="219039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589" w:type="dxa"/>
            <w:vAlign w:val="center"/>
          </w:tcPr>
          <w:p w14:paraId="4C63DAE1">
            <w:pPr>
              <w:spacing w:line="360" w:lineRule="auto"/>
              <w:jc w:val="center"/>
              <w:rPr>
                <w:rFonts w:hint="eastAsia" w:ascii="宋体" w:hAnsi="宋体" w:eastAsia="宋体" w:cs="宋体"/>
                <w:sz w:val="24"/>
                <w:szCs w:val="24"/>
              </w:rPr>
            </w:pPr>
          </w:p>
        </w:tc>
        <w:tc>
          <w:tcPr>
            <w:tcW w:w="2003" w:type="dxa"/>
            <w:vAlign w:val="center"/>
          </w:tcPr>
          <w:p w14:paraId="4A226D2B">
            <w:pPr>
              <w:spacing w:line="360" w:lineRule="auto"/>
              <w:jc w:val="center"/>
              <w:rPr>
                <w:rFonts w:hint="eastAsia" w:ascii="宋体" w:hAnsi="宋体" w:eastAsia="宋体" w:cs="宋体"/>
                <w:sz w:val="24"/>
                <w:szCs w:val="24"/>
              </w:rPr>
            </w:pPr>
          </w:p>
        </w:tc>
        <w:tc>
          <w:tcPr>
            <w:tcW w:w="1775" w:type="dxa"/>
            <w:vAlign w:val="center"/>
          </w:tcPr>
          <w:p w14:paraId="24D34A07">
            <w:pPr>
              <w:spacing w:line="360" w:lineRule="auto"/>
              <w:jc w:val="center"/>
              <w:rPr>
                <w:rFonts w:hint="eastAsia" w:ascii="宋体" w:hAnsi="宋体" w:eastAsia="宋体" w:cs="宋体"/>
                <w:sz w:val="24"/>
                <w:szCs w:val="24"/>
              </w:rPr>
            </w:pPr>
          </w:p>
        </w:tc>
        <w:tc>
          <w:tcPr>
            <w:tcW w:w="1176" w:type="dxa"/>
            <w:vAlign w:val="center"/>
          </w:tcPr>
          <w:p w14:paraId="0A9FA89A">
            <w:pPr>
              <w:spacing w:line="360" w:lineRule="auto"/>
              <w:jc w:val="center"/>
              <w:rPr>
                <w:rFonts w:hint="eastAsia" w:ascii="宋体" w:hAnsi="宋体" w:eastAsia="宋体" w:cs="宋体"/>
                <w:sz w:val="24"/>
                <w:szCs w:val="24"/>
              </w:rPr>
            </w:pPr>
          </w:p>
        </w:tc>
        <w:tc>
          <w:tcPr>
            <w:tcW w:w="1677" w:type="dxa"/>
            <w:vAlign w:val="center"/>
          </w:tcPr>
          <w:p w14:paraId="06AA0B42">
            <w:pPr>
              <w:spacing w:line="360" w:lineRule="auto"/>
              <w:jc w:val="center"/>
              <w:rPr>
                <w:rFonts w:hint="eastAsia" w:ascii="宋体" w:hAnsi="宋体" w:eastAsia="宋体" w:cs="宋体"/>
                <w:sz w:val="24"/>
                <w:szCs w:val="24"/>
              </w:rPr>
            </w:pPr>
          </w:p>
        </w:tc>
      </w:tr>
      <w:tr w14:paraId="2991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jc w:val="center"/>
        </w:trPr>
        <w:tc>
          <w:tcPr>
            <w:tcW w:w="9058" w:type="dxa"/>
            <w:gridSpan w:val="6"/>
            <w:vAlign w:val="center"/>
          </w:tcPr>
          <w:p w14:paraId="701DBAD3">
            <w:pPr>
              <w:spacing w:line="360" w:lineRule="auto"/>
              <w:jc w:val="left"/>
              <w:rPr>
                <w:rFonts w:hint="eastAsia" w:ascii="宋体" w:hAnsi="宋体" w:eastAsia="宋体" w:cs="宋体"/>
                <w:sz w:val="24"/>
                <w:szCs w:val="24"/>
              </w:rPr>
            </w:pPr>
            <w:r>
              <w:rPr>
                <w:rFonts w:hint="eastAsia" w:ascii="宋体" w:hAnsi="宋体" w:eastAsia="宋体" w:cs="宋体"/>
                <w:sz w:val="24"/>
                <w:szCs w:val="24"/>
              </w:rPr>
              <w:t>招标代理机构（签字/时间）</w:t>
            </w:r>
          </w:p>
        </w:tc>
      </w:tr>
    </w:tbl>
    <w:p w14:paraId="2AE790FF">
      <w:pPr>
        <w:spacing w:line="360" w:lineRule="auto"/>
        <w:rPr>
          <w:rFonts w:hint="eastAsia" w:ascii="宋体" w:hAnsi="宋体" w:eastAsia="宋体" w:cs="宋体"/>
          <w:sz w:val="24"/>
          <w:szCs w:val="24"/>
        </w:rPr>
      </w:pPr>
    </w:p>
    <w:p w14:paraId="0C138DDB">
      <w:pPr>
        <w:spacing w:line="360" w:lineRule="auto"/>
        <w:rPr>
          <w:rFonts w:hint="eastAsia" w:ascii="宋体" w:hAnsi="宋体" w:eastAsia="宋体" w:cs="宋体"/>
          <w:sz w:val="24"/>
          <w:szCs w:val="24"/>
        </w:rPr>
      </w:pPr>
      <w:r>
        <w:rPr>
          <w:rFonts w:hint="eastAsia" w:ascii="宋体" w:hAnsi="宋体" w:eastAsia="宋体" w:cs="宋体"/>
          <w:sz w:val="24"/>
          <w:szCs w:val="24"/>
        </w:rPr>
        <w:t>监督人签字：</w:t>
      </w:r>
    </w:p>
    <w:p w14:paraId="619305D9">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3A182A40">
      <w:pPr>
        <w:spacing w:line="360" w:lineRule="auto"/>
        <w:rPr>
          <w:rFonts w:hint="eastAsia" w:ascii="宋体" w:hAnsi="宋体" w:eastAsia="宋体" w:cs="宋体"/>
          <w:sz w:val="24"/>
          <w:szCs w:val="24"/>
        </w:rPr>
      </w:pPr>
    </w:p>
    <w:p w14:paraId="7EF711E7">
      <w:pPr>
        <w:spacing w:line="360" w:lineRule="auto"/>
        <w:rPr>
          <w:rFonts w:hint="eastAsia" w:ascii="宋体" w:hAnsi="宋体" w:eastAsia="宋体" w:cs="宋体"/>
          <w:sz w:val="24"/>
          <w:szCs w:val="24"/>
        </w:rPr>
      </w:pPr>
    </w:p>
    <w:p w14:paraId="28BA844D">
      <w:pPr>
        <w:spacing w:line="360" w:lineRule="auto"/>
        <w:rPr>
          <w:rFonts w:hint="eastAsia" w:ascii="宋体" w:hAnsi="宋体" w:eastAsia="宋体" w:cs="宋体"/>
          <w:sz w:val="24"/>
          <w:szCs w:val="24"/>
        </w:rPr>
      </w:pPr>
    </w:p>
    <w:p w14:paraId="68470D00">
      <w:pPr>
        <w:spacing w:line="360" w:lineRule="auto"/>
        <w:rPr>
          <w:rFonts w:hint="eastAsia" w:ascii="宋体" w:hAnsi="宋体" w:eastAsia="宋体" w:cs="宋体"/>
          <w:sz w:val="24"/>
          <w:szCs w:val="24"/>
        </w:rPr>
        <w:sectPr>
          <w:footerReference r:id="rId7" w:type="default"/>
          <w:pgSz w:w="11906" w:h="16839"/>
          <w:pgMar w:top="1431" w:right="1155" w:bottom="400" w:left="1687" w:header="0" w:footer="0" w:gutter="0"/>
          <w:cols w:space="720" w:num="1"/>
        </w:sectPr>
      </w:pPr>
    </w:p>
    <w:p w14:paraId="014B8E3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附件四：</w:t>
      </w:r>
    </w:p>
    <w:p w14:paraId="2B5D4639">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票决定标投票表</w:t>
      </w:r>
    </w:p>
    <w:tbl>
      <w:tblPr>
        <w:tblStyle w:val="6"/>
        <w:tblW w:w="95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7213"/>
      </w:tblGrid>
      <w:tr w14:paraId="0F3C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2359" w:type="dxa"/>
            <w:vAlign w:val="center"/>
          </w:tcPr>
          <w:p w14:paraId="19BA5F21">
            <w:pPr>
              <w:spacing w:line="360" w:lineRule="auto"/>
              <w:jc w:val="center"/>
              <w:rPr>
                <w:rFonts w:hint="eastAsia" w:ascii="宋体" w:hAnsi="宋体" w:eastAsia="宋体" w:cs="宋体"/>
                <w:sz w:val="24"/>
                <w:szCs w:val="24"/>
              </w:rPr>
            </w:pPr>
          </w:p>
          <w:p w14:paraId="7086BD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7213" w:type="dxa"/>
            <w:vAlign w:val="center"/>
          </w:tcPr>
          <w:p w14:paraId="1CC287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2CB1B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359" w:type="dxa"/>
            <w:vMerge w:val="restart"/>
            <w:tcBorders>
              <w:bottom w:val="nil"/>
            </w:tcBorders>
            <w:vAlign w:val="center"/>
          </w:tcPr>
          <w:p w14:paraId="53D4CE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不排序的中标候选人</w:t>
            </w:r>
          </w:p>
        </w:tc>
        <w:tc>
          <w:tcPr>
            <w:tcW w:w="7213" w:type="dxa"/>
            <w:vAlign w:val="center"/>
          </w:tcPr>
          <w:p w14:paraId="7EB45770">
            <w:pPr>
              <w:spacing w:line="360" w:lineRule="auto"/>
              <w:jc w:val="center"/>
              <w:rPr>
                <w:rFonts w:hint="eastAsia" w:ascii="宋体" w:hAnsi="宋体" w:eastAsia="宋体" w:cs="宋体"/>
                <w:sz w:val="24"/>
                <w:szCs w:val="24"/>
              </w:rPr>
            </w:pPr>
          </w:p>
        </w:tc>
      </w:tr>
      <w:tr w14:paraId="7A7F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359" w:type="dxa"/>
            <w:vMerge w:val="continue"/>
            <w:tcBorders>
              <w:top w:val="nil"/>
              <w:bottom w:val="nil"/>
            </w:tcBorders>
            <w:vAlign w:val="center"/>
          </w:tcPr>
          <w:p w14:paraId="25B09376">
            <w:pPr>
              <w:spacing w:line="360" w:lineRule="auto"/>
              <w:jc w:val="center"/>
              <w:rPr>
                <w:rFonts w:hint="eastAsia" w:ascii="宋体" w:hAnsi="宋体" w:eastAsia="宋体" w:cs="宋体"/>
                <w:sz w:val="24"/>
                <w:szCs w:val="24"/>
              </w:rPr>
            </w:pPr>
          </w:p>
        </w:tc>
        <w:tc>
          <w:tcPr>
            <w:tcW w:w="7213" w:type="dxa"/>
            <w:vAlign w:val="center"/>
          </w:tcPr>
          <w:p w14:paraId="623B1E16">
            <w:pPr>
              <w:spacing w:line="360" w:lineRule="auto"/>
              <w:jc w:val="center"/>
              <w:rPr>
                <w:rFonts w:hint="eastAsia" w:ascii="宋体" w:hAnsi="宋体" w:eastAsia="宋体" w:cs="宋体"/>
                <w:sz w:val="24"/>
                <w:szCs w:val="24"/>
              </w:rPr>
            </w:pPr>
          </w:p>
        </w:tc>
      </w:tr>
      <w:tr w14:paraId="06E8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359" w:type="dxa"/>
            <w:vMerge w:val="continue"/>
            <w:tcBorders>
              <w:top w:val="nil"/>
            </w:tcBorders>
            <w:vAlign w:val="center"/>
          </w:tcPr>
          <w:p w14:paraId="5A69A72A">
            <w:pPr>
              <w:spacing w:line="360" w:lineRule="auto"/>
              <w:jc w:val="center"/>
              <w:rPr>
                <w:rFonts w:hint="eastAsia" w:ascii="宋体" w:hAnsi="宋体" w:eastAsia="宋体" w:cs="宋体"/>
                <w:sz w:val="24"/>
                <w:szCs w:val="24"/>
              </w:rPr>
            </w:pPr>
          </w:p>
        </w:tc>
        <w:tc>
          <w:tcPr>
            <w:tcW w:w="7213" w:type="dxa"/>
            <w:vAlign w:val="center"/>
          </w:tcPr>
          <w:p w14:paraId="6145031C">
            <w:pPr>
              <w:spacing w:line="360" w:lineRule="auto"/>
              <w:jc w:val="center"/>
              <w:rPr>
                <w:rFonts w:hint="eastAsia" w:ascii="宋体" w:hAnsi="宋体" w:eastAsia="宋体" w:cs="宋体"/>
                <w:sz w:val="24"/>
                <w:szCs w:val="24"/>
              </w:rPr>
            </w:pPr>
          </w:p>
        </w:tc>
      </w:tr>
      <w:tr w14:paraId="748B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jc w:val="center"/>
        </w:trPr>
        <w:tc>
          <w:tcPr>
            <w:tcW w:w="2359" w:type="dxa"/>
            <w:vAlign w:val="center"/>
          </w:tcPr>
          <w:p w14:paraId="0FFB24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推荐中标人及理由</w:t>
            </w:r>
          </w:p>
        </w:tc>
        <w:tc>
          <w:tcPr>
            <w:tcW w:w="7213" w:type="dxa"/>
            <w:vAlign w:val="center"/>
          </w:tcPr>
          <w:p w14:paraId="1171403F">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投票推荐中标人为：</w:t>
            </w:r>
          </w:p>
          <w:p w14:paraId="0CDA9AFB">
            <w:pPr>
              <w:spacing w:line="360" w:lineRule="auto"/>
              <w:jc w:val="center"/>
              <w:rPr>
                <w:rFonts w:hint="eastAsia" w:ascii="宋体" w:hAnsi="宋体" w:eastAsia="宋体" w:cs="宋体"/>
                <w:sz w:val="24"/>
                <w:szCs w:val="24"/>
              </w:rPr>
            </w:pPr>
          </w:p>
          <w:p w14:paraId="16C79D07">
            <w:pPr>
              <w:spacing w:line="360" w:lineRule="auto"/>
              <w:jc w:val="center"/>
              <w:rPr>
                <w:rFonts w:hint="eastAsia" w:ascii="宋体" w:hAnsi="宋体" w:eastAsia="宋体" w:cs="宋体"/>
                <w:sz w:val="24"/>
                <w:szCs w:val="24"/>
              </w:rPr>
            </w:pPr>
          </w:p>
          <w:p w14:paraId="49442F61">
            <w:pPr>
              <w:spacing w:line="360" w:lineRule="auto"/>
              <w:jc w:val="both"/>
              <w:rPr>
                <w:rFonts w:hint="eastAsia" w:ascii="宋体" w:hAnsi="宋体" w:eastAsia="宋体" w:cs="宋体"/>
                <w:sz w:val="24"/>
                <w:szCs w:val="24"/>
              </w:rPr>
            </w:pPr>
          </w:p>
          <w:p w14:paraId="26B5E2F6">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投票理由：</w:t>
            </w:r>
          </w:p>
        </w:tc>
      </w:tr>
    </w:tbl>
    <w:p w14:paraId="18734139">
      <w:pPr>
        <w:spacing w:line="360" w:lineRule="auto"/>
        <w:rPr>
          <w:rFonts w:hint="eastAsia" w:ascii="宋体" w:hAnsi="宋体" w:eastAsia="宋体" w:cs="宋体"/>
          <w:sz w:val="24"/>
          <w:szCs w:val="24"/>
        </w:rPr>
      </w:pPr>
    </w:p>
    <w:p w14:paraId="1F9B5935">
      <w:pPr>
        <w:spacing w:line="360" w:lineRule="auto"/>
        <w:rPr>
          <w:rFonts w:hint="eastAsia" w:ascii="宋体" w:hAnsi="宋体" w:eastAsia="宋体" w:cs="宋体"/>
          <w:sz w:val="24"/>
          <w:szCs w:val="24"/>
        </w:rPr>
      </w:pPr>
    </w:p>
    <w:p w14:paraId="72E2AA49">
      <w:pPr>
        <w:spacing w:line="360" w:lineRule="auto"/>
        <w:rPr>
          <w:rFonts w:hint="eastAsia" w:ascii="宋体" w:hAnsi="宋体" w:eastAsia="宋体" w:cs="宋体"/>
          <w:sz w:val="24"/>
          <w:szCs w:val="24"/>
        </w:rPr>
      </w:pPr>
      <w:r>
        <w:rPr>
          <w:rFonts w:hint="eastAsia" w:ascii="宋体" w:hAnsi="宋体" w:eastAsia="宋体" w:cs="宋体"/>
          <w:sz w:val="24"/>
          <w:szCs w:val="24"/>
        </w:rPr>
        <w:t>定标委员签字:</w:t>
      </w:r>
    </w:p>
    <w:p w14:paraId="3F6837FC">
      <w:pPr>
        <w:spacing w:line="360" w:lineRule="auto"/>
        <w:rPr>
          <w:rFonts w:hint="eastAsia" w:ascii="宋体" w:hAnsi="宋体" w:eastAsia="宋体" w:cs="宋体"/>
          <w:sz w:val="24"/>
          <w:szCs w:val="24"/>
        </w:rPr>
      </w:pPr>
      <w:r>
        <w:rPr>
          <w:rFonts w:hint="eastAsia" w:ascii="宋体" w:hAnsi="宋体" w:eastAsia="宋体" w:cs="宋体"/>
          <w:sz w:val="24"/>
          <w:szCs w:val="24"/>
        </w:rPr>
        <w:t>2024 年  月  日</w:t>
      </w:r>
    </w:p>
    <w:p w14:paraId="5AB53976">
      <w:pPr>
        <w:spacing w:line="360" w:lineRule="auto"/>
        <w:rPr>
          <w:rFonts w:hint="eastAsia" w:ascii="宋体" w:hAnsi="宋体" w:eastAsia="宋体" w:cs="宋体"/>
          <w:sz w:val="24"/>
          <w:szCs w:val="24"/>
        </w:rPr>
        <w:sectPr>
          <w:footerReference r:id="rId8" w:type="default"/>
          <w:pgSz w:w="11906" w:h="16839"/>
          <w:pgMar w:top="1431" w:right="1100" w:bottom="1336" w:left="1228" w:header="0" w:footer="1062" w:gutter="0"/>
          <w:cols w:space="720" w:num="1"/>
        </w:sectPr>
      </w:pPr>
    </w:p>
    <w:p w14:paraId="03BC1F8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附件五：</w:t>
      </w:r>
    </w:p>
    <w:p w14:paraId="306801F2">
      <w:pPr>
        <w:spacing w:line="360" w:lineRule="auto"/>
        <w:jc w:val="center"/>
        <w:rPr>
          <w:rFonts w:hint="eastAsia" w:ascii="宋体" w:hAnsi="宋体" w:eastAsia="宋体" w:cs="宋体"/>
          <w:sz w:val="24"/>
          <w:szCs w:val="24"/>
        </w:rPr>
      </w:pPr>
      <w:r>
        <w:rPr>
          <w:rFonts w:hint="eastAsia" w:ascii="宋体" w:hAnsi="宋体" w:eastAsia="宋体" w:cs="宋体"/>
          <w:b/>
          <w:bCs/>
          <w:sz w:val="28"/>
          <w:szCs w:val="28"/>
        </w:rPr>
        <w:t>定标委员会委员定标投票统计表</w:t>
      </w:r>
    </w:p>
    <w:p w14:paraId="4AFC592E">
      <w:pPr>
        <w:spacing w:line="360" w:lineRule="auto"/>
        <w:rPr>
          <w:rFonts w:hint="eastAsia" w:ascii="宋体" w:hAnsi="宋体" w:eastAsia="宋体" w:cs="宋体"/>
          <w:sz w:val="24"/>
          <w:szCs w:val="24"/>
        </w:rPr>
      </w:pPr>
      <w:r>
        <w:rPr>
          <w:rFonts w:hint="eastAsia" w:ascii="宋体" w:hAnsi="宋体" w:eastAsia="宋体" w:cs="宋体"/>
          <w:sz w:val="24"/>
          <w:szCs w:val="24"/>
        </w:rPr>
        <w:t>项目名称：云溪区文修桥小区老旧小区改造配套基础设施建设项目工程总承包</w:t>
      </w:r>
    </w:p>
    <w:tbl>
      <w:tblPr>
        <w:tblStyle w:val="6"/>
        <w:tblW w:w="91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2"/>
        <w:gridCol w:w="2066"/>
        <w:gridCol w:w="2069"/>
        <w:gridCol w:w="1814"/>
        <w:gridCol w:w="1329"/>
      </w:tblGrid>
      <w:tr w14:paraId="1DE9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jc w:val="center"/>
        </w:trPr>
        <w:tc>
          <w:tcPr>
            <w:tcW w:w="1822" w:type="dxa"/>
            <w:tcBorders>
              <w:tl2br w:val="single" w:color="000000" w:sz="4" w:space="0"/>
            </w:tcBorders>
            <w:vAlign w:val="center"/>
          </w:tcPr>
          <w:p w14:paraId="5A0AC7B6">
            <w:pPr>
              <w:spacing w:line="360"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rPr>
              <w:t>中标</w:t>
            </w:r>
          </w:p>
          <w:p w14:paraId="749803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w:t>
            </w:r>
            <w:r>
              <w:rPr>
                <w:rFonts w:hint="eastAsia" w:ascii="宋体" w:hAnsi="宋体" w:eastAsia="宋体" w:cs="宋体"/>
                <w:sz w:val="24"/>
                <w:szCs w:val="24"/>
                <w:lang w:val="en-US" w:eastAsia="zh-CN"/>
              </w:rPr>
              <w:t xml:space="preserve">标  </w:t>
            </w:r>
            <w:r>
              <w:rPr>
                <w:rFonts w:hint="eastAsia" w:ascii="宋体" w:hAnsi="宋体" w:eastAsia="宋体" w:cs="宋体"/>
                <w:sz w:val="24"/>
                <w:szCs w:val="24"/>
              </w:rPr>
              <w:t xml:space="preserve">    候选</w:t>
            </w:r>
          </w:p>
          <w:p w14:paraId="4F9AB3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委员</w:t>
            </w:r>
          </w:p>
        </w:tc>
        <w:tc>
          <w:tcPr>
            <w:tcW w:w="2066" w:type="dxa"/>
            <w:vAlign w:val="center"/>
          </w:tcPr>
          <w:p w14:paraId="35997651">
            <w:pPr>
              <w:spacing w:line="360" w:lineRule="auto"/>
              <w:jc w:val="center"/>
              <w:rPr>
                <w:rFonts w:hint="eastAsia" w:ascii="宋体" w:hAnsi="宋体" w:eastAsia="宋体" w:cs="宋体"/>
                <w:sz w:val="24"/>
                <w:szCs w:val="24"/>
              </w:rPr>
            </w:pPr>
          </w:p>
        </w:tc>
        <w:tc>
          <w:tcPr>
            <w:tcW w:w="2069" w:type="dxa"/>
            <w:vAlign w:val="center"/>
          </w:tcPr>
          <w:p w14:paraId="78D01041">
            <w:pPr>
              <w:spacing w:line="360" w:lineRule="auto"/>
              <w:jc w:val="center"/>
              <w:rPr>
                <w:rFonts w:hint="eastAsia" w:ascii="宋体" w:hAnsi="宋体" w:eastAsia="宋体" w:cs="宋体"/>
                <w:sz w:val="24"/>
                <w:szCs w:val="24"/>
              </w:rPr>
            </w:pPr>
          </w:p>
        </w:tc>
        <w:tc>
          <w:tcPr>
            <w:tcW w:w="1814" w:type="dxa"/>
            <w:vAlign w:val="center"/>
          </w:tcPr>
          <w:p w14:paraId="11A4F6A3">
            <w:pPr>
              <w:spacing w:line="360" w:lineRule="auto"/>
              <w:jc w:val="center"/>
              <w:rPr>
                <w:rFonts w:hint="eastAsia" w:ascii="宋体" w:hAnsi="宋体" w:eastAsia="宋体" w:cs="宋体"/>
                <w:sz w:val="24"/>
                <w:szCs w:val="24"/>
              </w:rPr>
            </w:pPr>
          </w:p>
        </w:tc>
        <w:tc>
          <w:tcPr>
            <w:tcW w:w="1329" w:type="dxa"/>
            <w:vAlign w:val="center"/>
          </w:tcPr>
          <w:p w14:paraId="49B160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3673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50A434BB">
            <w:pPr>
              <w:spacing w:line="360" w:lineRule="auto"/>
              <w:jc w:val="center"/>
              <w:rPr>
                <w:rFonts w:hint="eastAsia" w:ascii="宋体" w:hAnsi="宋体" w:eastAsia="宋体" w:cs="宋体"/>
                <w:sz w:val="24"/>
                <w:szCs w:val="24"/>
              </w:rPr>
            </w:pPr>
          </w:p>
        </w:tc>
        <w:tc>
          <w:tcPr>
            <w:tcW w:w="2066" w:type="dxa"/>
            <w:vAlign w:val="center"/>
          </w:tcPr>
          <w:p w14:paraId="44A93633">
            <w:pPr>
              <w:spacing w:line="360" w:lineRule="auto"/>
              <w:jc w:val="center"/>
              <w:rPr>
                <w:rFonts w:hint="eastAsia" w:ascii="宋体" w:hAnsi="宋体" w:eastAsia="宋体" w:cs="宋体"/>
                <w:sz w:val="24"/>
                <w:szCs w:val="24"/>
              </w:rPr>
            </w:pPr>
          </w:p>
        </w:tc>
        <w:tc>
          <w:tcPr>
            <w:tcW w:w="2069" w:type="dxa"/>
            <w:vAlign w:val="center"/>
          </w:tcPr>
          <w:p w14:paraId="45CB0D00">
            <w:pPr>
              <w:spacing w:line="360" w:lineRule="auto"/>
              <w:jc w:val="center"/>
              <w:rPr>
                <w:rFonts w:hint="eastAsia" w:ascii="宋体" w:hAnsi="宋体" w:eastAsia="宋体" w:cs="宋体"/>
                <w:sz w:val="24"/>
                <w:szCs w:val="24"/>
              </w:rPr>
            </w:pPr>
          </w:p>
        </w:tc>
        <w:tc>
          <w:tcPr>
            <w:tcW w:w="1814" w:type="dxa"/>
            <w:vAlign w:val="center"/>
          </w:tcPr>
          <w:p w14:paraId="788EC16F">
            <w:pPr>
              <w:spacing w:line="360" w:lineRule="auto"/>
              <w:jc w:val="center"/>
              <w:rPr>
                <w:rFonts w:hint="eastAsia" w:ascii="宋体" w:hAnsi="宋体" w:eastAsia="宋体" w:cs="宋体"/>
                <w:sz w:val="24"/>
                <w:szCs w:val="24"/>
              </w:rPr>
            </w:pPr>
          </w:p>
        </w:tc>
        <w:tc>
          <w:tcPr>
            <w:tcW w:w="1329" w:type="dxa"/>
            <w:vAlign w:val="center"/>
          </w:tcPr>
          <w:p w14:paraId="104626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主任委员</w:t>
            </w:r>
          </w:p>
        </w:tc>
      </w:tr>
      <w:tr w14:paraId="2023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697D3292">
            <w:pPr>
              <w:spacing w:line="360" w:lineRule="auto"/>
              <w:jc w:val="center"/>
              <w:rPr>
                <w:rFonts w:hint="eastAsia" w:ascii="宋体" w:hAnsi="宋体" w:eastAsia="宋体" w:cs="宋体"/>
                <w:sz w:val="24"/>
                <w:szCs w:val="24"/>
              </w:rPr>
            </w:pPr>
          </w:p>
        </w:tc>
        <w:tc>
          <w:tcPr>
            <w:tcW w:w="2066" w:type="dxa"/>
            <w:vAlign w:val="center"/>
          </w:tcPr>
          <w:p w14:paraId="4EBD4420">
            <w:pPr>
              <w:spacing w:line="360" w:lineRule="auto"/>
              <w:jc w:val="center"/>
              <w:rPr>
                <w:rFonts w:hint="eastAsia" w:ascii="宋体" w:hAnsi="宋体" w:eastAsia="宋体" w:cs="宋体"/>
                <w:sz w:val="24"/>
                <w:szCs w:val="24"/>
              </w:rPr>
            </w:pPr>
          </w:p>
        </w:tc>
        <w:tc>
          <w:tcPr>
            <w:tcW w:w="2069" w:type="dxa"/>
            <w:vAlign w:val="center"/>
          </w:tcPr>
          <w:p w14:paraId="52AC0641">
            <w:pPr>
              <w:spacing w:line="360" w:lineRule="auto"/>
              <w:jc w:val="center"/>
              <w:rPr>
                <w:rFonts w:hint="eastAsia" w:ascii="宋体" w:hAnsi="宋体" w:eastAsia="宋体" w:cs="宋体"/>
                <w:sz w:val="24"/>
                <w:szCs w:val="24"/>
              </w:rPr>
            </w:pPr>
          </w:p>
        </w:tc>
        <w:tc>
          <w:tcPr>
            <w:tcW w:w="1814" w:type="dxa"/>
            <w:vAlign w:val="center"/>
          </w:tcPr>
          <w:p w14:paraId="4FCFB3F2">
            <w:pPr>
              <w:spacing w:line="360" w:lineRule="auto"/>
              <w:jc w:val="center"/>
              <w:rPr>
                <w:rFonts w:hint="eastAsia" w:ascii="宋体" w:hAnsi="宋体" w:eastAsia="宋体" w:cs="宋体"/>
                <w:sz w:val="24"/>
                <w:szCs w:val="24"/>
              </w:rPr>
            </w:pPr>
          </w:p>
        </w:tc>
        <w:tc>
          <w:tcPr>
            <w:tcW w:w="1329" w:type="dxa"/>
            <w:vAlign w:val="center"/>
          </w:tcPr>
          <w:p w14:paraId="39C3922A">
            <w:pPr>
              <w:spacing w:line="360" w:lineRule="auto"/>
              <w:jc w:val="center"/>
              <w:rPr>
                <w:rFonts w:hint="eastAsia" w:ascii="宋体" w:hAnsi="宋体" w:eastAsia="宋体" w:cs="宋体"/>
                <w:sz w:val="24"/>
                <w:szCs w:val="24"/>
              </w:rPr>
            </w:pPr>
          </w:p>
        </w:tc>
      </w:tr>
      <w:tr w14:paraId="2DA90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1D004C1D">
            <w:pPr>
              <w:spacing w:line="360" w:lineRule="auto"/>
              <w:jc w:val="center"/>
              <w:rPr>
                <w:rFonts w:hint="eastAsia" w:ascii="宋体" w:hAnsi="宋体" w:eastAsia="宋体" w:cs="宋体"/>
                <w:sz w:val="24"/>
                <w:szCs w:val="24"/>
              </w:rPr>
            </w:pPr>
          </w:p>
        </w:tc>
        <w:tc>
          <w:tcPr>
            <w:tcW w:w="2066" w:type="dxa"/>
            <w:vAlign w:val="center"/>
          </w:tcPr>
          <w:p w14:paraId="09F79529">
            <w:pPr>
              <w:spacing w:line="360" w:lineRule="auto"/>
              <w:jc w:val="center"/>
              <w:rPr>
                <w:rFonts w:hint="eastAsia" w:ascii="宋体" w:hAnsi="宋体" w:eastAsia="宋体" w:cs="宋体"/>
                <w:sz w:val="24"/>
                <w:szCs w:val="24"/>
              </w:rPr>
            </w:pPr>
          </w:p>
        </w:tc>
        <w:tc>
          <w:tcPr>
            <w:tcW w:w="2069" w:type="dxa"/>
            <w:vAlign w:val="center"/>
          </w:tcPr>
          <w:p w14:paraId="3CC683D7">
            <w:pPr>
              <w:spacing w:line="360" w:lineRule="auto"/>
              <w:jc w:val="center"/>
              <w:rPr>
                <w:rFonts w:hint="eastAsia" w:ascii="宋体" w:hAnsi="宋体" w:eastAsia="宋体" w:cs="宋体"/>
                <w:sz w:val="24"/>
                <w:szCs w:val="24"/>
              </w:rPr>
            </w:pPr>
          </w:p>
        </w:tc>
        <w:tc>
          <w:tcPr>
            <w:tcW w:w="1814" w:type="dxa"/>
            <w:vAlign w:val="center"/>
          </w:tcPr>
          <w:p w14:paraId="7034D121">
            <w:pPr>
              <w:spacing w:line="360" w:lineRule="auto"/>
              <w:jc w:val="center"/>
              <w:rPr>
                <w:rFonts w:hint="eastAsia" w:ascii="宋体" w:hAnsi="宋体" w:eastAsia="宋体" w:cs="宋体"/>
                <w:sz w:val="24"/>
                <w:szCs w:val="24"/>
              </w:rPr>
            </w:pPr>
          </w:p>
        </w:tc>
        <w:tc>
          <w:tcPr>
            <w:tcW w:w="1329" w:type="dxa"/>
            <w:vAlign w:val="center"/>
          </w:tcPr>
          <w:p w14:paraId="56524653">
            <w:pPr>
              <w:spacing w:line="360" w:lineRule="auto"/>
              <w:jc w:val="center"/>
              <w:rPr>
                <w:rFonts w:hint="eastAsia" w:ascii="宋体" w:hAnsi="宋体" w:eastAsia="宋体" w:cs="宋体"/>
                <w:sz w:val="24"/>
                <w:szCs w:val="24"/>
              </w:rPr>
            </w:pPr>
          </w:p>
        </w:tc>
      </w:tr>
      <w:tr w14:paraId="5BA6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410E98D4">
            <w:pPr>
              <w:spacing w:line="360" w:lineRule="auto"/>
              <w:jc w:val="center"/>
              <w:rPr>
                <w:rFonts w:hint="eastAsia" w:ascii="宋体" w:hAnsi="宋体" w:eastAsia="宋体" w:cs="宋体"/>
                <w:sz w:val="24"/>
                <w:szCs w:val="24"/>
              </w:rPr>
            </w:pPr>
          </w:p>
        </w:tc>
        <w:tc>
          <w:tcPr>
            <w:tcW w:w="2066" w:type="dxa"/>
            <w:vAlign w:val="center"/>
          </w:tcPr>
          <w:p w14:paraId="3559EDE6">
            <w:pPr>
              <w:spacing w:line="360" w:lineRule="auto"/>
              <w:jc w:val="center"/>
              <w:rPr>
                <w:rFonts w:hint="eastAsia" w:ascii="宋体" w:hAnsi="宋体" w:eastAsia="宋体" w:cs="宋体"/>
                <w:sz w:val="24"/>
                <w:szCs w:val="24"/>
              </w:rPr>
            </w:pPr>
          </w:p>
        </w:tc>
        <w:tc>
          <w:tcPr>
            <w:tcW w:w="2069" w:type="dxa"/>
            <w:vAlign w:val="center"/>
          </w:tcPr>
          <w:p w14:paraId="2B6B1844">
            <w:pPr>
              <w:spacing w:line="360" w:lineRule="auto"/>
              <w:jc w:val="center"/>
              <w:rPr>
                <w:rFonts w:hint="eastAsia" w:ascii="宋体" w:hAnsi="宋体" w:eastAsia="宋体" w:cs="宋体"/>
                <w:sz w:val="24"/>
                <w:szCs w:val="24"/>
              </w:rPr>
            </w:pPr>
          </w:p>
        </w:tc>
        <w:tc>
          <w:tcPr>
            <w:tcW w:w="1814" w:type="dxa"/>
            <w:vAlign w:val="center"/>
          </w:tcPr>
          <w:p w14:paraId="500800C3">
            <w:pPr>
              <w:spacing w:line="360" w:lineRule="auto"/>
              <w:jc w:val="center"/>
              <w:rPr>
                <w:rFonts w:hint="eastAsia" w:ascii="宋体" w:hAnsi="宋体" w:eastAsia="宋体" w:cs="宋体"/>
                <w:sz w:val="24"/>
                <w:szCs w:val="24"/>
              </w:rPr>
            </w:pPr>
          </w:p>
        </w:tc>
        <w:tc>
          <w:tcPr>
            <w:tcW w:w="1329" w:type="dxa"/>
            <w:vAlign w:val="center"/>
          </w:tcPr>
          <w:p w14:paraId="51E167D8">
            <w:pPr>
              <w:spacing w:line="360" w:lineRule="auto"/>
              <w:jc w:val="center"/>
              <w:rPr>
                <w:rFonts w:hint="eastAsia" w:ascii="宋体" w:hAnsi="宋体" w:eastAsia="宋体" w:cs="宋体"/>
                <w:sz w:val="24"/>
                <w:szCs w:val="24"/>
              </w:rPr>
            </w:pPr>
          </w:p>
        </w:tc>
      </w:tr>
      <w:tr w14:paraId="1F27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41D3C812">
            <w:pPr>
              <w:spacing w:line="360" w:lineRule="auto"/>
              <w:jc w:val="center"/>
              <w:rPr>
                <w:rFonts w:hint="eastAsia" w:ascii="宋体" w:hAnsi="宋体" w:eastAsia="宋体" w:cs="宋体"/>
                <w:sz w:val="24"/>
                <w:szCs w:val="24"/>
              </w:rPr>
            </w:pPr>
          </w:p>
        </w:tc>
        <w:tc>
          <w:tcPr>
            <w:tcW w:w="2066" w:type="dxa"/>
            <w:vAlign w:val="center"/>
          </w:tcPr>
          <w:p w14:paraId="634488C5">
            <w:pPr>
              <w:spacing w:line="360" w:lineRule="auto"/>
              <w:jc w:val="center"/>
              <w:rPr>
                <w:rFonts w:hint="eastAsia" w:ascii="宋体" w:hAnsi="宋体" w:eastAsia="宋体" w:cs="宋体"/>
                <w:sz w:val="24"/>
                <w:szCs w:val="24"/>
              </w:rPr>
            </w:pPr>
          </w:p>
        </w:tc>
        <w:tc>
          <w:tcPr>
            <w:tcW w:w="2069" w:type="dxa"/>
            <w:vAlign w:val="center"/>
          </w:tcPr>
          <w:p w14:paraId="36F2B760">
            <w:pPr>
              <w:spacing w:line="360" w:lineRule="auto"/>
              <w:jc w:val="center"/>
              <w:rPr>
                <w:rFonts w:hint="eastAsia" w:ascii="宋体" w:hAnsi="宋体" w:eastAsia="宋体" w:cs="宋体"/>
                <w:sz w:val="24"/>
                <w:szCs w:val="24"/>
              </w:rPr>
            </w:pPr>
          </w:p>
        </w:tc>
        <w:tc>
          <w:tcPr>
            <w:tcW w:w="1814" w:type="dxa"/>
            <w:vAlign w:val="center"/>
          </w:tcPr>
          <w:p w14:paraId="58517FFA">
            <w:pPr>
              <w:spacing w:line="360" w:lineRule="auto"/>
              <w:jc w:val="center"/>
              <w:rPr>
                <w:rFonts w:hint="eastAsia" w:ascii="宋体" w:hAnsi="宋体" w:eastAsia="宋体" w:cs="宋体"/>
                <w:sz w:val="24"/>
                <w:szCs w:val="24"/>
              </w:rPr>
            </w:pPr>
          </w:p>
        </w:tc>
        <w:tc>
          <w:tcPr>
            <w:tcW w:w="1329" w:type="dxa"/>
            <w:vAlign w:val="center"/>
          </w:tcPr>
          <w:p w14:paraId="03B6C3A5">
            <w:pPr>
              <w:spacing w:line="360" w:lineRule="auto"/>
              <w:jc w:val="center"/>
              <w:rPr>
                <w:rFonts w:hint="eastAsia" w:ascii="宋体" w:hAnsi="宋体" w:eastAsia="宋体" w:cs="宋体"/>
                <w:sz w:val="24"/>
                <w:szCs w:val="24"/>
              </w:rPr>
            </w:pPr>
          </w:p>
        </w:tc>
      </w:tr>
      <w:tr w14:paraId="25D2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822" w:type="dxa"/>
            <w:vAlign w:val="center"/>
          </w:tcPr>
          <w:p w14:paraId="38457D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得票数</w:t>
            </w:r>
          </w:p>
        </w:tc>
        <w:tc>
          <w:tcPr>
            <w:tcW w:w="2066" w:type="dxa"/>
            <w:vAlign w:val="center"/>
          </w:tcPr>
          <w:p w14:paraId="0FA52D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2069" w:type="dxa"/>
            <w:vAlign w:val="center"/>
          </w:tcPr>
          <w:p w14:paraId="639E09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1814" w:type="dxa"/>
            <w:vAlign w:val="center"/>
          </w:tcPr>
          <w:p w14:paraId="6FF05F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票</w:t>
            </w:r>
          </w:p>
        </w:tc>
        <w:tc>
          <w:tcPr>
            <w:tcW w:w="1329" w:type="dxa"/>
            <w:vAlign w:val="center"/>
          </w:tcPr>
          <w:p w14:paraId="48A35A9D">
            <w:pPr>
              <w:spacing w:line="360" w:lineRule="auto"/>
              <w:jc w:val="center"/>
              <w:rPr>
                <w:rFonts w:hint="eastAsia" w:ascii="宋体" w:hAnsi="宋体" w:eastAsia="宋体" w:cs="宋体"/>
                <w:sz w:val="24"/>
                <w:szCs w:val="24"/>
              </w:rPr>
            </w:pPr>
          </w:p>
        </w:tc>
      </w:tr>
      <w:tr w14:paraId="7C6B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822" w:type="dxa"/>
            <w:vAlign w:val="center"/>
          </w:tcPr>
          <w:p w14:paraId="471F3F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中标人</w:t>
            </w:r>
          </w:p>
        </w:tc>
        <w:tc>
          <w:tcPr>
            <w:tcW w:w="7278" w:type="dxa"/>
            <w:gridSpan w:val="4"/>
            <w:vAlign w:val="center"/>
          </w:tcPr>
          <w:p w14:paraId="7C2DA5B4">
            <w:pPr>
              <w:spacing w:line="360" w:lineRule="auto"/>
              <w:jc w:val="center"/>
              <w:rPr>
                <w:rFonts w:hint="eastAsia" w:ascii="宋体" w:hAnsi="宋体" w:eastAsia="宋体" w:cs="宋体"/>
                <w:sz w:val="24"/>
                <w:szCs w:val="24"/>
              </w:rPr>
            </w:pPr>
          </w:p>
        </w:tc>
      </w:tr>
      <w:tr w14:paraId="7B9A6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jc w:val="center"/>
        </w:trPr>
        <w:tc>
          <w:tcPr>
            <w:tcW w:w="1822" w:type="dxa"/>
            <w:vAlign w:val="center"/>
          </w:tcPr>
          <w:p w14:paraId="36AE2ECD">
            <w:pPr>
              <w:spacing w:line="360" w:lineRule="auto"/>
              <w:jc w:val="center"/>
              <w:rPr>
                <w:rFonts w:hint="eastAsia" w:ascii="宋体" w:hAnsi="宋体" w:eastAsia="宋体" w:cs="宋体"/>
                <w:sz w:val="24"/>
                <w:szCs w:val="24"/>
              </w:rPr>
            </w:pPr>
          </w:p>
          <w:p w14:paraId="36371A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定标委员会委</w:t>
            </w:r>
          </w:p>
          <w:p w14:paraId="57243C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员（签名）</w:t>
            </w:r>
          </w:p>
        </w:tc>
        <w:tc>
          <w:tcPr>
            <w:tcW w:w="7278" w:type="dxa"/>
            <w:gridSpan w:val="4"/>
            <w:vAlign w:val="center"/>
          </w:tcPr>
          <w:p w14:paraId="7DAF9360">
            <w:pPr>
              <w:spacing w:line="360" w:lineRule="auto"/>
              <w:jc w:val="center"/>
              <w:rPr>
                <w:rFonts w:hint="eastAsia" w:ascii="宋体" w:hAnsi="宋体" w:eastAsia="宋体" w:cs="宋体"/>
                <w:sz w:val="24"/>
                <w:szCs w:val="24"/>
              </w:rPr>
            </w:pPr>
          </w:p>
        </w:tc>
      </w:tr>
    </w:tbl>
    <w:p w14:paraId="019F73CE">
      <w:pPr>
        <w:spacing w:line="360" w:lineRule="auto"/>
        <w:rPr>
          <w:rFonts w:hint="eastAsia" w:ascii="宋体" w:hAnsi="宋体" w:eastAsia="宋体" w:cs="宋体"/>
          <w:sz w:val="24"/>
          <w:szCs w:val="24"/>
        </w:rPr>
      </w:pPr>
    </w:p>
    <w:p w14:paraId="75B2259E">
      <w:pPr>
        <w:spacing w:line="360" w:lineRule="auto"/>
        <w:rPr>
          <w:rFonts w:hint="eastAsia" w:ascii="宋体" w:hAnsi="宋体" w:eastAsia="宋体" w:cs="宋体"/>
          <w:sz w:val="24"/>
          <w:szCs w:val="24"/>
        </w:rPr>
      </w:pPr>
      <w:r>
        <w:rPr>
          <w:rFonts w:hint="eastAsia" w:ascii="宋体" w:hAnsi="宋体" w:eastAsia="宋体" w:cs="宋体"/>
          <w:sz w:val="24"/>
          <w:szCs w:val="24"/>
        </w:rPr>
        <w:t>主任委员（签字）：                        监督人员（签字）：</w:t>
      </w:r>
    </w:p>
    <w:p w14:paraId="4E93BD1E">
      <w:pPr>
        <w:spacing w:line="360" w:lineRule="auto"/>
        <w:rPr>
          <w:rFonts w:hint="eastAsia" w:ascii="宋体" w:hAnsi="宋体" w:eastAsia="宋体" w:cs="宋体"/>
          <w:sz w:val="24"/>
          <w:szCs w:val="24"/>
        </w:rPr>
      </w:pPr>
    </w:p>
    <w:p w14:paraId="42E64808">
      <w:pPr>
        <w:spacing w:line="360" w:lineRule="auto"/>
        <w:rPr>
          <w:rFonts w:hint="eastAsia" w:ascii="宋体" w:hAnsi="宋体" w:eastAsia="宋体" w:cs="宋体"/>
          <w:sz w:val="24"/>
          <w:szCs w:val="24"/>
        </w:rPr>
      </w:pPr>
      <w:r>
        <w:rPr>
          <w:rFonts w:hint="eastAsia" w:ascii="宋体" w:hAnsi="宋体" w:eastAsia="宋体" w:cs="宋体"/>
          <w:sz w:val="24"/>
          <w:szCs w:val="24"/>
        </w:rPr>
        <w:t>日期：2024 年  月  日</w:t>
      </w:r>
    </w:p>
    <w:p w14:paraId="784AFD90">
      <w:pPr>
        <w:spacing w:line="360" w:lineRule="auto"/>
        <w:rPr>
          <w:rFonts w:hint="eastAsia" w:ascii="宋体" w:hAnsi="宋体" w:eastAsia="宋体" w:cs="宋体"/>
          <w:sz w:val="24"/>
          <w:szCs w:val="24"/>
        </w:rPr>
        <w:sectPr>
          <w:footerReference r:id="rId9" w:type="default"/>
          <w:pgSz w:w="11906" w:h="16839"/>
          <w:pgMar w:top="1431" w:right="1326" w:bottom="1337" w:left="1474" w:header="0" w:footer="1062" w:gutter="0"/>
          <w:cols w:space="720" w:num="1"/>
        </w:sectPr>
      </w:pPr>
    </w:p>
    <w:p w14:paraId="2439D12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附件六：</w:t>
      </w:r>
    </w:p>
    <w:p w14:paraId="3D775547">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定标报告</w:t>
      </w:r>
    </w:p>
    <w:tbl>
      <w:tblPr>
        <w:tblStyle w:val="6"/>
        <w:tblW w:w="9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7721"/>
      </w:tblGrid>
      <w:tr w14:paraId="5F7FA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2183" w:type="dxa"/>
            <w:vAlign w:val="center"/>
          </w:tcPr>
          <w:p w14:paraId="05B9A2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7721" w:type="dxa"/>
            <w:vAlign w:val="center"/>
          </w:tcPr>
          <w:p w14:paraId="38D2A6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云溪区文修桥小区老旧小区改造配套基础设施建设项目工程总承包</w:t>
            </w:r>
          </w:p>
        </w:tc>
      </w:tr>
      <w:tr w14:paraId="4638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183" w:type="dxa"/>
            <w:vAlign w:val="center"/>
          </w:tcPr>
          <w:p w14:paraId="7C39DB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评标办法</w:t>
            </w:r>
          </w:p>
        </w:tc>
        <w:tc>
          <w:tcPr>
            <w:tcW w:w="7721" w:type="dxa"/>
            <w:vAlign w:val="center"/>
          </w:tcPr>
          <w:p w14:paraId="5A0833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综合评估法</w:t>
            </w:r>
          </w:p>
        </w:tc>
      </w:tr>
      <w:tr w14:paraId="6AD8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183" w:type="dxa"/>
            <w:vAlign w:val="center"/>
          </w:tcPr>
          <w:p w14:paraId="221D3F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中标候选人</w:t>
            </w:r>
          </w:p>
          <w:p w14:paraId="1F5267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名单（不排序）</w:t>
            </w:r>
          </w:p>
        </w:tc>
        <w:tc>
          <w:tcPr>
            <w:tcW w:w="7721" w:type="dxa"/>
            <w:vAlign w:val="center"/>
          </w:tcPr>
          <w:p w14:paraId="0ED88605">
            <w:pPr>
              <w:spacing w:line="360" w:lineRule="auto"/>
              <w:jc w:val="center"/>
              <w:rPr>
                <w:rFonts w:hint="eastAsia" w:ascii="宋体" w:hAnsi="宋体" w:eastAsia="宋体" w:cs="宋体"/>
                <w:sz w:val="24"/>
                <w:szCs w:val="24"/>
              </w:rPr>
            </w:pPr>
          </w:p>
        </w:tc>
      </w:tr>
      <w:tr w14:paraId="02F69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2183" w:type="dxa"/>
            <w:vAlign w:val="center"/>
          </w:tcPr>
          <w:p w14:paraId="757C29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公示时间</w:t>
            </w:r>
          </w:p>
        </w:tc>
        <w:tc>
          <w:tcPr>
            <w:tcW w:w="7721" w:type="dxa"/>
            <w:vAlign w:val="center"/>
          </w:tcPr>
          <w:p w14:paraId="727EAA95">
            <w:pPr>
              <w:spacing w:line="360" w:lineRule="auto"/>
              <w:jc w:val="center"/>
              <w:rPr>
                <w:rFonts w:hint="eastAsia" w:ascii="宋体" w:hAnsi="宋体" w:eastAsia="宋体" w:cs="宋体"/>
                <w:sz w:val="24"/>
                <w:szCs w:val="24"/>
              </w:rPr>
            </w:pPr>
          </w:p>
        </w:tc>
      </w:tr>
      <w:tr w14:paraId="0FAA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2183" w:type="dxa"/>
            <w:vAlign w:val="center"/>
          </w:tcPr>
          <w:p w14:paraId="76EC5E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定标方法</w:t>
            </w:r>
          </w:p>
        </w:tc>
        <w:tc>
          <w:tcPr>
            <w:tcW w:w="7721" w:type="dxa"/>
            <w:vAlign w:val="center"/>
          </w:tcPr>
          <w:p w14:paraId="265BBB6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评定分离（票决法）</w:t>
            </w:r>
          </w:p>
        </w:tc>
      </w:tr>
      <w:tr w14:paraId="55DD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2183" w:type="dxa"/>
            <w:vAlign w:val="center"/>
          </w:tcPr>
          <w:p w14:paraId="6A6C3F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定标时间、地点</w:t>
            </w:r>
          </w:p>
        </w:tc>
        <w:tc>
          <w:tcPr>
            <w:tcW w:w="7721" w:type="dxa"/>
            <w:vAlign w:val="center"/>
          </w:tcPr>
          <w:p w14:paraId="77CB7058">
            <w:pPr>
              <w:spacing w:line="360" w:lineRule="auto"/>
              <w:jc w:val="left"/>
              <w:rPr>
                <w:rFonts w:hint="eastAsia" w:ascii="宋体" w:hAnsi="宋体" w:eastAsia="宋体" w:cs="宋体"/>
                <w:sz w:val="24"/>
                <w:szCs w:val="24"/>
              </w:rPr>
            </w:pPr>
            <w:r>
              <w:rPr>
                <w:rFonts w:hint="eastAsia" w:ascii="宋体" w:hAnsi="宋体" w:eastAsia="宋体" w:cs="宋体"/>
                <w:sz w:val="24"/>
                <w:szCs w:val="24"/>
              </w:rPr>
              <w:t>时间：2024 年  月  日 时 分，</w:t>
            </w:r>
          </w:p>
          <w:p w14:paraId="3FA400B2">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w:t>
            </w:r>
          </w:p>
        </w:tc>
      </w:tr>
      <w:tr w14:paraId="0F729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183" w:type="dxa"/>
            <w:vAlign w:val="center"/>
          </w:tcPr>
          <w:p w14:paraId="1A58AC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定标成员名单</w:t>
            </w:r>
          </w:p>
        </w:tc>
        <w:tc>
          <w:tcPr>
            <w:tcW w:w="7721" w:type="dxa"/>
            <w:vAlign w:val="center"/>
          </w:tcPr>
          <w:p w14:paraId="17659615">
            <w:pPr>
              <w:spacing w:line="360" w:lineRule="auto"/>
              <w:jc w:val="center"/>
              <w:rPr>
                <w:rFonts w:hint="eastAsia" w:ascii="宋体" w:hAnsi="宋体" w:eastAsia="宋体" w:cs="宋体"/>
                <w:sz w:val="24"/>
                <w:szCs w:val="24"/>
              </w:rPr>
            </w:pPr>
          </w:p>
        </w:tc>
      </w:tr>
      <w:tr w14:paraId="282C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2183" w:type="dxa"/>
            <w:vAlign w:val="center"/>
          </w:tcPr>
          <w:p w14:paraId="5FC642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投票情况</w:t>
            </w:r>
          </w:p>
        </w:tc>
        <w:tc>
          <w:tcPr>
            <w:tcW w:w="7721" w:type="dxa"/>
            <w:vAlign w:val="center"/>
          </w:tcPr>
          <w:p w14:paraId="0AF0500E">
            <w:pPr>
              <w:spacing w:line="360" w:lineRule="auto"/>
              <w:jc w:val="center"/>
              <w:rPr>
                <w:rFonts w:hint="eastAsia" w:ascii="宋体" w:hAnsi="宋体" w:eastAsia="宋体" w:cs="宋体"/>
                <w:sz w:val="24"/>
                <w:szCs w:val="24"/>
              </w:rPr>
            </w:pPr>
          </w:p>
        </w:tc>
      </w:tr>
      <w:tr w14:paraId="50366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2183" w:type="dxa"/>
            <w:vAlign w:val="center"/>
          </w:tcPr>
          <w:p w14:paraId="107E65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定标结果</w:t>
            </w:r>
          </w:p>
        </w:tc>
        <w:tc>
          <w:tcPr>
            <w:tcW w:w="7721" w:type="dxa"/>
            <w:vAlign w:val="center"/>
          </w:tcPr>
          <w:p w14:paraId="25DC4285">
            <w:pPr>
              <w:spacing w:line="360" w:lineRule="auto"/>
              <w:jc w:val="center"/>
              <w:rPr>
                <w:rFonts w:hint="eastAsia" w:ascii="宋体" w:hAnsi="宋体" w:eastAsia="宋体" w:cs="宋体"/>
                <w:sz w:val="24"/>
                <w:szCs w:val="24"/>
              </w:rPr>
            </w:pPr>
          </w:p>
        </w:tc>
      </w:tr>
      <w:tr w14:paraId="74479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2183" w:type="dxa"/>
            <w:vAlign w:val="center"/>
          </w:tcPr>
          <w:p w14:paraId="5FA647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定标办法操作概况</w:t>
            </w:r>
          </w:p>
        </w:tc>
        <w:tc>
          <w:tcPr>
            <w:tcW w:w="7721" w:type="dxa"/>
            <w:vAlign w:val="center"/>
          </w:tcPr>
          <w:p w14:paraId="263C1422">
            <w:pPr>
              <w:spacing w:line="360" w:lineRule="auto"/>
              <w:jc w:val="center"/>
              <w:rPr>
                <w:rFonts w:hint="eastAsia" w:ascii="宋体" w:hAnsi="宋体" w:eastAsia="宋体" w:cs="宋体"/>
                <w:sz w:val="24"/>
                <w:szCs w:val="24"/>
              </w:rPr>
            </w:pPr>
          </w:p>
        </w:tc>
      </w:tr>
      <w:tr w14:paraId="0674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83" w:type="dxa"/>
            <w:vAlign w:val="center"/>
          </w:tcPr>
          <w:p w14:paraId="1BD60A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其它需要说明的事情</w:t>
            </w:r>
          </w:p>
        </w:tc>
        <w:tc>
          <w:tcPr>
            <w:tcW w:w="7721" w:type="dxa"/>
            <w:vAlign w:val="center"/>
          </w:tcPr>
          <w:p w14:paraId="3AFB81E3">
            <w:pPr>
              <w:spacing w:line="360" w:lineRule="auto"/>
              <w:jc w:val="center"/>
              <w:rPr>
                <w:rFonts w:hint="eastAsia" w:ascii="宋体" w:hAnsi="宋体" w:eastAsia="宋体" w:cs="宋体"/>
                <w:sz w:val="24"/>
                <w:szCs w:val="24"/>
              </w:rPr>
            </w:pPr>
          </w:p>
        </w:tc>
      </w:tr>
    </w:tbl>
    <w:p w14:paraId="38A7C288">
      <w:pPr>
        <w:spacing w:line="360" w:lineRule="auto"/>
        <w:rPr>
          <w:rFonts w:hint="eastAsia" w:ascii="宋体" w:hAnsi="宋体" w:eastAsia="宋体" w:cs="宋体"/>
          <w:sz w:val="24"/>
          <w:szCs w:val="24"/>
        </w:rPr>
      </w:pPr>
    </w:p>
    <w:p w14:paraId="42B773C6">
      <w:pPr>
        <w:spacing w:line="360" w:lineRule="auto"/>
        <w:rPr>
          <w:rFonts w:hint="eastAsia" w:ascii="宋体" w:hAnsi="宋体" w:eastAsia="宋体" w:cs="宋体"/>
          <w:sz w:val="24"/>
          <w:szCs w:val="24"/>
        </w:rPr>
      </w:pPr>
      <w:r>
        <w:rPr>
          <w:rFonts w:hint="eastAsia" w:ascii="宋体" w:hAnsi="宋体" w:eastAsia="宋体" w:cs="宋体"/>
          <w:sz w:val="24"/>
          <w:szCs w:val="24"/>
        </w:rPr>
        <w:t>招标人（盖行政公章）：</w:t>
      </w:r>
    </w:p>
    <w:p w14:paraId="7244A3BD">
      <w:pPr>
        <w:spacing w:line="360" w:lineRule="auto"/>
        <w:rPr>
          <w:rFonts w:hint="eastAsia" w:ascii="宋体" w:hAnsi="宋体" w:eastAsia="宋体" w:cs="宋体"/>
          <w:sz w:val="24"/>
          <w:szCs w:val="24"/>
        </w:rPr>
      </w:pPr>
      <w:r>
        <w:rPr>
          <w:rFonts w:hint="eastAsia" w:ascii="宋体" w:hAnsi="宋体" w:eastAsia="宋体" w:cs="宋体"/>
          <w:sz w:val="24"/>
          <w:szCs w:val="24"/>
        </w:rPr>
        <w:t>定标委员会主任（签名）：</w:t>
      </w:r>
    </w:p>
    <w:p w14:paraId="0AD4BC0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监督人员（签名）：                       </w:t>
      </w:r>
    </w:p>
    <w:p w14:paraId="78D7D3E2">
      <w:pPr>
        <w:spacing w:line="360" w:lineRule="auto"/>
        <w:rPr>
          <w:rFonts w:hint="eastAsia" w:ascii="宋体" w:hAnsi="宋体" w:eastAsia="宋体" w:cs="宋体"/>
          <w:sz w:val="24"/>
          <w:szCs w:val="24"/>
        </w:rPr>
      </w:pPr>
      <w:r>
        <w:rPr>
          <w:rFonts w:hint="eastAsia" w:ascii="宋体" w:hAnsi="宋体" w:eastAsia="宋体" w:cs="宋体"/>
          <w:sz w:val="24"/>
          <w:szCs w:val="24"/>
        </w:rPr>
        <w:t>日期 ：2024 年  月  日</w:t>
      </w:r>
    </w:p>
    <w:p w14:paraId="576BB2F3">
      <w:pPr>
        <w:spacing w:line="360" w:lineRule="auto"/>
        <w:rPr>
          <w:rFonts w:hint="eastAsia" w:ascii="宋体" w:hAnsi="宋体" w:eastAsia="宋体" w:cs="宋体"/>
          <w:sz w:val="24"/>
          <w:szCs w:val="24"/>
        </w:rPr>
      </w:pPr>
    </w:p>
    <w:p w14:paraId="4C9E8EC9">
      <w:pPr>
        <w:spacing w:line="360" w:lineRule="auto"/>
        <w:rPr>
          <w:rFonts w:hint="eastAsia" w:ascii="宋体" w:hAnsi="宋体" w:eastAsia="宋体" w:cs="宋体"/>
          <w:sz w:val="24"/>
          <w:szCs w:val="24"/>
        </w:rPr>
      </w:pPr>
    </w:p>
    <w:p w14:paraId="14B3D60F">
      <w:pPr>
        <w:spacing w:line="360" w:lineRule="auto"/>
        <w:rPr>
          <w:rFonts w:hint="eastAsia" w:ascii="宋体" w:hAnsi="宋体" w:eastAsia="宋体" w:cs="宋体"/>
          <w:sz w:val="24"/>
          <w:szCs w:val="24"/>
        </w:rPr>
      </w:pPr>
    </w:p>
    <w:p w14:paraId="04DFA91C">
      <w:pPr>
        <w:spacing w:line="360" w:lineRule="auto"/>
        <w:rPr>
          <w:rFonts w:hint="eastAsia" w:ascii="宋体" w:hAnsi="宋体" w:eastAsia="宋体" w:cs="宋体"/>
          <w:sz w:val="24"/>
          <w:szCs w:val="24"/>
        </w:rPr>
      </w:pPr>
    </w:p>
    <w:p w14:paraId="50C2E5F3">
      <w:pPr>
        <w:spacing w:line="360" w:lineRule="auto"/>
        <w:rPr>
          <w:rFonts w:hint="eastAsia" w:ascii="宋体" w:hAnsi="宋体" w:eastAsia="宋体" w:cs="宋体"/>
          <w:sz w:val="24"/>
          <w:szCs w:val="24"/>
        </w:rPr>
      </w:pPr>
    </w:p>
    <w:p w14:paraId="564E2397">
      <w:pPr>
        <w:spacing w:line="360" w:lineRule="auto"/>
        <w:rPr>
          <w:rFonts w:hint="eastAsia" w:ascii="宋体" w:hAnsi="宋体" w:eastAsia="宋体" w:cs="宋体"/>
          <w:sz w:val="24"/>
          <w:szCs w:val="24"/>
        </w:rPr>
      </w:pPr>
    </w:p>
    <w:p w14:paraId="5B3D89E8">
      <w:pPr>
        <w:spacing w:line="360" w:lineRule="auto"/>
        <w:rPr>
          <w:rFonts w:hint="eastAsia" w:ascii="宋体" w:hAnsi="宋体" w:eastAsia="宋体" w:cs="宋体"/>
          <w:sz w:val="24"/>
          <w:szCs w:val="24"/>
        </w:rPr>
      </w:pPr>
    </w:p>
    <w:sectPr>
      <w:footerReference r:id="rId10" w:type="default"/>
      <w:pgSz w:w="11906" w:h="16839"/>
      <w:pgMar w:top="1431" w:right="635" w:bottom="400" w:left="136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1C47">
    <w:pPr>
      <w:pStyle w:val="3"/>
      <w:spacing w:line="172" w:lineRule="auto"/>
      <w:ind w:left="7622"/>
      <w:rPr>
        <w:sz w:val="28"/>
        <w:szCs w:val="28"/>
      </w:rPr>
    </w:pPr>
    <w:r>
      <w:rPr>
        <w:spacing w:val="-8"/>
        <w:sz w:val="28"/>
        <w:szCs w:val="28"/>
      </w:rPr>
      <w:t>-</w:t>
    </w:r>
    <w:r>
      <w:rPr>
        <w:spacing w:val="16"/>
        <w:sz w:val="28"/>
        <w:szCs w:val="28"/>
      </w:rPr>
      <w:t xml:space="preserve"> </w:t>
    </w:r>
    <w:r>
      <w:rPr>
        <w:spacing w:val="-8"/>
        <w:sz w:val="28"/>
        <w:szCs w:val="28"/>
      </w:rPr>
      <w:t>5</w:t>
    </w:r>
    <w:r>
      <w:rPr>
        <w:spacing w:val="6"/>
        <w:sz w:val="28"/>
        <w:szCs w:val="28"/>
      </w:rPr>
      <w:t xml:space="preserve"> </w:t>
    </w:r>
    <w:r>
      <w:rPr>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9E77">
    <w:pPr>
      <w:pStyle w:val="3"/>
      <w:spacing w:line="174" w:lineRule="auto"/>
      <w:ind w:left="26"/>
      <w:rPr>
        <w:sz w:val="28"/>
        <w:szCs w:val="28"/>
      </w:rPr>
    </w:pPr>
    <w:r>
      <w:rPr>
        <w:spacing w:val="-7"/>
        <w:sz w:val="28"/>
        <w:szCs w:val="28"/>
      </w:rPr>
      <w:t>-</w:t>
    </w:r>
    <w:r>
      <w:rPr>
        <w:spacing w:val="13"/>
        <w:sz w:val="28"/>
        <w:szCs w:val="28"/>
      </w:rPr>
      <w:t xml:space="preserve"> </w:t>
    </w:r>
    <w:r>
      <w:rPr>
        <w:spacing w:val="-7"/>
        <w:sz w:val="28"/>
        <w:szCs w:val="28"/>
      </w:rPr>
      <w:t>6</w:t>
    </w:r>
    <w:r>
      <w:rPr>
        <w:spacing w:val="6"/>
        <w:sz w:val="28"/>
        <w:szCs w:val="28"/>
      </w:rPr>
      <w:t xml:space="preserve"> </w:t>
    </w:r>
    <w:r>
      <w:rPr>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F13F">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45C3">
    <w:pPr>
      <w:pStyle w:val="3"/>
      <w:spacing w:line="174" w:lineRule="auto"/>
      <w:ind w:left="8506"/>
      <w:rPr>
        <w:sz w:val="28"/>
        <w:szCs w:val="28"/>
      </w:rPr>
    </w:pPr>
    <w:r>
      <w:rPr>
        <w:spacing w:val="-6"/>
        <w:sz w:val="28"/>
        <w:szCs w:val="28"/>
      </w:rPr>
      <w:t>-</w:t>
    </w:r>
    <w:r>
      <w:rPr>
        <w:spacing w:val="11"/>
        <w:sz w:val="28"/>
        <w:szCs w:val="28"/>
      </w:rPr>
      <w:t xml:space="preserve"> </w:t>
    </w:r>
    <w:r>
      <w:rPr>
        <w:spacing w:val="-6"/>
        <w:sz w:val="28"/>
        <w:szCs w:val="28"/>
      </w:rPr>
      <w:t>9</w:t>
    </w:r>
    <w:r>
      <w:rPr>
        <w:spacing w:val="5"/>
        <w:sz w:val="28"/>
        <w:szCs w:val="28"/>
      </w:rPr>
      <w:t xml:space="preserve"> </w:t>
    </w:r>
    <w:r>
      <w:rPr>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F3C8">
    <w:pPr>
      <w:pStyle w:val="3"/>
      <w:spacing w:before="1" w:line="174" w:lineRule="auto"/>
      <w:ind w:left="124"/>
      <w:rPr>
        <w:sz w:val="28"/>
        <w:szCs w:val="28"/>
      </w:rPr>
    </w:pPr>
    <w:r>
      <w:rPr>
        <w:spacing w:val="-9"/>
        <w:sz w:val="28"/>
        <w:szCs w:val="28"/>
      </w:rPr>
      <w:t>-</w:t>
    </w:r>
    <w:r>
      <w:rPr>
        <w:spacing w:val="30"/>
        <w:sz w:val="28"/>
        <w:szCs w:val="28"/>
      </w:rPr>
      <w:t xml:space="preserve"> </w:t>
    </w:r>
    <w:r>
      <w:rPr>
        <w:spacing w:val="-9"/>
        <w:sz w:val="28"/>
        <w:szCs w:val="28"/>
      </w:rPr>
      <w:t>10</w:t>
    </w:r>
    <w:r>
      <w:rPr>
        <w:spacing w:val="5"/>
        <w:sz w:val="28"/>
        <w:szCs w:val="28"/>
      </w:rPr>
      <w:t xml:space="preserve"> </w:t>
    </w:r>
    <w:r>
      <w:rPr>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969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1B869"/>
    <w:multiLevelType w:val="singleLevel"/>
    <w:tmpl w:val="0F31B8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0MmE2MmFhY2FjZjIxNTY4ZjExMGYwMzcwNDVlYzIifQ=="/>
  </w:docVars>
  <w:rsids>
    <w:rsidRoot w:val="00000000"/>
    <w:rsid w:val="043B2EAD"/>
    <w:rsid w:val="04A647CA"/>
    <w:rsid w:val="095A3DD5"/>
    <w:rsid w:val="104A1F3F"/>
    <w:rsid w:val="22244246"/>
    <w:rsid w:val="2DF12E9C"/>
    <w:rsid w:val="37307DA0"/>
    <w:rsid w:val="37B3277F"/>
    <w:rsid w:val="3E65058E"/>
    <w:rsid w:val="42164036"/>
    <w:rsid w:val="538E7ED0"/>
    <w:rsid w:val="58570DDC"/>
    <w:rsid w:val="5DEF1EB3"/>
    <w:rsid w:val="68CB7079"/>
    <w:rsid w:val="74D70440"/>
    <w:rsid w:val="750B0F29"/>
    <w:rsid w:val="77A365DA"/>
    <w:rsid w:val="7FBA5A25"/>
    <w:rsid w:val="DDBF89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格式"/>
    <w:basedOn w:val="1"/>
    <w:autoRedefine/>
    <w:qFormat/>
    <w:uiPriority w:val="99"/>
    <w:pPr>
      <w:adjustRightInd w:val="0"/>
      <w:snapToGrid w:val="0"/>
      <w:spacing w:line="360" w:lineRule="auto"/>
      <w:ind w:firstLine="228" w:firstLineChars="228"/>
    </w:pPr>
    <w:rPr>
      <w:color w:val="000000"/>
      <w:sz w:val="28"/>
      <w:szCs w:val="28"/>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TotalTime>10</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2024-01-09T22:08:00Z</dcterms:created>
  <dc:creator>丹</dc:creator>
  <cp:lastModifiedBy>kylin</cp:lastModifiedBy>
  <dcterms:modified xsi:type="dcterms:W3CDTF">2026-05-08T16:05:14Z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2024-05-08T15:26:29Z</vt:filetime>
  </property>
  <property fmtid="{D5CDD505-2E9C-101B-9397-08002B2CF9AE}" pid="4" name="KSOProductBuildVer">
    <vt:lpwstr>2052-12.8.2.21176</vt:lpwstr>
  </property>
  <property fmtid="{D5CDD505-2E9C-101B-9397-08002B2CF9AE}" pid="5" name="ICV">
    <vt:lpwstr>8D883160402040ADB286A86DBFCB21FE_13</vt:lpwstr>
  </property>
</Properties>
</file>