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宋体" w:hAnsi="宋体" w:eastAsia="宋体" w:cs="宋体"/>
          <w:b/>
          <w:bCs/>
          <w:i w:val="0"/>
          <w:iCs w:val="0"/>
          <w:caps w:val="0"/>
          <w:color w:val="000000"/>
          <w:spacing w:val="0"/>
          <w:kern w:val="0"/>
          <w:sz w:val="44"/>
          <w:szCs w:val="44"/>
          <w:lang w:val="en-US" w:eastAsia="zh-CN" w:bidi="ar"/>
        </w:rPr>
      </w:pPr>
      <w:r>
        <w:rPr>
          <w:rFonts w:hint="eastAsia" w:ascii="宋体" w:hAnsi="宋体" w:eastAsia="宋体" w:cs="宋体"/>
          <w:b/>
          <w:bCs/>
          <w:i w:val="0"/>
          <w:iCs w:val="0"/>
          <w:caps w:val="0"/>
          <w:color w:val="000000"/>
          <w:spacing w:val="0"/>
          <w:kern w:val="0"/>
          <w:sz w:val="44"/>
          <w:szCs w:val="44"/>
          <w:lang w:val="en-US" w:eastAsia="zh-CN" w:bidi="ar"/>
        </w:rPr>
        <w:t>屈原管理区文旅广电局公开招聘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宋体" w:hAnsi="宋体" w:eastAsia="宋体" w:cs="宋体"/>
          <w:b/>
          <w:bCs/>
          <w:i w:val="0"/>
          <w:iCs w:val="0"/>
          <w:caps w:val="0"/>
          <w:color w:val="000000"/>
          <w:spacing w:val="0"/>
          <w:kern w:val="0"/>
          <w:sz w:val="44"/>
          <w:szCs w:val="44"/>
          <w:lang w:val="en-US" w:eastAsia="zh-CN" w:bidi="ar"/>
        </w:rPr>
      </w:pPr>
      <w:r>
        <w:rPr>
          <w:rFonts w:hint="eastAsia" w:ascii="宋体" w:hAnsi="宋体" w:eastAsia="宋体" w:cs="宋体"/>
          <w:b/>
          <w:bCs/>
          <w:i w:val="0"/>
          <w:iCs w:val="0"/>
          <w:caps w:val="0"/>
          <w:color w:val="000000"/>
          <w:spacing w:val="0"/>
          <w:kern w:val="0"/>
          <w:sz w:val="44"/>
          <w:szCs w:val="44"/>
          <w:lang w:val="en-US" w:eastAsia="zh-CN" w:bidi="ar"/>
        </w:rPr>
        <w:t>劳务派遣人员公告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宋体" w:hAnsi="宋体" w:eastAsia="宋体" w:cs="宋体"/>
          <w:b/>
          <w:bCs/>
          <w:i w:val="0"/>
          <w:iCs w:val="0"/>
          <w:caps w:val="0"/>
          <w:color w:val="000000"/>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根据《屈原管理区机关事业单位劳务派遣人员管理暂行办法》屈办发[2022]62号和《中共屈原管理区委机构编制委员会关于2023年度劳务派遣用工计划审定的会议纪要》（区编委发[2023]2号）等文件精神，结合我中心实际，决定面向社会公开招聘3名劳务派遣人员，</w:t>
      </w:r>
      <w:r>
        <w:rPr>
          <w:rFonts w:hint="eastAsia" w:ascii="仿宋" w:hAnsi="仿宋" w:eastAsia="仿宋" w:cs="仿宋"/>
          <w:sz w:val="32"/>
          <w:szCs w:val="32"/>
        </w:rPr>
        <w:t>现将有关事项公告如下</w:t>
      </w:r>
      <w:r>
        <w:rPr>
          <w:rFonts w:hint="eastAsia" w:ascii="仿宋" w:hAnsi="仿宋" w:eastAsia="仿宋" w:cs="仿宋"/>
          <w:i w:val="0"/>
          <w:iCs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一、招聘原则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坚持公开、平等、竞争、择优的原则，坚持考试与考核相结合的原则。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二、招聘岗位计划和方式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具体招聘岗位、计划及要求详见附件职位表（附件1）。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三、招聘条件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1.具有中华人民共和国国籍，政治素质高，有良好的职业道德，遵纪守法，无违规违纪违法等不良记录；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2.有从事岗位工作所需的学历、任职资格条件和实际工作能力；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3.身体健康、能胜任所聘岗位工作；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4.聘用岗位所需的其他条件；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5.</w:t>
      </w:r>
      <w:r>
        <w:rPr>
          <w:rFonts w:hint="eastAsia" w:ascii="仿宋_GB2312" w:hAnsi="仿宋_GB2312" w:eastAsia="仿宋_GB2312" w:cs="仿宋_GB2312"/>
          <w:i w:val="0"/>
          <w:iCs w:val="0"/>
          <w:caps w:val="0"/>
          <w:color w:val="000000"/>
          <w:spacing w:val="0"/>
          <w:kern w:val="0"/>
          <w:sz w:val="32"/>
          <w:szCs w:val="32"/>
          <w:lang w:val="en-US" w:eastAsia="zh-CN" w:bidi="ar"/>
        </w:rPr>
        <w:t>有户籍要求的岗位，报名人员或其配偶、父母的户口在公告发布之日应在所要求的行政区域；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6.年龄在18周岁以上、40周岁以下。18周岁以上是指2005年12月及以前出生；40周岁以下是指1982年12月及以后出生；其余以此类推。具体岗位的年龄要求，以职位表为准。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（二）有下列情形之一的人员不得报名应聘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1、曾因犯罪受过刑事处罚的人员或曾被开除公职、开除党籍、开除学籍的人员；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2、尚未解除党纪、政务处分或正在接受纪律审查、监察调查的人员；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3、涉嫌违法犯罪正在接受司法调查尚未作出结论的人员；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4、被依法列为失信联合惩戒对象的人员；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5、在各级各类公务员考试录用或事业单位公开招聘中被认定有舞弊等严重违反录用聘用纪律行为，并在限考期内的人员;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6、已纳入我区编制管理的人员；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7、在我区机关事业单位辞职、辞退未满两年的；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8、根据中共中央组织部、人力资源社会保障部关于印发《事业单位人事管理回避规定》的通知（人社部规〔2019〕1号）精神，应聘人员不得报考聘用后即构成应回避关系的岗位；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9、法律、政策规定不得聘用为事业单位工作人员的其他情形的人员。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报考人员的专业应严格按照毕业证书填写。所学专业已列入《湖南省2023年考试录用公务员专业指导目录》（附件3）、但未列入招聘岗位专业的，不符合报考条件；所学专业未列入《湖南省2023年考试录用公务员专业指导目录》的，由招聘单位主管部门提出意见，区人力资源和社会保障局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四、招聘工作程序、公告发布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招聘公告将于11月10日在“屈原管理区政府门户网（官网）（www.quyuan.gov.cn）”发布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（一）报名办法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1、报名方式：现场报名。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2、报名时间：2023年11月13日- 11月14日（上午8:00-12:00，下午14:30-17：30），共2天，逾期不予补报。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3、报名地点：屈原管理区文旅广电局二楼办公室。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4、报名材料：由招聘单位对现场报名人员提交的信息进行资格初审。报考人员应认真阅读招考公告，报考人员需提供以下材料：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①填写《屈原管理区文旅广电局公开招聘劳务派遣人员报名表》（见附件2），粘贴近期同底1寸免冠照片3张。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②有效身份证件及复印件。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③在有效期内的学历电子注册备案表或学历认证报告。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④岗位所需的其他相关证件及复印件（详见附件1）。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（二）资格审查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报考人员应诚信报考，如实填报个人信息，确保材料真实性和来源合法性。对违反诚信报考规定，有弄虚作假、提供虚假信息、伪造变造相关证件、证件来源不合法等恶意获取考试资格的行为，一律取消考试和聘用资格，并视情节轻重根据《事业单位公开招聘违纪违规行为处理规定》给予相应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资格审查贯穿招聘工作全过程，任何环节发现应聘人员不符合岗位报名条件或提供的材料不实、弄虚作假的，取消其应聘资格。报名资格由招聘单位初审，初审结果报区人社局备案。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五、招聘考试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考试采取笔试和实操相结合的方式进行，考试所有成绩均按四舍五入精确到小数点后两位生成。考生参加笔试和面试一律凭本人身份证和准考证（二者缺一不可）方可进入考场。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20" w:firstLineChars="1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开考比例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岗位报名人数与拟招聘人数要达到2：1的比例方能开考，如没有达到规定的开考比例，经招聘主管部门研究同意后可适当降低开考比例或划定最低合格分数线。</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笔试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rightChars="0" w:firstLine="640" w:firstLineChars="2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1、报名者经资格初审合格后方可参加笔试。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2、笔试实行百分制，采取闭卷方式，笔试成绩及面试成绩公告会公布在屈原管理区政府门户网（官网）。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3、笔试时间地点另行通知。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4、笔试内容和形式。笔试为闭卷考试。笔试满分为100分，笔试内容为文化旅游类专业知识。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（三）面试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1、面试对象确定。笔试结束后，根据招聘公告规定的拟聘人数，按笔试成绩从高到低以2：1的比例确定进入面试人员名单，末位分数相同的一并进入。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2、面试内容。面试为结构化面试。主要测评考生综合分析、计划组织与协调、应变与情绪自</w:t>
      </w:r>
      <w:bookmarkStart w:id="0" w:name="_GoBack"/>
      <w:bookmarkEnd w:id="0"/>
      <w:r>
        <w:rPr>
          <w:rFonts w:hint="eastAsia" w:ascii="仿宋" w:hAnsi="仿宋" w:eastAsia="仿宋" w:cs="仿宋"/>
          <w:i w:val="0"/>
          <w:iCs w:val="0"/>
          <w:caps w:val="0"/>
          <w:color w:val="000000"/>
          <w:spacing w:val="0"/>
          <w:kern w:val="0"/>
          <w:sz w:val="32"/>
          <w:szCs w:val="32"/>
          <w:lang w:val="en-US" w:eastAsia="zh-CN" w:bidi="ar"/>
        </w:rPr>
        <w:t>控、人际交往、语言表达等能力，满分为100分。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3、面试时间、地点另行通知。（详情见屈原管理区政府门户网（官网））。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（四）考试综合成绩计算及公示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考试综合成绩计算公式为：考试综合成绩=笔试成绩×60%+面试成绩×40%。面试结束后，根据考试总成绩按招聘岗位从高分到低分进行排名并在“屈原管理区政府门户网（官网）”公示。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（五）同分优先处理办法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如考试总成绩相同的，按下列方法处理：1、总成绩相同的，以面试成绩较高者优先；2、再相同的，以学历层次较高者优先；如再相同，以专业技术职称较高者优先；如再相同，由招聘单位综合评定。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六、体检与考察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依据考试综合成绩排名对入围人选等额进行考察和体检。体检在屈原管理区人民医院进行。体检费用由应聘人员自理。体检合格人员才能进入考察环节，考察由招聘单位主管部门组织实施，考察内容包括思想政治表现、道德品质以及与应聘岗位相关的专业素养、业务能力等，考察合格人员为拟聘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七、人员录用、管理、待遇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1、拟录用人员名单在“屈原管理区政府门户网（官网）”公示，公示时间不少于3个工作日。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2、人员拟录用公示期满后，拟聘用人员与指定的劳务派遣公司签订合同，再由各招聘单位负责安排到岗。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3、合同管理：拟聘用人员依据《劳动合同法》管理，不具有行政职务，不行使行政权力，不占用行政和事业编制，试用期为3个月。试用期满考核合格者正式签订《劳务派遣合同》，一年一签。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4、薪酬及福利：按国家相关政策待遇发放。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八、招聘纪律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招聘工作严肃认真、政策性强。严格按照现行程序和纪律要求进行。凡违反程序或纪律规定的，按《事业单位公开招聘违纪违规行为处理规定》严格追究责任，进行严肃处理。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九、咨询电话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屈原管理区</w:t>
      </w:r>
      <w:r>
        <w:rPr>
          <w:rFonts w:hint="eastAsia" w:ascii="仿宋_GB2312" w:hAnsi="仿宋_GB2312" w:eastAsia="仿宋_GB2312" w:cs="仿宋_GB2312"/>
          <w:i w:val="0"/>
          <w:iCs w:val="0"/>
          <w:caps w:val="0"/>
          <w:color w:val="000000"/>
          <w:spacing w:val="0"/>
          <w:kern w:val="0"/>
          <w:sz w:val="32"/>
          <w:szCs w:val="32"/>
          <w:lang w:val="en-US" w:eastAsia="zh-CN" w:bidi="ar"/>
        </w:rPr>
        <w:t>文旅广电局：18620314226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320" w:firstLineChars="100"/>
        <w:jc w:val="both"/>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此公告最终解释权归屈原管理区文旅广电局所有。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eastAsia"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屈原管理区文旅广电局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                            2023年11月10日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附件1</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岳阳市屈原管理区</w:t>
      </w:r>
      <w:r>
        <w:rPr>
          <w:rFonts w:hint="eastAsia" w:ascii="仿宋_GB2312" w:hAnsi="仿宋_GB2312" w:eastAsia="仿宋_GB2312" w:cs="仿宋_GB2312"/>
          <w:i w:val="0"/>
          <w:iCs w:val="0"/>
          <w:caps w:val="0"/>
          <w:color w:val="000000"/>
          <w:spacing w:val="0"/>
          <w:kern w:val="0"/>
          <w:sz w:val="32"/>
          <w:szCs w:val="32"/>
          <w:lang w:val="en-US" w:eastAsia="zh-CN" w:bidi="ar"/>
        </w:rPr>
        <w:t>文旅广电局</w:t>
      </w:r>
      <w:r>
        <w:rPr>
          <w:rFonts w:hint="default" w:ascii="仿宋_GB2312" w:hAnsi="仿宋_GB2312" w:eastAsia="仿宋_GB2312" w:cs="仿宋_GB2312"/>
          <w:i w:val="0"/>
          <w:iCs w:val="0"/>
          <w:caps w:val="0"/>
          <w:color w:val="000000"/>
          <w:spacing w:val="0"/>
          <w:kern w:val="0"/>
          <w:sz w:val="32"/>
          <w:szCs w:val="32"/>
          <w:lang w:val="en-US" w:eastAsia="zh-CN" w:bidi="ar"/>
        </w:rPr>
        <w:t>2023年劳务派遣招聘计划一览表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default" w:ascii="仿宋_GB2312" w:hAnsi="微软雅黑" w:eastAsia="仿宋_GB2312" w:cs="仿宋_GB2312"/>
          <w:i w:val="0"/>
          <w:iCs w:val="0"/>
          <w:caps w:val="0"/>
          <w:color w:val="2B2B2B"/>
          <w:spacing w:val="0"/>
          <w:sz w:val="30"/>
          <w:szCs w:val="30"/>
        </w:rPr>
      </w:pPr>
      <w:r>
        <w:rPr>
          <w:rFonts w:hint="eastAsia" w:ascii="仿宋_GB2312" w:hAnsi="仿宋_GB2312" w:eastAsia="仿宋_GB2312" w:cs="仿宋_GB2312"/>
          <w:i w:val="0"/>
          <w:iCs w:val="0"/>
          <w:caps w:val="0"/>
          <w:color w:val="000000"/>
          <w:spacing w:val="0"/>
          <w:kern w:val="0"/>
          <w:sz w:val="32"/>
          <w:szCs w:val="32"/>
          <w:lang w:val="en-US" w:eastAsia="zh-CN" w:bidi="ar"/>
        </w:rPr>
        <w:t>附件2、屈原管理区文旅广电局公开招聘劳务派遣人员报名表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20"/>
        <w:jc w:val="right"/>
        <w:textAlignment w:val="auto"/>
        <w:rPr>
          <w:rFonts w:hint="default" w:ascii="仿宋_GB2312" w:hAnsi="微软雅黑" w:eastAsia="仿宋_GB2312" w:cs="仿宋_GB2312"/>
          <w:i w:val="0"/>
          <w:iCs w:val="0"/>
          <w:caps w:val="0"/>
          <w:color w:val="2B2B2B"/>
          <w:spacing w:val="0"/>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20"/>
        <w:jc w:val="right"/>
        <w:textAlignment w:val="auto"/>
        <w:rPr>
          <w:rFonts w:hint="default" w:ascii="仿宋_GB2312" w:hAnsi="微软雅黑" w:eastAsia="仿宋_GB2312" w:cs="仿宋_GB2312"/>
          <w:i w:val="0"/>
          <w:iCs w:val="0"/>
          <w:caps w:val="0"/>
          <w:color w:val="2B2B2B"/>
          <w:spacing w:val="0"/>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right="0"/>
        <w:jc w:val="both"/>
        <w:textAlignment w:val="auto"/>
        <w:rPr>
          <w:rFonts w:hint="default" w:ascii="仿宋_GB2312" w:hAnsi="微软雅黑" w:eastAsia="仿宋_GB2312" w:cs="仿宋_GB2312"/>
          <w:i w:val="0"/>
          <w:iCs w:val="0"/>
          <w:caps w:val="0"/>
          <w:color w:val="2B2B2B"/>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6053F"/>
    <w:multiLevelType w:val="singleLevel"/>
    <w:tmpl w:val="BE06053F"/>
    <w:lvl w:ilvl="0" w:tentative="0">
      <w:start w:val="2"/>
      <w:numFmt w:val="chineseCounting"/>
      <w:suff w:val="nothing"/>
      <w:lvlText w:val="（%1）"/>
      <w:lvlJc w:val="left"/>
      <w:rPr>
        <w:rFonts w:hint="eastAsia"/>
      </w:rPr>
    </w:lvl>
  </w:abstractNum>
  <w:abstractNum w:abstractNumId="1">
    <w:nsid w:val="626C50DA"/>
    <w:multiLevelType w:val="singleLevel"/>
    <w:tmpl w:val="626C50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TZiODFlYzIwNmI5MzRkZDFlYWNiNjFhOGJiZGIifQ=="/>
  </w:docVars>
  <w:rsids>
    <w:rsidRoot w:val="336D377E"/>
    <w:rsid w:val="00005402"/>
    <w:rsid w:val="00245C21"/>
    <w:rsid w:val="02865319"/>
    <w:rsid w:val="04787C5D"/>
    <w:rsid w:val="057C1BFD"/>
    <w:rsid w:val="060E17AA"/>
    <w:rsid w:val="075A315C"/>
    <w:rsid w:val="07D1447D"/>
    <w:rsid w:val="0AE222D4"/>
    <w:rsid w:val="0E284A84"/>
    <w:rsid w:val="0EA81784"/>
    <w:rsid w:val="0F7F74B2"/>
    <w:rsid w:val="0FA51C67"/>
    <w:rsid w:val="11CD5144"/>
    <w:rsid w:val="11DE5560"/>
    <w:rsid w:val="128C3FF6"/>
    <w:rsid w:val="129F0AAB"/>
    <w:rsid w:val="13FD27B0"/>
    <w:rsid w:val="14005F2A"/>
    <w:rsid w:val="154C159F"/>
    <w:rsid w:val="16FA1C84"/>
    <w:rsid w:val="17DA68EE"/>
    <w:rsid w:val="1858300E"/>
    <w:rsid w:val="1BBE337D"/>
    <w:rsid w:val="1BE42935"/>
    <w:rsid w:val="1BFA67E5"/>
    <w:rsid w:val="210F5261"/>
    <w:rsid w:val="22342FBD"/>
    <w:rsid w:val="25C412FC"/>
    <w:rsid w:val="262127D4"/>
    <w:rsid w:val="29E86706"/>
    <w:rsid w:val="29F95766"/>
    <w:rsid w:val="2A9071FF"/>
    <w:rsid w:val="2B6951D0"/>
    <w:rsid w:val="2C705A11"/>
    <w:rsid w:val="2CEE5374"/>
    <w:rsid w:val="30236639"/>
    <w:rsid w:val="336D377E"/>
    <w:rsid w:val="359F12F7"/>
    <w:rsid w:val="3641771E"/>
    <w:rsid w:val="366C05EB"/>
    <w:rsid w:val="376B22D4"/>
    <w:rsid w:val="37DC3A83"/>
    <w:rsid w:val="3A987C67"/>
    <w:rsid w:val="3C76524C"/>
    <w:rsid w:val="3F9726D8"/>
    <w:rsid w:val="42927468"/>
    <w:rsid w:val="429F46FA"/>
    <w:rsid w:val="467F12E0"/>
    <w:rsid w:val="48176750"/>
    <w:rsid w:val="491605A5"/>
    <w:rsid w:val="4A46569E"/>
    <w:rsid w:val="4BD9235C"/>
    <w:rsid w:val="4D115456"/>
    <w:rsid w:val="4D981DA3"/>
    <w:rsid w:val="4E5F1A98"/>
    <w:rsid w:val="4EDF237F"/>
    <w:rsid w:val="53AB6025"/>
    <w:rsid w:val="55FC34FB"/>
    <w:rsid w:val="58060B41"/>
    <w:rsid w:val="58166CC6"/>
    <w:rsid w:val="586C6916"/>
    <w:rsid w:val="598D5375"/>
    <w:rsid w:val="5B25433F"/>
    <w:rsid w:val="5BD87FB0"/>
    <w:rsid w:val="60B500EB"/>
    <w:rsid w:val="62C06B7C"/>
    <w:rsid w:val="643C1706"/>
    <w:rsid w:val="643E6D77"/>
    <w:rsid w:val="679D475F"/>
    <w:rsid w:val="698F4E1C"/>
    <w:rsid w:val="69C935B8"/>
    <w:rsid w:val="69D62568"/>
    <w:rsid w:val="69FB1613"/>
    <w:rsid w:val="6A387D1C"/>
    <w:rsid w:val="6A854611"/>
    <w:rsid w:val="6D171C7E"/>
    <w:rsid w:val="6D181CE9"/>
    <w:rsid w:val="6E330C7F"/>
    <w:rsid w:val="6F392155"/>
    <w:rsid w:val="6F660F2F"/>
    <w:rsid w:val="71F96A05"/>
    <w:rsid w:val="740479D3"/>
    <w:rsid w:val="75BE6A8F"/>
    <w:rsid w:val="76FA74A7"/>
    <w:rsid w:val="77BE1712"/>
    <w:rsid w:val="78835C1B"/>
    <w:rsid w:val="7B590514"/>
    <w:rsid w:val="7D4B70A3"/>
    <w:rsid w:val="7E3A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280" w:lineRule="exact"/>
      <w:ind w:left="810" w:leftChars="1" w:hanging="808" w:hangingChars="385"/>
    </w:pPr>
    <w:rPr>
      <w:rFonts w:ascii="宋体" w:hAnsi="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2761</Words>
  <Characters>2965</Characters>
  <Lines>0</Lines>
  <Paragraphs>0</Paragraphs>
  <TotalTime>20</TotalTime>
  <ScaleCrop>false</ScaleCrop>
  <LinksUpToDate>false</LinksUpToDate>
  <CharactersWithSpaces>2969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2022-07-11T00:18:00Z</dcterms:created>
  <dc:creator>想不出来</dc:creator>
  <cp:lastModifiedBy>周公子</cp:lastModifiedBy>
  <cp:lastPrinted>2023-11-03T03:33:00Z</cp:lastPrinted>
  <dcterms:modified xsi:type="dcterms:W3CDTF">2023-11-15T01:47:19Z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DACE7920865347E38E63317A0CAB7156_13</vt:lpwstr>
  </property>
</Properties>
</file>