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eastAsia"/>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2021年度</w:t>
      </w:r>
    </w:p>
    <w:p>
      <w:pPr>
        <w:pStyle w:val="10"/>
        <w:jc w:val="center"/>
        <w:rPr>
          <w:sz w:val="84"/>
          <w:szCs w:val="84"/>
        </w:rPr>
      </w:pPr>
      <w:r>
        <w:rPr>
          <w:rFonts w:hint="eastAsia"/>
          <w:sz w:val="84"/>
          <w:szCs w:val="84"/>
          <w:lang w:eastAsia="zh-CN"/>
        </w:rPr>
        <w:t>岳阳市政协</w:t>
      </w:r>
      <w:r>
        <w:rPr>
          <w:rFonts w:hint="eastAsia"/>
          <w:sz w:val="84"/>
          <w:szCs w:val="84"/>
        </w:rPr>
        <w:t>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40" w:lineRule="exact"/>
        <w:jc w:val="center"/>
        <w:rPr>
          <w:sz w:val="56"/>
          <w:szCs w:val="56"/>
        </w:rPr>
      </w:pPr>
    </w:p>
    <w:p>
      <w:pPr>
        <w:pStyle w:val="10"/>
        <w:spacing w:line="500" w:lineRule="exact"/>
        <w:jc w:val="center"/>
        <w:rPr>
          <w:b/>
          <w:sz w:val="36"/>
          <w:szCs w:val="28"/>
        </w:rPr>
      </w:pPr>
    </w:p>
    <w:p>
      <w:pPr>
        <w:pStyle w:val="10"/>
        <w:spacing w:line="500" w:lineRule="exact"/>
        <w:jc w:val="center"/>
        <w:rPr>
          <w:b/>
          <w:sz w:val="36"/>
          <w:szCs w:val="28"/>
        </w:rPr>
      </w:pPr>
    </w:p>
    <w:p>
      <w:pPr>
        <w:pStyle w:val="10"/>
        <w:keepNext w:val="0"/>
        <w:keepLines w:val="0"/>
        <w:pageBreakBefore w:val="0"/>
        <w:widowControl w:val="0"/>
        <w:kinsoku/>
        <w:wordWrap/>
        <w:overflowPunct/>
        <w:topLinePunct w:val="0"/>
        <w:bidi w:val="0"/>
        <w:snapToGrid/>
        <w:spacing w:line="480" w:lineRule="exact"/>
        <w:jc w:val="center"/>
        <w:textAlignment w:val="auto"/>
        <w:rPr>
          <w:b/>
          <w:sz w:val="36"/>
          <w:szCs w:val="28"/>
        </w:rPr>
      </w:pPr>
      <w:r>
        <w:rPr>
          <w:rFonts w:hint="eastAsia"/>
          <w:b/>
          <w:sz w:val="36"/>
          <w:szCs w:val="28"/>
        </w:rPr>
        <w:t>目录</w:t>
      </w:r>
    </w:p>
    <w:p>
      <w:pPr>
        <w:pStyle w:val="10"/>
        <w:keepNext w:val="0"/>
        <w:keepLines w:val="0"/>
        <w:pageBreakBefore w:val="0"/>
        <w:widowControl w:val="0"/>
        <w:kinsoku/>
        <w:wordWrap/>
        <w:overflowPunct/>
        <w:topLinePunct w:val="0"/>
        <w:bidi w:val="0"/>
        <w:snapToGrid/>
        <w:spacing w:line="480" w:lineRule="exact"/>
        <w:textAlignment w:val="auto"/>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 xml:space="preserve"> 岳阳市政协</w:t>
      </w:r>
      <w:r>
        <w:rPr>
          <w:rFonts w:hint="eastAsia"/>
          <w:b/>
          <w:sz w:val="28"/>
          <w:szCs w:val="28"/>
        </w:rPr>
        <w:t>概况</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keepNext w:val="0"/>
        <w:keepLines w:val="0"/>
        <w:pageBreakBefore w:val="0"/>
        <w:widowControl w:val="0"/>
        <w:kinsoku/>
        <w:wordWrap/>
        <w:overflowPunct/>
        <w:topLinePunct w:val="0"/>
        <w:bidi w:val="0"/>
        <w:snapToGrid/>
        <w:spacing w:line="480" w:lineRule="exact"/>
        <w:textAlignment w:val="auto"/>
        <w:rPr>
          <w:rFonts w:ascii="仿宋_GB2312" w:hAnsi="仿宋_GB2312" w:cs="仿宋_GB2312"/>
          <w:b/>
          <w:sz w:val="28"/>
          <w:szCs w:val="28"/>
        </w:rPr>
      </w:pPr>
      <w:r>
        <w:rPr>
          <w:rFonts w:hint="eastAsia" w:hAnsi="仿宋_GB2312"/>
          <w:b/>
          <w:sz w:val="28"/>
          <w:szCs w:val="28"/>
        </w:rPr>
        <w:t>第二部分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21年度部门决算表</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keepNext w:val="0"/>
        <w:keepLines w:val="0"/>
        <w:pageBreakBefore w:val="0"/>
        <w:widowControl w:val="0"/>
        <w:kinsoku/>
        <w:wordWrap/>
        <w:overflowPunct/>
        <w:topLinePunct w:val="0"/>
        <w:bidi w:val="0"/>
        <w:snapToGrid/>
        <w:spacing w:line="480" w:lineRule="exact"/>
        <w:textAlignment w:val="auto"/>
        <w:rPr>
          <w:rFonts w:ascii="仿宋_GB2312" w:hAnsi="仿宋_GB2312" w:cs="仿宋_GB2312"/>
          <w:b/>
          <w:sz w:val="28"/>
          <w:szCs w:val="28"/>
        </w:rPr>
      </w:pPr>
      <w:r>
        <w:rPr>
          <w:rFonts w:hint="eastAsia" w:hAnsi="仿宋_GB2312"/>
          <w:b/>
          <w:sz w:val="28"/>
          <w:szCs w:val="28"/>
        </w:rPr>
        <w:t>第三部分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21年度部门决算情况说明</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keepNext w:val="0"/>
        <w:keepLines w:val="0"/>
        <w:pageBreakBefore w:val="0"/>
        <w:widowControl w:val="0"/>
        <w:kinsoku/>
        <w:wordWrap/>
        <w:overflowPunct/>
        <w:topLinePunct w:val="0"/>
        <w:bidi w:val="0"/>
        <w:snapToGrid/>
        <w:spacing w:line="480" w:lineRule="exact"/>
        <w:ind w:firstLine="700" w:firstLineChars="250"/>
        <w:jc w:val="left"/>
        <w:textAlignment w:val="auto"/>
        <w:rPr>
          <w:rFonts w:ascii="仿宋_GB2312" w:hAnsi="仿宋_GB2312" w:cs="仿宋_GB2312"/>
          <w:sz w:val="28"/>
          <w:szCs w:val="28"/>
        </w:rPr>
      </w:pPr>
      <w:r>
        <w:rPr>
          <w:rFonts w:ascii="仿宋_GB2312" w:hAnsi="仿宋_GB2312" w:cs="仿宋_GB2312"/>
          <w:sz w:val="28"/>
          <w:szCs w:val="28"/>
        </w:rPr>
        <w:t>二、收入决算情况说明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cs="仿宋_GB2312" w:eastAsiaTheme="minorEastAsia"/>
          <w:color w:val="000000"/>
          <w:kern w:val="0"/>
          <w:sz w:val="28"/>
          <w:szCs w:val="28"/>
          <w:lang w:eastAsia="zh-CN"/>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cs="仿宋_GB2312" w:asciiTheme="minorEastAsia" w:hAnsiTheme="minorEastAsia" w:eastAsiaTheme="minorEastAsia"/>
          <w:sz w:val="28"/>
          <w:szCs w:val="28"/>
        </w:rPr>
        <w:t>国有资本经营预算财政拨款支出决算</w:t>
      </w:r>
      <w:r>
        <w:rPr>
          <w:rFonts w:hint="eastAsia" w:cs="仿宋_GB2312" w:asciiTheme="minorEastAsia" w:hAnsiTheme="minorEastAsia"/>
          <w:sz w:val="28"/>
          <w:szCs w:val="28"/>
          <w:lang w:eastAsia="zh-CN"/>
        </w:rPr>
        <w:t>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十、机关运行经费支出说明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十一、一般性支出情况说明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w:t>
      </w:r>
      <w:r>
        <w:rPr>
          <w:rFonts w:hint="eastAsia" w:ascii="仿宋_GB2312" w:hAnsi="仿宋_GB2312" w:cs="仿宋_GB2312"/>
          <w:color w:val="000000"/>
          <w:kern w:val="0"/>
          <w:sz w:val="28"/>
          <w:szCs w:val="28"/>
        </w:rPr>
        <w:t>政府采购支出说明</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cs="仿宋_GB2312" w:eastAsiaTheme="minorEastAsia"/>
          <w:sz w:val="28"/>
          <w:szCs w:val="28"/>
        </w:rPr>
      </w:pPr>
      <w:r>
        <w:rPr>
          <w:rFonts w:hint="eastAsia" w:ascii="仿宋_GB2312" w:hAnsi="仿宋_GB2312" w:cs="仿宋_GB2312" w:eastAsiaTheme="minorEastAsia"/>
          <w:sz w:val="28"/>
          <w:szCs w:val="28"/>
        </w:rPr>
        <w:t>十三、国有资产占用情况说明</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cs="仿宋_GB2312" w:eastAsiaTheme="minorEastAsia"/>
          <w:sz w:val="28"/>
          <w:szCs w:val="28"/>
          <w:lang w:eastAsia="zh-CN"/>
        </w:rPr>
      </w:pPr>
      <w:r>
        <w:rPr>
          <w:rFonts w:hint="eastAsia" w:ascii="仿宋_GB2312" w:hAnsi="仿宋_GB2312" w:cs="仿宋_GB2312" w:eastAsiaTheme="minorEastAsia"/>
          <w:sz w:val="28"/>
          <w:szCs w:val="28"/>
          <w:lang w:eastAsia="zh-CN"/>
        </w:rPr>
        <w:t>十四、</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ascii="黑体" w:hAnsi="黑体" w:eastAsia="黑体" w:cs="黑体"/>
          <w:b/>
          <w:color w:val="000000"/>
          <w:kern w:val="0"/>
          <w:sz w:val="28"/>
          <w:szCs w:val="28"/>
        </w:rPr>
      </w:pPr>
      <w:r>
        <w:rPr>
          <w:rFonts w:ascii="黑体" w:hAnsi="黑体" w:eastAsia="黑体" w:cs="黑体"/>
          <w:b/>
          <w:color w:val="000000"/>
          <w:kern w:val="0"/>
          <w:sz w:val="28"/>
          <w:szCs w:val="28"/>
        </w:rPr>
        <w:t>第四部分</w:t>
      </w:r>
      <w:r>
        <w:rPr>
          <w:rFonts w:hint="eastAsia" w:ascii="黑体" w:hAnsi="黑体" w:eastAsia="黑体" w:cs="黑体"/>
          <w:b/>
          <w:color w:val="000000"/>
          <w:kern w:val="0"/>
          <w:sz w:val="28"/>
          <w:szCs w:val="28"/>
          <w:lang w:val="en-US" w:eastAsia="zh-CN"/>
        </w:rPr>
        <w:t xml:space="preserve">  </w:t>
      </w:r>
      <w:r>
        <w:rPr>
          <w:rFonts w:ascii="黑体" w:hAnsi="黑体" w:eastAsia="黑体" w:cs="黑体"/>
          <w:b/>
          <w:color w:val="000000"/>
          <w:kern w:val="0"/>
          <w:sz w:val="28"/>
          <w:szCs w:val="28"/>
        </w:rPr>
        <w:t>名词解释</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w:t>
      </w:r>
      <w:r>
        <w:rPr>
          <w:rFonts w:hint="eastAsia" w:ascii="黑体" w:hAnsi="黑体" w:eastAsia="黑体" w:cs="黑体"/>
          <w:b/>
          <w:color w:val="000000"/>
          <w:kern w:val="0"/>
          <w:sz w:val="28"/>
          <w:szCs w:val="28"/>
          <w:lang w:val="en-US" w:eastAsia="zh-CN"/>
        </w:rPr>
        <w:t xml:space="preserve">  </w:t>
      </w:r>
      <w:r>
        <w:rPr>
          <w:rFonts w:hint="eastAsia" w:ascii="黑体" w:hAnsi="黑体" w:eastAsia="黑体" w:cs="黑体"/>
          <w:b/>
          <w:color w:val="000000"/>
          <w:kern w:val="0"/>
          <w:sz w:val="28"/>
          <w:szCs w:val="28"/>
        </w:rPr>
        <w:t>附件</w:t>
      </w:r>
    </w:p>
    <w:p>
      <w:pPr>
        <w:keepNext w:val="0"/>
        <w:keepLines w:val="0"/>
        <w:pageBreakBefore w:val="0"/>
        <w:widowControl w:val="0"/>
        <w:kinsoku/>
        <w:wordWrap/>
        <w:overflowPunct/>
        <w:topLinePunct w:val="0"/>
        <w:bidi w:val="0"/>
        <w:snapToGrid/>
        <w:spacing w:line="620" w:lineRule="exact"/>
        <w:jc w:val="center"/>
        <w:textAlignment w:val="auto"/>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jc w:val="center"/>
        <w:rPr>
          <w:sz w:val="84"/>
          <w:szCs w:val="84"/>
        </w:rPr>
      </w:pPr>
      <w:r>
        <w:rPr>
          <w:rFonts w:ascii="黑体" w:hAnsi="宋体" w:eastAsia="黑体" w:cs="黑体"/>
          <w:i w:val="0"/>
          <w:caps w:val="0"/>
          <w:color w:val="000000"/>
          <w:spacing w:val="0"/>
          <w:sz w:val="84"/>
          <w:szCs w:val="84"/>
        </w:rPr>
        <w:t>岳阳市政协机关</w:t>
      </w: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numPr>
          <w:ilvl w:val="0"/>
          <w:numId w:val="0"/>
        </w:numPr>
        <w:ind w:leftChars="0" w:firstLine="640" w:firstLineChars="200"/>
        <w:jc w:val="left"/>
        <w:rPr>
          <w:rFonts w:ascii="黑体" w:hAnsi="黑体" w:eastAsia="黑体"/>
          <w:sz w:val="32"/>
          <w:szCs w:val="32"/>
        </w:rPr>
      </w:pPr>
      <w:r>
        <w:rPr>
          <w:rFonts w:hint="eastAsia" w:ascii="黑体" w:hAnsi="黑体" w:eastAsia="黑体"/>
          <w:sz w:val="32"/>
          <w:szCs w:val="32"/>
          <w:lang w:eastAsia="zh-CN"/>
        </w:rPr>
        <w:t>一、</w:t>
      </w:r>
      <w:r>
        <w:rPr>
          <w:rFonts w:ascii="黑体" w:hAnsi="黑体" w:eastAsia="黑体"/>
          <w:sz w:val="32"/>
          <w:szCs w:val="32"/>
        </w:rPr>
        <w:t>部门职责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45"/>
        <w:jc w:val="both"/>
        <w:rPr>
          <w:rFonts w:hint="eastAsia" w:asciiTheme="minorEastAsia" w:hAnsiTheme="minorEastAsia" w:eastAsiaTheme="minorEastAsia" w:cstheme="minorBidi"/>
          <w:bCs/>
          <w:kern w:val="0"/>
          <w:sz w:val="32"/>
          <w:szCs w:val="32"/>
          <w:lang w:val="en-US" w:eastAsia="zh-CN" w:bidi="ar-SA"/>
        </w:rPr>
      </w:pPr>
      <w:r>
        <w:rPr>
          <w:rFonts w:hint="eastAsia" w:asciiTheme="minorEastAsia" w:hAnsiTheme="minorEastAsia" w:eastAsiaTheme="minorEastAsia" w:cstheme="minorBidi"/>
          <w:bCs/>
          <w:kern w:val="0"/>
          <w:sz w:val="32"/>
          <w:szCs w:val="32"/>
          <w:lang w:val="en-US" w:eastAsia="zh-CN" w:bidi="ar-SA"/>
        </w:rPr>
        <w:t>（一）负责组织实施政协章程规定的任务和全国政协、湖南省政协所作的决议，履行政治协商、民主监督和参政议政的职能。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45"/>
        <w:jc w:val="both"/>
        <w:rPr>
          <w:rFonts w:hint="default" w:asciiTheme="minorEastAsia" w:hAnsiTheme="minorEastAsia" w:eastAsiaTheme="minorEastAsia" w:cstheme="minorBidi"/>
          <w:bCs/>
          <w:kern w:val="0"/>
          <w:sz w:val="32"/>
          <w:szCs w:val="32"/>
          <w:lang w:val="en-US" w:eastAsia="zh-CN" w:bidi="ar-SA"/>
        </w:rPr>
      </w:pPr>
      <w:r>
        <w:rPr>
          <w:rFonts w:hint="eastAsia" w:asciiTheme="minorEastAsia" w:hAnsiTheme="minorEastAsia" w:eastAsiaTheme="minorEastAsia" w:cstheme="minorBidi"/>
          <w:bCs/>
          <w:kern w:val="0"/>
          <w:sz w:val="32"/>
          <w:szCs w:val="32"/>
          <w:lang w:val="en-US" w:eastAsia="zh-CN" w:bidi="ar-SA"/>
        </w:rPr>
        <w:t>（二）负责市政协全体委员会议、常务委员会议、主席会议、专题议政性常委会议的会务工作。组织实施市政协全体委员会议、常务委员会议、主席会议的决议、决定。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45"/>
        <w:jc w:val="both"/>
        <w:rPr>
          <w:rFonts w:hint="default" w:asciiTheme="minorEastAsia" w:hAnsiTheme="minorEastAsia" w:eastAsiaTheme="minorEastAsia" w:cstheme="minorBidi"/>
          <w:bCs/>
          <w:kern w:val="0"/>
          <w:sz w:val="32"/>
          <w:szCs w:val="32"/>
          <w:lang w:val="en-US" w:eastAsia="zh-CN" w:bidi="ar-SA"/>
        </w:rPr>
      </w:pPr>
      <w:r>
        <w:rPr>
          <w:rFonts w:hint="eastAsia" w:asciiTheme="minorEastAsia" w:hAnsiTheme="minorEastAsia" w:eastAsiaTheme="minorEastAsia" w:cstheme="minorBidi"/>
          <w:bCs/>
          <w:kern w:val="0"/>
          <w:sz w:val="32"/>
          <w:szCs w:val="32"/>
          <w:lang w:val="en-US" w:eastAsia="zh-CN" w:bidi="ar-SA"/>
        </w:rPr>
        <w:t>（三）负责会同市委办、市政府办制订年度调研协商监督计划；</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45"/>
        <w:jc w:val="both"/>
        <w:rPr>
          <w:rFonts w:hint="eastAsia" w:asciiTheme="minorEastAsia" w:hAnsiTheme="minorEastAsia" w:eastAsiaTheme="minorEastAsia" w:cstheme="minorBidi"/>
          <w:bCs/>
          <w:kern w:val="0"/>
          <w:sz w:val="32"/>
          <w:szCs w:val="32"/>
          <w:lang w:val="en-US" w:eastAsia="zh-CN" w:bidi="ar-SA"/>
        </w:rPr>
      </w:pPr>
      <w:r>
        <w:rPr>
          <w:rFonts w:hint="eastAsia" w:asciiTheme="minorEastAsia" w:hAnsiTheme="minorEastAsia" w:eastAsiaTheme="minorEastAsia" w:cstheme="minorBidi"/>
          <w:bCs/>
          <w:kern w:val="0"/>
          <w:sz w:val="32"/>
          <w:szCs w:val="32"/>
          <w:lang w:val="en-US" w:eastAsia="zh-CN" w:bidi="ar-SA"/>
        </w:rPr>
        <w:t xml:space="preserve">（四）整理、报送政协组织和委员履行职能形成的调研报告、视察报告、大会发言、建议案；收集反映社情民意，处理政协委员和人民群众的来信来访。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45"/>
        <w:jc w:val="both"/>
        <w:rPr>
          <w:rFonts w:hint="default" w:asciiTheme="minorEastAsia" w:hAnsiTheme="minorEastAsia" w:eastAsiaTheme="minorEastAsia" w:cstheme="minorBidi"/>
          <w:bCs/>
          <w:kern w:val="0"/>
          <w:sz w:val="32"/>
          <w:szCs w:val="32"/>
          <w:lang w:val="en-US" w:eastAsia="zh-CN" w:bidi="ar-SA"/>
        </w:rPr>
      </w:pPr>
      <w:r>
        <w:rPr>
          <w:rFonts w:hint="eastAsia" w:asciiTheme="minorEastAsia" w:hAnsiTheme="minorEastAsia" w:eastAsiaTheme="minorEastAsia" w:cstheme="minorBidi"/>
          <w:bCs/>
          <w:kern w:val="0"/>
          <w:sz w:val="32"/>
          <w:szCs w:val="32"/>
          <w:lang w:val="en-US" w:eastAsia="zh-CN" w:bidi="ar-SA"/>
        </w:rPr>
        <w:t>（五）研究统一战线和人民政协的理论、政策，提出人民政协履行职能的工作建议，总结地方政协的工作经验；协调和组织市政协的对内对外宣传工作。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right="0" w:firstLine="640" w:firstLineChars="200"/>
        <w:jc w:val="both"/>
        <w:rPr>
          <w:rFonts w:hint="default" w:asciiTheme="minorEastAsia" w:hAnsiTheme="minorEastAsia" w:eastAsiaTheme="minorEastAsia" w:cstheme="minorBidi"/>
          <w:bCs/>
          <w:kern w:val="0"/>
          <w:sz w:val="32"/>
          <w:szCs w:val="32"/>
          <w:lang w:val="en-US" w:eastAsia="zh-CN" w:bidi="ar-SA"/>
        </w:rPr>
      </w:pPr>
      <w:r>
        <w:rPr>
          <w:rFonts w:hint="eastAsia" w:asciiTheme="minorEastAsia" w:hAnsiTheme="minorEastAsia" w:eastAsiaTheme="minorEastAsia" w:cstheme="minorBidi"/>
          <w:bCs/>
          <w:kern w:val="0"/>
          <w:sz w:val="32"/>
          <w:szCs w:val="32"/>
          <w:lang w:val="en-US" w:eastAsia="zh-CN" w:bidi="ar-SA"/>
        </w:rPr>
        <w:t>（六）负责委员视察、调查、评议、参观、学习、座谈、研讨等活动的具体组织和服务工作。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right="0" w:firstLine="640" w:firstLineChars="200"/>
        <w:jc w:val="both"/>
        <w:rPr>
          <w:rFonts w:hint="default" w:asciiTheme="minorEastAsia" w:hAnsiTheme="minorEastAsia" w:eastAsiaTheme="minorEastAsia" w:cstheme="minorBidi"/>
          <w:bCs/>
          <w:kern w:val="0"/>
          <w:sz w:val="32"/>
          <w:szCs w:val="32"/>
          <w:lang w:val="en-US" w:eastAsia="zh-CN" w:bidi="ar-SA"/>
        </w:rPr>
      </w:pPr>
      <w:r>
        <w:rPr>
          <w:rFonts w:hint="eastAsia" w:asciiTheme="minorEastAsia" w:hAnsiTheme="minorEastAsia" w:eastAsiaTheme="minorEastAsia" w:cstheme="minorBidi"/>
          <w:bCs/>
          <w:kern w:val="0"/>
          <w:sz w:val="32"/>
          <w:szCs w:val="32"/>
          <w:lang w:val="en-US" w:eastAsia="zh-CN" w:bidi="ar-SA"/>
        </w:rPr>
        <w:t>（七）密切与市委、市政府有关部门和县(市、区)政协的工作联系；负责联络各民主党派市委、市工商联、市知联会。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right="0" w:firstLine="640" w:firstLineChars="200"/>
        <w:jc w:val="both"/>
        <w:rPr>
          <w:rFonts w:hint="default" w:asciiTheme="minorEastAsia" w:hAnsiTheme="minorEastAsia" w:eastAsiaTheme="minorEastAsia" w:cstheme="minorBidi"/>
          <w:bCs/>
          <w:kern w:val="0"/>
          <w:sz w:val="32"/>
          <w:szCs w:val="32"/>
          <w:lang w:val="en-US" w:eastAsia="zh-CN" w:bidi="ar-SA"/>
        </w:rPr>
      </w:pPr>
      <w:r>
        <w:rPr>
          <w:rFonts w:hint="eastAsia" w:asciiTheme="minorEastAsia" w:hAnsiTheme="minorEastAsia" w:eastAsiaTheme="minorEastAsia" w:cstheme="minorBidi"/>
          <w:bCs/>
          <w:kern w:val="0"/>
          <w:sz w:val="32"/>
          <w:szCs w:val="32"/>
          <w:lang w:val="en-US" w:eastAsia="zh-CN" w:bidi="ar-SA"/>
        </w:rPr>
        <w:t>（八）负责市政协机关的机构编制、人事管理和机关事务管理工作。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right="0" w:firstLine="640" w:firstLineChars="200"/>
        <w:jc w:val="both"/>
        <w:rPr>
          <w:rFonts w:asciiTheme="minorEastAsia" w:hAnsiTheme="minorEastAsia"/>
          <w:i/>
          <w:iCs/>
          <w:sz w:val="32"/>
          <w:szCs w:val="32"/>
        </w:rPr>
      </w:pPr>
      <w:r>
        <w:rPr>
          <w:rFonts w:hint="eastAsia" w:asciiTheme="minorEastAsia" w:hAnsiTheme="minorEastAsia" w:eastAsiaTheme="minorEastAsia" w:cstheme="minorBidi"/>
          <w:bCs/>
          <w:kern w:val="0"/>
          <w:sz w:val="32"/>
          <w:szCs w:val="32"/>
          <w:lang w:val="en-US" w:eastAsia="zh-CN" w:bidi="ar-SA"/>
        </w:rPr>
        <w:t>（九）承办市政协全体委员会议、常务委员会议、主席会议交办的其它事项。</w:t>
      </w:r>
    </w:p>
    <w:p>
      <w:pPr>
        <w:widowControl/>
        <w:spacing w:line="600" w:lineRule="exact"/>
        <w:ind w:firstLine="640" w:firstLineChars="200"/>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rPr>
        <w:t>（一）内设机构设置。</w:t>
      </w:r>
      <w:r>
        <w:rPr>
          <w:rFonts w:hint="eastAsia" w:asciiTheme="minorEastAsia" w:hAnsiTheme="minorEastAsia"/>
          <w:bCs/>
          <w:kern w:val="0"/>
          <w:sz w:val="32"/>
          <w:szCs w:val="32"/>
          <w:lang w:val="en-US" w:eastAsia="zh-CN"/>
        </w:rPr>
        <w:t>岳阳市政协机关</w:t>
      </w:r>
      <w:r>
        <w:rPr>
          <w:rFonts w:hint="eastAsia" w:asciiTheme="minorEastAsia" w:hAnsiTheme="minorEastAsia"/>
          <w:bCs/>
          <w:kern w:val="0"/>
          <w:sz w:val="32"/>
          <w:szCs w:val="32"/>
        </w:rPr>
        <w:t>内设机构包括：办公室、提案委员会、经济科技和外事委员会、委员学习联络委员会、社会法制和民族宗教委员会、人口资源环境委员会、文化教育卫生体育和文史委员会、农业和农村委员会、研究室9个正处级单位以及市纪委派驻市政协纪检组。办公室内设6个职能科室，分别为办公室秘书科、财务科、政工科、法制信访科、课题预研科、宣传信息科。研究室内设综合科，其他7个专门工作委员会各分别内设综合科。机关党委、机关纪委、机关工会、离退休人员管理服务科按有关章程和规定设置。机关下设办公室网络信息中心、机关事务中心为全额拨款事业单位。</w:t>
      </w:r>
    </w:p>
    <w:p>
      <w:pPr>
        <w:widowControl/>
        <w:numPr>
          <w:ilvl w:val="0"/>
          <w:numId w:val="0"/>
        </w:numPr>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lang w:eastAsia="zh-CN"/>
        </w:rPr>
        <w:t>（二）</w:t>
      </w:r>
      <w:r>
        <w:rPr>
          <w:rFonts w:hint="eastAsia" w:asciiTheme="minorEastAsia" w:hAnsiTheme="minorEastAsia"/>
          <w:bCs/>
          <w:kern w:val="0"/>
          <w:sz w:val="32"/>
          <w:szCs w:val="32"/>
        </w:rPr>
        <w:t>决算单位构成。</w:t>
      </w:r>
      <w:r>
        <w:rPr>
          <w:rFonts w:hint="eastAsia" w:asciiTheme="minorEastAsia" w:hAnsiTheme="minorEastAsia"/>
          <w:bCs/>
          <w:kern w:val="0"/>
          <w:sz w:val="32"/>
          <w:szCs w:val="32"/>
          <w:lang w:val="en-US" w:eastAsia="zh-CN"/>
        </w:rPr>
        <w:t>岳阳市政协机关</w:t>
      </w:r>
      <w:r>
        <w:rPr>
          <w:rFonts w:hint="eastAsia" w:asciiTheme="minorEastAsia" w:hAnsiTheme="minorEastAsia"/>
          <w:bCs/>
          <w:kern w:val="0"/>
          <w:sz w:val="32"/>
          <w:szCs w:val="32"/>
        </w:rPr>
        <w:t>202</w:t>
      </w:r>
      <w:r>
        <w:rPr>
          <w:rFonts w:hint="eastAsia" w:asciiTheme="minorEastAsia" w:hAnsiTheme="minorEastAsia"/>
          <w:bCs/>
          <w:kern w:val="0"/>
          <w:sz w:val="32"/>
          <w:szCs w:val="32"/>
          <w:lang w:val="en-US" w:eastAsia="zh-CN"/>
        </w:rPr>
        <w:t>1</w:t>
      </w:r>
      <w:r>
        <w:rPr>
          <w:rFonts w:hint="eastAsia" w:asciiTheme="minorEastAsia" w:hAnsiTheme="minorEastAsia"/>
          <w:bCs/>
          <w:kern w:val="0"/>
          <w:sz w:val="32"/>
          <w:szCs w:val="32"/>
        </w:rPr>
        <w:t>年部门决算汇总公开单位构成包括：岳阳市政协</w:t>
      </w:r>
      <w:r>
        <w:rPr>
          <w:rFonts w:hint="eastAsia" w:asciiTheme="minorEastAsia" w:hAnsiTheme="minorEastAsia"/>
          <w:bCs/>
          <w:kern w:val="0"/>
          <w:sz w:val="32"/>
          <w:szCs w:val="32"/>
          <w:lang w:val="en-US" w:eastAsia="zh-CN"/>
        </w:rPr>
        <w:t>机关</w:t>
      </w:r>
      <w:r>
        <w:rPr>
          <w:rFonts w:hint="eastAsia" w:asciiTheme="minorEastAsia" w:hAnsiTheme="minorEastAsia"/>
          <w:bCs/>
          <w:kern w:val="0"/>
          <w:sz w:val="32"/>
          <w:szCs w:val="32"/>
        </w:rPr>
        <w:t>本级</w:t>
      </w:r>
      <w:r>
        <w:rPr>
          <w:rFonts w:hint="eastAsia" w:asciiTheme="minorEastAsia" w:hAnsiTheme="minorEastAsia"/>
          <w:bCs/>
          <w:kern w:val="0"/>
          <w:sz w:val="32"/>
          <w:szCs w:val="32"/>
          <w:lang w:eastAsia="zh-CN"/>
        </w:rPr>
        <w:t>。</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rFonts w:hint="eastAsia"/>
          <w:sz w:val="72"/>
          <w:szCs w:val="72"/>
        </w:rPr>
      </w:pPr>
      <w:r>
        <w:rPr>
          <w:rFonts w:hint="eastAsia"/>
          <w:sz w:val="72"/>
          <w:szCs w:val="72"/>
        </w:rPr>
        <w:t>部门决算表</w:t>
      </w:r>
    </w:p>
    <w:p>
      <w:pPr>
        <w:jc w:val="center"/>
        <w:rPr>
          <w:rFonts w:hint="eastAsia" w:eastAsiaTheme="minorEastAsia"/>
          <w:sz w:val="72"/>
          <w:szCs w:val="72"/>
          <w:lang w:eastAsia="zh-CN"/>
        </w:rPr>
      </w:pPr>
      <w:r>
        <w:rPr>
          <w:rFonts w:hint="eastAsia"/>
          <w:sz w:val="72"/>
          <w:szCs w:val="72"/>
          <w:lang w:eastAsia="zh-CN"/>
        </w:rPr>
        <w:t>（见附件）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p>
      <w:pPr>
        <w:pStyle w:val="10"/>
        <w:jc w:val="both"/>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10"/>
        <w:ind w:firstLine="640" w:firstLineChars="200"/>
        <w:rPr>
          <w:rFonts w:hAnsi="黑体"/>
          <w:b/>
          <w:sz w:val="32"/>
          <w:szCs w:val="32"/>
        </w:rPr>
      </w:pPr>
      <w:r>
        <w:rPr>
          <w:rFonts w:hint="eastAsia" w:hAnsi="黑体"/>
          <w:b/>
          <w:sz w:val="32"/>
          <w:szCs w:val="32"/>
        </w:rPr>
        <w:t>一、收入支出决算总体情况说明</w:t>
      </w:r>
    </w:p>
    <w:p>
      <w:pPr>
        <w:pStyle w:val="10"/>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年度收、支总计</w:t>
      </w:r>
      <w:r>
        <w:rPr>
          <w:rFonts w:hint="eastAsia" w:asciiTheme="minorEastAsia" w:hAnsiTheme="minorEastAsia" w:eastAsiaTheme="minorEastAsia"/>
          <w:sz w:val="32"/>
          <w:szCs w:val="32"/>
          <w:lang w:val="en-US" w:eastAsia="zh-CN"/>
        </w:rPr>
        <w:t>2954.14</w:t>
      </w:r>
      <w:r>
        <w:rPr>
          <w:rFonts w:hint="eastAsia" w:asciiTheme="minorEastAsia" w:hAnsiTheme="minorEastAsia" w:eastAsiaTheme="minorEastAsia"/>
          <w:sz w:val="32"/>
          <w:szCs w:val="32"/>
        </w:rPr>
        <w:t>万元。与上年相比，</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305.42</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11.53</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highlight w:val="none"/>
        </w:rPr>
        <w:t>主要是因为</w:t>
      </w:r>
      <w:r>
        <w:rPr>
          <w:rFonts w:hint="eastAsia" w:asciiTheme="minorEastAsia" w:hAnsiTheme="minorEastAsia" w:eastAsiaTheme="minorEastAsia"/>
          <w:sz w:val="32"/>
          <w:szCs w:val="32"/>
          <w:highlight w:val="none"/>
          <w:lang w:val="en-US" w:eastAsia="zh-CN"/>
        </w:rPr>
        <w:t>2021年智慧政协系统180万元，购置公务用车1辆48.96万元，更换电梯开支66.87万元。</w:t>
      </w:r>
    </w:p>
    <w:p>
      <w:pPr>
        <w:pStyle w:val="10"/>
        <w:ind w:firstLine="640" w:firstLineChars="200"/>
        <w:rPr>
          <w:rFonts w:hAnsi="黑体"/>
          <w:b/>
          <w:sz w:val="32"/>
          <w:szCs w:val="32"/>
        </w:rPr>
      </w:pPr>
      <w:r>
        <w:rPr>
          <w:rFonts w:hint="eastAsia" w:hAnsi="黑体"/>
          <w:b/>
          <w:sz w:val="32"/>
          <w:szCs w:val="32"/>
        </w:rPr>
        <w:t>二、收入决算情况说明</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本年收入合计</w:t>
      </w:r>
      <w:r>
        <w:rPr>
          <w:rFonts w:hint="eastAsia" w:asciiTheme="minorEastAsia" w:hAnsiTheme="minorEastAsia" w:eastAsiaTheme="minorEastAsia"/>
          <w:sz w:val="32"/>
          <w:szCs w:val="32"/>
          <w:lang w:val="en-US" w:eastAsia="zh-CN"/>
        </w:rPr>
        <w:t>2786.18</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2734.98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98.51</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51.2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1.49</w:t>
      </w:r>
      <w:r>
        <w:rPr>
          <w:rFonts w:hint="eastAsia" w:asciiTheme="minorEastAsia" w:hAnsiTheme="minorEastAsia" w:eastAsiaTheme="minorEastAsia"/>
          <w:sz w:val="32"/>
          <w:szCs w:val="32"/>
        </w:rPr>
        <w:t>%。</w:t>
      </w:r>
    </w:p>
    <w:p>
      <w:pPr>
        <w:pStyle w:val="10"/>
        <w:ind w:firstLine="640" w:firstLineChars="200"/>
        <w:rPr>
          <w:rFonts w:hAnsi="黑体"/>
          <w:b/>
          <w:sz w:val="32"/>
          <w:szCs w:val="32"/>
        </w:rPr>
      </w:pPr>
      <w:r>
        <w:rPr>
          <w:rFonts w:hint="eastAsia" w:hAnsi="黑体"/>
          <w:b/>
          <w:sz w:val="32"/>
          <w:szCs w:val="32"/>
        </w:rPr>
        <w:t>三、支出决算情况说明</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2812.95</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2193.22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77.97</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619.73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22.03</w:t>
      </w:r>
      <w:r>
        <w:rPr>
          <w:rFonts w:hint="eastAsia" w:asciiTheme="minorEastAsia" w:hAnsiTheme="minorEastAsia" w:eastAsiaTheme="minorEastAsia"/>
          <w:sz w:val="32"/>
          <w:szCs w:val="32"/>
        </w:rPr>
        <w:t>%；</w:t>
      </w:r>
    </w:p>
    <w:p>
      <w:pPr>
        <w:pStyle w:val="10"/>
        <w:ind w:firstLine="640" w:firstLineChars="200"/>
        <w:rPr>
          <w:rFonts w:hAnsi="黑体"/>
          <w:b/>
          <w:sz w:val="32"/>
          <w:szCs w:val="32"/>
        </w:rPr>
      </w:pPr>
      <w:r>
        <w:rPr>
          <w:rFonts w:hint="eastAsia" w:hAnsi="黑体"/>
          <w:b/>
          <w:sz w:val="32"/>
          <w:szCs w:val="32"/>
        </w:rPr>
        <w:t>四、财政拨款收入支出决算总体情况说明</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2021年度财政拨款收、支总计</w:t>
      </w:r>
      <w:r>
        <w:rPr>
          <w:rFonts w:hint="eastAsia" w:asciiTheme="minorEastAsia" w:hAnsiTheme="minorEastAsia" w:eastAsiaTheme="minorEastAsia"/>
          <w:sz w:val="32"/>
          <w:szCs w:val="32"/>
          <w:lang w:val="en-US" w:eastAsia="zh-CN"/>
        </w:rPr>
        <w:t>2902.94</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288.61</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11.04</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highlight w:val="none"/>
          <w:lang w:val="en-US" w:eastAsia="zh-CN"/>
        </w:rPr>
        <w:t>2021年智慧政协系统180万元，购置公务用车1辆48.96万元，更换电梯开支66.87万元。</w:t>
      </w:r>
    </w:p>
    <w:p>
      <w:pPr>
        <w:pStyle w:val="10"/>
        <w:ind w:firstLine="640" w:firstLineChars="20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2761.75</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98.18</w:t>
      </w:r>
      <w:r>
        <w:rPr>
          <w:rFonts w:hint="eastAsia" w:asciiTheme="minorEastAsia" w:hAnsiTheme="minorEastAsia" w:eastAsiaTheme="minorEastAsia"/>
          <w:sz w:val="32"/>
          <w:szCs w:val="32"/>
        </w:rPr>
        <w:t>%，与上年相比，财政拨款支出增加</w:t>
      </w:r>
      <w:r>
        <w:rPr>
          <w:rFonts w:hint="eastAsia" w:asciiTheme="minorEastAsia" w:hAnsiTheme="minorEastAsia" w:eastAsiaTheme="minorEastAsia"/>
          <w:sz w:val="32"/>
          <w:szCs w:val="32"/>
          <w:lang w:val="en-US" w:eastAsia="zh-CN"/>
        </w:rPr>
        <w:t>315.37</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12.89</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highlight w:val="none"/>
          <w:lang w:val="en-US" w:eastAsia="zh-CN"/>
        </w:rPr>
        <w:t>2021年智慧政协系统180万元，购置公务用车1辆48.96万元，更换电梯开支66.87万元。</w:t>
      </w:r>
    </w:p>
    <w:p>
      <w:pPr>
        <w:pStyle w:val="10"/>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2761.75</w:t>
      </w:r>
      <w:r>
        <w:rPr>
          <w:rFonts w:hint="eastAsia" w:asciiTheme="minorEastAsia" w:hAnsiTheme="minorEastAsia" w:eastAsiaTheme="minorEastAsia"/>
          <w:sz w:val="32"/>
          <w:szCs w:val="32"/>
        </w:rPr>
        <w:t>万元，主要用于以下方面：一般公共服务（类）支出</w:t>
      </w:r>
      <w:r>
        <w:rPr>
          <w:rFonts w:hint="eastAsia" w:asciiTheme="minorEastAsia" w:hAnsiTheme="minorEastAsia" w:eastAsiaTheme="minorEastAsia"/>
          <w:sz w:val="32"/>
          <w:szCs w:val="32"/>
          <w:lang w:val="en-US" w:eastAsia="zh-CN"/>
        </w:rPr>
        <w:t>2572.76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93.16</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文化旅游体育与传媒支出</w:t>
      </w:r>
      <w:r>
        <w:rPr>
          <w:rFonts w:hint="eastAsia" w:asciiTheme="minorEastAsia" w:hAnsiTheme="minorEastAsia" w:eastAsiaTheme="minorEastAsia"/>
          <w:sz w:val="32"/>
          <w:szCs w:val="32"/>
          <w:lang w:val="en-US" w:eastAsia="zh-CN"/>
        </w:rPr>
        <w:t>5万元</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val="en-US" w:eastAsia="zh-CN"/>
        </w:rPr>
        <w:t>0.18</w:t>
      </w:r>
      <w:r>
        <w:rPr>
          <w:rFonts w:hint="eastAsia" w:asciiTheme="minorEastAsia" w:hAnsiTheme="minorEastAsia" w:eastAsiaTheme="minorEastAsia"/>
          <w:sz w:val="32"/>
          <w:szCs w:val="32"/>
        </w:rPr>
        <w:t>%；</w:t>
      </w:r>
      <w:r>
        <w:rPr>
          <w:rFonts w:hint="eastAsia" w:ascii="宋体" w:hAnsi="宋体" w:eastAsia="宋体" w:cs="宋体"/>
          <w:i w:val="0"/>
          <w:caps w:val="0"/>
          <w:color w:val="000000"/>
          <w:spacing w:val="0"/>
          <w:sz w:val="31"/>
          <w:szCs w:val="31"/>
        </w:rPr>
        <w:t>社会保障和就业支出</w:t>
      </w:r>
      <w:r>
        <w:rPr>
          <w:rFonts w:hint="eastAsia" w:asciiTheme="minorEastAsia" w:hAnsiTheme="minorEastAsia" w:eastAsiaTheme="minorEastAsia"/>
          <w:sz w:val="32"/>
          <w:szCs w:val="32"/>
          <w:lang w:val="en-US" w:eastAsia="zh-CN"/>
        </w:rPr>
        <w:t>141.37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5.12</w:t>
      </w:r>
      <w:r>
        <w:rPr>
          <w:rFonts w:hint="eastAsia" w:asciiTheme="minorEastAsia" w:hAnsiTheme="minorEastAsia" w:eastAsiaTheme="minorEastAsia"/>
          <w:sz w:val="32"/>
          <w:szCs w:val="32"/>
        </w:rPr>
        <w:t>%;</w:t>
      </w:r>
      <w:r>
        <w:rPr>
          <w:rFonts w:hint="eastAsia" w:ascii="宋体" w:hAnsi="宋体" w:eastAsia="宋体" w:cs="宋体"/>
          <w:i w:val="0"/>
          <w:caps w:val="0"/>
          <w:color w:val="000000"/>
          <w:spacing w:val="0"/>
          <w:sz w:val="31"/>
          <w:szCs w:val="31"/>
        </w:rPr>
        <w:t>卫生健康支出</w:t>
      </w:r>
      <w:r>
        <w:rPr>
          <w:rFonts w:hint="eastAsia" w:ascii="宋体" w:hAnsi="宋体" w:eastAsia="宋体" w:cs="宋体"/>
          <w:i w:val="0"/>
          <w:caps w:val="0"/>
          <w:color w:val="000000"/>
          <w:spacing w:val="0"/>
          <w:sz w:val="31"/>
          <w:szCs w:val="31"/>
          <w:lang w:val="en-US" w:eastAsia="zh-CN"/>
        </w:rPr>
        <w:t>37.62</w:t>
      </w:r>
      <w:r>
        <w:rPr>
          <w:rFonts w:hint="eastAsia" w:ascii="宋体" w:hAnsi="宋体" w:eastAsia="宋体" w:cs="宋体"/>
          <w:i w:val="0"/>
          <w:caps w:val="0"/>
          <w:color w:val="000000"/>
          <w:spacing w:val="0"/>
          <w:sz w:val="31"/>
          <w:szCs w:val="31"/>
        </w:rPr>
        <w:t>万元</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val="en-US" w:eastAsia="zh-CN"/>
        </w:rPr>
        <w:t>1.36</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城乡社区支出</w:t>
      </w:r>
      <w:r>
        <w:rPr>
          <w:rFonts w:hint="eastAsia" w:asciiTheme="minorEastAsia" w:hAnsiTheme="minorEastAsia" w:eastAsiaTheme="minorEastAsia"/>
          <w:sz w:val="32"/>
          <w:szCs w:val="32"/>
          <w:lang w:val="en-US" w:eastAsia="zh-CN"/>
        </w:rPr>
        <w:t>5万元</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val="en-US" w:eastAsia="zh-CN"/>
        </w:rPr>
        <w:t>0.18</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1530.95</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2761.75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180.39</w:t>
      </w:r>
      <w:r>
        <w:rPr>
          <w:rFonts w:hint="eastAsia" w:asciiTheme="minorEastAsia" w:hAnsiTheme="minorEastAsia" w:eastAsiaTheme="minorEastAsia"/>
          <w:sz w:val="32"/>
          <w:szCs w:val="32"/>
        </w:rPr>
        <w:t>%，其中：</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645" w:leftChars="0" w:right="0" w:rightChars="0"/>
        <w:jc w:val="both"/>
        <w:rPr>
          <w:rFonts w:hint="eastAsia" w:ascii="宋体" w:hAnsi="宋体" w:eastAsia="宋体" w:cs="宋体"/>
          <w:caps w:val="0"/>
          <w:color w:val="000000"/>
          <w:spacing w:val="0"/>
          <w:sz w:val="31"/>
          <w:szCs w:val="31"/>
          <w:highlight w:val="none"/>
        </w:rPr>
      </w:pPr>
      <w:r>
        <w:rPr>
          <w:rFonts w:hint="eastAsia" w:ascii="宋体" w:hAnsi="宋体" w:eastAsia="宋体" w:cs="宋体"/>
          <w:caps w:val="0"/>
          <w:color w:val="000000"/>
          <w:spacing w:val="0"/>
          <w:sz w:val="31"/>
          <w:szCs w:val="31"/>
          <w:highlight w:val="none"/>
          <w:lang w:val="en-US" w:eastAsia="zh-CN"/>
        </w:rPr>
        <w:t>1.</w:t>
      </w:r>
      <w:r>
        <w:rPr>
          <w:rFonts w:hint="eastAsia" w:ascii="宋体" w:hAnsi="宋体" w:eastAsia="宋体" w:cs="宋体"/>
          <w:caps w:val="0"/>
          <w:color w:val="000000"/>
          <w:spacing w:val="0"/>
          <w:sz w:val="31"/>
          <w:szCs w:val="31"/>
          <w:highlight w:val="none"/>
        </w:rPr>
        <w:t>一般公共服务（类）政协事务（款）行政运行（项）。</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right="0" w:rightChars="0" w:firstLine="620" w:firstLineChars="200"/>
        <w:jc w:val="both"/>
        <w:rPr>
          <w:rFonts w:ascii="Calibri" w:hAnsi="Calibri" w:eastAsia="Calibri" w:cs="Calibri"/>
          <w:caps w:val="0"/>
          <w:color w:val="000000"/>
          <w:spacing w:val="0"/>
          <w:sz w:val="24"/>
          <w:szCs w:val="24"/>
          <w:highlight w:val="none"/>
        </w:rPr>
      </w:pPr>
      <w:r>
        <w:rPr>
          <w:rFonts w:hint="eastAsia" w:ascii="宋体" w:hAnsi="宋体" w:eastAsia="宋体" w:cs="宋体"/>
          <w:caps w:val="0"/>
          <w:color w:val="000000"/>
          <w:spacing w:val="0"/>
          <w:sz w:val="31"/>
          <w:szCs w:val="31"/>
          <w:highlight w:val="none"/>
        </w:rPr>
        <w:t>年初预算为</w:t>
      </w:r>
      <w:r>
        <w:rPr>
          <w:rFonts w:hint="eastAsia" w:ascii="宋体" w:hAnsi="宋体" w:eastAsia="宋体" w:cs="宋体"/>
          <w:caps w:val="0"/>
          <w:color w:val="000000"/>
          <w:spacing w:val="0"/>
          <w:sz w:val="31"/>
          <w:szCs w:val="31"/>
          <w:highlight w:val="none"/>
          <w:lang w:val="en-US" w:eastAsia="zh-CN"/>
        </w:rPr>
        <w:t>700.54</w:t>
      </w:r>
      <w:r>
        <w:rPr>
          <w:rFonts w:hint="eastAsia" w:ascii="宋体" w:hAnsi="宋体" w:eastAsia="宋体" w:cs="宋体"/>
          <w:caps w:val="0"/>
          <w:color w:val="000000"/>
          <w:spacing w:val="0"/>
          <w:sz w:val="31"/>
          <w:szCs w:val="31"/>
          <w:highlight w:val="none"/>
        </w:rPr>
        <w:t>万元，支出决算为</w:t>
      </w:r>
      <w:r>
        <w:rPr>
          <w:rFonts w:hint="eastAsia" w:ascii="宋体" w:hAnsi="宋体" w:eastAsia="宋体" w:cs="宋体"/>
          <w:caps w:val="0"/>
          <w:color w:val="000000"/>
          <w:spacing w:val="0"/>
          <w:sz w:val="31"/>
          <w:szCs w:val="31"/>
          <w:highlight w:val="none"/>
          <w:lang w:val="en-US" w:eastAsia="zh-CN"/>
        </w:rPr>
        <w:t>913.85</w:t>
      </w:r>
      <w:r>
        <w:rPr>
          <w:rFonts w:hint="eastAsia" w:ascii="宋体" w:hAnsi="宋体" w:eastAsia="宋体" w:cs="宋体"/>
          <w:caps w:val="0"/>
          <w:color w:val="000000"/>
          <w:spacing w:val="0"/>
          <w:sz w:val="31"/>
          <w:szCs w:val="31"/>
          <w:highlight w:val="none"/>
        </w:rPr>
        <w:t>万元，完成年初预算的</w:t>
      </w:r>
      <w:r>
        <w:rPr>
          <w:rFonts w:hint="eastAsia" w:ascii="宋体" w:hAnsi="宋体" w:eastAsia="宋体" w:cs="宋体"/>
          <w:caps w:val="0"/>
          <w:color w:val="000000"/>
          <w:spacing w:val="0"/>
          <w:sz w:val="31"/>
          <w:szCs w:val="31"/>
          <w:highlight w:val="none"/>
          <w:lang w:val="en-US" w:eastAsia="zh-CN"/>
        </w:rPr>
        <w:t>130.45</w:t>
      </w:r>
      <w:r>
        <w:rPr>
          <w:rFonts w:hint="eastAsia" w:ascii="宋体" w:hAnsi="宋体" w:eastAsia="宋体" w:cs="宋体"/>
          <w:caps w:val="0"/>
          <w:color w:val="000000"/>
          <w:spacing w:val="0"/>
          <w:sz w:val="31"/>
          <w:szCs w:val="31"/>
          <w:highlight w:val="none"/>
        </w:rPr>
        <w:t>%。决算数大于预算数的主要原因：根据市委市政府的统一安排发放综治奖金及绩效奖金，年中通过追加增加了财政拨款预算。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45"/>
        <w:jc w:val="both"/>
        <w:rPr>
          <w:rFonts w:hint="default" w:ascii="Calibri" w:hAnsi="Calibri" w:eastAsia="Calibri" w:cs="Calibri"/>
          <w:caps w:val="0"/>
          <w:color w:val="000000"/>
          <w:spacing w:val="0"/>
          <w:sz w:val="24"/>
          <w:szCs w:val="24"/>
          <w:highlight w:val="none"/>
        </w:rPr>
      </w:pPr>
      <w:r>
        <w:rPr>
          <w:rFonts w:hint="eastAsia" w:ascii="宋体" w:hAnsi="宋体" w:eastAsia="宋体" w:cs="宋体"/>
          <w:caps w:val="0"/>
          <w:color w:val="000000"/>
          <w:spacing w:val="0"/>
          <w:sz w:val="31"/>
          <w:szCs w:val="31"/>
          <w:highlight w:val="none"/>
        </w:rPr>
        <w:t>2.一般公共服务（类）政协事务（款）一般行政管理事务（项）。年初预算为</w:t>
      </w:r>
      <w:r>
        <w:rPr>
          <w:rFonts w:hint="eastAsia" w:ascii="宋体" w:hAnsi="宋体" w:eastAsia="宋体" w:cs="宋体"/>
          <w:caps w:val="0"/>
          <w:color w:val="000000"/>
          <w:spacing w:val="0"/>
          <w:sz w:val="31"/>
          <w:szCs w:val="31"/>
          <w:highlight w:val="none"/>
          <w:lang w:val="en-US" w:eastAsia="zh-CN"/>
        </w:rPr>
        <w:t>225.12</w:t>
      </w:r>
      <w:r>
        <w:rPr>
          <w:rFonts w:hint="eastAsia" w:ascii="宋体" w:hAnsi="宋体" w:eastAsia="宋体" w:cs="宋体"/>
          <w:caps w:val="0"/>
          <w:color w:val="000000"/>
          <w:spacing w:val="0"/>
          <w:sz w:val="31"/>
          <w:szCs w:val="31"/>
          <w:highlight w:val="none"/>
        </w:rPr>
        <w:t>万元，支出决算为</w:t>
      </w:r>
      <w:r>
        <w:rPr>
          <w:rFonts w:hint="eastAsia" w:ascii="宋体" w:hAnsi="宋体" w:eastAsia="宋体" w:cs="宋体"/>
          <w:caps w:val="0"/>
          <w:color w:val="000000"/>
          <w:spacing w:val="0"/>
          <w:sz w:val="31"/>
          <w:szCs w:val="31"/>
          <w:highlight w:val="none"/>
          <w:lang w:val="en-US" w:eastAsia="zh-CN"/>
        </w:rPr>
        <w:t>1177.84</w:t>
      </w:r>
      <w:r>
        <w:rPr>
          <w:rFonts w:hint="eastAsia" w:ascii="宋体" w:hAnsi="宋体" w:eastAsia="宋体" w:cs="宋体"/>
          <w:caps w:val="0"/>
          <w:color w:val="000000"/>
          <w:spacing w:val="0"/>
          <w:sz w:val="31"/>
          <w:szCs w:val="31"/>
          <w:highlight w:val="none"/>
        </w:rPr>
        <w:t>万元，完成年初预算的</w:t>
      </w:r>
      <w:r>
        <w:rPr>
          <w:rFonts w:hint="eastAsia" w:ascii="宋体" w:hAnsi="宋体" w:eastAsia="宋体" w:cs="宋体"/>
          <w:caps w:val="0"/>
          <w:color w:val="000000"/>
          <w:spacing w:val="0"/>
          <w:sz w:val="31"/>
          <w:szCs w:val="31"/>
          <w:highlight w:val="none"/>
          <w:lang w:val="en-US" w:eastAsia="zh-CN"/>
        </w:rPr>
        <w:t>523.21</w:t>
      </w:r>
      <w:r>
        <w:rPr>
          <w:rFonts w:hint="eastAsia" w:ascii="宋体" w:hAnsi="宋体" w:eastAsia="宋体" w:cs="宋体"/>
          <w:caps w:val="0"/>
          <w:color w:val="000000"/>
          <w:spacing w:val="0"/>
          <w:sz w:val="31"/>
          <w:szCs w:val="31"/>
          <w:highlight w:val="none"/>
        </w:rPr>
        <w:t>%。决算数大于预算数的主要原因：年中通过追加增加了财政拨款预算。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45"/>
        <w:jc w:val="both"/>
        <w:rPr>
          <w:rFonts w:hint="default" w:ascii="Calibri" w:hAnsi="Calibri" w:eastAsia="Calibri" w:cs="Calibri"/>
          <w:caps w:val="0"/>
          <w:color w:val="000000"/>
          <w:spacing w:val="0"/>
          <w:sz w:val="24"/>
          <w:szCs w:val="24"/>
          <w:highlight w:val="none"/>
        </w:rPr>
      </w:pPr>
      <w:r>
        <w:rPr>
          <w:rFonts w:hint="eastAsia" w:ascii="宋体" w:hAnsi="宋体" w:eastAsia="宋体" w:cs="宋体"/>
          <w:caps w:val="0"/>
          <w:color w:val="000000"/>
          <w:spacing w:val="0"/>
          <w:sz w:val="31"/>
          <w:szCs w:val="31"/>
          <w:highlight w:val="none"/>
        </w:rPr>
        <w:t>3.一般公共服务（类）政协事务（款）机关服务（项）。年初预算为</w:t>
      </w:r>
      <w:r>
        <w:rPr>
          <w:rFonts w:hint="eastAsia" w:ascii="宋体" w:hAnsi="宋体" w:eastAsia="宋体" w:cs="宋体"/>
          <w:caps w:val="0"/>
          <w:color w:val="000000"/>
          <w:spacing w:val="0"/>
          <w:sz w:val="31"/>
          <w:szCs w:val="31"/>
          <w:highlight w:val="none"/>
          <w:lang w:val="en-US" w:eastAsia="zh-CN"/>
        </w:rPr>
        <w:t>118.5</w:t>
      </w:r>
      <w:r>
        <w:rPr>
          <w:rFonts w:hint="eastAsia" w:ascii="宋体" w:hAnsi="宋体" w:eastAsia="宋体" w:cs="宋体"/>
          <w:caps w:val="0"/>
          <w:color w:val="000000"/>
          <w:spacing w:val="0"/>
          <w:sz w:val="31"/>
          <w:szCs w:val="31"/>
          <w:highlight w:val="none"/>
        </w:rPr>
        <w:t>万元，支出决算为</w:t>
      </w:r>
      <w:r>
        <w:rPr>
          <w:rFonts w:hint="eastAsia" w:ascii="宋体" w:hAnsi="宋体" w:eastAsia="宋体" w:cs="宋体"/>
          <w:caps w:val="0"/>
          <w:color w:val="000000"/>
          <w:spacing w:val="0"/>
          <w:sz w:val="31"/>
          <w:szCs w:val="31"/>
          <w:highlight w:val="none"/>
          <w:lang w:val="en-US" w:eastAsia="zh-CN"/>
        </w:rPr>
        <w:t>118.51</w:t>
      </w:r>
      <w:r>
        <w:rPr>
          <w:rFonts w:hint="eastAsia" w:ascii="宋体" w:hAnsi="宋体" w:eastAsia="宋体" w:cs="宋体"/>
          <w:caps w:val="0"/>
          <w:color w:val="000000"/>
          <w:spacing w:val="0"/>
          <w:sz w:val="31"/>
          <w:szCs w:val="31"/>
          <w:highlight w:val="none"/>
        </w:rPr>
        <w:t>万元，完成年初预算的100%。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45"/>
        <w:jc w:val="both"/>
        <w:rPr>
          <w:rFonts w:hint="default" w:ascii="Calibri" w:hAnsi="Calibri" w:eastAsia="宋体" w:cs="Calibri"/>
          <w:caps w:val="0"/>
          <w:color w:val="000000"/>
          <w:spacing w:val="0"/>
          <w:sz w:val="24"/>
          <w:szCs w:val="24"/>
          <w:highlight w:val="none"/>
          <w:lang w:val="en-US" w:eastAsia="zh-CN"/>
        </w:rPr>
      </w:pPr>
      <w:r>
        <w:rPr>
          <w:rFonts w:ascii="仿宋_GB2312" w:hAnsi="Calibri" w:eastAsia="仿宋_GB2312" w:cs="仿宋_GB2312"/>
          <w:caps w:val="0"/>
          <w:color w:val="000000"/>
          <w:spacing w:val="0"/>
          <w:sz w:val="31"/>
          <w:szCs w:val="31"/>
          <w:highlight w:val="none"/>
          <w:shd w:val="clear" w:fill="FFFFFF"/>
        </w:rPr>
        <w:t>4.</w:t>
      </w:r>
      <w:r>
        <w:rPr>
          <w:rFonts w:hint="eastAsia" w:ascii="宋体" w:hAnsi="宋体" w:eastAsia="宋体" w:cs="宋体"/>
          <w:caps w:val="0"/>
          <w:color w:val="000000"/>
          <w:spacing w:val="0"/>
          <w:sz w:val="31"/>
          <w:szCs w:val="31"/>
          <w:highlight w:val="none"/>
        </w:rPr>
        <w:t>一般公共服务（类）政协事务（款）政协会议（项）。年初预算为</w:t>
      </w:r>
      <w:r>
        <w:rPr>
          <w:rFonts w:hint="eastAsia" w:ascii="宋体" w:hAnsi="宋体" w:eastAsia="宋体" w:cs="宋体"/>
          <w:caps w:val="0"/>
          <w:color w:val="000000"/>
          <w:spacing w:val="0"/>
          <w:sz w:val="31"/>
          <w:szCs w:val="31"/>
          <w:highlight w:val="none"/>
          <w:lang w:val="en-US" w:eastAsia="zh-CN"/>
        </w:rPr>
        <w:t>119</w:t>
      </w:r>
      <w:r>
        <w:rPr>
          <w:rFonts w:hint="eastAsia" w:ascii="宋体" w:hAnsi="宋体" w:eastAsia="宋体" w:cs="宋体"/>
          <w:caps w:val="0"/>
          <w:color w:val="000000"/>
          <w:spacing w:val="0"/>
          <w:sz w:val="31"/>
          <w:szCs w:val="31"/>
          <w:highlight w:val="none"/>
        </w:rPr>
        <w:t>万元，支出决算为</w:t>
      </w:r>
      <w:r>
        <w:rPr>
          <w:rFonts w:hint="eastAsia" w:ascii="宋体" w:hAnsi="宋体" w:eastAsia="宋体" w:cs="宋体"/>
          <w:caps w:val="0"/>
          <w:color w:val="000000"/>
          <w:spacing w:val="0"/>
          <w:sz w:val="31"/>
          <w:szCs w:val="31"/>
          <w:highlight w:val="none"/>
          <w:lang w:val="en-US" w:eastAsia="zh-CN"/>
        </w:rPr>
        <w:t>119</w:t>
      </w:r>
      <w:r>
        <w:rPr>
          <w:rFonts w:hint="eastAsia" w:ascii="宋体" w:hAnsi="宋体" w:eastAsia="宋体" w:cs="宋体"/>
          <w:caps w:val="0"/>
          <w:color w:val="000000"/>
          <w:spacing w:val="0"/>
          <w:sz w:val="31"/>
          <w:szCs w:val="31"/>
          <w:highlight w:val="none"/>
        </w:rPr>
        <w:t>万元，完成年初预算的100%。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45"/>
        <w:jc w:val="both"/>
        <w:rPr>
          <w:rFonts w:hint="default" w:ascii="Calibri" w:hAnsi="Calibri" w:eastAsia="Calibri" w:cs="Calibri"/>
          <w:caps w:val="0"/>
          <w:color w:val="000000"/>
          <w:spacing w:val="0"/>
          <w:sz w:val="24"/>
          <w:szCs w:val="24"/>
          <w:highlight w:val="none"/>
        </w:rPr>
      </w:pPr>
      <w:r>
        <w:rPr>
          <w:rFonts w:hint="eastAsia" w:ascii="仿宋_GB2312" w:hAnsi="Calibri" w:eastAsia="仿宋_GB2312" w:cs="仿宋_GB2312"/>
          <w:caps w:val="0"/>
          <w:color w:val="000000"/>
          <w:spacing w:val="0"/>
          <w:sz w:val="31"/>
          <w:szCs w:val="31"/>
          <w:highlight w:val="none"/>
          <w:shd w:val="clear" w:fill="FFFFFF"/>
        </w:rPr>
        <w:t>5.</w:t>
      </w:r>
      <w:r>
        <w:rPr>
          <w:rFonts w:hint="eastAsia" w:ascii="宋体" w:hAnsi="宋体" w:eastAsia="宋体" w:cs="宋体"/>
          <w:caps w:val="0"/>
          <w:color w:val="000000"/>
          <w:spacing w:val="0"/>
          <w:sz w:val="31"/>
          <w:szCs w:val="31"/>
          <w:highlight w:val="none"/>
        </w:rPr>
        <w:t>一般公共服务（类）政协事务（款）委员视察（项）。年初预算为</w:t>
      </w:r>
      <w:r>
        <w:rPr>
          <w:rFonts w:hint="eastAsia" w:ascii="宋体" w:hAnsi="宋体" w:eastAsia="宋体" w:cs="宋体"/>
          <w:caps w:val="0"/>
          <w:color w:val="000000"/>
          <w:spacing w:val="0"/>
          <w:sz w:val="31"/>
          <w:szCs w:val="31"/>
          <w:highlight w:val="none"/>
          <w:lang w:val="en-US" w:eastAsia="zh-CN"/>
        </w:rPr>
        <w:t>143.8</w:t>
      </w:r>
      <w:r>
        <w:rPr>
          <w:rFonts w:hint="eastAsia" w:ascii="宋体" w:hAnsi="宋体" w:eastAsia="宋体" w:cs="宋体"/>
          <w:caps w:val="0"/>
          <w:color w:val="000000"/>
          <w:spacing w:val="0"/>
          <w:sz w:val="31"/>
          <w:szCs w:val="31"/>
          <w:highlight w:val="none"/>
        </w:rPr>
        <w:t>万元，支出决算为</w:t>
      </w:r>
      <w:r>
        <w:rPr>
          <w:rFonts w:hint="eastAsia" w:ascii="宋体" w:hAnsi="宋体" w:eastAsia="宋体" w:cs="宋体"/>
          <w:caps w:val="0"/>
          <w:color w:val="000000"/>
          <w:spacing w:val="0"/>
          <w:sz w:val="31"/>
          <w:szCs w:val="31"/>
          <w:highlight w:val="none"/>
          <w:lang w:val="en-US" w:eastAsia="zh-CN"/>
        </w:rPr>
        <w:t>152.2</w:t>
      </w:r>
      <w:r>
        <w:rPr>
          <w:rFonts w:hint="eastAsia" w:ascii="宋体" w:hAnsi="宋体" w:eastAsia="宋体" w:cs="宋体"/>
          <w:caps w:val="0"/>
          <w:color w:val="000000"/>
          <w:spacing w:val="0"/>
          <w:sz w:val="31"/>
          <w:szCs w:val="31"/>
          <w:highlight w:val="none"/>
        </w:rPr>
        <w:t>万元，完成年初预算的</w:t>
      </w:r>
      <w:r>
        <w:rPr>
          <w:rFonts w:hint="eastAsia" w:ascii="宋体" w:hAnsi="宋体" w:eastAsia="宋体" w:cs="宋体"/>
          <w:caps w:val="0"/>
          <w:color w:val="000000"/>
          <w:spacing w:val="0"/>
          <w:sz w:val="31"/>
          <w:szCs w:val="31"/>
          <w:highlight w:val="none"/>
          <w:lang w:val="en-US" w:eastAsia="zh-CN"/>
        </w:rPr>
        <w:t>106.05</w:t>
      </w:r>
      <w:r>
        <w:rPr>
          <w:rFonts w:hint="eastAsia" w:ascii="宋体" w:hAnsi="宋体" w:eastAsia="宋体" w:cs="宋体"/>
          <w:caps w:val="0"/>
          <w:color w:val="000000"/>
          <w:spacing w:val="0"/>
          <w:sz w:val="31"/>
          <w:szCs w:val="31"/>
          <w:highlight w:val="none"/>
        </w:rPr>
        <w:t>%。年中追加省政协委员调研经费。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45"/>
        <w:jc w:val="both"/>
        <w:rPr>
          <w:rFonts w:hint="eastAsia" w:ascii="Calibri" w:hAnsi="Calibri" w:eastAsia="宋体" w:cs="Calibri"/>
          <w:caps w:val="0"/>
          <w:color w:val="000000"/>
          <w:spacing w:val="0"/>
          <w:sz w:val="24"/>
          <w:szCs w:val="24"/>
          <w:highlight w:val="none"/>
          <w:lang w:eastAsia="zh-CN"/>
        </w:rPr>
      </w:pPr>
      <w:r>
        <w:rPr>
          <w:rFonts w:hint="eastAsia" w:ascii="仿宋_GB2312" w:hAnsi="Calibri" w:eastAsia="仿宋_GB2312" w:cs="仿宋_GB2312"/>
          <w:caps w:val="0"/>
          <w:color w:val="000000"/>
          <w:spacing w:val="0"/>
          <w:sz w:val="31"/>
          <w:szCs w:val="31"/>
          <w:highlight w:val="none"/>
          <w:shd w:val="clear" w:fill="FFFFFF"/>
        </w:rPr>
        <w:t>6.</w:t>
      </w:r>
      <w:r>
        <w:rPr>
          <w:rFonts w:hint="eastAsia" w:ascii="宋体" w:hAnsi="宋体" w:eastAsia="宋体" w:cs="宋体"/>
          <w:caps w:val="0"/>
          <w:color w:val="000000"/>
          <w:spacing w:val="0"/>
          <w:sz w:val="31"/>
          <w:szCs w:val="31"/>
          <w:highlight w:val="none"/>
        </w:rPr>
        <w:t>一般公共服务（类）政协事务（款）其他政协事务支出（项）。年初预算为</w:t>
      </w:r>
      <w:r>
        <w:rPr>
          <w:rFonts w:hint="eastAsia" w:ascii="宋体" w:hAnsi="宋体" w:eastAsia="宋体" w:cs="宋体"/>
          <w:caps w:val="0"/>
          <w:color w:val="000000"/>
          <w:spacing w:val="0"/>
          <w:sz w:val="31"/>
          <w:szCs w:val="31"/>
          <w:highlight w:val="none"/>
          <w:lang w:val="en-US" w:eastAsia="zh-CN"/>
        </w:rPr>
        <w:t>4.5</w:t>
      </w:r>
      <w:r>
        <w:rPr>
          <w:rFonts w:hint="eastAsia" w:ascii="宋体" w:hAnsi="宋体" w:eastAsia="宋体" w:cs="宋体"/>
          <w:caps w:val="0"/>
          <w:color w:val="000000"/>
          <w:spacing w:val="0"/>
          <w:sz w:val="31"/>
          <w:szCs w:val="31"/>
          <w:highlight w:val="none"/>
        </w:rPr>
        <w:t>万元，支出决算为</w:t>
      </w:r>
      <w:r>
        <w:rPr>
          <w:rFonts w:hint="eastAsia" w:ascii="宋体" w:hAnsi="宋体" w:eastAsia="宋体" w:cs="宋体"/>
          <w:caps w:val="0"/>
          <w:color w:val="000000"/>
          <w:spacing w:val="0"/>
          <w:sz w:val="31"/>
          <w:szCs w:val="31"/>
          <w:highlight w:val="none"/>
          <w:lang w:val="en-US" w:eastAsia="zh-CN"/>
        </w:rPr>
        <w:t>91.37</w:t>
      </w:r>
      <w:r>
        <w:rPr>
          <w:rFonts w:hint="eastAsia" w:ascii="宋体" w:hAnsi="宋体" w:eastAsia="宋体" w:cs="宋体"/>
          <w:caps w:val="0"/>
          <w:color w:val="000000"/>
          <w:spacing w:val="0"/>
          <w:sz w:val="31"/>
          <w:szCs w:val="31"/>
          <w:highlight w:val="none"/>
        </w:rPr>
        <w:t>万元。完成年初预算的</w:t>
      </w:r>
      <w:r>
        <w:rPr>
          <w:rFonts w:hint="eastAsia" w:ascii="宋体" w:hAnsi="宋体" w:eastAsia="宋体" w:cs="宋体"/>
          <w:caps w:val="0"/>
          <w:color w:val="000000"/>
          <w:spacing w:val="0"/>
          <w:sz w:val="31"/>
          <w:szCs w:val="31"/>
          <w:highlight w:val="none"/>
          <w:lang w:val="en-US" w:eastAsia="zh-CN"/>
        </w:rPr>
        <w:t>2030.44</w:t>
      </w:r>
      <w:r>
        <w:rPr>
          <w:rFonts w:hint="eastAsia" w:ascii="宋体" w:hAnsi="宋体" w:eastAsia="宋体" w:cs="宋体"/>
          <w:caps w:val="0"/>
          <w:color w:val="000000"/>
          <w:spacing w:val="0"/>
          <w:sz w:val="31"/>
          <w:szCs w:val="31"/>
          <w:highlight w:val="none"/>
        </w:rPr>
        <w:t>%。决算数大于预算数的主要原因：年中通过追加增加了财政拨款预算。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45"/>
        <w:jc w:val="both"/>
        <w:rPr>
          <w:rFonts w:hint="eastAsia" w:ascii="Calibri" w:hAnsi="Calibri" w:eastAsia="宋体" w:cs="Calibri"/>
          <w:caps w:val="0"/>
          <w:color w:val="000000"/>
          <w:spacing w:val="0"/>
          <w:sz w:val="24"/>
          <w:szCs w:val="24"/>
          <w:highlight w:val="none"/>
          <w:lang w:eastAsia="zh-CN"/>
        </w:rPr>
      </w:pPr>
      <w:r>
        <w:rPr>
          <w:rFonts w:hint="eastAsia" w:ascii="仿宋_GB2312" w:hAnsi="Calibri" w:eastAsia="仿宋_GB2312" w:cs="仿宋_GB2312"/>
          <w:caps w:val="0"/>
          <w:color w:val="000000"/>
          <w:spacing w:val="0"/>
          <w:sz w:val="31"/>
          <w:szCs w:val="31"/>
          <w:highlight w:val="none"/>
          <w:shd w:val="clear" w:fill="FFFFFF"/>
          <w:lang w:val="en-US" w:eastAsia="zh-CN"/>
        </w:rPr>
        <w:t>7</w:t>
      </w:r>
      <w:r>
        <w:rPr>
          <w:rFonts w:hint="eastAsia" w:ascii="仿宋_GB2312" w:hAnsi="Calibri" w:eastAsia="仿宋_GB2312" w:cs="仿宋_GB2312"/>
          <w:caps w:val="0"/>
          <w:color w:val="000000"/>
          <w:spacing w:val="0"/>
          <w:sz w:val="31"/>
          <w:szCs w:val="31"/>
          <w:highlight w:val="none"/>
          <w:shd w:val="clear" w:fill="FFFFFF"/>
        </w:rPr>
        <w:t>.</w:t>
      </w:r>
      <w:r>
        <w:rPr>
          <w:rFonts w:hint="eastAsia" w:ascii="宋体" w:hAnsi="宋体" w:eastAsia="宋体" w:cs="宋体"/>
          <w:caps w:val="0"/>
          <w:color w:val="000000"/>
          <w:spacing w:val="0"/>
          <w:sz w:val="31"/>
          <w:szCs w:val="31"/>
          <w:highlight w:val="none"/>
        </w:rPr>
        <w:t>社会保障和就业（类）行政事业单位</w:t>
      </w:r>
      <w:r>
        <w:rPr>
          <w:rFonts w:hint="eastAsia" w:ascii="宋体" w:hAnsi="宋体" w:eastAsia="宋体" w:cs="宋体"/>
          <w:caps w:val="0"/>
          <w:color w:val="000000"/>
          <w:spacing w:val="0"/>
          <w:sz w:val="31"/>
          <w:szCs w:val="31"/>
          <w:highlight w:val="none"/>
          <w:lang w:eastAsia="zh-CN"/>
        </w:rPr>
        <w:t>养老</w:t>
      </w:r>
      <w:r>
        <w:rPr>
          <w:rFonts w:hint="eastAsia" w:ascii="宋体" w:hAnsi="宋体" w:eastAsia="宋体" w:cs="宋体"/>
          <w:caps w:val="0"/>
          <w:color w:val="000000"/>
          <w:spacing w:val="0"/>
          <w:sz w:val="31"/>
          <w:szCs w:val="31"/>
          <w:highlight w:val="none"/>
        </w:rPr>
        <w:t>（款）行政单位离退休（项）。年初预算为</w:t>
      </w:r>
      <w:r>
        <w:rPr>
          <w:rFonts w:hint="eastAsia" w:ascii="宋体" w:hAnsi="宋体" w:eastAsia="宋体" w:cs="宋体"/>
          <w:caps w:val="0"/>
          <w:color w:val="000000"/>
          <w:spacing w:val="0"/>
          <w:sz w:val="31"/>
          <w:szCs w:val="31"/>
          <w:highlight w:val="none"/>
          <w:lang w:val="en-US" w:eastAsia="zh-CN"/>
        </w:rPr>
        <w:t>13.4</w:t>
      </w:r>
      <w:r>
        <w:rPr>
          <w:rFonts w:hint="eastAsia" w:ascii="宋体" w:hAnsi="宋体" w:eastAsia="宋体" w:cs="宋体"/>
          <w:caps w:val="0"/>
          <w:color w:val="000000"/>
          <w:spacing w:val="0"/>
          <w:sz w:val="31"/>
          <w:szCs w:val="31"/>
          <w:highlight w:val="none"/>
        </w:rPr>
        <w:t>万元，支出决算为</w:t>
      </w:r>
      <w:r>
        <w:rPr>
          <w:rFonts w:hint="eastAsia" w:ascii="宋体" w:hAnsi="宋体" w:eastAsia="宋体" w:cs="宋体"/>
          <w:caps w:val="0"/>
          <w:color w:val="000000"/>
          <w:spacing w:val="0"/>
          <w:sz w:val="31"/>
          <w:szCs w:val="31"/>
          <w:highlight w:val="none"/>
          <w:lang w:val="en-US" w:eastAsia="zh-CN"/>
        </w:rPr>
        <w:t>29.76</w:t>
      </w:r>
      <w:r>
        <w:rPr>
          <w:rFonts w:hint="eastAsia" w:ascii="宋体" w:hAnsi="宋体" w:eastAsia="宋体" w:cs="宋体"/>
          <w:caps w:val="0"/>
          <w:color w:val="000000"/>
          <w:spacing w:val="0"/>
          <w:sz w:val="31"/>
          <w:szCs w:val="31"/>
          <w:highlight w:val="none"/>
        </w:rPr>
        <w:t>万元，完成年初预算的</w:t>
      </w:r>
      <w:r>
        <w:rPr>
          <w:rFonts w:hint="eastAsia" w:ascii="宋体" w:hAnsi="宋体" w:eastAsia="宋体" w:cs="宋体"/>
          <w:caps w:val="0"/>
          <w:color w:val="000000"/>
          <w:spacing w:val="0"/>
          <w:sz w:val="31"/>
          <w:szCs w:val="31"/>
          <w:highlight w:val="none"/>
          <w:lang w:val="en-US" w:eastAsia="zh-CN"/>
        </w:rPr>
        <w:t>222.09</w:t>
      </w:r>
      <w:r>
        <w:rPr>
          <w:rFonts w:hint="eastAsia" w:ascii="宋体" w:hAnsi="宋体" w:eastAsia="宋体" w:cs="宋体"/>
          <w:caps w:val="0"/>
          <w:color w:val="000000"/>
          <w:spacing w:val="0"/>
          <w:sz w:val="31"/>
          <w:szCs w:val="31"/>
          <w:highlight w:val="none"/>
        </w:rPr>
        <w:t>%。财政统一发放离退休人员</w:t>
      </w:r>
      <w:r>
        <w:rPr>
          <w:rFonts w:hint="eastAsia" w:ascii="宋体" w:hAnsi="宋体" w:eastAsia="宋体" w:cs="宋体"/>
          <w:caps w:val="0"/>
          <w:color w:val="000000"/>
          <w:spacing w:val="0"/>
          <w:sz w:val="31"/>
          <w:szCs w:val="31"/>
          <w:highlight w:val="none"/>
          <w:lang w:eastAsia="zh-CN"/>
        </w:rPr>
        <w:t>部分</w:t>
      </w:r>
      <w:r>
        <w:rPr>
          <w:rFonts w:hint="eastAsia" w:ascii="宋体" w:hAnsi="宋体" w:eastAsia="宋体" w:cs="宋体"/>
          <w:caps w:val="0"/>
          <w:color w:val="000000"/>
          <w:spacing w:val="0"/>
          <w:sz w:val="31"/>
          <w:szCs w:val="31"/>
          <w:highlight w:val="none"/>
        </w:rPr>
        <w:t>综治和</w:t>
      </w:r>
      <w:r>
        <w:rPr>
          <w:rFonts w:hint="eastAsia" w:ascii="宋体" w:hAnsi="宋体" w:eastAsia="宋体" w:cs="宋体"/>
          <w:caps w:val="0"/>
          <w:color w:val="000000"/>
          <w:spacing w:val="0"/>
          <w:sz w:val="31"/>
          <w:szCs w:val="31"/>
          <w:highlight w:val="none"/>
          <w:lang w:eastAsia="zh-CN"/>
        </w:rPr>
        <w:t>部分</w:t>
      </w:r>
      <w:r>
        <w:rPr>
          <w:rFonts w:hint="eastAsia" w:ascii="宋体" w:hAnsi="宋体" w:eastAsia="宋体" w:cs="宋体"/>
          <w:caps w:val="0"/>
          <w:color w:val="000000"/>
          <w:spacing w:val="0"/>
          <w:sz w:val="31"/>
          <w:szCs w:val="31"/>
          <w:highlight w:val="none"/>
        </w:rPr>
        <w:t>绩效奖励</w:t>
      </w:r>
      <w:r>
        <w:rPr>
          <w:rFonts w:hint="eastAsia" w:ascii="宋体" w:hAnsi="宋体" w:eastAsia="宋体" w:cs="宋体"/>
          <w:caps w:val="0"/>
          <w:color w:val="000000"/>
          <w:spacing w:val="0"/>
          <w:sz w:val="31"/>
          <w:szCs w:val="31"/>
          <w:highlight w:val="none"/>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45"/>
        <w:jc w:val="both"/>
        <w:rPr>
          <w:rFonts w:hint="default" w:ascii="Calibri" w:hAnsi="Calibri" w:eastAsia="Calibri" w:cs="Calibri"/>
          <w:caps w:val="0"/>
          <w:color w:val="000000"/>
          <w:spacing w:val="0"/>
          <w:sz w:val="24"/>
          <w:szCs w:val="24"/>
          <w:highlight w:val="none"/>
        </w:rPr>
      </w:pPr>
      <w:r>
        <w:rPr>
          <w:rFonts w:hint="eastAsia" w:ascii="仿宋_GB2312" w:hAnsi="Calibri" w:eastAsia="仿宋_GB2312" w:cs="仿宋_GB2312"/>
          <w:caps w:val="0"/>
          <w:color w:val="000000"/>
          <w:spacing w:val="0"/>
          <w:sz w:val="31"/>
          <w:szCs w:val="31"/>
          <w:highlight w:val="none"/>
          <w:shd w:val="clear" w:fill="FFFFFF"/>
          <w:lang w:val="en-US" w:eastAsia="zh-CN"/>
        </w:rPr>
        <w:t>8</w:t>
      </w:r>
      <w:r>
        <w:rPr>
          <w:rFonts w:hint="eastAsia" w:ascii="仿宋_GB2312" w:hAnsi="Calibri" w:eastAsia="仿宋_GB2312" w:cs="仿宋_GB2312"/>
          <w:caps w:val="0"/>
          <w:color w:val="000000"/>
          <w:spacing w:val="0"/>
          <w:sz w:val="31"/>
          <w:szCs w:val="31"/>
          <w:highlight w:val="none"/>
          <w:shd w:val="clear" w:fill="FFFFFF"/>
        </w:rPr>
        <w:t>.</w:t>
      </w:r>
      <w:r>
        <w:rPr>
          <w:rFonts w:hint="eastAsia" w:ascii="宋体" w:hAnsi="宋体" w:eastAsia="宋体" w:cs="宋体"/>
          <w:caps w:val="0"/>
          <w:color w:val="000000"/>
          <w:spacing w:val="0"/>
          <w:sz w:val="31"/>
          <w:szCs w:val="31"/>
          <w:highlight w:val="none"/>
        </w:rPr>
        <w:t>社会保障和就业（类）行政事业单位</w:t>
      </w:r>
      <w:r>
        <w:rPr>
          <w:rFonts w:hint="eastAsia" w:ascii="宋体" w:hAnsi="宋体" w:eastAsia="宋体" w:cs="宋体"/>
          <w:caps w:val="0"/>
          <w:color w:val="000000"/>
          <w:spacing w:val="0"/>
          <w:sz w:val="31"/>
          <w:szCs w:val="31"/>
          <w:highlight w:val="none"/>
          <w:lang w:eastAsia="zh-CN"/>
        </w:rPr>
        <w:t>养老</w:t>
      </w:r>
      <w:r>
        <w:rPr>
          <w:rFonts w:hint="eastAsia" w:ascii="宋体" w:hAnsi="宋体" w:eastAsia="宋体" w:cs="宋体"/>
          <w:caps w:val="0"/>
          <w:color w:val="000000"/>
          <w:spacing w:val="0"/>
          <w:sz w:val="31"/>
          <w:szCs w:val="31"/>
          <w:highlight w:val="none"/>
        </w:rPr>
        <w:t>（款）机关事业单位基本养老保险缴费支出（项）。年初预算为</w:t>
      </w:r>
      <w:r>
        <w:rPr>
          <w:rFonts w:hint="eastAsia" w:ascii="宋体" w:hAnsi="宋体" w:eastAsia="宋体" w:cs="宋体"/>
          <w:caps w:val="0"/>
          <w:color w:val="000000"/>
          <w:spacing w:val="0"/>
          <w:sz w:val="31"/>
          <w:szCs w:val="31"/>
          <w:highlight w:val="none"/>
          <w:lang w:val="en-US" w:eastAsia="zh-CN"/>
        </w:rPr>
        <w:t>81.22</w:t>
      </w:r>
      <w:r>
        <w:rPr>
          <w:rFonts w:hint="eastAsia" w:ascii="宋体" w:hAnsi="宋体" w:eastAsia="宋体" w:cs="宋体"/>
          <w:caps w:val="0"/>
          <w:color w:val="000000"/>
          <w:spacing w:val="0"/>
          <w:sz w:val="31"/>
          <w:szCs w:val="31"/>
          <w:highlight w:val="none"/>
        </w:rPr>
        <w:t>万元，支出决算为</w:t>
      </w:r>
      <w:r>
        <w:rPr>
          <w:rFonts w:hint="eastAsia" w:ascii="宋体" w:hAnsi="宋体" w:eastAsia="宋体" w:cs="宋体"/>
          <w:caps w:val="0"/>
          <w:color w:val="000000"/>
          <w:spacing w:val="0"/>
          <w:sz w:val="31"/>
          <w:szCs w:val="31"/>
          <w:highlight w:val="none"/>
          <w:lang w:val="en-US" w:eastAsia="zh-CN"/>
        </w:rPr>
        <w:t>81.22</w:t>
      </w:r>
      <w:r>
        <w:rPr>
          <w:rFonts w:hint="eastAsia" w:ascii="宋体" w:hAnsi="宋体" w:eastAsia="宋体" w:cs="宋体"/>
          <w:caps w:val="0"/>
          <w:color w:val="000000"/>
          <w:spacing w:val="0"/>
          <w:sz w:val="31"/>
          <w:szCs w:val="31"/>
          <w:highlight w:val="none"/>
        </w:rPr>
        <w:t>万元，完成年初预算的100%。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45"/>
        <w:jc w:val="both"/>
        <w:rPr>
          <w:rFonts w:hint="eastAsia" w:ascii="宋体" w:hAnsi="宋体" w:eastAsia="宋体" w:cs="宋体"/>
          <w:caps w:val="0"/>
          <w:color w:val="000000"/>
          <w:spacing w:val="0"/>
          <w:sz w:val="31"/>
          <w:szCs w:val="31"/>
          <w:highlight w:val="none"/>
        </w:rPr>
      </w:pPr>
      <w:r>
        <w:rPr>
          <w:rFonts w:hint="eastAsia" w:ascii="仿宋_GB2312" w:hAnsi="Calibri" w:eastAsia="仿宋_GB2312" w:cs="仿宋_GB2312"/>
          <w:caps w:val="0"/>
          <w:color w:val="000000"/>
          <w:spacing w:val="0"/>
          <w:sz w:val="31"/>
          <w:szCs w:val="31"/>
          <w:highlight w:val="none"/>
          <w:shd w:val="clear" w:fill="FFFFFF"/>
          <w:lang w:val="en-US" w:eastAsia="zh-CN"/>
        </w:rPr>
        <w:t>9</w:t>
      </w:r>
      <w:r>
        <w:rPr>
          <w:rFonts w:hint="eastAsia" w:ascii="仿宋_GB2312" w:hAnsi="Calibri" w:eastAsia="仿宋_GB2312" w:cs="仿宋_GB2312"/>
          <w:caps w:val="0"/>
          <w:color w:val="000000"/>
          <w:spacing w:val="0"/>
          <w:sz w:val="31"/>
          <w:szCs w:val="31"/>
          <w:highlight w:val="none"/>
          <w:shd w:val="clear" w:fill="FFFFFF"/>
        </w:rPr>
        <w:t>.</w:t>
      </w:r>
      <w:r>
        <w:rPr>
          <w:rFonts w:hint="eastAsia" w:ascii="宋体" w:hAnsi="宋体" w:eastAsia="宋体" w:cs="宋体"/>
          <w:caps w:val="0"/>
          <w:color w:val="000000"/>
          <w:spacing w:val="0"/>
          <w:sz w:val="31"/>
          <w:szCs w:val="31"/>
          <w:highlight w:val="none"/>
        </w:rPr>
        <w:t>社会保障和就业（类）行政事业单位</w:t>
      </w:r>
      <w:r>
        <w:rPr>
          <w:rFonts w:hint="eastAsia" w:ascii="宋体" w:hAnsi="宋体" w:eastAsia="宋体" w:cs="宋体"/>
          <w:caps w:val="0"/>
          <w:color w:val="000000"/>
          <w:spacing w:val="0"/>
          <w:sz w:val="31"/>
          <w:szCs w:val="31"/>
          <w:highlight w:val="none"/>
          <w:lang w:eastAsia="zh-CN"/>
        </w:rPr>
        <w:t>养老</w:t>
      </w:r>
      <w:r>
        <w:rPr>
          <w:rFonts w:hint="eastAsia" w:ascii="宋体" w:hAnsi="宋体" w:eastAsia="宋体" w:cs="宋体"/>
          <w:caps w:val="0"/>
          <w:color w:val="000000"/>
          <w:spacing w:val="0"/>
          <w:sz w:val="31"/>
          <w:szCs w:val="31"/>
          <w:highlight w:val="none"/>
        </w:rPr>
        <w:t>（款）其他行政事业单位</w:t>
      </w:r>
      <w:r>
        <w:rPr>
          <w:rFonts w:hint="eastAsia" w:ascii="宋体" w:hAnsi="宋体" w:eastAsia="宋体" w:cs="宋体"/>
          <w:caps w:val="0"/>
          <w:color w:val="000000"/>
          <w:spacing w:val="0"/>
          <w:sz w:val="31"/>
          <w:szCs w:val="31"/>
          <w:highlight w:val="none"/>
          <w:lang w:eastAsia="zh-CN"/>
        </w:rPr>
        <w:t>养老</w:t>
      </w:r>
      <w:r>
        <w:rPr>
          <w:rFonts w:hint="eastAsia" w:ascii="宋体" w:hAnsi="宋体" w:eastAsia="宋体" w:cs="宋体"/>
          <w:caps w:val="0"/>
          <w:color w:val="000000"/>
          <w:spacing w:val="0"/>
          <w:sz w:val="31"/>
          <w:szCs w:val="31"/>
          <w:highlight w:val="none"/>
        </w:rPr>
        <w:t>支出（项）。年初预算为0万元，支出决算为</w:t>
      </w:r>
      <w:r>
        <w:rPr>
          <w:rFonts w:hint="eastAsia" w:ascii="宋体" w:hAnsi="宋体" w:eastAsia="宋体" w:cs="宋体"/>
          <w:caps w:val="0"/>
          <w:color w:val="000000"/>
          <w:spacing w:val="0"/>
          <w:sz w:val="31"/>
          <w:szCs w:val="31"/>
          <w:highlight w:val="none"/>
          <w:lang w:val="en-US" w:eastAsia="zh-CN"/>
        </w:rPr>
        <w:t>0.34</w:t>
      </w:r>
      <w:r>
        <w:rPr>
          <w:rFonts w:hint="eastAsia" w:ascii="宋体" w:hAnsi="宋体" w:eastAsia="宋体" w:cs="宋体"/>
          <w:caps w:val="0"/>
          <w:color w:val="000000"/>
          <w:spacing w:val="0"/>
          <w:sz w:val="31"/>
          <w:szCs w:val="31"/>
          <w:highlight w:val="none"/>
        </w:rPr>
        <w:t>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45"/>
        <w:jc w:val="both"/>
        <w:rPr>
          <w:rFonts w:hint="default" w:ascii="Calibri" w:hAnsi="Calibri" w:eastAsia="Calibri" w:cs="Calibri"/>
          <w:caps w:val="0"/>
          <w:color w:val="000000"/>
          <w:spacing w:val="0"/>
          <w:sz w:val="24"/>
          <w:szCs w:val="24"/>
          <w:highlight w:val="none"/>
        </w:rPr>
      </w:pPr>
      <w:r>
        <w:rPr>
          <w:rFonts w:hint="eastAsia" w:ascii="仿宋_GB2312" w:hAnsi="Calibri" w:eastAsia="仿宋_GB2312" w:cs="仿宋_GB2312"/>
          <w:caps w:val="0"/>
          <w:color w:val="000000"/>
          <w:spacing w:val="0"/>
          <w:sz w:val="31"/>
          <w:szCs w:val="31"/>
          <w:highlight w:val="none"/>
          <w:shd w:val="clear" w:fill="FFFFFF"/>
          <w:lang w:val="en-US" w:eastAsia="zh-CN"/>
        </w:rPr>
        <w:t>10</w:t>
      </w:r>
      <w:r>
        <w:rPr>
          <w:rFonts w:hint="eastAsia" w:ascii="仿宋_GB2312" w:hAnsi="Calibri" w:eastAsia="仿宋_GB2312" w:cs="仿宋_GB2312"/>
          <w:caps w:val="0"/>
          <w:color w:val="000000"/>
          <w:spacing w:val="0"/>
          <w:sz w:val="31"/>
          <w:szCs w:val="31"/>
          <w:highlight w:val="none"/>
          <w:shd w:val="clear" w:fill="FFFFFF"/>
        </w:rPr>
        <w:t>.</w:t>
      </w:r>
      <w:r>
        <w:rPr>
          <w:rFonts w:hint="eastAsia" w:ascii="宋体" w:hAnsi="宋体" w:eastAsia="宋体" w:cs="宋体"/>
          <w:caps w:val="0"/>
          <w:color w:val="000000"/>
          <w:spacing w:val="0"/>
          <w:sz w:val="31"/>
          <w:szCs w:val="31"/>
          <w:highlight w:val="none"/>
        </w:rPr>
        <w:t>社会保障和就业（类）抚恤（款）其他优抚支出（项）。年初预算为0万元，支出决算为</w:t>
      </w:r>
      <w:r>
        <w:rPr>
          <w:rFonts w:hint="eastAsia" w:ascii="宋体" w:hAnsi="宋体" w:eastAsia="宋体" w:cs="宋体"/>
          <w:caps w:val="0"/>
          <w:color w:val="000000"/>
          <w:spacing w:val="0"/>
          <w:sz w:val="31"/>
          <w:szCs w:val="31"/>
          <w:highlight w:val="none"/>
          <w:lang w:val="en-US" w:eastAsia="zh-CN"/>
        </w:rPr>
        <w:t>22.1</w:t>
      </w:r>
      <w:r>
        <w:rPr>
          <w:rFonts w:hint="eastAsia" w:ascii="宋体" w:hAnsi="宋体" w:eastAsia="宋体" w:cs="宋体"/>
          <w:caps w:val="0"/>
          <w:color w:val="000000"/>
          <w:spacing w:val="0"/>
          <w:sz w:val="31"/>
          <w:szCs w:val="31"/>
          <w:highlight w:val="none"/>
        </w:rPr>
        <w:t>万元。年中通过追加增加了财政拨款预算。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45"/>
        <w:jc w:val="both"/>
        <w:rPr>
          <w:rFonts w:hint="default" w:ascii="Calibri" w:hAnsi="Calibri" w:eastAsia="Calibri" w:cs="Calibri"/>
          <w:caps w:val="0"/>
          <w:color w:val="000000"/>
          <w:spacing w:val="0"/>
          <w:sz w:val="24"/>
          <w:szCs w:val="24"/>
          <w:highlight w:val="none"/>
        </w:rPr>
      </w:pPr>
      <w:r>
        <w:rPr>
          <w:rFonts w:hint="eastAsia" w:ascii="仿宋_GB2312" w:hAnsi="Calibri" w:eastAsia="仿宋_GB2312" w:cs="仿宋_GB2312"/>
          <w:caps w:val="0"/>
          <w:color w:val="000000"/>
          <w:spacing w:val="0"/>
          <w:sz w:val="31"/>
          <w:szCs w:val="31"/>
          <w:highlight w:val="none"/>
          <w:shd w:val="clear" w:fill="FFFFFF"/>
        </w:rPr>
        <w:t>1</w:t>
      </w:r>
      <w:r>
        <w:rPr>
          <w:rFonts w:hint="eastAsia" w:ascii="仿宋_GB2312" w:hAnsi="Calibri" w:eastAsia="仿宋_GB2312" w:cs="仿宋_GB2312"/>
          <w:caps w:val="0"/>
          <w:color w:val="000000"/>
          <w:spacing w:val="0"/>
          <w:sz w:val="31"/>
          <w:szCs w:val="31"/>
          <w:highlight w:val="none"/>
          <w:shd w:val="clear" w:fill="FFFFFF"/>
          <w:lang w:val="en-US" w:eastAsia="zh-CN"/>
        </w:rPr>
        <w:t>1</w:t>
      </w:r>
      <w:r>
        <w:rPr>
          <w:rFonts w:hint="eastAsia" w:ascii="仿宋_GB2312" w:hAnsi="Calibri" w:eastAsia="仿宋_GB2312" w:cs="仿宋_GB2312"/>
          <w:caps w:val="0"/>
          <w:color w:val="000000"/>
          <w:spacing w:val="0"/>
          <w:sz w:val="31"/>
          <w:szCs w:val="31"/>
          <w:highlight w:val="none"/>
          <w:shd w:val="clear" w:fill="FFFFFF"/>
        </w:rPr>
        <w:t>.</w:t>
      </w:r>
      <w:r>
        <w:rPr>
          <w:rFonts w:hint="eastAsia" w:ascii="宋体" w:hAnsi="宋体" w:eastAsia="宋体" w:cs="宋体"/>
          <w:caps w:val="0"/>
          <w:color w:val="000000"/>
          <w:spacing w:val="0"/>
          <w:sz w:val="31"/>
          <w:szCs w:val="31"/>
          <w:highlight w:val="none"/>
        </w:rPr>
        <w:t>社会保障和就业（类）残疾人事业（款）其他残疾人事业支出（项）。年初预算为</w:t>
      </w:r>
      <w:r>
        <w:rPr>
          <w:rFonts w:hint="eastAsia" w:ascii="宋体" w:hAnsi="宋体" w:eastAsia="宋体" w:cs="宋体"/>
          <w:caps w:val="0"/>
          <w:color w:val="000000"/>
          <w:spacing w:val="0"/>
          <w:sz w:val="31"/>
          <w:szCs w:val="31"/>
          <w:highlight w:val="none"/>
          <w:lang w:val="en-US" w:eastAsia="zh-CN"/>
        </w:rPr>
        <w:t>6.03</w:t>
      </w:r>
      <w:r>
        <w:rPr>
          <w:rFonts w:hint="eastAsia" w:ascii="宋体" w:hAnsi="宋体" w:eastAsia="宋体" w:cs="宋体"/>
          <w:caps w:val="0"/>
          <w:color w:val="000000"/>
          <w:spacing w:val="0"/>
          <w:sz w:val="31"/>
          <w:szCs w:val="31"/>
          <w:highlight w:val="none"/>
        </w:rPr>
        <w:t>万元，支出决算为</w:t>
      </w:r>
      <w:r>
        <w:rPr>
          <w:rFonts w:hint="eastAsia" w:ascii="宋体" w:hAnsi="宋体" w:eastAsia="宋体" w:cs="宋体"/>
          <w:caps w:val="0"/>
          <w:color w:val="000000"/>
          <w:spacing w:val="0"/>
          <w:sz w:val="31"/>
          <w:szCs w:val="31"/>
          <w:highlight w:val="none"/>
          <w:lang w:val="en-US" w:eastAsia="zh-CN"/>
        </w:rPr>
        <w:t>6.03</w:t>
      </w:r>
      <w:r>
        <w:rPr>
          <w:rFonts w:hint="eastAsia" w:ascii="宋体" w:hAnsi="宋体" w:eastAsia="宋体" w:cs="宋体"/>
          <w:caps w:val="0"/>
          <w:color w:val="000000"/>
          <w:spacing w:val="0"/>
          <w:sz w:val="31"/>
          <w:szCs w:val="31"/>
          <w:highlight w:val="none"/>
        </w:rPr>
        <w:t>万元，完成年初预算的100%。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45"/>
        <w:jc w:val="both"/>
        <w:rPr>
          <w:rFonts w:hint="default" w:ascii="Calibri" w:hAnsi="Calibri" w:eastAsia="Calibri" w:cs="Calibri"/>
          <w:caps w:val="0"/>
          <w:color w:val="000000"/>
          <w:spacing w:val="0"/>
          <w:sz w:val="24"/>
          <w:szCs w:val="24"/>
          <w:highlight w:val="none"/>
        </w:rPr>
      </w:pPr>
      <w:r>
        <w:rPr>
          <w:rFonts w:hint="eastAsia" w:ascii="仿宋_GB2312" w:hAnsi="Calibri" w:eastAsia="仿宋_GB2312" w:cs="仿宋_GB2312"/>
          <w:caps w:val="0"/>
          <w:color w:val="000000"/>
          <w:spacing w:val="0"/>
          <w:sz w:val="31"/>
          <w:szCs w:val="31"/>
          <w:highlight w:val="none"/>
          <w:shd w:val="clear" w:fill="FFFFFF"/>
        </w:rPr>
        <w:t>1</w:t>
      </w:r>
      <w:r>
        <w:rPr>
          <w:rFonts w:hint="eastAsia" w:ascii="仿宋_GB2312" w:hAnsi="Calibri" w:eastAsia="仿宋_GB2312" w:cs="仿宋_GB2312"/>
          <w:caps w:val="0"/>
          <w:color w:val="000000"/>
          <w:spacing w:val="0"/>
          <w:sz w:val="31"/>
          <w:szCs w:val="31"/>
          <w:highlight w:val="none"/>
          <w:shd w:val="clear" w:fill="FFFFFF"/>
          <w:lang w:val="en-US" w:eastAsia="zh-CN"/>
        </w:rPr>
        <w:t>2</w:t>
      </w:r>
      <w:r>
        <w:rPr>
          <w:rFonts w:hint="eastAsia" w:ascii="仿宋_GB2312" w:hAnsi="Calibri" w:eastAsia="仿宋_GB2312" w:cs="仿宋_GB2312"/>
          <w:caps w:val="0"/>
          <w:color w:val="000000"/>
          <w:spacing w:val="0"/>
          <w:sz w:val="31"/>
          <w:szCs w:val="31"/>
          <w:highlight w:val="none"/>
          <w:shd w:val="clear" w:fill="FFFFFF"/>
        </w:rPr>
        <w:t>.</w:t>
      </w:r>
      <w:r>
        <w:rPr>
          <w:rFonts w:hint="eastAsia" w:ascii="宋体" w:hAnsi="宋体" w:eastAsia="宋体" w:cs="宋体"/>
          <w:caps w:val="0"/>
          <w:color w:val="000000"/>
          <w:spacing w:val="0"/>
          <w:sz w:val="31"/>
          <w:szCs w:val="31"/>
          <w:highlight w:val="none"/>
        </w:rPr>
        <w:t>社会保障和就业（类）其他社会保障和就业（款）其他社会保障和就业（项）。年初预算为0万元，支出决算为</w:t>
      </w:r>
      <w:r>
        <w:rPr>
          <w:rFonts w:hint="eastAsia" w:ascii="宋体" w:hAnsi="宋体" w:eastAsia="宋体" w:cs="宋体"/>
          <w:caps w:val="0"/>
          <w:color w:val="000000"/>
          <w:spacing w:val="0"/>
          <w:sz w:val="31"/>
          <w:szCs w:val="31"/>
          <w:highlight w:val="none"/>
          <w:lang w:val="en-US" w:eastAsia="zh-CN"/>
        </w:rPr>
        <w:t>1.92</w:t>
      </w:r>
      <w:r>
        <w:rPr>
          <w:rFonts w:hint="eastAsia" w:ascii="宋体" w:hAnsi="宋体" w:eastAsia="宋体" w:cs="宋体"/>
          <w:caps w:val="0"/>
          <w:color w:val="000000"/>
          <w:spacing w:val="0"/>
          <w:sz w:val="31"/>
          <w:szCs w:val="31"/>
          <w:highlight w:val="none"/>
        </w:rPr>
        <w:t>万元。年中通过追加增加了财政拨款预算。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45"/>
        <w:jc w:val="both"/>
        <w:rPr>
          <w:rFonts w:hint="default" w:ascii="Calibri" w:hAnsi="Calibri" w:eastAsia="Calibri" w:cs="Calibri"/>
          <w:caps w:val="0"/>
          <w:color w:val="000000"/>
          <w:spacing w:val="0"/>
          <w:sz w:val="24"/>
          <w:szCs w:val="24"/>
          <w:highlight w:val="none"/>
        </w:rPr>
      </w:pPr>
      <w:r>
        <w:rPr>
          <w:rFonts w:hint="eastAsia" w:ascii="仿宋_GB2312" w:hAnsi="Calibri" w:eastAsia="仿宋_GB2312" w:cs="仿宋_GB2312"/>
          <w:caps w:val="0"/>
          <w:color w:val="000000"/>
          <w:spacing w:val="0"/>
          <w:sz w:val="31"/>
          <w:szCs w:val="31"/>
          <w:highlight w:val="none"/>
          <w:shd w:val="clear" w:fill="FFFFFF"/>
        </w:rPr>
        <w:t>1</w:t>
      </w:r>
      <w:r>
        <w:rPr>
          <w:rFonts w:hint="eastAsia" w:ascii="仿宋_GB2312" w:hAnsi="Calibri" w:eastAsia="仿宋_GB2312" w:cs="仿宋_GB2312"/>
          <w:caps w:val="0"/>
          <w:color w:val="000000"/>
          <w:spacing w:val="0"/>
          <w:sz w:val="31"/>
          <w:szCs w:val="31"/>
          <w:highlight w:val="none"/>
          <w:shd w:val="clear" w:fill="FFFFFF"/>
          <w:lang w:val="en-US" w:eastAsia="zh-CN"/>
        </w:rPr>
        <w:t>3</w:t>
      </w:r>
      <w:r>
        <w:rPr>
          <w:rFonts w:hint="eastAsia" w:ascii="仿宋_GB2312" w:hAnsi="Calibri" w:eastAsia="仿宋_GB2312" w:cs="仿宋_GB2312"/>
          <w:caps w:val="0"/>
          <w:color w:val="000000"/>
          <w:spacing w:val="0"/>
          <w:sz w:val="31"/>
          <w:szCs w:val="31"/>
          <w:highlight w:val="none"/>
          <w:shd w:val="clear" w:fill="FFFFFF"/>
        </w:rPr>
        <w:t>.</w:t>
      </w:r>
      <w:r>
        <w:rPr>
          <w:rFonts w:hint="eastAsia" w:ascii="宋体" w:hAnsi="宋体" w:eastAsia="宋体" w:cs="宋体"/>
          <w:caps w:val="0"/>
          <w:color w:val="000000"/>
          <w:spacing w:val="0"/>
          <w:sz w:val="31"/>
          <w:szCs w:val="31"/>
          <w:highlight w:val="none"/>
        </w:rPr>
        <w:t>卫生健康支出（类）行政事业单位医疗（款）行政单位医疗（项）。年初预算为</w:t>
      </w:r>
      <w:r>
        <w:rPr>
          <w:rFonts w:hint="eastAsia" w:ascii="宋体" w:hAnsi="宋体" w:eastAsia="宋体" w:cs="宋体"/>
          <w:caps w:val="0"/>
          <w:color w:val="000000"/>
          <w:spacing w:val="0"/>
          <w:sz w:val="31"/>
          <w:szCs w:val="31"/>
          <w:highlight w:val="none"/>
          <w:lang w:val="en-US" w:eastAsia="zh-CN"/>
        </w:rPr>
        <w:t>37.62</w:t>
      </w:r>
      <w:r>
        <w:rPr>
          <w:rFonts w:hint="eastAsia" w:ascii="宋体" w:hAnsi="宋体" w:eastAsia="宋体" w:cs="宋体"/>
          <w:caps w:val="0"/>
          <w:color w:val="000000"/>
          <w:spacing w:val="0"/>
          <w:sz w:val="31"/>
          <w:szCs w:val="31"/>
          <w:highlight w:val="none"/>
        </w:rPr>
        <w:t>万元，支出决算为</w:t>
      </w:r>
      <w:r>
        <w:rPr>
          <w:rFonts w:hint="eastAsia" w:ascii="宋体" w:hAnsi="宋体" w:eastAsia="宋体" w:cs="宋体"/>
          <w:caps w:val="0"/>
          <w:color w:val="000000"/>
          <w:spacing w:val="0"/>
          <w:sz w:val="31"/>
          <w:szCs w:val="31"/>
          <w:highlight w:val="none"/>
          <w:lang w:val="en-US" w:eastAsia="zh-CN"/>
        </w:rPr>
        <w:t>37.62</w:t>
      </w:r>
      <w:r>
        <w:rPr>
          <w:rFonts w:hint="eastAsia" w:ascii="宋体" w:hAnsi="宋体" w:eastAsia="宋体" w:cs="宋体"/>
          <w:caps w:val="0"/>
          <w:color w:val="000000"/>
          <w:spacing w:val="0"/>
          <w:sz w:val="31"/>
          <w:szCs w:val="31"/>
          <w:highlight w:val="none"/>
        </w:rPr>
        <w:t>万元，完成年初预算的100%。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45"/>
        <w:jc w:val="both"/>
        <w:rPr>
          <w:rFonts w:hint="eastAsia" w:ascii="宋体" w:hAnsi="宋体" w:eastAsia="宋体" w:cs="宋体"/>
          <w:caps w:val="0"/>
          <w:color w:val="000000"/>
          <w:spacing w:val="0"/>
          <w:sz w:val="31"/>
          <w:szCs w:val="31"/>
          <w:highlight w:val="none"/>
        </w:rPr>
      </w:pPr>
      <w:r>
        <w:rPr>
          <w:rFonts w:hint="eastAsia" w:ascii="仿宋_GB2312" w:hAnsi="Calibri" w:eastAsia="仿宋_GB2312" w:cs="仿宋_GB2312"/>
          <w:caps w:val="0"/>
          <w:color w:val="000000"/>
          <w:spacing w:val="0"/>
          <w:sz w:val="31"/>
          <w:szCs w:val="31"/>
          <w:highlight w:val="none"/>
          <w:shd w:val="clear" w:fill="FFFFFF"/>
          <w:lang w:val="en-US" w:eastAsia="zh-CN"/>
        </w:rPr>
        <w:t>14.</w:t>
      </w:r>
      <w:r>
        <w:rPr>
          <w:rFonts w:hint="eastAsia" w:asciiTheme="minorEastAsia" w:hAnsiTheme="minorEastAsia" w:eastAsiaTheme="minorEastAsia"/>
          <w:sz w:val="32"/>
          <w:szCs w:val="32"/>
          <w:highlight w:val="none"/>
          <w:lang w:eastAsia="zh-CN"/>
        </w:rPr>
        <w:t>文化旅游体育与传媒支出</w:t>
      </w:r>
      <w:r>
        <w:rPr>
          <w:rFonts w:hint="eastAsia" w:ascii="宋体" w:hAnsi="宋体" w:eastAsia="宋体" w:cs="宋体"/>
          <w:caps w:val="0"/>
          <w:color w:val="000000"/>
          <w:spacing w:val="0"/>
          <w:sz w:val="31"/>
          <w:szCs w:val="31"/>
          <w:highlight w:val="none"/>
        </w:rPr>
        <w:t>（类）</w:t>
      </w:r>
      <w:r>
        <w:rPr>
          <w:rFonts w:hint="eastAsia" w:asciiTheme="minorEastAsia" w:hAnsiTheme="minorEastAsia" w:eastAsiaTheme="minorEastAsia"/>
          <w:sz w:val="32"/>
          <w:szCs w:val="32"/>
          <w:highlight w:val="none"/>
          <w:lang w:eastAsia="zh-CN"/>
        </w:rPr>
        <w:t>文化和旅游</w:t>
      </w:r>
      <w:r>
        <w:rPr>
          <w:rFonts w:hint="eastAsia" w:ascii="宋体" w:hAnsi="宋体" w:eastAsia="宋体" w:cs="宋体"/>
          <w:caps w:val="0"/>
          <w:color w:val="000000"/>
          <w:spacing w:val="0"/>
          <w:sz w:val="31"/>
          <w:szCs w:val="31"/>
          <w:highlight w:val="none"/>
        </w:rPr>
        <w:t>（款）</w:t>
      </w:r>
      <w:r>
        <w:rPr>
          <w:rFonts w:hint="eastAsia" w:ascii="宋体" w:hAnsi="宋体" w:eastAsia="宋体" w:cs="宋体"/>
          <w:caps w:val="0"/>
          <w:color w:val="000000"/>
          <w:spacing w:val="0"/>
          <w:sz w:val="31"/>
          <w:szCs w:val="31"/>
          <w:highlight w:val="none"/>
          <w:lang w:eastAsia="zh-CN"/>
        </w:rPr>
        <w:t>其他文化和旅游支出</w:t>
      </w:r>
      <w:r>
        <w:rPr>
          <w:rFonts w:hint="eastAsia" w:ascii="宋体" w:hAnsi="宋体" w:eastAsia="宋体" w:cs="宋体"/>
          <w:caps w:val="0"/>
          <w:color w:val="000000"/>
          <w:spacing w:val="0"/>
          <w:sz w:val="31"/>
          <w:szCs w:val="31"/>
          <w:highlight w:val="none"/>
        </w:rPr>
        <w:t>（项）</w:t>
      </w:r>
      <w:r>
        <w:rPr>
          <w:rFonts w:hint="eastAsia" w:ascii="宋体" w:hAnsi="宋体" w:eastAsia="宋体" w:cs="宋体"/>
          <w:caps w:val="0"/>
          <w:color w:val="000000"/>
          <w:spacing w:val="0"/>
          <w:sz w:val="31"/>
          <w:szCs w:val="31"/>
          <w:highlight w:val="none"/>
          <w:lang w:eastAsia="zh-CN"/>
        </w:rPr>
        <w:t>。</w:t>
      </w:r>
      <w:r>
        <w:rPr>
          <w:rFonts w:hint="eastAsia" w:ascii="宋体" w:hAnsi="宋体" w:eastAsia="宋体" w:cs="宋体"/>
          <w:caps w:val="0"/>
          <w:color w:val="000000"/>
          <w:spacing w:val="0"/>
          <w:sz w:val="31"/>
          <w:szCs w:val="31"/>
          <w:highlight w:val="none"/>
        </w:rPr>
        <w:t>年初预算为</w:t>
      </w:r>
      <w:r>
        <w:rPr>
          <w:rFonts w:hint="eastAsia" w:ascii="宋体" w:hAnsi="宋体" w:eastAsia="宋体" w:cs="宋体"/>
          <w:caps w:val="0"/>
          <w:color w:val="000000"/>
          <w:spacing w:val="0"/>
          <w:sz w:val="31"/>
          <w:szCs w:val="31"/>
          <w:highlight w:val="none"/>
          <w:lang w:val="en-US" w:eastAsia="zh-CN"/>
        </w:rPr>
        <w:t>0</w:t>
      </w:r>
      <w:r>
        <w:rPr>
          <w:rFonts w:hint="eastAsia" w:ascii="宋体" w:hAnsi="宋体" w:eastAsia="宋体" w:cs="宋体"/>
          <w:caps w:val="0"/>
          <w:color w:val="000000"/>
          <w:spacing w:val="0"/>
          <w:sz w:val="31"/>
          <w:szCs w:val="31"/>
          <w:highlight w:val="none"/>
        </w:rPr>
        <w:t>万元，支出决算为</w:t>
      </w:r>
      <w:r>
        <w:rPr>
          <w:rFonts w:hint="eastAsia" w:ascii="宋体" w:hAnsi="宋体" w:eastAsia="宋体" w:cs="宋体"/>
          <w:caps w:val="0"/>
          <w:color w:val="000000"/>
          <w:spacing w:val="0"/>
          <w:sz w:val="31"/>
          <w:szCs w:val="31"/>
          <w:highlight w:val="none"/>
          <w:lang w:val="en-US" w:eastAsia="zh-CN"/>
        </w:rPr>
        <w:t>5</w:t>
      </w:r>
      <w:r>
        <w:rPr>
          <w:rFonts w:hint="eastAsia" w:ascii="宋体" w:hAnsi="宋体" w:eastAsia="宋体" w:cs="宋体"/>
          <w:caps w:val="0"/>
          <w:color w:val="000000"/>
          <w:spacing w:val="0"/>
          <w:sz w:val="31"/>
          <w:szCs w:val="31"/>
          <w:highlight w:val="none"/>
        </w:rPr>
        <w:t>万元，年中通过追加增加了财政拨款预算。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645"/>
        <w:jc w:val="both"/>
        <w:rPr>
          <w:rFonts w:hint="default" w:ascii="宋体" w:hAnsi="宋体" w:eastAsia="宋体" w:cs="宋体"/>
          <w:caps w:val="0"/>
          <w:color w:val="000000"/>
          <w:spacing w:val="0"/>
          <w:sz w:val="31"/>
          <w:szCs w:val="31"/>
          <w:highlight w:val="none"/>
          <w:lang w:val="en-US" w:eastAsia="zh-CN"/>
        </w:rPr>
      </w:pPr>
      <w:r>
        <w:rPr>
          <w:rFonts w:hint="eastAsia" w:ascii="宋体" w:hAnsi="宋体" w:eastAsia="宋体" w:cs="宋体"/>
          <w:caps w:val="0"/>
          <w:color w:val="000000"/>
          <w:spacing w:val="0"/>
          <w:sz w:val="31"/>
          <w:szCs w:val="31"/>
          <w:highlight w:val="none"/>
          <w:lang w:val="en-US" w:eastAsia="zh-CN"/>
        </w:rPr>
        <w:t>15.</w:t>
      </w:r>
      <w:r>
        <w:rPr>
          <w:rFonts w:hint="eastAsia" w:asciiTheme="minorEastAsia" w:hAnsiTheme="minorEastAsia" w:eastAsiaTheme="minorEastAsia"/>
          <w:sz w:val="32"/>
          <w:szCs w:val="32"/>
          <w:highlight w:val="none"/>
          <w:lang w:eastAsia="zh-CN"/>
        </w:rPr>
        <w:t>城乡社区支出</w:t>
      </w:r>
      <w:r>
        <w:rPr>
          <w:rFonts w:hint="eastAsia" w:ascii="宋体" w:hAnsi="宋体" w:eastAsia="宋体" w:cs="宋体"/>
          <w:caps w:val="0"/>
          <w:color w:val="000000"/>
          <w:spacing w:val="0"/>
          <w:sz w:val="31"/>
          <w:szCs w:val="31"/>
          <w:highlight w:val="none"/>
        </w:rPr>
        <w:t>（类）</w:t>
      </w:r>
      <w:r>
        <w:rPr>
          <w:rFonts w:hint="eastAsia" w:asciiTheme="minorEastAsia" w:hAnsiTheme="minorEastAsia" w:eastAsiaTheme="minorEastAsia"/>
          <w:sz w:val="32"/>
          <w:szCs w:val="32"/>
          <w:highlight w:val="none"/>
          <w:lang w:eastAsia="zh-CN"/>
        </w:rPr>
        <w:t>城乡社区</w:t>
      </w:r>
      <w:r>
        <w:rPr>
          <w:rFonts w:hint="eastAsia" w:asciiTheme="minorEastAsia" w:hAnsiTheme="minorEastAsia"/>
          <w:sz w:val="32"/>
          <w:szCs w:val="32"/>
          <w:highlight w:val="none"/>
          <w:lang w:eastAsia="zh-CN"/>
        </w:rPr>
        <w:t>管理事务</w:t>
      </w:r>
      <w:r>
        <w:rPr>
          <w:rFonts w:hint="eastAsia" w:ascii="宋体" w:hAnsi="宋体" w:eastAsia="宋体" w:cs="宋体"/>
          <w:caps w:val="0"/>
          <w:color w:val="000000"/>
          <w:spacing w:val="0"/>
          <w:sz w:val="31"/>
          <w:szCs w:val="31"/>
          <w:highlight w:val="none"/>
        </w:rPr>
        <w:t>（款）</w:t>
      </w:r>
      <w:r>
        <w:rPr>
          <w:rFonts w:hint="eastAsia" w:ascii="宋体" w:hAnsi="宋体" w:eastAsia="宋体" w:cs="宋体"/>
          <w:caps w:val="0"/>
          <w:color w:val="000000"/>
          <w:spacing w:val="0"/>
          <w:sz w:val="31"/>
          <w:szCs w:val="31"/>
          <w:highlight w:val="none"/>
          <w:lang w:eastAsia="zh-CN"/>
        </w:rPr>
        <w:t>其他</w:t>
      </w:r>
      <w:r>
        <w:rPr>
          <w:rFonts w:hint="eastAsia" w:asciiTheme="minorEastAsia" w:hAnsiTheme="minorEastAsia" w:eastAsiaTheme="minorEastAsia"/>
          <w:sz w:val="32"/>
          <w:szCs w:val="32"/>
          <w:highlight w:val="none"/>
          <w:lang w:eastAsia="zh-CN"/>
        </w:rPr>
        <w:t>城乡社区</w:t>
      </w:r>
      <w:r>
        <w:rPr>
          <w:rFonts w:hint="eastAsia" w:asciiTheme="minorEastAsia" w:hAnsiTheme="minorEastAsia"/>
          <w:sz w:val="32"/>
          <w:szCs w:val="32"/>
          <w:highlight w:val="none"/>
          <w:lang w:eastAsia="zh-CN"/>
        </w:rPr>
        <w:t>管理事务</w:t>
      </w:r>
      <w:r>
        <w:rPr>
          <w:rFonts w:hint="eastAsia" w:ascii="宋体" w:hAnsi="宋体" w:eastAsia="宋体" w:cs="宋体"/>
          <w:caps w:val="0"/>
          <w:color w:val="000000"/>
          <w:spacing w:val="0"/>
          <w:sz w:val="31"/>
          <w:szCs w:val="31"/>
          <w:highlight w:val="none"/>
          <w:lang w:eastAsia="zh-CN"/>
        </w:rPr>
        <w:t>支出</w:t>
      </w:r>
      <w:r>
        <w:rPr>
          <w:rFonts w:hint="eastAsia" w:ascii="宋体" w:hAnsi="宋体" w:eastAsia="宋体" w:cs="宋体"/>
          <w:caps w:val="0"/>
          <w:color w:val="000000"/>
          <w:spacing w:val="0"/>
          <w:sz w:val="31"/>
          <w:szCs w:val="31"/>
          <w:highlight w:val="none"/>
        </w:rPr>
        <w:t>（项）</w:t>
      </w:r>
      <w:r>
        <w:rPr>
          <w:rFonts w:hint="eastAsia" w:ascii="宋体" w:hAnsi="宋体" w:eastAsia="宋体" w:cs="宋体"/>
          <w:caps w:val="0"/>
          <w:color w:val="000000"/>
          <w:spacing w:val="0"/>
          <w:sz w:val="31"/>
          <w:szCs w:val="31"/>
          <w:highlight w:val="none"/>
          <w:lang w:eastAsia="zh-CN"/>
        </w:rPr>
        <w:t>。</w:t>
      </w:r>
      <w:r>
        <w:rPr>
          <w:rFonts w:hint="eastAsia" w:ascii="宋体" w:hAnsi="宋体" w:eastAsia="宋体" w:cs="宋体"/>
          <w:caps w:val="0"/>
          <w:color w:val="000000"/>
          <w:spacing w:val="0"/>
          <w:sz w:val="31"/>
          <w:szCs w:val="31"/>
          <w:highlight w:val="none"/>
        </w:rPr>
        <w:t>年初预算为</w:t>
      </w:r>
      <w:r>
        <w:rPr>
          <w:rFonts w:hint="eastAsia" w:ascii="宋体" w:hAnsi="宋体" w:eastAsia="宋体" w:cs="宋体"/>
          <w:caps w:val="0"/>
          <w:color w:val="000000"/>
          <w:spacing w:val="0"/>
          <w:sz w:val="31"/>
          <w:szCs w:val="31"/>
          <w:highlight w:val="none"/>
          <w:lang w:val="en-US" w:eastAsia="zh-CN"/>
        </w:rPr>
        <w:t>0</w:t>
      </w:r>
      <w:r>
        <w:rPr>
          <w:rFonts w:hint="eastAsia" w:ascii="宋体" w:hAnsi="宋体" w:eastAsia="宋体" w:cs="宋体"/>
          <w:caps w:val="0"/>
          <w:color w:val="000000"/>
          <w:spacing w:val="0"/>
          <w:sz w:val="31"/>
          <w:szCs w:val="31"/>
          <w:highlight w:val="none"/>
        </w:rPr>
        <w:t>万元，支出决算为</w:t>
      </w:r>
      <w:r>
        <w:rPr>
          <w:rFonts w:hint="eastAsia" w:ascii="宋体" w:hAnsi="宋体" w:eastAsia="宋体" w:cs="宋体"/>
          <w:caps w:val="0"/>
          <w:color w:val="000000"/>
          <w:spacing w:val="0"/>
          <w:sz w:val="31"/>
          <w:szCs w:val="31"/>
          <w:highlight w:val="none"/>
          <w:lang w:val="en-US" w:eastAsia="zh-CN"/>
        </w:rPr>
        <w:t>5</w:t>
      </w:r>
      <w:r>
        <w:rPr>
          <w:rFonts w:hint="eastAsia" w:ascii="宋体" w:hAnsi="宋体" w:eastAsia="宋体" w:cs="宋体"/>
          <w:caps w:val="0"/>
          <w:color w:val="000000"/>
          <w:spacing w:val="0"/>
          <w:sz w:val="31"/>
          <w:szCs w:val="31"/>
          <w:highlight w:val="none"/>
        </w:rPr>
        <w:t>万元，年中通过追加增加了财政拨款预算。</w:t>
      </w:r>
    </w:p>
    <w:p>
      <w:pPr>
        <w:pStyle w:val="10"/>
        <w:ind w:firstLine="640" w:firstLineChars="20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2142.02</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1352.96</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63.12</w:t>
      </w:r>
      <w:r>
        <w:rPr>
          <w:rFonts w:hint="eastAsia" w:asciiTheme="minorEastAsia" w:hAnsiTheme="minorEastAsia" w:eastAsiaTheme="minorEastAsia"/>
          <w:sz w:val="32"/>
          <w:szCs w:val="32"/>
        </w:rPr>
        <w:t>%,主要包括基本工资、津贴补贴、</w:t>
      </w:r>
      <w:r>
        <w:rPr>
          <w:rFonts w:hint="eastAsia" w:asciiTheme="minorEastAsia" w:hAnsiTheme="minorEastAsia" w:eastAsiaTheme="minorEastAsia"/>
          <w:sz w:val="32"/>
          <w:szCs w:val="32"/>
          <w:lang w:val="zh-CN"/>
        </w:rPr>
        <w:t>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789.06</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36.84</w:t>
      </w:r>
      <w:r>
        <w:rPr>
          <w:rFonts w:hint="eastAsia" w:asciiTheme="minorEastAsia" w:hAnsiTheme="minorEastAsia" w:eastAsiaTheme="minorEastAsia"/>
          <w:sz w:val="32"/>
          <w:szCs w:val="32"/>
        </w:rPr>
        <w:t>%，主要包括办公费、印刷费、咨询费、手续费、水费、电费、邮电费、物业管理费、差旅费、维修（护）费、会议费、培训费、公务接待费、劳务费、委托业务费、工会经费、福利费、公务用车运行维护费、其他交通费用、其他商品和服务支出、办公设备购置、专用设备购置、信息网络及软件购置更新、公务用车购置其他资本性支出。</w:t>
      </w:r>
    </w:p>
    <w:p>
      <w:pPr>
        <w:pStyle w:val="10"/>
        <w:ind w:firstLine="640" w:firstLineChars="200"/>
        <w:rPr>
          <w:rFonts w:hAnsi="黑体"/>
          <w:b/>
          <w:sz w:val="32"/>
          <w:szCs w:val="32"/>
        </w:rPr>
      </w:pPr>
      <w:r>
        <w:rPr>
          <w:rFonts w:hint="eastAsia" w:hAnsi="黑体"/>
          <w:b/>
          <w:sz w:val="32"/>
          <w:szCs w:val="32"/>
        </w:rPr>
        <w:t>七、一般公共预算财政拨款“三公”经费支出决算情况说明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168.96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118.24</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69.98</w:t>
      </w:r>
      <w:r>
        <w:rPr>
          <w:rFonts w:hint="eastAsia" w:asciiTheme="minorEastAsia" w:hAnsiTheme="minorEastAsia" w:eastAsiaTheme="minorEastAsia"/>
          <w:sz w:val="32"/>
          <w:szCs w:val="32"/>
        </w:rPr>
        <w:t>%，其中：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eastAsia="zh-CN"/>
        </w:rPr>
        <w:t>疫情影响</w:t>
      </w:r>
      <w:r>
        <w:rPr>
          <w:rFonts w:hint="eastAsia" w:asciiTheme="minorEastAsia" w:hAnsiTheme="minorEastAsia" w:eastAsiaTheme="minorEastAsia"/>
          <w:sz w:val="32"/>
          <w:szCs w:val="32"/>
        </w:rPr>
        <w:t>，与上年相比</w:t>
      </w:r>
      <w:r>
        <w:rPr>
          <w:rFonts w:hint="eastAsia" w:asciiTheme="minorEastAsia" w:hAnsiTheme="minorEastAsia" w:eastAsiaTheme="minorEastAsia"/>
          <w:sz w:val="32"/>
          <w:szCs w:val="32"/>
          <w:highlight w:val="none"/>
          <w:lang w:eastAsia="zh-CN"/>
        </w:rPr>
        <w:t>持平</w:t>
      </w:r>
      <w:r>
        <w:rPr>
          <w:rFonts w:hint="eastAsia" w:asciiTheme="minorEastAsia" w:hAnsiTheme="minorEastAsia" w:eastAsiaTheme="minorEastAsia"/>
          <w:sz w:val="32"/>
          <w:szCs w:val="32"/>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40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8.26</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20.65</w:t>
      </w:r>
      <w:r>
        <w:rPr>
          <w:rFonts w:hint="eastAsia" w:asciiTheme="minorEastAsia" w:hAnsiTheme="minorEastAsia" w:eastAsiaTheme="minorEastAsia"/>
          <w:sz w:val="32"/>
          <w:szCs w:val="32"/>
        </w:rPr>
        <w:t>%，决算数小于预算数的主要原因是</w:t>
      </w:r>
      <w:r>
        <w:rPr>
          <w:rFonts w:hint="eastAsia" w:ascii="宋体" w:hAnsi="宋体" w:eastAsia="宋体" w:cs="宋体"/>
          <w:i w:val="0"/>
          <w:caps w:val="0"/>
          <w:color w:val="000000"/>
          <w:spacing w:val="0"/>
          <w:sz w:val="31"/>
          <w:szCs w:val="31"/>
        </w:rPr>
        <w:t>严格执行相关规定，贯彻落实过“紧日子”的要求，从严控制公务接待管理</w:t>
      </w:r>
      <w:r>
        <w:rPr>
          <w:rFonts w:hint="eastAsia" w:asciiTheme="minorEastAsia" w:hAnsiTheme="minorEastAsia" w:eastAsiaTheme="minorEastAsia"/>
          <w:sz w:val="32"/>
          <w:szCs w:val="32"/>
        </w:rPr>
        <w:t>，与上年相比增加</w:t>
      </w:r>
      <w:r>
        <w:rPr>
          <w:rFonts w:hint="eastAsia" w:asciiTheme="minorEastAsia" w:hAnsiTheme="minorEastAsia" w:eastAsiaTheme="minorEastAsia"/>
          <w:sz w:val="32"/>
          <w:szCs w:val="32"/>
          <w:lang w:val="en-US" w:eastAsia="zh-CN"/>
        </w:rPr>
        <w:t>0.02</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基本持平</w:t>
      </w:r>
      <w:r>
        <w:rPr>
          <w:rFonts w:hint="eastAsia" w:asciiTheme="minorEastAsia" w:hAnsiTheme="minorEastAsia" w:eastAsiaTheme="minorEastAsia"/>
          <w:sz w:val="32"/>
          <w:szCs w:val="32"/>
        </w:rPr>
        <w:t>。</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48.96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48.96</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预算数的主要原因是</w:t>
      </w:r>
      <w:r>
        <w:rPr>
          <w:rFonts w:hint="eastAsia" w:asciiTheme="minorEastAsia" w:hAnsiTheme="minorEastAsia" w:eastAsiaTheme="minorEastAsia"/>
          <w:sz w:val="32"/>
          <w:szCs w:val="32"/>
          <w:lang w:eastAsia="zh-CN"/>
        </w:rPr>
        <w:t>因公务需要报废</w:t>
      </w:r>
      <w:r>
        <w:rPr>
          <w:rFonts w:hint="eastAsia" w:asciiTheme="minorEastAsia" w:hAnsiTheme="minorEastAsia" w:eastAsiaTheme="minorEastAsia"/>
          <w:sz w:val="32"/>
          <w:szCs w:val="32"/>
          <w:lang w:val="en-US" w:eastAsia="zh-CN"/>
        </w:rPr>
        <w:t>1辆公车后购置1辆公务用车</w:t>
      </w:r>
      <w:r>
        <w:rPr>
          <w:rFonts w:hint="eastAsia" w:asciiTheme="minorEastAsia" w:hAnsiTheme="minorEastAsia" w:eastAsiaTheme="minorEastAsia"/>
          <w:sz w:val="32"/>
          <w:szCs w:val="32"/>
        </w:rPr>
        <w:t>，与上年相比增加</w:t>
      </w:r>
      <w:r>
        <w:rPr>
          <w:rFonts w:hint="eastAsia" w:asciiTheme="minorEastAsia" w:hAnsiTheme="minorEastAsia" w:eastAsiaTheme="minorEastAsia"/>
          <w:sz w:val="32"/>
          <w:szCs w:val="32"/>
          <w:lang w:val="en-US" w:eastAsia="zh-CN"/>
        </w:rPr>
        <w:t>48.96</w:t>
      </w:r>
      <w:r>
        <w:rPr>
          <w:rFonts w:hint="eastAsia" w:asciiTheme="minorEastAsia" w:hAnsiTheme="minorEastAsia" w:eastAsiaTheme="minorEastAsia"/>
          <w:sz w:val="32"/>
          <w:szCs w:val="32"/>
        </w:rPr>
        <w:t>万元，增长的主要原因是</w:t>
      </w:r>
      <w:r>
        <w:rPr>
          <w:rFonts w:hint="eastAsia" w:asciiTheme="minorEastAsia" w:hAnsiTheme="minorEastAsia" w:eastAsiaTheme="minorEastAsia"/>
          <w:sz w:val="32"/>
          <w:szCs w:val="32"/>
          <w:lang w:eastAsia="zh-CN"/>
        </w:rPr>
        <w:t>因公务需要报废</w:t>
      </w:r>
      <w:r>
        <w:rPr>
          <w:rFonts w:hint="eastAsia" w:asciiTheme="minorEastAsia" w:hAnsiTheme="minorEastAsia" w:eastAsiaTheme="minorEastAsia"/>
          <w:sz w:val="32"/>
          <w:szCs w:val="32"/>
          <w:lang w:val="en-US" w:eastAsia="zh-CN"/>
        </w:rPr>
        <w:t>1辆公车后购置1辆公务用车</w:t>
      </w:r>
      <w:r>
        <w:rPr>
          <w:rFonts w:hint="eastAsia" w:asciiTheme="minorEastAsia" w:hAnsiTheme="minorEastAsia" w:eastAsiaTheme="minorEastAsia"/>
          <w:sz w:val="32"/>
          <w:szCs w:val="32"/>
        </w:rPr>
        <w:t>。</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70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61.03</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87.19</w:t>
      </w:r>
      <w:r>
        <w:rPr>
          <w:rFonts w:hint="eastAsia" w:asciiTheme="minorEastAsia" w:hAnsiTheme="minorEastAsia" w:eastAsiaTheme="minorEastAsia"/>
          <w:sz w:val="32"/>
          <w:szCs w:val="32"/>
        </w:rPr>
        <w:t>%，决算数小于预算数的主要原因是</w:t>
      </w:r>
      <w:r>
        <w:rPr>
          <w:rFonts w:hint="eastAsia" w:ascii="宋体" w:hAnsi="宋体" w:eastAsia="宋体" w:cs="宋体"/>
          <w:i w:val="0"/>
          <w:caps w:val="0"/>
          <w:color w:val="000000"/>
          <w:spacing w:val="0"/>
          <w:sz w:val="31"/>
          <w:szCs w:val="31"/>
        </w:rPr>
        <w:t>厉行节约，严格控制三公经费</w:t>
      </w:r>
      <w:r>
        <w:rPr>
          <w:rFonts w:hint="eastAsia" w:asciiTheme="minorEastAsia" w:hAnsiTheme="minorEastAsia" w:eastAsiaTheme="minorEastAsia"/>
          <w:sz w:val="32"/>
          <w:szCs w:val="32"/>
        </w:rPr>
        <w:t>，与上年相比增加</w:t>
      </w:r>
      <w:r>
        <w:rPr>
          <w:rFonts w:hint="eastAsia" w:asciiTheme="minorEastAsia" w:hAnsiTheme="minorEastAsia" w:eastAsiaTheme="minorEastAsia"/>
          <w:sz w:val="32"/>
          <w:szCs w:val="32"/>
          <w:lang w:val="en-US" w:eastAsia="zh-CN"/>
        </w:rPr>
        <w:t>7.2</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13.38</w:t>
      </w:r>
      <w:r>
        <w:rPr>
          <w:rFonts w:hint="eastAsia" w:asciiTheme="minorEastAsia" w:hAnsiTheme="minorEastAsia" w:eastAsiaTheme="minorEastAsia"/>
          <w:sz w:val="32"/>
          <w:szCs w:val="32"/>
        </w:rPr>
        <w:t>%,增长的主要原因是</w:t>
      </w:r>
      <w:r>
        <w:rPr>
          <w:rFonts w:hint="eastAsia" w:asciiTheme="minorEastAsia" w:hAnsiTheme="minorEastAsia" w:eastAsiaTheme="minorEastAsia"/>
          <w:sz w:val="32"/>
          <w:szCs w:val="32"/>
          <w:lang w:val="en-US" w:eastAsia="zh-CN"/>
        </w:rPr>
        <w:t>2020年疫情影响外出调研减少，公务用车使用减少。</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bookmarkStart w:id="0" w:name="_GoBack"/>
      <w:bookmarkEnd w:id="0"/>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8.26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6.99</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109.99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93.01</w:t>
      </w:r>
      <w:r>
        <w:rPr>
          <w:rFonts w:hint="eastAsia" w:asciiTheme="minorEastAsia" w:hAnsiTheme="minorEastAsia" w:eastAsiaTheme="minorEastAsia"/>
          <w:sz w:val="32"/>
          <w:szCs w:val="32"/>
        </w:rPr>
        <w:t>%。其中：</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8.26</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64</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705</w:t>
      </w:r>
      <w:r>
        <w:rPr>
          <w:rFonts w:hint="eastAsia" w:asciiTheme="minorEastAsia" w:hAnsiTheme="minorEastAsia" w:eastAsiaTheme="minorEastAsia"/>
          <w:sz w:val="32"/>
          <w:szCs w:val="32"/>
        </w:rPr>
        <w:t>人次，主要是</w:t>
      </w:r>
      <w:r>
        <w:rPr>
          <w:rFonts w:hint="eastAsia" w:ascii="宋体" w:hAnsi="宋体" w:eastAsia="宋体" w:cs="宋体"/>
          <w:i w:val="0"/>
          <w:caps w:val="0"/>
          <w:color w:val="000000"/>
          <w:spacing w:val="0"/>
          <w:sz w:val="31"/>
          <w:szCs w:val="31"/>
        </w:rPr>
        <w:t>接待外省市政协、县市区政协、及有关单位来访交流</w:t>
      </w:r>
      <w:r>
        <w:rPr>
          <w:rFonts w:hint="eastAsia" w:asciiTheme="minorEastAsia" w:hAnsiTheme="minorEastAsia" w:eastAsiaTheme="minorEastAsia"/>
          <w:sz w:val="32"/>
          <w:szCs w:val="32"/>
        </w:rPr>
        <w:t>发生的接待支出。</w:t>
      </w:r>
    </w:p>
    <w:p>
      <w:pPr>
        <w:ind w:firstLine="800" w:firstLineChars="250"/>
        <w:rPr>
          <w:rFonts w:hint="eastAsia" w:asciiTheme="minorEastAsia" w:hAnsiTheme="minorEastAsia"/>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109.99</w:t>
      </w:r>
      <w:r>
        <w:rPr>
          <w:rFonts w:hint="eastAsia" w:asciiTheme="minorEastAsia" w:hAnsiTheme="minorEastAsia"/>
          <w:sz w:val="32"/>
          <w:szCs w:val="32"/>
        </w:rPr>
        <w:t>万元，其中：公务用车购置费</w:t>
      </w:r>
      <w:r>
        <w:rPr>
          <w:rFonts w:hint="eastAsia" w:asciiTheme="minorEastAsia" w:hAnsiTheme="minorEastAsia" w:eastAsiaTheme="minorEastAsia"/>
          <w:sz w:val="32"/>
          <w:szCs w:val="32"/>
          <w:lang w:val="en-US" w:eastAsia="zh-CN"/>
        </w:rPr>
        <w:t>48.96</w:t>
      </w:r>
      <w:r>
        <w:rPr>
          <w:rFonts w:hint="eastAsia" w:asciiTheme="minorEastAsia" w:hAnsiTheme="minorEastAsia"/>
          <w:sz w:val="32"/>
          <w:szCs w:val="32"/>
        </w:rPr>
        <w:t>万元，</w:t>
      </w:r>
      <w:r>
        <w:rPr>
          <w:rFonts w:hint="eastAsia" w:asciiTheme="minorEastAsia" w:hAnsiTheme="minorEastAsia"/>
          <w:bCs/>
          <w:kern w:val="0"/>
          <w:sz w:val="32"/>
          <w:szCs w:val="32"/>
        </w:rPr>
        <w:t>岳阳市政协</w:t>
      </w:r>
      <w:r>
        <w:rPr>
          <w:rFonts w:hint="eastAsia" w:asciiTheme="minorEastAsia" w:hAnsiTheme="minorEastAsia"/>
          <w:bCs/>
          <w:kern w:val="0"/>
          <w:sz w:val="32"/>
          <w:szCs w:val="32"/>
          <w:lang w:val="en-US" w:eastAsia="zh-CN"/>
        </w:rPr>
        <w:t>机关</w:t>
      </w:r>
      <w:r>
        <w:rPr>
          <w:rFonts w:hint="eastAsia" w:asciiTheme="minorEastAsia" w:hAnsiTheme="minorEastAsia"/>
          <w:sz w:val="32"/>
          <w:szCs w:val="32"/>
        </w:rPr>
        <w:t>更新公务用车</w:t>
      </w:r>
      <w:r>
        <w:rPr>
          <w:rFonts w:hint="eastAsia" w:asciiTheme="minorEastAsia" w:hAnsiTheme="minorEastAsia"/>
          <w:sz w:val="32"/>
          <w:szCs w:val="32"/>
          <w:lang w:val="en-US" w:eastAsia="zh-CN"/>
        </w:rPr>
        <w:t>1</w:t>
      </w:r>
      <w:r>
        <w:rPr>
          <w:rFonts w:hint="eastAsia" w:asciiTheme="minorEastAsia" w:hAnsiTheme="minorEastAsia"/>
          <w:sz w:val="32"/>
          <w:szCs w:val="32"/>
        </w:rPr>
        <w:t>辆</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61.03</w:t>
      </w:r>
      <w:r>
        <w:rPr>
          <w:rFonts w:hint="eastAsia" w:asciiTheme="minorEastAsia" w:hAnsiTheme="minorEastAsia"/>
          <w:sz w:val="32"/>
          <w:szCs w:val="32"/>
        </w:rPr>
        <w:t>万元，主要是</w:t>
      </w:r>
      <w:r>
        <w:rPr>
          <w:rFonts w:hint="eastAsia" w:ascii="宋体" w:hAnsi="宋体" w:eastAsia="宋体" w:cs="宋体"/>
          <w:i w:val="0"/>
          <w:caps w:val="0"/>
          <w:color w:val="000000"/>
          <w:spacing w:val="0"/>
          <w:sz w:val="31"/>
          <w:szCs w:val="31"/>
        </w:rPr>
        <w:t>燃油费、维修费、保险费、过路费等</w:t>
      </w:r>
      <w:r>
        <w:rPr>
          <w:rFonts w:hint="eastAsia" w:asciiTheme="minorEastAsia" w:hAnsiTheme="minorEastAsia"/>
          <w:sz w:val="32"/>
          <w:szCs w:val="32"/>
        </w:rPr>
        <w:t>支出，截止2021年12月31日，我单位开支财政拨款的公务用车保有量为</w:t>
      </w:r>
      <w:r>
        <w:rPr>
          <w:rFonts w:hint="eastAsia" w:asciiTheme="minorEastAsia" w:hAnsiTheme="minorEastAsia"/>
          <w:sz w:val="32"/>
          <w:szCs w:val="32"/>
          <w:lang w:val="en-US" w:eastAsia="zh-CN"/>
        </w:rPr>
        <w:t>10</w:t>
      </w:r>
      <w:r>
        <w:rPr>
          <w:rFonts w:hint="eastAsia" w:asciiTheme="minorEastAsia" w:hAnsiTheme="minorEastAsia"/>
          <w:sz w:val="32"/>
          <w:szCs w:val="32"/>
        </w:rPr>
        <w:t>辆。</w:t>
      </w:r>
    </w:p>
    <w:p>
      <w:pPr>
        <w:pStyle w:val="10"/>
        <w:ind w:firstLine="640" w:firstLineChars="200"/>
        <w:rPr>
          <w:rFonts w:hAnsi="黑体"/>
          <w:b/>
          <w:sz w:val="32"/>
          <w:szCs w:val="32"/>
        </w:rPr>
      </w:pPr>
      <w:r>
        <w:rPr>
          <w:rFonts w:hint="eastAsia" w:hAnsi="黑体"/>
          <w:b/>
          <w:sz w:val="32"/>
          <w:szCs w:val="32"/>
        </w:rPr>
        <w:t>八、政府性基金预算收入支出决算情况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cstheme="minorBidi"/>
          <w:color w:val="auto"/>
          <w:kern w:val="2"/>
          <w:sz w:val="32"/>
          <w:szCs w:val="32"/>
          <w:lang w:val="en-US" w:eastAsia="zh-CN" w:bidi="ar-SA"/>
        </w:rPr>
        <w:t>本单位无政府性基金收支</w:t>
      </w:r>
    </w:p>
    <w:p>
      <w:pPr>
        <w:pStyle w:val="10"/>
        <w:numPr>
          <w:ilvl w:val="0"/>
          <w:numId w:val="0"/>
        </w:numPr>
        <w:ind w:firstLine="640" w:firstLineChars="200"/>
        <w:rPr>
          <w:rFonts w:hint="eastAsia" w:hAnsi="黑体"/>
          <w:b/>
          <w:sz w:val="32"/>
          <w:szCs w:val="32"/>
          <w:lang w:eastAsia="zh-CN"/>
        </w:rPr>
      </w:pPr>
      <w:r>
        <w:rPr>
          <w:rFonts w:hint="eastAsia" w:hAnsi="黑体"/>
          <w:b/>
          <w:sz w:val="32"/>
          <w:szCs w:val="32"/>
          <w:lang w:eastAsia="zh-CN"/>
        </w:rPr>
        <w:t>九、</w:t>
      </w:r>
      <w:r>
        <w:rPr>
          <w:rFonts w:hint="eastAsia" w:hAnsi="黑体"/>
          <w:b/>
          <w:sz w:val="32"/>
          <w:szCs w:val="32"/>
        </w:rPr>
        <w:t>国有资本经营预算财政拨款支出决算</w:t>
      </w:r>
      <w:r>
        <w:rPr>
          <w:rFonts w:hint="eastAsia" w:hAnsi="黑体"/>
          <w:b/>
          <w:sz w:val="32"/>
          <w:szCs w:val="32"/>
          <w:lang w:eastAsia="zh-CN"/>
        </w:rPr>
        <w:t>情况</w:t>
      </w:r>
    </w:p>
    <w:p>
      <w:pPr>
        <w:pStyle w:val="1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 xml:space="preserve">   </w:t>
      </w:r>
      <w:r>
        <w:rPr>
          <w:rFonts w:hint="eastAsia" w:asciiTheme="minorEastAsia" w:hAnsiTheme="minorEastAsia" w:eastAsiaTheme="minorEastAsia"/>
          <w:sz w:val="32"/>
          <w:szCs w:val="32"/>
          <w:lang w:eastAsia="zh-CN"/>
        </w:rPr>
        <w:t>岳阳市政协机关</w:t>
      </w:r>
      <w:r>
        <w:rPr>
          <w:rFonts w:hint="eastAsia" w:asciiTheme="minorEastAsia" w:hAnsiTheme="minorEastAsia" w:eastAsiaTheme="minorEastAsia"/>
          <w:sz w:val="32"/>
          <w:szCs w:val="32"/>
        </w:rPr>
        <w:t>无国有资本经营预算财政拨款支出</w:t>
      </w:r>
      <w:r>
        <w:rPr>
          <w:rFonts w:asciiTheme="minorEastAsia" w:hAnsiTheme="minorEastAsia" w:eastAsiaTheme="minorEastAsia"/>
          <w:sz w:val="32"/>
          <w:szCs w:val="32"/>
        </w:rPr>
        <w:t>。</w:t>
      </w:r>
    </w:p>
    <w:p>
      <w:pPr>
        <w:pStyle w:val="10"/>
        <w:ind w:firstLine="640" w:firstLineChars="200"/>
        <w:rPr>
          <w:rFonts w:hAnsi="黑体"/>
          <w:b/>
          <w:sz w:val="32"/>
          <w:szCs w:val="32"/>
        </w:rPr>
      </w:pPr>
      <w:r>
        <w:rPr>
          <w:rFonts w:hint="eastAsia" w:hAnsi="黑体"/>
          <w:b/>
          <w:sz w:val="32"/>
          <w:szCs w:val="32"/>
        </w:rPr>
        <w:t>十、机关运行经费支出说明</w:t>
      </w:r>
    </w:p>
    <w:p>
      <w:pPr>
        <w:pStyle w:val="10"/>
        <w:ind w:firstLine="640" w:firstLineChars="200"/>
        <w:rPr>
          <w:rFonts w:hint="eastAsia" w:ascii="宋体" w:hAnsi="宋体" w:eastAsia="宋体" w:cs="宋体"/>
          <w:i w:val="0"/>
          <w:caps w:val="0"/>
          <w:color w:val="000000"/>
          <w:spacing w:val="0"/>
          <w:sz w:val="31"/>
          <w:szCs w:val="31"/>
          <w:lang w:eastAsia="zh-CN"/>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789.06</w:t>
      </w:r>
      <w:r>
        <w:rPr>
          <w:rFonts w:hint="eastAsia" w:asciiTheme="minorEastAsia" w:hAnsiTheme="minorEastAsia" w:eastAsiaTheme="minorEastAsia"/>
          <w:sz w:val="32"/>
          <w:szCs w:val="32"/>
        </w:rPr>
        <w:t>万元，比年初预算数增加</w:t>
      </w:r>
      <w:r>
        <w:rPr>
          <w:rFonts w:hint="eastAsia" w:asciiTheme="minorEastAsia" w:hAnsiTheme="minorEastAsia" w:eastAsiaTheme="minorEastAsia"/>
          <w:sz w:val="32"/>
          <w:szCs w:val="32"/>
          <w:lang w:val="en-US" w:eastAsia="zh-CN"/>
        </w:rPr>
        <w:t>594.5</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305.56</w:t>
      </w:r>
      <w:r>
        <w:rPr>
          <w:rFonts w:hint="eastAsia" w:asciiTheme="minorEastAsia" w:hAnsiTheme="minorEastAsia" w:eastAsiaTheme="minorEastAsia"/>
          <w:sz w:val="32"/>
          <w:szCs w:val="32"/>
        </w:rPr>
        <w:t>%。主要原因是：</w:t>
      </w:r>
      <w:r>
        <w:rPr>
          <w:rFonts w:hint="eastAsia" w:ascii="宋体" w:hAnsi="宋体" w:eastAsia="宋体" w:cs="宋体"/>
          <w:i w:val="0"/>
          <w:caps w:val="0"/>
          <w:color w:val="000000"/>
          <w:spacing w:val="0"/>
          <w:sz w:val="31"/>
          <w:szCs w:val="31"/>
        </w:rPr>
        <w:t>年初预算安排不足</w:t>
      </w:r>
      <w:r>
        <w:rPr>
          <w:rFonts w:hint="eastAsia" w:ascii="宋体" w:hAnsi="宋体" w:eastAsia="宋体" w:cs="宋体"/>
          <w:i w:val="0"/>
          <w:caps w:val="0"/>
          <w:color w:val="000000"/>
          <w:spacing w:val="0"/>
          <w:sz w:val="31"/>
          <w:szCs w:val="31"/>
          <w:lang w:eastAsia="zh-CN"/>
        </w:rPr>
        <w:t>。</w:t>
      </w:r>
    </w:p>
    <w:p>
      <w:pPr>
        <w:pStyle w:val="10"/>
        <w:ind w:firstLine="640" w:firstLineChars="200"/>
        <w:rPr>
          <w:rFonts w:hAnsi="黑体"/>
          <w:b/>
          <w:sz w:val="32"/>
          <w:szCs w:val="32"/>
        </w:rPr>
      </w:pPr>
      <w:r>
        <w:rPr>
          <w:rFonts w:hint="eastAsia" w:hAnsi="黑体"/>
          <w:b/>
          <w:sz w:val="32"/>
          <w:szCs w:val="32"/>
        </w:rPr>
        <w:t>十一、一般性支出情况说明</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w:t>
      </w:r>
      <w:r>
        <w:rPr>
          <w:rFonts w:hint="eastAsia" w:asciiTheme="minorEastAsia" w:hAnsiTheme="minorEastAsia" w:eastAsiaTheme="minorEastAsia"/>
          <w:sz w:val="32"/>
          <w:szCs w:val="32"/>
          <w:lang w:val="en-US" w:eastAsia="zh-CN"/>
        </w:rPr>
        <w:t>224.45</w:t>
      </w:r>
      <w:r>
        <w:rPr>
          <w:rFonts w:hint="eastAsia" w:asciiTheme="minorEastAsia" w:hAnsiTheme="minorEastAsia" w:eastAsiaTheme="minorEastAsia"/>
          <w:sz w:val="32"/>
          <w:szCs w:val="32"/>
        </w:rPr>
        <w:t>万元，用于召开</w:t>
      </w:r>
      <w:r>
        <w:rPr>
          <w:rFonts w:hint="eastAsia" w:ascii="宋体" w:hAnsi="宋体" w:eastAsia="宋体" w:cs="宋体"/>
          <w:i w:val="0"/>
          <w:caps w:val="0"/>
          <w:color w:val="000000"/>
          <w:spacing w:val="0"/>
          <w:sz w:val="31"/>
          <w:szCs w:val="31"/>
        </w:rPr>
        <w:t>一次政协全体会议、政协常务委员会议、界别协商会、政协工作会议</w:t>
      </w:r>
      <w:r>
        <w:rPr>
          <w:rFonts w:hint="eastAsia" w:ascii="宋体" w:hAnsi="宋体" w:eastAsia="宋体" w:cs="宋体"/>
          <w:i w:val="0"/>
          <w:caps w:val="0"/>
          <w:color w:val="000000"/>
          <w:spacing w:val="0"/>
          <w:sz w:val="31"/>
          <w:szCs w:val="31"/>
          <w:lang w:eastAsia="zh-CN"/>
        </w:rPr>
        <w:t>等</w:t>
      </w:r>
      <w:r>
        <w:rPr>
          <w:rFonts w:hint="eastAsia" w:asciiTheme="minorEastAsia" w:hAnsiTheme="minorEastAsia" w:eastAsiaTheme="minorEastAsia"/>
          <w:sz w:val="32"/>
          <w:szCs w:val="32"/>
        </w:rPr>
        <w:t>；开支培训费</w:t>
      </w:r>
      <w:r>
        <w:rPr>
          <w:rFonts w:hint="eastAsia" w:asciiTheme="minorEastAsia" w:hAnsiTheme="minorEastAsia" w:eastAsiaTheme="minorEastAsia"/>
          <w:sz w:val="32"/>
          <w:szCs w:val="32"/>
          <w:lang w:val="en-US" w:eastAsia="zh-CN"/>
        </w:rPr>
        <w:t>60.62</w:t>
      </w:r>
      <w:r>
        <w:rPr>
          <w:rFonts w:hint="eastAsia" w:asciiTheme="minorEastAsia" w:hAnsiTheme="minorEastAsia" w:eastAsiaTheme="minorEastAsia"/>
          <w:sz w:val="32"/>
          <w:szCs w:val="32"/>
        </w:rPr>
        <w:t>万元，用于</w:t>
      </w:r>
      <w:r>
        <w:rPr>
          <w:rFonts w:hint="eastAsia" w:ascii="宋体" w:hAnsi="宋体" w:eastAsia="宋体" w:cs="宋体"/>
          <w:i w:val="0"/>
          <w:caps w:val="0"/>
          <w:color w:val="000000"/>
          <w:spacing w:val="0"/>
          <w:sz w:val="31"/>
          <w:szCs w:val="31"/>
        </w:rPr>
        <w:t>开展</w:t>
      </w:r>
      <w:r>
        <w:rPr>
          <w:rFonts w:hint="eastAsia" w:ascii="宋体" w:hAnsi="宋体" w:eastAsia="宋体" w:cs="宋体"/>
          <w:i w:val="0"/>
          <w:caps w:val="0"/>
          <w:color w:val="000000"/>
          <w:spacing w:val="0"/>
          <w:sz w:val="31"/>
          <w:szCs w:val="31"/>
          <w:lang w:eastAsia="zh-CN"/>
        </w:rPr>
        <w:t>专题培训班</w:t>
      </w:r>
      <w:r>
        <w:rPr>
          <w:rFonts w:hint="eastAsia" w:asciiTheme="minorEastAsia" w:hAnsiTheme="minorEastAsia" w:eastAsiaTheme="minorEastAsia"/>
          <w:sz w:val="32"/>
          <w:szCs w:val="32"/>
        </w:rPr>
        <w:t>培训</w:t>
      </w:r>
      <w:r>
        <w:rPr>
          <w:rFonts w:hint="eastAsia" w:asciiTheme="minorEastAsia" w:hAnsiTheme="minorEastAsia" w:eastAsiaTheme="minorEastAsia"/>
          <w:sz w:val="32"/>
          <w:szCs w:val="32"/>
          <w:lang w:eastAsia="zh-CN"/>
        </w:rPr>
        <w:t>、九届政协委员培训、</w:t>
      </w:r>
      <w:r>
        <w:rPr>
          <w:rFonts w:hint="eastAsia" w:ascii="宋体" w:hAnsi="宋体" w:eastAsia="宋体" w:cs="宋体"/>
          <w:i w:val="0"/>
          <w:caps w:val="0"/>
          <w:color w:val="000000"/>
          <w:spacing w:val="0"/>
          <w:sz w:val="31"/>
          <w:szCs w:val="31"/>
        </w:rPr>
        <w:t>名家讲堂、干部党校培训</w:t>
      </w:r>
      <w:r>
        <w:rPr>
          <w:rFonts w:hint="eastAsia" w:ascii="宋体" w:hAnsi="宋体" w:eastAsia="宋体" w:cs="宋体"/>
          <w:i w:val="0"/>
          <w:caps w:val="0"/>
          <w:color w:val="000000"/>
          <w:spacing w:val="0"/>
          <w:sz w:val="31"/>
          <w:szCs w:val="31"/>
          <w:lang w:eastAsia="zh-CN"/>
        </w:rPr>
        <w:t>等</w:t>
      </w:r>
      <w:r>
        <w:rPr>
          <w:rFonts w:hint="eastAsia" w:asciiTheme="minorEastAsia" w:hAnsiTheme="minorEastAsia" w:eastAsiaTheme="minorEastAsia"/>
          <w:sz w:val="32"/>
          <w:szCs w:val="32"/>
        </w:rPr>
        <w:t>；</w:t>
      </w:r>
      <w:r>
        <w:rPr>
          <w:rFonts w:hint="eastAsia" w:ascii="宋体" w:hAnsi="宋体" w:eastAsia="宋体" w:cs="宋体"/>
          <w:i w:val="0"/>
          <w:caps w:val="0"/>
          <w:color w:val="000000"/>
          <w:spacing w:val="0"/>
          <w:sz w:val="31"/>
          <w:szCs w:val="31"/>
          <w:lang w:eastAsia="zh-CN"/>
        </w:rPr>
        <w:t>未</w:t>
      </w:r>
      <w:r>
        <w:rPr>
          <w:rFonts w:hint="eastAsia" w:asciiTheme="minorEastAsia" w:hAnsiTheme="minorEastAsia" w:eastAsiaTheme="minorEastAsia"/>
          <w:sz w:val="32"/>
          <w:szCs w:val="32"/>
        </w:rPr>
        <w:t>举办节庆、晚会、论坛、赛事</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活动，开支</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10"/>
        <w:ind w:firstLine="640" w:firstLineChars="200"/>
        <w:rPr>
          <w:rFonts w:hAnsi="黑体"/>
          <w:b/>
          <w:sz w:val="32"/>
          <w:szCs w:val="32"/>
        </w:rPr>
      </w:pPr>
      <w:r>
        <w:rPr>
          <w:rFonts w:hint="eastAsia" w:hAnsi="黑体"/>
          <w:b/>
          <w:sz w:val="32"/>
          <w:szCs w:val="32"/>
        </w:rPr>
        <w:t>十二、政府采购支出说明</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本部门202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年度政府采购支出总额</w:t>
      </w:r>
      <w:r>
        <w:rPr>
          <w:rFonts w:hint="eastAsia" w:asciiTheme="minorEastAsia" w:hAnsiTheme="minorEastAsia" w:eastAsiaTheme="minorEastAsia"/>
          <w:sz w:val="32"/>
          <w:szCs w:val="32"/>
          <w:lang w:val="en-US" w:eastAsia="zh-CN"/>
        </w:rPr>
        <w:t>193.9</w:t>
      </w:r>
      <w:r>
        <w:rPr>
          <w:rFonts w:hint="eastAsia" w:asciiTheme="minorEastAsia" w:hAnsiTheme="minorEastAsia" w:eastAsiaTheme="minorEastAsia"/>
          <w:sz w:val="32"/>
          <w:szCs w:val="32"/>
        </w:rPr>
        <w:t>万元，其中：政府采购货物支出0万元、政府采购工程支出0万元、政府采购服务支出</w:t>
      </w:r>
      <w:r>
        <w:rPr>
          <w:rFonts w:hint="eastAsia" w:asciiTheme="minorEastAsia" w:hAnsiTheme="minorEastAsia" w:eastAsiaTheme="minorEastAsia"/>
          <w:sz w:val="32"/>
          <w:szCs w:val="32"/>
          <w:lang w:val="en-US" w:eastAsia="zh-CN"/>
        </w:rPr>
        <w:t>193.9</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193.9</w:t>
      </w:r>
      <w:r>
        <w:rPr>
          <w:rFonts w:hint="eastAsia" w:asciiTheme="minorEastAsia" w:hAnsiTheme="minorEastAsia" w:eastAsiaTheme="minorEastAsia"/>
          <w:sz w:val="32"/>
          <w:szCs w:val="32"/>
        </w:rPr>
        <w:t>万元，占政府采购支出总额的100%。授予小微企业合同金额</w:t>
      </w:r>
      <w:r>
        <w:rPr>
          <w:rFonts w:hint="eastAsia" w:asciiTheme="minorEastAsia" w:hAnsiTheme="minorEastAsia" w:eastAsiaTheme="minorEastAsia"/>
          <w:sz w:val="32"/>
          <w:szCs w:val="32"/>
          <w:lang w:val="en-US" w:eastAsia="zh-CN"/>
        </w:rPr>
        <w:t>193.9</w:t>
      </w:r>
      <w:r>
        <w:rPr>
          <w:rFonts w:hint="eastAsia" w:asciiTheme="minorEastAsia" w:hAnsiTheme="minorEastAsia" w:eastAsiaTheme="minorEastAsia"/>
          <w:sz w:val="32"/>
          <w:szCs w:val="32"/>
        </w:rPr>
        <w:t>万元，占政府采购支出总额的100%。</w:t>
      </w:r>
    </w:p>
    <w:p>
      <w:pPr>
        <w:pStyle w:val="10"/>
        <w:ind w:firstLine="640" w:firstLineChars="200"/>
        <w:rPr>
          <w:rFonts w:hAnsi="黑体"/>
          <w:b/>
          <w:sz w:val="32"/>
          <w:szCs w:val="32"/>
        </w:rPr>
      </w:pPr>
      <w:r>
        <w:rPr>
          <w:rFonts w:hint="eastAsia" w:hAnsi="黑体"/>
          <w:b/>
          <w:sz w:val="32"/>
          <w:szCs w:val="32"/>
        </w:rPr>
        <w:t>十三、国有资产占用情况说明</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截至2021年12月31日，本单位共有车辆</w:t>
      </w: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辆，其中，</w:t>
      </w:r>
      <w:r>
        <w:rPr>
          <w:rFonts w:ascii="仿宋_GB2312" w:hAnsi="宋体" w:eastAsia="仿宋_GB2312" w:cs="仿宋_GB2312"/>
          <w:i w:val="0"/>
          <w:caps w:val="0"/>
          <w:color w:val="000000"/>
          <w:spacing w:val="0"/>
          <w:sz w:val="31"/>
          <w:szCs w:val="31"/>
        </w:rPr>
        <w:t>实物保障用车</w:t>
      </w:r>
      <w:r>
        <w:rPr>
          <w:rFonts w:ascii="Calibri" w:hAnsi="Calibri" w:eastAsia="仿宋_GB2312" w:cs="Calibri"/>
          <w:i w:val="0"/>
          <w:caps w:val="0"/>
          <w:color w:val="000000"/>
          <w:spacing w:val="0"/>
          <w:sz w:val="31"/>
          <w:szCs w:val="31"/>
        </w:rPr>
        <w:t>1</w:t>
      </w:r>
      <w:r>
        <w:rPr>
          <w:rFonts w:hint="eastAsia" w:ascii="仿宋_GB2312" w:hAnsi="宋体" w:eastAsia="仿宋_GB2312" w:cs="仿宋_GB2312"/>
          <w:i w:val="0"/>
          <w:caps w:val="0"/>
          <w:color w:val="000000"/>
          <w:spacing w:val="0"/>
          <w:sz w:val="31"/>
          <w:szCs w:val="31"/>
        </w:rPr>
        <w:t>辆、机要通信用车</w:t>
      </w:r>
      <w:r>
        <w:rPr>
          <w:rFonts w:hint="default" w:ascii="Calibri" w:hAnsi="Calibri" w:eastAsia="仿宋_GB2312" w:cs="Calibri"/>
          <w:i w:val="0"/>
          <w:caps w:val="0"/>
          <w:color w:val="000000"/>
          <w:spacing w:val="0"/>
          <w:sz w:val="31"/>
          <w:szCs w:val="31"/>
        </w:rPr>
        <w:t>1</w:t>
      </w:r>
      <w:r>
        <w:rPr>
          <w:rFonts w:hint="eastAsia" w:ascii="仿宋_GB2312" w:hAnsi="宋体" w:eastAsia="仿宋_GB2312" w:cs="仿宋_GB2312"/>
          <w:i w:val="0"/>
          <w:caps w:val="0"/>
          <w:color w:val="000000"/>
          <w:spacing w:val="0"/>
          <w:sz w:val="31"/>
          <w:szCs w:val="31"/>
        </w:rPr>
        <w:t>辆、应急保障用车</w:t>
      </w:r>
      <w:r>
        <w:rPr>
          <w:rFonts w:hint="default" w:ascii="Calibri" w:hAnsi="Calibri" w:eastAsia="仿宋_GB2312" w:cs="Calibri"/>
          <w:i w:val="0"/>
          <w:caps w:val="0"/>
          <w:color w:val="000000"/>
          <w:spacing w:val="0"/>
          <w:sz w:val="31"/>
          <w:szCs w:val="31"/>
        </w:rPr>
        <w:t>8</w:t>
      </w:r>
      <w:r>
        <w:rPr>
          <w:rFonts w:hint="eastAsia" w:ascii="仿宋_GB2312" w:hAnsi="宋体" w:eastAsia="仿宋_GB2312" w:cs="仿宋_GB2312"/>
          <w:i w:val="0"/>
          <w:caps w:val="0"/>
          <w:color w:val="000000"/>
          <w:spacing w:val="0"/>
          <w:sz w:val="31"/>
          <w:szCs w:val="31"/>
        </w:rPr>
        <w:t>辆、执法执勤用车</w:t>
      </w:r>
      <w:r>
        <w:rPr>
          <w:rFonts w:hint="default" w:ascii="Calibri" w:hAnsi="Calibri" w:eastAsia="仿宋_GB2312" w:cs="Calibri"/>
          <w:i w:val="0"/>
          <w:caps w:val="0"/>
          <w:color w:val="000000"/>
          <w:spacing w:val="0"/>
          <w:sz w:val="31"/>
          <w:szCs w:val="31"/>
        </w:rPr>
        <w:t>0</w:t>
      </w:r>
      <w:r>
        <w:rPr>
          <w:rFonts w:hint="eastAsia" w:ascii="仿宋_GB2312" w:hAnsi="宋体" w:eastAsia="仿宋_GB2312" w:cs="仿宋_GB2312"/>
          <w:i w:val="0"/>
          <w:caps w:val="0"/>
          <w:color w:val="000000"/>
          <w:spacing w:val="0"/>
          <w:sz w:val="31"/>
          <w:szCs w:val="31"/>
        </w:rPr>
        <w:t>辆、特种专业技术用车</w:t>
      </w:r>
      <w:r>
        <w:rPr>
          <w:rFonts w:hint="default" w:ascii="Calibri" w:hAnsi="Calibri" w:eastAsia="仿宋_GB2312" w:cs="Calibri"/>
          <w:i w:val="0"/>
          <w:caps w:val="0"/>
          <w:color w:val="000000"/>
          <w:spacing w:val="0"/>
          <w:sz w:val="31"/>
          <w:szCs w:val="31"/>
        </w:rPr>
        <w:t>0</w:t>
      </w:r>
      <w:r>
        <w:rPr>
          <w:rFonts w:hint="eastAsia" w:ascii="仿宋_GB2312" w:hAnsi="宋体" w:eastAsia="仿宋_GB2312" w:cs="仿宋_GB2312"/>
          <w:i w:val="0"/>
          <w:caps w:val="0"/>
          <w:color w:val="000000"/>
          <w:spacing w:val="0"/>
          <w:sz w:val="31"/>
          <w:szCs w:val="31"/>
        </w:rPr>
        <w:t>辆</w:t>
      </w:r>
      <w:r>
        <w:rPr>
          <w:rFonts w:hint="eastAsia" w:asciiTheme="minorEastAsia" w:hAnsiTheme="minorEastAsia" w:eastAsiaTheme="minorEastAsia"/>
          <w:sz w:val="32"/>
          <w:szCs w:val="32"/>
        </w:rPr>
        <w:t>；单位价值50万元以上通用设备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0"/>
        <w:ind w:firstLine="640" w:firstLineChars="200"/>
        <w:rPr>
          <w:rFonts w:hAnsi="黑体"/>
          <w:b/>
          <w:sz w:val="32"/>
          <w:szCs w:val="32"/>
        </w:rPr>
      </w:pPr>
      <w:r>
        <w:rPr>
          <w:rFonts w:hint="eastAsia" w:hAnsi="黑体"/>
          <w:b/>
          <w:sz w:val="32"/>
          <w:szCs w:val="32"/>
          <w:lang w:eastAsia="zh-CN"/>
        </w:rPr>
        <w:t>十四、</w:t>
      </w:r>
      <w:r>
        <w:rPr>
          <w:rFonts w:hint="eastAsia" w:hAnsi="黑体"/>
          <w:b/>
          <w:sz w:val="32"/>
          <w:szCs w:val="32"/>
        </w:rPr>
        <w:t>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年度一般公共预算项目支出全面开展绩效自评，其中，一级项目</w:t>
      </w:r>
      <w:r>
        <w:rPr>
          <w:rFonts w:hint="eastAsia" w:cs="黑体" w:asciiTheme="minorEastAsia" w:hAnsiTheme="minorEastAsia"/>
          <w:color w:val="000000"/>
          <w:kern w:val="0"/>
          <w:sz w:val="32"/>
          <w:szCs w:val="32"/>
          <w:lang w:val="en-US" w:eastAsia="zh-CN"/>
        </w:rPr>
        <w:t>4</w:t>
      </w:r>
      <w:r>
        <w:rPr>
          <w:rFonts w:hint="eastAsia" w:cs="黑体" w:asciiTheme="minorEastAsia" w:hAnsiTheme="minorEastAsia"/>
          <w:color w:val="000000"/>
          <w:kern w:val="0"/>
          <w:sz w:val="32"/>
          <w:szCs w:val="32"/>
        </w:rPr>
        <w:t>个，共涉及资金</w:t>
      </w:r>
      <w:r>
        <w:rPr>
          <w:rFonts w:hint="eastAsia" w:cs="黑体" w:asciiTheme="minorEastAsia" w:hAnsiTheme="minorEastAsia"/>
          <w:color w:val="000000"/>
          <w:kern w:val="0"/>
          <w:sz w:val="32"/>
          <w:szCs w:val="32"/>
          <w:lang w:val="en-US" w:eastAsia="zh-CN"/>
        </w:rPr>
        <w:t>605.23</w:t>
      </w:r>
      <w:r>
        <w:rPr>
          <w:rFonts w:hint="eastAsia" w:cs="黑体" w:asciiTheme="minorEastAsia" w:hAnsiTheme="minorEastAsia"/>
          <w:color w:val="000000"/>
          <w:kern w:val="0"/>
          <w:sz w:val="32"/>
          <w:szCs w:val="32"/>
        </w:rPr>
        <w:t>万元，占一般公共预算项目支出总额的</w:t>
      </w:r>
      <w:r>
        <w:rPr>
          <w:rFonts w:hint="eastAsia" w:cs="黑体" w:asciiTheme="minorEastAsia" w:hAnsiTheme="minorEastAsia"/>
          <w:color w:val="000000"/>
          <w:kern w:val="0"/>
          <w:sz w:val="32"/>
          <w:szCs w:val="32"/>
          <w:lang w:val="en-US" w:eastAsia="zh-CN"/>
        </w:rPr>
        <w:t>97.66</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组织对“政协会议经费”“政协专项业务经费”等</w:t>
      </w:r>
      <w:r>
        <w:rPr>
          <w:rFonts w:hint="eastAsia" w:cs="黑体" w:asciiTheme="minorEastAsia" w:hAnsiTheme="minorEastAsia"/>
          <w:color w:val="000000"/>
          <w:kern w:val="0"/>
          <w:sz w:val="32"/>
          <w:szCs w:val="32"/>
          <w:lang w:val="en-US" w:eastAsia="zh-CN"/>
        </w:rPr>
        <w:t>4</w:t>
      </w:r>
      <w:r>
        <w:rPr>
          <w:rFonts w:hint="eastAsia" w:cs="黑体" w:asciiTheme="minorEastAsia" w:hAnsiTheme="minorEastAsia"/>
          <w:color w:val="000000"/>
          <w:kern w:val="0"/>
          <w:sz w:val="32"/>
          <w:szCs w:val="32"/>
        </w:rPr>
        <w:t>个项目开展了部门评价，涉及一般公共预算支出</w:t>
      </w:r>
      <w:r>
        <w:rPr>
          <w:rFonts w:hint="eastAsia" w:cs="黑体" w:asciiTheme="minorEastAsia" w:hAnsiTheme="minorEastAsia"/>
          <w:color w:val="000000"/>
          <w:kern w:val="0"/>
          <w:sz w:val="32"/>
          <w:szCs w:val="32"/>
          <w:lang w:val="en-US" w:eastAsia="zh-CN"/>
        </w:rPr>
        <w:t>605.23</w:t>
      </w:r>
      <w:r>
        <w:rPr>
          <w:rFonts w:hint="eastAsia" w:cs="黑体" w:asciiTheme="minorEastAsia" w:hAnsiTheme="minorEastAsia"/>
          <w:color w:val="000000"/>
          <w:kern w:val="0"/>
          <w:sz w:val="32"/>
          <w:szCs w:val="32"/>
        </w:rPr>
        <w:t>万元。</w:t>
      </w:r>
    </w:p>
    <w:p>
      <w:pPr>
        <w:autoSpaceDE w:val="0"/>
        <w:autoSpaceDN w:val="0"/>
        <w:adjustRightInd w:val="0"/>
        <w:ind w:firstLine="640" w:firstLineChars="200"/>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组织开展整体支出绩效评价，涉及一般公共预算支出2761.75万元。从评价情况来看，2021年，在中共岳阳市委的坚强领导和省政协精心指导下，市政协坚持以习近平总书记关于加强和改进人民政协工作重要思想为指引，带领各参加单位和全体政协委员，充分发挥专门协商机构作用，切实履行政治协商、民主监督、参政议政三大职能，全面提升“双向发力”质效，为建设名副其实的省域副中心城市贡献政协智慧和力量。保障了机关正常运转，人员经费正常发放，2021年还完成办公大楼电梯更换，机关环境持续改善。</w:t>
      </w:r>
    </w:p>
    <w:p>
      <w:pPr>
        <w:pStyle w:val="10"/>
        <w:jc w:val="both"/>
        <w:rPr>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p>
    <w:p>
      <w:pPr>
        <w:ind w:firstLine="640" w:firstLineChars="200"/>
        <w:jc w:val="left"/>
        <w:rPr>
          <w:rFonts w:cs="黑体" w:asciiTheme="minorEastAsia" w:hAnsiTheme="minorEastAsia"/>
          <w:color w:val="000000"/>
          <w:kern w:val="0"/>
          <w:sz w:val="32"/>
          <w:szCs w:val="32"/>
        </w:rPr>
      </w:pP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二、机关运行经费</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both"/>
        <w:rPr>
          <w:sz w:val="72"/>
          <w:szCs w:val="72"/>
        </w:rPr>
      </w:pPr>
    </w:p>
    <w:p>
      <w:pPr>
        <w:pStyle w:val="10"/>
        <w:jc w:val="center"/>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4C2BB9"/>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13AEF"/>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E556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1196C00"/>
    <w:rsid w:val="011C1CE0"/>
    <w:rsid w:val="0198544F"/>
    <w:rsid w:val="024D4F23"/>
    <w:rsid w:val="02B16697"/>
    <w:rsid w:val="02C00010"/>
    <w:rsid w:val="02F25C5C"/>
    <w:rsid w:val="03B92D32"/>
    <w:rsid w:val="04C85AF5"/>
    <w:rsid w:val="05633A58"/>
    <w:rsid w:val="05C1458A"/>
    <w:rsid w:val="05E53706"/>
    <w:rsid w:val="06364261"/>
    <w:rsid w:val="063A60CF"/>
    <w:rsid w:val="06B411F0"/>
    <w:rsid w:val="06C1585A"/>
    <w:rsid w:val="06D95AC1"/>
    <w:rsid w:val="07021F49"/>
    <w:rsid w:val="077E6CF1"/>
    <w:rsid w:val="07AE14BD"/>
    <w:rsid w:val="08464253"/>
    <w:rsid w:val="087403E0"/>
    <w:rsid w:val="095959FB"/>
    <w:rsid w:val="0984477C"/>
    <w:rsid w:val="09960675"/>
    <w:rsid w:val="09A61FF4"/>
    <w:rsid w:val="09E55DA3"/>
    <w:rsid w:val="09FC4464"/>
    <w:rsid w:val="0A0F7427"/>
    <w:rsid w:val="0A853879"/>
    <w:rsid w:val="0ABE09DA"/>
    <w:rsid w:val="0B1E7518"/>
    <w:rsid w:val="0B817AB3"/>
    <w:rsid w:val="0BE56081"/>
    <w:rsid w:val="0C59081C"/>
    <w:rsid w:val="0C622C29"/>
    <w:rsid w:val="0D3759FD"/>
    <w:rsid w:val="0DFB3D1E"/>
    <w:rsid w:val="0E127F89"/>
    <w:rsid w:val="0E2B120D"/>
    <w:rsid w:val="0E85539A"/>
    <w:rsid w:val="0E8745C4"/>
    <w:rsid w:val="0E990ACB"/>
    <w:rsid w:val="0ED35229"/>
    <w:rsid w:val="0EF769A3"/>
    <w:rsid w:val="0FB34945"/>
    <w:rsid w:val="0FDB364D"/>
    <w:rsid w:val="10443AC0"/>
    <w:rsid w:val="105141C8"/>
    <w:rsid w:val="10B811B0"/>
    <w:rsid w:val="10CA73D4"/>
    <w:rsid w:val="111D3607"/>
    <w:rsid w:val="11401807"/>
    <w:rsid w:val="11D82A34"/>
    <w:rsid w:val="11D96C8B"/>
    <w:rsid w:val="12A96312"/>
    <w:rsid w:val="13BE003E"/>
    <w:rsid w:val="143F6D05"/>
    <w:rsid w:val="14DD20E3"/>
    <w:rsid w:val="153279EF"/>
    <w:rsid w:val="15D66CD8"/>
    <w:rsid w:val="162C42FD"/>
    <w:rsid w:val="164013A7"/>
    <w:rsid w:val="165326FA"/>
    <w:rsid w:val="165945F1"/>
    <w:rsid w:val="168B67E1"/>
    <w:rsid w:val="16F239DB"/>
    <w:rsid w:val="177250E8"/>
    <w:rsid w:val="17A87124"/>
    <w:rsid w:val="17C831F9"/>
    <w:rsid w:val="1854035A"/>
    <w:rsid w:val="188B7B91"/>
    <w:rsid w:val="19624165"/>
    <w:rsid w:val="1A5B7FD2"/>
    <w:rsid w:val="1A696FE5"/>
    <w:rsid w:val="1AAF242B"/>
    <w:rsid w:val="1ABE1D30"/>
    <w:rsid w:val="1ACF0C57"/>
    <w:rsid w:val="1ACF6801"/>
    <w:rsid w:val="1B5E6CE3"/>
    <w:rsid w:val="1BC30A13"/>
    <w:rsid w:val="1C1A6AC7"/>
    <w:rsid w:val="1D3E0608"/>
    <w:rsid w:val="1D7C4055"/>
    <w:rsid w:val="1D9F015E"/>
    <w:rsid w:val="1DC05109"/>
    <w:rsid w:val="1DC93BB6"/>
    <w:rsid w:val="1E6762CA"/>
    <w:rsid w:val="1EFB2EB3"/>
    <w:rsid w:val="1F40545A"/>
    <w:rsid w:val="1F7F3F91"/>
    <w:rsid w:val="1FA3525F"/>
    <w:rsid w:val="20165D4D"/>
    <w:rsid w:val="20B675D3"/>
    <w:rsid w:val="20F9264F"/>
    <w:rsid w:val="216103F1"/>
    <w:rsid w:val="224E13CD"/>
    <w:rsid w:val="22775616"/>
    <w:rsid w:val="22CC6D7C"/>
    <w:rsid w:val="22D01F68"/>
    <w:rsid w:val="2300116C"/>
    <w:rsid w:val="247169BC"/>
    <w:rsid w:val="251B45BC"/>
    <w:rsid w:val="25C048C4"/>
    <w:rsid w:val="26010D03"/>
    <w:rsid w:val="2639507F"/>
    <w:rsid w:val="271F0626"/>
    <w:rsid w:val="2768083F"/>
    <w:rsid w:val="27DB542D"/>
    <w:rsid w:val="286E2EE5"/>
    <w:rsid w:val="28920198"/>
    <w:rsid w:val="28BD498A"/>
    <w:rsid w:val="28D30FB2"/>
    <w:rsid w:val="28FC499E"/>
    <w:rsid w:val="29024C29"/>
    <w:rsid w:val="29213669"/>
    <w:rsid w:val="292749C4"/>
    <w:rsid w:val="29B846F1"/>
    <w:rsid w:val="29DA266B"/>
    <w:rsid w:val="2A203999"/>
    <w:rsid w:val="2A4C4E51"/>
    <w:rsid w:val="2ADC4D2C"/>
    <w:rsid w:val="2B9E475E"/>
    <w:rsid w:val="2BA573BF"/>
    <w:rsid w:val="2BA961F6"/>
    <w:rsid w:val="2BB614DB"/>
    <w:rsid w:val="2BE618A4"/>
    <w:rsid w:val="2BF74518"/>
    <w:rsid w:val="2C043794"/>
    <w:rsid w:val="2C311661"/>
    <w:rsid w:val="2D0F0DA5"/>
    <w:rsid w:val="2D3A7DDD"/>
    <w:rsid w:val="2D7A6660"/>
    <w:rsid w:val="2F102CAC"/>
    <w:rsid w:val="2F923180"/>
    <w:rsid w:val="2FA8229A"/>
    <w:rsid w:val="2FBD190F"/>
    <w:rsid w:val="2FDC7827"/>
    <w:rsid w:val="3054131E"/>
    <w:rsid w:val="308543F0"/>
    <w:rsid w:val="30927AF6"/>
    <w:rsid w:val="310C7EFC"/>
    <w:rsid w:val="31610E04"/>
    <w:rsid w:val="316334E3"/>
    <w:rsid w:val="31851FC5"/>
    <w:rsid w:val="31B13958"/>
    <w:rsid w:val="321F3D64"/>
    <w:rsid w:val="32734C9E"/>
    <w:rsid w:val="32E32CC3"/>
    <w:rsid w:val="33125C6C"/>
    <w:rsid w:val="337D2327"/>
    <w:rsid w:val="341C2092"/>
    <w:rsid w:val="34B90163"/>
    <w:rsid w:val="353145BF"/>
    <w:rsid w:val="356441AC"/>
    <w:rsid w:val="358E3A52"/>
    <w:rsid w:val="35C30F44"/>
    <w:rsid w:val="365B5B67"/>
    <w:rsid w:val="366364DD"/>
    <w:rsid w:val="36852FFF"/>
    <w:rsid w:val="370B6762"/>
    <w:rsid w:val="3737606C"/>
    <w:rsid w:val="377D047A"/>
    <w:rsid w:val="38C271A6"/>
    <w:rsid w:val="38E7699F"/>
    <w:rsid w:val="39596CAC"/>
    <w:rsid w:val="39804668"/>
    <w:rsid w:val="39CD2E87"/>
    <w:rsid w:val="39D97889"/>
    <w:rsid w:val="3ACD6ACA"/>
    <w:rsid w:val="3AF168D5"/>
    <w:rsid w:val="3AF95B50"/>
    <w:rsid w:val="3B015ADB"/>
    <w:rsid w:val="3B153E90"/>
    <w:rsid w:val="3B3144CA"/>
    <w:rsid w:val="3B346BB5"/>
    <w:rsid w:val="3B9A0886"/>
    <w:rsid w:val="3BCF4542"/>
    <w:rsid w:val="3D4E35E8"/>
    <w:rsid w:val="3E7A65CF"/>
    <w:rsid w:val="3E8070B2"/>
    <w:rsid w:val="3EC80355"/>
    <w:rsid w:val="3F3B6191"/>
    <w:rsid w:val="3F9A07CC"/>
    <w:rsid w:val="40DA0AF2"/>
    <w:rsid w:val="412F02B7"/>
    <w:rsid w:val="41566825"/>
    <w:rsid w:val="419076F7"/>
    <w:rsid w:val="419967DF"/>
    <w:rsid w:val="42EB7DD8"/>
    <w:rsid w:val="43BC2C9D"/>
    <w:rsid w:val="442554D6"/>
    <w:rsid w:val="445F1D43"/>
    <w:rsid w:val="45413AE8"/>
    <w:rsid w:val="458263D3"/>
    <w:rsid w:val="45C517AB"/>
    <w:rsid w:val="45F9639D"/>
    <w:rsid w:val="46001ED8"/>
    <w:rsid w:val="46170979"/>
    <w:rsid w:val="46716483"/>
    <w:rsid w:val="46EA44F1"/>
    <w:rsid w:val="471D27B6"/>
    <w:rsid w:val="477B37B8"/>
    <w:rsid w:val="478933B9"/>
    <w:rsid w:val="47BC1956"/>
    <w:rsid w:val="47CC6E8F"/>
    <w:rsid w:val="48994ABE"/>
    <w:rsid w:val="48ED43E7"/>
    <w:rsid w:val="4A764830"/>
    <w:rsid w:val="4AA97650"/>
    <w:rsid w:val="4B6F2AB1"/>
    <w:rsid w:val="4C152893"/>
    <w:rsid w:val="4C350E3A"/>
    <w:rsid w:val="4C4E59D3"/>
    <w:rsid w:val="4C6D0F2A"/>
    <w:rsid w:val="4D266419"/>
    <w:rsid w:val="4D403895"/>
    <w:rsid w:val="4D684B32"/>
    <w:rsid w:val="4DD02844"/>
    <w:rsid w:val="4E7A0B4B"/>
    <w:rsid w:val="4E886CB7"/>
    <w:rsid w:val="4ED65833"/>
    <w:rsid w:val="4EE802FE"/>
    <w:rsid w:val="4F0E0D8F"/>
    <w:rsid w:val="4F6D75EC"/>
    <w:rsid w:val="4FB23DC9"/>
    <w:rsid w:val="4FC8474D"/>
    <w:rsid w:val="50F0586D"/>
    <w:rsid w:val="524A62FF"/>
    <w:rsid w:val="52F83061"/>
    <w:rsid w:val="537A3C08"/>
    <w:rsid w:val="53950A39"/>
    <w:rsid w:val="53D705F5"/>
    <w:rsid w:val="53DF5F5B"/>
    <w:rsid w:val="543C6532"/>
    <w:rsid w:val="544C2856"/>
    <w:rsid w:val="555400A4"/>
    <w:rsid w:val="55587C15"/>
    <w:rsid w:val="556C1B64"/>
    <w:rsid w:val="563D61EB"/>
    <w:rsid w:val="56407DE9"/>
    <w:rsid w:val="566C3FC1"/>
    <w:rsid w:val="57552CB4"/>
    <w:rsid w:val="57634DD4"/>
    <w:rsid w:val="57694815"/>
    <w:rsid w:val="576C5B4F"/>
    <w:rsid w:val="579B768C"/>
    <w:rsid w:val="58061FF9"/>
    <w:rsid w:val="580A76CF"/>
    <w:rsid w:val="581E0833"/>
    <w:rsid w:val="58357A37"/>
    <w:rsid w:val="58490981"/>
    <w:rsid w:val="585344F8"/>
    <w:rsid w:val="585B5AF7"/>
    <w:rsid w:val="58AB1F37"/>
    <w:rsid w:val="58C36071"/>
    <w:rsid w:val="58FE02BF"/>
    <w:rsid w:val="59317991"/>
    <w:rsid w:val="594C4A97"/>
    <w:rsid w:val="59D46165"/>
    <w:rsid w:val="5A2F5AD1"/>
    <w:rsid w:val="5A8C53AD"/>
    <w:rsid w:val="5AA31669"/>
    <w:rsid w:val="5B186D40"/>
    <w:rsid w:val="5B712DB6"/>
    <w:rsid w:val="5C007507"/>
    <w:rsid w:val="5C3E70EA"/>
    <w:rsid w:val="5C572DC8"/>
    <w:rsid w:val="5CB154DE"/>
    <w:rsid w:val="5CB2335D"/>
    <w:rsid w:val="5CBC2DFE"/>
    <w:rsid w:val="5CEE5AF5"/>
    <w:rsid w:val="5D420F0E"/>
    <w:rsid w:val="5E105B15"/>
    <w:rsid w:val="5E5A749F"/>
    <w:rsid w:val="5E970D71"/>
    <w:rsid w:val="5EE60541"/>
    <w:rsid w:val="5EEC1650"/>
    <w:rsid w:val="5EF1169C"/>
    <w:rsid w:val="5EFA63B8"/>
    <w:rsid w:val="5FF24528"/>
    <w:rsid w:val="603F7281"/>
    <w:rsid w:val="609A1651"/>
    <w:rsid w:val="60A907EA"/>
    <w:rsid w:val="60D0084F"/>
    <w:rsid w:val="6145544E"/>
    <w:rsid w:val="617464FB"/>
    <w:rsid w:val="63DE691D"/>
    <w:rsid w:val="63F43BEC"/>
    <w:rsid w:val="64437569"/>
    <w:rsid w:val="645925DE"/>
    <w:rsid w:val="650017B4"/>
    <w:rsid w:val="652B7B92"/>
    <w:rsid w:val="65665EF6"/>
    <w:rsid w:val="65B86080"/>
    <w:rsid w:val="66331274"/>
    <w:rsid w:val="66E042C1"/>
    <w:rsid w:val="66F8258F"/>
    <w:rsid w:val="674E6F56"/>
    <w:rsid w:val="679749AD"/>
    <w:rsid w:val="67A636A0"/>
    <w:rsid w:val="67C04FEE"/>
    <w:rsid w:val="681C3A98"/>
    <w:rsid w:val="688B559D"/>
    <w:rsid w:val="68FE1FDA"/>
    <w:rsid w:val="690B67BD"/>
    <w:rsid w:val="69293DF0"/>
    <w:rsid w:val="69A03CC4"/>
    <w:rsid w:val="69BA56E1"/>
    <w:rsid w:val="69F74823"/>
    <w:rsid w:val="6AC06EBB"/>
    <w:rsid w:val="6B290C48"/>
    <w:rsid w:val="6B5E5762"/>
    <w:rsid w:val="6BA3763B"/>
    <w:rsid w:val="6BD1398E"/>
    <w:rsid w:val="6BF73077"/>
    <w:rsid w:val="6D0D6D25"/>
    <w:rsid w:val="6EBE74DF"/>
    <w:rsid w:val="6F570206"/>
    <w:rsid w:val="6F6717E0"/>
    <w:rsid w:val="6F71740B"/>
    <w:rsid w:val="70343B86"/>
    <w:rsid w:val="704071FF"/>
    <w:rsid w:val="70426FDD"/>
    <w:rsid w:val="705B41AB"/>
    <w:rsid w:val="70783A20"/>
    <w:rsid w:val="70C57B2E"/>
    <w:rsid w:val="70FB0A3C"/>
    <w:rsid w:val="7124259C"/>
    <w:rsid w:val="71EA49AB"/>
    <w:rsid w:val="72B66F62"/>
    <w:rsid w:val="72ED7133"/>
    <w:rsid w:val="73EA78A3"/>
    <w:rsid w:val="742746E6"/>
    <w:rsid w:val="743144C8"/>
    <w:rsid w:val="74694814"/>
    <w:rsid w:val="7474493E"/>
    <w:rsid w:val="749F0054"/>
    <w:rsid w:val="74FA55F2"/>
    <w:rsid w:val="752F02EF"/>
    <w:rsid w:val="75503B10"/>
    <w:rsid w:val="75644AC0"/>
    <w:rsid w:val="76126CF8"/>
    <w:rsid w:val="76246998"/>
    <w:rsid w:val="766316F9"/>
    <w:rsid w:val="767F3DEF"/>
    <w:rsid w:val="76A04886"/>
    <w:rsid w:val="76AC75B5"/>
    <w:rsid w:val="77516194"/>
    <w:rsid w:val="77526A4E"/>
    <w:rsid w:val="780312FD"/>
    <w:rsid w:val="786E3B1B"/>
    <w:rsid w:val="78A5393F"/>
    <w:rsid w:val="78C278E3"/>
    <w:rsid w:val="794D5295"/>
    <w:rsid w:val="79863153"/>
    <w:rsid w:val="79A35E73"/>
    <w:rsid w:val="79B26FD0"/>
    <w:rsid w:val="79D16E6D"/>
    <w:rsid w:val="79D903A8"/>
    <w:rsid w:val="7A1B4990"/>
    <w:rsid w:val="7A284C82"/>
    <w:rsid w:val="7A8416B4"/>
    <w:rsid w:val="7B283BDB"/>
    <w:rsid w:val="7B36121D"/>
    <w:rsid w:val="7B920A64"/>
    <w:rsid w:val="7C1C1EDC"/>
    <w:rsid w:val="7C5D73AA"/>
    <w:rsid w:val="7C637DD0"/>
    <w:rsid w:val="7CB842D6"/>
    <w:rsid w:val="7D2752A2"/>
    <w:rsid w:val="7D4878B3"/>
    <w:rsid w:val="7D5A5E32"/>
    <w:rsid w:val="7D687BAB"/>
    <w:rsid w:val="7DA95A30"/>
    <w:rsid w:val="7E231F85"/>
    <w:rsid w:val="7E3F7ACD"/>
    <w:rsid w:val="7E840AD0"/>
    <w:rsid w:val="7F3D5CF0"/>
    <w:rsid w:val="7FE42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next w:val="1"/>
    <w:link w:val="9"/>
    <w:unhideWhenUsed/>
    <w:qFormat/>
    <w:uiPriority w:val="99"/>
    <w:pPr>
      <w:tabs>
        <w:tab w:val="center" w:pos="4153"/>
        <w:tab w:val="right" w:pos="8306"/>
      </w:tabs>
      <w:snapToGrid w:val="0"/>
      <w:jc w:val="left"/>
    </w:pPr>
    <w:rPr>
      <w:sz w:val="18"/>
      <w:szCs w:val="18"/>
    </w:rPr>
  </w:style>
  <w:style w:type="paragraph" w:styleId="3">
    <w:name w:val="Balloon Text"/>
    <w:basedOn w:val="1"/>
    <w:link w:val="12"/>
    <w:semiHidden/>
    <w:unhideWhenUsed/>
    <w:qFormat/>
    <w:uiPriority w:val="99"/>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qFormat/>
    <w:uiPriority w:val="99"/>
    <w:rPr>
      <w:sz w:val="18"/>
      <w:szCs w:val="18"/>
    </w:rPr>
  </w:style>
  <w:style w:type="character" w:customStyle="1" w:styleId="9">
    <w:name w:val="页脚 Char"/>
    <w:basedOn w:val="7"/>
    <w:link w:val="2"/>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1452</Words>
  <Characters>8281</Characters>
  <Lines>69</Lines>
  <Paragraphs>19</Paragraphs>
  <TotalTime>87</TotalTime>
  <ScaleCrop>false</ScaleCrop>
  <LinksUpToDate>false</LinksUpToDate>
  <CharactersWithSpaces>9714</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笑魂魂</cp:lastModifiedBy>
  <cp:lastPrinted>2022-07-27T12:55:00Z</cp:lastPrinted>
  <dcterms:modified xsi:type="dcterms:W3CDTF">2023-05-18T03:45:36Z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y fmtid="{D5CDD505-2E9C-101B-9397-08002B2CF9AE}" pid="3" name="ICV">
    <vt:lpwstr>C02081F76A1C414C807C3137DC2EA958</vt:lpwstr>
  </property>
</Properties>
</file>