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48" w:lineRule="auto"/>
        <w:rPr>
          <w:rFonts w:ascii="黑体" w:hAnsi="黑体" w:eastAsia="黑体" w:cs="黑体"/>
          <w:bCs/>
          <w:sz w:val="32"/>
          <w:szCs w:val="32"/>
        </w:rPr>
      </w:pPr>
      <w:r>
        <w:rPr>
          <w:rFonts w:hint="eastAsia" w:ascii="黑体" w:hAnsi="黑体" w:eastAsia="黑体" w:cs="黑体"/>
          <w:bCs/>
          <w:sz w:val="32"/>
          <w:szCs w:val="32"/>
        </w:rPr>
        <w:t>附件</w:t>
      </w:r>
      <w:r>
        <w:rPr>
          <w:rFonts w:ascii="黑体" w:hAnsi="黑体" w:eastAsia="黑体" w:cs="黑体"/>
          <w:bCs/>
          <w:sz w:val="32"/>
          <w:szCs w:val="32"/>
        </w:rPr>
        <w:t>2-1</w:t>
      </w:r>
    </w:p>
    <w:p>
      <w:pPr>
        <w:spacing w:line="348" w:lineRule="auto"/>
        <w:jc w:val="center"/>
        <w:rPr>
          <w:rFonts w:eastAsia="方正小标宋简体"/>
          <w:bCs/>
          <w:sz w:val="42"/>
          <w:szCs w:val="42"/>
        </w:rPr>
      </w:pPr>
    </w:p>
    <w:p>
      <w:pPr>
        <w:spacing w:line="800" w:lineRule="exact"/>
        <w:jc w:val="center"/>
        <w:rPr>
          <w:rFonts w:eastAsia="方正小标宋简体"/>
          <w:bCs/>
          <w:sz w:val="46"/>
          <w:szCs w:val="46"/>
        </w:rPr>
      </w:pPr>
      <w:r>
        <w:rPr>
          <w:rFonts w:hint="eastAsia" w:eastAsia="方正小标宋简体"/>
          <w:bCs/>
          <w:sz w:val="46"/>
          <w:szCs w:val="46"/>
        </w:rPr>
        <w:t>岳阳市</w:t>
      </w:r>
      <w:r>
        <w:rPr>
          <w:rFonts w:eastAsia="方正小标宋简体"/>
          <w:bCs/>
          <w:sz w:val="46"/>
          <w:szCs w:val="46"/>
        </w:rPr>
        <w:t>202</w:t>
      </w:r>
      <w:r>
        <w:rPr>
          <w:rFonts w:hint="eastAsia" w:eastAsia="方正小标宋简体"/>
          <w:bCs/>
          <w:sz w:val="46"/>
          <w:szCs w:val="46"/>
          <w:lang w:val="en-US" w:eastAsia="zh-CN"/>
        </w:rPr>
        <w:t>1</w:t>
      </w:r>
      <w:r>
        <w:rPr>
          <w:rFonts w:hint="eastAsia" w:eastAsia="方正小标宋简体"/>
          <w:bCs/>
          <w:sz w:val="46"/>
          <w:szCs w:val="46"/>
        </w:rPr>
        <w:t>年度部门整体支出</w:t>
      </w:r>
    </w:p>
    <w:p>
      <w:pPr>
        <w:spacing w:line="800" w:lineRule="exact"/>
        <w:jc w:val="center"/>
        <w:rPr>
          <w:rFonts w:eastAsia="方正小标宋简体"/>
          <w:bCs/>
          <w:sz w:val="46"/>
          <w:szCs w:val="46"/>
        </w:rPr>
      </w:pPr>
      <w:r>
        <w:rPr>
          <w:rFonts w:hint="eastAsia" w:eastAsia="方正小标宋简体"/>
          <w:bCs/>
          <w:sz w:val="46"/>
          <w:szCs w:val="46"/>
        </w:rPr>
        <w:t>绩效评价自评报告</w:t>
      </w:r>
    </w:p>
    <w:p>
      <w:pPr>
        <w:rPr>
          <w:rFonts w:eastAsia="仿宋_GB2312"/>
          <w:b/>
          <w:sz w:val="32"/>
        </w:rPr>
      </w:pPr>
    </w:p>
    <w:p>
      <w:pPr>
        <w:rPr>
          <w:rFonts w:eastAsia="仿宋_GB2312"/>
          <w:b/>
          <w:sz w:val="32"/>
        </w:rPr>
      </w:pPr>
    </w:p>
    <w:p>
      <w:pPr>
        <w:rPr>
          <w:rFonts w:eastAsia="仿宋_GB2312"/>
          <w:b/>
          <w:sz w:val="32"/>
        </w:rPr>
      </w:pPr>
    </w:p>
    <w:p>
      <w:pPr>
        <w:spacing w:beforeLines="50" w:line="348" w:lineRule="auto"/>
        <w:ind w:firstLine="476" w:firstLineChars="150"/>
        <w:rPr>
          <w:rFonts w:eastAsia="仿宋_GB2312"/>
          <w:sz w:val="32"/>
          <w:szCs w:val="32"/>
          <w:u w:val="single"/>
        </w:rPr>
      </w:pPr>
      <w:r>
        <w:rPr>
          <w:rFonts w:hint="eastAsia" w:eastAsia="仿宋_GB2312"/>
          <w:sz w:val="32"/>
          <w:szCs w:val="32"/>
        </w:rPr>
        <w:t>部门</w:t>
      </w:r>
      <w:r>
        <w:rPr>
          <w:rFonts w:eastAsia="仿宋_GB2312"/>
          <w:sz w:val="32"/>
          <w:szCs w:val="32"/>
        </w:rPr>
        <w:t>(</w:t>
      </w:r>
      <w:r>
        <w:rPr>
          <w:rFonts w:hint="eastAsia" w:eastAsia="仿宋_GB2312"/>
          <w:sz w:val="32"/>
          <w:szCs w:val="32"/>
        </w:rPr>
        <w:t>单位</w:t>
      </w:r>
      <w:r>
        <w:rPr>
          <w:rFonts w:eastAsia="仿宋_GB2312"/>
          <w:sz w:val="32"/>
          <w:szCs w:val="32"/>
        </w:rPr>
        <w:t>)</w:t>
      </w:r>
      <w:r>
        <w:rPr>
          <w:rFonts w:hint="eastAsia" w:eastAsia="仿宋_GB2312"/>
          <w:sz w:val="32"/>
          <w:szCs w:val="32"/>
        </w:rPr>
        <w:t>名称：</w:t>
      </w:r>
      <w:r>
        <w:rPr>
          <w:rFonts w:eastAsia="仿宋_GB2312"/>
          <w:sz w:val="32"/>
          <w:szCs w:val="32"/>
          <w:u w:val="single"/>
        </w:rPr>
        <w:t xml:space="preserve">  </w:t>
      </w:r>
      <w:r>
        <w:rPr>
          <w:rFonts w:hint="eastAsia" w:eastAsia="仿宋_GB2312"/>
          <w:sz w:val="32"/>
          <w:szCs w:val="32"/>
          <w:u w:val="single"/>
        </w:rPr>
        <w:t>岳阳市</w:t>
      </w:r>
      <w:r>
        <w:rPr>
          <w:rFonts w:hint="eastAsia" w:eastAsia="仿宋_GB2312"/>
          <w:sz w:val="32"/>
          <w:szCs w:val="32"/>
          <w:u w:val="single"/>
          <w:lang w:val="en-US" w:eastAsia="zh-CN"/>
        </w:rPr>
        <w:t>美术馆</w:t>
      </w:r>
      <w:r>
        <w:rPr>
          <w:rFonts w:eastAsia="仿宋_GB2312"/>
          <w:sz w:val="32"/>
          <w:szCs w:val="32"/>
          <w:u w:val="single"/>
        </w:rPr>
        <w:t xml:space="preserve">                                 </w:t>
      </w:r>
    </w:p>
    <w:p>
      <w:pPr>
        <w:spacing w:beforeLines="50" w:line="348" w:lineRule="auto"/>
        <w:ind w:firstLine="476" w:firstLineChars="150"/>
        <w:rPr>
          <w:rFonts w:eastAsia="仿宋_GB2312"/>
          <w:spacing w:val="20"/>
          <w:sz w:val="32"/>
          <w:szCs w:val="32"/>
        </w:rPr>
      </w:pPr>
      <w:r>
        <w:rPr>
          <w:rFonts w:hint="eastAsia" w:eastAsia="仿宋_GB2312"/>
          <w:sz w:val="32"/>
          <w:szCs w:val="32"/>
        </w:rPr>
        <w:t>预</w:t>
      </w:r>
      <w:r>
        <w:rPr>
          <w:rFonts w:eastAsia="仿宋_GB2312"/>
          <w:spacing w:val="30"/>
          <w:sz w:val="32"/>
          <w:szCs w:val="32"/>
        </w:rPr>
        <w:t xml:space="preserve"> </w:t>
      </w:r>
      <w:r>
        <w:rPr>
          <w:rFonts w:hint="eastAsia" w:eastAsia="仿宋_GB2312"/>
          <w:spacing w:val="30"/>
          <w:sz w:val="32"/>
          <w:szCs w:val="32"/>
        </w:rPr>
        <w:t>算</w:t>
      </w:r>
      <w:r>
        <w:rPr>
          <w:rFonts w:eastAsia="仿宋_GB2312"/>
          <w:spacing w:val="30"/>
          <w:sz w:val="32"/>
          <w:szCs w:val="32"/>
        </w:rPr>
        <w:t xml:space="preserve"> </w:t>
      </w:r>
      <w:r>
        <w:rPr>
          <w:rFonts w:hint="eastAsia" w:eastAsia="仿宋_GB2312"/>
          <w:spacing w:val="30"/>
          <w:sz w:val="32"/>
          <w:szCs w:val="32"/>
        </w:rPr>
        <w:t>编</w:t>
      </w:r>
      <w:r>
        <w:rPr>
          <w:rFonts w:eastAsia="仿宋_GB2312"/>
          <w:spacing w:val="30"/>
          <w:sz w:val="32"/>
          <w:szCs w:val="32"/>
        </w:rPr>
        <w:t xml:space="preserve"> </w:t>
      </w:r>
      <w:r>
        <w:rPr>
          <w:rFonts w:hint="eastAsia" w:eastAsia="仿宋_GB2312"/>
          <w:spacing w:val="30"/>
          <w:sz w:val="32"/>
          <w:szCs w:val="32"/>
        </w:rPr>
        <w:t>码：</w:t>
      </w:r>
      <w:r>
        <w:rPr>
          <w:rFonts w:eastAsia="仿宋_GB2312"/>
          <w:spacing w:val="20"/>
          <w:sz w:val="32"/>
          <w:szCs w:val="32"/>
          <w:u w:val="single"/>
        </w:rPr>
        <w:t xml:space="preserve">  </w:t>
      </w:r>
      <w:r>
        <w:rPr>
          <w:rFonts w:hint="eastAsia" w:eastAsia="仿宋_GB2312"/>
          <w:spacing w:val="20"/>
          <w:sz w:val="32"/>
          <w:szCs w:val="32"/>
          <w:u w:val="single"/>
          <w:lang w:val="en-US" w:eastAsia="zh-CN"/>
        </w:rPr>
        <w:t>501008</w:t>
      </w:r>
      <w:r>
        <w:rPr>
          <w:rFonts w:eastAsia="仿宋_GB2312"/>
          <w:spacing w:val="20"/>
          <w:sz w:val="32"/>
          <w:szCs w:val="32"/>
          <w:u w:val="single"/>
        </w:rPr>
        <w:t xml:space="preserve">                          </w:t>
      </w:r>
    </w:p>
    <w:p>
      <w:pPr>
        <w:spacing w:beforeLines="50" w:line="348" w:lineRule="auto"/>
        <w:ind w:firstLine="476" w:firstLineChars="150"/>
        <w:rPr>
          <w:rFonts w:eastAsia="仿宋_GB2312"/>
          <w:sz w:val="32"/>
          <w:szCs w:val="32"/>
        </w:rPr>
      </w:pPr>
      <w:r>
        <w:rPr>
          <w:rFonts w:hint="eastAsia" w:eastAsia="仿宋_GB2312"/>
          <w:sz w:val="32"/>
          <w:szCs w:val="32"/>
        </w:rPr>
        <w:t>评价方式：部门（单位）绩效自评</w:t>
      </w:r>
    </w:p>
    <w:p>
      <w:pPr>
        <w:spacing w:beforeLines="50" w:line="348" w:lineRule="auto"/>
        <w:ind w:firstLine="476" w:firstLineChars="150"/>
        <w:rPr>
          <w:rFonts w:eastAsia="仿宋_GB2312"/>
          <w:sz w:val="32"/>
          <w:szCs w:val="32"/>
        </w:rPr>
      </w:pPr>
      <w:r>
        <w:rPr>
          <w:rFonts w:hint="eastAsia" w:eastAsia="仿宋_GB2312"/>
          <w:sz w:val="32"/>
          <w:szCs w:val="32"/>
        </w:rPr>
        <w:t>评价机构：部门（单位）评价组</w:t>
      </w:r>
      <w:r>
        <w:rPr>
          <w:rFonts w:eastAsia="仿宋_GB2312"/>
          <w:sz w:val="32"/>
          <w:szCs w:val="32"/>
        </w:rPr>
        <w:t xml:space="preserve">   </w:t>
      </w:r>
    </w:p>
    <w:p>
      <w:pPr>
        <w:spacing w:line="720" w:lineRule="exact"/>
        <w:ind w:firstLine="2188" w:firstLineChars="690"/>
        <w:rPr>
          <w:rFonts w:eastAsia="仿宋_GB2312"/>
          <w:sz w:val="32"/>
        </w:rPr>
      </w:pPr>
    </w:p>
    <w:p>
      <w:pPr>
        <w:spacing w:line="720" w:lineRule="exact"/>
        <w:ind w:firstLine="2188" w:firstLineChars="690"/>
        <w:rPr>
          <w:rFonts w:eastAsia="仿宋_GB2312"/>
          <w:sz w:val="32"/>
        </w:rPr>
      </w:pPr>
    </w:p>
    <w:p>
      <w:pPr>
        <w:spacing w:line="720" w:lineRule="exact"/>
        <w:ind w:firstLine="2188" w:firstLineChars="690"/>
        <w:rPr>
          <w:rFonts w:eastAsia="仿宋_GB2312"/>
          <w:sz w:val="32"/>
        </w:rPr>
      </w:pPr>
    </w:p>
    <w:p>
      <w:pPr>
        <w:spacing w:line="348" w:lineRule="auto"/>
        <w:jc w:val="center"/>
        <w:rPr>
          <w:rFonts w:eastAsia="仿宋_GB2312"/>
          <w:sz w:val="32"/>
        </w:rPr>
      </w:pPr>
      <w:r>
        <w:rPr>
          <w:rFonts w:hint="eastAsia" w:eastAsia="仿宋_GB2312"/>
          <w:sz w:val="32"/>
        </w:rPr>
        <w:t>报告日期：</w:t>
      </w:r>
      <w:r>
        <w:rPr>
          <w:rFonts w:eastAsia="仿宋_GB2312"/>
          <w:sz w:val="32"/>
        </w:rPr>
        <w:t xml:space="preserve"> 2021</w:t>
      </w:r>
      <w:r>
        <w:rPr>
          <w:rFonts w:hint="eastAsia" w:eastAsia="仿宋_GB2312"/>
          <w:sz w:val="32"/>
        </w:rPr>
        <w:t>年</w:t>
      </w:r>
      <w:r>
        <w:rPr>
          <w:rFonts w:eastAsia="仿宋_GB2312"/>
          <w:sz w:val="32"/>
        </w:rPr>
        <w:t xml:space="preserve"> 6 </w:t>
      </w:r>
      <w:r>
        <w:rPr>
          <w:rFonts w:hint="eastAsia" w:eastAsia="仿宋_GB2312"/>
          <w:sz w:val="32"/>
        </w:rPr>
        <w:t>月</w:t>
      </w:r>
      <w:r>
        <w:rPr>
          <w:rFonts w:eastAsia="仿宋_GB2312"/>
          <w:sz w:val="32"/>
        </w:rPr>
        <w:t>10</w:t>
      </w:r>
      <w:r>
        <w:rPr>
          <w:rFonts w:hint="eastAsia" w:eastAsia="仿宋_GB2312"/>
          <w:sz w:val="32"/>
        </w:rPr>
        <w:t>日</w:t>
      </w:r>
    </w:p>
    <w:p>
      <w:pPr>
        <w:autoSpaceDN w:val="0"/>
        <w:jc w:val="center"/>
        <w:textAlignment w:val="center"/>
        <w:rPr>
          <w:rFonts w:eastAsia="仿宋_GB2312"/>
          <w:sz w:val="32"/>
          <w:szCs w:val="32"/>
        </w:rPr>
        <w:sectPr>
          <w:headerReference r:id="rId3" w:type="default"/>
          <w:footerReference r:id="rId4" w:type="default"/>
          <w:footerReference r:id="rId5" w:type="even"/>
          <w:pgSz w:w="11906" w:h="16838"/>
          <w:pgMar w:top="1247" w:right="1588" w:bottom="1247" w:left="1588" w:header="851" w:footer="992" w:gutter="0"/>
          <w:pgNumType w:start="1"/>
          <w:cols w:space="720" w:num="1"/>
          <w:docGrid w:type="linesAndChars" w:linePitch="602" w:charSpace="-782"/>
        </w:sectPr>
      </w:pPr>
      <w:r>
        <w:rPr>
          <w:rFonts w:hint="eastAsia" w:eastAsia="仿宋_GB2312"/>
          <w:sz w:val="32"/>
        </w:rPr>
        <w:t>岳阳市财政</w:t>
      </w:r>
      <w:r>
        <w:rPr>
          <w:rFonts w:hint="eastAsia" w:eastAsia="仿宋_GB2312"/>
          <w:sz w:val="32"/>
          <w:szCs w:val="32"/>
        </w:rPr>
        <w:t>局（制）</w:t>
      </w:r>
    </w:p>
    <w:tbl>
      <w:tblPr>
        <w:tblStyle w:val="6"/>
        <w:tblW w:w="9800" w:type="dxa"/>
        <w:jc w:val="center"/>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
      <w:tblGrid>
        <w:gridCol w:w="1441"/>
        <w:gridCol w:w="213"/>
        <w:gridCol w:w="46"/>
        <w:gridCol w:w="1080"/>
        <w:gridCol w:w="210"/>
        <w:gridCol w:w="1145"/>
        <w:gridCol w:w="272"/>
        <w:gridCol w:w="808"/>
        <w:gridCol w:w="1479"/>
        <w:gridCol w:w="226"/>
        <w:gridCol w:w="196"/>
        <w:gridCol w:w="259"/>
        <w:gridCol w:w="1080"/>
        <w:gridCol w:w="265"/>
        <w:gridCol w:w="139"/>
        <w:gridCol w:w="316"/>
        <w:gridCol w:w="62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Ex>
        <w:trPr>
          <w:trHeight w:val="567" w:hRule="atLeast"/>
          <w:jc w:val="center"/>
        </w:trPr>
        <w:tc>
          <w:tcPr>
            <w:tcW w:w="9800" w:type="dxa"/>
            <w:gridSpan w:val="17"/>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黑体" w:hAnsi="黑体" w:eastAsia="黑体" w:cs="黑体"/>
                <w:color w:val="000000"/>
                <w:sz w:val="28"/>
                <w:szCs w:val="28"/>
              </w:rPr>
              <w:t>一、部门（单位）基本概况</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Ex>
        <w:trPr>
          <w:trHeight w:val="567" w:hRule="atLeast"/>
          <w:jc w:val="center"/>
        </w:trPr>
        <w:tc>
          <w:tcPr>
            <w:tcW w:w="1654" w:type="dxa"/>
            <w:gridSpan w:val="2"/>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联系人</w:t>
            </w:r>
          </w:p>
        </w:tc>
        <w:tc>
          <w:tcPr>
            <w:tcW w:w="3561" w:type="dxa"/>
            <w:gridSpan w:val="6"/>
            <w:vAlign w:val="center"/>
          </w:tcPr>
          <w:p>
            <w:pPr>
              <w:autoSpaceDN w:val="0"/>
              <w:spacing w:line="320" w:lineRule="exact"/>
              <w:jc w:val="center"/>
              <w:textAlignment w:val="center"/>
              <w:rPr>
                <w:rFonts w:hint="eastAsia"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李燕</w:t>
            </w:r>
          </w:p>
        </w:tc>
        <w:tc>
          <w:tcPr>
            <w:tcW w:w="1479" w:type="dxa"/>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联络电话</w:t>
            </w:r>
          </w:p>
        </w:tc>
        <w:tc>
          <w:tcPr>
            <w:tcW w:w="3106" w:type="dxa"/>
            <w:gridSpan w:val="8"/>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13786031033</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Ex>
        <w:trPr>
          <w:trHeight w:val="567" w:hRule="atLeast"/>
          <w:jc w:val="center"/>
        </w:trPr>
        <w:tc>
          <w:tcPr>
            <w:tcW w:w="1654" w:type="dxa"/>
            <w:gridSpan w:val="2"/>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人员编制</w:t>
            </w:r>
          </w:p>
        </w:tc>
        <w:tc>
          <w:tcPr>
            <w:tcW w:w="3561" w:type="dxa"/>
            <w:gridSpan w:val="6"/>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18</w:t>
            </w:r>
          </w:p>
        </w:tc>
        <w:tc>
          <w:tcPr>
            <w:tcW w:w="1479" w:type="dxa"/>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实有人数</w:t>
            </w:r>
          </w:p>
        </w:tc>
        <w:tc>
          <w:tcPr>
            <w:tcW w:w="3106" w:type="dxa"/>
            <w:gridSpan w:val="8"/>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14</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Ex>
        <w:trPr>
          <w:trHeight w:val="3435" w:hRule="atLeast"/>
          <w:jc w:val="center"/>
        </w:trPr>
        <w:tc>
          <w:tcPr>
            <w:tcW w:w="1654" w:type="dxa"/>
            <w:gridSpan w:val="2"/>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职能职责概述</w:t>
            </w:r>
          </w:p>
        </w:tc>
        <w:tc>
          <w:tcPr>
            <w:tcW w:w="8146" w:type="dxa"/>
            <w:gridSpan w:val="15"/>
            <w:vAlign w:val="center"/>
          </w:tcPr>
          <w:p>
            <w:pPr>
              <w:ind w:left="0" w:leftChars="0" w:firstLine="480" w:firstLineChars="200"/>
              <w:rPr>
                <w:rFonts w:hint="eastAsia" w:ascii="仿宋" w:hAnsi="仿宋" w:eastAsia="仿宋" w:cs="仿宋"/>
                <w:sz w:val="24"/>
                <w:szCs w:val="24"/>
              </w:rPr>
            </w:pPr>
          </w:p>
          <w:p>
            <w:pPr>
              <w:ind w:left="0" w:leftChars="0" w:firstLine="480" w:firstLineChars="200"/>
              <w:rPr>
                <w:rFonts w:hint="eastAsia" w:ascii="仿宋" w:hAnsi="仿宋" w:eastAsia="仿宋" w:cs="仿宋"/>
                <w:color w:val="000000"/>
                <w:sz w:val="24"/>
                <w:szCs w:val="24"/>
              </w:rPr>
            </w:pPr>
            <w:r>
              <w:rPr>
                <w:rFonts w:hint="eastAsia" w:ascii="仿宋" w:hAnsi="仿宋" w:eastAsia="仿宋" w:cs="仿宋"/>
                <w:sz w:val="24"/>
                <w:szCs w:val="24"/>
              </w:rPr>
              <w:t>岳阳市美术馆（岳阳市书画院）隶属于岳阳市文化旅游广电局，是从事展览策划、学术研究、典藏保护、公共教育、艺术创作、对外交流等功能于一体的公益一类文化事业机构。</w:t>
            </w:r>
            <w:r>
              <w:rPr>
                <w:rFonts w:hint="eastAsia" w:ascii="仿宋" w:hAnsi="仿宋" w:eastAsia="仿宋" w:cs="仿宋"/>
                <w:color w:val="000000"/>
                <w:sz w:val="24"/>
                <w:szCs w:val="24"/>
              </w:rPr>
              <w:t>位置坐落于南湖</w:t>
            </w:r>
            <w:r>
              <w:rPr>
                <w:rFonts w:hint="eastAsia" w:ascii="仿宋" w:hAnsi="仿宋" w:eastAsia="仿宋" w:cs="仿宋"/>
                <w:color w:val="000000"/>
                <w:sz w:val="24"/>
                <w:szCs w:val="24"/>
                <w:lang w:val="en-US" w:eastAsia="zh-CN"/>
              </w:rPr>
              <w:t>风</w:t>
            </w:r>
            <w:r>
              <w:rPr>
                <w:rFonts w:hint="eastAsia" w:ascii="仿宋" w:hAnsi="仿宋" w:eastAsia="仿宋" w:cs="仿宋"/>
                <w:color w:val="000000"/>
                <w:sz w:val="24"/>
                <w:szCs w:val="24"/>
              </w:rPr>
              <w:t>景区螺蛳岛，与岳阳市图书馆毗邻</w:t>
            </w:r>
            <w:r>
              <w:rPr>
                <w:rFonts w:hint="eastAsia" w:ascii="仿宋" w:hAnsi="仿宋" w:eastAsia="仿宋" w:cs="仿宋"/>
                <w:color w:val="000000"/>
                <w:sz w:val="24"/>
                <w:szCs w:val="24"/>
                <w:lang w:eastAsia="zh-CN"/>
              </w:rPr>
              <w:t>，</w:t>
            </w:r>
            <w:r>
              <w:rPr>
                <w:rFonts w:hint="eastAsia" w:ascii="仿宋" w:hAnsi="仿宋" w:eastAsia="仿宋" w:cs="仿宋"/>
                <w:color w:val="000000"/>
                <w:sz w:val="24"/>
                <w:szCs w:val="24"/>
              </w:rPr>
              <w:t>风光秀美，交通便利，是岳阳市文化地标之一。</w:t>
            </w:r>
          </w:p>
          <w:p>
            <w:pPr>
              <w:ind w:left="0" w:leftChars="0" w:firstLine="480" w:firstLineChars="200"/>
              <w:rPr>
                <w:rFonts w:hint="eastAsia" w:ascii="仿宋" w:hAnsi="仿宋" w:eastAsia="仿宋" w:cs="仿宋"/>
                <w:sz w:val="24"/>
                <w:szCs w:val="24"/>
                <w:lang w:val="en-US" w:eastAsia="zh-CN"/>
              </w:rPr>
            </w:pPr>
            <w:r>
              <w:rPr>
                <w:rFonts w:hint="eastAsia" w:ascii="仿宋" w:hAnsi="仿宋" w:eastAsia="仿宋" w:cs="仿宋"/>
                <w:sz w:val="24"/>
                <w:szCs w:val="24"/>
              </w:rPr>
              <w:t>岳阳市美术馆自2012年成立以来坚持全年免费开放，共组织策划展览、公共教育等活动500余场。</w:t>
            </w:r>
            <w:r>
              <w:rPr>
                <w:rFonts w:hint="eastAsia" w:ascii="仿宋" w:hAnsi="仿宋" w:eastAsia="仿宋" w:cs="仿宋"/>
                <w:sz w:val="24"/>
                <w:szCs w:val="24"/>
                <w:lang w:val="en-US" w:eastAsia="zh-CN"/>
              </w:rPr>
              <w:t>增强了市民的获得感，得到了广泛的社会好评，2022年获百佳公共文化空间奖。</w:t>
            </w:r>
          </w:p>
          <w:p>
            <w:pPr>
              <w:ind w:left="0" w:leftChars="0" w:firstLine="480" w:firstLineChars="200"/>
              <w:rPr>
                <w:rFonts w:hint="eastAsia" w:ascii="仿宋" w:hAnsi="仿宋" w:eastAsia="仿宋" w:cs="仿宋"/>
                <w:sz w:val="24"/>
                <w:szCs w:val="24"/>
              </w:rPr>
            </w:pPr>
            <w:r>
              <w:rPr>
                <w:rFonts w:hint="eastAsia" w:ascii="仿宋" w:hAnsi="仿宋" w:eastAsia="仿宋" w:cs="仿宋"/>
                <w:sz w:val="24"/>
                <w:szCs w:val="24"/>
              </w:rPr>
              <w:t>岳阳市美术馆主体建筑共4层，总建筑面积7082.5平米。美术馆设置办公室、展览策划部、学术研究部、典藏部、宣传推广部、公共教育部、艺术创作部、青年画院</w:t>
            </w:r>
            <w:r>
              <w:rPr>
                <w:rFonts w:hint="eastAsia" w:ascii="仿宋" w:hAnsi="仿宋" w:eastAsia="仿宋" w:cs="仿宋"/>
                <w:sz w:val="24"/>
                <w:szCs w:val="24"/>
                <w:lang w:eastAsia="zh-CN"/>
              </w:rPr>
              <w:t>、</w:t>
            </w:r>
            <w:r>
              <w:rPr>
                <w:rFonts w:hint="eastAsia" w:ascii="仿宋" w:hAnsi="仿宋" w:eastAsia="仿宋" w:cs="仿宋"/>
                <w:sz w:val="24"/>
                <w:szCs w:val="24"/>
                <w:lang w:val="en-US" w:eastAsia="zh-CN"/>
              </w:rPr>
              <w:t>青年书法院</w:t>
            </w:r>
            <w:r>
              <w:rPr>
                <w:rFonts w:hint="eastAsia" w:ascii="仿宋" w:hAnsi="仿宋" w:eastAsia="仿宋" w:cs="仿宋"/>
                <w:sz w:val="24"/>
                <w:szCs w:val="24"/>
              </w:rPr>
              <w:t>等</w:t>
            </w:r>
            <w:r>
              <w:rPr>
                <w:rFonts w:hint="eastAsia" w:ascii="仿宋" w:hAnsi="仿宋" w:eastAsia="仿宋" w:cs="仿宋"/>
                <w:sz w:val="24"/>
                <w:szCs w:val="24"/>
                <w:lang w:val="en-US" w:eastAsia="zh-CN"/>
              </w:rPr>
              <w:t>9</w:t>
            </w:r>
            <w:r>
              <w:rPr>
                <w:rFonts w:hint="eastAsia" w:ascii="仿宋" w:hAnsi="仿宋" w:eastAsia="仿宋" w:cs="仿宋"/>
                <w:sz w:val="24"/>
                <w:szCs w:val="24"/>
              </w:rPr>
              <w:t>个工作部门。馆内1-3层为展厅，并设置多媒体学术报告厅、公共教育室、</w:t>
            </w:r>
            <w:r>
              <w:rPr>
                <w:rFonts w:hint="eastAsia" w:ascii="仿宋" w:hAnsi="仿宋" w:eastAsia="仿宋" w:cs="仿宋"/>
                <w:sz w:val="24"/>
                <w:szCs w:val="24"/>
                <w:lang w:val="en-US" w:eastAsia="zh-CN"/>
              </w:rPr>
              <w:t>艺术沙龙空间、</w:t>
            </w:r>
            <w:r>
              <w:rPr>
                <w:rFonts w:hint="eastAsia" w:ascii="仿宋" w:hAnsi="仿宋" w:eastAsia="仿宋" w:cs="仿宋"/>
                <w:sz w:val="24"/>
                <w:szCs w:val="24"/>
              </w:rPr>
              <w:t>会议室、体验室、休闲区等多种配套服务设施，为公众提供</w:t>
            </w:r>
            <w:r>
              <w:rPr>
                <w:rFonts w:hint="eastAsia" w:ascii="仿宋" w:hAnsi="仿宋" w:eastAsia="仿宋" w:cs="仿宋"/>
                <w:sz w:val="24"/>
                <w:szCs w:val="24"/>
                <w:lang w:val="en-US" w:eastAsia="zh-CN"/>
              </w:rPr>
              <w:t>形式多样</w:t>
            </w:r>
            <w:r>
              <w:rPr>
                <w:rFonts w:hint="eastAsia" w:ascii="仿宋" w:hAnsi="仿宋" w:eastAsia="仿宋" w:cs="仿宋"/>
                <w:sz w:val="24"/>
                <w:szCs w:val="24"/>
              </w:rPr>
              <w:t>的文化及美育服务。</w:t>
            </w:r>
          </w:p>
          <w:p>
            <w:pPr>
              <w:autoSpaceDN w:val="0"/>
              <w:spacing w:line="320" w:lineRule="exact"/>
              <w:jc w:val="left"/>
              <w:textAlignment w:val="center"/>
              <w:rPr>
                <w:rFonts w:ascii="仿宋_GB2312" w:hAnsi="仿宋_GB2312" w:eastAsia="仿宋_GB2312" w:cs="仿宋_GB2312"/>
                <w:color w:val="000000"/>
                <w:sz w:val="24"/>
              </w:rPr>
            </w:pPr>
          </w:p>
          <w:p>
            <w:pPr>
              <w:autoSpaceDN w:val="0"/>
              <w:spacing w:line="320" w:lineRule="exact"/>
              <w:jc w:val="left"/>
              <w:textAlignment w:val="center"/>
              <w:rPr>
                <w:rFonts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Ex>
        <w:trPr>
          <w:trHeight w:val="2464" w:hRule="atLeast"/>
          <w:jc w:val="center"/>
        </w:trPr>
        <w:tc>
          <w:tcPr>
            <w:tcW w:w="1654" w:type="dxa"/>
            <w:gridSpan w:val="2"/>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年度主要</w:t>
            </w:r>
          </w:p>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工作内容</w:t>
            </w:r>
          </w:p>
        </w:tc>
        <w:tc>
          <w:tcPr>
            <w:tcW w:w="8146" w:type="dxa"/>
            <w:gridSpan w:val="15"/>
            <w:vAlign w:val="center"/>
          </w:tcPr>
          <w:p>
            <w:pPr>
              <w:rPr>
                <w:rFonts w:hint="eastAsia" w:ascii="仿宋" w:hAnsi="仿宋" w:eastAsia="仿宋" w:cs="仿宋"/>
                <w:b/>
                <w:bCs/>
                <w:sz w:val="24"/>
                <w:szCs w:val="24"/>
              </w:rPr>
            </w:pPr>
            <w:r>
              <w:rPr>
                <w:rFonts w:hint="eastAsia" w:ascii="仿宋" w:hAnsi="仿宋" w:eastAsia="仿宋" w:cs="仿宋"/>
                <w:b/>
                <w:bCs/>
                <w:sz w:val="24"/>
                <w:szCs w:val="24"/>
              </w:rPr>
              <w:t>任务1：</w:t>
            </w:r>
          </w:p>
          <w:p>
            <w:pP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“奋斗百年路·启航新征程——岳阳市美术、书法、摄影作品展”；</w:t>
            </w:r>
          </w:p>
          <w:p>
            <w:pP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“风华正茂·庆祝中国共产党成立100周年美术精品展”；</w:t>
            </w:r>
          </w:p>
          <w:p>
            <w:pP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庆祝中国共产党成立100周年岳阳市第六届书法篆刻展；</w:t>
            </w:r>
          </w:p>
          <w:p>
            <w:pPr>
              <w:rPr>
                <w:rFonts w:hint="eastAsia" w:ascii="仿宋" w:hAnsi="仿宋" w:eastAsia="仿宋" w:cs="仿宋"/>
                <w:b/>
                <w:bCs/>
                <w:sz w:val="24"/>
                <w:szCs w:val="24"/>
              </w:rPr>
            </w:pPr>
            <w:r>
              <w:rPr>
                <w:rFonts w:hint="eastAsia" w:ascii="仿宋" w:hAnsi="仿宋" w:eastAsia="仿宋" w:cs="仿宋"/>
                <w:b/>
                <w:bCs/>
                <w:sz w:val="24"/>
                <w:szCs w:val="24"/>
              </w:rPr>
              <w:t>任务2：</w:t>
            </w:r>
          </w:p>
          <w:p>
            <w:pP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“蓝墨水的上游·全国青年油画风景邀请展”；</w:t>
            </w:r>
          </w:p>
          <w:p>
            <w:pP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“云起新湖南·墨舞大洋河——第二届湖南省中青年书法大展岳阳巡展”；</w:t>
            </w:r>
          </w:p>
          <w:p>
            <w:pP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“变革中的‘别样红’·馆藏宁波籍艺术家纸本作品研究展”</w:t>
            </w:r>
          </w:p>
          <w:p>
            <w:pPr>
              <w:rPr>
                <w:rFonts w:hint="eastAsia" w:ascii="仿宋" w:hAnsi="仿宋" w:eastAsia="仿宋" w:cs="仿宋"/>
                <w:b/>
                <w:bCs/>
                <w:sz w:val="24"/>
                <w:szCs w:val="24"/>
              </w:rPr>
            </w:pPr>
            <w:r>
              <w:rPr>
                <w:rFonts w:hint="eastAsia" w:ascii="仿宋" w:hAnsi="仿宋" w:eastAsia="仿宋" w:cs="仿宋"/>
                <w:b/>
                <w:bCs/>
                <w:sz w:val="24"/>
                <w:szCs w:val="24"/>
              </w:rPr>
              <w:t>任务3：</w:t>
            </w:r>
          </w:p>
          <w:p>
            <w:pP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“释·放——岳阳市美术馆女艺术家提名展”</w:t>
            </w:r>
          </w:p>
          <w:p>
            <w:pP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“界——2021年岳阳市书画院艺术作品展”</w:t>
            </w:r>
          </w:p>
          <w:p>
            <w:pPr>
              <w:rPr>
                <w:rFonts w:hint="eastAsia" w:ascii="仿宋" w:hAnsi="仿宋" w:eastAsia="仿宋" w:cs="仿宋"/>
                <w:b/>
                <w:bCs/>
                <w:sz w:val="24"/>
                <w:szCs w:val="24"/>
                <w:lang w:val="en-US" w:eastAsia="zh-CN"/>
              </w:rPr>
            </w:pPr>
            <w:r>
              <w:rPr>
                <w:rFonts w:hint="eastAsia" w:ascii="仿宋" w:hAnsi="仿宋" w:eastAsia="仿宋" w:cs="仿宋"/>
                <w:b/>
                <w:bCs/>
                <w:sz w:val="24"/>
                <w:szCs w:val="24"/>
                <w:lang w:val="en-US" w:eastAsia="zh-CN"/>
              </w:rPr>
              <w:t>任务4：</w:t>
            </w:r>
          </w:p>
          <w:p>
            <w:pP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流动展厅项目取得重大突破</w:t>
            </w:r>
          </w:p>
          <w:p>
            <w:pPr>
              <w:rPr>
                <w:rFonts w:hint="eastAsia" w:ascii="仿宋" w:hAnsi="仿宋" w:eastAsia="仿宋" w:cs="仿宋"/>
                <w:b/>
                <w:bCs/>
                <w:sz w:val="24"/>
                <w:szCs w:val="24"/>
                <w:lang w:val="en-US" w:eastAsia="zh-CN"/>
              </w:rPr>
            </w:pPr>
            <w:r>
              <w:rPr>
                <w:rFonts w:hint="eastAsia" w:ascii="仿宋" w:hAnsi="仿宋" w:eastAsia="仿宋" w:cs="仿宋"/>
                <w:b/>
                <w:bCs/>
                <w:sz w:val="24"/>
                <w:szCs w:val="24"/>
                <w:lang w:val="en-US" w:eastAsia="zh-CN"/>
              </w:rPr>
              <w:t>任务5：</w:t>
            </w:r>
          </w:p>
          <w:p>
            <w:pP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创新公共教育内容与形式，打造特色活动品牌</w:t>
            </w:r>
          </w:p>
          <w:p>
            <w:pPr>
              <w:rPr>
                <w:rFonts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Ex>
        <w:trPr>
          <w:trHeight w:val="2260" w:hRule="atLeast"/>
          <w:jc w:val="center"/>
        </w:trPr>
        <w:tc>
          <w:tcPr>
            <w:tcW w:w="1654" w:type="dxa"/>
            <w:gridSpan w:val="2"/>
            <w:vAlign w:val="center"/>
          </w:tcPr>
          <w:p>
            <w:pPr>
              <w:autoSpaceDN w:val="0"/>
              <w:spacing w:line="320" w:lineRule="exact"/>
              <w:jc w:val="center"/>
              <w:textAlignment w:val="center"/>
              <w:rPr>
                <w:rFonts w:ascii="仿宋_GB2312" w:hAnsi="仿宋_GB2312" w:eastAsia="仿宋_GB2312" w:cs="仿宋_GB2312"/>
                <w:color w:val="000000"/>
                <w:spacing w:val="-6"/>
                <w:sz w:val="24"/>
              </w:rPr>
            </w:pPr>
            <w:r>
              <w:rPr>
                <w:rFonts w:hint="eastAsia" w:ascii="仿宋_GB2312" w:hAnsi="仿宋_GB2312" w:eastAsia="仿宋_GB2312" w:cs="仿宋_GB2312"/>
                <w:color w:val="000000"/>
                <w:spacing w:val="-6"/>
                <w:sz w:val="24"/>
              </w:rPr>
              <w:t>年度部门（单位）总体运行情况及取得的成绩</w:t>
            </w:r>
          </w:p>
        </w:tc>
        <w:tc>
          <w:tcPr>
            <w:tcW w:w="8146" w:type="dxa"/>
            <w:gridSpan w:val="15"/>
            <w:vAlign w:val="center"/>
          </w:tcPr>
          <w:p>
            <w:pP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1、2021年在市文化旅游广电局的高度重视和大力支持下，岳阳市美术馆全年各项工作收获满满。今年，我馆参观人数超过15万人次，微信公众号、官网、抖音短视频平台、微博等官方宣传平台，同步发力，微博推送多次进入同城热搜，定位在岳阳市美术馆发布的作品有70余万的浏览量，是岳阳市展馆展览好评榜第1名。目前所有平台阅读量达240余万次；我馆展览活动被红网、湖南日报、人民资讯、中国新闻网、全国党媒信息公共平台和搜狐等国内和省级主流媒体相继报道。</w:t>
            </w:r>
          </w:p>
          <w:p>
            <w:pPr>
              <w:rPr>
                <w:rFonts w:hint="eastAsia" w:ascii="仿宋" w:hAnsi="仿宋" w:eastAsia="仿宋" w:cs="仿宋"/>
                <w:sz w:val="24"/>
                <w:szCs w:val="24"/>
                <w:lang w:val="en-US" w:eastAsia="zh-CN"/>
              </w:rPr>
            </w:pPr>
          </w:p>
          <w:p>
            <w:pPr>
              <w:rPr>
                <w:rFonts w:hint="eastAsia" w:ascii="仿宋" w:hAnsi="仿宋" w:eastAsia="仿宋" w:cs="仿宋"/>
                <w:sz w:val="24"/>
                <w:szCs w:val="24"/>
                <w:lang w:val="en-US" w:eastAsia="zh-CN"/>
              </w:rPr>
            </w:pPr>
            <w:r>
              <w:rPr>
                <w:rFonts w:hint="default" w:ascii="仿宋" w:hAnsi="仿宋" w:eastAsia="仿宋" w:cs="仿宋"/>
                <w:sz w:val="24"/>
                <w:szCs w:val="24"/>
                <w:lang w:val="en-US" w:eastAsia="zh-CN"/>
              </w:rPr>
              <w:t>2</w:t>
            </w:r>
            <w:r>
              <w:rPr>
                <w:rFonts w:hint="eastAsia" w:ascii="仿宋" w:hAnsi="仿宋" w:eastAsia="仿宋" w:cs="仿宋"/>
                <w:sz w:val="24"/>
                <w:szCs w:val="24"/>
                <w:lang w:val="en-US" w:eastAsia="zh-CN"/>
              </w:rPr>
              <w:t>、三大展览均创造了市美术馆展览体量的历史新高，“奋斗百年路·启航新征程——岳阳市美术、书法、摄影作品展”共展出作品315件，是展览作品数量之最；“风华正茂·庆祝中国共产党成立100周年美术精品展”分“光辉历程”、“绿水青山”和“时代缩影”三个板块，我馆为庆祝重大历史题材提前筹划，从2019年就开始策划组织艺术家开展建党百年主题创作，是我馆展览策展时长之最。庆祝中国共产党成立100周年岳阳市第六届书法篆刻展是单一艺术门类（书法）展览体量之最，是全省各地州市书法展览体量之最。体现了岳阳文艺家饱满的创作热情，篆隶楷行草五体纷呈，得到了省书协专家的好评，参观人数近10万人，许多观众观展后由衷赞叹岳阳发生的百年巨变，增强了人民的认同感和幸福感。</w:t>
            </w:r>
          </w:p>
          <w:p>
            <w:pP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市美术馆新馆开馆一年多来，我们与中国美术家协会、中国国家画院、国家博物馆书画院、中国油画学会、浙江画院、湖南美术馆、宁波美术馆等学术机构合作，在业内获得了广泛认可，今年成功举办的几次大型展览，说明岳阳市美术馆已经具备承接湖南艺术节美术书法摄影精品展以及中国美协、中国书协单项展览的综合实力，希望市局、市委宣传部、市委市政府能给与更大支持。</w:t>
            </w:r>
          </w:p>
          <w:p>
            <w:pPr>
              <w:rPr>
                <w:rFonts w:hint="default" w:ascii="仿宋" w:hAnsi="仿宋" w:eastAsia="仿宋" w:cs="仿宋"/>
                <w:sz w:val="24"/>
                <w:szCs w:val="24"/>
                <w:lang w:val="en-US" w:eastAsia="zh-CN"/>
              </w:rPr>
            </w:pPr>
          </w:p>
          <w:p>
            <w:pP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3、“释·放——岳阳市美术馆女艺术家提名展”邀请到10位优秀的女性艺术家，在3月的螺蛳岛向广大观众展示了女性的唯美温柔释放。“界· 2021年岳阳市书画院艺术作品展”是岳阳市书画院艺术家首次集体亮相，展览有国画与西画、工笔和写意、水墨与岩彩、纸本和装置，不拘泥于一种元素，在欣赏不同类型作品的过程中，可以领悟艺术无界的状态，寻找美的法则，体会万物融合之道。市书画院和市美术馆是两块牌子一套班底，在给市民呈现各种艺术大餐的同时，为艺术投入了大量的时间，创作成果斐然。</w:t>
            </w:r>
          </w:p>
          <w:p>
            <w:pPr>
              <w:rPr>
                <w:rFonts w:hint="eastAsia" w:ascii="仿宋" w:hAnsi="仿宋" w:eastAsia="仿宋" w:cs="仿宋"/>
                <w:sz w:val="24"/>
                <w:szCs w:val="24"/>
                <w:lang w:val="en-US" w:eastAsia="zh-CN"/>
              </w:rPr>
            </w:pPr>
          </w:p>
          <w:p>
            <w:pPr>
              <w:rPr>
                <w:rFonts w:hint="eastAsia" w:ascii="仿宋" w:hAnsi="仿宋" w:eastAsia="仿宋" w:cs="仿宋"/>
                <w:sz w:val="24"/>
                <w:szCs w:val="24"/>
                <w:lang w:val="en-US" w:eastAsia="zh-CN"/>
              </w:rPr>
            </w:pPr>
            <w:r>
              <w:rPr>
                <w:rFonts w:hint="default" w:ascii="仿宋" w:hAnsi="仿宋" w:eastAsia="仿宋" w:cs="仿宋"/>
                <w:sz w:val="24"/>
                <w:szCs w:val="24"/>
                <w:lang w:val="en-US" w:eastAsia="zh-CN"/>
              </w:rPr>
              <w:t>4</w:t>
            </w:r>
            <w:r>
              <w:rPr>
                <w:rFonts w:hint="eastAsia" w:ascii="仿宋" w:hAnsi="仿宋" w:eastAsia="仿宋" w:cs="仿宋"/>
                <w:sz w:val="24"/>
                <w:szCs w:val="24"/>
                <w:lang w:val="en-US" w:eastAsia="zh-CN"/>
              </w:rPr>
              <w:t>、我馆策展人唐新宇、王峰联合策展“2021年首届天下洞庭芦苇艺术季”是我馆“艺术在田野·第二季”助推项目，</w:t>
            </w:r>
            <w:r>
              <w:rPr>
                <w:rFonts w:hint="default" w:ascii="仿宋" w:hAnsi="仿宋" w:eastAsia="仿宋" w:cs="仿宋"/>
                <w:sz w:val="24"/>
                <w:szCs w:val="24"/>
                <w:lang w:val="en-US" w:eastAsia="zh-CN"/>
              </w:rPr>
              <w:t>前后将近一个月的时间，</w:t>
            </w:r>
            <w:r>
              <w:rPr>
                <w:rFonts w:hint="eastAsia" w:ascii="仿宋" w:hAnsi="仿宋" w:eastAsia="仿宋" w:cs="仿宋"/>
                <w:sz w:val="24"/>
                <w:szCs w:val="24"/>
                <w:lang w:val="en-US" w:eastAsia="zh-CN"/>
              </w:rPr>
              <w:t>受邀提名的全国各地</w:t>
            </w:r>
            <w:r>
              <w:rPr>
                <w:rFonts w:hint="default" w:ascii="仿宋" w:hAnsi="仿宋" w:eastAsia="仿宋" w:cs="仿宋"/>
                <w:sz w:val="24"/>
                <w:szCs w:val="24"/>
                <w:lang w:val="en-US" w:eastAsia="zh-CN"/>
              </w:rPr>
              <w:t>22位艺术家和30多位芦苇场工人联手在芦苇荡里</w:t>
            </w:r>
            <w:r>
              <w:rPr>
                <w:rFonts w:hint="eastAsia" w:ascii="仿宋" w:hAnsi="仿宋" w:eastAsia="仿宋" w:cs="仿宋"/>
                <w:sz w:val="24"/>
                <w:szCs w:val="24"/>
                <w:lang w:val="en-US" w:eastAsia="zh-CN"/>
              </w:rPr>
              <w:t>集中</w:t>
            </w:r>
            <w:r>
              <w:rPr>
                <w:rFonts w:hint="default" w:ascii="仿宋" w:hAnsi="仿宋" w:eastAsia="仿宋" w:cs="仿宋"/>
                <w:sz w:val="24"/>
                <w:szCs w:val="24"/>
                <w:lang w:val="en-US" w:eastAsia="zh-CN"/>
              </w:rPr>
              <w:t>创</w:t>
            </w:r>
            <w:r>
              <w:rPr>
                <w:rFonts w:hint="eastAsia" w:ascii="仿宋" w:hAnsi="仿宋" w:eastAsia="仿宋" w:cs="仿宋"/>
                <w:sz w:val="24"/>
                <w:szCs w:val="24"/>
                <w:lang w:val="en-US" w:eastAsia="zh-CN"/>
              </w:rPr>
              <w:t>作</w:t>
            </w:r>
            <w:r>
              <w:rPr>
                <w:rFonts w:hint="default" w:ascii="仿宋" w:hAnsi="仿宋" w:eastAsia="仿宋" w:cs="仿宋"/>
                <w:sz w:val="24"/>
                <w:szCs w:val="24"/>
                <w:lang w:val="en-US" w:eastAsia="zh-CN"/>
              </w:rPr>
              <w:t>了19件田野装置作品。该展览</w:t>
            </w:r>
            <w:r>
              <w:rPr>
                <w:rFonts w:hint="eastAsia" w:ascii="仿宋" w:hAnsi="仿宋" w:eastAsia="仿宋" w:cs="仿宋"/>
                <w:sz w:val="24"/>
                <w:szCs w:val="24"/>
                <w:lang w:val="en-US" w:eastAsia="zh-CN"/>
              </w:rPr>
              <w:t>开幕当天，便人气火爆，近5万人到现场参观打卡，先后被湖南卫视、湖南日报进行报道宣传，成为一个新进的”网红打卡地“，岳阳城市文化新地标。</w:t>
            </w:r>
          </w:p>
          <w:p>
            <w:pP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参观人数截止到12月20日已达到30万，预计参观流量超100万，抖音话题阅读量1000多万人次。</w:t>
            </w:r>
          </w:p>
          <w:p>
            <w:pPr>
              <w:rPr>
                <w:rFonts w:hint="default" w:ascii="仿宋" w:hAnsi="仿宋" w:eastAsia="仿宋" w:cs="仿宋"/>
                <w:sz w:val="24"/>
                <w:szCs w:val="24"/>
                <w:lang w:val="en-US" w:eastAsia="zh-CN"/>
              </w:rPr>
            </w:pPr>
          </w:p>
          <w:p>
            <w:pPr>
              <w:rPr>
                <w:rFonts w:hint="eastAsia" w:ascii="仿宋" w:hAnsi="仿宋" w:eastAsia="仿宋" w:cs="仿宋"/>
                <w:sz w:val="24"/>
                <w:szCs w:val="24"/>
                <w:lang w:val="en-US" w:eastAsia="zh-CN"/>
              </w:rPr>
            </w:pPr>
            <w:r>
              <w:rPr>
                <w:rFonts w:hint="default" w:ascii="仿宋" w:hAnsi="仿宋" w:eastAsia="仿宋" w:cs="仿宋"/>
                <w:sz w:val="24"/>
                <w:szCs w:val="24"/>
                <w:lang w:val="en-US" w:eastAsia="zh-CN"/>
              </w:rPr>
              <w:t>5</w:t>
            </w:r>
            <w:r>
              <w:rPr>
                <w:rFonts w:hint="eastAsia" w:ascii="仿宋" w:hAnsi="仿宋" w:eastAsia="仿宋" w:cs="仿宋"/>
                <w:sz w:val="24"/>
                <w:szCs w:val="24"/>
                <w:lang w:val="en-US" w:eastAsia="zh-CN"/>
              </w:rPr>
              <w:t>、“带你看展览”系列活动的是我馆自2021年策划的公共教育品牌活动，分为“馆长带你看展览（3场）”、“策展人带你看展览（2场）”、“艺术家带你看展览（3场）”、“志愿者带你看展览（10场）”等多种形式，从组织者、策划者、创作者和欣赏者等不同角度让观众了解美术馆展览的不同维度和切入点，拓展公共教育的形式和内容，引导观众走进奇妙而深邃的艺术世界。“志愿者带你看展览”，可以实现导览常态化。我馆对志愿者进行定期培训和展前培训，优秀志愿者完全可以胜任导览工作，为公共教育完成梯队建设目标，更好地为市民提供高质量公共文化服务。</w:t>
            </w:r>
          </w:p>
          <w:p>
            <w:pPr>
              <w:rPr>
                <w:rFonts w:hint="default" w:ascii="仿宋" w:hAnsi="仿宋" w:eastAsia="仿宋" w:cs="仿宋"/>
                <w:sz w:val="24"/>
                <w:szCs w:val="24"/>
                <w:lang w:val="en-US" w:eastAsia="zh-CN"/>
              </w:rPr>
            </w:pPr>
          </w:p>
          <w:p>
            <w:pPr>
              <w:rPr>
                <w:rFonts w:hint="default" w:ascii="仿宋" w:hAnsi="仿宋" w:eastAsia="仿宋" w:cs="仿宋"/>
                <w:sz w:val="24"/>
                <w:szCs w:val="24"/>
                <w:lang w:val="en-US"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Ex>
        <w:trPr>
          <w:trHeight w:val="567" w:hRule="atLeast"/>
          <w:jc w:val="center"/>
        </w:trPr>
        <w:tc>
          <w:tcPr>
            <w:tcW w:w="9800" w:type="dxa"/>
            <w:gridSpan w:val="17"/>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黑体" w:hAnsi="黑体" w:eastAsia="黑体" w:cs="黑体"/>
                <w:color w:val="000000"/>
                <w:sz w:val="28"/>
                <w:szCs w:val="28"/>
              </w:rPr>
              <w:t>二、部门（单位）收支情况</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Ex>
        <w:trPr>
          <w:trHeight w:val="567" w:hRule="atLeast"/>
          <w:jc w:val="center"/>
        </w:trPr>
        <w:tc>
          <w:tcPr>
            <w:tcW w:w="9800" w:type="dxa"/>
            <w:gridSpan w:val="17"/>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b/>
                <w:bCs/>
                <w:color w:val="000000"/>
                <w:sz w:val="24"/>
              </w:rPr>
              <w:t>年度收入情况（万元）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Ex>
        <w:trPr>
          <w:trHeight w:val="567" w:hRule="atLeast"/>
          <w:jc w:val="center"/>
        </w:trPr>
        <w:tc>
          <w:tcPr>
            <w:tcW w:w="1700" w:type="dxa"/>
            <w:gridSpan w:val="3"/>
            <w:vMerge w:val="restart"/>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机构名称</w:t>
            </w:r>
          </w:p>
        </w:tc>
        <w:tc>
          <w:tcPr>
            <w:tcW w:w="1080" w:type="dxa"/>
            <w:vMerge w:val="restart"/>
            <w:tcBorders>
              <w:righ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收入合计</w:t>
            </w:r>
          </w:p>
        </w:tc>
        <w:tc>
          <w:tcPr>
            <w:tcW w:w="7020" w:type="dxa"/>
            <w:gridSpan w:val="13"/>
            <w:tcBorders>
              <w:lef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其中：</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Ex>
        <w:trPr>
          <w:trHeight w:val="1014" w:hRule="atLeast"/>
          <w:jc w:val="center"/>
        </w:trPr>
        <w:tc>
          <w:tcPr>
            <w:tcW w:w="1700" w:type="dxa"/>
            <w:gridSpan w:val="3"/>
            <w:vMerge w:val="continue"/>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080" w:type="dxa"/>
            <w:vMerge w:val="continue"/>
            <w:tcBorders>
              <w:righ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355" w:type="dxa"/>
            <w:gridSpan w:val="2"/>
            <w:tcBorders>
              <w:lef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上年结转</w:t>
            </w:r>
          </w:p>
        </w:tc>
        <w:tc>
          <w:tcPr>
            <w:tcW w:w="1080" w:type="dxa"/>
            <w:gridSpan w:val="2"/>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公共财</w:t>
            </w:r>
          </w:p>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政拨款</w:t>
            </w:r>
          </w:p>
        </w:tc>
        <w:tc>
          <w:tcPr>
            <w:tcW w:w="1705" w:type="dxa"/>
            <w:gridSpan w:val="2"/>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政府基金拨款</w:t>
            </w:r>
          </w:p>
        </w:tc>
        <w:tc>
          <w:tcPr>
            <w:tcW w:w="1800" w:type="dxa"/>
            <w:gridSpan w:val="4"/>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纳入专户管理的非税收入拨款</w:t>
            </w:r>
          </w:p>
        </w:tc>
        <w:tc>
          <w:tcPr>
            <w:tcW w:w="1080" w:type="dxa"/>
            <w:gridSpan w:val="3"/>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其他</w:t>
            </w:r>
          </w:p>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收入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Ex>
        <w:trPr>
          <w:trHeight w:val="772" w:hRule="atLeast"/>
          <w:jc w:val="center"/>
        </w:trPr>
        <w:tc>
          <w:tcPr>
            <w:tcW w:w="1700" w:type="dxa"/>
            <w:gridSpan w:val="3"/>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岳阳市美术馆</w:t>
            </w:r>
          </w:p>
        </w:tc>
        <w:tc>
          <w:tcPr>
            <w:tcW w:w="1080" w:type="dxa"/>
            <w:tcBorders>
              <w:right w:val="single" w:color="auto" w:sz="4" w:space="0"/>
            </w:tcBorders>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200.55</w:t>
            </w:r>
          </w:p>
        </w:tc>
        <w:tc>
          <w:tcPr>
            <w:tcW w:w="1355" w:type="dxa"/>
            <w:gridSpan w:val="2"/>
            <w:tcBorders>
              <w:left w:val="single" w:color="auto" w:sz="4" w:space="0"/>
            </w:tcBorders>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11.85</w:t>
            </w:r>
          </w:p>
        </w:tc>
        <w:tc>
          <w:tcPr>
            <w:tcW w:w="1080" w:type="dxa"/>
            <w:gridSpan w:val="2"/>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154.6</w:t>
            </w:r>
          </w:p>
        </w:tc>
        <w:tc>
          <w:tcPr>
            <w:tcW w:w="1705" w:type="dxa"/>
            <w:gridSpan w:val="2"/>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800" w:type="dxa"/>
            <w:gridSpan w:val="4"/>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080" w:type="dxa"/>
            <w:gridSpan w:val="3"/>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34.10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Ex>
        <w:trPr>
          <w:trHeight w:val="624" w:hRule="atLeast"/>
          <w:jc w:val="center"/>
        </w:trPr>
        <w:tc>
          <w:tcPr>
            <w:tcW w:w="9800" w:type="dxa"/>
            <w:gridSpan w:val="17"/>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b/>
                <w:bCs/>
                <w:color w:val="000000"/>
                <w:sz w:val="24"/>
              </w:rPr>
              <w:t>部门（单位）年度支出和结余情况（万元）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Ex>
        <w:trPr>
          <w:trHeight w:val="624" w:hRule="atLeast"/>
          <w:jc w:val="center"/>
        </w:trPr>
        <w:tc>
          <w:tcPr>
            <w:tcW w:w="1700" w:type="dxa"/>
            <w:gridSpan w:val="3"/>
            <w:vMerge w:val="restart"/>
            <w:vAlign w:val="center"/>
          </w:tcPr>
          <w:p>
            <w:pPr>
              <w:snapToGrid w:val="0"/>
              <w:spacing w:line="320" w:lineRule="exact"/>
              <w:jc w:val="center"/>
              <w:rPr>
                <w:rFonts w:ascii="仿宋_GB2312" w:hAnsi="仿宋_GB2312" w:eastAsia="仿宋_GB2312" w:cs="仿宋_GB2312"/>
                <w:sz w:val="24"/>
              </w:rPr>
            </w:pPr>
            <w:r>
              <w:rPr>
                <w:rFonts w:hint="eastAsia" w:ascii="仿宋_GB2312" w:hAnsi="仿宋_GB2312" w:eastAsia="仿宋_GB2312" w:cs="仿宋_GB2312"/>
                <w:sz w:val="24"/>
              </w:rPr>
              <w:t>机构名称</w:t>
            </w:r>
          </w:p>
        </w:tc>
        <w:tc>
          <w:tcPr>
            <w:tcW w:w="1080" w:type="dxa"/>
            <w:vMerge w:val="restart"/>
            <w:tcBorders>
              <w:righ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支出合计</w:t>
            </w:r>
          </w:p>
        </w:tc>
        <w:tc>
          <w:tcPr>
            <w:tcW w:w="5675" w:type="dxa"/>
            <w:gridSpan w:val="9"/>
            <w:tcBorders>
              <w:left w:val="single" w:color="auto" w:sz="4" w:space="0"/>
              <w:bottom w:val="single" w:color="auto" w:sz="4" w:space="0"/>
              <w:righ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其中：</w:t>
            </w:r>
          </w:p>
        </w:tc>
        <w:tc>
          <w:tcPr>
            <w:tcW w:w="1345" w:type="dxa"/>
            <w:gridSpan w:val="4"/>
            <w:tcBorders>
              <w:left w:val="single" w:color="auto" w:sz="4" w:space="0"/>
              <w:bottom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结余</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Ex>
        <w:trPr>
          <w:trHeight w:val="624" w:hRule="atLeast"/>
          <w:jc w:val="center"/>
        </w:trPr>
        <w:tc>
          <w:tcPr>
            <w:tcW w:w="1700" w:type="dxa"/>
            <w:gridSpan w:val="3"/>
            <w:vMerge w:val="continue"/>
            <w:vAlign w:val="center"/>
          </w:tcPr>
          <w:p>
            <w:pPr>
              <w:spacing w:line="320" w:lineRule="exact"/>
              <w:jc w:val="center"/>
              <w:rPr>
                <w:rFonts w:ascii="仿宋_GB2312" w:hAnsi="仿宋_GB2312" w:eastAsia="仿宋_GB2312" w:cs="仿宋_GB2312"/>
                <w:sz w:val="24"/>
              </w:rPr>
            </w:pPr>
          </w:p>
        </w:tc>
        <w:tc>
          <w:tcPr>
            <w:tcW w:w="1080" w:type="dxa"/>
            <w:vMerge w:val="continue"/>
            <w:tcBorders>
              <w:righ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355" w:type="dxa"/>
            <w:gridSpan w:val="2"/>
            <w:vMerge w:val="restart"/>
            <w:tcBorders>
              <w:top w:val="single" w:color="auto" w:sz="4" w:space="0"/>
              <w:lef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基本支出</w:t>
            </w:r>
          </w:p>
        </w:tc>
        <w:tc>
          <w:tcPr>
            <w:tcW w:w="3240" w:type="dxa"/>
            <w:gridSpan w:val="6"/>
            <w:tcBorders>
              <w:top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其中：</w:t>
            </w:r>
          </w:p>
        </w:tc>
        <w:tc>
          <w:tcPr>
            <w:tcW w:w="1080" w:type="dxa"/>
            <w:vMerge w:val="restart"/>
            <w:tcBorders>
              <w:top w:val="single" w:color="auto" w:sz="4" w:space="0"/>
              <w:righ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项目支出</w:t>
            </w:r>
          </w:p>
        </w:tc>
        <w:tc>
          <w:tcPr>
            <w:tcW w:w="720" w:type="dxa"/>
            <w:gridSpan w:val="3"/>
            <w:vMerge w:val="restart"/>
            <w:tcBorders>
              <w:top w:val="single" w:color="auto" w:sz="4" w:space="0"/>
              <w:left w:val="single" w:color="auto" w:sz="4" w:space="0"/>
              <w:righ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当年结余</w:t>
            </w:r>
          </w:p>
        </w:tc>
        <w:tc>
          <w:tcPr>
            <w:tcW w:w="625" w:type="dxa"/>
            <w:vMerge w:val="restart"/>
            <w:tcBorders>
              <w:top w:val="single" w:color="auto" w:sz="4" w:space="0"/>
              <w:lef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累计结余</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Ex>
        <w:trPr>
          <w:trHeight w:val="624" w:hRule="atLeast"/>
          <w:jc w:val="center"/>
        </w:trPr>
        <w:tc>
          <w:tcPr>
            <w:tcW w:w="1700" w:type="dxa"/>
            <w:gridSpan w:val="3"/>
            <w:vMerge w:val="continue"/>
            <w:vAlign w:val="center"/>
          </w:tcPr>
          <w:p>
            <w:pPr>
              <w:spacing w:line="320" w:lineRule="exact"/>
              <w:jc w:val="center"/>
              <w:rPr>
                <w:rFonts w:ascii="仿宋_GB2312" w:hAnsi="仿宋_GB2312" w:eastAsia="仿宋_GB2312" w:cs="仿宋_GB2312"/>
                <w:sz w:val="24"/>
              </w:rPr>
            </w:pPr>
          </w:p>
        </w:tc>
        <w:tc>
          <w:tcPr>
            <w:tcW w:w="1080" w:type="dxa"/>
            <w:vMerge w:val="continue"/>
            <w:tcBorders>
              <w:righ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355" w:type="dxa"/>
            <w:gridSpan w:val="2"/>
            <w:vMerge w:val="continue"/>
            <w:tcBorders>
              <w:lef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080" w:type="dxa"/>
            <w:gridSpan w:val="2"/>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人员支出</w:t>
            </w:r>
          </w:p>
        </w:tc>
        <w:tc>
          <w:tcPr>
            <w:tcW w:w="2160" w:type="dxa"/>
            <w:gridSpan w:val="4"/>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公用支出</w:t>
            </w:r>
          </w:p>
        </w:tc>
        <w:tc>
          <w:tcPr>
            <w:tcW w:w="1080" w:type="dxa"/>
            <w:tcBorders>
              <w:righ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720" w:type="dxa"/>
            <w:gridSpan w:val="3"/>
            <w:tcBorders>
              <w:left w:val="single" w:color="auto" w:sz="4" w:space="0"/>
              <w:righ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625" w:type="dxa"/>
            <w:tcBorders>
              <w:lef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Ex>
        <w:trPr>
          <w:trHeight w:val="877" w:hRule="atLeast"/>
          <w:jc w:val="center"/>
        </w:trPr>
        <w:tc>
          <w:tcPr>
            <w:tcW w:w="1700" w:type="dxa"/>
            <w:gridSpan w:val="3"/>
            <w:vAlign w:val="center"/>
          </w:tcPr>
          <w:p>
            <w:pPr>
              <w:spacing w:line="320" w:lineRule="exact"/>
              <w:jc w:val="left"/>
              <w:rPr>
                <w:rFonts w:hint="default" w:ascii="仿宋_GB2312" w:hAnsi="仿宋_GB2312" w:eastAsia="仿宋_GB2312" w:cs="仿宋_GB2312"/>
                <w:sz w:val="24"/>
                <w:lang w:val="en-US" w:eastAsia="zh-CN"/>
              </w:rPr>
            </w:pPr>
            <w:r>
              <w:rPr>
                <w:rFonts w:hint="eastAsia" w:ascii="仿宋_GB2312" w:hAnsi="仿宋_GB2312" w:eastAsia="仿宋_GB2312" w:cs="仿宋_GB2312"/>
                <w:sz w:val="24"/>
                <w:lang w:val="en-US" w:eastAsia="zh-CN"/>
              </w:rPr>
              <w:t>岳阳市美术馆</w:t>
            </w:r>
          </w:p>
        </w:tc>
        <w:tc>
          <w:tcPr>
            <w:tcW w:w="1080" w:type="dxa"/>
            <w:tcBorders>
              <w:right w:val="single" w:color="auto" w:sz="4" w:space="0"/>
            </w:tcBorders>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200.55</w:t>
            </w:r>
          </w:p>
        </w:tc>
        <w:tc>
          <w:tcPr>
            <w:tcW w:w="1355" w:type="dxa"/>
            <w:gridSpan w:val="2"/>
            <w:tcBorders>
              <w:left w:val="single" w:color="auto" w:sz="4" w:space="0"/>
            </w:tcBorders>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131.55</w:t>
            </w:r>
          </w:p>
        </w:tc>
        <w:tc>
          <w:tcPr>
            <w:tcW w:w="1080" w:type="dxa"/>
            <w:gridSpan w:val="2"/>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88.34</w:t>
            </w:r>
          </w:p>
        </w:tc>
        <w:tc>
          <w:tcPr>
            <w:tcW w:w="2160" w:type="dxa"/>
            <w:gridSpan w:val="4"/>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43.21</w:t>
            </w:r>
          </w:p>
        </w:tc>
        <w:tc>
          <w:tcPr>
            <w:tcW w:w="1080" w:type="dxa"/>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69</w:t>
            </w:r>
          </w:p>
        </w:tc>
        <w:tc>
          <w:tcPr>
            <w:tcW w:w="720" w:type="dxa"/>
            <w:gridSpan w:val="3"/>
            <w:tcBorders>
              <w:right w:val="single" w:color="auto" w:sz="4" w:space="0"/>
            </w:tcBorders>
            <w:vAlign w:val="center"/>
          </w:tcPr>
          <w:p>
            <w:pPr>
              <w:autoSpaceDN w:val="0"/>
              <w:spacing w:line="320" w:lineRule="exact"/>
              <w:jc w:val="center"/>
              <w:textAlignment w:val="center"/>
              <w:rPr>
                <w:rFonts w:hint="eastAsia"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0</w:t>
            </w:r>
          </w:p>
        </w:tc>
        <w:tc>
          <w:tcPr>
            <w:tcW w:w="625" w:type="dxa"/>
            <w:tcBorders>
              <w:left w:val="single" w:color="auto" w:sz="4" w:space="0"/>
            </w:tcBorders>
            <w:vAlign w:val="center"/>
          </w:tcPr>
          <w:p>
            <w:pPr>
              <w:autoSpaceDN w:val="0"/>
              <w:spacing w:line="320" w:lineRule="exact"/>
              <w:jc w:val="center"/>
              <w:textAlignment w:val="center"/>
              <w:rPr>
                <w:rFonts w:hint="eastAsia"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Ex>
        <w:trPr>
          <w:trHeight w:val="624" w:hRule="atLeast"/>
          <w:jc w:val="center"/>
        </w:trPr>
        <w:tc>
          <w:tcPr>
            <w:tcW w:w="1700" w:type="dxa"/>
            <w:gridSpan w:val="3"/>
            <w:vMerge w:val="restart"/>
            <w:vAlign w:val="center"/>
          </w:tcPr>
          <w:p>
            <w:pPr>
              <w:spacing w:line="320" w:lineRule="exact"/>
              <w:jc w:val="center"/>
              <w:rPr>
                <w:rFonts w:ascii="仿宋_GB2312" w:hAnsi="仿宋_GB2312" w:eastAsia="仿宋_GB2312" w:cs="仿宋_GB2312"/>
                <w:sz w:val="24"/>
              </w:rPr>
            </w:pPr>
            <w:r>
              <w:rPr>
                <w:rFonts w:hint="eastAsia" w:ascii="仿宋_GB2312" w:hAnsi="仿宋_GB2312" w:eastAsia="仿宋_GB2312" w:cs="仿宋_GB2312"/>
                <w:sz w:val="24"/>
              </w:rPr>
              <w:t>机构名称</w:t>
            </w:r>
          </w:p>
        </w:tc>
        <w:tc>
          <w:tcPr>
            <w:tcW w:w="1080" w:type="dxa"/>
            <w:vMerge w:val="restart"/>
            <w:tcBorders>
              <w:righ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三公经费</w:t>
            </w:r>
          </w:p>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合计</w:t>
            </w:r>
          </w:p>
        </w:tc>
        <w:tc>
          <w:tcPr>
            <w:tcW w:w="7020" w:type="dxa"/>
            <w:gridSpan w:val="13"/>
            <w:tcBorders>
              <w:lef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其中：</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Ex>
        <w:trPr>
          <w:trHeight w:val="624" w:hRule="atLeast"/>
          <w:jc w:val="center"/>
        </w:trPr>
        <w:tc>
          <w:tcPr>
            <w:tcW w:w="1700" w:type="dxa"/>
            <w:gridSpan w:val="3"/>
            <w:vMerge w:val="continue"/>
            <w:vAlign w:val="center"/>
          </w:tcPr>
          <w:p>
            <w:pPr>
              <w:spacing w:line="320" w:lineRule="exact"/>
              <w:jc w:val="center"/>
              <w:rPr>
                <w:rFonts w:ascii="仿宋_GB2312" w:hAnsi="仿宋_GB2312" w:eastAsia="仿宋_GB2312" w:cs="仿宋_GB2312"/>
                <w:sz w:val="24"/>
              </w:rPr>
            </w:pPr>
          </w:p>
        </w:tc>
        <w:tc>
          <w:tcPr>
            <w:tcW w:w="1080" w:type="dxa"/>
            <w:vMerge w:val="continue"/>
            <w:tcBorders>
              <w:righ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355" w:type="dxa"/>
            <w:gridSpan w:val="2"/>
            <w:tcBorders>
              <w:lef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公务接待费</w:t>
            </w:r>
          </w:p>
        </w:tc>
        <w:tc>
          <w:tcPr>
            <w:tcW w:w="1080" w:type="dxa"/>
            <w:gridSpan w:val="2"/>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公务用车运维费</w:t>
            </w:r>
          </w:p>
        </w:tc>
        <w:tc>
          <w:tcPr>
            <w:tcW w:w="2160" w:type="dxa"/>
            <w:gridSpan w:val="4"/>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公务用车购置费</w:t>
            </w:r>
          </w:p>
        </w:tc>
        <w:tc>
          <w:tcPr>
            <w:tcW w:w="2425" w:type="dxa"/>
            <w:gridSpan w:val="5"/>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因公出国费</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Ex>
        <w:trPr>
          <w:trHeight w:val="858" w:hRule="atLeast"/>
          <w:jc w:val="center"/>
        </w:trPr>
        <w:tc>
          <w:tcPr>
            <w:tcW w:w="1700" w:type="dxa"/>
            <w:gridSpan w:val="3"/>
            <w:vAlign w:val="center"/>
          </w:tcPr>
          <w:p>
            <w:pPr>
              <w:spacing w:line="320" w:lineRule="exact"/>
              <w:jc w:val="left"/>
              <w:rPr>
                <w:rFonts w:hint="default" w:ascii="仿宋_GB2312" w:hAnsi="仿宋_GB2312" w:eastAsia="仿宋_GB2312" w:cs="仿宋_GB2312"/>
                <w:sz w:val="24"/>
                <w:lang w:val="en-US" w:eastAsia="zh-CN"/>
              </w:rPr>
            </w:pPr>
            <w:r>
              <w:rPr>
                <w:rFonts w:hint="eastAsia" w:ascii="仿宋_GB2312" w:hAnsi="仿宋_GB2312" w:eastAsia="仿宋_GB2312" w:cs="仿宋_GB2312"/>
                <w:sz w:val="24"/>
                <w:lang w:val="en-US" w:eastAsia="zh-CN"/>
              </w:rPr>
              <w:t>岳阳市美术馆</w:t>
            </w:r>
          </w:p>
        </w:tc>
        <w:tc>
          <w:tcPr>
            <w:tcW w:w="1080" w:type="dxa"/>
            <w:tcBorders>
              <w:right w:val="single" w:color="auto" w:sz="4" w:space="0"/>
            </w:tcBorders>
            <w:vAlign w:val="center"/>
          </w:tcPr>
          <w:p>
            <w:pPr>
              <w:autoSpaceDN w:val="0"/>
              <w:spacing w:line="320" w:lineRule="exact"/>
              <w:jc w:val="center"/>
              <w:textAlignment w:val="center"/>
              <w:rPr>
                <w:rFonts w:hint="eastAsia"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0</w:t>
            </w:r>
          </w:p>
        </w:tc>
        <w:tc>
          <w:tcPr>
            <w:tcW w:w="1355" w:type="dxa"/>
            <w:gridSpan w:val="2"/>
            <w:tcBorders>
              <w:left w:val="single" w:color="auto" w:sz="4" w:space="0"/>
            </w:tcBorders>
            <w:vAlign w:val="center"/>
          </w:tcPr>
          <w:p>
            <w:pPr>
              <w:autoSpaceDN w:val="0"/>
              <w:spacing w:line="320" w:lineRule="exact"/>
              <w:jc w:val="center"/>
              <w:textAlignment w:val="center"/>
              <w:rPr>
                <w:rFonts w:hint="eastAsia"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0</w:t>
            </w:r>
          </w:p>
        </w:tc>
        <w:tc>
          <w:tcPr>
            <w:tcW w:w="1080" w:type="dxa"/>
            <w:gridSpan w:val="2"/>
            <w:vAlign w:val="center"/>
          </w:tcPr>
          <w:p>
            <w:pPr>
              <w:autoSpaceDN w:val="0"/>
              <w:spacing w:line="320" w:lineRule="exact"/>
              <w:jc w:val="center"/>
              <w:textAlignment w:val="center"/>
              <w:rPr>
                <w:rFonts w:hint="eastAsia"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0</w:t>
            </w:r>
          </w:p>
        </w:tc>
        <w:tc>
          <w:tcPr>
            <w:tcW w:w="2160" w:type="dxa"/>
            <w:gridSpan w:val="4"/>
            <w:vAlign w:val="center"/>
          </w:tcPr>
          <w:p>
            <w:pPr>
              <w:autoSpaceDN w:val="0"/>
              <w:spacing w:line="320" w:lineRule="exact"/>
              <w:jc w:val="center"/>
              <w:textAlignment w:val="center"/>
              <w:rPr>
                <w:rFonts w:hint="eastAsia"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0</w:t>
            </w:r>
          </w:p>
        </w:tc>
        <w:tc>
          <w:tcPr>
            <w:tcW w:w="2425" w:type="dxa"/>
            <w:gridSpan w:val="5"/>
            <w:vAlign w:val="center"/>
          </w:tcPr>
          <w:p>
            <w:pPr>
              <w:autoSpaceDN w:val="0"/>
              <w:spacing w:line="320" w:lineRule="exact"/>
              <w:jc w:val="center"/>
              <w:textAlignment w:val="center"/>
              <w:rPr>
                <w:rFonts w:hint="eastAsia"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Ex>
        <w:trPr>
          <w:trHeight w:val="624" w:hRule="atLeast"/>
          <w:jc w:val="center"/>
        </w:trPr>
        <w:tc>
          <w:tcPr>
            <w:tcW w:w="1700" w:type="dxa"/>
            <w:gridSpan w:val="3"/>
            <w:vMerge w:val="restart"/>
            <w:vAlign w:val="center"/>
          </w:tcPr>
          <w:p>
            <w:pPr>
              <w:spacing w:line="320" w:lineRule="exact"/>
              <w:jc w:val="center"/>
              <w:rPr>
                <w:rFonts w:ascii="仿宋_GB2312" w:hAnsi="仿宋_GB2312" w:eastAsia="仿宋_GB2312" w:cs="仿宋_GB2312"/>
                <w:sz w:val="24"/>
              </w:rPr>
            </w:pPr>
            <w:r>
              <w:rPr>
                <w:rFonts w:hint="eastAsia" w:ascii="仿宋_GB2312" w:hAnsi="仿宋_GB2312" w:eastAsia="仿宋_GB2312" w:cs="仿宋_GB2312"/>
                <w:sz w:val="24"/>
              </w:rPr>
              <w:t>机构名称</w:t>
            </w:r>
          </w:p>
        </w:tc>
        <w:tc>
          <w:tcPr>
            <w:tcW w:w="1080" w:type="dxa"/>
            <w:vMerge w:val="restart"/>
            <w:tcBorders>
              <w:righ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固定资产</w:t>
            </w:r>
          </w:p>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合计</w:t>
            </w:r>
          </w:p>
        </w:tc>
        <w:tc>
          <w:tcPr>
            <w:tcW w:w="6079" w:type="dxa"/>
            <w:gridSpan w:val="11"/>
            <w:tcBorders>
              <w:left w:val="single" w:color="auto" w:sz="4" w:space="0"/>
              <w:righ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其中：</w:t>
            </w:r>
          </w:p>
        </w:tc>
        <w:tc>
          <w:tcPr>
            <w:tcW w:w="941" w:type="dxa"/>
            <w:gridSpan w:val="2"/>
            <w:tcBorders>
              <w:lef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其他</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Ex>
        <w:trPr>
          <w:trHeight w:val="624" w:hRule="atLeast"/>
          <w:jc w:val="center"/>
        </w:trPr>
        <w:tc>
          <w:tcPr>
            <w:tcW w:w="1700" w:type="dxa"/>
            <w:gridSpan w:val="3"/>
            <w:vMerge w:val="continue"/>
            <w:vAlign w:val="center"/>
          </w:tcPr>
          <w:p>
            <w:pPr>
              <w:spacing w:line="320" w:lineRule="exact"/>
              <w:jc w:val="center"/>
              <w:rPr>
                <w:rFonts w:ascii="仿宋_GB2312" w:hAnsi="仿宋_GB2312" w:eastAsia="仿宋_GB2312" w:cs="仿宋_GB2312"/>
                <w:sz w:val="24"/>
              </w:rPr>
            </w:pPr>
          </w:p>
        </w:tc>
        <w:tc>
          <w:tcPr>
            <w:tcW w:w="1080" w:type="dxa"/>
            <w:vMerge w:val="continue"/>
            <w:tcBorders>
              <w:righ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2435" w:type="dxa"/>
            <w:gridSpan w:val="4"/>
            <w:tcBorders>
              <w:lef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在用固定资产</w:t>
            </w:r>
          </w:p>
        </w:tc>
        <w:tc>
          <w:tcPr>
            <w:tcW w:w="3644" w:type="dxa"/>
            <w:gridSpan w:val="7"/>
            <w:tcBorders>
              <w:righ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出租固定资产</w:t>
            </w:r>
          </w:p>
        </w:tc>
        <w:tc>
          <w:tcPr>
            <w:tcW w:w="941" w:type="dxa"/>
            <w:gridSpan w:val="2"/>
            <w:tcBorders>
              <w:lef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Ex>
        <w:trPr>
          <w:trHeight w:val="855" w:hRule="atLeast"/>
          <w:jc w:val="center"/>
        </w:trPr>
        <w:tc>
          <w:tcPr>
            <w:tcW w:w="1700" w:type="dxa"/>
            <w:gridSpan w:val="3"/>
            <w:vAlign w:val="center"/>
          </w:tcPr>
          <w:p>
            <w:pPr>
              <w:spacing w:line="320" w:lineRule="exact"/>
              <w:jc w:val="left"/>
              <w:rPr>
                <w:rFonts w:hint="default" w:ascii="仿宋_GB2312" w:hAnsi="仿宋_GB2312" w:eastAsia="仿宋_GB2312" w:cs="仿宋_GB2312"/>
                <w:sz w:val="24"/>
                <w:lang w:val="en-US" w:eastAsia="zh-CN"/>
              </w:rPr>
            </w:pPr>
            <w:r>
              <w:rPr>
                <w:rFonts w:hint="eastAsia" w:ascii="仿宋_GB2312" w:hAnsi="仿宋_GB2312" w:eastAsia="仿宋_GB2312" w:cs="仿宋_GB2312"/>
                <w:sz w:val="24"/>
                <w:lang w:val="en-US" w:eastAsia="zh-CN"/>
              </w:rPr>
              <w:t>岳阳市美术馆</w:t>
            </w:r>
          </w:p>
        </w:tc>
        <w:tc>
          <w:tcPr>
            <w:tcW w:w="1080" w:type="dxa"/>
            <w:tcBorders>
              <w:right w:val="single" w:color="auto" w:sz="4" w:space="0"/>
            </w:tcBorders>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9.63</w:t>
            </w:r>
          </w:p>
        </w:tc>
        <w:tc>
          <w:tcPr>
            <w:tcW w:w="2435" w:type="dxa"/>
            <w:gridSpan w:val="4"/>
            <w:tcBorders>
              <w:left w:val="single" w:color="auto" w:sz="4" w:space="0"/>
            </w:tcBorders>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9.63</w:t>
            </w:r>
          </w:p>
        </w:tc>
        <w:tc>
          <w:tcPr>
            <w:tcW w:w="3644" w:type="dxa"/>
            <w:gridSpan w:val="7"/>
            <w:vAlign w:val="center"/>
          </w:tcPr>
          <w:p>
            <w:pPr>
              <w:autoSpaceDN w:val="0"/>
              <w:spacing w:line="320" w:lineRule="exact"/>
              <w:jc w:val="center"/>
              <w:textAlignment w:val="center"/>
              <w:rPr>
                <w:rFonts w:hint="eastAsia"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0</w:t>
            </w:r>
          </w:p>
        </w:tc>
        <w:tc>
          <w:tcPr>
            <w:tcW w:w="941" w:type="dxa"/>
            <w:gridSpan w:val="2"/>
            <w:vAlign w:val="center"/>
          </w:tcPr>
          <w:p>
            <w:pPr>
              <w:autoSpaceDN w:val="0"/>
              <w:spacing w:line="320" w:lineRule="exact"/>
              <w:jc w:val="center"/>
              <w:textAlignment w:val="center"/>
              <w:rPr>
                <w:rFonts w:hint="eastAsia"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Ex>
        <w:trPr>
          <w:trHeight w:val="567" w:hRule="atLeast"/>
          <w:jc w:val="center"/>
        </w:trPr>
        <w:tc>
          <w:tcPr>
            <w:tcW w:w="9800" w:type="dxa"/>
            <w:gridSpan w:val="17"/>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黑体" w:hAnsi="黑体" w:eastAsia="黑体" w:cs="黑体"/>
                <w:color w:val="000000"/>
                <w:sz w:val="28"/>
                <w:szCs w:val="28"/>
              </w:rPr>
              <w:t>三、部门（单位）整体支出绩效自评情况</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Ex>
        <w:trPr>
          <w:trHeight w:val="567" w:hRule="atLeast"/>
          <w:jc w:val="center"/>
        </w:trPr>
        <w:tc>
          <w:tcPr>
            <w:tcW w:w="1441" w:type="dxa"/>
            <w:vMerge w:val="restart"/>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整体支出绩效定性目标及实施计划完成情况</w:t>
            </w:r>
          </w:p>
        </w:tc>
        <w:tc>
          <w:tcPr>
            <w:tcW w:w="3774" w:type="dxa"/>
            <w:gridSpan w:val="7"/>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预期目标</w:t>
            </w:r>
          </w:p>
        </w:tc>
        <w:tc>
          <w:tcPr>
            <w:tcW w:w="4585" w:type="dxa"/>
            <w:gridSpan w:val="9"/>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实际完成</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Ex>
        <w:trPr>
          <w:trHeight w:val="1172" w:hRule="atLeast"/>
          <w:jc w:val="center"/>
        </w:trPr>
        <w:tc>
          <w:tcPr>
            <w:tcW w:w="1441" w:type="dxa"/>
            <w:vMerge w:val="continue"/>
            <w:vAlign w:val="center"/>
          </w:tcPr>
          <w:p>
            <w:pPr>
              <w:spacing w:line="320" w:lineRule="exact"/>
              <w:rPr>
                <w:rFonts w:ascii="仿宋_GB2312" w:hAnsi="仿宋_GB2312" w:eastAsia="仿宋_GB2312" w:cs="仿宋_GB2312"/>
                <w:sz w:val="24"/>
              </w:rPr>
            </w:pPr>
          </w:p>
        </w:tc>
        <w:tc>
          <w:tcPr>
            <w:tcW w:w="3774" w:type="dxa"/>
            <w:gridSpan w:val="7"/>
            <w:vAlign w:val="center"/>
          </w:tcPr>
          <w:p>
            <w:pPr>
              <w:rPr>
                <w:rFonts w:hint="eastAsia" w:ascii="仿宋" w:hAnsi="仿宋" w:eastAsia="仿宋" w:cs="仿宋"/>
                <w:b/>
                <w:bCs/>
                <w:sz w:val="24"/>
                <w:szCs w:val="24"/>
              </w:rPr>
            </w:pPr>
            <w:r>
              <w:rPr>
                <w:rFonts w:hint="eastAsia" w:ascii="仿宋" w:hAnsi="仿宋" w:eastAsia="仿宋" w:cs="仿宋"/>
                <w:b/>
                <w:bCs/>
                <w:sz w:val="24"/>
                <w:szCs w:val="24"/>
                <w:lang w:val="en-US" w:eastAsia="zh-CN"/>
              </w:rPr>
              <w:t>目标</w:t>
            </w:r>
            <w:r>
              <w:rPr>
                <w:rFonts w:hint="eastAsia" w:ascii="仿宋" w:hAnsi="仿宋" w:eastAsia="仿宋" w:cs="仿宋"/>
                <w:b/>
                <w:bCs/>
                <w:sz w:val="24"/>
                <w:szCs w:val="24"/>
              </w:rPr>
              <w:t>1：</w:t>
            </w:r>
          </w:p>
          <w:p>
            <w:pP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“奋斗百年路·启航新征程——岳阳市美术、书法、摄影作品展”；</w:t>
            </w:r>
          </w:p>
          <w:p>
            <w:pP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“风华正茂·庆祝中国共产党成立100周年美术精品展”；</w:t>
            </w:r>
          </w:p>
          <w:p>
            <w:pP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庆祝中国共产党成立100周年岳阳市第六届书法篆刻展；</w:t>
            </w:r>
          </w:p>
          <w:p>
            <w:pPr>
              <w:rPr>
                <w:rFonts w:hint="eastAsia" w:ascii="仿宋" w:hAnsi="仿宋" w:eastAsia="仿宋" w:cs="仿宋"/>
                <w:b/>
                <w:bCs/>
                <w:sz w:val="24"/>
                <w:szCs w:val="24"/>
              </w:rPr>
            </w:pPr>
            <w:r>
              <w:rPr>
                <w:rFonts w:hint="eastAsia" w:ascii="仿宋" w:hAnsi="仿宋" w:eastAsia="仿宋" w:cs="仿宋"/>
                <w:b/>
                <w:bCs/>
                <w:sz w:val="24"/>
                <w:szCs w:val="24"/>
                <w:lang w:val="en-US" w:eastAsia="zh-CN"/>
              </w:rPr>
              <w:t>目标</w:t>
            </w:r>
            <w:r>
              <w:rPr>
                <w:rFonts w:hint="eastAsia" w:ascii="仿宋" w:hAnsi="仿宋" w:eastAsia="仿宋" w:cs="仿宋"/>
                <w:b/>
                <w:bCs/>
                <w:sz w:val="24"/>
                <w:szCs w:val="24"/>
              </w:rPr>
              <w:t>2：</w:t>
            </w:r>
          </w:p>
          <w:p>
            <w:pP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“蓝墨水的上游·全国青年油画风景邀请展”；</w:t>
            </w:r>
          </w:p>
          <w:p>
            <w:pP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“云起新湖南·墨舞大洋河——第二届湖南省中青年书法大展岳阳巡展”；</w:t>
            </w:r>
          </w:p>
          <w:p>
            <w:pP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“变革中的‘别样红’·馆藏宁波籍艺术家纸本作品研究展”</w:t>
            </w:r>
          </w:p>
          <w:p>
            <w:pPr>
              <w:rPr>
                <w:rFonts w:hint="eastAsia" w:ascii="仿宋" w:hAnsi="仿宋" w:eastAsia="仿宋" w:cs="仿宋"/>
                <w:b/>
                <w:bCs/>
                <w:sz w:val="24"/>
                <w:szCs w:val="24"/>
              </w:rPr>
            </w:pPr>
            <w:r>
              <w:rPr>
                <w:rFonts w:hint="eastAsia" w:ascii="仿宋" w:hAnsi="仿宋" w:eastAsia="仿宋" w:cs="仿宋"/>
                <w:b/>
                <w:bCs/>
                <w:sz w:val="24"/>
                <w:szCs w:val="24"/>
                <w:lang w:val="en-US" w:eastAsia="zh-CN"/>
              </w:rPr>
              <w:t>目标</w:t>
            </w:r>
            <w:r>
              <w:rPr>
                <w:rFonts w:hint="eastAsia" w:ascii="仿宋" w:hAnsi="仿宋" w:eastAsia="仿宋" w:cs="仿宋"/>
                <w:b/>
                <w:bCs/>
                <w:sz w:val="24"/>
                <w:szCs w:val="24"/>
              </w:rPr>
              <w:t>3：</w:t>
            </w:r>
          </w:p>
          <w:p>
            <w:pP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“释·放——岳阳市美术馆女艺术家提名展”</w:t>
            </w:r>
          </w:p>
          <w:p>
            <w:pPr>
              <w:rPr>
                <w:rFonts w:hint="eastAsia" w:ascii="仿宋" w:hAnsi="仿宋" w:eastAsia="仿宋" w:cs="仿宋"/>
                <w:b/>
                <w:bCs/>
                <w:sz w:val="24"/>
                <w:szCs w:val="24"/>
                <w:lang w:val="en-US" w:eastAsia="zh-CN"/>
              </w:rPr>
            </w:pPr>
            <w:r>
              <w:rPr>
                <w:rFonts w:hint="eastAsia" w:ascii="仿宋" w:hAnsi="仿宋" w:eastAsia="仿宋" w:cs="仿宋"/>
                <w:sz w:val="24"/>
                <w:szCs w:val="24"/>
                <w:lang w:val="en-US" w:eastAsia="zh-CN"/>
              </w:rPr>
              <w:t>“界——2021年岳阳市书画院艺术目标</w:t>
            </w:r>
            <w:r>
              <w:rPr>
                <w:rFonts w:hint="eastAsia" w:ascii="仿宋" w:hAnsi="仿宋" w:eastAsia="仿宋" w:cs="仿宋"/>
                <w:b/>
                <w:bCs/>
                <w:sz w:val="24"/>
                <w:szCs w:val="24"/>
                <w:lang w:val="en-US" w:eastAsia="zh-CN"/>
              </w:rPr>
              <w:t>4：</w:t>
            </w:r>
          </w:p>
          <w:p>
            <w:pP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流动展厅项目取得重大突破</w:t>
            </w:r>
          </w:p>
          <w:p>
            <w:pPr>
              <w:rPr>
                <w:rFonts w:hint="eastAsia" w:ascii="仿宋" w:hAnsi="仿宋" w:eastAsia="仿宋" w:cs="仿宋"/>
                <w:b/>
                <w:bCs/>
                <w:sz w:val="24"/>
                <w:szCs w:val="24"/>
                <w:lang w:val="en-US" w:eastAsia="zh-CN"/>
              </w:rPr>
            </w:pPr>
            <w:r>
              <w:rPr>
                <w:rFonts w:hint="eastAsia" w:ascii="仿宋" w:hAnsi="仿宋" w:eastAsia="仿宋" w:cs="仿宋"/>
                <w:b/>
                <w:bCs/>
                <w:sz w:val="24"/>
                <w:szCs w:val="24"/>
                <w:lang w:val="en-US" w:eastAsia="zh-CN"/>
              </w:rPr>
              <w:t>目标5：</w:t>
            </w:r>
          </w:p>
          <w:p>
            <w:pP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创新公共教育内容与形式，打造特色活动品牌</w:t>
            </w:r>
          </w:p>
          <w:p>
            <w:pPr>
              <w:autoSpaceDN w:val="0"/>
              <w:spacing w:line="320" w:lineRule="exact"/>
              <w:jc w:val="left"/>
              <w:textAlignment w:val="center"/>
              <w:rPr>
                <w:rFonts w:ascii="仿宋_GB2312" w:hAnsi="仿宋_GB2312" w:eastAsia="仿宋_GB2312" w:cs="仿宋_GB2312"/>
                <w:color w:val="000000"/>
                <w:sz w:val="24"/>
              </w:rPr>
            </w:pPr>
            <w:r>
              <w:rPr>
                <w:rFonts w:ascii="仿宋_GB2312" w:hAnsi="仿宋_GB2312" w:eastAsia="仿宋_GB2312" w:cs="仿宋_GB2312"/>
                <w:color w:val="000000"/>
                <w:sz w:val="24"/>
              </w:rPr>
              <w:br w:type="textWrapping"/>
            </w:r>
          </w:p>
        </w:tc>
        <w:tc>
          <w:tcPr>
            <w:tcW w:w="4585" w:type="dxa"/>
            <w:gridSpan w:val="9"/>
            <w:vAlign w:val="center"/>
          </w:tcPr>
          <w:p>
            <w:pP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1、今年，我馆参观人数超过15万人次，微信公众号、官网、抖音短视频平台、微博等官方宣传平台，同步发力，微博推送多次进入同城热搜，定位在岳阳市美术馆发布的作品有70余万的浏览量，是岳阳市展馆展览好评榜第1名。目前所有平台阅读量达240余万次；我馆展览活动被红网、湖南日报、人民资讯、中国新闻网、全国党媒信息公共平台和搜狐等国内和省级主流媒体相继报道。</w:t>
            </w:r>
          </w:p>
          <w:p>
            <w:pPr>
              <w:rPr>
                <w:rFonts w:hint="default" w:ascii="仿宋" w:hAnsi="仿宋" w:eastAsia="仿宋" w:cs="仿宋"/>
                <w:sz w:val="24"/>
                <w:szCs w:val="24"/>
                <w:lang w:val="en-US" w:eastAsia="zh-CN"/>
              </w:rPr>
            </w:pPr>
            <w:r>
              <w:rPr>
                <w:rFonts w:hint="default" w:ascii="仿宋" w:hAnsi="仿宋" w:eastAsia="仿宋" w:cs="仿宋"/>
                <w:sz w:val="24"/>
                <w:szCs w:val="24"/>
                <w:lang w:val="en-US" w:eastAsia="zh-CN"/>
              </w:rPr>
              <w:t>2</w:t>
            </w:r>
            <w:r>
              <w:rPr>
                <w:rFonts w:hint="eastAsia" w:ascii="仿宋" w:hAnsi="仿宋" w:eastAsia="仿宋" w:cs="仿宋"/>
                <w:sz w:val="24"/>
                <w:szCs w:val="24"/>
                <w:lang w:val="en-US" w:eastAsia="zh-CN"/>
              </w:rPr>
              <w:t>、三大展览均创造了市美术馆展览体量的历史新高，“奋斗百年路·启航新征程——岳阳市美术、书法、摄影作品展”共展出作品315件，是展览作品数量之最；“风华正茂·庆祝中国共产党成立100周年美术精品展”分“光辉历程”、“绿水青山”和“时代缩影”三个板块，参观人数近10万人，许多观众观展后由衷赞叹岳阳发生的百年巨变，增强了人民的认同感和幸福感。</w:t>
            </w:r>
          </w:p>
          <w:p>
            <w:pPr>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3、“释·放——岳阳市美术馆女艺术家提名展”、“界· 2021年岳阳市书画院艺术作品展”系我馆自主策划的专业展览，在业内深受好评，《中国美术》杂志进行了详细报道。</w:t>
            </w:r>
          </w:p>
          <w:p>
            <w:pPr>
              <w:rPr>
                <w:rFonts w:hint="eastAsia" w:ascii="仿宋" w:hAnsi="仿宋" w:eastAsia="仿宋" w:cs="仿宋"/>
                <w:sz w:val="24"/>
                <w:szCs w:val="24"/>
                <w:lang w:val="en-US" w:eastAsia="zh-CN"/>
              </w:rPr>
            </w:pPr>
            <w:r>
              <w:rPr>
                <w:rFonts w:hint="default" w:ascii="仿宋" w:hAnsi="仿宋" w:eastAsia="仿宋" w:cs="仿宋"/>
                <w:sz w:val="24"/>
                <w:szCs w:val="24"/>
                <w:lang w:val="en-US" w:eastAsia="zh-CN"/>
              </w:rPr>
              <w:t>4</w:t>
            </w:r>
            <w:r>
              <w:rPr>
                <w:rFonts w:hint="eastAsia" w:ascii="仿宋" w:hAnsi="仿宋" w:eastAsia="仿宋" w:cs="仿宋"/>
                <w:sz w:val="24"/>
                <w:szCs w:val="24"/>
                <w:lang w:val="en-US" w:eastAsia="zh-CN"/>
              </w:rPr>
              <w:t>、我馆“艺术在田野·第二季”助推项目，</w:t>
            </w:r>
            <w:r>
              <w:rPr>
                <w:rFonts w:hint="default" w:ascii="仿宋" w:hAnsi="仿宋" w:eastAsia="仿宋" w:cs="仿宋"/>
                <w:sz w:val="24"/>
                <w:szCs w:val="24"/>
                <w:lang w:val="en-US" w:eastAsia="zh-CN"/>
              </w:rPr>
              <w:t>前后将近一个月的时间，</w:t>
            </w:r>
            <w:r>
              <w:rPr>
                <w:rFonts w:hint="eastAsia" w:ascii="仿宋" w:hAnsi="仿宋" w:eastAsia="仿宋" w:cs="仿宋"/>
                <w:sz w:val="24"/>
                <w:szCs w:val="24"/>
                <w:lang w:val="en-US" w:eastAsia="zh-CN"/>
              </w:rPr>
              <w:t>受邀提名的全国各地</w:t>
            </w:r>
            <w:r>
              <w:rPr>
                <w:rFonts w:hint="default" w:ascii="仿宋" w:hAnsi="仿宋" w:eastAsia="仿宋" w:cs="仿宋"/>
                <w:sz w:val="24"/>
                <w:szCs w:val="24"/>
                <w:lang w:val="en-US" w:eastAsia="zh-CN"/>
              </w:rPr>
              <w:t>22位艺术家和30多位芦苇场工人联手在芦苇荡里</w:t>
            </w:r>
            <w:r>
              <w:rPr>
                <w:rFonts w:hint="eastAsia" w:ascii="仿宋" w:hAnsi="仿宋" w:eastAsia="仿宋" w:cs="仿宋"/>
                <w:sz w:val="24"/>
                <w:szCs w:val="24"/>
                <w:lang w:val="en-US" w:eastAsia="zh-CN"/>
              </w:rPr>
              <w:t>集中</w:t>
            </w:r>
            <w:r>
              <w:rPr>
                <w:rFonts w:hint="default" w:ascii="仿宋" w:hAnsi="仿宋" w:eastAsia="仿宋" w:cs="仿宋"/>
                <w:sz w:val="24"/>
                <w:szCs w:val="24"/>
                <w:lang w:val="en-US" w:eastAsia="zh-CN"/>
              </w:rPr>
              <w:t>创</w:t>
            </w:r>
            <w:r>
              <w:rPr>
                <w:rFonts w:hint="eastAsia" w:ascii="仿宋" w:hAnsi="仿宋" w:eastAsia="仿宋" w:cs="仿宋"/>
                <w:sz w:val="24"/>
                <w:szCs w:val="24"/>
                <w:lang w:val="en-US" w:eastAsia="zh-CN"/>
              </w:rPr>
              <w:t>作</w:t>
            </w:r>
            <w:r>
              <w:rPr>
                <w:rFonts w:hint="default" w:ascii="仿宋" w:hAnsi="仿宋" w:eastAsia="仿宋" w:cs="仿宋"/>
                <w:sz w:val="24"/>
                <w:szCs w:val="24"/>
                <w:lang w:val="en-US" w:eastAsia="zh-CN"/>
              </w:rPr>
              <w:t>了19件田野装置作品。该展览</w:t>
            </w:r>
            <w:r>
              <w:rPr>
                <w:rFonts w:hint="eastAsia" w:ascii="仿宋" w:hAnsi="仿宋" w:eastAsia="仿宋" w:cs="仿宋"/>
                <w:sz w:val="24"/>
                <w:szCs w:val="24"/>
                <w:lang w:val="en-US" w:eastAsia="zh-CN"/>
              </w:rPr>
              <w:t>开幕当天，便人气火爆，近5万人到现场参观打卡，先后被湖南卫视、湖南日报进行报道宣传，成为一个新进的”网红打卡地“，岳阳城市文化新地标。</w:t>
            </w:r>
          </w:p>
          <w:p>
            <w:pPr>
              <w:rPr>
                <w:rFonts w:hint="eastAsia" w:ascii="仿宋" w:hAnsi="仿宋" w:eastAsia="仿宋" w:cs="仿宋"/>
                <w:sz w:val="24"/>
                <w:szCs w:val="24"/>
                <w:lang w:val="en-US" w:eastAsia="zh-CN"/>
              </w:rPr>
            </w:pPr>
            <w:r>
              <w:rPr>
                <w:rFonts w:hint="default" w:ascii="仿宋" w:hAnsi="仿宋" w:eastAsia="仿宋" w:cs="仿宋"/>
                <w:sz w:val="24"/>
                <w:szCs w:val="24"/>
                <w:lang w:val="en-US" w:eastAsia="zh-CN"/>
              </w:rPr>
              <w:t>5</w:t>
            </w:r>
            <w:r>
              <w:rPr>
                <w:rFonts w:hint="eastAsia" w:ascii="仿宋" w:hAnsi="仿宋" w:eastAsia="仿宋" w:cs="仿宋"/>
                <w:sz w:val="24"/>
                <w:szCs w:val="24"/>
                <w:lang w:val="en-US" w:eastAsia="zh-CN"/>
              </w:rPr>
              <w:t>、“带你看展览”系列活动的是我馆自2021年策划的公共教育品牌活动，分为“馆长带你看展览（3场）”、“策展人带你看展览（2场）”、“艺术家带你看展览（3场）”、“志愿者带你看展览（10场）”等多种形式，从组织者、策划者、创作者和欣赏者等不同角度让观众了解美术馆展览的不同维度和切入点，拓展公共教育的形式和内容，引导观众走进奇妙而深邃的艺术世界。</w:t>
            </w:r>
          </w:p>
          <w:p>
            <w:pPr>
              <w:autoSpaceDN w:val="0"/>
              <w:spacing w:line="320" w:lineRule="exact"/>
              <w:textAlignment w:val="center"/>
              <w:rPr>
                <w:rFonts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Ex>
        <w:trPr>
          <w:trHeight w:val="567" w:hRule="atLeast"/>
          <w:jc w:val="center"/>
        </w:trPr>
        <w:tc>
          <w:tcPr>
            <w:tcW w:w="1441" w:type="dxa"/>
            <w:vMerge w:val="restart"/>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整体支出</w:t>
            </w:r>
          </w:p>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绩效定量目标及实施计划完成情况</w:t>
            </w:r>
          </w:p>
        </w:tc>
        <w:tc>
          <w:tcPr>
            <w:tcW w:w="2966" w:type="dxa"/>
            <w:gridSpan w:val="6"/>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评价内容</w:t>
            </w:r>
          </w:p>
        </w:tc>
        <w:tc>
          <w:tcPr>
            <w:tcW w:w="2709" w:type="dxa"/>
            <w:gridSpan w:val="4"/>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绩效目标</w:t>
            </w:r>
          </w:p>
        </w:tc>
        <w:tc>
          <w:tcPr>
            <w:tcW w:w="2684" w:type="dxa"/>
            <w:gridSpan w:val="6"/>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完成情况</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Ex>
        <w:trPr>
          <w:trHeight w:val="454" w:hRule="atLeast"/>
          <w:jc w:val="center"/>
        </w:trPr>
        <w:tc>
          <w:tcPr>
            <w:tcW w:w="1441" w:type="dxa"/>
            <w:vMerge w:val="continue"/>
            <w:vAlign w:val="center"/>
          </w:tcPr>
          <w:p>
            <w:pPr>
              <w:spacing w:line="320" w:lineRule="exact"/>
              <w:rPr>
                <w:rFonts w:ascii="仿宋_GB2312" w:hAnsi="仿宋_GB2312" w:eastAsia="仿宋_GB2312" w:cs="仿宋_GB2312"/>
                <w:sz w:val="24"/>
              </w:rPr>
            </w:pPr>
          </w:p>
        </w:tc>
        <w:tc>
          <w:tcPr>
            <w:tcW w:w="1549" w:type="dxa"/>
            <w:gridSpan w:val="4"/>
            <w:vMerge w:val="restart"/>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产出目标</w:t>
            </w:r>
          </w:p>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（部门工作实绩，包含上级部门和市委市政府布置的重点工作、实事任务等，根据部门实际进行调整细化）</w:t>
            </w:r>
          </w:p>
        </w:tc>
        <w:tc>
          <w:tcPr>
            <w:tcW w:w="1417" w:type="dxa"/>
            <w:gridSpan w:val="2"/>
            <w:vMerge w:val="restart"/>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质量指标</w:t>
            </w:r>
          </w:p>
        </w:tc>
        <w:tc>
          <w:tcPr>
            <w:tcW w:w="2709" w:type="dxa"/>
            <w:gridSpan w:val="4"/>
            <w:vAlign w:val="center"/>
          </w:tcPr>
          <w:p>
            <w:pPr>
              <w:autoSpaceDN w:val="0"/>
              <w:spacing w:line="320" w:lineRule="exact"/>
              <w:jc w:val="left"/>
              <w:textAlignment w:val="center"/>
              <w:rPr>
                <w:rFonts w:ascii="仿宋_GB2312" w:hAnsi="仿宋_GB2312" w:eastAsia="仿宋_GB2312" w:cs="仿宋_GB2312"/>
                <w:color w:val="000000"/>
                <w:sz w:val="24"/>
              </w:rPr>
            </w:pPr>
          </w:p>
        </w:tc>
        <w:tc>
          <w:tcPr>
            <w:tcW w:w="2684" w:type="dxa"/>
            <w:gridSpan w:val="6"/>
            <w:vAlign w:val="center"/>
          </w:tcPr>
          <w:p>
            <w:pPr>
              <w:autoSpaceDN w:val="0"/>
              <w:spacing w:line="320" w:lineRule="exact"/>
              <w:textAlignment w:val="center"/>
              <w:rPr>
                <w:rFonts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Ex>
        <w:trPr>
          <w:trHeight w:val="454" w:hRule="atLeast"/>
          <w:jc w:val="center"/>
        </w:trPr>
        <w:tc>
          <w:tcPr>
            <w:tcW w:w="1441" w:type="dxa"/>
            <w:vMerge w:val="continue"/>
            <w:vAlign w:val="center"/>
          </w:tcPr>
          <w:p>
            <w:pPr>
              <w:spacing w:line="320" w:lineRule="exact"/>
              <w:rPr>
                <w:rFonts w:ascii="仿宋_GB2312" w:hAnsi="仿宋_GB2312" w:eastAsia="仿宋_GB2312" w:cs="仿宋_GB2312"/>
                <w:sz w:val="24"/>
              </w:rPr>
            </w:pPr>
          </w:p>
        </w:tc>
        <w:tc>
          <w:tcPr>
            <w:tcW w:w="1549" w:type="dxa"/>
            <w:gridSpan w:val="4"/>
            <w:vMerge w:val="continue"/>
            <w:vAlign w:val="center"/>
          </w:tcPr>
          <w:p>
            <w:pPr>
              <w:autoSpaceDN w:val="0"/>
              <w:spacing w:line="320" w:lineRule="exact"/>
              <w:rPr>
                <w:rFonts w:ascii="仿宋_GB2312" w:hAnsi="仿宋_GB2312" w:eastAsia="仿宋_GB2312" w:cs="仿宋_GB2312"/>
                <w:sz w:val="24"/>
              </w:rPr>
            </w:pPr>
          </w:p>
        </w:tc>
        <w:tc>
          <w:tcPr>
            <w:tcW w:w="1417" w:type="dxa"/>
            <w:gridSpan w:val="2"/>
            <w:vMerge w:val="continue"/>
            <w:vAlign w:val="center"/>
          </w:tcPr>
          <w:p>
            <w:pPr>
              <w:spacing w:line="320" w:lineRule="exact"/>
              <w:rPr>
                <w:rFonts w:ascii="仿宋_GB2312" w:hAnsi="仿宋_GB2312" w:eastAsia="仿宋_GB2312" w:cs="仿宋_GB2312"/>
                <w:sz w:val="24"/>
              </w:rPr>
            </w:pPr>
          </w:p>
        </w:tc>
        <w:tc>
          <w:tcPr>
            <w:tcW w:w="2709" w:type="dxa"/>
            <w:gridSpan w:val="4"/>
            <w:vAlign w:val="center"/>
          </w:tcPr>
          <w:p>
            <w:pPr>
              <w:autoSpaceDN w:val="0"/>
              <w:spacing w:line="320" w:lineRule="exact"/>
              <w:jc w:val="left"/>
              <w:textAlignment w:val="center"/>
              <w:rPr>
                <w:rFonts w:ascii="仿宋_GB2312" w:hAnsi="仿宋_GB2312" w:eastAsia="仿宋_GB2312" w:cs="仿宋_GB2312"/>
                <w:color w:val="000000"/>
                <w:sz w:val="24"/>
              </w:rPr>
            </w:pPr>
          </w:p>
        </w:tc>
        <w:tc>
          <w:tcPr>
            <w:tcW w:w="2684" w:type="dxa"/>
            <w:gridSpan w:val="6"/>
            <w:vAlign w:val="center"/>
          </w:tcPr>
          <w:p>
            <w:pPr>
              <w:autoSpaceDN w:val="0"/>
              <w:spacing w:line="320" w:lineRule="exact"/>
              <w:textAlignment w:val="center"/>
              <w:rPr>
                <w:rFonts w:ascii="仿宋_GB2312" w:hAnsi="仿宋_GB2312" w:eastAsia="仿宋_GB2312" w:cs="仿宋_GB2312"/>
                <w:b/>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Ex>
        <w:trPr>
          <w:trHeight w:val="454" w:hRule="atLeast"/>
          <w:jc w:val="center"/>
        </w:trPr>
        <w:tc>
          <w:tcPr>
            <w:tcW w:w="1441" w:type="dxa"/>
            <w:vMerge w:val="continue"/>
            <w:vAlign w:val="center"/>
          </w:tcPr>
          <w:p>
            <w:pPr>
              <w:spacing w:line="320" w:lineRule="exact"/>
              <w:rPr>
                <w:rFonts w:ascii="仿宋_GB2312" w:hAnsi="仿宋_GB2312" w:eastAsia="仿宋_GB2312" w:cs="仿宋_GB2312"/>
                <w:sz w:val="24"/>
              </w:rPr>
            </w:pPr>
          </w:p>
        </w:tc>
        <w:tc>
          <w:tcPr>
            <w:tcW w:w="1549" w:type="dxa"/>
            <w:gridSpan w:val="4"/>
            <w:vMerge w:val="continue"/>
            <w:vAlign w:val="center"/>
          </w:tcPr>
          <w:p>
            <w:pPr>
              <w:autoSpaceDN w:val="0"/>
              <w:spacing w:line="320" w:lineRule="exact"/>
              <w:rPr>
                <w:rFonts w:ascii="仿宋_GB2312" w:hAnsi="仿宋_GB2312" w:eastAsia="仿宋_GB2312" w:cs="仿宋_GB2312"/>
                <w:sz w:val="24"/>
              </w:rPr>
            </w:pPr>
          </w:p>
        </w:tc>
        <w:tc>
          <w:tcPr>
            <w:tcW w:w="1417" w:type="dxa"/>
            <w:gridSpan w:val="2"/>
            <w:vMerge w:val="restart"/>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数量指标</w:t>
            </w:r>
          </w:p>
        </w:tc>
        <w:tc>
          <w:tcPr>
            <w:tcW w:w="2709" w:type="dxa"/>
            <w:gridSpan w:val="4"/>
            <w:vAlign w:val="center"/>
          </w:tcPr>
          <w:p>
            <w:pP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1、我馆参观人数超过15万人次，微信公众号、官网、抖音短视频平台、微博等官方宣传平台，同步发力，微博推送多次进入同城热搜，定位在岳阳市美术馆发布的作品有70余万的浏览量，是岳阳市展馆展览好评榜第1名。目前所有平台阅读量达240余万次；我馆展览活动被红网、湖南日报、人民资讯、中国新闻网、全国党媒信息公共平台和搜狐等国内和省级主流媒体相继报道。</w:t>
            </w:r>
          </w:p>
          <w:p>
            <w:pPr>
              <w:rPr>
                <w:rFonts w:hint="default" w:ascii="仿宋" w:hAnsi="仿宋" w:eastAsia="仿宋" w:cs="仿宋"/>
                <w:sz w:val="24"/>
                <w:szCs w:val="24"/>
                <w:lang w:val="en-US" w:eastAsia="zh-CN"/>
              </w:rPr>
            </w:pPr>
            <w:r>
              <w:rPr>
                <w:rFonts w:hint="default" w:ascii="仿宋" w:hAnsi="仿宋" w:eastAsia="仿宋" w:cs="仿宋"/>
                <w:sz w:val="24"/>
                <w:szCs w:val="24"/>
                <w:lang w:val="en-US" w:eastAsia="zh-CN"/>
              </w:rPr>
              <w:t>2</w:t>
            </w:r>
            <w:r>
              <w:rPr>
                <w:rFonts w:hint="eastAsia" w:ascii="仿宋" w:hAnsi="仿宋" w:eastAsia="仿宋" w:cs="仿宋"/>
                <w:sz w:val="24"/>
                <w:szCs w:val="24"/>
                <w:lang w:val="en-US" w:eastAsia="zh-CN"/>
              </w:rPr>
              <w:t>、举办大型综合性展览8场，参观人数近10万人，许多观众观展后由衷赞叹岳阳发生的百年巨变，增强了人民的认同感和幸福感。</w:t>
            </w:r>
          </w:p>
          <w:p>
            <w:pPr>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3、获得文化部公共教育项目提名奖，全国百佳公共文化空间奖，《中国美术》杂志进行了详细报道。</w:t>
            </w:r>
          </w:p>
          <w:p>
            <w:pPr>
              <w:rPr>
                <w:rFonts w:hint="eastAsia" w:ascii="仿宋" w:hAnsi="仿宋" w:eastAsia="仿宋" w:cs="仿宋"/>
                <w:sz w:val="24"/>
                <w:szCs w:val="24"/>
                <w:lang w:val="en-US" w:eastAsia="zh-CN"/>
              </w:rPr>
            </w:pPr>
            <w:r>
              <w:rPr>
                <w:rFonts w:hint="default" w:ascii="仿宋" w:hAnsi="仿宋" w:eastAsia="仿宋" w:cs="仿宋"/>
                <w:sz w:val="24"/>
                <w:szCs w:val="24"/>
                <w:lang w:val="en-US" w:eastAsia="zh-CN"/>
              </w:rPr>
              <w:t>4</w:t>
            </w:r>
            <w:r>
              <w:rPr>
                <w:rFonts w:hint="eastAsia" w:ascii="仿宋" w:hAnsi="仿宋" w:eastAsia="仿宋" w:cs="仿宋"/>
                <w:sz w:val="24"/>
                <w:szCs w:val="24"/>
                <w:lang w:val="en-US" w:eastAsia="zh-CN"/>
              </w:rPr>
              <w:t>、我馆“艺术在田野·第二季”助推项目，受邀提名的全国各地</w:t>
            </w:r>
            <w:r>
              <w:rPr>
                <w:rFonts w:hint="default" w:ascii="仿宋" w:hAnsi="仿宋" w:eastAsia="仿宋" w:cs="仿宋"/>
                <w:sz w:val="24"/>
                <w:szCs w:val="24"/>
                <w:lang w:val="en-US" w:eastAsia="zh-CN"/>
              </w:rPr>
              <w:t>22位艺术家在芦苇荡里</w:t>
            </w:r>
            <w:r>
              <w:rPr>
                <w:rFonts w:hint="eastAsia" w:ascii="仿宋" w:hAnsi="仿宋" w:eastAsia="仿宋" w:cs="仿宋"/>
                <w:sz w:val="24"/>
                <w:szCs w:val="24"/>
                <w:lang w:val="en-US" w:eastAsia="zh-CN"/>
              </w:rPr>
              <w:t>集中</w:t>
            </w:r>
            <w:r>
              <w:rPr>
                <w:rFonts w:hint="default" w:ascii="仿宋" w:hAnsi="仿宋" w:eastAsia="仿宋" w:cs="仿宋"/>
                <w:sz w:val="24"/>
                <w:szCs w:val="24"/>
                <w:lang w:val="en-US" w:eastAsia="zh-CN"/>
              </w:rPr>
              <w:t>创</w:t>
            </w:r>
            <w:r>
              <w:rPr>
                <w:rFonts w:hint="eastAsia" w:ascii="仿宋" w:hAnsi="仿宋" w:eastAsia="仿宋" w:cs="仿宋"/>
                <w:sz w:val="24"/>
                <w:szCs w:val="24"/>
                <w:lang w:val="en-US" w:eastAsia="zh-CN"/>
              </w:rPr>
              <w:t>作</w:t>
            </w:r>
            <w:r>
              <w:rPr>
                <w:rFonts w:hint="default" w:ascii="仿宋" w:hAnsi="仿宋" w:eastAsia="仿宋" w:cs="仿宋"/>
                <w:sz w:val="24"/>
                <w:szCs w:val="24"/>
                <w:lang w:val="en-US" w:eastAsia="zh-CN"/>
              </w:rPr>
              <w:t>了19件田野装置作品。该展览</w:t>
            </w:r>
            <w:r>
              <w:rPr>
                <w:rFonts w:hint="eastAsia" w:ascii="仿宋" w:hAnsi="仿宋" w:eastAsia="仿宋" w:cs="仿宋"/>
                <w:sz w:val="24"/>
                <w:szCs w:val="24"/>
                <w:lang w:val="en-US" w:eastAsia="zh-CN"/>
              </w:rPr>
              <w:t>开幕当天，便人气火爆，近5万人到现场参观打卡，先后被湖南卫视、湖南日报进行报道宣传，成为一个新进的”网红打卡地“，岳阳城市文化新地标。</w:t>
            </w:r>
          </w:p>
          <w:p>
            <w:pPr>
              <w:rPr>
                <w:rFonts w:ascii="仿宋_GB2312" w:hAnsi="仿宋_GB2312" w:eastAsia="仿宋_GB2312" w:cs="仿宋_GB2312"/>
                <w:color w:val="000000"/>
                <w:sz w:val="24"/>
              </w:rPr>
            </w:pPr>
            <w:r>
              <w:rPr>
                <w:rFonts w:hint="default" w:ascii="仿宋" w:hAnsi="仿宋" w:eastAsia="仿宋" w:cs="仿宋"/>
                <w:sz w:val="24"/>
                <w:szCs w:val="24"/>
                <w:lang w:val="en-US" w:eastAsia="zh-CN"/>
              </w:rPr>
              <w:t>5</w:t>
            </w:r>
            <w:r>
              <w:rPr>
                <w:rFonts w:hint="eastAsia" w:ascii="仿宋" w:hAnsi="仿宋" w:eastAsia="仿宋" w:cs="仿宋"/>
                <w:sz w:val="24"/>
                <w:szCs w:val="24"/>
                <w:lang w:val="en-US" w:eastAsia="zh-CN"/>
              </w:rPr>
              <w:t>、“带你看展览”系列活动共18场。</w:t>
            </w:r>
          </w:p>
        </w:tc>
        <w:tc>
          <w:tcPr>
            <w:tcW w:w="2684" w:type="dxa"/>
            <w:gridSpan w:val="6"/>
            <w:vAlign w:val="center"/>
          </w:tcPr>
          <w:p>
            <w:pPr>
              <w:autoSpaceDN w:val="0"/>
              <w:spacing w:line="320" w:lineRule="exact"/>
              <w:textAlignment w:val="center"/>
              <w:rPr>
                <w:rFonts w:ascii="仿宋_GB2312" w:hAnsi="仿宋_GB2312" w:eastAsia="仿宋_GB2312" w:cs="仿宋_GB2312"/>
                <w:b/>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Ex>
        <w:trPr>
          <w:trHeight w:val="461" w:hRule="atLeast"/>
          <w:jc w:val="center"/>
        </w:trPr>
        <w:tc>
          <w:tcPr>
            <w:tcW w:w="1441" w:type="dxa"/>
            <w:vMerge w:val="continue"/>
            <w:vAlign w:val="center"/>
          </w:tcPr>
          <w:p>
            <w:pPr>
              <w:spacing w:line="320" w:lineRule="exact"/>
              <w:rPr>
                <w:rFonts w:ascii="仿宋_GB2312" w:hAnsi="仿宋_GB2312" w:eastAsia="仿宋_GB2312" w:cs="仿宋_GB2312"/>
                <w:sz w:val="24"/>
              </w:rPr>
            </w:pPr>
          </w:p>
        </w:tc>
        <w:tc>
          <w:tcPr>
            <w:tcW w:w="1549" w:type="dxa"/>
            <w:gridSpan w:val="4"/>
            <w:vMerge w:val="continue"/>
            <w:vAlign w:val="center"/>
          </w:tcPr>
          <w:p>
            <w:pPr>
              <w:autoSpaceDN w:val="0"/>
              <w:spacing w:line="320" w:lineRule="exact"/>
              <w:rPr>
                <w:rFonts w:ascii="仿宋_GB2312" w:hAnsi="仿宋_GB2312" w:eastAsia="仿宋_GB2312" w:cs="仿宋_GB2312"/>
                <w:sz w:val="24"/>
              </w:rPr>
            </w:pPr>
          </w:p>
        </w:tc>
        <w:tc>
          <w:tcPr>
            <w:tcW w:w="1417" w:type="dxa"/>
            <w:gridSpan w:val="2"/>
            <w:vMerge w:val="continue"/>
            <w:vAlign w:val="center"/>
          </w:tcPr>
          <w:p>
            <w:pPr>
              <w:autoSpaceDN w:val="0"/>
              <w:spacing w:line="320" w:lineRule="exact"/>
              <w:jc w:val="center"/>
              <w:textAlignment w:val="center"/>
              <w:rPr>
                <w:rFonts w:ascii="仿宋_GB2312" w:hAnsi="仿宋_GB2312" w:eastAsia="仿宋_GB2312" w:cs="仿宋_GB2312"/>
                <w:sz w:val="24"/>
              </w:rPr>
            </w:pPr>
          </w:p>
        </w:tc>
        <w:tc>
          <w:tcPr>
            <w:tcW w:w="2709" w:type="dxa"/>
            <w:gridSpan w:val="4"/>
            <w:vAlign w:val="center"/>
          </w:tcPr>
          <w:p>
            <w:pPr>
              <w:autoSpaceDN w:val="0"/>
              <w:spacing w:line="320" w:lineRule="exact"/>
              <w:jc w:val="left"/>
              <w:textAlignment w:val="center"/>
              <w:rPr>
                <w:rFonts w:ascii="仿宋_GB2312" w:hAnsi="仿宋_GB2312" w:eastAsia="仿宋_GB2312" w:cs="仿宋_GB2312"/>
                <w:color w:val="000000"/>
                <w:sz w:val="24"/>
              </w:rPr>
            </w:pPr>
          </w:p>
        </w:tc>
        <w:tc>
          <w:tcPr>
            <w:tcW w:w="2684" w:type="dxa"/>
            <w:gridSpan w:val="6"/>
            <w:vAlign w:val="center"/>
          </w:tcPr>
          <w:p>
            <w:pPr>
              <w:autoSpaceDN w:val="0"/>
              <w:spacing w:line="320" w:lineRule="exact"/>
              <w:textAlignment w:val="center"/>
              <w:rPr>
                <w:rFonts w:ascii="仿宋_GB2312" w:hAnsi="仿宋_GB2312" w:eastAsia="仿宋_GB2312" w:cs="仿宋_GB2312"/>
                <w:b/>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Ex>
        <w:trPr>
          <w:trHeight w:val="454" w:hRule="atLeast"/>
          <w:jc w:val="center"/>
        </w:trPr>
        <w:tc>
          <w:tcPr>
            <w:tcW w:w="1441" w:type="dxa"/>
            <w:vMerge w:val="continue"/>
            <w:vAlign w:val="center"/>
          </w:tcPr>
          <w:p>
            <w:pPr>
              <w:spacing w:line="320" w:lineRule="exact"/>
              <w:rPr>
                <w:rFonts w:ascii="仿宋_GB2312" w:hAnsi="仿宋_GB2312" w:eastAsia="仿宋_GB2312" w:cs="仿宋_GB2312"/>
                <w:sz w:val="24"/>
              </w:rPr>
            </w:pPr>
          </w:p>
        </w:tc>
        <w:tc>
          <w:tcPr>
            <w:tcW w:w="1549" w:type="dxa"/>
            <w:gridSpan w:val="4"/>
            <w:vMerge w:val="restart"/>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效益目标</w:t>
            </w:r>
          </w:p>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（预期实现的效益）</w:t>
            </w:r>
          </w:p>
        </w:tc>
        <w:tc>
          <w:tcPr>
            <w:tcW w:w="1417" w:type="dxa"/>
            <w:gridSpan w:val="2"/>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社会效益</w:t>
            </w:r>
          </w:p>
        </w:tc>
        <w:tc>
          <w:tcPr>
            <w:tcW w:w="2709" w:type="dxa"/>
            <w:gridSpan w:val="4"/>
            <w:vAlign w:val="center"/>
          </w:tcPr>
          <w:p>
            <w:pPr>
              <w:autoSpaceDN w:val="0"/>
              <w:spacing w:line="360" w:lineRule="exact"/>
              <w:jc w:val="left"/>
              <w:textAlignment w:val="center"/>
              <w:rPr>
                <w:rFonts w:ascii="仿宋_GB2312" w:hAnsi="仿宋_GB2312" w:eastAsia="仿宋_GB2312" w:cs="仿宋_GB2312"/>
                <w:color w:val="000000"/>
                <w:sz w:val="24"/>
              </w:rPr>
            </w:pPr>
          </w:p>
        </w:tc>
        <w:tc>
          <w:tcPr>
            <w:tcW w:w="2684" w:type="dxa"/>
            <w:gridSpan w:val="6"/>
            <w:vAlign w:val="center"/>
          </w:tcPr>
          <w:p>
            <w:pPr>
              <w:autoSpaceDN w:val="0"/>
              <w:spacing w:line="360" w:lineRule="exact"/>
              <w:jc w:val="left"/>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社会反响良好</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Ex>
        <w:trPr>
          <w:trHeight w:val="454" w:hRule="atLeast"/>
          <w:jc w:val="center"/>
        </w:trPr>
        <w:tc>
          <w:tcPr>
            <w:tcW w:w="1441" w:type="dxa"/>
            <w:vMerge w:val="continue"/>
            <w:vAlign w:val="center"/>
          </w:tcPr>
          <w:p>
            <w:pPr>
              <w:spacing w:line="320" w:lineRule="exact"/>
              <w:rPr>
                <w:rFonts w:ascii="仿宋_GB2312" w:hAnsi="仿宋_GB2312" w:eastAsia="仿宋_GB2312" w:cs="仿宋_GB2312"/>
                <w:sz w:val="24"/>
              </w:rPr>
            </w:pPr>
          </w:p>
        </w:tc>
        <w:tc>
          <w:tcPr>
            <w:tcW w:w="1549" w:type="dxa"/>
            <w:gridSpan w:val="4"/>
            <w:vMerge w:val="continue"/>
            <w:vAlign w:val="center"/>
          </w:tcPr>
          <w:p>
            <w:pPr>
              <w:autoSpaceDN w:val="0"/>
              <w:spacing w:line="320" w:lineRule="exact"/>
              <w:rPr>
                <w:rFonts w:ascii="仿宋_GB2312" w:hAnsi="仿宋_GB2312" w:eastAsia="仿宋_GB2312" w:cs="仿宋_GB2312"/>
                <w:sz w:val="24"/>
              </w:rPr>
            </w:pPr>
          </w:p>
        </w:tc>
        <w:tc>
          <w:tcPr>
            <w:tcW w:w="1417" w:type="dxa"/>
            <w:gridSpan w:val="2"/>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社会公众或服务对象满意度</w:t>
            </w:r>
          </w:p>
        </w:tc>
        <w:tc>
          <w:tcPr>
            <w:tcW w:w="2709" w:type="dxa"/>
            <w:gridSpan w:val="4"/>
            <w:vAlign w:val="center"/>
          </w:tcPr>
          <w:p>
            <w:pPr>
              <w:autoSpaceDN w:val="0"/>
              <w:spacing w:line="360" w:lineRule="exact"/>
              <w:jc w:val="left"/>
              <w:textAlignment w:val="center"/>
              <w:rPr>
                <w:rFonts w:ascii="仿宋_GB2312" w:hAnsi="仿宋_GB2312" w:eastAsia="仿宋_GB2312" w:cs="仿宋_GB2312"/>
                <w:color w:val="000000"/>
                <w:sz w:val="24"/>
              </w:rPr>
            </w:pPr>
          </w:p>
        </w:tc>
        <w:tc>
          <w:tcPr>
            <w:tcW w:w="2684" w:type="dxa"/>
            <w:gridSpan w:val="6"/>
            <w:vAlign w:val="center"/>
          </w:tcPr>
          <w:p>
            <w:pPr>
              <w:autoSpaceDN w:val="0"/>
              <w:spacing w:line="360" w:lineRule="exact"/>
              <w:textAlignment w:val="center"/>
              <w:rPr>
                <w:rFonts w:hint="eastAsia"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满意</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Ex>
        <w:trPr>
          <w:trHeight w:val="567" w:hRule="atLeast"/>
          <w:jc w:val="center"/>
        </w:trPr>
        <w:tc>
          <w:tcPr>
            <w:tcW w:w="2990" w:type="dxa"/>
            <w:gridSpan w:val="5"/>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绩效自评综合得分</w:t>
            </w:r>
          </w:p>
        </w:tc>
        <w:tc>
          <w:tcPr>
            <w:tcW w:w="6810" w:type="dxa"/>
            <w:gridSpan w:val="12"/>
            <w:vAlign w:val="center"/>
          </w:tcPr>
          <w:p>
            <w:pPr>
              <w:autoSpaceDN w:val="0"/>
              <w:spacing w:line="320" w:lineRule="exact"/>
              <w:jc w:val="center"/>
              <w:textAlignment w:val="center"/>
              <w:rPr>
                <w:rFonts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Ex>
        <w:trPr>
          <w:trHeight w:val="567" w:hRule="atLeast"/>
          <w:jc w:val="center"/>
        </w:trPr>
        <w:tc>
          <w:tcPr>
            <w:tcW w:w="2990" w:type="dxa"/>
            <w:gridSpan w:val="5"/>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评价等次</w:t>
            </w:r>
          </w:p>
        </w:tc>
        <w:tc>
          <w:tcPr>
            <w:tcW w:w="6810" w:type="dxa"/>
            <w:gridSpan w:val="12"/>
            <w:vAlign w:val="center"/>
          </w:tcPr>
          <w:p>
            <w:pPr>
              <w:autoSpaceDN w:val="0"/>
              <w:spacing w:line="320" w:lineRule="exact"/>
              <w:jc w:val="center"/>
              <w:textAlignment w:val="center"/>
              <w:rPr>
                <w:rFonts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Ex>
        <w:trPr>
          <w:trHeight w:val="680" w:hRule="atLeast"/>
          <w:jc w:val="center"/>
        </w:trPr>
        <w:tc>
          <w:tcPr>
            <w:tcW w:w="9800" w:type="dxa"/>
            <w:gridSpan w:val="17"/>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黑体" w:hAnsi="黑体" w:eastAsia="黑体" w:cs="黑体"/>
                <w:color w:val="000000"/>
                <w:sz w:val="28"/>
                <w:szCs w:val="28"/>
              </w:rPr>
              <w:t>四、评价人员</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Ex>
        <w:trPr>
          <w:trHeight w:val="567" w:hRule="atLeast"/>
          <w:jc w:val="center"/>
        </w:trPr>
        <w:tc>
          <w:tcPr>
            <w:tcW w:w="1654" w:type="dxa"/>
            <w:gridSpan w:val="2"/>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姓</w:t>
            </w:r>
            <w:r>
              <w:rPr>
                <w:rFonts w:ascii="仿宋_GB2312" w:hAnsi="仿宋_GB2312" w:eastAsia="仿宋_GB2312" w:cs="仿宋_GB2312"/>
                <w:color w:val="000000"/>
                <w:sz w:val="24"/>
              </w:rPr>
              <w:t xml:space="preserve">  </w:t>
            </w:r>
            <w:r>
              <w:rPr>
                <w:rFonts w:hint="eastAsia" w:ascii="仿宋_GB2312" w:hAnsi="仿宋_GB2312" w:eastAsia="仿宋_GB2312" w:cs="仿宋_GB2312"/>
                <w:color w:val="000000"/>
                <w:sz w:val="24"/>
              </w:rPr>
              <w:t>名</w:t>
            </w:r>
          </w:p>
        </w:tc>
        <w:tc>
          <w:tcPr>
            <w:tcW w:w="3561" w:type="dxa"/>
            <w:gridSpan w:val="6"/>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职务</w:t>
            </w:r>
            <w:r>
              <w:rPr>
                <w:rFonts w:ascii="仿宋_GB2312" w:hAnsi="仿宋_GB2312" w:eastAsia="仿宋_GB2312" w:cs="仿宋_GB2312"/>
                <w:color w:val="000000"/>
                <w:sz w:val="24"/>
              </w:rPr>
              <w:t>/</w:t>
            </w:r>
            <w:r>
              <w:rPr>
                <w:rFonts w:hint="eastAsia" w:ascii="仿宋_GB2312" w:hAnsi="仿宋_GB2312" w:eastAsia="仿宋_GB2312" w:cs="仿宋_GB2312"/>
                <w:color w:val="000000"/>
                <w:sz w:val="24"/>
              </w:rPr>
              <w:t>职称</w:t>
            </w:r>
          </w:p>
        </w:tc>
        <w:tc>
          <w:tcPr>
            <w:tcW w:w="1479" w:type="dxa"/>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单</w:t>
            </w:r>
            <w:r>
              <w:rPr>
                <w:rFonts w:ascii="仿宋_GB2312" w:hAnsi="仿宋_GB2312" w:eastAsia="仿宋_GB2312" w:cs="仿宋_GB2312"/>
                <w:color w:val="000000"/>
                <w:sz w:val="24"/>
              </w:rPr>
              <w:t xml:space="preserve">  </w:t>
            </w:r>
            <w:r>
              <w:rPr>
                <w:rFonts w:hint="eastAsia" w:ascii="仿宋_GB2312" w:hAnsi="仿宋_GB2312" w:eastAsia="仿宋_GB2312" w:cs="仿宋_GB2312"/>
                <w:color w:val="000000"/>
                <w:sz w:val="24"/>
              </w:rPr>
              <w:t>位</w:t>
            </w:r>
          </w:p>
        </w:tc>
        <w:tc>
          <w:tcPr>
            <w:tcW w:w="3106" w:type="dxa"/>
            <w:gridSpan w:val="8"/>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签</w:t>
            </w:r>
            <w:r>
              <w:rPr>
                <w:rFonts w:ascii="仿宋_GB2312" w:hAnsi="仿宋_GB2312" w:eastAsia="仿宋_GB2312" w:cs="仿宋_GB2312"/>
                <w:color w:val="000000"/>
                <w:sz w:val="24"/>
              </w:rPr>
              <w:t xml:space="preserve">  </w:t>
            </w:r>
            <w:r>
              <w:rPr>
                <w:rFonts w:hint="eastAsia" w:ascii="仿宋_GB2312" w:hAnsi="仿宋_GB2312" w:eastAsia="仿宋_GB2312" w:cs="仿宋_GB2312"/>
                <w:color w:val="000000"/>
                <w:sz w:val="24"/>
              </w:rPr>
              <w:t>字</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Ex>
        <w:trPr>
          <w:trHeight w:val="680" w:hRule="atLeast"/>
          <w:jc w:val="center"/>
        </w:trPr>
        <w:tc>
          <w:tcPr>
            <w:tcW w:w="1654" w:type="dxa"/>
            <w:gridSpan w:val="2"/>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史向琼</w:t>
            </w:r>
          </w:p>
        </w:tc>
        <w:tc>
          <w:tcPr>
            <w:tcW w:w="3561" w:type="dxa"/>
            <w:gridSpan w:val="6"/>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副馆长</w:t>
            </w:r>
          </w:p>
        </w:tc>
        <w:tc>
          <w:tcPr>
            <w:tcW w:w="1479" w:type="dxa"/>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岳阳市美术馆</w:t>
            </w:r>
          </w:p>
        </w:tc>
        <w:tc>
          <w:tcPr>
            <w:tcW w:w="3106" w:type="dxa"/>
            <w:gridSpan w:val="8"/>
            <w:vAlign w:val="center"/>
          </w:tcPr>
          <w:p>
            <w:pPr>
              <w:autoSpaceDN w:val="0"/>
              <w:spacing w:line="320" w:lineRule="exact"/>
              <w:jc w:val="center"/>
              <w:textAlignment w:val="center"/>
              <w:rPr>
                <w:rFonts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Ex>
        <w:trPr>
          <w:trHeight w:val="680" w:hRule="atLeast"/>
          <w:jc w:val="center"/>
        </w:trPr>
        <w:tc>
          <w:tcPr>
            <w:tcW w:w="1654" w:type="dxa"/>
            <w:gridSpan w:val="2"/>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3561" w:type="dxa"/>
            <w:gridSpan w:val="6"/>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479" w:type="dxa"/>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3106" w:type="dxa"/>
            <w:gridSpan w:val="8"/>
            <w:vAlign w:val="center"/>
          </w:tcPr>
          <w:p>
            <w:pPr>
              <w:autoSpaceDN w:val="0"/>
              <w:spacing w:line="320" w:lineRule="exact"/>
              <w:jc w:val="center"/>
              <w:textAlignment w:val="center"/>
              <w:rPr>
                <w:rFonts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Ex>
        <w:trPr>
          <w:trHeight w:val="2722" w:hRule="atLeast"/>
          <w:jc w:val="center"/>
        </w:trPr>
        <w:tc>
          <w:tcPr>
            <w:tcW w:w="9800" w:type="dxa"/>
            <w:gridSpan w:val="17"/>
            <w:vAlign w:val="center"/>
          </w:tcPr>
          <w:p>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评价组组长（签字）：</w:t>
            </w:r>
          </w:p>
          <w:p>
            <w:pPr>
              <w:autoSpaceDN w:val="0"/>
              <w:spacing w:line="320" w:lineRule="exact"/>
              <w:jc w:val="left"/>
              <w:textAlignment w:val="center"/>
              <w:rPr>
                <w:rFonts w:ascii="仿宋_GB2312" w:hAnsi="仿宋_GB2312" w:eastAsia="仿宋_GB2312" w:cs="仿宋_GB2312"/>
                <w:color w:val="000000"/>
                <w:sz w:val="24"/>
              </w:rPr>
            </w:pPr>
          </w:p>
          <w:p>
            <w:pPr>
              <w:autoSpaceDN w:val="0"/>
              <w:spacing w:line="320" w:lineRule="exact"/>
              <w:jc w:val="left"/>
              <w:textAlignment w:val="center"/>
              <w:rPr>
                <w:rFonts w:ascii="仿宋_GB2312" w:hAnsi="仿宋_GB2312" w:eastAsia="仿宋_GB2312" w:cs="仿宋_GB2312"/>
                <w:color w:val="000000"/>
                <w:sz w:val="24"/>
              </w:rPr>
            </w:pPr>
          </w:p>
          <w:p>
            <w:pPr>
              <w:autoSpaceDN w:val="0"/>
              <w:spacing w:line="320" w:lineRule="exact"/>
              <w:jc w:val="left"/>
              <w:textAlignment w:val="center"/>
              <w:rPr>
                <w:rFonts w:ascii="仿宋_GB2312" w:hAnsi="仿宋_GB2312" w:eastAsia="仿宋_GB2312" w:cs="仿宋_GB2312"/>
                <w:color w:val="000000"/>
                <w:sz w:val="24"/>
              </w:rPr>
            </w:pPr>
          </w:p>
          <w:p>
            <w:pPr>
              <w:autoSpaceDN w:val="0"/>
              <w:spacing w:line="320" w:lineRule="exact"/>
              <w:jc w:val="left"/>
              <w:textAlignment w:val="center"/>
              <w:rPr>
                <w:rFonts w:ascii="仿宋_GB2312" w:hAnsi="仿宋_GB2312" w:eastAsia="仿宋_GB2312" w:cs="仿宋_GB2312"/>
                <w:color w:val="000000"/>
                <w:sz w:val="24"/>
              </w:rPr>
            </w:pPr>
          </w:p>
          <w:p>
            <w:pPr>
              <w:autoSpaceDN w:val="0"/>
              <w:spacing w:line="320" w:lineRule="exact"/>
              <w:jc w:val="left"/>
              <w:textAlignment w:val="center"/>
              <w:rPr>
                <w:rFonts w:ascii="仿宋_GB2312" w:hAnsi="仿宋_GB2312" w:eastAsia="仿宋_GB2312" w:cs="仿宋_GB2312"/>
                <w:color w:val="000000"/>
                <w:sz w:val="24"/>
              </w:rPr>
            </w:pPr>
          </w:p>
          <w:p>
            <w:pPr>
              <w:autoSpaceDN w:val="0"/>
              <w:spacing w:line="320" w:lineRule="exact"/>
              <w:jc w:val="left"/>
              <w:textAlignment w:val="center"/>
              <w:rPr>
                <w:rFonts w:ascii="仿宋_GB2312" w:hAnsi="仿宋_GB2312" w:eastAsia="仿宋_GB2312" w:cs="仿宋_GB2312"/>
                <w:color w:val="000000"/>
                <w:sz w:val="24"/>
              </w:rPr>
            </w:pPr>
            <w:r>
              <w:rPr>
                <w:rFonts w:ascii="仿宋_GB2312" w:hAnsi="仿宋_GB2312" w:eastAsia="仿宋_GB2312" w:cs="仿宋_GB2312"/>
                <w:color w:val="000000"/>
                <w:sz w:val="24"/>
              </w:rPr>
              <w:t xml:space="preserve">                                                               </w:t>
            </w:r>
            <w:r>
              <w:rPr>
                <w:rFonts w:hint="eastAsia" w:ascii="仿宋_GB2312" w:hAnsi="仿宋_GB2312" w:eastAsia="仿宋_GB2312" w:cs="仿宋_GB2312"/>
                <w:color w:val="000000"/>
                <w:sz w:val="24"/>
              </w:rPr>
              <w:t>年</w:t>
            </w:r>
            <w:r>
              <w:rPr>
                <w:rFonts w:ascii="仿宋_GB2312" w:hAnsi="仿宋_GB2312" w:eastAsia="仿宋_GB2312" w:cs="仿宋_GB2312"/>
                <w:color w:val="000000"/>
                <w:sz w:val="24"/>
              </w:rPr>
              <w:t xml:space="preserve">    </w:t>
            </w:r>
            <w:r>
              <w:rPr>
                <w:rFonts w:hint="eastAsia" w:ascii="仿宋_GB2312" w:hAnsi="仿宋_GB2312" w:eastAsia="仿宋_GB2312" w:cs="仿宋_GB2312"/>
                <w:color w:val="000000"/>
                <w:sz w:val="24"/>
              </w:rPr>
              <w:t>月</w:t>
            </w:r>
            <w:r>
              <w:rPr>
                <w:rFonts w:ascii="仿宋_GB2312" w:hAnsi="仿宋_GB2312" w:eastAsia="仿宋_GB2312" w:cs="仿宋_GB2312"/>
                <w:color w:val="000000"/>
                <w:sz w:val="24"/>
              </w:rPr>
              <w:t xml:space="preserve">    </w:t>
            </w:r>
            <w:r>
              <w:rPr>
                <w:rFonts w:hint="eastAsia" w:ascii="仿宋_GB2312" w:hAnsi="仿宋_GB2312" w:eastAsia="仿宋_GB2312" w:cs="仿宋_GB2312"/>
                <w:color w:val="000000"/>
                <w:sz w:val="24"/>
              </w:rPr>
              <w:t>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Ex>
        <w:trPr>
          <w:trHeight w:val="2722" w:hRule="atLeast"/>
          <w:jc w:val="center"/>
        </w:trPr>
        <w:tc>
          <w:tcPr>
            <w:tcW w:w="9800" w:type="dxa"/>
            <w:gridSpan w:val="17"/>
            <w:vAlign w:val="center"/>
          </w:tcPr>
          <w:p>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部门（单位）意见：</w:t>
            </w:r>
          </w:p>
          <w:p>
            <w:pPr>
              <w:autoSpaceDN w:val="0"/>
              <w:spacing w:line="320" w:lineRule="exact"/>
              <w:jc w:val="left"/>
              <w:textAlignment w:val="center"/>
              <w:rPr>
                <w:rFonts w:ascii="仿宋_GB2312" w:hAnsi="仿宋_GB2312" w:eastAsia="仿宋_GB2312" w:cs="仿宋_GB2312"/>
                <w:color w:val="000000"/>
                <w:sz w:val="24"/>
              </w:rPr>
            </w:pPr>
          </w:p>
          <w:p>
            <w:pPr>
              <w:autoSpaceDN w:val="0"/>
              <w:spacing w:line="320" w:lineRule="exact"/>
              <w:jc w:val="left"/>
              <w:textAlignment w:val="center"/>
              <w:rPr>
                <w:rFonts w:ascii="仿宋_GB2312" w:hAnsi="仿宋_GB2312" w:eastAsia="仿宋_GB2312" w:cs="仿宋_GB2312"/>
                <w:color w:val="000000"/>
                <w:sz w:val="24"/>
              </w:rPr>
            </w:pPr>
          </w:p>
          <w:p>
            <w:pPr>
              <w:autoSpaceDN w:val="0"/>
              <w:spacing w:line="320" w:lineRule="exact"/>
              <w:jc w:val="left"/>
              <w:textAlignment w:val="center"/>
              <w:rPr>
                <w:rFonts w:ascii="仿宋_GB2312" w:hAnsi="仿宋_GB2312" w:eastAsia="仿宋_GB2312" w:cs="仿宋_GB2312"/>
                <w:color w:val="000000"/>
                <w:sz w:val="24"/>
              </w:rPr>
            </w:pPr>
          </w:p>
          <w:p>
            <w:pPr>
              <w:autoSpaceDN w:val="0"/>
              <w:spacing w:line="320" w:lineRule="exact"/>
              <w:jc w:val="left"/>
              <w:textAlignment w:val="center"/>
              <w:rPr>
                <w:rFonts w:ascii="仿宋_GB2312" w:hAnsi="仿宋_GB2312" w:eastAsia="仿宋_GB2312" w:cs="仿宋_GB2312"/>
                <w:color w:val="000000"/>
                <w:sz w:val="24"/>
              </w:rPr>
            </w:pPr>
          </w:p>
          <w:p>
            <w:pPr>
              <w:autoSpaceDN w:val="0"/>
              <w:spacing w:line="320" w:lineRule="exact"/>
              <w:jc w:val="left"/>
              <w:textAlignment w:val="center"/>
              <w:rPr>
                <w:rFonts w:ascii="仿宋_GB2312" w:hAnsi="仿宋_GB2312" w:eastAsia="仿宋_GB2312" w:cs="仿宋_GB2312"/>
                <w:color w:val="000000"/>
                <w:sz w:val="24"/>
              </w:rPr>
            </w:pPr>
            <w:r>
              <w:rPr>
                <w:rFonts w:ascii="仿宋_GB2312" w:hAnsi="仿宋_GB2312" w:eastAsia="仿宋_GB2312" w:cs="仿宋_GB2312"/>
                <w:color w:val="000000"/>
                <w:sz w:val="24"/>
              </w:rPr>
              <w:t xml:space="preserve">                                         </w:t>
            </w:r>
            <w:r>
              <w:rPr>
                <w:rFonts w:hint="eastAsia" w:ascii="仿宋_GB2312" w:hAnsi="仿宋_GB2312" w:eastAsia="仿宋_GB2312" w:cs="仿宋_GB2312"/>
                <w:color w:val="000000"/>
                <w:sz w:val="24"/>
              </w:rPr>
              <w:t>部门（单位）负责人（签章）：</w:t>
            </w:r>
          </w:p>
          <w:p>
            <w:pPr>
              <w:autoSpaceDN w:val="0"/>
              <w:spacing w:line="320" w:lineRule="exact"/>
              <w:jc w:val="left"/>
              <w:textAlignment w:val="center"/>
              <w:rPr>
                <w:rFonts w:ascii="仿宋_GB2312" w:hAnsi="仿宋_GB2312" w:eastAsia="仿宋_GB2312" w:cs="仿宋_GB2312"/>
                <w:color w:val="000000"/>
                <w:sz w:val="24"/>
              </w:rPr>
            </w:pPr>
            <w:r>
              <w:rPr>
                <w:rFonts w:ascii="仿宋_GB2312" w:hAnsi="仿宋_GB2312" w:eastAsia="仿宋_GB2312" w:cs="仿宋_GB2312"/>
                <w:color w:val="000000"/>
                <w:sz w:val="24"/>
              </w:rPr>
              <w:t xml:space="preserve">                                                               </w:t>
            </w:r>
            <w:r>
              <w:rPr>
                <w:rFonts w:hint="eastAsia" w:ascii="仿宋_GB2312" w:hAnsi="仿宋_GB2312" w:eastAsia="仿宋_GB2312" w:cs="仿宋_GB2312"/>
                <w:color w:val="000000"/>
                <w:sz w:val="24"/>
              </w:rPr>
              <w:t>年</w:t>
            </w:r>
            <w:r>
              <w:rPr>
                <w:rFonts w:ascii="仿宋_GB2312" w:hAnsi="仿宋_GB2312" w:eastAsia="仿宋_GB2312" w:cs="仿宋_GB2312"/>
                <w:color w:val="000000"/>
                <w:sz w:val="24"/>
              </w:rPr>
              <w:t xml:space="preserve">    </w:t>
            </w:r>
            <w:r>
              <w:rPr>
                <w:rFonts w:hint="eastAsia" w:ascii="仿宋_GB2312" w:hAnsi="仿宋_GB2312" w:eastAsia="仿宋_GB2312" w:cs="仿宋_GB2312"/>
                <w:color w:val="000000"/>
                <w:sz w:val="24"/>
              </w:rPr>
              <w:t>月</w:t>
            </w:r>
            <w:r>
              <w:rPr>
                <w:rFonts w:ascii="仿宋_GB2312" w:hAnsi="仿宋_GB2312" w:eastAsia="仿宋_GB2312" w:cs="仿宋_GB2312"/>
                <w:color w:val="000000"/>
                <w:sz w:val="24"/>
              </w:rPr>
              <w:t xml:space="preserve">    </w:t>
            </w:r>
            <w:r>
              <w:rPr>
                <w:rFonts w:hint="eastAsia" w:ascii="仿宋_GB2312" w:hAnsi="仿宋_GB2312" w:eastAsia="仿宋_GB2312" w:cs="仿宋_GB2312"/>
                <w:color w:val="000000"/>
                <w:sz w:val="24"/>
              </w:rPr>
              <w:t>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Ex>
        <w:trPr>
          <w:trHeight w:val="2794" w:hRule="atLeast"/>
          <w:jc w:val="center"/>
        </w:trPr>
        <w:tc>
          <w:tcPr>
            <w:tcW w:w="9800" w:type="dxa"/>
            <w:gridSpan w:val="17"/>
            <w:vAlign w:val="center"/>
          </w:tcPr>
          <w:p>
            <w:pPr>
              <w:spacing w:line="320" w:lineRule="exact"/>
              <w:rPr>
                <w:rFonts w:eastAsia="仿宋_GB2312"/>
                <w:sz w:val="24"/>
              </w:rPr>
            </w:pPr>
            <w:r>
              <w:rPr>
                <w:rFonts w:hint="eastAsia" w:eastAsia="仿宋_GB2312"/>
                <w:sz w:val="24"/>
              </w:rPr>
              <w:t>财政部门归口业务科室意见：</w:t>
            </w:r>
          </w:p>
          <w:p>
            <w:pPr>
              <w:spacing w:line="320" w:lineRule="exact"/>
              <w:rPr>
                <w:rFonts w:eastAsia="仿宋_GB2312"/>
                <w:sz w:val="24"/>
              </w:rPr>
            </w:pPr>
          </w:p>
          <w:p>
            <w:pPr>
              <w:spacing w:line="320" w:lineRule="exact"/>
              <w:rPr>
                <w:rFonts w:eastAsia="仿宋_GB2312"/>
                <w:sz w:val="24"/>
              </w:rPr>
            </w:pPr>
          </w:p>
          <w:p>
            <w:pPr>
              <w:spacing w:line="320" w:lineRule="exact"/>
              <w:rPr>
                <w:rFonts w:eastAsia="仿宋_GB2312"/>
                <w:sz w:val="24"/>
              </w:rPr>
            </w:pPr>
          </w:p>
          <w:p>
            <w:pPr>
              <w:spacing w:line="320" w:lineRule="exact"/>
              <w:rPr>
                <w:rFonts w:eastAsia="仿宋_GB2312"/>
                <w:sz w:val="24"/>
              </w:rPr>
            </w:pPr>
          </w:p>
          <w:p>
            <w:pPr>
              <w:spacing w:line="320" w:lineRule="exact"/>
              <w:rPr>
                <w:rFonts w:eastAsia="仿宋_GB2312"/>
                <w:sz w:val="24"/>
              </w:rPr>
            </w:pPr>
            <w:r>
              <w:rPr>
                <w:rFonts w:eastAsia="仿宋_GB2312"/>
                <w:sz w:val="24"/>
              </w:rPr>
              <w:t xml:space="preserve">                                  </w:t>
            </w:r>
            <w:r>
              <w:rPr>
                <w:rFonts w:hint="eastAsia" w:eastAsia="仿宋_GB2312"/>
                <w:sz w:val="24"/>
              </w:rPr>
              <w:t>财政部门归口业务科室负责人（签章）：</w:t>
            </w:r>
          </w:p>
          <w:p>
            <w:pPr>
              <w:autoSpaceDN w:val="0"/>
              <w:spacing w:line="320" w:lineRule="exact"/>
              <w:jc w:val="left"/>
              <w:textAlignment w:val="center"/>
              <w:rPr>
                <w:rFonts w:ascii="仿宋_GB2312" w:hAnsi="仿宋_GB2312" w:eastAsia="仿宋_GB2312" w:cs="仿宋_GB2312"/>
                <w:color w:val="000000"/>
                <w:sz w:val="24"/>
              </w:rPr>
            </w:pPr>
            <w:r>
              <w:rPr>
                <w:rFonts w:eastAsia="仿宋_GB2312"/>
                <w:sz w:val="24"/>
              </w:rPr>
              <w:t xml:space="preserve">                                                                 </w:t>
            </w:r>
            <w:r>
              <w:rPr>
                <w:rFonts w:hint="eastAsia" w:eastAsia="仿宋_GB2312"/>
                <w:sz w:val="24"/>
              </w:rPr>
              <w:t>年</w:t>
            </w:r>
            <w:r>
              <w:rPr>
                <w:rFonts w:eastAsia="仿宋_GB2312"/>
                <w:sz w:val="24"/>
              </w:rPr>
              <w:t xml:space="preserve">    </w:t>
            </w:r>
            <w:r>
              <w:rPr>
                <w:rFonts w:hint="eastAsia" w:eastAsia="仿宋_GB2312"/>
                <w:sz w:val="24"/>
              </w:rPr>
              <w:t>月</w:t>
            </w:r>
            <w:r>
              <w:rPr>
                <w:rFonts w:eastAsia="仿宋_GB2312"/>
                <w:sz w:val="24"/>
              </w:rPr>
              <w:t xml:space="preserve">   </w:t>
            </w:r>
            <w:r>
              <w:rPr>
                <w:rFonts w:hint="eastAsia" w:eastAsia="仿宋_GB2312"/>
                <w:sz w:val="24"/>
              </w:rPr>
              <w:t>日</w:t>
            </w:r>
          </w:p>
        </w:tc>
      </w:tr>
    </w:tbl>
    <w:p>
      <w:pPr>
        <w:rPr>
          <w:rFonts w:hint="default" w:eastAsia="仿宋_GB2312" w:cs="仿宋_GB2312"/>
          <w:bCs/>
          <w:sz w:val="28"/>
          <w:szCs w:val="28"/>
          <w:lang w:val="en-US" w:eastAsia="zh-CN"/>
        </w:rPr>
      </w:pPr>
      <w:r>
        <w:rPr>
          <w:rFonts w:hint="eastAsia" w:eastAsia="仿宋_GB2312" w:cs="仿宋_GB2312"/>
          <w:bCs/>
          <w:sz w:val="28"/>
          <w:szCs w:val="28"/>
        </w:rPr>
        <w:t>填报人（签名）：李</w:t>
      </w:r>
      <w:r>
        <w:rPr>
          <w:rFonts w:hint="eastAsia" w:eastAsia="仿宋_GB2312" w:cs="仿宋_GB2312"/>
          <w:bCs/>
          <w:sz w:val="28"/>
          <w:szCs w:val="28"/>
          <w:lang w:val="en-US" w:eastAsia="zh-CN"/>
        </w:rPr>
        <w:t>燕</w:t>
      </w:r>
      <w:r>
        <w:rPr>
          <w:rFonts w:eastAsia="仿宋_GB2312" w:cs="仿宋_GB2312"/>
          <w:bCs/>
          <w:sz w:val="28"/>
          <w:szCs w:val="28"/>
        </w:rPr>
        <w:t xml:space="preserve">                       </w:t>
      </w:r>
      <w:r>
        <w:rPr>
          <w:rFonts w:hint="eastAsia" w:eastAsia="仿宋_GB2312" w:cs="仿宋_GB2312"/>
          <w:bCs/>
          <w:sz w:val="28"/>
          <w:szCs w:val="28"/>
        </w:rPr>
        <w:t>联系电话：</w:t>
      </w:r>
      <w:r>
        <w:rPr>
          <w:rFonts w:eastAsia="仿宋_GB2312" w:cs="仿宋_GB2312"/>
          <w:bCs/>
          <w:sz w:val="28"/>
          <w:szCs w:val="28"/>
        </w:rPr>
        <w:t>8</w:t>
      </w:r>
      <w:r>
        <w:rPr>
          <w:rFonts w:hint="eastAsia" w:eastAsia="仿宋_GB2312" w:cs="仿宋_GB2312"/>
          <w:bCs/>
          <w:sz w:val="28"/>
          <w:szCs w:val="28"/>
          <w:lang w:val="en-US" w:eastAsia="zh-CN"/>
        </w:rPr>
        <w:t>331797</w:t>
      </w:r>
    </w:p>
    <w:tbl>
      <w:tblPr>
        <w:tblStyle w:val="6"/>
        <w:tblW w:w="9558"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5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2998" w:hRule="atLeast"/>
          <w:jc w:val="center"/>
        </w:trPr>
        <w:tc>
          <w:tcPr>
            <w:tcW w:w="9558" w:type="dxa"/>
          </w:tcPr>
          <w:p>
            <w:pPr>
              <w:jc w:val="center"/>
              <w:rPr>
                <w:rFonts w:ascii="黑体" w:hAnsi="黑体" w:eastAsia="黑体" w:cs="黑体"/>
                <w:bCs/>
                <w:sz w:val="28"/>
                <w:szCs w:val="28"/>
              </w:rPr>
            </w:pPr>
            <w:r>
              <w:rPr>
                <w:rFonts w:hint="eastAsia" w:ascii="黑体" w:hAnsi="黑体" w:eastAsia="黑体" w:cs="黑体"/>
                <w:bCs/>
                <w:sz w:val="28"/>
                <w:szCs w:val="28"/>
              </w:rPr>
              <w:t>五、评价报告综述（文字部分）</w:t>
            </w:r>
          </w:p>
          <w:p>
            <w:pPr>
              <w:spacing w:line="440" w:lineRule="exact"/>
              <w:ind w:firstLine="640" w:firstLineChars="200"/>
              <w:rPr>
                <w:rFonts w:eastAsia="仿宋_GB2312"/>
                <w:sz w:val="32"/>
                <w:szCs w:val="32"/>
              </w:rPr>
            </w:pPr>
          </w:p>
          <w:p>
            <w:pPr>
              <w:spacing w:line="560" w:lineRule="exact"/>
              <w:ind w:firstLine="560" w:firstLineChars="200"/>
              <w:rPr>
                <w:rFonts w:ascii="黑体" w:hAnsi="黑体" w:eastAsia="黑体" w:cs="黑体"/>
                <w:bCs/>
                <w:sz w:val="28"/>
                <w:szCs w:val="28"/>
              </w:rPr>
            </w:pPr>
            <w:r>
              <w:rPr>
                <w:rFonts w:hint="eastAsia" w:ascii="黑体" w:hAnsi="黑体" w:eastAsia="黑体" w:cs="黑体"/>
                <w:bCs/>
                <w:sz w:val="28"/>
                <w:szCs w:val="28"/>
              </w:rPr>
              <w:t>一、部门（单位）概况</w:t>
            </w:r>
          </w:p>
          <w:p>
            <w:pPr>
              <w:spacing w:line="560" w:lineRule="exact"/>
              <w:ind w:firstLine="560" w:firstLineChars="200"/>
              <w:rPr>
                <w:rFonts w:ascii="仿宋_GB2312" w:hAnsi="仿宋_GB2312" w:eastAsia="仿宋_GB2312" w:cs="仿宋_GB2312"/>
                <w:bCs/>
                <w:sz w:val="28"/>
                <w:szCs w:val="28"/>
              </w:rPr>
            </w:pPr>
            <w:r>
              <w:rPr>
                <w:rFonts w:hint="eastAsia" w:ascii="仿宋_GB2312" w:hAnsi="仿宋_GB2312" w:eastAsia="仿宋_GB2312" w:cs="仿宋_GB2312"/>
                <w:bCs/>
                <w:sz w:val="28"/>
                <w:szCs w:val="28"/>
              </w:rPr>
              <w:t>（一）部门（单位）基本情况</w:t>
            </w:r>
          </w:p>
          <w:p>
            <w:pPr>
              <w:spacing w:line="560" w:lineRule="exact"/>
              <w:ind w:firstLine="560" w:firstLineChars="200"/>
              <w:rPr>
                <w:rFonts w:ascii="仿宋_GB2312" w:hAnsi="仿宋_GB2312" w:eastAsia="仿宋_GB2312" w:cs="仿宋_GB2312"/>
                <w:bCs/>
                <w:sz w:val="28"/>
                <w:szCs w:val="28"/>
              </w:rPr>
            </w:pPr>
            <w:r>
              <w:rPr>
                <w:rFonts w:hint="eastAsia" w:ascii="仿宋_GB2312" w:hAnsi="仿宋_GB2312" w:eastAsia="仿宋_GB2312" w:cs="仿宋_GB2312"/>
                <w:bCs/>
                <w:sz w:val="28"/>
                <w:szCs w:val="28"/>
              </w:rPr>
              <w:t>岳阳市</w:t>
            </w:r>
            <w:r>
              <w:rPr>
                <w:rFonts w:hint="eastAsia" w:ascii="仿宋_GB2312" w:hAnsi="仿宋_GB2312" w:eastAsia="仿宋_GB2312" w:cs="仿宋_GB2312"/>
                <w:bCs/>
                <w:sz w:val="28"/>
                <w:szCs w:val="28"/>
                <w:lang w:val="en-US" w:eastAsia="zh-CN"/>
              </w:rPr>
              <w:t>美术馆于2017年元月纳入财政独立核算单位。</w:t>
            </w:r>
            <w:r>
              <w:rPr>
                <w:rFonts w:ascii="仿宋_GB2312" w:hAnsi="仿宋_GB2312" w:eastAsia="仿宋_GB2312" w:cs="仿宋_GB2312"/>
                <w:bCs/>
                <w:sz w:val="28"/>
                <w:szCs w:val="28"/>
              </w:rPr>
              <w:t>202</w:t>
            </w:r>
            <w:r>
              <w:rPr>
                <w:rFonts w:hint="eastAsia" w:ascii="仿宋_GB2312" w:hAnsi="仿宋_GB2312" w:eastAsia="仿宋_GB2312" w:cs="仿宋_GB2312"/>
                <w:bCs/>
                <w:sz w:val="28"/>
                <w:szCs w:val="28"/>
                <w:lang w:val="en-US" w:eastAsia="zh-CN"/>
              </w:rPr>
              <w:t>1</w:t>
            </w:r>
            <w:r>
              <w:rPr>
                <w:rFonts w:hint="eastAsia" w:ascii="仿宋_GB2312" w:hAnsi="仿宋_GB2312" w:eastAsia="仿宋_GB2312" w:cs="仿宋_GB2312"/>
                <w:bCs/>
                <w:sz w:val="28"/>
                <w:szCs w:val="28"/>
              </w:rPr>
              <w:t>年</w:t>
            </w:r>
            <w:r>
              <w:rPr>
                <w:rFonts w:ascii="仿宋_GB2312" w:hAnsi="仿宋_GB2312" w:eastAsia="仿宋_GB2312" w:cs="仿宋_GB2312"/>
                <w:bCs/>
                <w:sz w:val="28"/>
                <w:szCs w:val="28"/>
              </w:rPr>
              <w:t>12</w:t>
            </w:r>
            <w:r>
              <w:rPr>
                <w:rFonts w:hint="eastAsia" w:ascii="仿宋_GB2312" w:hAnsi="仿宋_GB2312" w:eastAsia="仿宋_GB2312" w:cs="仿宋_GB2312"/>
                <w:bCs/>
                <w:sz w:val="28"/>
                <w:szCs w:val="28"/>
              </w:rPr>
              <w:t>月</w:t>
            </w:r>
            <w:r>
              <w:rPr>
                <w:rFonts w:ascii="仿宋_GB2312" w:hAnsi="仿宋_GB2312" w:eastAsia="仿宋_GB2312" w:cs="仿宋_GB2312"/>
                <w:bCs/>
                <w:sz w:val="28"/>
                <w:szCs w:val="28"/>
              </w:rPr>
              <w:t>31</w:t>
            </w:r>
            <w:r>
              <w:rPr>
                <w:rFonts w:hint="eastAsia" w:ascii="仿宋_GB2312" w:hAnsi="仿宋_GB2312" w:eastAsia="仿宋_GB2312" w:cs="仿宋_GB2312"/>
                <w:bCs/>
                <w:sz w:val="28"/>
                <w:szCs w:val="28"/>
              </w:rPr>
              <w:t>日，实际在编在岗干部职工共有</w:t>
            </w:r>
            <w:r>
              <w:rPr>
                <w:rFonts w:hint="eastAsia" w:ascii="仿宋_GB2312" w:hAnsi="仿宋_GB2312" w:eastAsia="仿宋_GB2312" w:cs="仿宋_GB2312"/>
                <w:bCs/>
                <w:sz w:val="28"/>
                <w:szCs w:val="28"/>
                <w:lang w:val="en-US" w:eastAsia="zh-CN"/>
              </w:rPr>
              <w:t>14</w:t>
            </w:r>
            <w:r>
              <w:rPr>
                <w:rFonts w:hint="eastAsia" w:ascii="仿宋_GB2312" w:hAnsi="仿宋_GB2312" w:eastAsia="仿宋_GB2312" w:cs="仿宋_GB2312"/>
                <w:bCs/>
                <w:sz w:val="28"/>
                <w:szCs w:val="28"/>
              </w:rPr>
              <w:t>人，其中：事业编</w:t>
            </w:r>
            <w:r>
              <w:rPr>
                <w:rFonts w:ascii="仿宋_GB2312" w:hAnsi="仿宋_GB2312" w:eastAsia="仿宋_GB2312" w:cs="仿宋_GB2312"/>
                <w:bCs/>
                <w:sz w:val="28"/>
                <w:szCs w:val="28"/>
              </w:rPr>
              <w:t>1</w:t>
            </w:r>
            <w:r>
              <w:rPr>
                <w:rFonts w:hint="eastAsia" w:ascii="仿宋_GB2312" w:hAnsi="仿宋_GB2312" w:eastAsia="仿宋_GB2312" w:cs="仿宋_GB2312"/>
                <w:bCs/>
                <w:sz w:val="28"/>
                <w:szCs w:val="28"/>
                <w:lang w:val="en-US" w:eastAsia="zh-CN"/>
              </w:rPr>
              <w:t>5</w:t>
            </w:r>
            <w:r>
              <w:rPr>
                <w:rFonts w:hint="eastAsia" w:ascii="仿宋_GB2312" w:hAnsi="仿宋_GB2312" w:eastAsia="仿宋_GB2312" w:cs="仿宋_GB2312"/>
                <w:bCs/>
                <w:sz w:val="28"/>
                <w:szCs w:val="28"/>
              </w:rPr>
              <w:t>人</w:t>
            </w:r>
            <w:r>
              <w:rPr>
                <w:rFonts w:hint="eastAsia" w:ascii="仿宋_GB2312" w:hAnsi="仿宋_GB2312" w:eastAsia="仿宋_GB2312" w:cs="仿宋_GB2312"/>
                <w:bCs/>
                <w:sz w:val="28"/>
                <w:szCs w:val="28"/>
                <w:lang w:eastAsia="zh-CN"/>
              </w:rPr>
              <w:t>，</w:t>
            </w:r>
            <w:r>
              <w:rPr>
                <w:rFonts w:hint="eastAsia" w:ascii="仿宋_GB2312" w:hAnsi="仿宋_GB2312" w:eastAsia="仿宋_GB2312" w:cs="仿宋_GB2312"/>
                <w:bCs/>
                <w:sz w:val="28"/>
                <w:szCs w:val="28"/>
                <w:lang w:val="en-US" w:eastAsia="zh-CN"/>
              </w:rPr>
              <w:t>工勤编3人</w:t>
            </w:r>
            <w:r>
              <w:rPr>
                <w:rFonts w:hint="eastAsia" w:ascii="仿宋_GB2312" w:hAnsi="仿宋_GB2312" w:eastAsia="仿宋_GB2312" w:cs="仿宋_GB2312"/>
                <w:bCs/>
                <w:sz w:val="28"/>
                <w:szCs w:val="28"/>
              </w:rPr>
              <w:t>。</w:t>
            </w:r>
          </w:p>
          <w:p>
            <w:pPr>
              <w:spacing w:line="560" w:lineRule="exact"/>
              <w:ind w:firstLine="560" w:firstLineChars="200"/>
              <w:rPr>
                <w:rFonts w:ascii="仿宋_GB2312" w:hAnsi="仿宋_GB2312" w:eastAsia="仿宋_GB2312" w:cs="仿宋_GB2312"/>
                <w:bCs/>
                <w:sz w:val="28"/>
                <w:szCs w:val="28"/>
              </w:rPr>
            </w:pPr>
            <w:r>
              <w:rPr>
                <w:rFonts w:hint="eastAsia" w:ascii="仿宋_GB2312" w:hAnsi="仿宋_GB2312" w:eastAsia="仿宋_GB2312" w:cs="仿宋_GB2312"/>
                <w:bCs/>
                <w:sz w:val="28"/>
                <w:szCs w:val="28"/>
              </w:rPr>
              <w:t>（二）部门（单位）整体支出规模、使用方向和主要内容、涉及范围等</w:t>
            </w:r>
          </w:p>
          <w:p>
            <w:pPr>
              <w:spacing w:line="560" w:lineRule="exact"/>
              <w:ind w:firstLine="560" w:firstLineChars="200"/>
              <w:rPr>
                <w:rFonts w:ascii="仿宋_GB2312" w:hAnsi="仿宋_GB2312" w:eastAsia="仿宋_GB2312" w:cs="仿宋_GB2312"/>
                <w:bCs/>
                <w:sz w:val="28"/>
                <w:szCs w:val="28"/>
              </w:rPr>
            </w:pPr>
            <w:r>
              <w:rPr>
                <w:rFonts w:hint="eastAsia" w:ascii="仿宋_GB2312" w:hAnsi="仿宋_GB2312" w:eastAsia="仿宋_GB2312" w:cs="仿宋_GB2312"/>
                <w:bCs/>
                <w:sz w:val="28"/>
                <w:szCs w:val="28"/>
              </w:rPr>
              <w:t>根据</w:t>
            </w:r>
            <w:r>
              <w:rPr>
                <w:rFonts w:ascii="仿宋_GB2312" w:hAnsi="仿宋_GB2312" w:eastAsia="仿宋_GB2312" w:cs="仿宋_GB2312"/>
                <w:bCs/>
                <w:sz w:val="28"/>
                <w:szCs w:val="28"/>
              </w:rPr>
              <w:t>2020</w:t>
            </w:r>
            <w:r>
              <w:rPr>
                <w:rFonts w:hint="eastAsia" w:ascii="仿宋_GB2312" w:hAnsi="仿宋_GB2312" w:eastAsia="仿宋_GB2312" w:cs="仿宋_GB2312"/>
                <w:bCs/>
                <w:sz w:val="28"/>
                <w:szCs w:val="28"/>
              </w:rPr>
              <w:t>年市本级部门预算批复，纳入</w:t>
            </w:r>
            <w:r>
              <w:rPr>
                <w:rFonts w:ascii="仿宋_GB2312" w:hAnsi="仿宋_GB2312" w:eastAsia="仿宋_GB2312" w:cs="仿宋_GB2312"/>
                <w:bCs/>
                <w:sz w:val="28"/>
                <w:szCs w:val="28"/>
              </w:rPr>
              <w:t>202</w:t>
            </w:r>
            <w:r>
              <w:rPr>
                <w:rFonts w:hint="eastAsia" w:ascii="仿宋_GB2312" w:hAnsi="仿宋_GB2312" w:eastAsia="仿宋_GB2312" w:cs="仿宋_GB2312"/>
                <w:bCs/>
                <w:sz w:val="28"/>
                <w:szCs w:val="28"/>
                <w:lang w:val="en-US" w:eastAsia="zh-CN"/>
              </w:rPr>
              <w:t>1</w:t>
            </w:r>
            <w:r>
              <w:rPr>
                <w:rFonts w:hint="eastAsia" w:ascii="仿宋_GB2312" w:hAnsi="仿宋_GB2312" w:eastAsia="仿宋_GB2312" w:cs="仿宋_GB2312"/>
                <w:bCs/>
                <w:sz w:val="28"/>
                <w:szCs w:val="28"/>
              </w:rPr>
              <w:t>年部门预算编制范围：</w:t>
            </w:r>
          </w:p>
          <w:p>
            <w:pPr>
              <w:spacing w:line="560" w:lineRule="exact"/>
              <w:ind w:firstLine="560" w:firstLineChars="200"/>
              <w:rPr>
                <w:rFonts w:ascii="仿宋_GB2312" w:hAnsi="仿宋_GB2312" w:eastAsia="仿宋_GB2312" w:cs="仿宋_GB2312"/>
                <w:bCs/>
                <w:sz w:val="28"/>
                <w:szCs w:val="28"/>
              </w:rPr>
            </w:pPr>
            <w:r>
              <w:rPr>
                <w:rFonts w:hint="eastAsia" w:ascii="仿宋_GB2312" w:hAnsi="仿宋_GB2312" w:eastAsia="仿宋_GB2312" w:cs="仿宋_GB2312"/>
                <w:bCs/>
                <w:sz w:val="28"/>
                <w:szCs w:val="28"/>
              </w:rPr>
              <w:t>具体情况如下：单位：万元</w:t>
            </w:r>
          </w:p>
          <w:tbl>
            <w:tblPr>
              <w:tblStyle w:val="6"/>
              <w:tblW w:w="7734" w:type="dxa"/>
              <w:jc w:val="center"/>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
            <w:tblGrid>
              <w:gridCol w:w="3113"/>
              <w:gridCol w:w="2818"/>
              <w:gridCol w:w="1803"/>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Ex>
              <w:trPr>
                <w:trHeight w:val="576" w:hRule="exact"/>
                <w:jc w:val="center"/>
              </w:trPr>
              <w:tc>
                <w:tcPr>
                  <w:tcW w:w="3113" w:type="dxa"/>
                  <w:tcBorders>
                    <w:top w:val="single" w:color="000000" w:sz="4" w:space="0"/>
                    <w:left w:val="single" w:color="000000" w:sz="4" w:space="0"/>
                    <w:bottom w:val="single" w:color="000000" w:sz="4" w:space="0"/>
                    <w:right w:val="single" w:color="auto" w:sz="4" w:space="0"/>
                  </w:tcBorders>
                  <w:vAlign w:val="center"/>
                </w:tcPr>
                <w:p>
                  <w:pPr>
                    <w:spacing w:line="560" w:lineRule="exact"/>
                    <w:ind w:firstLine="560" w:firstLineChars="200"/>
                    <w:rPr>
                      <w:rFonts w:ascii="仿宋_GB2312" w:hAnsi="仿宋_GB2312" w:eastAsia="仿宋_GB2312" w:cs="仿宋_GB2312"/>
                      <w:bCs/>
                      <w:sz w:val="28"/>
                      <w:szCs w:val="28"/>
                    </w:rPr>
                  </w:pPr>
                </w:p>
              </w:tc>
              <w:tc>
                <w:tcPr>
                  <w:tcW w:w="2818" w:type="dxa"/>
                  <w:tcBorders>
                    <w:top w:val="single" w:color="000000" w:sz="4" w:space="0"/>
                    <w:left w:val="single" w:color="auto" w:sz="4" w:space="0"/>
                    <w:bottom w:val="single" w:color="000000" w:sz="4" w:space="0"/>
                    <w:right w:val="single" w:color="000000" w:sz="4" w:space="0"/>
                  </w:tcBorders>
                  <w:vAlign w:val="center"/>
                </w:tcPr>
                <w:p>
                  <w:pPr>
                    <w:spacing w:line="560" w:lineRule="exact"/>
                    <w:ind w:firstLine="560" w:firstLineChars="200"/>
                    <w:rPr>
                      <w:rFonts w:ascii="仿宋_GB2312" w:hAnsi="仿宋_GB2312" w:eastAsia="仿宋_GB2312" w:cs="仿宋_GB2312"/>
                      <w:bCs/>
                      <w:sz w:val="28"/>
                      <w:szCs w:val="28"/>
                    </w:rPr>
                  </w:pPr>
                  <w:r>
                    <w:rPr>
                      <w:rFonts w:hint="eastAsia" w:ascii="仿宋_GB2312" w:hAnsi="仿宋_GB2312" w:eastAsia="仿宋_GB2312" w:cs="仿宋_GB2312"/>
                      <w:bCs/>
                      <w:sz w:val="28"/>
                      <w:szCs w:val="28"/>
                    </w:rPr>
                    <w:t>收入</w:t>
                  </w:r>
                </w:p>
              </w:tc>
              <w:tc>
                <w:tcPr>
                  <w:tcW w:w="1803" w:type="dxa"/>
                  <w:tcBorders>
                    <w:top w:val="single" w:color="000000" w:sz="4" w:space="0"/>
                    <w:left w:val="single" w:color="000000" w:sz="4" w:space="0"/>
                    <w:bottom w:val="single" w:color="000000" w:sz="4" w:space="0"/>
                    <w:right w:val="single" w:color="000000" w:sz="4" w:space="0"/>
                  </w:tcBorders>
                  <w:vAlign w:val="center"/>
                </w:tcPr>
                <w:p>
                  <w:pPr>
                    <w:spacing w:line="560" w:lineRule="exact"/>
                    <w:ind w:firstLine="560" w:firstLineChars="200"/>
                    <w:rPr>
                      <w:rFonts w:ascii="仿宋_GB2312" w:hAnsi="仿宋_GB2312" w:eastAsia="仿宋_GB2312" w:cs="仿宋_GB2312"/>
                      <w:bCs/>
                      <w:sz w:val="28"/>
                      <w:szCs w:val="28"/>
                    </w:rPr>
                  </w:pPr>
                  <w:r>
                    <w:rPr>
                      <w:rFonts w:hint="eastAsia" w:ascii="仿宋_GB2312" w:hAnsi="仿宋_GB2312" w:eastAsia="仿宋_GB2312" w:cs="仿宋_GB2312"/>
                      <w:bCs/>
                      <w:sz w:val="28"/>
                      <w:szCs w:val="28"/>
                    </w:rPr>
                    <w:t>支出</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Ex>
              <w:trPr>
                <w:trHeight w:val="576" w:hRule="exact"/>
                <w:jc w:val="center"/>
              </w:trPr>
              <w:tc>
                <w:tcPr>
                  <w:tcW w:w="3113" w:type="dxa"/>
                  <w:tcBorders>
                    <w:top w:val="single" w:color="000000" w:sz="4" w:space="0"/>
                    <w:left w:val="single" w:color="000000" w:sz="4" w:space="0"/>
                    <w:bottom w:val="single" w:color="000000" w:sz="4" w:space="0"/>
                    <w:right w:val="single" w:color="auto" w:sz="4" w:space="0"/>
                  </w:tcBorders>
                  <w:vAlign w:val="center"/>
                </w:tcPr>
                <w:p>
                  <w:pPr>
                    <w:spacing w:line="560" w:lineRule="exact"/>
                    <w:ind w:firstLine="560" w:firstLineChars="200"/>
                    <w:rPr>
                      <w:rFonts w:hint="default" w:ascii="仿宋_GB2312" w:hAnsi="仿宋_GB2312" w:eastAsia="仿宋_GB2312" w:cs="仿宋_GB2312"/>
                      <w:bCs/>
                      <w:sz w:val="28"/>
                      <w:szCs w:val="28"/>
                      <w:lang w:val="en-US" w:eastAsia="zh-CN"/>
                    </w:rPr>
                  </w:pPr>
                  <w:r>
                    <w:rPr>
                      <w:rFonts w:hint="eastAsia" w:ascii="仿宋_GB2312" w:hAnsi="仿宋_GB2312" w:eastAsia="仿宋_GB2312" w:cs="仿宋_GB2312"/>
                      <w:bCs/>
                      <w:sz w:val="28"/>
                      <w:szCs w:val="28"/>
                      <w:lang w:val="en-US" w:eastAsia="zh-CN"/>
                    </w:rPr>
                    <w:t>岳阳市美术馆</w:t>
                  </w:r>
                </w:p>
              </w:tc>
              <w:tc>
                <w:tcPr>
                  <w:tcW w:w="2818" w:type="dxa"/>
                  <w:tcBorders>
                    <w:top w:val="single" w:color="000000" w:sz="4" w:space="0"/>
                    <w:left w:val="single" w:color="auto" w:sz="4" w:space="0"/>
                    <w:bottom w:val="single" w:color="000000" w:sz="4" w:space="0"/>
                    <w:right w:val="single" w:color="000000" w:sz="4" w:space="0"/>
                  </w:tcBorders>
                  <w:vAlign w:val="center"/>
                </w:tcPr>
                <w:p>
                  <w:pPr>
                    <w:spacing w:line="560" w:lineRule="exact"/>
                    <w:ind w:firstLine="560" w:firstLineChars="200"/>
                    <w:rPr>
                      <w:rFonts w:hint="default" w:ascii="仿宋_GB2312" w:hAnsi="仿宋_GB2312" w:eastAsia="仿宋_GB2312" w:cs="仿宋_GB2312"/>
                      <w:bCs/>
                      <w:sz w:val="28"/>
                      <w:szCs w:val="28"/>
                      <w:lang w:val="en-US" w:eastAsia="zh-CN"/>
                    </w:rPr>
                  </w:pPr>
                  <w:r>
                    <w:rPr>
                      <w:rFonts w:hint="eastAsia" w:ascii="仿宋_GB2312" w:hAnsi="仿宋_GB2312" w:eastAsia="仿宋_GB2312" w:cs="仿宋_GB2312"/>
                      <w:bCs/>
                      <w:sz w:val="28"/>
                      <w:szCs w:val="28"/>
                      <w:lang w:val="en-US" w:eastAsia="zh-CN"/>
                    </w:rPr>
                    <w:t>200.55</w:t>
                  </w:r>
                </w:p>
              </w:tc>
              <w:tc>
                <w:tcPr>
                  <w:tcW w:w="1803" w:type="dxa"/>
                  <w:tcBorders>
                    <w:top w:val="single" w:color="000000" w:sz="4" w:space="0"/>
                    <w:left w:val="single" w:color="000000" w:sz="4" w:space="0"/>
                    <w:bottom w:val="single" w:color="000000" w:sz="4" w:space="0"/>
                    <w:right w:val="single" w:color="000000" w:sz="4" w:space="0"/>
                  </w:tcBorders>
                  <w:vAlign w:val="center"/>
                </w:tcPr>
                <w:p>
                  <w:pPr>
                    <w:spacing w:line="560" w:lineRule="exact"/>
                    <w:ind w:firstLine="560" w:firstLineChars="200"/>
                    <w:rPr>
                      <w:rFonts w:hint="default" w:ascii="仿宋_GB2312" w:hAnsi="仿宋_GB2312" w:eastAsia="仿宋_GB2312" w:cs="仿宋_GB2312"/>
                      <w:bCs/>
                      <w:sz w:val="28"/>
                      <w:szCs w:val="28"/>
                      <w:lang w:val="en-US" w:eastAsia="zh-CN"/>
                    </w:rPr>
                  </w:pPr>
                  <w:r>
                    <w:rPr>
                      <w:rFonts w:hint="eastAsia" w:ascii="仿宋_GB2312" w:hAnsi="仿宋_GB2312" w:eastAsia="仿宋_GB2312" w:cs="仿宋_GB2312"/>
                      <w:bCs/>
                      <w:sz w:val="28"/>
                      <w:szCs w:val="28"/>
                      <w:lang w:val="en-US" w:eastAsia="zh-CN"/>
                    </w:rPr>
                    <w:t>200.55</w:t>
                  </w:r>
                </w:p>
              </w:tc>
            </w:tr>
          </w:tbl>
          <w:p>
            <w:pPr>
              <w:spacing w:line="560" w:lineRule="exact"/>
              <w:ind w:firstLine="560" w:firstLineChars="200"/>
              <w:rPr>
                <w:rFonts w:ascii="仿宋_GB2312" w:hAnsi="仿宋_GB2312" w:eastAsia="仿宋_GB2312" w:cs="仿宋_GB2312"/>
                <w:bCs/>
                <w:sz w:val="28"/>
                <w:szCs w:val="28"/>
              </w:rPr>
            </w:pPr>
          </w:p>
          <w:p>
            <w:pPr>
              <w:spacing w:line="560" w:lineRule="exact"/>
              <w:ind w:firstLine="560" w:firstLineChars="200"/>
              <w:rPr>
                <w:rFonts w:ascii="黑体" w:hAnsi="黑体" w:eastAsia="黑体" w:cs="黑体"/>
                <w:bCs/>
                <w:sz w:val="28"/>
                <w:szCs w:val="28"/>
              </w:rPr>
            </w:pPr>
            <w:r>
              <w:rPr>
                <w:rFonts w:hint="eastAsia" w:ascii="黑体" w:hAnsi="黑体" w:eastAsia="黑体" w:cs="黑体"/>
                <w:bCs/>
                <w:sz w:val="28"/>
                <w:szCs w:val="28"/>
              </w:rPr>
              <w:t>二、部门（单位）整体支出管理及使用情况</w:t>
            </w:r>
          </w:p>
          <w:p>
            <w:pPr>
              <w:spacing w:line="560" w:lineRule="exact"/>
              <w:ind w:firstLine="560" w:firstLineChars="200"/>
              <w:rPr>
                <w:rFonts w:ascii="仿宋_GB2312" w:hAnsi="仿宋_GB2312" w:eastAsia="仿宋_GB2312" w:cs="仿宋_GB2312"/>
                <w:bCs/>
                <w:sz w:val="28"/>
                <w:szCs w:val="28"/>
              </w:rPr>
            </w:pPr>
            <w:r>
              <w:rPr>
                <w:rFonts w:hint="eastAsia" w:ascii="仿宋_GB2312" w:hAnsi="仿宋_GB2312" w:eastAsia="仿宋_GB2312" w:cs="仿宋_GB2312"/>
                <w:bCs/>
                <w:sz w:val="28"/>
                <w:szCs w:val="28"/>
              </w:rPr>
              <w:t>（一）基本支出</w:t>
            </w:r>
          </w:p>
          <w:p>
            <w:pPr>
              <w:spacing w:line="560" w:lineRule="exact"/>
              <w:ind w:firstLine="560" w:firstLineChars="200"/>
              <w:rPr>
                <w:rFonts w:ascii="仿宋_GB2312" w:hAnsi="仿宋_GB2312" w:eastAsia="仿宋_GB2312" w:cs="仿宋_GB2312"/>
                <w:bCs/>
                <w:sz w:val="28"/>
                <w:szCs w:val="28"/>
              </w:rPr>
            </w:pPr>
            <w:r>
              <w:rPr>
                <w:rFonts w:ascii="仿宋_GB2312" w:hAnsi="仿宋_GB2312" w:eastAsia="仿宋_GB2312" w:cs="仿宋_GB2312"/>
                <w:bCs/>
                <w:sz w:val="28"/>
                <w:szCs w:val="28"/>
              </w:rPr>
              <w:t>2021</w:t>
            </w:r>
            <w:r>
              <w:rPr>
                <w:rFonts w:hint="eastAsia" w:ascii="仿宋_GB2312" w:hAnsi="仿宋_GB2312" w:eastAsia="仿宋_GB2312" w:cs="仿宋_GB2312"/>
                <w:bCs/>
                <w:sz w:val="28"/>
                <w:szCs w:val="28"/>
              </w:rPr>
              <w:t>年度</w:t>
            </w:r>
            <w:r>
              <w:rPr>
                <w:rFonts w:hint="eastAsia" w:ascii="仿宋_GB2312" w:hAnsi="仿宋_GB2312" w:eastAsia="仿宋_GB2312" w:cs="仿宋_GB2312"/>
                <w:bCs/>
                <w:sz w:val="28"/>
                <w:szCs w:val="28"/>
                <w:lang w:eastAsia="zh-CN"/>
              </w:rPr>
              <w:t>我</w:t>
            </w:r>
            <w:r>
              <w:rPr>
                <w:rFonts w:hint="eastAsia" w:ascii="仿宋_GB2312" w:hAnsi="仿宋_GB2312" w:eastAsia="仿宋_GB2312" w:cs="仿宋_GB2312"/>
                <w:bCs/>
                <w:sz w:val="28"/>
                <w:szCs w:val="28"/>
                <w:lang w:val="en-US" w:eastAsia="zh-CN"/>
              </w:rPr>
              <w:t>馆</w:t>
            </w:r>
            <w:r>
              <w:rPr>
                <w:rFonts w:hint="eastAsia" w:ascii="仿宋_GB2312" w:hAnsi="仿宋_GB2312" w:eastAsia="仿宋_GB2312" w:cs="仿宋_GB2312"/>
                <w:bCs/>
                <w:sz w:val="28"/>
                <w:szCs w:val="28"/>
              </w:rPr>
              <w:t>基本支出</w:t>
            </w:r>
            <w:r>
              <w:rPr>
                <w:rFonts w:hint="eastAsia" w:ascii="仿宋_GB2312" w:hAnsi="仿宋_GB2312" w:eastAsia="仿宋_GB2312" w:cs="仿宋_GB2312"/>
                <w:bCs/>
                <w:sz w:val="28"/>
                <w:szCs w:val="28"/>
                <w:lang w:val="en-US" w:eastAsia="zh-CN"/>
              </w:rPr>
              <w:t>131.55</w:t>
            </w:r>
            <w:r>
              <w:rPr>
                <w:rFonts w:hint="eastAsia" w:ascii="仿宋_GB2312" w:hAnsi="仿宋_GB2312" w:eastAsia="仿宋_GB2312" w:cs="仿宋_GB2312"/>
                <w:bCs/>
                <w:sz w:val="28"/>
                <w:szCs w:val="28"/>
              </w:rPr>
              <w:t>万元，使用内容为人员经费和日常公用经费。其中人员经费支出</w:t>
            </w:r>
            <w:r>
              <w:rPr>
                <w:rFonts w:hint="eastAsia" w:ascii="仿宋_GB2312" w:hAnsi="仿宋_GB2312" w:eastAsia="仿宋_GB2312" w:cs="仿宋_GB2312"/>
                <w:bCs/>
                <w:sz w:val="28"/>
                <w:szCs w:val="28"/>
                <w:lang w:val="en-US" w:eastAsia="zh-CN"/>
              </w:rPr>
              <w:t>88.34</w:t>
            </w:r>
            <w:r>
              <w:rPr>
                <w:rFonts w:hint="eastAsia" w:ascii="仿宋_GB2312" w:hAnsi="仿宋_GB2312" w:eastAsia="仿宋_GB2312" w:cs="仿宋_GB2312"/>
                <w:bCs/>
                <w:sz w:val="28"/>
                <w:szCs w:val="28"/>
              </w:rPr>
              <w:t>万元，主要用于发放事业人员、工勤人员以及临时工工资及津补贴；一般商品和服务支出</w:t>
            </w:r>
            <w:r>
              <w:rPr>
                <w:rFonts w:hint="eastAsia" w:ascii="仿宋_GB2312" w:hAnsi="仿宋_GB2312" w:eastAsia="仿宋_GB2312" w:cs="仿宋_GB2312"/>
                <w:bCs/>
                <w:sz w:val="28"/>
                <w:szCs w:val="28"/>
                <w:lang w:val="en-US" w:eastAsia="zh-CN"/>
              </w:rPr>
              <w:t>43.21</w:t>
            </w:r>
            <w:r>
              <w:rPr>
                <w:rFonts w:hint="eastAsia" w:ascii="仿宋_GB2312" w:hAnsi="仿宋_GB2312" w:eastAsia="仿宋_GB2312" w:cs="仿宋_GB2312"/>
                <w:bCs/>
                <w:sz w:val="28"/>
                <w:szCs w:val="28"/>
              </w:rPr>
              <w:t>万元，主要用于保障</w:t>
            </w:r>
            <w:r>
              <w:rPr>
                <w:rFonts w:hint="eastAsia" w:ascii="仿宋_GB2312" w:hAnsi="仿宋_GB2312" w:eastAsia="仿宋_GB2312" w:cs="仿宋_GB2312"/>
                <w:bCs/>
                <w:sz w:val="28"/>
                <w:szCs w:val="28"/>
                <w:lang w:eastAsia="zh-CN"/>
              </w:rPr>
              <w:t>我</w:t>
            </w:r>
            <w:r>
              <w:rPr>
                <w:rFonts w:hint="eastAsia" w:ascii="仿宋_GB2312" w:hAnsi="仿宋_GB2312" w:eastAsia="仿宋_GB2312" w:cs="仿宋_GB2312"/>
                <w:bCs/>
                <w:sz w:val="28"/>
                <w:szCs w:val="28"/>
                <w:lang w:val="en-US" w:eastAsia="zh-CN"/>
              </w:rPr>
              <w:t>馆</w:t>
            </w:r>
            <w:r>
              <w:rPr>
                <w:rFonts w:hint="eastAsia" w:ascii="仿宋_GB2312" w:hAnsi="仿宋_GB2312" w:eastAsia="仿宋_GB2312" w:cs="仿宋_GB2312"/>
                <w:bCs/>
                <w:sz w:val="28"/>
                <w:szCs w:val="28"/>
              </w:rPr>
              <w:t>正常运转所需开支的办公费、差旅费、招待费、会议费。基本开支主要来自于年初预算拨款，其他来自于政策性工资绩效预算的追加。</w:t>
            </w:r>
          </w:p>
          <w:p>
            <w:pPr>
              <w:spacing w:line="560" w:lineRule="exact"/>
              <w:ind w:firstLine="560" w:firstLineChars="200"/>
              <w:rPr>
                <w:rFonts w:ascii="仿宋_GB2312" w:hAnsi="仿宋_GB2312" w:eastAsia="仿宋_GB2312" w:cs="仿宋_GB2312"/>
                <w:bCs/>
                <w:sz w:val="28"/>
                <w:szCs w:val="28"/>
              </w:rPr>
            </w:pPr>
            <w:r>
              <w:rPr>
                <w:rFonts w:hint="eastAsia" w:ascii="仿宋_GB2312" w:hAnsi="仿宋_GB2312" w:eastAsia="仿宋_GB2312" w:cs="仿宋_GB2312"/>
                <w:bCs/>
                <w:sz w:val="28"/>
                <w:szCs w:val="28"/>
              </w:rPr>
              <w:t>（二）专项支出</w:t>
            </w:r>
          </w:p>
          <w:p>
            <w:pPr>
              <w:spacing w:line="560" w:lineRule="exact"/>
              <w:ind w:firstLine="560" w:firstLineChars="200"/>
              <w:rPr>
                <w:rFonts w:ascii="仿宋_GB2312" w:hAnsi="仿宋_GB2312" w:eastAsia="仿宋_GB2312" w:cs="仿宋_GB2312"/>
                <w:bCs/>
                <w:sz w:val="28"/>
                <w:szCs w:val="28"/>
              </w:rPr>
            </w:pPr>
            <w:r>
              <w:rPr>
                <w:rFonts w:ascii="仿宋_GB2312" w:hAnsi="仿宋_GB2312" w:eastAsia="仿宋_GB2312" w:cs="仿宋_GB2312"/>
                <w:bCs/>
                <w:sz w:val="28"/>
                <w:szCs w:val="28"/>
              </w:rPr>
              <w:t>1</w:t>
            </w:r>
            <w:r>
              <w:rPr>
                <w:rFonts w:hint="eastAsia" w:ascii="仿宋_GB2312" w:hAnsi="仿宋_GB2312" w:eastAsia="仿宋_GB2312" w:cs="仿宋_GB2312"/>
                <w:bCs/>
                <w:sz w:val="28"/>
                <w:szCs w:val="28"/>
              </w:rPr>
              <w:t>、专项资金安排落实、总投入等情况分析</w:t>
            </w:r>
          </w:p>
          <w:p>
            <w:pPr>
              <w:spacing w:line="560" w:lineRule="exact"/>
              <w:ind w:firstLine="560" w:firstLineChars="200"/>
              <w:rPr>
                <w:rFonts w:hint="default" w:ascii="仿宋_GB2312" w:hAnsi="仿宋_GB2312" w:eastAsia="仿宋_GB2312" w:cs="仿宋_GB2312"/>
                <w:bCs/>
                <w:sz w:val="28"/>
                <w:szCs w:val="28"/>
                <w:lang w:val="en-US" w:eastAsia="zh-CN"/>
              </w:rPr>
            </w:pPr>
            <w:r>
              <w:rPr>
                <w:rFonts w:hint="eastAsia" w:ascii="仿宋_GB2312" w:hAnsi="仿宋_GB2312" w:eastAsia="仿宋_GB2312" w:cs="仿宋_GB2312"/>
                <w:bCs/>
                <w:sz w:val="28"/>
                <w:szCs w:val="28"/>
                <w:lang w:val="en-US" w:eastAsia="zh-CN"/>
              </w:rPr>
              <w:t>我馆</w:t>
            </w:r>
            <w:r>
              <w:rPr>
                <w:rFonts w:hint="eastAsia" w:ascii="仿宋_GB2312" w:hAnsi="仿宋_GB2312" w:eastAsia="仿宋_GB2312" w:cs="仿宋_GB2312"/>
                <w:bCs/>
                <w:sz w:val="28"/>
                <w:szCs w:val="28"/>
              </w:rPr>
              <w:t>项目支出</w:t>
            </w:r>
            <w:r>
              <w:rPr>
                <w:rFonts w:hint="eastAsia" w:ascii="仿宋_GB2312" w:hAnsi="仿宋_GB2312" w:eastAsia="仿宋_GB2312" w:cs="仿宋_GB2312"/>
                <w:bCs/>
                <w:sz w:val="28"/>
                <w:szCs w:val="28"/>
                <w:lang w:val="en-US" w:eastAsia="zh-CN"/>
              </w:rPr>
              <w:t>69</w:t>
            </w:r>
            <w:r>
              <w:rPr>
                <w:rFonts w:hint="eastAsia" w:ascii="仿宋_GB2312" w:hAnsi="仿宋_GB2312" w:eastAsia="仿宋_GB2312" w:cs="仿宋_GB2312"/>
                <w:bCs/>
                <w:sz w:val="28"/>
                <w:szCs w:val="28"/>
              </w:rPr>
              <w:t>万元</w:t>
            </w:r>
            <w:r>
              <w:rPr>
                <w:rFonts w:hint="eastAsia" w:ascii="仿宋_GB2312" w:hAnsi="仿宋_GB2312" w:eastAsia="仿宋_GB2312" w:cs="仿宋_GB2312"/>
                <w:bCs/>
                <w:sz w:val="28"/>
                <w:szCs w:val="28"/>
                <w:lang w:val="en-US" w:eastAsia="zh-CN"/>
              </w:rPr>
              <w:t>,主要用于岳阳市美术、书法、摄影作品展、巡展，馆藏作品研究、流动展厅、公共教育板块活动等费用。</w:t>
            </w:r>
          </w:p>
          <w:p>
            <w:pPr>
              <w:spacing w:line="560" w:lineRule="exact"/>
              <w:ind w:firstLine="560" w:firstLineChars="200"/>
              <w:rPr>
                <w:rFonts w:ascii="仿宋_GB2312" w:hAnsi="仿宋_GB2312" w:eastAsia="仿宋_GB2312" w:cs="仿宋_GB2312"/>
                <w:bCs/>
                <w:sz w:val="28"/>
                <w:szCs w:val="28"/>
              </w:rPr>
            </w:pPr>
            <w:r>
              <w:rPr>
                <w:rFonts w:ascii="仿宋_GB2312" w:hAnsi="仿宋_GB2312" w:eastAsia="仿宋_GB2312" w:cs="仿宋_GB2312"/>
                <w:bCs/>
                <w:sz w:val="28"/>
                <w:szCs w:val="28"/>
              </w:rPr>
              <w:t>2</w:t>
            </w:r>
            <w:r>
              <w:rPr>
                <w:rFonts w:hint="eastAsia" w:ascii="仿宋_GB2312" w:hAnsi="仿宋_GB2312" w:eastAsia="仿宋_GB2312" w:cs="仿宋_GB2312"/>
                <w:bCs/>
                <w:sz w:val="28"/>
                <w:szCs w:val="28"/>
              </w:rPr>
              <w:t>、专项资金实际使用情况分析</w:t>
            </w:r>
          </w:p>
          <w:p>
            <w:pPr>
              <w:spacing w:line="560" w:lineRule="exact"/>
              <w:ind w:firstLine="560" w:firstLineChars="200"/>
              <w:rPr>
                <w:rFonts w:ascii="仿宋_GB2312" w:hAnsi="仿宋_GB2312" w:eastAsia="仿宋_GB2312" w:cs="仿宋_GB2312"/>
                <w:bCs/>
                <w:sz w:val="28"/>
                <w:szCs w:val="28"/>
              </w:rPr>
            </w:pPr>
            <w:r>
              <w:rPr>
                <w:rFonts w:hint="eastAsia" w:ascii="仿宋_GB2312" w:hAnsi="仿宋_GB2312" w:eastAsia="仿宋_GB2312" w:cs="仿宋_GB2312"/>
                <w:bCs/>
                <w:sz w:val="28"/>
                <w:szCs w:val="28"/>
              </w:rPr>
              <w:t>对专项资金的管理我</w:t>
            </w:r>
            <w:r>
              <w:rPr>
                <w:rFonts w:hint="eastAsia" w:ascii="仿宋_GB2312" w:hAnsi="仿宋_GB2312" w:eastAsia="仿宋_GB2312" w:cs="仿宋_GB2312"/>
                <w:bCs/>
                <w:sz w:val="28"/>
                <w:szCs w:val="28"/>
                <w:lang w:val="en-US" w:eastAsia="zh-CN"/>
              </w:rPr>
              <w:t>馆</w:t>
            </w:r>
            <w:r>
              <w:rPr>
                <w:rFonts w:hint="eastAsia" w:ascii="仿宋_GB2312" w:hAnsi="仿宋_GB2312" w:eastAsia="仿宋_GB2312" w:cs="仿宋_GB2312"/>
                <w:bCs/>
                <w:sz w:val="28"/>
                <w:szCs w:val="28"/>
              </w:rPr>
              <w:t>建立了专项资金管理办法，遵循专款专用、单独核算的管理原则；专项项目的申报严格按照市财政资金管理的要求进行，专项资金财政拨款到位后及时进行了项目的开展和资金的投入。</w:t>
            </w:r>
          </w:p>
          <w:p>
            <w:pPr>
              <w:spacing w:line="560" w:lineRule="exact"/>
              <w:ind w:firstLine="560" w:firstLineChars="200"/>
              <w:rPr>
                <w:rFonts w:ascii="仿宋_GB2312" w:hAnsi="仿宋_GB2312" w:eastAsia="仿宋_GB2312" w:cs="仿宋_GB2312"/>
                <w:bCs/>
                <w:sz w:val="28"/>
                <w:szCs w:val="28"/>
              </w:rPr>
            </w:pPr>
            <w:r>
              <w:rPr>
                <w:rFonts w:ascii="仿宋_GB2312" w:hAnsi="仿宋_GB2312" w:eastAsia="仿宋_GB2312" w:cs="仿宋_GB2312"/>
                <w:bCs/>
                <w:sz w:val="28"/>
                <w:szCs w:val="28"/>
              </w:rPr>
              <w:t>3</w:t>
            </w:r>
            <w:r>
              <w:rPr>
                <w:rFonts w:hint="eastAsia" w:ascii="仿宋_GB2312" w:hAnsi="仿宋_GB2312" w:eastAsia="仿宋_GB2312" w:cs="仿宋_GB2312"/>
                <w:bCs/>
                <w:sz w:val="28"/>
                <w:szCs w:val="28"/>
              </w:rPr>
              <w:t>、专项资金管理情况分析</w:t>
            </w:r>
          </w:p>
          <w:p>
            <w:pPr>
              <w:spacing w:line="560" w:lineRule="exact"/>
              <w:ind w:firstLine="560" w:firstLineChars="200"/>
              <w:rPr>
                <w:rFonts w:ascii="仿宋_GB2312" w:hAnsi="仿宋_GB2312" w:eastAsia="仿宋_GB2312" w:cs="仿宋_GB2312"/>
                <w:bCs/>
                <w:sz w:val="28"/>
                <w:szCs w:val="28"/>
              </w:rPr>
            </w:pPr>
            <w:r>
              <w:rPr>
                <w:rFonts w:hint="eastAsia" w:ascii="仿宋_GB2312" w:hAnsi="仿宋_GB2312" w:eastAsia="仿宋_GB2312" w:cs="仿宋_GB2312"/>
                <w:bCs/>
                <w:sz w:val="28"/>
                <w:szCs w:val="28"/>
              </w:rPr>
              <w:t>我</w:t>
            </w:r>
            <w:r>
              <w:rPr>
                <w:rFonts w:hint="eastAsia" w:ascii="仿宋_GB2312" w:hAnsi="仿宋_GB2312" w:eastAsia="仿宋_GB2312" w:cs="仿宋_GB2312"/>
                <w:bCs/>
                <w:sz w:val="28"/>
                <w:szCs w:val="28"/>
                <w:lang w:val="en-US" w:eastAsia="zh-CN"/>
              </w:rPr>
              <w:t>馆</w:t>
            </w:r>
            <w:r>
              <w:rPr>
                <w:rFonts w:hint="eastAsia" w:ascii="仿宋_GB2312" w:hAnsi="仿宋_GB2312" w:eastAsia="仿宋_GB2312" w:cs="仿宋_GB2312"/>
                <w:bCs/>
                <w:sz w:val="28"/>
                <w:szCs w:val="28"/>
              </w:rPr>
              <w:t>目前对专项资金的管理按照项目支出涉及的经济科目的明细项目，根据财务管理办法的相关制度执行。</w:t>
            </w:r>
          </w:p>
          <w:p>
            <w:pPr>
              <w:spacing w:line="560" w:lineRule="exact"/>
              <w:ind w:firstLine="560" w:firstLineChars="200"/>
              <w:rPr>
                <w:rFonts w:ascii="仿宋_GB2312" w:hAnsi="仿宋_GB2312" w:eastAsia="仿宋_GB2312" w:cs="仿宋_GB2312"/>
                <w:bCs/>
                <w:sz w:val="28"/>
                <w:szCs w:val="28"/>
              </w:rPr>
            </w:pPr>
            <w:r>
              <w:rPr>
                <w:rFonts w:hint="eastAsia" w:ascii="仿宋_GB2312" w:hAnsi="仿宋_GB2312" w:eastAsia="仿宋_GB2312" w:cs="仿宋_GB2312"/>
                <w:bCs/>
                <w:sz w:val="28"/>
                <w:szCs w:val="28"/>
              </w:rPr>
              <w:t>专项资金中涉及的项目招投标、政府采购事项，我</w:t>
            </w:r>
            <w:r>
              <w:rPr>
                <w:rFonts w:hint="eastAsia" w:ascii="仿宋_GB2312" w:hAnsi="仿宋_GB2312" w:eastAsia="仿宋_GB2312" w:cs="仿宋_GB2312"/>
                <w:bCs/>
                <w:sz w:val="28"/>
                <w:szCs w:val="28"/>
                <w:lang w:val="en-US" w:eastAsia="zh-CN"/>
              </w:rPr>
              <w:t>馆</w:t>
            </w:r>
            <w:r>
              <w:rPr>
                <w:rFonts w:hint="eastAsia" w:ascii="仿宋_GB2312" w:hAnsi="仿宋_GB2312" w:eastAsia="仿宋_GB2312" w:cs="仿宋_GB2312"/>
                <w:bCs/>
                <w:sz w:val="28"/>
                <w:szCs w:val="28"/>
              </w:rPr>
              <w:t>均严格按照要求进行了组织，对公开招标的项目要求参与投标报价单位不少于三家，</w:t>
            </w:r>
            <w:r>
              <w:rPr>
                <w:rFonts w:hint="eastAsia" w:ascii="仿宋_GB2312" w:hAnsi="仿宋_GB2312" w:eastAsia="仿宋_GB2312" w:cs="仿宋_GB2312"/>
                <w:bCs/>
                <w:sz w:val="28"/>
                <w:szCs w:val="28"/>
                <w:lang w:val="en-US" w:eastAsia="zh-CN"/>
              </w:rPr>
              <w:t>由</w:t>
            </w:r>
            <w:r>
              <w:rPr>
                <w:rFonts w:hint="eastAsia" w:ascii="仿宋_GB2312" w:hAnsi="仿宋_GB2312" w:eastAsia="仿宋_GB2312" w:cs="仿宋_GB2312"/>
                <w:bCs/>
                <w:sz w:val="28"/>
                <w:szCs w:val="28"/>
                <w:lang w:eastAsia="zh-CN"/>
              </w:rPr>
              <w:t>我</w:t>
            </w:r>
            <w:r>
              <w:rPr>
                <w:rFonts w:hint="eastAsia" w:ascii="仿宋_GB2312" w:hAnsi="仿宋_GB2312" w:eastAsia="仿宋_GB2312" w:cs="仿宋_GB2312"/>
                <w:bCs/>
                <w:sz w:val="28"/>
                <w:szCs w:val="28"/>
                <w:lang w:val="en-US" w:eastAsia="zh-CN"/>
              </w:rPr>
              <w:t>馆</w:t>
            </w:r>
            <w:r>
              <w:rPr>
                <w:rFonts w:hint="eastAsia" w:ascii="仿宋_GB2312" w:hAnsi="仿宋_GB2312" w:eastAsia="仿宋_GB2312" w:cs="仿宋_GB2312"/>
                <w:bCs/>
                <w:sz w:val="28"/>
                <w:szCs w:val="28"/>
              </w:rPr>
              <w:t>多个部门参与采购谈判，同时严格合同的签订，落实物资和服务的验收，做好资金支付的审核审批手续。</w:t>
            </w:r>
          </w:p>
          <w:p>
            <w:pPr>
              <w:spacing w:line="560" w:lineRule="exact"/>
              <w:ind w:firstLine="560" w:firstLineChars="200"/>
              <w:rPr>
                <w:rFonts w:ascii="黑体" w:hAnsi="黑体" w:eastAsia="黑体" w:cs="黑体"/>
                <w:bCs/>
                <w:sz w:val="28"/>
                <w:szCs w:val="28"/>
              </w:rPr>
            </w:pPr>
            <w:r>
              <w:rPr>
                <w:rFonts w:hint="eastAsia" w:ascii="黑体" w:hAnsi="黑体" w:eastAsia="黑体" w:cs="黑体"/>
                <w:bCs/>
                <w:sz w:val="28"/>
                <w:szCs w:val="28"/>
              </w:rPr>
              <w:t>三、部门（单位）专项组织实施情况</w:t>
            </w:r>
          </w:p>
          <w:p>
            <w:pPr>
              <w:spacing w:line="560" w:lineRule="exact"/>
              <w:ind w:firstLine="560" w:firstLineChars="200"/>
              <w:rPr>
                <w:rFonts w:ascii="仿宋_GB2312" w:hAnsi="仿宋_GB2312" w:eastAsia="仿宋_GB2312" w:cs="仿宋_GB2312"/>
                <w:bCs/>
                <w:sz w:val="28"/>
                <w:szCs w:val="28"/>
              </w:rPr>
            </w:pPr>
            <w:r>
              <w:rPr>
                <w:rFonts w:hint="eastAsia" w:ascii="仿宋_GB2312" w:hAnsi="仿宋_GB2312" w:eastAsia="仿宋_GB2312" w:cs="仿宋_GB2312"/>
                <w:bCs/>
                <w:sz w:val="28"/>
                <w:szCs w:val="28"/>
              </w:rPr>
              <w:t>（一）专项组织情况分析</w:t>
            </w:r>
          </w:p>
          <w:p>
            <w:pPr>
              <w:spacing w:line="560" w:lineRule="exact"/>
              <w:ind w:firstLine="560" w:firstLineChars="200"/>
              <w:rPr>
                <w:rFonts w:ascii="仿宋_GB2312" w:hAnsi="仿宋_GB2312" w:eastAsia="仿宋_GB2312" w:cs="仿宋_GB2312"/>
                <w:bCs/>
                <w:sz w:val="28"/>
                <w:szCs w:val="28"/>
              </w:rPr>
            </w:pPr>
            <w:r>
              <w:rPr>
                <w:rFonts w:ascii="仿宋_GB2312" w:hAnsi="仿宋_GB2312" w:eastAsia="仿宋_GB2312" w:cs="仿宋_GB2312"/>
                <w:bCs/>
                <w:sz w:val="28"/>
                <w:szCs w:val="28"/>
              </w:rPr>
              <w:t>1</w:t>
            </w:r>
            <w:r>
              <w:rPr>
                <w:rFonts w:hint="eastAsia" w:ascii="仿宋_GB2312" w:hAnsi="仿宋_GB2312" w:eastAsia="仿宋_GB2312" w:cs="仿宋_GB2312"/>
                <w:bCs/>
                <w:sz w:val="28"/>
                <w:szCs w:val="28"/>
              </w:rPr>
              <w:t>、完善制度，规范管理</w:t>
            </w:r>
          </w:p>
          <w:p>
            <w:pPr>
              <w:spacing w:line="560" w:lineRule="exact"/>
              <w:ind w:firstLine="560" w:firstLineChars="200"/>
              <w:rPr>
                <w:rFonts w:ascii="仿宋_GB2312" w:hAnsi="仿宋_GB2312" w:eastAsia="仿宋_GB2312" w:cs="仿宋_GB2312"/>
                <w:bCs/>
                <w:sz w:val="28"/>
                <w:szCs w:val="28"/>
              </w:rPr>
            </w:pPr>
            <w:r>
              <w:rPr>
                <w:rFonts w:hint="eastAsia" w:ascii="仿宋_GB2312" w:hAnsi="仿宋_GB2312" w:eastAsia="仿宋_GB2312" w:cs="仿宋_GB2312"/>
                <w:bCs/>
                <w:sz w:val="28"/>
                <w:szCs w:val="28"/>
              </w:rPr>
              <w:t>认真贯彻落实中央八项规定，市委、市政府厉行节约的精神，进一步规范机关作风、加强机关财务管理，对单位行政运行、内部控制、会议、差旅、培训等严格按政策管理执行。</w:t>
            </w:r>
          </w:p>
          <w:p>
            <w:pPr>
              <w:spacing w:line="560" w:lineRule="exact"/>
              <w:ind w:firstLine="560" w:firstLineChars="200"/>
              <w:rPr>
                <w:rFonts w:ascii="仿宋_GB2312" w:hAnsi="仿宋_GB2312" w:eastAsia="仿宋_GB2312" w:cs="仿宋_GB2312"/>
                <w:bCs/>
                <w:sz w:val="28"/>
                <w:szCs w:val="28"/>
              </w:rPr>
            </w:pPr>
            <w:r>
              <w:rPr>
                <w:rFonts w:ascii="仿宋_GB2312" w:hAnsi="仿宋_GB2312" w:eastAsia="仿宋_GB2312" w:cs="仿宋_GB2312"/>
                <w:bCs/>
                <w:sz w:val="28"/>
                <w:szCs w:val="28"/>
              </w:rPr>
              <w:t>2</w:t>
            </w:r>
            <w:r>
              <w:rPr>
                <w:rFonts w:hint="eastAsia" w:ascii="仿宋_GB2312" w:hAnsi="仿宋_GB2312" w:eastAsia="仿宋_GB2312" w:cs="仿宋_GB2312"/>
                <w:bCs/>
                <w:sz w:val="28"/>
                <w:szCs w:val="28"/>
              </w:rPr>
              <w:t>、严格执行预算，控制各项经费支出</w:t>
            </w:r>
          </w:p>
          <w:p>
            <w:pPr>
              <w:spacing w:line="560" w:lineRule="exact"/>
              <w:ind w:firstLine="560" w:firstLineChars="200"/>
              <w:rPr>
                <w:rFonts w:ascii="仿宋_GB2312" w:hAnsi="仿宋_GB2312" w:eastAsia="仿宋_GB2312" w:cs="仿宋_GB2312"/>
                <w:bCs/>
                <w:sz w:val="28"/>
                <w:szCs w:val="28"/>
              </w:rPr>
            </w:pPr>
            <w:r>
              <w:rPr>
                <w:rFonts w:hint="eastAsia" w:ascii="仿宋_GB2312" w:hAnsi="仿宋_GB2312" w:eastAsia="仿宋_GB2312" w:cs="仿宋_GB2312"/>
                <w:bCs/>
                <w:sz w:val="28"/>
                <w:szCs w:val="28"/>
              </w:rPr>
              <w:t>（</w:t>
            </w:r>
            <w:r>
              <w:rPr>
                <w:rFonts w:hint="eastAsia" w:ascii="仿宋_GB2312" w:hAnsi="仿宋_GB2312" w:eastAsia="仿宋_GB2312" w:cs="仿宋_GB2312"/>
                <w:bCs/>
                <w:sz w:val="28"/>
                <w:szCs w:val="28"/>
                <w:lang w:val="en-US" w:eastAsia="zh-CN"/>
              </w:rPr>
              <w:t>1</w:t>
            </w:r>
            <w:r>
              <w:rPr>
                <w:rFonts w:hint="eastAsia" w:ascii="仿宋_GB2312" w:hAnsi="仿宋_GB2312" w:eastAsia="仿宋_GB2312" w:cs="仿宋_GB2312"/>
                <w:bCs/>
                <w:sz w:val="28"/>
                <w:szCs w:val="28"/>
              </w:rPr>
              <w:t>）公务接待费用：严格接待审批程序，严格执行凭公函接待制度、禁酒禁烟，严格控制接待标准，杜绝大吃大喝及高消费娱乐，接待总额严格控制在市纪委、市财政下达的厉行节约预算标准之内。</w:t>
            </w:r>
          </w:p>
          <w:p>
            <w:pPr>
              <w:spacing w:line="560" w:lineRule="exact"/>
              <w:ind w:firstLine="560" w:firstLineChars="200"/>
              <w:rPr>
                <w:rFonts w:ascii="仿宋_GB2312" w:hAnsi="仿宋_GB2312" w:eastAsia="仿宋_GB2312" w:cs="仿宋_GB2312"/>
                <w:bCs/>
                <w:sz w:val="28"/>
                <w:szCs w:val="28"/>
              </w:rPr>
            </w:pPr>
            <w:r>
              <w:rPr>
                <w:rFonts w:hint="eastAsia" w:ascii="仿宋_GB2312" w:hAnsi="仿宋_GB2312" w:eastAsia="仿宋_GB2312" w:cs="仿宋_GB2312"/>
                <w:bCs/>
                <w:sz w:val="28"/>
                <w:szCs w:val="28"/>
              </w:rPr>
              <w:t>（</w:t>
            </w:r>
            <w:r>
              <w:rPr>
                <w:rFonts w:hint="eastAsia" w:ascii="仿宋_GB2312" w:hAnsi="仿宋_GB2312" w:eastAsia="仿宋_GB2312" w:cs="仿宋_GB2312"/>
                <w:bCs/>
                <w:sz w:val="28"/>
                <w:szCs w:val="28"/>
                <w:lang w:val="en-US" w:eastAsia="zh-CN"/>
              </w:rPr>
              <w:t>2</w:t>
            </w:r>
            <w:r>
              <w:rPr>
                <w:rFonts w:hint="eastAsia" w:ascii="仿宋_GB2312" w:hAnsi="仿宋_GB2312" w:eastAsia="仿宋_GB2312" w:cs="仿宋_GB2312"/>
                <w:bCs/>
                <w:sz w:val="28"/>
                <w:szCs w:val="28"/>
              </w:rPr>
              <w:t>）公务卡使用情况符合相关规定</w:t>
            </w:r>
          </w:p>
          <w:p>
            <w:pPr>
              <w:spacing w:line="560" w:lineRule="exact"/>
              <w:ind w:firstLine="560" w:firstLineChars="200"/>
              <w:rPr>
                <w:rFonts w:ascii="仿宋_GB2312" w:hAnsi="仿宋_GB2312" w:eastAsia="仿宋_GB2312" w:cs="仿宋_GB2312"/>
                <w:bCs/>
                <w:sz w:val="28"/>
                <w:szCs w:val="28"/>
              </w:rPr>
            </w:pPr>
            <w:r>
              <w:rPr>
                <w:rFonts w:hint="eastAsia" w:ascii="仿宋_GB2312" w:hAnsi="仿宋_GB2312" w:eastAsia="仿宋_GB2312" w:cs="仿宋_GB2312"/>
                <w:bCs/>
                <w:sz w:val="28"/>
                <w:szCs w:val="28"/>
              </w:rPr>
              <w:t>公务卡使用按有关规定执行，全局职工全覆盖，费用开支全部用公务卡结算。</w:t>
            </w:r>
          </w:p>
          <w:p>
            <w:pPr>
              <w:spacing w:line="560" w:lineRule="exact"/>
              <w:ind w:firstLine="560" w:firstLineChars="200"/>
              <w:rPr>
                <w:rFonts w:ascii="仿宋_GB2312" w:hAnsi="仿宋_GB2312" w:eastAsia="仿宋_GB2312" w:cs="仿宋_GB2312"/>
                <w:bCs/>
                <w:sz w:val="28"/>
                <w:szCs w:val="28"/>
              </w:rPr>
            </w:pPr>
            <w:r>
              <w:rPr>
                <w:rFonts w:hint="eastAsia" w:ascii="仿宋_GB2312" w:hAnsi="仿宋_GB2312" w:eastAsia="仿宋_GB2312" w:cs="仿宋_GB2312"/>
                <w:bCs/>
                <w:sz w:val="28"/>
                <w:szCs w:val="28"/>
              </w:rPr>
              <w:t>（二）专项管理情况分析</w:t>
            </w:r>
          </w:p>
          <w:p>
            <w:pPr>
              <w:spacing w:line="560" w:lineRule="exact"/>
              <w:ind w:firstLine="560" w:firstLineChars="200"/>
              <w:rPr>
                <w:rFonts w:ascii="仿宋_GB2312" w:hAnsi="仿宋_GB2312" w:eastAsia="仿宋_GB2312" w:cs="仿宋_GB2312"/>
                <w:bCs/>
                <w:sz w:val="28"/>
                <w:szCs w:val="28"/>
              </w:rPr>
            </w:pPr>
            <w:r>
              <w:rPr>
                <w:rFonts w:ascii="仿宋_GB2312" w:hAnsi="仿宋_GB2312" w:eastAsia="仿宋_GB2312" w:cs="仿宋_GB2312"/>
                <w:bCs/>
                <w:sz w:val="28"/>
                <w:szCs w:val="28"/>
              </w:rPr>
              <w:t>1</w:t>
            </w:r>
            <w:r>
              <w:rPr>
                <w:rFonts w:hint="eastAsia" w:ascii="仿宋_GB2312" w:hAnsi="仿宋_GB2312" w:eastAsia="仿宋_GB2312" w:cs="仿宋_GB2312"/>
                <w:bCs/>
                <w:sz w:val="28"/>
                <w:szCs w:val="28"/>
              </w:rPr>
              <w:t>、提高全局意识。自领导到普通干部，全面增强厉行节约、减少行政成本的意识，强化危机感和责任感，提高工作效率、节约行政成本从一点一滴做起。</w:t>
            </w:r>
          </w:p>
          <w:p>
            <w:pPr>
              <w:spacing w:line="560" w:lineRule="exact"/>
              <w:ind w:firstLine="560" w:firstLineChars="200"/>
              <w:rPr>
                <w:rFonts w:ascii="仿宋_GB2312" w:hAnsi="仿宋_GB2312" w:eastAsia="仿宋_GB2312" w:cs="仿宋_GB2312"/>
                <w:bCs/>
                <w:sz w:val="28"/>
                <w:szCs w:val="28"/>
              </w:rPr>
            </w:pPr>
            <w:r>
              <w:rPr>
                <w:rFonts w:ascii="仿宋_GB2312" w:hAnsi="仿宋_GB2312" w:eastAsia="仿宋_GB2312" w:cs="仿宋_GB2312"/>
                <w:bCs/>
                <w:sz w:val="28"/>
                <w:szCs w:val="28"/>
              </w:rPr>
              <w:t>2</w:t>
            </w:r>
            <w:r>
              <w:rPr>
                <w:rFonts w:hint="eastAsia" w:ascii="仿宋_GB2312" w:hAnsi="仿宋_GB2312" w:eastAsia="仿宋_GB2312" w:cs="仿宋_GB2312"/>
                <w:bCs/>
                <w:sz w:val="28"/>
                <w:szCs w:val="28"/>
              </w:rPr>
              <w:t>、加强对会议经费的管理。按要求尽量精简会议，控制会议时间，规模、人数，尽量利用机关会议室，尽量召开电视电话会议，使用多媒体，会议归口管理，会期不超过半天，会议的人数及标准严格按规定执行。</w:t>
            </w:r>
          </w:p>
          <w:p>
            <w:pPr>
              <w:spacing w:line="560" w:lineRule="exact"/>
              <w:ind w:firstLine="560" w:firstLineChars="200"/>
              <w:rPr>
                <w:rFonts w:ascii="仿宋_GB2312" w:hAnsi="仿宋_GB2312" w:eastAsia="仿宋_GB2312" w:cs="仿宋_GB2312"/>
                <w:bCs/>
                <w:sz w:val="28"/>
                <w:szCs w:val="28"/>
              </w:rPr>
            </w:pPr>
            <w:r>
              <w:rPr>
                <w:rFonts w:ascii="仿宋_GB2312" w:hAnsi="仿宋_GB2312" w:eastAsia="仿宋_GB2312" w:cs="仿宋_GB2312"/>
                <w:bCs/>
                <w:sz w:val="28"/>
                <w:szCs w:val="28"/>
              </w:rPr>
              <w:t>3</w:t>
            </w:r>
            <w:r>
              <w:rPr>
                <w:rFonts w:hint="eastAsia" w:ascii="仿宋_GB2312" w:hAnsi="仿宋_GB2312" w:eastAsia="仿宋_GB2312" w:cs="仿宋_GB2312"/>
                <w:bCs/>
                <w:sz w:val="28"/>
                <w:szCs w:val="28"/>
              </w:rPr>
              <w:t>、加强对培训及差旅费的审批管理。严格控制培训规模，控制出市参加会议、培训的人数；实施出差申报层层审批制，从严审批，控制出差人数和天数，严禁无实质内容、无明确公务目的的差旅活动，工作要有计划，除特办急办的事项外，尽量将需要出差的事项整合办理。</w:t>
            </w:r>
          </w:p>
          <w:p>
            <w:pPr>
              <w:spacing w:line="560" w:lineRule="exact"/>
              <w:ind w:firstLine="560" w:firstLineChars="200"/>
              <w:rPr>
                <w:rFonts w:ascii="仿宋_GB2312" w:hAnsi="仿宋_GB2312" w:eastAsia="仿宋_GB2312" w:cs="仿宋_GB2312"/>
                <w:bCs/>
                <w:sz w:val="28"/>
                <w:szCs w:val="28"/>
              </w:rPr>
            </w:pPr>
            <w:r>
              <w:rPr>
                <w:rFonts w:hint="eastAsia" w:ascii="仿宋_GB2312" w:hAnsi="仿宋_GB2312" w:eastAsia="仿宋_GB2312" w:cs="仿宋_GB2312"/>
                <w:bCs/>
                <w:sz w:val="28"/>
                <w:szCs w:val="28"/>
                <w:lang w:val="en-US" w:eastAsia="zh-CN"/>
              </w:rPr>
              <w:t>4</w:t>
            </w:r>
            <w:r>
              <w:rPr>
                <w:rFonts w:hint="eastAsia" w:ascii="仿宋_GB2312" w:hAnsi="仿宋_GB2312" w:eastAsia="仿宋_GB2312" w:cs="仿宋_GB2312"/>
                <w:bCs/>
                <w:sz w:val="28"/>
                <w:szCs w:val="28"/>
              </w:rPr>
              <w:t>、控制公务接待费用。所有接待实行公函接待和审批制，严格控制接待标准、范围和次数，层层审批，严禁使用烟酒和饮料，坚持“务实节俭、高效透明、严格标准、有利公务”的原则，严禁大吃大喝、铺张浪费。</w:t>
            </w:r>
          </w:p>
          <w:p>
            <w:pPr>
              <w:spacing w:line="560" w:lineRule="exact"/>
              <w:ind w:firstLine="560" w:firstLineChars="200"/>
              <w:rPr>
                <w:rFonts w:ascii="仿宋_GB2312" w:hAnsi="仿宋_GB2312" w:eastAsia="仿宋_GB2312" w:cs="仿宋_GB2312"/>
                <w:bCs/>
                <w:sz w:val="28"/>
                <w:szCs w:val="28"/>
              </w:rPr>
            </w:pPr>
            <w:r>
              <w:rPr>
                <w:rFonts w:hint="eastAsia" w:ascii="仿宋_GB2312" w:hAnsi="仿宋_GB2312" w:eastAsia="仿宋_GB2312" w:cs="仿宋_GB2312"/>
                <w:bCs/>
                <w:sz w:val="28"/>
                <w:szCs w:val="28"/>
                <w:lang w:val="en-US" w:eastAsia="zh-CN"/>
              </w:rPr>
              <w:t>5</w:t>
            </w:r>
            <w:r>
              <w:rPr>
                <w:rFonts w:hint="eastAsia" w:ascii="仿宋_GB2312" w:hAnsi="仿宋_GB2312" w:eastAsia="仿宋_GB2312" w:cs="仿宋_GB2312"/>
                <w:bCs/>
                <w:sz w:val="28"/>
                <w:szCs w:val="28"/>
              </w:rPr>
              <w:t>、严格执行政府采购。优化政府采购领域的营商环境，进一步深化财政体制改革，严格遵守政府采购制度，并按政府采购规定实施，所有耗材及办公用品均通过政府采购平台进行采购。</w:t>
            </w:r>
          </w:p>
          <w:p>
            <w:pPr>
              <w:spacing w:line="560" w:lineRule="exact"/>
              <w:ind w:firstLine="560" w:firstLineChars="200"/>
              <w:rPr>
                <w:rFonts w:ascii="黑体" w:hAnsi="黑体" w:eastAsia="黑体" w:cs="黑体"/>
                <w:bCs/>
                <w:sz w:val="28"/>
                <w:szCs w:val="28"/>
              </w:rPr>
            </w:pPr>
            <w:r>
              <w:rPr>
                <w:rFonts w:hint="eastAsia" w:ascii="黑体" w:hAnsi="黑体" w:eastAsia="黑体" w:cs="黑体"/>
                <w:bCs/>
                <w:sz w:val="28"/>
                <w:szCs w:val="28"/>
              </w:rPr>
              <w:t>四、部门（单位）整体支出绩效情况</w:t>
            </w:r>
          </w:p>
          <w:p>
            <w:pPr>
              <w:ind w:firstLine="560" w:firstLineChars="200"/>
              <w:rPr>
                <w:rFonts w:ascii="仿宋_GB2312" w:hAnsi="仿宋_GB2312" w:eastAsia="仿宋_GB2312" w:cs="仿宋_GB2312"/>
                <w:bCs/>
                <w:sz w:val="28"/>
                <w:szCs w:val="28"/>
              </w:rPr>
            </w:pPr>
            <w:r>
              <w:rPr>
                <w:rFonts w:ascii="仿宋_GB2312" w:hAnsi="仿宋_GB2312" w:eastAsia="仿宋_GB2312" w:cs="仿宋_GB2312"/>
                <w:bCs/>
                <w:sz w:val="28"/>
                <w:szCs w:val="28"/>
              </w:rPr>
              <w:t>202</w:t>
            </w:r>
            <w:r>
              <w:rPr>
                <w:rFonts w:hint="eastAsia" w:ascii="仿宋_GB2312" w:hAnsi="仿宋_GB2312" w:eastAsia="仿宋_GB2312" w:cs="仿宋_GB2312"/>
                <w:bCs/>
                <w:sz w:val="28"/>
                <w:szCs w:val="28"/>
                <w:lang w:val="en-US" w:eastAsia="zh-CN"/>
              </w:rPr>
              <w:t>1</w:t>
            </w:r>
            <w:r>
              <w:rPr>
                <w:rFonts w:hint="eastAsia" w:ascii="仿宋_GB2312" w:hAnsi="仿宋_GB2312" w:eastAsia="仿宋_GB2312" w:cs="仿宋_GB2312"/>
                <w:bCs/>
                <w:sz w:val="28"/>
                <w:szCs w:val="28"/>
              </w:rPr>
              <w:t>年，面对错综复杂的国际形势和突如其来的新冠疫情，</w:t>
            </w:r>
            <w:r>
              <w:rPr>
                <w:rFonts w:hint="eastAsia" w:ascii="仿宋_GB2312" w:hAnsi="仿宋_GB2312" w:eastAsia="仿宋_GB2312" w:cs="仿宋_GB2312"/>
                <w:bCs/>
                <w:sz w:val="28"/>
                <w:szCs w:val="28"/>
                <w:lang w:eastAsia="zh-CN"/>
              </w:rPr>
              <w:t>我</w:t>
            </w:r>
            <w:r>
              <w:rPr>
                <w:rFonts w:hint="eastAsia" w:ascii="仿宋_GB2312" w:hAnsi="仿宋_GB2312" w:eastAsia="仿宋_GB2312" w:cs="仿宋_GB2312"/>
                <w:bCs/>
                <w:sz w:val="28"/>
                <w:szCs w:val="28"/>
                <w:lang w:val="en-US" w:eastAsia="zh-CN"/>
              </w:rPr>
              <w:t>馆</w:t>
            </w:r>
            <w:r>
              <w:rPr>
                <w:rFonts w:hint="eastAsia" w:ascii="仿宋_GB2312" w:hAnsi="仿宋_GB2312" w:eastAsia="仿宋_GB2312" w:cs="仿宋_GB2312"/>
                <w:bCs/>
                <w:sz w:val="28"/>
                <w:szCs w:val="28"/>
              </w:rPr>
              <w:t>在落实常态化疫情防控的基础上，采取超常措施，拿出超常劲头</w:t>
            </w:r>
            <w:r>
              <w:rPr>
                <w:rFonts w:hint="eastAsia" w:ascii="仿宋_GB2312" w:hAnsi="仿宋_GB2312" w:eastAsia="仿宋_GB2312" w:cs="仿宋_GB2312"/>
                <w:bCs/>
                <w:sz w:val="28"/>
                <w:szCs w:val="28"/>
                <w:lang w:eastAsia="zh-CN"/>
              </w:rPr>
              <w:t>。</w:t>
            </w:r>
          </w:p>
          <w:p>
            <w:pPr>
              <w:spacing w:line="560" w:lineRule="exact"/>
              <w:ind w:firstLine="560" w:firstLineChars="200"/>
              <w:rPr>
                <w:rFonts w:ascii="仿宋_GB2312" w:hAnsi="仿宋_GB2312" w:eastAsia="仿宋_GB2312" w:cs="仿宋_GB2312"/>
                <w:bCs/>
                <w:sz w:val="28"/>
                <w:szCs w:val="28"/>
              </w:rPr>
            </w:pPr>
            <w:r>
              <w:rPr>
                <w:rFonts w:hint="eastAsia" w:ascii="仿宋_GB2312" w:hAnsi="仿宋_GB2312" w:eastAsia="仿宋_GB2312" w:cs="仿宋_GB2312"/>
                <w:bCs/>
                <w:sz w:val="28"/>
                <w:szCs w:val="28"/>
              </w:rPr>
              <w:t>通过加强预算收支的管理，不断建立健全内部管理制度，梳理内部管理流程，部门整体支出管理情况得到了提升，部门整体支出绩效情况如下：</w:t>
            </w:r>
          </w:p>
          <w:p>
            <w:pPr>
              <w:spacing w:line="560" w:lineRule="exact"/>
              <w:ind w:firstLine="560" w:firstLineChars="200"/>
              <w:rPr>
                <w:rFonts w:ascii="仿宋_GB2312" w:hAnsi="仿宋_GB2312" w:eastAsia="仿宋_GB2312" w:cs="仿宋_GB2312"/>
                <w:bCs/>
                <w:sz w:val="28"/>
                <w:szCs w:val="28"/>
              </w:rPr>
            </w:pPr>
            <w:r>
              <w:rPr>
                <w:rFonts w:hint="eastAsia" w:ascii="仿宋_GB2312" w:hAnsi="仿宋_GB2312" w:eastAsia="仿宋_GB2312" w:cs="仿宋_GB2312"/>
                <w:bCs/>
                <w:sz w:val="28"/>
                <w:szCs w:val="28"/>
              </w:rPr>
              <w:t>经济性评价方面</w:t>
            </w:r>
          </w:p>
          <w:p>
            <w:pPr>
              <w:spacing w:line="560" w:lineRule="exact"/>
              <w:ind w:firstLine="560" w:firstLineChars="200"/>
              <w:rPr>
                <w:rFonts w:ascii="仿宋_GB2312" w:hAnsi="仿宋_GB2312" w:eastAsia="仿宋_GB2312" w:cs="仿宋_GB2312"/>
                <w:bCs/>
                <w:sz w:val="28"/>
                <w:szCs w:val="28"/>
              </w:rPr>
            </w:pPr>
            <w:r>
              <w:rPr>
                <w:rFonts w:ascii="仿宋_GB2312" w:hAnsi="仿宋_GB2312" w:eastAsia="仿宋_GB2312" w:cs="仿宋_GB2312"/>
                <w:bCs/>
                <w:sz w:val="28"/>
                <w:szCs w:val="28"/>
              </w:rPr>
              <w:t>1</w:t>
            </w:r>
            <w:r>
              <w:rPr>
                <w:rFonts w:hint="eastAsia" w:ascii="仿宋_GB2312" w:hAnsi="仿宋_GB2312" w:eastAsia="仿宋_GB2312" w:cs="仿宋_GB2312"/>
                <w:bCs/>
                <w:sz w:val="28"/>
                <w:szCs w:val="28"/>
              </w:rPr>
              <w:t>、本年预算配置控制较好，财政供养人员控制在预算编制以内；三公经费控制得较好，相比去年决算和年初预算</w:t>
            </w:r>
            <w:r>
              <w:rPr>
                <w:rFonts w:hint="eastAsia" w:ascii="仿宋_GB2312" w:hAnsi="仿宋_GB2312" w:eastAsia="仿宋_GB2312" w:cs="仿宋_GB2312"/>
                <w:bCs/>
                <w:sz w:val="28"/>
                <w:szCs w:val="28"/>
                <w:lang w:val="en-US" w:eastAsia="zh-CN"/>
              </w:rPr>
              <w:t>没有变化</w:t>
            </w:r>
            <w:r>
              <w:rPr>
                <w:rFonts w:hint="eastAsia" w:ascii="仿宋_GB2312" w:hAnsi="仿宋_GB2312" w:eastAsia="仿宋_GB2312" w:cs="仿宋_GB2312"/>
                <w:bCs/>
                <w:sz w:val="28"/>
                <w:szCs w:val="28"/>
              </w:rPr>
              <w:t>。</w:t>
            </w:r>
          </w:p>
          <w:p>
            <w:pPr>
              <w:spacing w:line="560" w:lineRule="exact"/>
              <w:ind w:firstLine="560" w:firstLineChars="200"/>
              <w:rPr>
                <w:rFonts w:ascii="仿宋_GB2312" w:hAnsi="仿宋_GB2312" w:eastAsia="仿宋_GB2312" w:cs="仿宋_GB2312"/>
                <w:bCs/>
                <w:sz w:val="28"/>
                <w:szCs w:val="28"/>
              </w:rPr>
            </w:pPr>
            <w:r>
              <w:rPr>
                <w:rFonts w:ascii="仿宋_GB2312" w:hAnsi="仿宋_GB2312" w:eastAsia="仿宋_GB2312" w:cs="仿宋_GB2312"/>
                <w:bCs/>
                <w:sz w:val="28"/>
                <w:szCs w:val="28"/>
              </w:rPr>
              <w:t>2</w:t>
            </w:r>
            <w:r>
              <w:rPr>
                <w:rFonts w:hint="eastAsia" w:ascii="仿宋_GB2312" w:hAnsi="仿宋_GB2312" w:eastAsia="仿宋_GB2312" w:cs="仿宋_GB2312"/>
                <w:bCs/>
                <w:sz w:val="28"/>
                <w:szCs w:val="28"/>
              </w:rPr>
              <w:t>、预算执行方面，支出总额控制在预算总额以内，除专项预算的追加和政策性工资绩效预算的追加外，本年部门预算未进行预算相关事项的调整；本年财政预算资金结余较小，较上年结余大幅减少；三公经费总额和财政拨款支出三公经费总体控制较好。</w:t>
            </w:r>
          </w:p>
          <w:p>
            <w:pPr>
              <w:spacing w:line="560" w:lineRule="exact"/>
              <w:ind w:firstLine="560" w:firstLineChars="200"/>
              <w:rPr>
                <w:rFonts w:ascii="仿宋_GB2312" w:hAnsi="仿宋_GB2312" w:eastAsia="仿宋_GB2312" w:cs="仿宋_GB2312"/>
                <w:bCs/>
                <w:sz w:val="28"/>
                <w:szCs w:val="28"/>
              </w:rPr>
            </w:pPr>
            <w:r>
              <w:rPr>
                <w:rFonts w:hint="eastAsia" w:ascii="仿宋_GB2312" w:hAnsi="仿宋_GB2312" w:eastAsia="仿宋_GB2312" w:cs="仿宋_GB2312"/>
                <w:bCs/>
                <w:sz w:val="28"/>
                <w:szCs w:val="28"/>
              </w:rPr>
              <w:t>预算管理方面，制度执行总体较为有效，仍需进一步强化；资金使用管理需进一步加强。</w:t>
            </w:r>
          </w:p>
          <w:p>
            <w:pPr>
              <w:spacing w:line="560" w:lineRule="exact"/>
              <w:ind w:firstLine="560" w:firstLineChars="200"/>
              <w:rPr>
                <w:rFonts w:ascii="仿宋_GB2312" w:hAnsi="仿宋_GB2312" w:eastAsia="仿宋_GB2312" w:cs="仿宋_GB2312"/>
                <w:bCs/>
                <w:sz w:val="28"/>
                <w:szCs w:val="28"/>
              </w:rPr>
            </w:pPr>
            <w:r>
              <w:rPr>
                <w:rFonts w:ascii="仿宋_GB2312" w:hAnsi="仿宋_GB2312" w:eastAsia="仿宋_GB2312" w:cs="仿宋_GB2312"/>
                <w:bCs/>
                <w:sz w:val="28"/>
                <w:szCs w:val="28"/>
              </w:rPr>
              <w:t>3</w:t>
            </w:r>
            <w:r>
              <w:rPr>
                <w:rFonts w:hint="eastAsia" w:ascii="仿宋_GB2312" w:hAnsi="仿宋_GB2312" w:eastAsia="仿宋_GB2312" w:cs="仿宋_GB2312"/>
                <w:bCs/>
                <w:sz w:val="28"/>
                <w:szCs w:val="28"/>
              </w:rPr>
              <w:t>、资产管理方面：建立了资产管理制度，对全局资产进行了详细的盘点，设置各科室资产管理员，做好资产台账，加强对资产的管理。实现了实物资产的“一物一卡一条码”，总体执行较好。</w:t>
            </w:r>
          </w:p>
          <w:p>
            <w:pPr>
              <w:spacing w:line="560" w:lineRule="exact"/>
              <w:ind w:firstLine="560" w:firstLineChars="200"/>
              <w:rPr>
                <w:rFonts w:ascii="黑体" w:hAnsi="黑体" w:eastAsia="黑体" w:cs="黑体"/>
                <w:bCs/>
                <w:sz w:val="28"/>
                <w:szCs w:val="28"/>
              </w:rPr>
            </w:pPr>
            <w:r>
              <w:rPr>
                <w:rFonts w:hint="eastAsia" w:ascii="黑体" w:hAnsi="黑体" w:eastAsia="黑体" w:cs="黑体"/>
                <w:bCs/>
                <w:sz w:val="28"/>
                <w:szCs w:val="28"/>
              </w:rPr>
              <w:t>五、存在的主要问题</w:t>
            </w:r>
          </w:p>
          <w:p>
            <w:pPr>
              <w:spacing w:line="380" w:lineRule="exact"/>
              <w:ind w:firstLine="560" w:firstLineChars="200"/>
              <w:rPr>
                <w:rFonts w:ascii="仿宋_GB2312" w:hAnsi="仿宋_GB2312" w:eastAsia="仿宋_GB2312" w:cs="仿宋_GB2312"/>
                <w:bCs/>
                <w:sz w:val="28"/>
                <w:szCs w:val="28"/>
              </w:rPr>
            </w:pPr>
            <w:r>
              <w:rPr>
                <w:rFonts w:hint="eastAsia" w:ascii="仿宋_GB2312" w:hAnsi="仿宋_GB2312" w:eastAsia="仿宋_GB2312" w:cs="仿宋_GB2312"/>
                <w:bCs/>
                <w:sz w:val="28"/>
                <w:szCs w:val="28"/>
              </w:rPr>
              <w:t>通过前述对我</w:t>
            </w:r>
            <w:r>
              <w:rPr>
                <w:rFonts w:hint="eastAsia" w:ascii="仿宋_GB2312" w:hAnsi="仿宋_GB2312" w:eastAsia="仿宋_GB2312" w:cs="仿宋_GB2312"/>
                <w:bCs/>
                <w:sz w:val="28"/>
                <w:szCs w:val="28"/>
                <w:lang w:val="en-US" w:eastAsia="zh-CN"/>
              </w:rPr>
              <w:t>馆</w:t>
            </w:r>
            <w:r>
              <w:rPr>
                <w:rFonts w:hint="eastAsia" w:ascii="仿宋_GB2312" w:hAnsi="仿宋_GB2312" w:eastAsia="仿宋_GB2312" w:cs="仿宋_GB2312"/>
                <w:bCs/>
                <w:sz w:val="28"/>
                <w:szCs w:val="28"/>
              </w:rPr>
              <w:t>整体支出情况的分析，反映出目前在整体支出的预算编制、执行和管理过程中，依然存在一些问题和不足：年初未作预算安排，但本年仍实际发生了少部分支出，预算的执行有待进一步加强。针对这些不足，我</w:t>
            </w:r>
            <w:r>
              <w:rPr>
                <w:rFonts w:hint="eastAsia" w:ascii="仿宋_GB2312" w:hAnsi="仿宋_GB2312" w:eastAsia="仿宋_GB2312" w:cs="仿宋_GB2312"/>
                <w:bCs/>
                <w:sz w:val="28"/>
                <w:szCs w:val="28"/>
                <w:lang w:val="en-US" w:eastAsia="zh-CN"/>
              </w:rPr>
              <w:t>馆</w:t>
            </w:r>
            <w:bookmarkStart w:id="0" w:name="_GoBack"/>
            <w:bookmarkEnd w:id="0"/>
            <w:r>
              <w:rPr>
                <w:rFonts w:hint="eastAsia" w:ascii="仿宋_GB2312" w:hAnsi="仿宋_GB2312" w:eastAsia="仿宋_GB2312" w:cs="仿宋_GB2312"/>
                <w:bCs/>
                <w:sz w:val="28"/>
                <w:szCs w:val="28"/>
              </w:rPr>
              <w:t>将积极采取改进措施，持续改进，不断规范和强化管理。</w:t>
            </w:r>
          </w:p>
          <w:p>
            <w:pPr>
              <w:spacing w:line="560" w:lineRule="exact"/>
              <w:ind w:firstLine="560" w:firstLineChars="200"/>
              <w:rPr>
                <w:rFonts w:ascii="黑体" w:hAnsi="黑体" w:eastAsia="黑体" w:cs="黑体"/>
                <w:bCs/>
                <w:sz w:val="28"/>
                <w:szCs w:val="28"/>
              </w:rPr>
            </w:pPr>
            <w:r>
              <w:rPr>
                <w:rFonts w:hint="eastAsia" w:ascii="黑体" w:hAnsi="黑体" w:eastAsia="黑体" w:cs="黑体"/>
                <w:bCs/>
                <w:sz w:val="28"/>
                <w:szCs w:val="28"/>
              </w:rPr>
              <w:t>六、改进措施和有关建议</w:t>
            </w:r>
          </w:p>
          <w:p>
            <w:pPr>
              <w:spacing w:line="380" w:lineRule="exact"/>
              <w:ind w:firstLine="560" w:firstLineChars="200"/>
              <w:rPr>
                <w:rFonts w:ascii="仿宋_GB2312" w:hAnsi="仿宋_GB2312" w:eastAsia="仿宋_GB2312" w:cs="仿宋_GB2312"/>
                <w:bCs/>
                <w:sz w:val="28"/>
                <w:szCs w:val="28"/>
              </w:rPr>
            </w:pPr>
            <w:r>
              <w:rPr>
                <w:rFonts w:hint="eastAsia" w:ascii="仿宋_GB2312" w:hAnsi="仿宋_GB2312" w:eastAsia="仿宋_GB2312" w:cs="仿宋_GB2312"/>
                <w:bCs/>
                <w:sz w:val="28"/>
                <w:szCs w:val="28"/>
              </w:rPr>
              <w:t>针对上述存在的问题及我局整体支出管理工作的需要，拟实施的改进措施如下：</w:t>
            </w:r>
          </w:p>
          <w:p>
            <w:pPr>
              <w:spacing w:line="380" w:lineRule="exact"/>
              <w:ind w:firstLine="560" w:firstLineChars="200"/>
              <w:rPr>
                <w:rFonts w:ascii="仿宋_GB2312" w:hAnsi="仿宋_GB2312" w:eastAsia="仿宋_GB2312" w:cs="仿宋_GB2312"/>
                <w:bCs/>
                <w:sz w:val="28"/>
                <w:szCs w:val="28"/>
              </w:rPr>
            </w:pPr>
            <w:r>
              <w:rPr>
                <w:rFonts w:hint="eastAsia" w:ascii="仿宋_GB2312" w:hAnsi="仿宋_GB2312" w:eastAsia="仿宋_GB2312" w:cs="仿宋_GB2312"/>
                <w:bCs/>
                <w:sz w:val="28"/>
                <w:szCs w:val="28"/>
              </w:rPr>
              <w:t>细化预算编制工作，认真做好预算的编制。</w:t>
            </w:r>
          </w:p>
          <w:p>
            <w:pPr>
              <w:spacing w:line="380" w:lineRule="exact"/>
              <w:ind w:firstLine="560" w:firstLineChars="200"/>
              <w:rPr>
                <w:rFonts w:ascii="仿宋_GB2312" w:hAnsi="仿宋_GB2312" w:eastAsia="仿宋_GB2312" w:cs="仿宋_GB2312"/>
                <w:bCs/>
                <w:sz w:val="28"/>
                <w:szCs w:val="28"/>
              </w:rPr>
            </w:pPr>
            <w:r>
              <w:rPr>
                <w:rFonts w:hint="eastAsia" w:ascii="仿宋_GB2312" w:hAnsi="仿宋_GB2312" w:eastAsia="仿宋_GB2312" w:cs="仿宋_GB2312"/>
                <w:bCs/>
                <w:sz w:val="28"/>
                <w:szCs w:val="28"/>
              </w:rPr>
              <w:t>进一步加强</w:t>
            </w:r>
            <w:r>
              <w:rPr>
                <w:rFonts w:hint="eastAsia" w:ascii="仿宋_GB2312" w:hAnsi="仿宋_GB2312" w:eastAsia="仿宋_GB2312" w:cs="仿宋_GB2312"/>
                <w:bCs/>
                <w:sz w:val="28"/>
                <w:szCs w:val="28"/>
                <w:lang w:eastAsia="zh-CN"/>
              </w:rPr>
              <w:t>我</w:t>
            </w:r>
            <w:r>
              <w:rPr>
                <w:rFonts w:hint="eastAsia" w:ascii="仿宋_GB2312" w:hAnsi="仿宋_GB2312" w:eastAsia="仿宋_GB2312" w:cs="仿宋_GB2312"/>
                <w:bCs/>
                <w:sz w:val="28"/>
                <w:szCs w:val="28"/>
                <w:lang w:val="en-US" w:eastAsia="zh-CN"/>
              </w:rPr>
              <w:t>馆</w:t>
            </w:r>
            <w:r>
              <w:rPr>
                <w:rFonts w:hint="eastAsia" w:ascii="仿宋_GB2312" w:hAnsi="仿宋_GB2312" w:eastAsia="仿宋_GB2312" w:cs="仿宋_GB2312"/>
                <w:bCs/>
                <w:sz w:val="28"/>
                <w:szCs w:val="28"/>
              </w:rPr>
              <w:t>内部机构各科室的预算管理意识，严格按照预算编制的相关制度和要求，公用经费根据单位的年度工作重点和项目专项工作规划，本着“勤俭节约、保障运转”的原则进行预算的编制；编制范围尽可能的全面，不漏项；在预算编制时首先需满足固定性的、相对刚性的费用支出项目，尽量压缩变动性的、有控制空间的费用项目；杜绝预算编制粗放、拍脑袋现象的发生，进一步提高预算编制的科学性、合理性、严谨性和可控性。</w:t>
            </w:r>
          </w:p>
          <w:p>
            <w:pPr>
              <w:spacing w:line="380" w:lineRule="exact"/>
              <w:ind w:firstLine="560" w:firstLineChars="200"/>
              <w:rPr>
                <w:rFonts w:ascii="仿宋_GB2312" w:hAnsi="仿宋_GB2312" w:eastAsia="仿宋_GB2312" w:cs="仿宋_GB2312"/>
                <w:bCs/>
                <w:sz w:val="28"/>
                <w:szCs w:val="28"/>
              </w:rPr>
            </w:pPr>
            <w:r>
              <w:rPr>
                <w:rFonts w:ascii="仿宋_GB2312" w:hAnsi="仿宋_GB2312" w:eastAsia="仿宋_GB2312" w:cs="仿宋_GB2312"/>
                <w:bCs/>
                <w:sz w:val="28"/>
                <w:szCs w:val="28"/>
              </w:rPr>
              <w:t>2</w:t>
            </w:r>
            <w:r>
              <w:rPr>
                <w:rFonts w:hint="eastAsia" w:ascii="仿宋_GB2312" w:hAnsi="仿宋_GB2312" w:eastAsia="仿宋_GB2312" w:cs="仿宋_GB2312"/>
                <w:bCs/>
                <w:sz w:val="28"/>
                <w:szCs w:val="28"/>
              </w:rPr>
              <w:t>、加强财务管理，严格财务审核，在费用报账支付时，按照预算规定的费用项目和用途进行资金使用的审核，严格按照费用的实际使用用途进行资金支付项目的列报，严格按照实际的费用支出内容进行财务核算，在预算金额内严格控制费用的支出，控制超支现象的发生。</w:t>
            </w:r>
          </w:p>
          <w:p>
            <w:pPr>
              <w:spacing w:line="380" w:lineRule="exact"/>
              <w:ind w:firstLine="560" w:firstLineChars="200"/>
              <w:rPr>
                <w:rFonts w:ascii="仿宋_GB2312" w:hAnsi="仿宋_GB2312" w:eastAsia="仿宋_GB2312" w:cs="仿宋_GB2312"/>
                <w:bCs/>
                <w:sz w:val="28"/>
                <w:szCs w:val="28"/>
              </w:rPr>
            </w:pPr>
            <w:r>
              <w:rPr>
                <w:rFonts w:ascii="仿宋_GB2312" w:hAnsi="仿宋_GB2312" w:eastAsia="仿宋_GB2312" w:cs="仿宋_GB2312"/>
                <w:bCs/>
                <w:sz w:val="28"/>
                <w:szCs w:val="28"/>
              </w:rPr>
              <w:t>3</w:t>
            </w:r>
            <w:r>
              <w:rPr>
                <w:rFonts w:hint="eastAsia" w:ascii="仿宋_GB2312" w:hAnsi="仿宋_GB2312" w:eastAsia="仿宋_GB2312" w:cs="仿宋_GB2312"/>
                <w:bCs/>
                <w:sz w:val="28"/>
                <w:szCs w:val="28"/>
              </w:rPr>
              <w:t>、遵循预算管理办法，对于年度无法预计的临时追加的相关工作所需费用，按照预算调整追加程序，逐级申报报批；对结余资金需调整用途的同样按照预算调整追加程序逐级申报报批，确保资金使用按照预算项目和使用用途执行，杜绝费用项目之间调剂使用现象的发生。</w:t>
            </w:r>
          </w:p>
          <w:p>
            <w:pPr>
              <w:spacing w:line="380" w:lineRule="exact"/>
              <w:ind w:firstLine="560" w:firstLineChars="200"/>
              <w:rPr>
                <w:rFonts w:ascii="仿宋_GB2312" w:hAnsi="仿宋_GB2312" w:eastAsia="仿宋_GB2312" w:cs="仿宋_GB2312"/>
                <w:bCs/>
                <w:sz w:val="28"/>
                <w:szCs w:val="28"/>
              </w:rPr>
            </w:pPr>
            <w:r>
              <w:rPr>
                <w:rFonts w:ascii="仿宋_GB2312" w:hAnsi="仿宋_GB2312" w:eastAsia="仿宋_GB2312" w:cs="仿宋_GB2312"/>
                <w:bCs/>
                <w:sz w:val="28"/>
                <w:szCs w:val="28"/>
              </w:rPr>
              <w:t>4</w:t>
            </w:r>
            <w:r>
              <w:rPr>
                <w:rFonts w:hint="eastAsia" w:ascii="仿宋_GB2312" w:hAnsi="仿宋_GB2312" w:eastAsia="仿宋_GB2312" w:cs="仿宋_GB2312"/>
                <w:bCs/>
                <w:sz w:val="28"/>
                <w:szCs w:val="28"/>
              </w:rPr>
              <w:t>、尽管目前三公经费的预算执行情况较好，根据中央办公厅、国务院办公厅关于进一步做好党政机关厉行节约工作的通知精神，仍需进一步严控三公经费支出，严格控制三公经费的规模和比例，严格三公经费支出的审核审批流程，杜绝挪用和挤占其他预算资金行为；进一步细化三公经费的管理，抓好公车的节能降耗工作，控制公务出国费用支出，进一步压缩三公经费支出。</w:t>
            </w:r>
          </w:p>
          <w:p>
            <w:pPr>
              <w:spacing w:line="380" w:lineRule="exact"/>
              <w:ind w:firstLine="560" w:firstLineChars="200"/>
              <w:rPr>
                <w:rFonts w:ascii="仿宋_GB2312" w:hAnsi="仿宋_GB2312" w:eastAsia="仿宋_GB2312" w:cs="仿宋_GB2312"/>
                <w:bCs/>
                <w:sz w:val="28"/>
                <w:szCs w:val="28"/>
              </w:rPr>
            </w:pPr>
            <w:r>
              <w:rPr>
                <w:rFonts w:ascii="仿宋_GB2312" w:hAnsi="仿宋_GB2312" w:eastAsia="仿宋_GB2312" w:cs="仿宋_GB2312"/>
                <w:bCs/>
                <w:sz w:val="28"/>
                <w:szCs w:val="28"/>
              </w:rPr>
              <w:t>5</w:t>
            </w:r>
            <w:r>
              <w:rPr>
                <w:rFonts w:hint="eastAsia" w:ascii="仿宋_GB2312" w:hAnsi="仿宋_GB2312" w:eastAsia="仿宋_GB2312" w:cs="仿宋_GB2312"/>
                <w:bCs/>
                <w:sz w:val="28"/>
                <w:szCs w:val="28"/>
              </w:rPr>
              <w:t>、财务分析常态化。定期做好支出预算财务分析，及时对费用预算执行情况进行通报和预警，定期对下属预算单位的预算执行情况进行检查，做好部门整体支出预算评价工作。</w:t>
            </w:r>
          </w:p>
          <w:p>
            <w:pPr>
              <w:spacing w:line="380" w:lineRule="exact"/>
              <w:ind w:firstLine="560" w:firstLineChars="200"/>
              <w:rPr>
                <w:rFonts w:ascii="仿宋_GB2312" w:hAnsi="仿宋_GB2312" w:eastAsia="仿宋_GB2312" w:cs="仿宋_GB2312"/>
                <w:bCs/>
                <w:sz w:val="28"/>
                <w:szCs w:val="28"/>
              </w:rPr>
            </w:pPr>
            <w:r>
              <w:rPr>
                <w:rFonts w:ascii="仿宋_GB2312" w:hAnsi="仿宋_GB2312" w:eastAsia="仿宋_GB2312" w:cs="仿宋_GB2312"/>
                <w:bCs/>
                <w:sz w:val="28"/>
                <w:szCs w:val="28"/>
              </w:rPr>
              <w:t>6</w:t>
            </w:r>
            <w:r>
              <w:rPr>
                <w:rFonts w:hint="eastAsia" w:ascii="仿宋_GB2312" w:hAnsi="仿宋_GB2312" w:eastAsia="仿宋_GB2312" w:cs="仿宋_GB2312"/>
                <w:bCs/>
                <w:sz w:val="28"/>
                <w:szCs w:val="28"/>
              </w:rPr>
              <w:t>、针对指标文下达工作，尽早计划和开展年度专项的申报，加强报批工作的沟通和跟踪，及时落实项目专项的报批进度和指标文的下达；对财政资金下达时间滞后的项目，加强与财政部门的沟通联系，尽早取得资金的拨付，保障项目资金的投入进度，发挥资金的使用效益。</w:t>
            </w:r>
          </w:p>
          <w:p>
            <w:pPr>
              <w:spacing w:line="380" w:lineRule="exact"/>
              <w:ind w:firstLine="560" w:firstLineChars="200"/>
              <w:rPr>
                <w:rFonts w:ascii="仿宋_GB2312" w:hAnsi="仿宋_GB2312" w:eastAsia="仿宋_GB2312" w:cs="仿宋_GB2312"/>
                <w:bCs/>
                <w:sz w:val="28"/>
                <w:szCs w:val="28"/>
              </w:rPr>
            </w:pPr>
            <w:r>
              <w:rPr>
                <w:rFonts w:ascii="仿宋_GB2312" w:hAnsi="仿宋_GB2312" w:eastAsia="仿宋_GB2312" w:cs="仿宋_GB2312"/>
                <w:bCs/>
                <w:sz w:val="28"/>
                <w:szCs w:val="28"/>
              </w:rPr>
              <w:t>7</w:t>
            </w:r>
            <w:r>
              <w:rPr>
                <w:rFonts w:hint="eastAsia" w:ascii="仿宋_GB2312" w:hAnsi="仿宋_GB2312" w:eastAsia="仿宋_GB2312" w:cs="仿宋_GB2312"/>
                <w:bCs/>
                <w:sz w:val="28"/>
                <w:szCs w:val="28"/>
              </w:rPr>
              <w:t>、在项目资金及时到位的前提下，加快项目实施进度的推进，加强项目开展进度的跟踪，开展项目绩效评价，确保项目绩效目标的完成；</w:t>
            </w:r>
          </w:p>
          <w:p>
            <w:pPr>
              <w:spacing w:line="380" w:lineRule="exact"/>
              <w:ind w:firstLine="560" w:firstLineChars="200"/>
              <w:rPr>
                <w:rFonts w:ascii="仿宋_GB2312" w:hAnsi="仿宋_GB2312" w:eastAsia="仿宋_GB2312" w:cs="仿宋_GB2312"/>
                <w:bCs/>
                <w:sz w:val="28"/>
                <w:szCs w:val="28"/>
              </w:rPr>
            </w:pPr>
            <w:r>
              <w:rPr>
                <w:rFonts w:ascii="仿宋_GB2312" w:hAnsi="仿宋_GB2312" w:eastAsia="仿宋_GB2312" w:cs="仿宋_GB2312"/>
                <w:bCs/>
                <w:sz w:val="28"/>
                <w:szCs w:val="28"/>
              </w:rPr>
              <w:t>8</w:t>
            </w:r>
            <w:r>
              <w:rPr>
                <w:rFonts w:hint="eastAsia" w:ascii="仿宋_GB2312" w:hAnsi="仿宋_GB2312" w:eastAsia="仿宋_GB2312" w:cs="仿宋_GB2312"/>
                <w:bCs/>
                <w:sz w:val="28"/>
                <w:szCs w:val="28"/>
              </w:rPr>
              <w:t>、及时开展和财政的年度结余资金的对账工作，加强和财政的沟通，尽早取得上年结余资金结转的指标批复，以便年初相关工作的开展。</w:t>
            </w:r>
          </w:p>
          <w:p>
            <w:pPr>
              <w:spacing w:line="380" w:lineRule="exact"/>
              <w:ind w:firstLine="560" w:firstLineChars="200"/>
              <w:rPr>
                <w:rFonts w:eastAsia="楷体_GB2312"/>
                <w:bCs/>
                <w:sz w:val="28"/>
                <w:szCs w:val="28"/>
              </w:rPr>
            </w:pPr>
            <w:r>
              <w:rPr>
                <w:rFonts w:ascii="仿宋_GB2312" w:hAnsi="仿宋_GB2312" w:eastAsia="仿宋_GB2312" w:cs="仿宋_GB2312"/>
                <w:bCs/>
                <w:sz w:val="28"/>
                <w:szCs w:val="28"/>
              </w:rPr>
              <w:t>9</w:t>
            </w:r>
            <w:r>
              <w:rPr>
                <w:rFonts w:hint="eastAsia" w:ascii="仿宋_GB2312" w:hAnsi="仿宋_GB2312" w:eastAsia="仿宋_GB2312" w:cs="仿宋_GB2312"/>
                <w:bCs/>
                <w:sz w:val="28"/>
                <w:szCs w:val="28"/>
              </w:rPr>
              <w:t>、加强财务核算工作，提高财务的精细化管理，确保财务核算的真实、及时、准确、完整。</w:t>
            </w:r>
          </w:p>
        </w:tc>
      </w:tr>
    </w:tbl>
    <w:p>
      <w:pPr>
        <w:spacing w:line="348" w:lineRule="auto"/>
        <w:rPr>
          <w:rFonts w:eastAsia="楷体_GB2312"/>
          <w:bCs/>
          <w:sz w:val="28"/>
          <w:szCs w:val="28"/>
        </w:rPr>
      </w:pPr>
    </w:p>
    <w:p/>
    <w:sectPr>
      <w:headerReference r:id="rId8" w:type="first"/>
      <w:footerReference r:id="rId11" w:type="first"/>
      <w:headerReference r:id="rId6" w:type="default"/>
      <w:footerReference r:id="rId9" w:type="default"/>
      <w:headerReference r:id="rId7" w:type="even"/>
      <w:footerReference r:id="rId10" w:type="even"/>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楷体_GB2312">
    <w:altName w:val="楷体"/>
    <w:panose1 w:val="02010609030101010101"/>
    <w:charset w:val="86"/>
    <w:family w:val="modern"/>
    <w:pitch w:val="default"/>
    <w:sig w:usb0="00000000" w:usb1="00000000" w:usb2="00000010" w:usb3="00000000" w:csb0="00040000" w:csb1="00000000"/>
  </w:font>
  <w:font w:name="方正小标宋简体">
    <w:altName w:val="黑体"/>
    <w:panose1 w:val="02010601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framePr w:wrap="around" w:vAnchor="text" w:hAnchor="margin" w:xAlign="outside" w:y="1"/>
      <w:rPr>
        <w:rStyle w:val="8"/>
        <w:sz w:val="24"/>
        <w:szCs w:val="24"/>
      </w:rPr>
    </w:pPr>
    <w:r>
      <w:rPr>
        <w:rStyle w:val="8"/>
        <w:sz w:val="24"/>
        <w:szCs w:val="24"/>
      </w:rPr>
      <w:t xml:space="preserve">— </w:t>
    </w:r>
    <w:r>
      <w:rPr>
        <w:rStyle w:val="8"/>
        <w:sz w:val="24"/>
        <w:szCs w:val="24"/>
      </w:rPr>
      <w:fldChar w:fldCharType="begin"/>
    </w:r>
    <w:r>
      <w:rPr>
        <w:rStyle w:val="8"/>
        <w:sz w:val="24"/>
        <w:szCs w:val="24"/>
      </w:rPr>
      <w:instrText xml:space="preserve">PAGE  </w:instrText>
    </w:r>
    <w:r>
      <w:rPr>
        <w:rStyle w:val="8"/>
        <w:sz w:val="24"/>
        <w:szCs w:val="24"/>
      </w:rPr>
      <w:fldChar w:fldCharType="separate"/>
    </w:r>
    <w:r>
      <w:rPr>
        <w:rStyle w:val="8"/>
        <w:sz w:val="24"/>
        <w:szCs w:val="24"/>
      </w:rPr>
      <w:t>1</w:t>
    </w:r>
    <w:r>
      <w:rPr>
        <w:rStyle w:val="8"/>
        <w:sz w:val="24"/>
        <w:szCs w:val="24"/>
      </w:rPr>
      <w:fldChar w:fldCharType="end"/>
    </w:r>
    <w:r>
      <w:rPr>
        <w:rStyle w:val="8"/>
        <w:sz w:val="24"/>
        <w:szCs w:val="24"/>
      </w:rPr>
      <w:t xml:space="preserve"> —</w:t>
    </w:r>
  </w:p>
  <w:p>
    <w:pPr>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framePr w:wrap="around" w:vAnchor="text" w:hAnchor="margin" w:xAlign="outside" w:y="1"/>
    </w:pPr>
    <w:r>
      <w:fldChar w:fldCharType="begin"/>
    </w:r>
    <w:r>
      <w:instrText xml:space="preserve">PAGE  </w:instrText>
    </w:r>
    <w:r>
      <w:fldChar w:fldCharType="separate"/>
    </w:r>
    <w:r>
      <w:t>- 15 -</w:t>
    </w:r>
    <w:r>
      <w:fldChar w:fldCharType="end"/>
    </w:r>
  </w:p>
  <w:p>
    <w:pPr>
      <w:ind w:right="360"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0"/>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F"/>
    <w:multiLevelType w:val="singleLevel"/>
    <w:tmpl w:val="FFFFFF7F"/>
    <w:lvl w:ilvl="0" w:tentative="0">
      <w:start w:val="1"/>
      <w:numFmt w:val="decimal"/>
      <w:pStyle w:val="15"/>
      <w:lvlText w:val="%1."/>
      <w:lvlJc w:val="left"/>
      <w:pPr>
        <w:tabs>
          <w:tab w:val="left" w:pos="780"/>
        </w:tabs>
        <w:ind w:left="780" w:hanging="360"/>
      </w:pPr>
      <w:rPr>
        <w:rFonts w:cs="Times New Roma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HorizontalSpacing w:val="103"/>
  <w:drawingGridVerticalSpacing w:val="301"/>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c3NGJhNDgwNDhhNTE2MDNhZmI4NTkxMjVhY2U4ODYifQ=="/>
  </w:docVars>
  <w:rsids>
    <w:rsidRoot w:val="00BB5306"/>
    <w:rsid w:val="00001D7D"/>
    <w:rsid w:val="00002B44"/>
    <w:rsid w:val="000058D1"/>
    <w:rsid w:val="00006387"/>
    <w:rsid w:val="0001044B"/>
    <w:rsid w:val="0001699C"/>
    <w:rsid w:val="00016D19"/>
    <w:rsid w:val="00017B32"/>
    <w:rsid w:val="00017CE5"/>
    <w:rsid w:val="00017F5B"/>
    <w:rsid w:val="0002003A"/>
    <w:rsid w:val="000269E0"/>
    <w:rsid w:val="0003152A"/>
    <w:rsid w:val="00032AC5"/>
    <w:rsid w:val="000352A8"/>
    <w:rsid w:val="000414CD"/>
    <w:rsid w:val="000471D1"/>
    <w:rsid w:val="0005025E"/>
    <w:rsid w:val="00050401"/>
    <w:rsid w:val="00050ABD"/>
    <w:rsid w:val="00051A4B"/>
    <w:rsid w:val="00052FB2"/>
    <w:rsid w:val="0005578D"/>
    <w:rsid w:val="00057E54"/>
    <w:rsid w:val="0006014D"/>
    <w:rsid w:val="00064585"/>
    <w:rsid w:val="0006597B"/>
    <w:rsid w:val="00066126"/>
    <w:rsid w:val="0006759F"/>
    <w:rsid w:val="000676EE"/>
    <w:rsid w:val="00067A1A"/>
    <w:rsid w:val="00071BA9"/>
    <w:rsid w:val="000732FC"/>
    <w:rsid w:val="00073608"/>
    <w:rsid w:val="0007515C"/>
    <w:rsid w:val="000755E9"/>
    <w:rsid w:val="00077DD8"/>
    <w:rsid w:val="000847C6"/>
    <w:rsid w:val="00084A6B"/>
    <w:rsid w:val="00085E11"/>
    <w:rsid w:val="0008705D"/>
    <w:rsid w:val="00094A1A"/>
    <w:rsid w:val="0009541C"/>
    <w:rsid w:val="00096A1A"/>
    <w:rsid w:val="000A1B62"/>
    <w:rsid w:val="000A1F4D"/>
    <w:rsid w:val="000A2B58"/>
    <w:rsid w:val="000A3CD5"/>
    <w:rsid w:val="000A62CB"/>
    <w:rsid w:val="000B1955"/>
    <w:rsid w:val="000B20D1"/>
    <w:rsid w:val="000B433E"/>
    <w:rsid w:val="000B4823"/>
    <w:rsid w:val="000B6B92"/>
    <w:rsid w:val="000C2BFF"/>
    <w:rsid w:val="000C3D7C"/>
    <w:rsid w:val="000D2269"/>
    <w:rsid w:val="000D2AED"/>
    <w:rsid w:val="000D38A1"/>
    <w:rsid w:val="000D5F58"/>
    <w:rsid w:val="000E06B9"/>
    <w:rsid w:val="000E08EC"/>
    <w:rsid w:val="000E1727"/>
    <w:rsid w:val="000E4939"/>
    <w:rsid w:val="000E5435"/>
    <w:rsid w:val="000E5B40"/>
    <w:rsid w:val="000F0217"/>
    <w:rsid w:val="000F083B"/>
    <w:rsid w:val="000F1727"/>
    <w:rsid w:val="000F1C29"/>
    <w:rsid w:val="000F345A"/>
    <w:rsid w:val="000F41F8"/>
    <w:rsid w:val="000F4D04"/>
    <w:rsid w:val="000F5FE0"/>
    <w:rsid w:val="000F66D4"/>
    <w:rsid w:val="000F72B2"/>
    <w:rsid w:val="001073B7"/>
    <w:rsid w:val="00112F29"/>
    <w:rsid w:val="00114E12"/>
    <w:rsid w:val="00115044"/>
    <w:rsid w:val="00115C77"/>
    <w:rsid w:val="001169AC"/>
    <w:rsid w:val="0012160F"/>
    <w:rsid w:val="00125DA1"/>
    <w:rsid w:val="0012601D"/>
    <w:rsid w:val="00131A96"/>
    <w:rsid w:val="00131F92"/>
    <w:rsid w:val="001347CC"/>
    <w:rsid w:val="001360E1"/>
    <w:rsid w:val="001403A1"/>
    <w:rsid w:val="0014369C"/>
    <w:rsid w:val="00145559"/>
    <w:rsid w:val="00146AA7"/>
    <w:rsid w:val="001507F9"/>
    <w:rsid w:val="00150E9F"/>
    <w:rsid w:val="001515AF"/>
    <w:rsid w:val="001515E1"/>
    <w:rsid w:val="00152C42"/>
    <w:rsid w:val="001537BA"/>
    <w:rsid w:val="001538AF"/>
    <w:rsid w:val="00155E57"/>
    <w:rsid w:val="0015664A"/>
    <w:rsid w:val="00161BD6"/>
    <w:rsid w:val="00161CAA"/>
    <w:rsid w:val="00170110"/>
    <w:rsid w:val="001725E9"/>
    <w:rsid w:val="0017567A"/>
    <w:rsid w:val="00175AC5"/>
    <w:rsid w:val="001767DA"/>
    <w:rsid w:val="00176999"/>
    <w:rsid w:val="00177AAB"/>
    <w:rsid w:val="00177B4F"/>
    <w:rsid w:val="00180C85"/>
    <w:rsid w:val="00182471"/>
    <w:rsid w:val="0018432B"/>
    <w:rsid w:val="00184B97"/>
    <w:rsid w:val="00185ECC"/>
    <w:rsid w:val="001979FE"/>
    <w:rsid w:val="00197E5F"/>
    <w:rsid w:val="001A21AA"/>
    <w:rsid w:val="001A2732"/>
    <w:rsid w:val="001A2F0D"/>
    <w:rsid w:val="001A3B0D"/>
    <w:rsid w:val="001A66A4"/>
    <w:rsid w:val="001A7CFC"/>
    <w:rsid w:val="001B0285"/>
    <w:rsid w:val="001B15D1"/>
    <w:rsid w:val="001B19D0"/>
    <w:rsid w:val="001B34BA"/>
    <w:rsid w:val="001B6A1B"/>
    <w:rsid w:val="001B70B8"/>
    <w:rsid w:val="001B7175"/>
    <w:rsid w:val="001B77FA"/>
    <w:rsid w:val="001B7D3C"/>
    <w:rsid w:val="001C015E"/>
    <w:rsid w:val="001C2413"/>
    <w:rsid w:val="001C4226"/>
    <w:rsid w:val="001C434C"/>
    <w:rsid w:val="001D02F5"/>
    <w:rsid w:val="001D1C45"/>
    <w:rsid w:val="001D41DE"/>
    <w:rsid w:val="001D6B97"/>
    <w:rsid w:val="001D781B"/>
    <w:rsid w:val="001E2EF2"/>
    <w:rsid w:val="001E55DD"/>
    <w:rsid w:val="001E5CAD"/>
    <w:rsid w:val="001E7711"/>
    <w:rsid w:val="001E7890"/>
    <w:rsid w:val="001F1534"/>
    <w:rsid w:val="001F26E0"/>
    <w:rsid w:val="001F4FB9"/>
    <w:rsid w:val="001F53D6"/>
    <w:rsid w:val="001F5EB0"/>
    <w:rsid w:val="001F6074"/>
    <w:rsid w:val="001F7BE4"/>
    <w:rsid w:val="00202878"/>
    <w:rsid w:val="00202925"/>
    <w:rsid w:val="00202C4D"/>
    <w:rsid w:val="00203959"/>
    <w:rsid w:val="00203DA5"/>
    <w:rsid w:val="0020691C"/>
    <w:rsid w:val="002079A4"/>
    <w:rsid w:val="002125D7"/>
    <w:rsid w:val="00213429"/>
    <w:rsid w:val="0021427E"/>
    <w:rsid w:val="00214659"/>
    <w:rsid w:val="00215498"/>
    <w:rsid w:val="00217512"/>
    <w:rsid w:val="00220FD4"/>
    <w:rsid w:val="0022118A"/>
    <w:rsid w:val="0022593B"/>
    <w:rsid w:val="0022649A"/>
    <w:rsid w:val="002268A6"/>
    <w:rsid w:val="00226F3D"/>
    <w:rsid w:val="00227CA0"/>
    <w:rsid w:val="00230AAD"/>
    <w:rsid w:val="00230D55"/>
    <w:rsid w:val="00231EF6"/>
    <w:rsid w:val="00233462"/>
    <w:rsid w:val="002335B2"/>
    <w:rsid w:val="00234E2D"/>
    <w:rsid w:val="0023598E"/>
    <w:rsid w:val="00235E64"/>
    <w:rsid w:val="00241479"/>
    <w:rsid w:val="00241A04"/>
    <w:rsid w:val="002434E9"/>
    <w:rsid w:val="0024403C"/>
    <w:rsid w:val="0024534C"/>
    <w:rsid w:val="00246DC8"/>
    <w:rsid w:val="00252F6F"/>
    <w:rsid w:val="0025448C"/>
    <w:rsid w:val="0025497E"/>
    <w:rsid w:val="00254FD7"/>
    <w:rsid w:val="00255504"/>
    <w:rsid w:val="00257A87"/>
    <w:rsid w:val="00263171"/>
    <w:rsid w:val="00263A4A"/>
    <w:rsid w:val="00263E7E"/>
    <w:rsid w:val="00264E50"/>
    <w:rsid w:val="002662B4"/>
    <w:rsid w:val="00267B0F"/>
    <w:rsid w:val="002719C2"/>
    <w:rsid w:val="00272C11"/>
    <w:rsid w:val="00273998"/>
    <w:rsid w:val="00274C45"/>
    <w:rsid w:val="002750DB"/>
    <w:rsid w:val="00281FBC"/>
    <w:rsid w:val="002825A0"/>
    <w:rsid w:val="00283D80"/>
    <w:rsid w:val="00290A4B"/>
    <w:rsid w:val="00293D68"/>
    <w:rsid w:val="002943DC"/>
    <w:rsid w:val="002969D9"/>
    <w:rsid w:val="0029749C"/>
    <w:rsid w:val="00297F2C"/>
    <w:rsid w:val="002A0EFD"/>
    <w:rsid w:val="002A1763"/>
    <w:rsid w:val="002A4163"/>
    <w:rsid w:val="002A4861"/>
    <w:rsid w:val="002A66DA"/>
    <w:rsid w:val="002A67B1"/>
    <w:rsid w:val="002A763D"/>
    <w:rsid w:val="002A79AA"/>
    <w:rsid w:val="002B2428"/>
    <w:rsid w:val="002B35A2"/>
    <w:rsid w:val="002B36A4"/>
    <w:rsid w:val="002B5B9D"/>
    <w:rsid w:val="002C0F44"/>
    <w:rsid w:val="002C1CC0"/>
    <w:rsid w:val="002C26F7"/>
    <w:rsid w:val="002D012B"/>
    <w:rsid w:val="002D0C45"/>
    <w:rsid w:val="002D196C"/>
    <w:rsid w:val="002D257D"/>
    <w:rsid w:val="002D4C75"/>
    <w:rsid w:val="002D7A7D"/>
    <w:rsid w:val="002E172A"/>
    <w:rsid w:val="002E2810"/>
    <w:rsid w:val="002E4165"/>
    <w:rsid w:val="002E4E40"/>
    <w:rsid w:val="002E5BB6"/>
    <w:rsid w:val="002E5BF7"/>
    <w:rsid w:val="002E5EEA"/>
    <w:rsid w:val="002F1297"/>
    <w:rsid w:val="002F2089"/>
    <w:rsid w:val="002F4CEA"/>
    <w:rsid w:val="002F50F8"/>
    <w:rsid w:val="002F7533"/>
    <w:rsid w:val="002F7976"/>
    <w:rsid w:val="002F7BD7"/>
    <w:rsid w:val="00300EFF"/>
    <w:rsid w:val="00305368"/>
    <w:rsid w:val="00305F50"/>
    <w:rsid w:val="00306F74"/>
    <w:rsid w:val="003104D2"/>
    <w:rsid w:val="00310D79"/>
    <w:rsid w:val="00311FCA"/>
    <w:rsid w:val="0031241D"/>
    <w:rsid w:val="00314362"/>
    <w:rsid w:val="00314E51"/>
    <w:rsid w:val="0031624E"/>
    <w:rsid w:val="00321818"/>
    <w:rsid w:val="00322908"/>
    <w:rsid w:val="00323587"/>
    <w:rsid w:val="00324C6F"/>
    <w:rsid w:val="003276EA"/>
    <w:rsid w:val="0033143D"/>
    <w:rsid w:val="00332ABE"/>
    <w:rsid w:val="00341400"/>
    <w:rsid w:val="00341977"/>
    <w:rsid w:val="00341EF7"/>
    <w:rsid w:val="00342F27"/>
    <w:rsid w:val="00343E6F"/>
    <w:rsid w:val="003543F8"/>
    <w:rsid w:val="00354D3E"/>
    <w:rsid w:val="003553B0"/>
    <w:rsid w:val="00356327"/>
    <w:rsid w:val="00356FB0"/>
    <w:rsid w:val="00364501"/>
    <w:rsid w:val="0036595A"/>
    <w:rsid w:val="0036651C"/>
    <w:rsid w:val="00371EDA"/>
    <w:rsid w:val="00373F8F"/>
    <w:rsid w:val="00375281"/>
    <w:rsid w:val="003757C5"/>
    <w:rsid w:val="00381DB2"/>
    <w:rsid w:val="0038399C"/>
    <w:rsid w:val="00385A6B"/>
    <w:rsid w:val="003865EB"/>
    <w:rsid w:val="003869A3"/>
    <w:rsid w:val="00387C03"/>
    <w:rsid w:val="00395C64"/>
    <w:rsid w:val="003960D7"/>
    <w:rsid w:val="003977CF"/>
    <w:rsid w:val="00397B9F"/>
    <w:rsid w:val="003A33EE"/>
    <w:rsid w:val="003A49F0"/>
    <w:rsid w:val="003A500F"/>
    <w:rsid w:val="003B22B9"/>
    <w:rsid w:val="003B255B"/>
    <w:rsid w:val="003B26E5"/>
    <w:rsid w:val="003B44C0"/>
    <w:rsid w:val="003B4B79"/>
    <w:rsid w:val="003B5458"/>
    <w:rsid w:val="003C1E98"/>
    <w:rsid w:val="003C2D84"/>
    <w:rsid w:val="003C2FD9"/>
    <w:rsid w:val="003C33CA"/>
    <w:rsid w:val="003C6CEB"/>
    <w:rsid w:val="003D1614"/>
    <w:rsid w:val="003D3670"/>
    <w:rsid w:val="003D43DB"/>
    <w:rsid w:val="003E0D5E"/>
    <w:rsid w:val="003E0F73"/>
    <w:rsid w:val="003E1DEE"/>
    <w:rsid w:val="003E3E09"/>
    <w:rsid w:val="003E46FE"/>
    <w:rsid w:val="003E58D1"/>
    <w:rsid w:val="003E6574"/>
    <w:rsid w:val="003F0CFE"/>
    <w:rsid w:val="003F11AA"/>
    <w:rsid w:val="003F272B"/>
    <w:rsid w:val="003F366A"/>
    <w:rsid w:val="003F4DA3"/>
    <w:rsid w:val="003F4ECC"/>
    <w:rsid w:val="003F5664"/>
    <w:rsid w:val="003F58DB"/>
    <w:rsid w:val="003F7910"/>
    <w:rsid w:val="003F7B27"/>
    <w:rsid w:val="003F7C23"/>
    <w:rsid w:val="003F7EFE"/>
    <w:rsid w:val="0040338F"/>
    <w:rsid w:val="00404403"/>
    <w:rsid w:val="0040744E"/>
    <w:rsid w:val="0041059D"/>
    <w:rsid w:val="004130C6"/>
    <w:rsid w:val="00414157"/>
    <w:rsid w:val="004202FA"/>
    <w:rsid w:val="00421DA8"/>
    <w:rsid w:val="004228A6"/>
    <w:rsid w:val="00426064"/>
    <w:rsid w:val="00430BBA"/>
    <w:rsid w:val="00435246"/>
    <w:rsid w:val="004424B0"/>
    <w:rsid w:val="00442DE9"/>
    <w:rsid w:val="00444828"/>
    <w:rsid w:val="00445F24"/>
    <w:rsid w:val="00452882"/>
    <w:rsid w:val="00455285"/>
    <w:rsid w:val="0045592D"/>
    <w:rsid w:val="00455EAF"/>
    <w:rsid w:val="00457154"/>
    <w:rsid w:val="00457553"/>
    <w:rsid w:val="00464364"/>
    <w:rsid w:val="004657EF"/>
    <w:rsid w:val="00465B2A"/>
    <w:rsid w:val="00467841"/>
    <w:rsid w:val="004741D7"/>
    <w:rsid w:val="00475E84"/>
    <w:rsid w:val="00475E98"/>
    <w:rsid w:val="00480F04"/>
    <w:rsid w:val="00483309"/>
    <w:rsid w:val="0048529F"/>
    <w:rsid w:val="00487D33"/>
    <w:rsid w:val="00493027"/>
    <w:rsid w:val="004A05F6"/>
    <w:rsid w:val="004A15B0"/>
    <w:rsid w:val="004A2403"/>
    <w:rsid w:val="004A2DE4"/>
    <w:rsid w:val="004A5919"/>
    <w:rsid w:val="004A622D"/>
    <w:rsid w:val="004B073B"/>
    <w:rsid w:val="004B11C5"/>
    <w:rsid w:val="004B24ED"/>
    <w:rsid w:val="004B35F6"/>
    <w:rsid w:val="004B3FA1"/>
    <w:rsid w:val="004B7222"/>
    <w:rsid w:val="004C3B11"/>
    <w:rsid w:val="004C4724"/>
    <w:rsid w:val="004C532B"/>
    <w:rsid w:val="004C55A2"/>
    <w:rsid w:val="004C5D63"/>
    <w:rsid w:val="004C669C"/>
    <w:rsid w:val="004C6CBF"/>
    <w:rsid w:val="004D0306"/>
    <w:rsid w:val="004D0B47"/>
    <w:rsid w:val="004D0B9D"/>
    <w:rsid w:val="004D0EEF"/>
    <w:rsid w:val="004D3B49"/>
    <w:rsid w:val="004D4E78"/>
    <w:rsid w:val="004D5D9D"/>
    <w:rsid w:val="004D604E"/>
    <w:rsid w:val="004E010C"/>
    <w:rsid w:val="004E0D88"/>
    <w:rsid w:val="004E7CD2"/>
    <w:rsid w:val="004F14C0"/>
    <w:rsid w:val="004F274C"/>
    <w:rsid w:val="004F2A04"/>
    <w:rsid w:val="004F3C76"/>
    <w:rsid w:val="004F4D46"/>
    <w:rsid w:val="004F6DF6"/>
    <w:rsid w:val="004F74FB"/>
    <w:rsid w:val="005009DA"/>
    <w:rsid w:val="00505358"/>
    <w:rsid w:val="005103FC"/>
    <w:rsid w:val="0051214D"/>
    <w:rsid w:val="005135F8"/>
    <w:rsid w:val="00520740"/>
    <w:rsid w:val="005224E5"/>
    <w:rsid w:val="00527DA0"/>
    <w:rsid w:val="005303A5"/>
    <w:rsid w:val="005307D8"/>
    <w:rsid w:val="00530C26"/>
    <w:rsid w:val="00530E24"/>
    <w:rsid w:val="005311DA"/>
    <w:rsid w:val="005320FC"/>
    <w:rsid w:val="00532ACB"/>
    <w:rsid w:val="00532F66"/>
    <w:rsid w:val="00534324"/>
    <w:rsid w:val="00535BEC"/>
    <w:rsid w:val="00536704"/>
    <w:rsid w:val="00540C9D"/>
    <w:rsid w:val="0054794C"/>
    <w:rsid w:val="005530D1"/>
    <w:rsid w:val="00556947"/>
    <w:rsid w:val="005579F9"/>
    <w:rsid w:val="00560634"/>
    <w:rsid w:val="00560DAC"/>
    <w:rsid w:val="00560E4D"/>
    <w:rsid w:val="00565206"/>
    <w:rsid w:val="00571596"/>
    <w:rsid w:val="005761BC"/>
    <w:rsid w:val="0058157B"/>
    <w:rsid w:val="00585469"/>
    <w:rsid w:val="0058594A"/>
    <w:rsid w:val="00586143"/>
    <w:rsid w:val="005862BF"/>
    <w:rsid w:val="005929C4"/>
    <w:rsid w:val="00592A3A"/>
    <w:rsid w:val="005954E8"/>
    <w:rsid w:val="00596CC9"/>
    <w:rsid w:val="00597608"/>
    <w:rsid w:val="00597E90"/>
    <w:rsid w:val="005A1488"/>
    <w:rsid w:val="005A397F"/>
    <w:rsid w:val="005A4C92"/>
    <w:rsid w:val="005B0661"/>
    <w:rsid w:val="005B134D"/>
    <w:rsid w:val="005B515D"/>
    <w:rsid w:val="005B64C0"/>
    <w:rsid w:val="005C06C1"/>
    <w:rsid w:val="005C43DA"/>
    <w:rsid w:val="005C4EAD"/>
    <w:rsid w:val="005C5770"/>
    <w:rsid w:val="005C5E91"/>
    <w:rsid w:val="005D007E"/>
    <w:rsid w:val="005D04C8"/>
    <w:rsid w:val="005D4478"/>
    <w:rsid w:val="005D4A22"/>
    <w:rsid w:val="005D4CA4"/>
    <w:rsid w:val="005D5245"/>
    <w:rsid w:val="005D6D49"/>
    <w:rsid w:val="005D7087"/>
    <w:rsid w:val="005D765E"/>
    <w:rsid w:val="005E007B"/>
    <w:rsid w:val="005E0340"/>
    <w:rsid w:val="005E05F5"/>
    <w:rsid w:val="005E06BD"/>
    <w:rsid w:val="005E1CD1"/>
    <w:rsid w:val="005E2F06"/>
    <w:rsid w:val="005E38C4"/>
    <w:rsid w:val="005E44BD"/>
    <w:rsid w:val="005E4D75"/>
    <w:rsid w:val="005E59B8"/>
    <w:rsid w:val="005F11DF"/>
    <w:rsid w:val="005F18A6"/>
    <w:rsid w:val="005F1DAE"/>
    <w:rsid w:val="005F43C0"/>
    <w:rsid w:val="005F4703"/>
    <w:rsid w:val="005F6F5B"/>
    <w:rsid w:val="005F73FE"/>
    <w:rsid w:val="005F7A92"/>
    <w:rsid w:val="00603DB7"/>
    <w:rsid w:val="00604230"/>
    <w:rsid w:val="006045FB"/>
    <w:rsid w:val="006124FB"/>
    <w:rsid w:val="00612F8A"/>
    <w:rsid w:val="00612FB0"/>
    <w:rsid w:val="006178E0"/>
    <w:rsid w:val="0062051F"/>
    <w:rsid w:val="0062077E"/>
    <w:rsid w:val="00620A34"/>
    <w:rsid w:val="00621618"/>
    <w:rsid w:val="00623F5A"/>
    <w:rsid w:val="006249CC"/>
    <w:rsid w:val="006260D7"/>
    <w:rsid w:val="0063153E"/>
    <w:rsid w:val="00632761"/>
    <w:rsid w:val="00632D23"/>
    <w:rsid w:val="006426C9"/>
    <w:rsid w:val="006446A7"/>
    <w:rsid w:val="00646E20"/>
    <w:rsid w:val="00652B4E"/>
    <w:rsid w:val="00653E56"/>
    <w:rsid w:val="00655303"/>
    <w:rsid w:val="006608B5"/>
    <w:rsid w:val="006611AB"/>
    <w:rsid w:val="006630AF"/>
    <w:rsid w:val="00665073"/>
    <w:rsid w:val="00667221"/>
    <w:rsid w:val="006715F3"/>
    <w:rsid w:val="00671BD6"/>
    <w:rsid w:val="006737F0"/>
    <w:rsid w:val="00673EB3"/>
    <w:rsid w:val="00674208"/>
    <w:rsid w:val="00675EC8"/>
    <w:rsid w:val="00676B17"/>
    <w:rsid w:val="00676C55"/>
    <w:rsid w:val="0067724B"/>
    <w:rsid w:val="00677514"/>
    <w:rsid w:val="00681610"/>
    <w:rsid w:val="00681EBB"/>
    <w:rsid w:val="006902DF"/>
    <w:rsid w:val="006903A8"/>
    <w:rsid w:val="0069079F"/>
    <w:rsid w:val="00691009"/>
    <w:rsid w:val="00697134"/>
    <w:rsid w:val="006A12EF"/>
    <w:rsid w:val="006A16B0"/>
    <w:rsid w:val="006A3BA9"/>
    <w:rsid w:val="006A4A94"/>
    <w:rsid w:val="006A5D87"/>
    <w:rsid w:val="006A5F04"/>
    <w:rsid w:val="006B2A3D"/>
    <w:rsid w:val="006B7806"/>
    <w:rsid w:val="006C0390"/>
    <w:rsid w:val="006C1FC4"/>
    <w:rsid w:val="006C28ED"/>
    <w:rsid w:val="006C35BF"/>
    <w:rsid w:val="006C49D8"/>
    <w:rsid w:val="006C646C"/>
    <w:rsid w:val="006D05A2"/>
    <w:rsid w:val="006D30B1"/>
    <w:rsid w:val="006D384A"/>
    <w:rsid w:val="006D4CE4"/>
    <w:rsid w:val="006D6164"/>
    <w:rsid w:val="006D6579"/>
    <w:rsid w:val="006E09A9"/>
    <w:rsid w:val="006E2301"/>
    <w:rsid w:val="006E23D9"/>
    <w:rsid w:val="006E2B71"/>
    <w:rsid w:val="006E2C64"/>
    <w:rsid w:val="006E372B"/>
    <w:rsid w:val="006E62B6"/>
    <w:rsid w:val="006E6B11"/>
    <w:rsid w:val="006F0DEB"/>
    <w:rsid w:val="006F31FA"/>
    <w:rsid w:val="006F4251"/>
    <w:rsid w:val="006F503E"/>
    <w:rsid w:val="006F6464"/>
    <w:rsid w:val="006F76F4"/>
    <w:rsid w:val="006F7D2F"/>
    <w:rsid w:val="0070421D"/>
    <w:rsid w:val="0070445F"/>
    <w:rsid w:val="00705509"/>
    <w:rsid w:val="00707C81"/>
    <w:rsid w:val="00707D23"/>
    <w:rsid w:val="007110FB"/>
    <w:rsid w:val="007128A0"/>
    <w:rsid w:val="0071517A"/>
    <w:rsid w:val="00723F49"/>
    <w:rsid w:val="00725B5C"/>
    <w:rsid w:val="00732F18"/>
    <w:rsid w:val="00736A3F"/>
    <w:rsid w:val="00741B0F"/>
    <w:rsid w:val="007425CD"/>
    <w:rsid w:val="00742925"/>
    <w:rsid w:val="007464F7"/>
    <w:rsid w:val="0074697C"/>
    <w:rsid w:val="00751CAE"/>
    <w:rsid w:val="00754AE6"/>
    <w:rsid w:val="00757171"/>
    <w:rsid w:val="00763B43"/>
    <w:rsid w:val="00764956"/>
    <w:rsid w:val="00764D92"/>
    <w:rsid w:val="007657F5"/>
    <w:rsid w:val="00765C74"/>
    <w:rsid w:val="00766C08"/>
    <w:rsid w:val="00766F3A"/>
    <w:rsid w:val="00770C15"/>
    <w:rsid w:val="0077174A"/>
    <w:rsid w:val="007749BE"/>
    <w:rsid w:val="00777FF5"/>
    <w:rsid w:val="007848D7"/>
    <w:rsid w:val="00787416"/>
    <w:rsid w:val="007876BE"/>
    <w:rsid w:val="00790480"/>
    <w:rsid w:val="00791532"/>
    <w:rsid w:val="007916A4"/>
    <w:rsid w:val="00794023"/>
    <w:rsid w:val="007945C7"/>
    <w:rsid w:val="0079766E"/>
    <w:rsid w:val="007A10EC"/>
    <w:rsid w:val="007A29E2"/>
    <w:rsid w:val="007A3188"/>
    <w:rsid w:val="007A5A03"/>
    <w:rsid w:val="007A6B3C"/>
    <w:rsid w:val="007B089E"/>
    <w:rsid w:val="007B58FE"/>
    <w:rsid w:val="007C1182"/>
    <w:rsid w:val="007C17C4"/>
    <w:rsid w:val="007C32CB"/>
    <w:rsid w:val="007C37DB"/>
    <w:rsid w:val="007C4288"/>
    <w:rsid w:val="007C488F"/>
    <w:rsid w:val="007C581F"/>
    <w:rsid w:val="007D0E60"/>
    <w:rsid w:val="007D149B"/>
    <w:rsid w:val="007D2D82"/>
    <w:rsid w:val="007D2E62"/>
    <w:rsid w:val="007D6A2D"/>
    <w:rsid w:val="007D6DF8"/>
    <w:rsid w:val="007D7DCB"/>
    <w:rsid w:val="007E0262"/>
    <w:rsid w:val="007E0A1F"/>
    <w:rsid w:val="007E583B"/>
    <w:rsid w:val="007E5C08"/>
    <w:rsid w:val="007F068E"/>
    <w:rsid w:val="007F08C7"/>
    <w:rsid w:val="007F1741"/>
    <w:rsid w:val="007F2BE9"/>
    <w:rsid w:val="007F3A95"/>
    <w:rsid w:val="007F4269"/>
    <w:rsid w:val="007F4498"/>
    <w:rsid w:val="007F4880"/>
    <w:rsid w:val="007F6A5A"/>
    <w:rsid w:val="007F76E8"/>
    <w:rsid w:val="00800186"/>
    <w:rsid w:val="0080137E"/>
    <w:rsid w:val="00801857"/>
    <w:rsid w:val="0080259C"/>
    <w:rsid w:val="00803357"/>
    <w:rsid w:val="008071D4"/>
    <w:rsid w:val="008076D1"/>
    <w:rsid w:val="00812C9A"/>
    <w:rsid w:val="008148B7"/>
    <w:rsid w:val="00815E3B"/>
    <w:rsid w:val="008162B4"/>
    <w:rsid w:val="008172DC"/>
    <w:rsid w:val="00817FB7"/>
    <w:rsid w:val="008228CB"/>
    <w:rsid w:val="00823B8A"/>
    <w:rsid w:val="008256F2"/>
    <w:rsid w:val="00825D5B"/>
    <w:rsid w:val="00826475"/>
    <w:rsid w:val="00832833"/>
    <w:rsid w:val="008328AA"/>
    <w:rsid w:val="00837C17"/>
    <w:rsid w:val="00841862"/>
    <w:rsid w:val="00843511"/>
    <w:rsid w:val="008437FF"/>
    <w:rsid w:val="00846061"/>
    <w:rsid w:val="0084634E"/>
    <w:rsid w:val="0085215E"/>
    <w:rsid w:val="00852DC9"/>
    <w:rsid w:val="00853450"/>
    <w:rsid w:val="008537B7"/>
    <w:rsid w:val="00853B36"/>
    <w:rsid w:val="00854473"/>
    <w:rsid w:val="0086075A"/>
    <w:rsid w:val="008620D0"/>
    <w:rsid w:val="0086381F"/>
    <w:rsid w:val="00863984"/>
    <w:rsid w:val="0086557B"/>
    <w:rsid w:val="00865BD7"/>
    <w:rsid w:val="00865F4A"/>
    <w:rsid w:val="00870FD0"/>
    <w:rsid w:val="00872033"/>
    <w:rsid w:val="0087306C"/>
    <w:rsid w:val="008761D0"/>
    <w:rsid w:val="00876D44"/>
    <w:rsid w:val="00880428"/>
    <w:rsid w:val="008806E5"/>
    <w:rsid w:val="008809FE"/>
    <w:rsid w:val="00880B6B"/>
    <w:rsid w:val="008822AF"/>
    <w:rsid w:val="00882E96"/>
    <w:rsid w:val="00884E1A"/>
    <w:rsid w:val="008865FC"/>
    <w:rsid w:val="00890E92"/>
    <w:rsid w:val="00893D57"/>
    <w:rsid w:val="008955DC"/>
    <w:rsid w:val="00897FBF"/>
    <w:rsid w:val="008A0946"/>
    <w:rsid w:val="008A1DFB"/>
    <w:rsid w:val="008A27CB"/>
    <w:rsid w:val="008A37EF"/>
    <w:rsid w:val="008A3D61"/>
    <w:rsid w:val="008A4D06"/>
    <w:rsid w:val="008A545F"/>
    <w:rsid w:val="008A5A2E"/>
    <w:rsid w:val="008A5AD3"/>
    <w:rsid w:val="008A6C14"/>
    <w:rsid w:val="008A785B"/>
    <w:rsid w:val="008B307E"/>
    <w:rsid w:val="008B3890"/>
    <w:rsid w:val="008B607B"/>
    <w:rsid w:val="008B7839"/>
    <w:rsid w:val="008C0026"/>
    <w:rsid w:val="008C1923"/>
    <w:rsid w:val="008C248C"/>
    <w:rsid w:val="008C6C53"/>
    <w:rsid w:val="008D106C"/>
    <w:rsid w:val="008D3A00"/>
    <w:rsid w:val="008D3DEB"/>
    <w:rsid w:val="008D4395"/>
    <w:rsid w:val="008D5085"/>
    <w:rsid w:val="008E0410"/>
    <w:rsid w:val="008E2BC7"/>
    <w:rsid w:val="008E3748"/>
    <w:rsid w:val="008E452C"/>
    <w:rsid w:val="008E6AA0"/>
    <w:rsid w:val="008F0863"/>
    <w:rsid w:val="008F0CAD"/>
    <w:rsid w:val="008F1DDF"/>
    <w:rsid w:val="008F1DF7"/>
    <w:rsid w:val="008F369A"/>
    <w:rsid w:val="008F5307"/>
    <w:rsid w:val="00900F84"/>
    <w:rsid w:val="0090513D"/>
    <w:rsid w:val="009058A2"/>
    <w:rsid w:val="00911CE1"/>
    <w:rsid w:val="0092164C"/>
    <w:rsid w:val="0092366F"/>
    <w:rsid w:val="0092392B"/>
    <w:rsid w:val="00926C98"/>
    <w:rsid w:val="0093062A"/>
    <w:rsid w:val="0093298A"/>
    <w:rsid w:val="009364C1"/>
    <w:rsid w:val="00941AAB"/>
    <w:rsid w:val="00947481"/>
    <w:rsid w:val="0095061F"/>
    <w:rsid w:val="00950E5E"/>
    <w:rsid w:val="00951AC4"/>
    <w:rsid w:val="00951E00"/>
    <w:rsid w:val="00953D31"/>
    <w:rsid w:val="009541CC"/>
    <w:rsid w:val="00954B1E"/>
    <w:rsid w:val="0095546E"/>
    <w:rsid w:val="00956669"/>
    <w:rsid w:val="00964E18"/>
    <w:rsid w:val="00967BF7"/>
    <w:rsid w:val="00972A72"/>
    <w:rsid w:val="00972CF9"/>
    <w:rsid w:val="009743C3"/>
    <w:rsid w:val="00977540"/>
    <w:rsid w:val="00977FB8"/>
    <w:rsid w:val="009808FA"/>
    <w:rsid w:val="00981489"/>
    <w:rsid w:val="009838CF"/>
    <w:rsid w:val="00983A3A"/>
    <w:rsid w:val="00983E70"/>
    <w:rsid w:val="00983F9B"/>
    <w:rsid w:val="00985F39"/>
    <w:rsid w:val="0098614B"/>
    <w:rsid w:val="00994650"/>
    <w:rsid w:val="009954D4"/>
    <w:rsid w:val="00997645"/>
    <w:rsid w:val="009A0D12"/>
    <w:rsid w:val="009A1F96"/>
    <w:rsid w:val="009A69A7"/>
    <w:rsid w:val="009A716C"/>
    <w:rsid w:val="009B0DF3"/>
    <w:rsid w:val="009B1039"/>
    <w:rsid w:val="009B1E67"/>
    <w:rsid w:val="009B2EEC"/>
    <w:rsid w:val="009B2F9A"/>
    <w:rsid w:val="009B3259"/>
    <w:rsid w:val="009B5BF6"/>
    <w:rsid w:val="009B6E0D"/>
    <w:rsid w:val="009C1EEB"/>
    <w:rsid w:val="009C24F2"/>
    <w:rsid w:val="009C2AF7"/>
    <w:rsid w:val="009C409F"/>
    <w:rsid w:val="009C5A5E"/>
    <w:rsid w:val="009C617F"/>
    <w:rsid w:val="009D18F0"/>
    <w:rsid w:val="009D2D29"/>
    <w:rsid w:val="009D330E"/>
    <w:rsid w:val="009D4A1F"/>
    <w:rsid w:val="009D5457"/>
    <w:rsid w:val="009D5499"/>
    <w:rsid w:val="009D56A4"/>
    <w:rsid w:val="009D621D"/>
    <w:rsid w:val="009D7804"/>
    <w:rsid w:val="009D792C"/>
    <w:rsid w:val="009E56C9"/>
    <w:rsid w:val="009E780B"/>
    <w:rsid w:val="009F02C1"/>
    <w:rsid w:val="009F2416"/>
    <w:rsid w:val="009F2433"/>
    <w:rsid w:val="009F5799"/>
    <w:rsid w:val="00A008D1"/>
    <w:rsid w:val="00A01289"/>
    <w:rsid w:val="00A014F6"/>
    <w:rsid w:val="00A02A02"/>
    <w:rsid w:val="00A03E61"/>
    <w:rsid w:val="00A062A9"/>
    <w:rsid w:val="00A114D9"/>
    <w:rsid w:val="00A12317"/>
    <w:rsid w:val="00A14318"/>
    <w:rsid w:val="00A14376"/>
    <w:rsid w:val="00A24937"/>
    <w:rsid w:val="00A25015"/>
    <w:rsid w:val="00A256CB"/>
    <w:rsid w:val="00A26B82"/>
    <w:rsid w:val="00A27BEB"/>
    <w:rsid w:val="00A30DAC"/>
    <w:rsid w:val="00A3281C"/>
    <w:rsid w:val="00A329EC"/>
    <w:rsid w:val="00A348FD"/>
    <w:rsid w:val="00A34BC9"/>
    <w:rsid w:val="00A35550"/>
    <w:rsid w:val="00A36965"/>
    <w:rsid w:val="00A36B60"/>
    <w:rsid w:val="00A373F8"/>
    <w:rsid w:val="00A40079"/>
    <w:rsid w:val="00A416C4"/>
    <w:rsid w:val="00A43818"/>
    <w:rsid w:val="00A43933"/>
    <w:rsid w:val="00A439A9"/>
    <w:rsid w:val="00A45EED"/>
    <w:rsid w:val="00A469DF"/>
    <w:rsid w:val="00A51282"/>
    <w:rsid w:val="00A51FE7"/>
    <w:rsid w:val="00A52BFC"/>
    <w:rsid w:val="00A53520"/>
    <w:rsid w:val="00A548F8"/>
    <w:rsid w:val="00A54DE0"/>
    <w:rsid w:val="00A600AE"/>
    <w:rsid w:val="00A611B1"/>
    <w:rsid w:val="00A61A4C"/>
    <w:rsid w:val="00A61D98"/>
    <w:rsid w:val="00A62677"/>
    <w:rsid w:val="00A6405F"/>
    <w:rsid w:val="00A66342"/>
    <w:rsid w:val="00A671A3"/>
    <w:rsid w:val="00A71017"/>
    <w:rsid w:val="00A71859"/>
    <w:rsid w:val="00A74CE7"/>
    <w:rsid w:val="00A76A54"/>
    <w:rsid w:val="00A77408"/>
    <w:rsid w:val="00A8029A"/>
    <w:rsid w:val="00A80F53"/>
    <w:rsid w:val="00A83B3A"/>
    <w:rsid w:val="00A90CE9"/>
    <w:rsid w:val="00A91970"/>
    <w:rsid w:val="00A941D3"/>
    <w:rsid w:val="00A9494B"/>
    <w:rsid w:val="00A96951"/>
    <w:rsid w:val="00A97FF9"/>
    <w:rsid w:val="00AA0A0B"/>
    <w:rsid w:val="00AA0F98"/>
    <w:rsid w:val="00AA150E"/>
    <w:rsid w:val="00AA1CB7"/>
    <w:rsid w:val="00AA1FCE"/>
    <w:rsid w:val="00AA32E7"/>
    <w:rsid w:val="00AA6299"/>
    <w:rsid w:val="00AA73FF"/>
    <w:rsid w:val="00AA7B72"/>
    <w:rsid w:val="00AB0F8F"/>
    <w:rsid w:val="00AB1926"/>
    <w:rsid w:val="00AB1B89"/>
    <w:rsid w:val="00AB228E"/>
    <w:rsid w:val="00AB244D"/>
    <w:rsid w:val="00AB32BB"/>
    <w:rsid w:val="00AB5C8F"/>
    <w:rsid w:val="00AB7205"/>
    <w:rsid w:val="00AB7C34"/>
    <w:rsid w:val="00AC20F0"/>
    <w:rsid w:val="00AC2884"/>
    <w:rsid w:val="00AC2AE6"/>
    <w:rsid w:val="00AC3C3A"/>
    <w:rsid w:val="00AC5C95"/>
    <w:rsid w:val="00AC5F8C"/>
    <w:rsid w:val="00AC68A9"/>
    <w:rsid w:val="00AD1250"/>
    <w:rsid w:val="00AD33F1"/>
    <w:rsid w:val="00AD77F0"/>
    <w:rsid w:val="00AE0986"/>
    <w:rsid w:val="00AE29E9"/>
    <w:rsid w:val="00AE391E"/>
    <w:rsid w:val="00AE552E"/>
    <w:rsid w:val="00AE68C4"/>
    <w:rsid w:val="00AF099A"/>
    <w:rsid w:val="00AF36B8"/>
    <w:rsid w:val="00AF3708"/>
    <w:rsid w:val="00AF65B7"/>
    <w:rsid w:val="00B0223F"/>
    <w:rsid w:val="00B05877"/>
    <w:rsid w:val="00B05EA2"/>
    <w:rsid w:val="00B07149"/>
    <w:rsid w:val="00B10D53"/>
    <w:rsid w:val="00B11056"/>
    <w:rsid w:val="00B112C3"/>
    <w:rsid w:val="00B113DF"/>
    <w:rsid w:val="00B11C82"/>
    <w:rsid w:val="00B12E4C"/>
    <w:rsid w:val="00B130EE"/>
    <w:rsid w:val="00B13FB3"/>
    <w:rsid w:val="00B146B2"/>
    <w:rsid w:val="00B16BAB"/>
    <w:rsid w:val="00B17FCC"/>
    <w:rsid w:val="00B2041C"/>
    <w:rsid w:val="00B21FDE"/>
    <w:rsid w:val="00B22513"/>
    <w:rsid w:val="00B22C19"/>
    <w:rsid w:val="00B24491"/>
    <w:rsid w:val="00B255F9"/>
    <w:rsid w:val="00B26163"/>
    <w:rsid w:val="00B26904"/>
    <w:rsid w:val="00B2743A"/>
    <w:rsid w:val="00B27E3E"/>
    <w:rsid w:val="00B3092F"/>
    <w:rsid w:val="00B30E53"/>
    <w:rsid w:val="00B32CAF"/>
    <w:rsid w:val="00B40D1C"/>
    <w:rsid w:val="00B45DDA"/>
    <w:rsid w:val="00B47F8B"/>
    <w:rsid w:val="00B52C4D"/>
    <w:rsid w:val="00B53165"/>
    <w:rsid w:val="00B5611D"/>
    <w:rsid w:val="00B6150D"/>
    <w:rsid w:val="00B64A2E"/>
    <w:rsid w:val="00B6578E"/>
    <w:rsid w:val="00B65C9F"/>
    <w:rsid w:val="00B66199"/>
    <w:rsid w:val="00B67BA3"/>
    <w:rsid w:val="00B67CEC"/>
    <w:rsid w:val="00B67F73"/>
    <w:rsid w:val="00B73F44"/>
    <w:rsid w:val="00B73F4F"/>
    <w:rsid w:val="00B80ABA"/>
    <w:rsid w:val="00B837F5"/>
    <w:rsid w:val="00B86012"/>
    <w:rsid w:val="00B860D1"/>
    <w:rsid w:val="00B866D5"/>
    <w:rsid w:val="00B86D03"/>
    <w:rsid w:val="00B86D8C"/>
    <w:rsid w:val="00B92319"/>
    <w:rsid w:val="00B94D43"/>
    <w:rsid w:val="00B95B70"/>
    <w:rsid w:val="00B95C8D"/>
    <w:rsid w:val="00BA1B08"/>
    <w:rsid w:val="00BA1B51"/>
    <w:rsid w:val="00BA593B"/>
    <w:rsid w:val="00BA7952"/>
    <w:rsid w:val="00BB0914"/>
    <w:rsid w:val="00BB4BC9"/>
    <w:rsid w:val="00BB5306"/>
    <w:rsid w:val="00BB5618"/>
    <w:rsid w:val="00BB759B"/>
    <w:rsid w:val="00BB7FAC"/>
    <w:rsid w:val="00BC4FE3"/>
    <w:rsid w:val="00BD0EED"/>
    <w:rsid w:val="00BD1506"/>
    <w:rsid w:val="00BD1D1D"/>
    <w:rsid w:val="00BD3A4E"/>
    <w:rsid w:val="00BD3DAD"/>
    <w:rsid w:val="00BD48F3"/>
    <w:rsid w:val="00BD4B98"/>
    <w:rsid w:val="00BD53DF"/>
    <w:rsid w:val="00BD640A"/>
    <w:rsid w:val="00BD6893"/>
    <w:rsid w:val="00BE0431"/>
    <w:rsid w:val="00BE118E"/>
    <w:rsid w:val="00BE146B"/>
    <w:rsid w:val="00BE15FE"/>
    <w:rsid w:val="00BE2D83"/>
    <w:rsid w:val="00BE5C63"/>
    <w:rsid w:val="00BF0854"/>
    <w:rsid w:val="00BF44F5"/>
    <w:rsid w:val="00BF63AE"/>
    <w:rsid w:val="00C01F4A"/>
    <w:rsid w:val="00C026C3"/>
    <w:rsid w:val="00C03B0B"/>
    <w:rsid w:val="00C06152"/>
    <w:rsid w:val="00C0747D"/>
    <w:rsid w:val="00C075AF"/>
    <w:rsid w:val="00C077A7"/>
    <w:rsid w:val="00C078E8"/>
    <w:rsid w:val="00C10374"/>
    <w:rsid w:val="00C109D7"/>
    <w:rsid w:val="00C1100C"/>
    <w:rsid w:val="00C1152B"/>
    <w:rsid w:val="00C140D4"/>
    <w:rsid w:val="00C2241C"/>
    <w:rsid w:val="00C22445"/>
    <w:rsid w:val="00C22F5B"/>
    <w:rsid w:val="00C23D42"/>
    <w:rsid w:val="00C26440"/>
    <w:rsid w:val="00C26507"/>
    <w:rsid w:val="00C30131"/>
    <w:rsid w:val="00C30AEC"/>
    <w:rsid w:val="00C35D38"/>
    <w:rsid w:val="00C35D9D"/>
    <w:rsid w:val="00C3778D"/>
    <w:rsid w:val="00C4168B"/>
    <w:rsid w:val="00C4231F"/>
    <w:rsid w:val="00C42C0F"/>
    <w:rsid w:val="00C44F7C"/>
    <w:rsid w:val="00C453ED"/>
    <w:rsid w:val="00C5175A"/>
    <w:rsid w:val="00C51945"/>
    <w:rsid w:val="00C51AF3"/>
    <w:rsid w:val="00C52A77"/>
    <w:rsid w:val="00C55928"/>
    <w:rsid w:val="00C5705C"/>
    <w:rsid w:val="00C64551"/>
    <w:rsid w:val="00C705D7"/>
    <w:rsid w:val="00C73925"/>
    <w:rsid w:val="00C7478F"/>
    <w:rsid w:val="00C747C8"/>
    <w:rsid w:val="00C7588A"/>
    <w:rsid w:val="00C768DA"/>
    <w:rsid w:val="00C80A86"/>
    <w:rsid w:val="00C82F03"/>
    <w:rsid w:val="00C86372"/>
    <w:rsid w:val="00C87798"/>
    <w:rsid w:val="00C93D94"/>
    <w:rsid w:val="00C95085"/>
    <w:rsid w:val="00C95BB0"/>
    <w:rsid w:val="00C9770C"/>
    <w:rsid w:val="00CA0E84"/>
    <w:rsid w:val="00CA459F"/>
    <w:rsid w:val="00CA49E0"/>
    <w:rsid w:val="00CA51B6"/>
    <w:rsid w:val="00CA69DC"/>
    <w:rsid w:val="00CA7D90"/>
    <w:rsid w:val="00CB207B"/>
    <w:rsid w:val="00CB22D4"/>
    <w:rsid w:val="00CB24FF"/>
    <w:rsid w:val="00CB2523"/>
    <w:rsid w:val="00CB28DC"/>
    <w:rsid w:val="00CC0815"/>
    <w:rsid w:val="00CC3C73"/>
    <w:rsid w:val="00CC3E2B"/>
    <w:rsid w:val="00CC5959"/>
    <w:rsid w:val="00CD06A9"/>
    <w:rsid w:val="00CD0BDB"/>
    <w:rsid w:val="00CD2365"/>
    <w:rsid w:val="00CD3341"/>
    <w:rsid w:val="00CD352E"/>
    <w:rsid w:val="00CD3D26"/>
    <w:rsid w:val="00CD4155"/>
    <w:rsid w:val="00CD520C"/>
    <w:rsid w:val="00CD64F3"/>
    <w:rsid w:val="00CD67B3"/>
    <w:rsid w:val="00CE2FA5"/>
    <w:rsid w:val="00CF275E"/>
    <w:rsid w:val="00CF28E1"/>
    <w:rsid w:val="00CF3282"/>
    <w:rsid w:val="00CF3790"/>
    <w:rsid w:val="00CF3B96"/>
    <w:rsid w:val="00CF72F1"/>
    <w:rsid w:val="00CF78B9"/>
    <w:rsid w:val="00D00EF3"/>
    <w:rsid w:val="00D01D95"/>
    <w:rsid w:val="00D0219E"/>
    <w:rsid w:val="00D02788"/>
    <w:rsid w:val="00D05897"/>
    <w:rsid w:val="00D068D9"/>
    <w:rsid w:val="00D06CB8"/>
    <w:rsid w:val="00D07EB0"/>
    <w:rsid w:val="00D11EAB"/>
    <w:rsid w:val="00D22386"/>
    <w:rsid w:val="00D25B53"/>
    <w:rsid w:val="00D25F51"/>
    <w:rsid w:val="00D3224C"/>
    <w:rsid w:val="00D3235C"/>
    <w:rsid w:val="00D3337B"/>
    <w:rsid w:val="00D33D3F"/>
    <w:rsid w:val="00D34E15"/>
    <w:rsid w:val="00D34EC0"/>
    <w:rsid w:val="00D355EB"/>
    <w:rsid w:val="00D356F8"/>
    <w:rsid w:val="00D41EBD"/>
    <w:rsid w:val="00D42696"/>
    <w:rsid w:val="00D43153"/>
    <w:rsid w:val="00D46A89"/>
    <w:rsid w:val="00D472B2"/>
    <w:rsid w:val="00D47B1F"/>
    <w:rsid w:val="00D533BC"/>
    <w:rsid w:val="00D53F3B"/>
    <w:rsid w:val="00D54AE2"/>
    <w:rsid w:val="00D55442"/>
    <w:rsid w:val="00D565E2"/>
    <w:rsid w:val="00D57CE5"/>
    <w:rsid w:val="00D608D8"/>
    <w:rsid w:val="00D61A2E"/>
    <w:rsid w:val="00D67582"/>
    <w:rsid w:val="00D7011D"/>
    <w:rsid w:val="00D70652"/>
    <w:rsid w:val="00D71ABC"/>
    <w:rsid w:val="00D732D0"/>
    <w:rsid w:val="00D73BEB"/>
    <w:rsid w:val="00D750EC"/>
    <w:rsid w:val="00D761A8"/>
    <w:rsid w:val="00D768A5"/>
    <w:rsid w:val="00D776C0"/>
    <w:rsid w:val="00D824AD"/>
    <w:rsid w:val="00D972EE"/>
    <w:rsid w:val="00D976A4"/>
    <w:rsid w:val="00DA23FA"/>
    <w:rsid w:val="00DA4B3B"/>
    <w:rsid w:val="00DA56ED"/>
    <w:rsid w:val="00DB1E44"/>
    <w:rsid w:val="00DB30E6"/>
    <w:rsid w:val="00DB7F8A"/>
    <w:rsid w:val="00DC0174"/>
    <w:rsid w:val="00DC02CE"/>
    <w:rsid w:val="00DC3540"/>
    <w:rsid w:val="00DC4B75"/>
    <w:rsid w:val="00DC4D99"/>
    <w:rsid w:val="00DC55C5"/>
    <w:rsid w:val="00DC6593"/>
    <w:rsid w:val="00DC65D2"/>
    <w:rsid w:val="00DD25F6"/>
    <w:rsid w:val="00DD3053"/>
    <w:rsid w:val="00DD52A4"/>
    <w:rsid w:val="00DD69D4"/>
    <w:rsid w:val="00DE657A"/>
    <w:rsid w:val="00DF015D"/>
    <w:rsid w:val="00DF1132"/>
    <w:rsid w:val="00DF1322"/>
    <w:rsid w:val="00DF286F"/>
    <w:rsid w:val="00DF3D19"/>
    <w:rsid w:val="00DF52C3"/>
    <w:rsid w:val="00DF6FA6"/>
    <w:rsid w:val="00DF76B2"/>
    <w:rsid w:val="00E00CF9"/>
    <w:rsid w:val="00E012C4"/>
    <w:rsid w:val="00E06053"/>
    <w:rsid w:val="00E07EA1"/>
    <w:rsid w:val="00E10C6D"/>
    <w:rsid w:val="00E12438"/>
    <w:rsid w:val="00E12E9C"/>
    <w:rsid w:val="00E1687A"/>
    <w:rsid w:val="00E17115"/>
    <w:rsid w:val="00E17E54"/>
    <w:rsid w:val="00E220E7"/>
    <w:rsid w:val="00E316F8"/>
    <w:rsid w:val="00E32974"/>
    <w:rsid w:val="00E331F9"/>
    <w:rsid w:val="00E33F21"/>
    <w:rsid w:val="00E37DC1"/>
    <w:rsid w:val="00E41285"/>
    <w:rsid w:val="00E43960"/>
    <w:rsid w:val="00E466E4"/>
    <w:rsid w:val="00E46FF3"/>
    <w:rsid w:val="00E51CA2"/>
    <w:rsid w:val="00E53278"/>
    <w:rsid w:val="00E5328E"/>
    <w:rsid w:val="00E55CE8"/>
    <w:rsid w:val="00E57083"/>
    <w:rsid w:val="00E57B64"/>
    <w:rsid w:val="00E6224F"/>
    <w:rsid w:val="00E6339D"/>
    <w:rsid w:val="00E656DE"/>
    <w:rsid w:val="00E67467"/>
    <w:rsid w:val="00E71B85"/>
    <w:rsid w:val="00E7262A"/>
    <w:rsid w:val="00E74FBE"/>
    <w:rsid w:val="00E76A67"/>
    <w:rsid w:val="00E770F6"/>
    <w:rsid w:val="00E84603"/>
    <w:rsid w:val="00E84697"/>
    <w:rsid w:val="00E86183"/>
    <w:rsid w:val="00E87764"/>
    <w:rsid w:val="00E908FE"/>
    <w:rsid w:val="00E91238"/>
    <w:rsid w:val="00E91BEB"/>
    <w:rsid w:val="00E9222A"/>
    <w:rsid w:val="00E9313F"/>
    <w:rsid w:val="00E96877"/>
    <w:rsid w:val="00E97E35"/>
    <w:rsid w:val="00EA0705"/>
    <w:rsid w:val="00EA4CE7"/>
    <w:rsid w:val="00EA5B90"/>
    <w:rsid w:val="00EA620C"/>
    <w:rsid w:val="00EA6B7D"/>
    <w:rsid w:val="00EA7C13"/>
    <w:rsid w:val="00EA7DBF"/>
    <w:rsid w:val="00EB0429"/>
    <w:rsid w:val="00EB044B"/>
    <w:rsid w:val="00EB4130"/>
    <w:rsid w:val="00EB47BD"/>
    <w:rsid w:val="00EB5AA5"/>
    <w:rsid w:val="00EC39B4"/>
    <w:rsid w:val="00EC47FE"/>
    <w:rsid w:val="00ED1216"/>
    <w:rsid w:val="00ED22E6"/>
    <w:rsid w:val="00ED5711"/>
    <w:rsid w:val="00ED5D51"/>
    <w:rsid w:val="00ED7041"/>
    <w:rsid w:val="00EE0EC3"/>
    <w:rsid w:val="00EE4F4D"/>
    <w:rsid w:val="00EF0C12"/>
    <w:rsid w:val="00EF231E"/>
    <w:rsid w:val="00EF294C"/>
    <w:rsid w:val="00EF3DA8"/>
    <w:rsid w:val="00EF5F7B"/>
    <w:rsid w:val="00EF77F1"/>
    <w:rsid w:val="00EF7F6D"/>
    <w:rsid w:val="00F030EE"/>
    <w:rsid w:val="00F051EF"/>
    <w:rsid w:val="00F063D9"/>
    <w:rsid w:val="00F102EF"/>
    <w:rsid w:val="00F11C21"/>
    <w:rsid w:val="00F1284B"/>
    <w:rsid w:val="00F134C1"/>
    <w:rsid w:val="00F13EA0"/>
    <w:rsid w:val="00F1546D"/>
    <w:rsid w:val="00F15D7C"/>
    <w:rsid w:val="00F16154"/>
    <w:rsid w:val="00F16E9A"/>
    <w:rsid w:val="00F20C42"/>
    <w:rsid w:val="00F23E5E"/>
    <w:rsid w:val="00F25126"/>
    <w:rsid w:val="00F27B0F"/>
    <w:rsid w:val="00F30DDE"/>
    <w:rsid w:val="00F31816"/>
    <w:rsid w:val="00F3355E"/>
    <w:rsid w:val="00F3441D"/>
    <w:rsid w:val="00F350CA"/>
    <w:rsid w:val="00F369A7"/>
    <w:rsid w:val="00F4129D"/>
    <w:rsid w:val="00F426AD"/>
    <w:rsid w:val="00F44065"/>
    <w:rsid w:val="00F44173"/>
    <w:rsid w:val="00F45A56"/>
    <w:rsid w:val="00F46155"/>
    <w:rsid w:val="00F47BA8"/>
    <w:rsid w:val="00F47D50"/>
    <w:rsid w:val="00F54160"/>
    <w:rsid w:val="00F55D7F"/>
    <w:rsid w:val="00F56921"/>
    <w:rsid w:val="00F60DAA"/>
    <w:rsid w:val="00F620D2"/>
    <w:rsid w:val="00F63024"/>
    <w:rsid w:val="00F67451"/>
    <w:rsid w:val="00F74924"/>
    <w:rsid w:val="00F75464"/>
    <w:rsid w:val="00F76915"/>
    <w:rsid w:val="00F7710B"/>
    <w:rsid w:val="00F80802"/>
    <w:rsid w:val="00F80A59"/>
    <w:rsid w:val="00F81454"/>
    <w:rsid w:val="00F819E0"/>
    <w:rsid w:val="00F81CBB"/>
    <w:rsid w:val="00F853EC"/>
    <w:rsid w:val="00F8549E"/>
    <w:rsid w:val="00F87499"/>
    <w:rsid w:val="00F905B2"/>
    <w:rsid w:val="00F92370"/>
    <w:rsid w:val="00F930C1"/>
    <w:rsid w:val="00FA1955"/>
    <w:rsid w:val="00FA1B97"/>
    <w:rsid w:val="00FA1E0B"/>
    <w:rsid w:val="00FA2E00"/>
    <w:rsid w:val="00FA6A7F"/>
    <w:rsid w:val="00FA6FA4"/>
    <w:rsid w:val="00FA7EF1"/>
    <w:rsid w:val="00FB03A9"/>
    <w:rsid w:val="00FB16DD"/>
    <w:rsid w:val="00FB3703"/>
    <w:rsid w:val="00FB3C30"/>
    <w:rsid w:val="00FB4DF7"/>
    <w:rsid w:val="00FB6D5F"/>
    <w:rsid w:val="00FB7907"/>
    <w:rsid w:val="00FC035B"/>
    <w:rsid w:val="00FC1B63"/>
    <w:rsid w:val="00FC1D95"/>
    <w:rsid w:val="00FC2426"/>
    <w:rsid w:val="00FC4EA9"/>
    <w:rsid w:val="00FC559C"/>
    <w:rsid w:val="00FC5B7E"/>
    <w:rsid w:val="00FD03BE"/>
    <w:rsid w:val="00FD2AFE"/>
    <w:rsid w:val="00FD6A5C"/>
    <w:rsid w:val="00FD6E97"/>
    <w:rsid w:val="00FE12FD"/>
    <w:rsid w:val="00FE14D3"/>
    <w:rsid w:val="00FE19EB"/>
    <w:rsid w:val="00FE3D9E"/>
    <w:rsid w:val="00FF1172"/>
    <w:rsid w:val="00FF3FE2"/>
    <w:rsid w:val="00FF4BBA"/>
    <w:rsid w:val="00FF6034"/>
    <w:rsid w:val="00FF7685"/>
    <w:rsid w:val="00FF774A"/>
    <w:rsid w:val="09030574"/>
    <w:rsid w:val="0EC709F0"/>
    <w:rsid w:val="132647E1"/>
    <w:rsid w:val="15082B26"/>
    <w:rsid w:val="1C74477D"/>
    <w:rsid w:val="278F7812"/>
    <w:rsid w:val="34F361EF"/>
    <w:rsid w:val="40DF7012"/>
    <w:rsid w:val="426544D7"/>
    <w:rsid w:val="5A2C460D"/>
    <w:rsid w:val="656F7367"/>
    <w:rsid w:val="6C3908CC"/>
    <w:rsid w:val="73D7311B"/>
    <w:rsid w:val="7A2B1668"/>
  </w:rsids>
  <m:mathPr>
    <m:mathFont m:val="Cambria Math"/>
    <m:brkBin m:val="before"/>
    <m:brkBinSub m:val="--"/>
    <m:smallFrac m:val="0"/>
    <m:dispDef/>
    <m:lMargin m:val="0"/>
    <m:rMargin m:val="0"/>
    <m:defJc m:val="centerGroup"/>
    <m:wrapIndent m:val="1440"/>
    <m:intLim m:val="subSup"/>
    <m:naryLim m:val="undOvr"/>
  </m:mathPr>
  <w:doNotAutoCompressPictures/>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99"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99"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nhideWhenUsed="0" w:uiPriority="99"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qFormat="1" w:unhideWhenUsed="0" w:uiPriority="99" w:semiHidden="0"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name="Balloon Text"/>
    <w:lsdException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7">
    <w:name w:val="Default Paragraph Font"/>
    <w:semiHidden/>
    <w:qFormat/>
    <w:uiPriority w:val="99"/>
  </w:style>
  <w:style w:type="table" w:default="1" w:styleId="6">
    <w:name w:val="Normal Table"/>
    <w:semiHidden/>
    <w:unhideWhenUsed/>
    <w:qFormat/>
    <w:uiPriority w:val="99"/>
    <w:tblPr>
      <w:tblLayout w:type="fixed"/>
      <w:tblCellMar>
        <w:top w:w="0" w:type="dxa"/>
        <w:left w:w="108" w:type="dxa"/>
        <w:bottom w:w="0" w:type="dxa"/>
        <w:right w:w="108" w:type="dxa"/>
      </w:tblCellMar>
    </w:tblPr>
  </w:style>
  <w:style w:type="paragraph" w:styleId="2">
    <w:name w:val="Body Text Indent 2"/>
    <w:basedOn w:val="1"/>
    <w:link w:val="13"/>
    <w:qFormat/>
    <w:uiPriority w:val="99"/>
    <w:pPr>
      <w:ind w:firstLine="588" w:firstLineChars="200"/>
    </w:pPr>
    <w:rPr>
      <w:rFonts w:ascii="仿宋_GB2312" w:hAnsi="Calibri" w:eastAsia="仿宋_GB2312"/>
      <w:sz w:val="32"/>
    </w:rPr>
  </w:style>
  <w:style w:type="paragraph" w:styleId="3">
    <w:name w:val="Balloon Text"/>
    <w:basedOn w:val="1"/>
    <w:link w:val="16"/>
    <w:semiHidden/>
    <w:qFormat/>
    <w:uiPriority w:val="99"/>
    <w:rPr>
      <w:sz w:val="18"/>
      <w:szCs w:val="18"/>
    </w:rPr>
  </w:style>
  <w:style w:type="paragraph" w:styleId="4">
    <w:name w:val="footer"/>
    <w:basedOn w:val="1"/>
    <w:link w:val="10"/>
    <w:qFormat/>
    <w:uiPriority w:val="99"/>
    <w:pPr>
      <w:tabs>
        <w:tab w:val="center" w:pos="4153"/>
        <w:tab w:val="right" w:pos="8306"/>
      </w:tabs>
      <w:snapToGrid w:val="0"/>
      <w:jc w:val="left"/>
    </w:pPr>
    <w:rPr>
      <w:sz w:val="18"/>
      <w:szCs w:val="18"/>
    </w:rPr>
  </w:style>
  <w:style w:type="paragraph" w:styleId="5">
    <w:name w:val="header"/>
    <w:basedOn w:val="1"/>
    <w:link w:val="9"/>
    <w:qFormat/>
    <w:uiPriority w:val="99"/>
    <w:pPr>
      <w:pBdr>
        <w:bottom w:val="single" w:color="auto" w:sz="6" w:space="1"/>
      </w:pBdr>
      <w:tabs>
        <w:tab w:val="center" w:pos="4153"/>
        <w:tab w:val="right" w:pos="8306"/>
      </w:tabs>
      <w:snapToGrid w:val="0"/>
      <w:jc w:val="center"/>
    </w:pPr>
    <w:rPr>
      <w:sz w:val="18"/>
      <w:szCs w:val="18"/>
    </w:rPr>
  </w:style>
  <w:style w:type="character" w:styleId="8">
    <w:name w:val="page number"/>
    <w:basedOn w:val="7"/>
    <w:qFormat/>
    <w:uiPriority w:val="99"/>
    <w:rPr>
      <w:rFonts w:cs="Times New Roman"/>
    </w:rPr>
  </w:style>
  <w:style w:type="character" w:customStyle="1" w:styleId="9">
    <w:name w:val="Header Char"/>
    <w:basedOn w:val="7"/>
    <w:link w:val="5"/>
    <w:semiHidden/>
    <w:qFormat/>
    <w:locked/>
    <w:uiPriority w:val="99"/>
    <w:rPr>
      <w:rFonts w:cs="Times New Roman"/>
      <w:sz w:val="18"/>
      <w:szCs w:val="18"/>
    </w:rPr>
  </w:style>
  <w:style w:type="character" w:customStyle="1" w:styleId="10">
    <w:name w:val="Footer Char"/>
    <w:basedOn w:val="7"/>
    <w:link w:val="4"/>
    <w:qFormat/>
    <w:locked/>
    <w:uiPriority w:val="99"/>
    <w:rPr>
      <w:rFonts w:cs="Times New Roman"/>
      <w:sz w:val="18"/>
      <w:szCs w:val="18"/>
    </w:rPr>
  </w:style>
  <w:style w:type="character" w:customStyle="1" w:styleId="11">
    <w:name w:val="标题 3 Char Char"/>
    <w:qFormat/>
    <w:uiPriority w:val="99"/>
    <w:rPr>
      <w:rFonts w:eastAsia="楷体_GB2312"/>
      <w:b/>
      <w:kern w:val="2"/>
      <w:sz w:val="24"/>
      <w:lang w:val="en-US" w:eastAsia="zh-CN"/>
    </w:rPr>
  </w:style>
  <w:style w:type="paragraph" w:customStyle="1" w:styleId="12">
    <w:name w:val="Char"/>
    <w:basedOn w:val="1"/>
    <w:qFormat/>
    <w:uiPriority w:val="99"/>
    <w:pPr>
      <w:autoSpaceDE w:val="0"/>
      <w:autoSpaceDN w:val="0"/>
      <w:adjustRightInd w:val="0"/>
    </w:pPr>
    <w:rPr>
      <w:rFonts w:ascii="宋体" w:cs="宋体"/>
      <w:kern w:val="0"/>
      <w:sz w:val="20"/>
      <w:szCs w:val="20"/>
      <w:lang w:val="zh-CN"/>
    </w:rPr>
  </w:style>
  <w:style w:type="character" w:customStyle="1" w:styleId="13">
    <w:name w:val="Body Text Indent 2 Char"/>
    <w:basedOn w:val="7"/>
    <w:link w:val="2"/>
    <w:qFormat/>
    <w:locked/>
    <w:uiPriority w:val="99"/>
    <w:rPr>
      <w:rFonts w:ascii="仿宋_GB2312" w:hAnsi="Calibri" w:eastAsia="仿宋_GB2312" w:cs="Times New Roman"/>
      <w:sz w:val="24"/>
      <w:szCs w:val="24"/>
    </w:rPr>
  </w:style>
  <w:style w:type="paragraph" w:customStyle="1" w:styleId="14">
    <w:name w:val="Char1"/>
    <w:basedOn w:val="1"/>
    <w:qFormat/>
    <w:uiPriority w:val="99"/>
    <w:rPr>
      <w:rFonts w:ascii="仿宋_GB2312" w:eastAsia="仿宋_GB2312"/>
      <w:sz w:val="32"/>
    </w:rPr>
  </w:style>
  <w:style w:type="paragraph" w:customStyle="1" w:styleId="15">
    <w:name w:val="Char Char Char Char Char Char Char Char Char Char Char Char1 Char Char Char Char"/>
    <w:basedOn w:val="1"/>
    <w:qFormat/>
    <w:uiPriority w:val="99"/>
    <w:pPr>
      <w:numPr>
        <w:ilvl w:val="0"/>
        <w:numId w:val="1"/>
      </w:numPr>
      <w:tabs>
        <w:tab w:val="left" w:pos="720"/>
      </w:tabs>
    </w:pPr>
    <w:rPr>
      <w:szCs w:val="20"/>
    </w:rPr>
  </w:style>
  <w:style w:type="character" w:customStyle="1" w:styleId="16">
    <w:name w:val="Balloon Text Char"/>
    <w:basedOn w:val="7"/>
    <w:link w:val="3"/>
    <w:semiHidden/>
    <w:qFormat/>
    <w:locked/>
    <w:uiPriority w:val="99"/>
    <w:rPr>
      <w:rFonts w:ascii="Times New Roman" w:hAnsi="Times New Roman" w:eastAsia="宋体" w:cs="Times New Roman"/>
      <w:sz w:val="18"/>
      <w:szCs w:val="18"/>
    </w:rPr>
  </w:style>
</w:styles>
</file>

<file path=word/_rels/document.xml.rels><?xml version="1.0" encoding="UTF-8" standalone="yes"?>
<Relationships xmlns="http://schemas.openxmlformats.org/package/2006/relationships"><Relationship Id="rId9" Type="http://schemas.openxmlformats.org/officeDocument/2006/relationships/footer" Target="footer3.xml"/><Relationship Id="rId8" Type="http://schemas.openxmlformats.org/officeDocument/2006/relationships/header" Target="header4.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5" Type="http://schemas.openxmlformats.org/officeDocument/2006/relationships/fontTable" Target="fontTable.xml"/><Relationship Id="rId14" Type="http://schemas.openxmlformats.org/officeDocument/2006/relationships/numbering" Target="numbering.xml"/><Relationship Id="rId13" Type="http://schemas.openxmlformats.org/officeDocument/2006/relationships/customXml" Target="../customXml/item1.xml"/><Relationship Id="rId12" Type="http://schemas.openxmlformats.org/officeDocument/2006/relationships/theme" Target="theme/theme1.xml"/><Relationship Id="rId11" Type="http://schemas.openxmlformats.org/officeDocument/2006/relationships/footer" Target="footer5.xml"/><Relationship Id="rId10" Type="http://schemas.openxmlformats.org/officeDocument/2006/relationships/footer" Target="footer4.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Normal_Wordconv.dotm</Template>
  <Company>China</Company>
  <Pages>10</Pages>
  <Words>3750</Words>
  <Characters>3866</Characters>
  <Lines>0</Lines>
  <Paragraphs>0</Paragraphs>
  <TotalTime>166</TotalTime>
  <ScaleCrop>false</ScaleCrop>
  <LinksUpToDate>false</LinksUpToDate>
  <CharactersWithSpaces>4260</CharactersWithSpaces>
  <Application>WPS Office_11.1.0.9021_F1E327BC-269C-435d-A152-05C5408002CA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2021-06-02T01:03:00Z</dcterms:created>
  <dc:creator>User</dc:creator>
  <cp:lastModifiedBy>Administrator</cp:lastModifiedBy>
  <cp:lastPrinted>2022-06-09T06:13:00Z</cp:lastPrinted>
  <dcterms:modified xsi:type="dcterms:W3CDTF">2022-06-14T06:36:53Z</dcterms:modified>
  <cp:revision>23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2052-11.1.0.9021</vt:lpwstr>
  </property>
  <property fmtid="{D5CDD505-2E9C-101B-9397-08002B2CF9AE}" pid="3" name="ICV">
    <vt:lpwstr>9F6105A27AAA40FBB9B582CFFF4CA90D</vt:lpwstr>
  </property>
</Properties>
</file>