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firstLine="0"/>
        <w:jc w:val="center"/>
        <w:rPr>
          <w:rFonts w:ascii="微软雅黑" w:hAnsi="微软雅黑" w:eastAsia="微软雅黑" w:cs="微软雅黑"/>
          <w:i w:val="0"/>
          <w:iCs w:val="0"/>
          <w:caps w:val="0"/>
          <w:color w:val="333333"/>
          <w:spacing w:val="0"/>
          <w:sz w:val="16"/>
          <w:szCs w:val="16"/>
        </w:rPr>
      </w:pPr>
      <w:r>
        <w:rPr>
          <w:rFonts w:ascii="微软雅黑" w:hAnsi="微软雅黑" w:eastAsia="微软雅黑" w:cs="微软雅黑"/>
          <w:i w:val="0"/>
          <w:iCs w:val="0"/>
          <w:caps w:val="0"/>
          <w:color w:val="333333"/>
          <w:spacing w:val="0"/>
          <w:sz w:val="57"/>
          <w:szCs w:val="57"/>
        </w:rPr>
        <w:t>岳阳职业技术学院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firstLine="0"/>
        <w:jc w:val="center"/>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57"/>
          <w:szCs w:val="57"/>
        </w:rPr>
        <w:t>2022年度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firstLine="0"/>
        <w:jc w:val="center"/>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57"/>
          <w:szCs w:val="57"/>
        </w:rPr>
        <w:t>单位预算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0" w:firstLine="708"/>
        <w:jc w:val="center"/>
        <w:rPr>
          <w:rFonts w:hint="eastAsia" w:ascii="微软雅黑" w:hAnsi="微软雅黑" w:eastAsia="微软雅黑" w:cs="微软雅黑"/>
          <w:i w:val="0"/>
          <w:iCs w:val="0"/>
          <w:caps w:val="0"/>
          <w:color w:val="333333"/>
          <w:spacing w:val="0"/>
          <w:sz w:val="16"/>
          <w:szCs w:val="16"/>
        </w:rPr>
      </w:pPr>
      <w:r>
        <w:rPr>
          <w:rFonts w:ascii="黑体" w:hAnsi="宋体" w:eastAsia="黑体" w:cs="黑体"/>
          <w:i w:val="0"/>
          <w:iCs w:val="0"/>
          <w:caps w:val="0"/>
          <w:color w:val="333333"/>
          <w:spacing w:val="0"/>
          <w:sz w:val="34"/>
          <w:szCs w:val="34"/>
        </w:rPr>
        <w:t>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sz w:val="25"/>
          <w:szCs w:val="25"/>
        </w:rPr>
        <w:t>第一部分  </w:t>
      </w:r>
      <w:r>
        <w:rPr>
          <w:rFonts w:hint="default" w:ascii="Times New Roman" w:hAnsi="Times New Roman" w:eastAsia="黑体" w:cs="Times New Roman"/>
          <w:i w:val="0"/>
          <w:iCs w:val="0"/>
          <w:caps w:val="0"/>
          <w:color w:val="333333"/>
          <w:spacing w:val="0"/>
          <w:sz w:val="25"/>
          <w:szCs w:val="25"/>
        </w:rPr>
        <w:t>2022</w:t>
      </w:r>
      <w:r>
        <w:rPr>
          <w:rFonts w:hint="eastAsia" w:ascii="黑体" w:hAnsi="宋体" w:eastAsia="黑体" w:cs="黑体"/>
          <w:i w:val="0"/>
          <w:iCs w:val="0"/>
          <w:caps w:val="0"/>
          <w:color w:val="333333"/>
          <w:spacing w:val="0"/>
          <w:sz w:val="25"/>
          <w:szCs w:val="25"/>
        </w:rPr>
        <w:t>年单位预算说明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sz w:val="25"/>
          <w:szCs w:val="25"/>
        </w:rPr>
        <w:t>第二部分 </w:t>
      </w:r>
      <w:r>
        <w:rPr>
          <w:rFonts w:hint="default" w:ascii="Times New Roman" w:hAnsi="Times New Roman" w:eastAsia="黑体" w:cs="Times New Roman"/>
          <w:i w:val="0"/>
          <w:iCs w:val="0"/>
          <w:caps w:val="0"/>
          <w:color w:val="333333"/>
          <w:spacing w:val="0"/>
          <w:sz w:val="25"/>
          <w:szCs w:val="25"/>
        </w:rPr>
        <w:t>2022</w:t>
      </w:r>
      <w:r>
        <w:rPr>
          <w:rFonts w:hint="eastAsia" w:ascii="黑体" w:hAnsi="宋体" w:eastAsia="黑体" w:cs="黑体"/>
          <w:i w:val="0"/>
          <w:iCs w:val="0"/>
          <w:caps w:val="0"/>
          <w:color w:val="333333"/>
          <w:spacing w:val="0"/>
          <w:sz w:val="25"/>
          <w:szCs w:val="25"/>
        </w:rPr>
        <w:t>年单位预算公开表格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5"/>
          <w:szCs w:val="25"/>
        </w:rPr>
        <w:t>1</w:t>
      </w:r>
      <w:r>
        <w:rPr>
          <w:rFonts w:ascii="仿宋_GB2312" w:hAnsi="Times New Roman" w:eastAsia="仿宋_GB2312" w:cs="仿宋_GB2312"/>
          <w:i w:val="0"/>
          <w:iCs w:val="0"/>
          <w:caps w:val="0"/>
          <w:color w:val="333333"/>
          <w:spacing w:val="0"/>
          <w:sz w:val="25"/>
          <w:szCs w:val="25"/>
        </w:rPr>
        <w:t>、收支总表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5"/>
          <w:szCs w:val="25"/>
        </w:rPr>
        <w:t>2</w:t>
      </w:r>
      <w:r>
        <w:rPr>
          <w:rFonts w:hint="default" w:ascii="仿宋_GB2312" w:hAnsi="Times New Roman" w:eastAsia="仿宋_GB2312" w:cs="仿宋_GB2312"/>
          <w:i w:val="0"/>
          <w:iCs w:val="0"/>
          <w:caps w:val="0"/>
          <w:color w:val="333333"/>
          <w:spacing w:val="0"/>
          <w:sz w:val="25"/>
          <w:szCs w:val="25"/>
        </w:rPr>
        <w:t>、收入总表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5"/>
          <w:szCs w:val="25"/>
        </w:rPr>
        <w:t>3</w:t>
      </w:r>
      <w:r>
        <w:rPr>
          <w:rFonts w:hint="default" w:ascii="仿宋_GB2312" w:hAnsi="Times New Roman" w:eastAsia="仿宋_GB2312" w:cs="仿宋_GB2312"/>
          <w:i w:val="0"/>
          <w:iCs w:val="0"/>
          <w:caps w:val="0"/>
          <w:color w:val="333333"/>
          <w:spacing w:val="0"/>
          <w:sz w:val="25"/>
          <w:szCs w:val="25"/>
        </w:rPr>
        <w:t>、支出总表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5"/>
          <w:szCs w:val="25"/>
        </w:rPr>
        <w:t>4</w:t>
      </w:r>
      <w:r>
        <w:rPr>
          <w:rFonts w:hint="default" w:ascii="仿宋_GB2312" w:hAnsi="Times New Roman" w:eastAsia="仿宋_GB2312" w:cs="仿宋_GB2312"/>
          <w:i w:val="0"/>
          <w:iCs w:val="0"/>
          <w:caps w:val="0"/>
          <w:color w:val="333333"/>
          <w:spacing w:val="0"/>
          <w:sz w:val="25"/>
          <w:szCs w:val="25"/>
        </w:rPr>
        <w:t>、支出预算分类汇总表（按政府预算经济分类）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5"/>
          <w:szCs w:val="25"/>
        </w:rPr>
        <w:t>5</w:t>
      </w:r>
      <w:r>
        <w:rPr>
          <w:rFonts w:hint="default" w:ascii="仿宋_GB2312" w:hAnsi="Times New Roman" w:eastAsia="仿宋_GB2312" w:cs="仿宋_GB2312"/>
          <w:i w:val="0"/>
          <w:iCs w:val="0"/>
          <w:caps w:val="0"/>
          <w:color w:val="333333"/>
          <w:spacing w:val="0"/>
          <w:sz w:val="25"/>
          <w:szCs w:val="25"/>
        </w:rPr>
        <w:t>、支出预算分类汇总表（按部门预算经济分类）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5"/>
          <w:szCs w:val="25"/>
        </w:rPr>
        <w:t>6</w:t>
      </w:r>
      <w:r>
        <w:rPr>
          <w:rFonts w:hint="default" w:ascii="仿宋_GB2312" w:hAnsi="Times New Roman" w:eastAsia="仿宋_GB2312" w:cs="仿宋_GB2312"/>
          <w:i w:val="0"/>
          <w:iCs w:val="0"/>
          <w:caps w:val="0"/>
          <w:color w:val="333333"/>
          <w:spacing w:val="0"/>
          <w:sz w:val="25"/>
          <w:szCs w:val="25"/>
        </w:rPr>
        <w:t>、财政拨款收支总表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5"/>
          <w:szCs w:val="25"/>
        </w:rPr>
        <w:t>7</w:t>
      </w:r>
      <w:r>
        <w:rPr>
          <w:rFonts w:hint="default" w:ascii="仿宋_GB2312" w:hAnsi="Times New Roman" w:eastAsia="仿宋_GB2312" w:cs="仿宋_GB2312"/>
          <w:i w:val="0"/>
          <w:iCs w:val="0"/>
          <w:caps w:val="0"/>
          <w:color w:val="333333"/>
          <w:spacing w:val="0"/>
          <w:sz w:val="25"/>
          <w:szCs w:val="25"/>
        </w:rPr>
        <w:t>、一般公共预算支出表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5"/>
          <w:szCs w:val="25"/>
        </w:rPr>
        <w:t>8</w:t>
      </w:r>
      <w:r>
        <w:rPr>
          <w:rFonts w:hint="default" w:ascii="仿宋_GB2312" w:hAnsi="Times New Roman" w:eastAsia="仿宋_GB2312" w:cs="仿宋_GB2312"/>
          <w:i w:val="0"/>
          <w:iCs w:val="0"/>
          <w:caps w:val="0"/>
          <w:color w:val="333333"/>
          <w:spacing w:val="0"/>
          <w:sz w:val="25"/>
          <w:szCs w:val="25"/>
        </w:rPr>
        <w:t>、一般公共预算基本支出表</w:t>
      </w:r>
      <w:r>
        <w:rPr>
          <w:rFonts w:hint="default" w:ascii="Times New Roman" w:hAnsi="Times New Roman" w:eastAsia="微软雅黑" w:cs="Times New Roman"/>
          <w:i w:val="0"/>
          <w:iCs w:val="0"/>
          <w:caps w:val="0"/>
          <w:color w:val="333333"/>
          <w:spacing w:val="0"/>
          <w:sz w:val="25"/>
          <w:szCs w:val="25"/>
        </w:rPr>
        <w:t>-</w:t>
      </w:r>
      <w:r>
        <w:rPr>
          <w:rFonts w:hint="default" w:ascii="仿宋_GB2312" w:hAnsi="Times New Roman" w:eastAsia="仿宋_GB2312" w:cs="仿宋_GB2312"/>
          <w:i w:val="0"/>
          <w:iCs w:val="0"/>
          <w:caps w:val="0"/>
          <w:color w:val="333333"/>
          <w:spacing w:val="0"/>
          <w:sz w:val="25"/>
          <w:szCs w:val="25"/>
        </w:rPr>
        <w:t>人员经费（工资福利支出）（按政府预算经济分类）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5"/>
          <w:szCs w:val="25"/>
        </w:rPr>
        <w:t>9</w:t>
      </w:r>
      <w:r>
        <w:rPr>
          <w:rFonts w:hint="default" w:ascii="仿宋_GB2312" w:hAnsi="Times New Roman" w:eastAsia="仿宋_GB2312" w:cs="仿宋_GB2312"/>
          <w:i w:val="0"/>
          <w:iCs w:val="0"/>
          <w:caps w:val="0"/>
          <w:color w:val="333333"/>
          <w:spacing w:val="0"/>
          <w:sz w:val="25"/>
          <w:szCs w:val="25"/>
        </w:rPr>
        <w:t>、一般公共预算基本支出表</w:t>
      </w:r>
      <w:r>
        <w:rPr>
          <w:rFonts w:hint="default" w:ascii="Times New Roman" w:hAnsi="Times New Roman" w:eastAsia="微软雅黑" w:cs="Times New Roman"/>
          <w:i w:val="0"/>
          <w:iCs w:val="0"/>
          <w:caps w:val="0"/>
          <w:color w:val="333333"/>
          <w:spacing w:val="0"/>
          <w:sz w:val="25"/>
          <w:szCs w:val="25"/>
        </w:rPr>
        <w:t>-</w:t>
      </w:r>
      <w:r>
        <w:rPr>
          <w:rFonts w:hint="default" w:ascii="仿宋_GB2312" w:hAnsi="Times New Roman" w:eastAsia="仿宋_GB2312" w:cs="仿宋_GB2312"/>
          <w:i w:val="0"/>
          <w:iCs w:val="0"/>
          <w:caps w:val="0"/>
          <w:color w:val="333333"/>
          <w:spacing w:val="0"/>
          <w:sz w:val="25"/>
          <w:szCs w:val="25"/>
        </w:rPr>
        <w:t>人员经费（工资福利支出）（按部门预算经济分类）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5"/>
          <w:szCs w:val="25"/>
        </w:rPr>
        <w:t>10</w:t>
      </w:r>
      <w:r>
        <w:rPr>
          <w:rFonts w:hint="default" w:ascii="仿宋_GB2312" w:hAnsi="Times New Roman" w:eastAsia="仿宋_GB2312" w:cs="仿宋_GB2312"/>
          <w:i w:val="0"/>
          <w:iCs w:val="0"/>
          <w:caps w:val="0"/>
          <w:color w:val="333333"/>
          <w:spacing w:val="0"/>
          <w:sz w:val="25"/>
          <w:szCs w:val="25"/>
        </w:rPr>
        <w:t>、一般公共预算基本支出表</w:t>
      </w:r>
      <w:r>
        <w:rPr>
          <w:rFonts w:hint="default" w:ascii="Times New Roman" w:hAnsi="Times New Roman" w:eastAsia="微软雅黑" w:cs="Times New Roman"/>
          <w:i w:val="0"/>
          <w:iCs w:val="0"/>
          <w:caps w:val="0"/>
          <w:color w:val="333333"/>
          <w:spacing w:val="0"/>
          <w:sz w:val="25"/>
          <w:szCs w:val="25"/>
        </w:rPr>
        <w:t>-</w:t>
      </w:r>
      <w:r>
        <w:rPr>
          <w:rFonts w:hint="default" w:ascii="仿宋_GB2312" w:hAnsi="Times New Roman" w:eastAsia="仿宋_GB2312" w:cs="仿宋_GB2312"/>
          <w:i w:val="0"/>
          <w:iCs w:val="0"/>
          <w:caps w:val="0"/>
          <w:color w:val="333333"/>
          <w:spacing w:val="0"/>
          <w:sz w:val="25"/>
          <w:szCs w:val="25"/>
        </w:rPr>
        <w:t>人员经费（对个人和家庭的补助）（按政府预算经济分类）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5"/>
          <w:szCs w:val="25"/>
        </w:rPr>
        <w:t>11</w:t>
      </w:r>
      <w:r>
        <w:rPr>
          <w:rFonts w:hint="default" w:ascii="仿宋_GB2312" w:hAnsi="Times New Roman" w:eastAsia="仿宋_GB2312" w:cs="仿宋_GB2312"/>
          <w:i w:val="0"/>
          <w:iCs w:val="0"/>
          <w:caps w:val="0"/>
          <w:color w:val="333333"/>
          <w:spacing w:val="0"/>
          <w:sz w:val="25"/>
          <w:szCs w:val="25"/>
        </w:rPr>
        <w:t>、一般公共预算基本支出表</w:t>
      </w:r>
      <w:r>
        <w:rPr>
          <w:rFonts w:hint="default" w:ascii="Times New Roman" w:hAnsi="Times New Roman" w:eastAsia="微软雅黑" w:cs="Times New Roman"/>
          <w:i w:val="0"/>
          <w:iCs w:val="0"/>
          <w:caps w:val="0"/>
          <w:color w:val="333333"/>
          <w:spacing w:val="0"/>
          <w:sz w:val="25"/>
          <w:szCs w:val="25"/>
        </w:rPr>
        <w:t>-</w:t>
      </w:r>
      <w:r>
        <w:rPr>
          <w:rFonts w:hint="default" w:ascii="仿宋_GB2312" w:hAnsi="Times New Roman" w:eastAsia="仿宋_GB2312" w:cs="仿宋_GB2312"/>
          <w:i w:val="0"/>
          <w:iCs w:val="0"/>
          <w:caps w:val="0"/>
          <w:color w:val="333333"/>
          <w:spacing w:val="0"/>
          <w:sz w:val="25"/>
          <w:szCs w:val="25"/>
        </w:rPr>
        <w:t>人员经费（对个人和家庭的补助）（按部门预算经济分类）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5"/>
          <w:szCs w:val="25"/>
        </w:rPr>
        <w:t>12</w:t>
      </w:r>
      <w:r>
        <w:rPr>
          <w:rFonts w:hint="default" w:ascii="仿宋_GB2312" w:hAnsi="Times New Roman" w:eastAsia="仿宋_GB2312" w:cs="仿宋_GB2312"/>
          <w:i w:val="0"/>
          <w:iCs w:val="0"/>
          <w:caps w:val="0"/>
          <w:color w:val="333333"/>
          <w:spacing w:val="0"/>
          <w:sz w:val="25"/>
          <w:szCs w:val="25"/>
        </w:rPr>
        <w:t>、一般公共预算基本支出表</w:t>
      </w:r>
      <w:r>
        <w:rPr>
          <w:rFonts w:hint="default" w:ascii="Times New Roman" w:hAnsi="Times New Roman" w:eastAsia="微软雅黑" w:cs="Times New Roman"/>
          <w:i w:val="0"/>
          <w:iCs w:val="0"/>
          <w:caps w:val="0"/>
          <w:color w:val="333333"/>
          <w:spacing w:val="0"/>
          <w:sz w:val="25"/>
          <w:szCs w:val="25"/>
        </w:rPr>
        <w:t>-</w:t>
      </w:r>
      <w:r>
        <w:rPr>
          <w:rFonts w:hint="eastAsia" w:ascii="Times New Roman" w:hAnsi="Times New Roman" w:eastAsia="微软雅黑" w:cs="Times New Roman"/>
          <w:i w:val="0"/>
          <w:iCs w:val="0"/>
          <w:caps w:val="0"/>
          <w:color w:val="333333"/>
          <w:spacing w:val="0"/>
          <w:sz w:val="25"/>
          <w:szCs w:val="25"/>
          <w:lang w:val="en-US" w:eastAsia="zh-CN"/>
        </w:rPr>
        <w:t>公用</w:t>
      </w:r>
      <w:r>
        <w:rPr>
          <w:rFonts w:hint="default" w:ascii="仿宋_GB2312" w:hAnsi="Times New Roman" w:eastAsia="仿宋_GB2312" w:cs="仿宋_GB2312"/>
          <w:i w:val="0"/>
          <w:iCs w:val="0"/>
          <w:caps w:val="0"/>
          <w:color w:val="333333"/>
          <w:spacing w:val="0"/>
          <w:sz w:val="25"/>
          <w:szCs w:val="25"/>
        </w:rPr>
        <w:t>经费（商品和服务支出）（按政府预算经济分类）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5"/>
          <w:szCs w:val="25"/>
        </w:rPr>
        <w:t>13</w:t>
      </w:r>
      <w:r>
        <w:rPr>
          <w:rFonts w:hint="default" w:ascii="仿宋_GB2312" w:hAnsi="Times New Roman" w:eastAsia="仿宋_GB2312" w:cs="仿宋_GB2312"/>
          <w:i w:val="0"/>
          <w:iCs w:val="0"/>
          <w:caps w:val="0"/>
          <w:color w:val="333333"/>
          <w:spacing w:val="0"/>
          <w:sz w:val="25"/>
          <w:szCs w:val="25"/>
        </w:rPr>
        <w:t>、一般公共预算基本支出表</w:t>
      </w:r>
      <w:r>
        <w:rPr>
          <w:rFonts w:hint="default" w:ascii="Times New Roman" w:hAnsi="Times New Roman" w:eastAsia="微软雅黑" w:cs="Times New Roman"/>
          <w:i w:val="0"/>
          <w:iCs w:val="0"/>
          <w:caps w:val="0"/>
          <w:color w:val="333333"/>
          <w:spacing w:val="0"/>
          <w:sz w:val="25"/>
          <w:szCs w:val="25"/>
        </w:rPr>
        <w:t>-</w:t>
      </w:r>
      <w:r>
        <w:rPr>
          <w:rFonts w:hint="eastAsia" w:ascii="Times New Roman" w:hAnsi="Times New Roman" w:eastAsia="微软雅黑" w:cs="Times New Roman"/>
          <w:i w:val="0"/>
          <w:iCs w:val="0"/>
          <w:caps w:val="0"/>
          <w:color w:val="333333"/>
          <w:spacing w:val="0"/>
          <w:sz w:val="25"/>
          <w:szCs w:val="25"/>
          <w:lang w:val="en-US" w:eastAsia="zh-CN"/>
        </w:rPr>
        <w:t>公用</w:t>
      </w:r>
      <w:r>
        <w:rPr>
          <w:rFonts w:hint="default" w:ascii="仿宋_GB2312" w:hAnsi="Times New Roman" w:eastAsia="仿宋_GB2312" w:cs="仿宋_GB2312"/>
          <w:i w:val="0"/>
          <w:iCs w:val="0"/>
          <w:caps w:val="0"/>
          <w:color w:val="333333"/>
          <w:spacing w:val="0"/>
          <w:sz w:val="25"/>
          <w:szCs w:val="25"/>
        </w:rPr>
        <w:t>经费（商品和服务支出）（按部门预算经济分类）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5"/>
          <w:szCs w:val="25"/>
        </w:rPr>
        <w:t>14</w:t>
      </w:r>
      <w:r>
        <w:rPr>
          <w:rFonts w:hint="default" w:ascii="仿宋_GB2312" w:hAnsi="Times New Roman" w:eastAsia="仿宋_GB2312" w:cs="仿宋_GB2312"/>
          <w:i w:val="0"/>
          <w:iCs w:val="0"/>
          <w:caps w:val="0"/>
          <w:color w:val="333333"/>
          <w:spacing w:val="0"/>
          <w:sz w:val="25"/>
          <w:szCs w:val="25"/>
        </w:rPr>
        <w:t>、一般公共预算</w:t>
      </w:r>
      <w:r>
        <w:rPr>
          <w:rFonts w:hint="default" w:ascii="Times New Roman" w:hAnsi="Times New Roman" w:eastAsia="微软雅黑" w:cs="Times New Roman"/>
          <w:i w:val="0"/>
          <w:iCs w:val="0"/>
          <w:caps w:val="0"/>
          <w:color w:val="333333"/>
          <w:spacing w:val="0"/>
          <w:sz w:val="25"/>
          <w:szCs w:val="25"/>
        </w:rPr>
        <w:t>“</w:t>
      </w:r>
      <w:r>
        <w:rPr>
          <w:rFonts w:hint="default" w:ascii="仿宋_GB2312" w:hAnsi="Times New Roman" w:eastAsia="仿宋_GB2312" w:cs="仿宋_GB2312"/>
          <w:i w:val="0"/>
          <w:iCs w:val="0"/>
          <w:caps w:val="0"/>
          <w:color w:val="333333"/>
          <w:spacing w:val="0"/>
          <w:sz w:val="25"/>
          <w:szCs w:val="25"/>
        </w:rPr>
        <w:t>三公</w:t>
      </w:r>
      <w:r>
        <w:rPr>
          <w:rFonts w:hint="default" w:ascii="Times New Roman" w:hAnsi="Times New Roman" w:eastAsia="微软雅黑" w:cs="Times New Roman"/>
          <w:i w:val="0"/>
          <w:iCs w:val="0"/>
          <w:caps w:val="0"/>
          <w:color w:val="333333"/>
          <w:spacing w:val="0"/>
          <w:sz w:val="25"/>
          <w:szCs w:val="25"/>
        </w:rPr>
        <w:t>”</w:t>
      </w:r>
      <w:r>
        <w:rPr>
          <w:rFonts w:hint="default" w:ascii="仿宋_GB2312" w:hAnsi="Times New Roman" w:eastAsia="仿宋_GB2312" w:cs="仿宋_GB2312"/>
          <w:i w:val="0"/>
          <w:iCs w:val="0"/>
          <w:caps w:val="0"/>
          <w:color w:val="333333"/>
          <w:spacing w:val="0"/>
          <w:sz w:val="25"/>
          <w:szCs w:val="25"/>
        </w:rPr>
        <w:t>经费支出表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5"/>
          <w:szCs w:val="25"/>
        </w:rPr>
        <w:t>15</w:t>
      </w:r>
      <w:r>
        <w:rPr>
          <w:rFonts w:hint="default" w:ascii="仿宋_GB2312" w:hAnsi="Times New Roman" w:eastAsia="仿宋_GB2312" w:cs="仿宋_GB2312"/>
          <w:i w:val="0"/>
          <w:iCs w:val="0"/>
          <w:caps w:val="0"/>
          <w:color w:val="333333"/>
          <w:spacing w:val="0"/>
          <w:sz w:val="25"/>
          <w:szCs w:val="25"/>
        </w:rPr>
        <w:t>、政府性基金预算支出表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5"/>
          <w:szCs w:val="25"/>
        </w:rPr>
        <w:t>16</w:t>
      </w:r>
      <w:r>
        <w:rPr>
          <w:rFonts w:hint="default" w:ascii="仿宋_GB2312" w:hAnsi="Times New Roman" w:eastAsia="仿宋_GB2312" w:cs="仿宋_GB2312"/>
          <w:i w:val="0"/>
          <w:iCs w:val="0"/>
          <w:caps w:val="0"/>
          <w:color w:val="333333"/>
          <w:spacing w:val="0"/>
          <w:sz w:val="25"/>
          <w:szCs w:val="25"/>
        </w:rPr>
        <w:t>、政府性基金预算支出分类汇总表（按政府预算经济分类）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5"/>
          <w:szCs w:val="25"/>
        </w:rPr>
        <w:t>17</w:t>
      </w:r>
      <w:r>
        <w:rPr>
          <w:rFonts w:hint="default" w:ascii="仿宋_GB2312" w:hAnsi="Times New Roman" w:eastAsia="仿宋_GB2312" w:cs="仿宋_GB2312"/>
          <w:i w:val="0"/>
          <w:iCs w:val="0"/>
          <w:caps w:val="0"/>
          <w:color w:val="333333"/>
          <w:spacing w:val="0"/>
          <w:sz w:val="25"/>
          <w:szCs w:val="25"/>
        </w:rPr>
        <w:t>、政府性基金预算支出分类汇总表（按部门预算经济分类）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5"/>
          <w:szCs w:val="25"/>
        </w:rPr>
        <w:t>18</w:t>
      </w:r>
      <w:r>
        <w:rPr>
          <w:rFonts w:hint="default" w:ascii="仿宋_GB2312" w:hAnsi="Times New Roman" w:eastAsia="仿宋_GB2312" w:cs="仿宋_GB2312"/>
          <w:i w:val="0"/>
          <w:iCs w:val="0"/>
          <w:caps w:val="0"/>
          <w:color w:val="333333"/>
          <w:spacing w:val="0"/>
          <w:sz w:val="25"/>
          <w:szCs w:val="25"/>
        </w:rPr>
        <w:t>、国有资本经营预算支出表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5"/>
          <w:szCs w:val="25"/>
        </w:rPr>
        <w:t>19</w:t>
      </w:r>
      <w:r>
        <w:rPr>
          <w:rFonts w:hint="default" w:ascii="仿宋_GB2312" w:hAnsi="Times New Roman" w:eastAsia="仿宋_GB2312" w:cs="仿宋_GB2312"/>
          <w:i w:val="0"/>
          <w:iCs w:val="0"/>
          <w:caps w:val="0"/>
          <w:color w:val="333333"/>
          <w:spacing w:val="0"/>
          <w:sz w:val="25"/>
          <w:szCs w:val="25"/>
        </w:rPr>
        <w:t>、财政专户管理资金预算支出表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5"/>
          <w:szCs w:val="25"/>
        </w:rPr>
        <w:t>20</w:t>
      </w:r>
      <w:r>
        <w:rPr>
          <w:rFonts w:hint="default" w:ascii="仿宋_GB2312" w:hAnsi="Times New Roman" w:eastAsia="仿宋_GB2312" w:cs="仿宋_GB2312"/>
          <w:i w:val="0"/>
          <w:iCs w:val="0"/>
          <w:caps w:val="0"/>
          <w:color w:val="333333"/>
          <w:spacing w:val="0"/>
          <w:sz w:val="25"/>
          <w:szCs w:val="25"/>
        </w:rPr>
        <w:t>、专项资金预算汇总表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5"/>
          <w:szCs w:val="25"/>
        </w:rPr>
        <w:t>2</w:t>
      </w:r>
      <w:r>
        <w:rPr>
          <w:rFonts w:hint="default" w:ascii="Times New Roman" w:hAnsi="Times New Roman" w:eastAsia="仿宋_GB2312" w:cs="Times New Roman"/>
          <w:i w:val="0"/>
          <w:iCs w:val="0"/>
          <w:caps w:val="0"/>
          <w:color w:val="333333"/>
          <w:spacing w:val="0"/>
          <w:sz w:val="25"/>
          <w:szCs w:val="25"/>
        </w:rPr>
        <w:t>1</w:t>
      </w:r>
      <w:r>
        <w:rPr>
          <w:rFonts w:hint="default" w:ascii="仿宋_GB2312" w:hAnsi="微软雅黑" w:eastAsia="仿宋_GB2312" w:cs="仿宋_GB2312"/>
          <w:i w:val="0"/>
          <w:iCs w:val="0"/>
          <w:caps w:val="0"/>
          <w:color w:val="333333"/>
          <w:spacing w:val="0"/>
          <w:sz w:val="25"/>
          <w:szCs w:val="25"/>
        </w:rPr>
        <w:t>、项目支出</w:t>
      </w:r>
      <w:r>
        <w:rPr>
          <w:rFonts w:hint="default" w:ascii="仿宋_GB2312" w:hAnsi="Times New Roman" w:eastAsia="仿宋_GB2312" w:cs="仿宋_GB2312"/>
          <w:i w:val="0"/>
          <w:iCs w:val="0"/>
          <w:caps w:val="0"/>
          <w:color w:val="333333"/>
          <w:spacing w:val="0"/>
          <w:sz w:val="25"/>
          <w:szCs w:val="25"/>
        </w:rPr>
        <w:t>绩效目标表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default" w:ascii="仿宋_GB2312" w:hAnsi="Times New Roman" w:eastAsia="仿宋_GB2312" w:cs="仿宋_GB2312"/>
          <w:i w:val="0"/>
          <w:iCs w:val="0"/>
          <w:caps w:val="0"/>
          <w:color w:val="333333"/>
          <w:spacing w:val="0"/>
          <w:sz w:val="25"/>
          <w:szCs w:val="25"/>
        </w:rPr>
      </w:pPr>
      <w:r>
        <w:rPr>
          <w:rFonts w:hint="default" w:ascii="Times New Roman" w:hAnsi="Times New Roman" w:eastAsia="微软雅黑" w:cs="Times New Roman"/>
          <w:i w:val="0"/>
          <w:iCs w:val="0"/>
          <w:caps w:val="0"/>
          <w:color w:val="333333"/>
          <w:spacing w:val="0"/>
          <w:sz w:val="25"/>
          <w:szCs w:val="25"/>
        </w:rPr>
        <w:t>22</w:t>
      </w:r>
      <w:r>
        <w:rPr>
          <w:rFonts w:hint="default" w:ascii="仿宋_GB2312" w:hAnsi="Times New Roman" w:eastAsia="仿宋_GB2312" w:cs="仿宋_GB2312"/>
          <w:i w:val="0"/>
          <w:iCs w:val="0"/>
          <w:caps w:val="0"/>
          <w:color w:val="333333"/>
          <w:spacing w:val="0"/>
          <w:sz w:val="25"/>
          <w:szCs w:val="25"/>
        </w:rPr>
        <w:t>、整体支出绩效目标表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仿宋" w:hAnsi="仿宋" w:eastAsia="仿宋" w:cs="仿宋"/>
          <w:i w:val="0"/>
          <w:iCs w:val="0"/>
          <w:caps w:val="0"/>
          <w:color w:val="333333"/>
          <w:spacing w:val="0"/>
          <w:sz w:val="25"/>
          <w:szCs w:val="25"/>
          <w:lang w:val="en-US" w:eastAsia="zh-CN"/>
        </w:rPr>
      </w:pPr>
      <w:r>
        <w:rPr>
          <w:rFonts w:hint="eastAsia" w:ascii="仿宋" w:hAnsi="仿宋" w:eastAsia="仿宋" w:cs="仿宋"/>
          <w:i w:val="0"/>
          <w:iCs w:val="0"/>
          <w:caps w:val="0"/>
          <w:color w:val="333333"/>
          <w:spacing w:val="0"/>
          <w:sz w:val="25"/>
          <w:szCs w:val="25"/>
          <w:lang w:val="en-US" w:eastAsia="zh-CN"/>
        </w:rPr>
        <w:t>23、一般公共预算基本支出表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仿宋_GB2312" w:hAnsi="Times New Roman" w:eastAsia="仿宋_GB2312" w:cs="仿宋_GB2312"/>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Style w:val="7"/>
          <w:rFonts w:hint="default" w:ascii="仿宋_GB2312" w:hAnsi="Times New Roman" w:eastAsia="仿宋_GB2312" w:cs="仿宋_GB2312"/>
          <w:i w:val="0"/>
          <w:iCs w:val="0"/>
          <w:caps w:val="0"/>
          <w:color w:val="FF0000"/>
          <w:spacing w:val="0"/>
          <w:sz w:val="25"/>
          <w:szCs w:val="25"/>
        </w:rPr>
        <w:t>注：以上</w:t>
      </w:r>
      <w:r>
        <w:rPr>
          <w:rStyle w:val="7"/>
          <w:rFonts w:hint="default" w:ascii="仿宋_GB2312" w:hAnsi="微软雅黑" w:eastAsia="仿宋_GB2312" w:cs="仿宋_GB2312"/>
          <w:i w:val="0"/>
          <w:iCs w:val="0"/>
          <w:caps w:val="0"/>
          <w:color w:val="FF0000"/>
          <w:spacing w:val="0"/>
          <w:sz w:val="25"/>
          <w:szCs w:val="25"/>
        </w:rPr>
        <w:t>单位预算公开</w:t>
      </w:r>
      <w:r>
        <w:rPr>
          <w:rStyle w:val="7"/>
          <w:rFonts w:hint="default" w:ascii="仿宋_GB2312" w:hAnsi="Times New Roman" w:eastAsia="仿宋_GB2312" w:cs="仿宋_GB2312"/>
          <w:i w:val="0"/>
          <w:iCs w:val="0"/>
          <w:caps w:val="0"/>
          <w:color w:val="FF0000"/>
          <w:spacing w:val="0"/>
          <w:sz w:val="25"/>
          <w:szCs w:val="25"/>
        </w:rPr>
        <w:t>报表中，空表表示本</w:t>
      </w:r>
      <w:r>
        <w:rPr>
          <w:rStyle w:val="7"/>
          <w:rFonts w:hint="default" w:ascii="仿宋_GB2312" w:hAnsi="微软雅黑" w:eastAsia="仿宋_GB2312" w:cs="仿宋_GB2312"/>
          <w:i w:val="0"/>
          <w:iCs w:val="0"/>
          <w:caps w:val="0"/>
          <w:color w:val="FF0000"/>
          <w:spacing w:val="0"/>
          <w:sz w:val="25"/>
          <w:szCs w:val="25"/>
        </w:rPr>
        <w:t>单位</w:t>
      </w:r>
      <w:r>
        <w:rPr>
          <w:rStyle w:val="7"/>
          <w:rFonts w:hint="default" w:ascii="仿宋_GB2312" w:hAnsi="Times New Roman" w:eastAsia="仿宋_GB2312" w:cs="仿宋_GB2312"/>
          <w:i w:val="0"/>
          <w:iCs w:val="0"/>
          <w:caps w:val="0"/>
          <w:color w:val="FF0000"/>
          <w:spacing w:val="0"/>
          <w:sz w:val="25"/>
          <w:szCs w:val="25"/>
        </w:rPr>
        <w:t>无相关收支情况。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jc w:val="center"/>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sz w:val="25"/>
          <w:szCs w:val="25"/>
        </w:rPr>
        <w:t>第一部分  2022年单位预算说明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sz w:val="25"/>
          <w:szCs w:val="25"/>
        </w:rPr>
        <w:t>一、单位基本概况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sz w:val="25"/>
          <w:szCs w:val="25"/>
        </w:rPr>
        <w:t>（一）职能职责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ascii="仿宋" w:hAnsi="仿宋" w:eastAsia="仿宋" w:cs="仿宋"/>
          <w:i w:val="0"/>
          <w:iCs w:val="0"/>
          <w:caps w:val="0"/>
          <w:color w:val="333333"/>
          <w:spacing w:val="0"/>
          <w:sz w:val="25"/>
          <w:szCs w:val="25"/>
        </w:rPr>
        <w:t>1、负责培养高素质应用型技术人才；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仿宋" w:hAnsi="仿宋" w:eastAsia="仿宋" w:cs="仿宋"/>
          <w:i w:val="0"/>
          <w:iCs w:val="0"/>
          <w:caps w:val="0"/>
          <w:color w:val="333333"/>
          <w:spacing w:val="0"/>
          <w:sz w:val="25"/>
          <w:szCs w:val="25"/>
        </w:rPr>
        <w:t>2、负责毕业生就业指导工作；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仿宋" w:hAnsi="仿宋" w:eastAsia="仿宋" w:cs="仿宋"/>
          <w:i w:val="0"/>
          <w:iCs w:val="0"/>
          <w:caps w:val="0"/>
          <w:color w:val="333333"/>
          <w:spacing w:val="0"/>
          <w:sz w:val="25"/>
          <w:szCs w:val="25"/>
        </w:rPr>
        <w:t>3、负责教师队伍建设，积极开展科学研究；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仿宋" w:hAnsi="仿宋" w:eastAsia="仿宋" w:cs="仿宋"/>
          <w:i w:val="0"/>
          <w:iCs w:val="0"/>
          <w:caps w:val="0"/>
          <w:color w:val="333333"/>
          <w:spacing w:val="0"/>
          <w:sz w:val="25"/>
          <w:szCs w:val="25"/>
        </w:rPr>
        <w:t>4、负责师生的在校安全保卫及后勤服务；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仿宋" w:hAnsi="仿宋" w:eastAsia="仿宋" w:cs="仿宋"/>
          <w:i w:val="0"/>
          <w:iCs w:val="0"/>
          <w:caps w:val="0"/>
          <w:color w:val="333333"/>
          <w:spacing w:val="0"/>
          <w:sz w:val="25"/>
          <w:szCs w:val="25"/>
        </w:rPr>
        <w:t>5、完成市委、市政府交办的其他工作。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sz w:val="25"/>
          <w:szCs w:val="25"/>
        </w:rPr>
        <w:t>（二）机构设置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仿宋" w:hAnsi="仿宋" w:eastAsia="仿宋" w:cs="仿宋"/>
          <w:i w:val="0"/>
          <w:iCs w:val="0"/>
          <w:caps w:val="0"/>
          <w:color w:val="333333"/>
          <w:spacing w:val="0"/>
          <w:sz w:val="25"/>
          <w:szCs w:val="25"/>
        </w:rPr>
        <w:t>根据上述主要工作职责，岳阳职业技术学院设置17个职能处室、9个教学机构、4个教教辅机构。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仿宋" w:hAnsi="仿宋" w:eastAsia="仿宋" w:cs="仿宋"/>
          <w:i w:val="0"/>
          <w:iCs w:val="0"/>
          <w:caps w:val="0"/>
          <w:color w:val="333333"/>
          <w:spacing w:val="0"/>
          <w:sz w:val="25"/>
          <w:szCs w:val="25"/>
        </w:rPr>
        <w:t>1、职能处室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仿宋" w:hAnsi="仿宋" w:eastAsia="仿宋" w:cs="仿宋"/>
          <w:i w:val="0"/>
          <w:iCs w:val="0"/>
          <w:caps w:val="0"/>
          <w:color w:val="333333"/>
          <w:spacing w:val="0"/>
          <w:sz w:val="25"/>
          <w:szCs w:val="25"/>
        </w:rPr>
        <w:t>党政办公室、组织人事处、宣传统战部、教务处、学生工作部、计划财务处、纪检监察审计处、后勤基建处、招生就业处、保卫处（人武部）、科研处、工会妇联老龄办、团委、规划与发展评建处、教育督导与质量评价处、校企合作处、资产管理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636"/>
        <w:rPr>
          <w:rFonts w:hint="eastAsia" w:ascii="微软雅黑" w:hAnsi="微软雅黑" w:eastAsia="微软雅黑" w:cs="微软雅黑"/>
          <w:i w:val="0"/>
          <w:iCs w:val="0"/>
          <w:caps w:val="0"/>
          <w:color w:val="333333"/>
          <w:spacing w:val="0"/>
          <w:sz w:val="16"/>
          <w:szCs w:val="16"/>
        </w:rPr>
      </w:pPr>
      <w:r>
        <w:rPr>
          <w:rFonts w:hint="eastAsia" w:ascii="仿宋" w:hAnsi="仿宋" w:eastAsia="仿宋" w:cs="仿宋"/>
          <w:i w:val="0"/>
          <w:iCs w:val="0"/>
          <w:caps w:val="0"/>
          <w:color w:val="333333"/>
          <w:spacing w:val="0"/>
          <w:sz w:val="25"/>
          <w:szCs w:val="25"/>
        </w:rPr>
        <w:t>2、教学机构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仿宋" w:hAnsi="仿宋" w:eastAsia="仿宋" w:cs="仿宋"/>
          <w:i w:val="0"/>
          <w:iCs w:val="0"/>
          <w:caps w:val="0"/>
          <w:color w:val="333333"/>
          <w:spacing w:val="0"/>
          <w:sz w:val="25"/>
          <w:szCs w:val="25"/>
        </w:rPr>
        <w:t>生物环境工程学院、机电工程学院、信息工程学院、护理学院、商贸物流学院、医学院、基础医学部、公共基础课部、国际教育学院。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636"/>
        <w:rPr>
          <w:rFonts w:hint="eastAsia" w:ascii="微软雅黑" w:hAnsi="微软雅黑" w:eastAsia="微软雅黑" w:cs="微软雅黑"/>
          <w:i w:val="0"/>
          <w:iCs w:val="0"/>
          <w:caps w:val="0"/>
          <w:color w:val="333333"/>
          <w:spacing w:val="0"/>
          <w:sz w:val="16"/>
          <w:szCs w:val="16"/>
        </w:rPr>
      </w:pPr>
      <w:r>
        <w:rPr>
          <w:rFonts w:hint="eastAsia" w:ascii="仿宋" w:hAnsi="仿宋" w:eastAsia="仿宋" w:cs="仿宋"/>
          <w:i w:val="0"/>
          <w:iCs w:val="0"/>
          <w:caps w:val="0"/>
          <w:color w:val="333333"/>
          <w:spacing w:val="0"/>
          <w:sz w:val="25"/>
          <w:szCs w:val="25"/>
        </w:rPr>
        <w:t>3、教辅机构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仿宋" w:hAnsi="仿宋" w:eastAsia="仿宋" w:cs="仿宋"/>
          <w:i w:val="0"/>
          <w:iCs w:val="0"/>
          <w:caps w:val="0"/>
          <w:color w:val="333333"/>
          <w:spacing w:val="0"/>
          <w:sz w:val="25"/>
          <w:szCs w:val="25"/>
        </w:rPr>
        <w:t>社会培训学院、网络信息中心、图书馆、后勤服务公司。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sz w:val="25"/>
          <w:szCs w:val="25"/>
        </w:rPr>
        <w:t>二、单位预算单位构成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sz w:val="25"/>
          <w:szCs w:val="25"/>
        </w:rPr>
        <w:t>本单位预算仅含本级预算。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sz w:val="25"/>
          <w:szCs w:val="25"/>
        </w:rPr>
        <w:t>三、单位收支总体情况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Style w:val="7"/>
          <w:rFonts w:ascii="楷体_GB2312" w:hAnsi="微软雅黑" w:eastAsia="楷体_GB2312" w:cs="楷体_GB2312"/>
          <w:i w:val="0"/>
          <w:iCs w:val="0"/>
          <w:caps w:val="0"/>
          <w:color w:val="333333"/>
          <w:spacing w:val="0"/>
          <w:sz w:val="25"/>
          <w:szCs w:val="25"/>
        </w:rPr>
        <w:t>（一）收入预算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sz w:val="25"/>
          <w:szCs w:val="25"/>
        </w:rPr>
        <w:t>包括一般公共预算、财政专户管理资金等单位资金。</w:t>
      </w:r>
      <w:r>
        <w:rPr>
          <w:rFonts w:hint="default" w:ascii="Times New Roman" w:hAnsi="Times New Roman" w:eastAsia="仿宋_GB2312" w:cs="Times New Roman"/>
          <w:i w:val="0"/>
          <w:iCs w:val="0"/>
          <w:caps w:val="0"/>
          <w:color w:val="333333"/>
          <w:spacing w:val="0"/>
          <w:sz w:val="25"/>
          <w:szCs w:val="25"/>
        </w:rPr>
        <w:t>2022</w:t>
      </w:r>
      <w:r>
        <w:rPr>
          <w:rFonts w:hint="default" w:ascii="仿宋_GB2312" w:hAnsi="微软雅黑" w:eastAsia="仿宋_GB2312" w:cs="仿宋_GB2312"/>
          <w:i w:val="0"/>
          <w:iCs w:val="0"/>
          <w:caps w:val="0"/>
          <w:color w:val="333333"/>
          <w:spacing w:val="0"/>
          <w:sz w:val="25"/>
          <w:szCs w:val="25"/>
        </w:rPr>
        <w:t>年本单位收入预算</w:t>
      </w:r>
      <w:r>
        <w:rPr>
          <w:rFonts w:hint="default" w:ascii="Times New Roman" w:hAnsi="Times New Roman" w:eastAsia="仿宋_GB2312" w:cs="Times New Roman"/>
          <w:i w:val="0"/>
          <w:iCs w:val="0"/>
          <w:caps w:val="0"/>
          <w:color w:val="333333"/>
          <w:spacing w:val="0"/>
          <w:sz w:val="25"/>
          <w:szCs w:val="25"/>
        </w:rPr>
        <w:t>17021.96</w:t>
      </w:r>
      <w:r>
        <w:rPr>
          <w:rFonts w:hint="default" w:ascii="仿宋_GB2312" w:hAnsi="微软雅黑" w:eastAsia="仿宋_GB2312" w:cs="仿宋_GB2312"/>
          <w:i w:val="0"/>
          <w:iCs w:val="0"/>
          <w:caps w:val="0"/>
          <w:color w:val="333333"/>
          <w:spacing w:val="0"/>
          <w:sz w:val="25"/>
          <w:szCs w:val="25"/>
        </w:rPr>
        <w:t>万元，其中，一般公共预算拨款</w:t>
      </w:r>
      <w:r>
        <w:rPr>
          <w:rFonts w:hint="default" w:ascii="Times New Roman" w:hAnsi="Times New Roman" w:eastAsia="仿宋_GB2312" w:cs="Times New Roman"/>
          <w:i w:val="0"/>
          <w:iCs w:val="0"/>
          <w:caps w:val="0"/>
          <w:color w:val="333333"/>
          <w:spacing w:val="0"/>
          <w:sz w:val="25"/>
          <w:szCs w:val="25"/>
        </w:rPr>
        <w:t>7019.96</w:t>
      </w:r>
      <w:r>
        <w:rPr>
          <w:rFonts w:hint="default" w:ascii="仿宋_GB2312" w:hAnsi="微软雅黑" w:eastAsia="仿宋_GB2312" w:cs="仿宋_GB2312"/>
          <w:i w:val="0"/>
          <w:iCs w:val="0"/>
          <w:caps w:val="0"/>
          <w:color w:val="333333"/>
          <w:spacing w:val="0"/>
          <w:sz w:val="25"/>
          <w:szCs w:val="25"/>
        </w:rPr>
        <w:t>万元，财政专户管理资金</w:t>
      </w:r>
      <w:r>
        <w:rPr>
          <w:rFonts w:hint="default" w:ascii="Times New Roman" w:hAnsi="Times New Roman" w:eastAsia="仿宋_GB2312" w:cs="Times New Roman"/>
          <w:i w:val="0"/>
          <w:iCs w:val="0"/>
          <w:caps w:val="0"/>
          <w:color w:val="333333"/>
          <w:spacing w:val="0"/>
          <w:sz w:val="25"/>
          <w:szCs w:val="25"/>
        </w:rPr>
        <w:t>10002</w:t>
      </w:r>
      <w:r>
        <w:rPr>
          <w:rFonts w:hint="default" w:ascii="仿宋_GB2312" w:hAnsi="微软雅黑" w:eastAsia="仿宋_GB2312" w:cs="仿宋_GB2312"/>
          <w:i w:val="0"/>
          <w:iCs w:val="0"/>
          <w:caps w:val="0"/>
          <w:color w:val="333333"/>
          <w:spacing w:val="0"/>
          <w:sz w:val="25"/>
          <w:szCs w:val="25"/>
        </w:rPr>
        <w:t>万元。本单位</w:t>
      </w:r>
      <w:r>
        <w:rPr>
          <w:rFonts w:hint="default" w:ascii="Times New Roman" w:hAnsi="Times New Roman" w:eastAsia="仿宋_GB2312" w:cs="Times New Roman"/>
          <w:i w:val="0"/>
          <w:iCs w:val="0"/>
          <w:caps w:val="0"/>
          <w:color w:val="333333"/>
          <w:spacing w:val="0"/>
          <w:sz w:val="25"/>
          <w:szCs w:val="25"/>
        </w:rPr>
        <w:t>2022</w:t>
      </w:r>
      <w:r>
        <w:rPr>
          <w:rFonts w:hint="default" w:ascii="仿宋_GB2312" w:hAnsi="微软雅黑" w:eastAsia="仿宋_GB2312" w:cs="仿宋_GB2312"/>
          <w:i w:val="0"/>
          <w:iCs w:val="0"/>
          <w:caps w:val="0"/>
          <w:color w:val="333333"/>
          <w:spacing w:val="0"/>
          <w:sz w:val="25"/>
          <w:szCs w:val="25"/>
        </w:rPr>
        <w:t>年没有政府性基金预算拨款，也没有使用政府性基金预算拨款、国有资本经营预算收入安排的支出，所以公开的附件</w:t>
      </w:r>
      <w:r>
        <w:rPr>
          <w:rFonts w:hint="default" w:ascii="Times New Roman" w:hAnsi="Times New Roman" w:eastAsia="仿宋_GB2312" w:cs="Times New Roman"/>
          <w:i w:val="0"/>
          <w:iCs w:val="0"/>
          <w:caps w:val="0"/>
          <w:color w:val="333333"/>
          <w:spacing w:val="0"/>
          <w:sz w:val="25"/>
          <w:szCs w:val="25"/>
        </w:rPr>
        <w:t>15-17</w:t>
      </w:r>
      <w:r>
        <w:rPr>
          <w:rFonts w:hint="default" w:ascii="仿宋_GB2312" w:hAnsi="微软雅黑" w:eastAsia="仿宋_GB2312" w:cs="仿宋_GB2312"/>
          <w:i w:val="0"/>
          <w:iCs w:val="0"/>
          <w:caps w:val="0"/>
          <w:color w:val="333333"/>
          <w:spacing w:val="0"/>
          <w:sz w:val="25"/>
          <w:szCs w:val="25"/>
        </w:rPr>
        <w:t>（政府性基金预算）、</w:t>
      </w:r>
      <w:r>
        <w:rPr>
          <w:rFonts w:hint="default" w:ascii="Times New Roman" w:hAnsi="Times New Roman" w:eastAsia="仿宋_GB2312" w:cs="Times New Roman"/>
          <w:i w:val="0"/>
          <w:iCs w:val="0"/>
          <w:caps w:val="0"/>
          <w:color w:val="333333"/>
          <w:spacing w:val="0"/>
          <w:sz w:val="25"/>
          <w:szCs w:val="25"/>
        </w:rPr>
        <w:t>18</w:t>
      </w:r>
      <w:r>
        <w:rPr>
          <w:rFonts w:hint="default" w:ascii="仿宋_GB2312" w:hAnsi="微软雅黑" w:eastAsia="仿宋_GB2312" w:cs="仿宋_GB2312"/>
          <w:i w:val="0"/>
          <w:iCs w:val="0"/>
          <w:caps w:val="0"/>
          <w:color w:val="333333"/>
          <w:spacing w:val="0"/>
          <w:sz w:val="25"/>
          <w:szCs w:val="25"/>
        </w:rPr>
        <w:t>（国有资本经营预算）均为空。收入较去年减少</w:t>
      </w:r>
      <w:r>
        <w:rPr>
          <w:rFonts w:hint="default" w:ascii="Times New Roman" w:hAnsi="Times New Roman" w:eastAsia="仿宋_GB2312" w:cs="Times New Roman"/>
          <w:i w:val="0"/>
          <w:iCs w:val="0"/>
          <w:caps w:val="0"/>
          <w:color w:val="333333"/>
          <w:spacing w:val="0"/>
          <w:sz w:val="25"/>
          <w:szCs w:val="25"/>
        </w:rPr>
        <w:t>823.81</w:t>
      </w:r>
      <w:r>
        <w:rPr>
          <w:rFonts w:hint="default" w:ascii="仿宋_GB2312" w:hAnsi="微软雅黑" w:eastAsia="仿宋_GB2312" w:cs="仿宋_GB2312"/>
          <w:i w:val="0"/>
          <w:iCs w:val="0"/>
          <w:caps w:val="0"/>
          <w:color w:val="333333"/>
          <w:spacing w:val="0"/>
          <w:sz w:val="25"/>
          <w:szCs w:val="25"/>
        </w:rPr>
        <w:t>万元，主要是因为纳入财政专户管理的非税收入减少，具体为“乡村振兴”培训收入减少。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04"/>
        <w:rPr>
          <w:rFonts w:hint="eastAsia" w:ascii="微软雅黑" w:hAnsi="微软雅黑" w:eastAsia="微软雅黑" w:cs="微软雅黑"/>
          <w:i w:val="0"/>
          <w:iCs w:val="0"/>
          <w:caps w:val="0"/>
          <w:color w:val="333333"/>
          <w:spacing w:val="0"/>
          <w:sz w:val="16"/>
          <w:szCs w:val="16"/>
        </w:rPr>
      </w:pPr>
      <w:r>
        <w:rPr>
          <w:rStyle w:val="7"/>
          <w:rFonts w:hint="default" w:ascii="楷体_GB2312" w:hAnsi="微软雅黑" w:eastAsia="楷体_GB2312" w:cs="楷体_GB2312"/>
          <w:i w:val="0"/>
          <w:iCs w:val="0"/>
          <w:caps w:val="0"/>
          <w:color w:val="333333"/>
          <w:spacing w:val="0"/>
          <w:sz w:val="25"/>
          <w:szCs w:val="25"/>
        </w:rPr>
        <w:t>（二）支出预算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04"/>
        <w:rPr>
          <w:rFonts w:hint="default" w:ascii="仿宋_GB2312" w:hAnsi="微软雅黑" w:eastAsia="仿宋_GB2312" w:cs="仿宋_GB2312"/>
          <w:i w:val="0"/>
          <w:iCs w:val="0"/>
          <w:caps w:val="0"/>
          <w:color w:val="333333"/>
          <w:spacing w:val="0"/>
          <w:sz w:val="25"/>
          <w:szCs w:val="25"/>
        </w:rPr>
      </w:pPr>
      <w:r>
        <w:rPr>
          <w:rFonts w:hint="default" w:ascii="Times New Roman" w:hAnsi="Times New Roman" w:eastAsia="仿宋_GB2312" w:cs="Times New Roman"/>
          <w:i w:val="0"/>
          <w:iCs w:val="0"/>
          <w:caps w:val="0"/>
          <w:color w:val="333333"/>
          <w:spacing w:val="0"/>
          <w:sz w:val="25"/>
          <w:szCs w:val="25"/>
        </w:rPr>
        <w:t>2022</w:t>
      </w:r>
      <w:r>
        <w:rPr>
          <w:rFonts w:hint="default" w:ascii="仿宋_GB2312" w:hAnsi="微软雅黑" w:eastAsia="仿宋_GB2312" w:cs="仿宋_GB2312"/>
          <w:i w:val="0"/>
          <w:iCs w:val="0"/>
          <w:caps w:val="0"/>
          <w:color w:val="333333"/>
          <w:spacing w:val="0"/>
          <w:sz w:val="25"/>
          <w:szCs w:val="25"/>
        </w:rPr>
        <w:t>年本单位</w:t>
      </w:r>
      <w:r>
        <w:rPr>
          <w:rFonts w:hint="default" w:ascii="仿宋_GB2312" w:hAnsi="Times New Roman" w:eastAsia="仿宋_GB2312" w:cs="仿宋_GB2312"/>
          <w:i w:val="0"/>
          <w:iCs w:val="0"/>
          <w:caps w:val="0"/>
          <w:color w:val="333333"/>
          <w:spacing w:val="0"/>
          <w:sz w:val="25"/>
          <w:szCs w:val="25"/>
        </w:rPr>
        <w:t>支出预算</w:t>
      </w:r>
      <w:r>
        <w:rPr>
          <w:rFonts w:hint="default" w:ascii="Times New Roman" w:hAnsi="Times New Roman" w:eastAsia="仿宋_GB2312" w:cs="Times New Roman"/>
          <w:i w:val="0"/>
          <w:iCs w:val="0"/>
          <w:caps w:val="0"/>
          <w:color w:val="333333"/>
          <w:spacing w:val="0"/>
          <w:sz w:val="25"/>
          <w:szCs w:val="25"/>
        </w:rPr>
        <w:t>17021.96</w:t>
      </w:r>
      <w:r>
        <w:rPr>
          <w:rFonts w:hint="default" w:ascii="仿宋_GB2312" w:hAnsi="Times New Roman" w:eastAsia="仿宋_GB2312" w:cs="仿宋_GB2312"/>
          <w:i w:val="0"/>
          <w:iCs w:val="0"/>
          <w:caps w:val="0"/>
          <w:color w:val="333333"/>
          <w:spacing w:val="0"/>
          <w:sz w:val="25"/>
          <w:szCs w:val="25"/>
        </w:rPr>
        <w:t>万元，其中，</w:t>
      </w:r>
      <w:r>
        <w:rPr>
          <w:rFonts w:hint="default" w:ascii="仿宋_GB2312" w:hAnsi="微软雅黑" w:eastAsia="仿宋_GB2312" w:cs="仿宋_GB2312"/>
          <w:i w:val="0"/>
          <w:iCs w:val="0"/>
          <w:caps w:val="0"/>
          <w:color w:val="333333"/>
          <w:spacing w:val="0"/>
          <w:sz w:val="25"/>
          <w:szCs w:val="25"/>
        </w:rPr>
        <w:t>教育支出</w:t>
      </w:r>
      <w:r>
        <w:rPr>
          <w:rFonts w:hint="default" w:ascii="Times New Roman" w:hAnsi="Times New Roman" w:eastAsia="仿宋_GB2312" w:cs="Times New Roman"/>
          <w:i w:val="0"/>
          <w:iCs w:val="0"/>
          <w:caps w:val="0"/>
          <w:color w:val="333333"/>
          <w:spacing w:val="0"/>
          <w:sz w:val="25"/>
          <w:szCs w:val="25"/>
        </w:rPr>
        <w:t>16982</w:t>
      </w:r>
      <w:r>
        <w:rPr>
          <w:rFonts w:hint="default" w:ascii="仿宋_GB2312" w:hAnsi="Times New Roman" w:eastAsia="仿宋_GB2312" w:cs="仿宋_GB2312"/>
          <w:i w:val="0"/>
          <w:iCs w:val="0"/>
          <w:caps w:val="0"/>
          <w:color w:val="333333"/>
          <w:spacing w:val="0"/>
          <w:sz w:val="25"/>
          <w:szCs w:val="25"/>
        </w:rPr>
        <w:t>万元</w:t>
      </w:r>
      <w:r>
        <w:rPr>
          <w:rFonts w:hint="default" w:ascii="仿宋_GB2312" w:hAnsi="微软雅黑" w:eastAsia="仿宋_GB2312" w:cs="仿宋_GB2312"/>
          <w:i w:val="0"/>
          <w:iCs w:val="0"/>
          <w:caps w:val="0"/>
          <w:color w:val="333333"/>
          <w:spacing w:val="0"/>
          <w:sz w:val="25"/>
          <w:szCs w:val="25"/>
        </w:rPr>
        <w:t>；社会保障和就业支出</w:t>
      </w:r>
      <w:r>
        <w:rPr>
          <w:rFonts w:hint="default" w:ascii="Times New Roman" w:hAnsi="Times New Roman" w:eastAsia="仿宋_GB2312" w:cs="Times New Roman"/>
          <w:i w:val="0"/>
          <w:iCs w:val="0"/>
          <w:caps w:val="0"/>
          <w:color w:val="333333"/>
          <w:spacing w:val="0"/>
          <w:sz w:val="25"/>
          <w:szCs w:val="25"/>
        </w:rPr>
        <w:t>39.96</w:t>
      </w:r>
      <w:r>
        <w:rPr>
          <w:rFonts w:hint="default" w:ascii="仿宋_GB2312" w:hAnsi="微软雅黑" w:eastAsia="仿宋_GB2312" w:cs="仿宋_GB2312"/>
          <w:i w:val="0"/>
          <w:iCs w:val="0"/>
          <w:caps w:val="0"/>
          <w:color w:val="333333"/>
          <w:spacing w:val="0"/>
          <w:sz w:val="25"/>
          <w:szCs w:val="25"/>
        </w:rPr>
        <w:t>万元</w:t>
      </w:r>
      <w:r>
        <w:rPr>
          <w:rFonts w:hint="default" w:ascii="仿宋_GB2312" w:hAnsi="Times New Roman" w:eastAsia="仿宋_GB2312" w:cs="仿宋_GB2312"/>
          <w:i w:val="0"/>
          <w:iCs w:val="0"/>
          <w:caps w:val="0"/>
          <w:color w:val="333333"/>
          <w:spacing w:val="0"/>
          <w:sz w:val="25"/>
          <w:szCs w:val="25"/>
        </w:rPr>
        <w:t>。</w:t>
      </w:r>
      <w:r>
        <w:rPr>
          <w:rFonts w:hint="default" w:ascii="仿宋_GB2312" w:hAnsi="微软雅黑" w:eastAsia="仿宋_GB2312" w:cs="仿宋_GB2312"/>
          <w:i w:val="0"/>
          <w:iCs w:val="0"/>
          <w:caps w:val="0"/>
          <w:color w:val="333333"/>
          <w:spacing w:val="0"/>
          <w:sz w:val="25"/>
          <w:szCs w:val="25"/>
        </w:rPr>
        <w:t>支出较去年减少</w:t>
      </w:r>
      <w:r>
        <w:rPr>
          <w:rFonts w:hint="default" w:ascii="Times New Roman" w:hAnsi="Times New Roman" w:eastAsia="仿宋_GB2312" w:cs="Times New Roman"/>
          <w:i w:val="0"/>
          <w:iCs w:val="0"/>
          <w:caps w:val="0"/>
          <w:color w:val="333333"/>
          <w:spacing w:val="0"/>
          <w:sz w:val="25"/>
          <w:szCs w:val="25"/>
        </w:rPr>
        <w:t>823.81</w:t>
      </w:r>
      <w:r>
        <w:rPr>
          <w:rFonts w:hint="default" w:ascii="仿宋_GB2312" w:hAnsi="微软雅黑" w:eastAsia="仿宋_GB2312" w:cs="仿宋_GB2312"/>
          <w:i w:val="0"/>
          <w:iCs w:val="0"/>
          <w:caps w:val="0"/>
          <w:color w:val="333333"/>
          <w:spacing w:val="0"/>
          <w:sz w:val="25"/>
          <w:szCs w:val="25"/>
        </w:rPr>
        <w:t>万元，主要是因为纳入财政专户管理的非税收入减少，相应支出安排也减少。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04"/>
        <w:rPr>
          <w:rFonts w:hint="eastAsia" w:ascii="Times New Roman" w:hAnsi="Times New Roman" w:eastAsia="仿宋_GB2312" w:cs="Times New Roman"/>
          <w:i w:val="0"/>
          <w:iCs w:val="0"/>
          <w:caps w:val="0"/>
          <w:color w:val="333333"/>
          <w:spacing w:val="0"/>
          <w:sz w:val="25"/>
          <w:szCs w:val="25"/>
          <w:lang w:val="en-US" w:eastAsia="zh-CN"/>
        </w:rPr>
      </w:pPr>
      <w:r>
        <w:rPr>
          <w:rFonts w:hint="eastAsia" w:ascii="Times New Roman" w:hAnsi="Times New Roman" w:eastAsia="仿宋_GB2312" w:cs="Times New Roman"/>
          <w:i w:val="0"/>
          <w:iCs w:val="0"/>
          <w:caps w:val="0"/>
          <w:color w:val="333333"/>
          <w:spacing w:val="0"/>
          <w:sz w:val="25"/>
          <w:szCs w:val="25"/>
          <w:lang w:val="en-US" w:eastAsia="zh-CN"/>
        </w:rPr>
        <w:t>2022年预算公开文档第三大点（对应表3）、第四大点（对应表7）中的金额和百分比，由于预算编制时金额明细到了“分”，而公开表格显示和公开文档取数只到“百元”，可能导致0.01的尾数差异。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04"/>
        <w:rPr>
          <w:rFonts w:hint="eastAsia" w:ascii="仿宋_GB2312" w:hAnsi="微软雅黑" w:eastAsia="仿宋_GB2312" w:cs="仿宋_GB2312"/>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sz w:val="25"/>
          <w:szCs w:val="25"/>
        </w:rPr>
        <w:t>四、一般公共预算拨款支出预算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仿宋_GB2312" w:cs="Times New Roman"/>
          <w:i w:val="0"/>
          <w:iCs w:val="0"/>
          <w:caps w:val="0"/>
          <w:color w:val="333333"/>
          <w:spacing w:val="0"/>
          <w:sz w:val="25"/>
          <w:szCs w:val="25"/>
        </w:rPr>
        <w:t>2022</w:t>
      </w:r>
      <w:r>
        <w:rPr>
          <w:rFonts w:hint="default" w:ascii="仿宋_GB2312" w:hAnsi="微软雅黑" w:eastAsia="仿宋_GB2312" w:cs="仿宋_GB2312"/>
          <w:i w:val="0"/>
          <w:iCs w:val="0"/>
          <w:caps w:val="0"/>
          <w:color w:val="333333"/>
          <w:spacing w:val="0"/>
          <w:sz w:val="25"/>
          <w:szCs w:val="25"/>
        </w:rPr>
        <w:t>年一般公共预算拨款支出预算</w:t>
      </w:r>
      <w:r>
        <w:rPr>
          <w:rFonts w:hint="default" w:ascii="Times New Roman" w:hAnsi="Times New Roman" w:eastAsia="仿宋_GB2312" w:cs="Times New Roman"/>
          <w:i w:val="0"/>
          <w:iCs w:val="0"/>
          <w:caps w:val="0"/>
          <w:color w:val="333333"/>
          <w:spacing w:val="0"/>
          <w:sz w:val="25"/>
          <w:szCs w:val="25"/>
        </w:rPr>
        <w:t>7019.96</w:t>
      </w:r>
      <w:r>
        <w:rPr>
          <w:rFonts w:hint="default" w:ascii="仿宋_GB2312" w:hAnsi="微软雅黑" w:eastAsia="仿宋_GB2312" w:cs="仿宋_GB2312"/>
          <w:i w:val="0"/>
          <w:iCs w:val="0"/>
          <w:caps w:val="0"/>
          <w:color w:val="333333"/>
          <w:spacing w:val="0"/>
          <w:sz w:val="25"/>
          <w:szCs w:val="25"/>
        </w:rPr>
        <w:t>万元，其中</w:t>
      </w:r>
      <w:r>
        <w:rPr>
          <w:rFonts w:hint="default" w:ascii="仿宋_GB2312" w:hAnsi="Times New Roman" w:eastAsia="仿宋_GB2312" w:cs="仿宋_GB2312"/>
          <w:i w:val="0"/>
          <w:iCs w:val="0"/>
          <w:caps w:val="0"/>
          <w:color w:val="333333"/>
          <w:spacing w:val="0"/>
          <w:sz w:val="25"/>
          <w:szCs w:val="25"/>
        </w:rPr>
        <w:t>，</w:t>
      </w:r>
      <w:r>
        <w:rPr>
          <w:rFonts w:hint="default" w:ascii="仿宋_GB2312" w:hAnsi="微软雅黑" w:eastAsia="仿宋_GB2312" w:cs="仿宋_GB2312"/>
          <w:i w:val="0"/>
          <w:iCs w:val="0"/>
          <w:caps w:val="0"/>
          <w:color w:val="333333"/>
          <w:spacing w:val="0"/>
          <w:sz w:val="25"/>
          <w:szCs w:val="25"/>
        </w:rPr>
        <w:t>教育</w:t>
      </w:r>
      <w:r>
        <w:rPr>
          <w:rFonts w:hint="default" w:ascii="仿宋_GB2312" w:hAnsi="Times New Roman" w:eastAsia="仿宋_GB2312" w:cs="仿宋_GB2312"/>
          <w:i w:val="0"/>
          <w:iCs w:val="0"/>
          <w:caps w:val="0"/>
          <w:color w:val="333333"/>
          <w:spacing w:val="0"/>
          <w:sz w:val="25"/>
          <w:szCs w:val="25"/>
        </w:rPr>
        <w:t>支出</w:t>
      </w:r>
      <w:r>
        <w:rPr>
          <w:rFonts w:hint="default" w:ascii="Times New Roman" w:hAnsi="Times New Roman" w:eastAsia="仿宋_GB2312" w:cs="Times New Roman"/>
          <w:i w:val="0"/>
          <w:iCs w:val="0"/>
          <w:caps w:val="0"/>
          <w:color w:val="333333"/>
          <w:spacing w:val="0"/>
          <w:sz w:val="25"/>
          <w:szCs w:val="25"/>
        </w:rPr>
        <w:t>6980</w:t>
      </w:r>
      <w:r>
        <w:rPr>
          <w:rFonts w:hint="default" w:ascii="仿宋_GB2312" w:hAnsi="Times New Roman" w:eastAsia="仿宋_GB2312" w:cs="仿宋_GB2312"/>
          <w:i w:val="0"/>
          <w:iCs w:val="0"/>
          <w:caps w:val="0"/>
          <w:color w:val="333333"/>
          <w:spacing w:val="0"/>
          <w:sz w:val="25"/>
          <w:szCs w:val="25"/>
        </w:rPr>
        <w:t>万元，占</w:t>
      </w:r>
      <w:r>
        <w:rPr>
          <w:rFonts w:hint="default" w:ascii="Times New Roman" w:hAnsi="Times New Roman" w:eastAsia="仿宋_GB2312" w:cs="Times New Roman"/>
          <w:i w:val="0"/>
          <w:iCs w:val="0"/>
          <w:caps w:val="0"/>
          <w:color w:val="333333"/>
          <w:spacing w:val="0"/>
          <w:sz w:val="25"/>
          <w:szCs w:val="25"/>
        </w:rPr>
        <w:t>99.4%</w:t>
      </w:r>
      <w:r>
        <w:rPr>
          <w:rFonts w:hint="default" w:ascii="仿宋_GB2312" w:hAnsi="Times New Roman" w:eastAsia="仿宋_GB2312" w:cs="仿宋_GB2312"/>
          <w:i w:val="0"/>
          <w:iCs w:val="0"/>
          <w:caps w:val="0"/>
          <w:color w:val="333333"/>
          <w:spacing w:val="0"/>
          <w:sz w:val="25"/>
          <w:szCs w:val="25"/>
        </w:rPr>
        <w:t>；</w:t>
      </w:r>
      <w:r>
        <w:rPr>
          <w:rFonts w:hint="default" w:ascii="仿宋_GB2312" w:hAnsi="微软雅黑" w:eastAsia="仿宋_GB2312" w:cs="仿宋_GB2312"/>
          <w:i w:val="0"/>
          <w:iCs w:val="0"/>
          <w:caps w:val="0"/>
          <w:color w:val="333333"/>
          <w:spacing w:val="0"/>
          <w:sz w:val="25"/>
          <w:szCs w:val="25"/>
        </w:rPr>
        <w:t>社会保障和就业支出</w:t>
      </w:r>
      <w:r>
        <w:rPr>
          <w:rFonts w:hint="default" w:ascii="Times New Roman" w:hAnsi="Times New Roman" w:eastAsia="仿宋_GB2312" w:cs="Times New Roman"/>
          <w:i w:val="0"/>
          <w:iCs w:val="0"/>
          <w:caps w:val="0"/>
          <w:color w:val="333333"/>
          <w:spacing w:val="0"/>
          <w:sz w:val="25"/>
          <w:szCs w:val="25"/>
        </w:rPr>
        <w:t>39.96</w:t>
      </w:r>
      <w:r>
        <w:rPr>
          <w:rFonts w:hint="default" w:ascii="仿宋_GB2312" w:hAnsi="微软雅黑" w:eastAsia="仿宋_GB2312" w:cs="仿宋_GB2312"/>
          <w:i w:val="0"/>
          <w:iCs w:val="0"/>
          <w:caps w:val="0"/>
          <w:color w:val="333333"/>
          <w:spacing w:val="0"/>
          <w:sz w:val="25"/>
          <w:szCs w:val="25"/>
        </w:rPr>
        <w:t>万元，占</w:t>
      </w:r>
      <w:r>
        <w:rPr>
          <w:rFonts w:hint="default" w:ascii="Times New Roman" w:hAnsi="Times New Roman" w:eastAsia="仿宋_GB2312" w:cs="Times New Roman"/>
          <w:i w:val="0"/>
          <w:iCs w:val="0"/>
          <w:caps w:val="0"/>
          <w:color w:val="333333"/>
          <w:spacing w:val="0"/>
          <w:sz w:val="25"/>
          <w:szCs w:val="25"/>
        </w:rPr>
        <w:t>0.6%</w:t>
      </w:r>
      <w:r>
        <w:rPr>
          <w:rFonts w:hint="default" w:ascii="仿宋_GB2312" w:hAnsi="微软雅黑" w:eastAsia="仿宋_GB2312" w:cs="仿宋_GB2312"/>
          <w:i w:val="0"/>
          <w:iCs w:val="0"/>
          <w:caps w:val="0"/>
          <w:color w:val="333333"/>
          <w:spacing w:val="0"/>
          <w:sz w:val="25"/>
          <w:szCs w:val="25"/>
        </w:rPr>
        <w:t>。具体安排情况如下：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sz w:val="25"/>
          <w:szCs w:val="25"/>
        </w:rPr>
        <w:t>（一）基本支出：</w:t>
      </w:r>
      <w:r>
        <w:rPr>
          <w:rFonts w:hint="default" w:ascii="Times New Roman" w:hAnsi="Times New Roman" w:eastAsia="仿宋_GB2312" w:cs="Times New Roman"/>
          <w:i w:val="0"/>
          <w:iCs w:val="0"/>
          <w:caps w:val="0"/>
          <w:color w:val="333333"/>
          <w:spacing w:val="0"/>
          <w:sz w:val="25"/>
          <w:szCs w:val="25"/>
        </w:rPr>
        <w:t>2022</w:t>
      </w:r>
      <w:r>
        <w:rPr>
          <w:rFonts w:hint="default" w:ascii="仿宋_GB2312" w:hAnsi="微软雅黑" w:eastAsia="仿宋_GB2312" w:cs="仿宋_GB2312"/>
          <w:i w:val="0"/>
          <w:iCs w:val="0"/>
          <w:caps w:val="0"/>
          <w:color w:val="333333"/>
          <w:spacing w:val="0"/>
          <w:sz w:val="25"/>
          <w:szCs w:val="25"/>
        </w:rPr>
        <w:t>年基本支出年初预算数为</w:t>
      </w:r>
      <w:r>
        <w:rPr>
          <w:rFonts w:hint="default" w:ascii="Times New Roman" w:hAnsi="Times New Roman" w:eastAsia="仿宋_GB2312" w:cs="Times New Roman"/>
          <w:i w:val="0"/>
          <w:iCs w:val="0"/>
          <w:caps w:val="0"/>
          <w:color w:val="333333"/>
          <w:spacing w:val="0"/>
          <w:sz w:val="25"/>
          <w:szCs w:val="25"/>
        </w:rPr>
        <w:t>0</w:t>
      </w:r>
      <w:r>
        <w:rPr>
          <w:rFonts w:hint="default" w:ascii="仿宋_GB2312" w:hAnsi="微软雅黑" w:eastAsia="仿宋_GB2312" w:cs="仿宋_GB2312"/>
          <w:i w:val="0"/>
          <w:iCs w:val="0"/>
          <w:caps w:val="0"/>
          <w:color w:val="333333"/>
          <w:spacing w:val="0"/>
          <w:sz w:val="25"/>
          <w:szCs w:val="25"/>
        </w:rPr>
        <w:t>万元，是指为保障单位机构正常运转、完成日常工作任务而发生的各项支出，包括用于基本工资、津贴补贴等人员经费以及办公费、印刷费、水电费、差旅费等日常公用经费。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28"/>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sz w:val="25"/>
          <w:szCs w:val="25"/>
        </w:rPr>
        <w:t>（二）项目支出：</w:t>
      </w:r>
      <w:r>
        <w:rPr>
          <w:rFonts w:hint="default" w:ascii="Times New Roman" w:hAnsi="Times New Roman" w:eastAsia="仿宋_GB2312" w:cs="Times New Roman"/>
          <w:i w:val="0"/>
          <w:iCs w:val="0"/>
          <w:caps w:val="0"/>
          <w:color w:val="333333"/>
          <w:spacing w:val="0"/>
          <w:sz w:val="25"/>
          <w:szCs w:val="25"/>
        </w:rPr>
        <w:t>2022</w:t>
      </w:r>
      <w:r>
        <w:rPr>
          <w:rFonts w:hint="default" w:ascii="仿宋_GB2312" w:hAnsi="微软雅黑" w:eastAsia="仿宋_GB2312" w:cs="仿宋_GB2312"/>
          <w:i w:val="0"/>
          <w:iCs w:val="0"/>
          <w:caps w:val="0"/>
          <w:color w:val="333333"/>
          <w:spacing w:val="0"/>
          <w:sz w:val="25"/>
          <w:szCs w:val="25"/>
        </w:rPr>
        <w:t>年项目支出年初预算数为</w:t>
      </w:r>
      <w:r>
        <w:rPr>
          <w:rFonts w:hint="default" w:ascii="Times New Roman" w:hAnsi="Times New Roman" w:eastAsia="仿宋_GB2312" w:cs="Times New Roman"/>
          <w:i w:val="0"/>
          <w:iCs w:val="0"/>
          <w:caps w:val="0"/>
          <w:color w:val="333333"/>
          <w:spacing w:val="0"/>
          <w:sz w:val="25"/>
          <w:szCs w:val="25"/>
        </w:rPr>
        <w:t>7019.96</w:t>
      </w:r>
      <w:r>
        <w:rPr>
          <w:rFonts w:hint="default" w:ascii="仿宋_GB2312" w:hAnsi="微软雅黑" w:eastAsia="仿宋_GB2312" w:cs="仿宋_GB2312"/>
          <w:i w:val="0"/>
          <w:iCs w:val="0"/>
          <w:caps w:val="0"/>
          <w:color w:val="333333"/>
          <w:spacing w:val="0"/>
          <w:sz w:val="25"/>
          <w:szCs w:val="25"/>
        </w:rPr>
        <w:t>万元，是指单位为完成特定行政工作任务或事业发展目标而发生的支出，包括有关业务工作经费、运行维护经费等。其中：生均经费补贴专项</w:t>
      </w:r>
      <w:r>
        <w:rPr>
          <w:rFonts w:hint="default" w:ascii="仿宋_GB2312" w:hAnsi="Times New Roman" w:eastAsia="仿宋_GB2312" w:cs="仿宋_GB2312"/>
          <w:i w:val="0"/>
          <w:iCs w:val="0"/>
          <w:caps w:val="0"/>
          <w:color w:val="333333"/>
          <w:spacing w:val="0"/>
          <w:sz w:val="25"/>
          <w:szCs w:val="25"/>
        </w:rPr>
        <w:t>支出</w:t>
      </w:r>
      <w:r>
        <w:rPr>
          <w:rFonts w:hint="default" w:ascii="Times New Roman" w:hAnsi="Times New Roman" w:eastAsia="仿宋_GB2312" w:cs="Times New Roman"/>
          <w:i w:val="0"/>
          <w:iCs w:val="0"/>
          <w:caps w:val="0"/>
          <w:color w:val="333333"/>
          <w:spacing w:val="0"/>
          <w:sz w:val="25"/>
          <w:szCs w:val="25"/>
        </w:rPr>
        <w:t>5000</w:t>
      </w:r>
      <w:r>
        <w:rPr>
          <w:rFonts w:hint="default" w:ascii="仿宋_GB2312" w:hAnsi="Times New Roman" w:eastAsia="仿宋_GB2312" w:cs="仿宋_GB2312"/>
          <w:i w:val="0"/>
          <w:iCs w:val="0"/>
          <w:caps w:val="0"/>
          <w:color w:val="333333"/>
          <w:spacing w:val="0"/>
          <w:sz w:val="25"/>
          <w:szCs w:val="25"/>
        </w:rPr>
        <w:t>万元</w:t>
      </w:r>
      <w:r>
        <w:rPr>
          <w:rFonts w:hint="default" w:ascii="仿宋_GB2312" w:hAnsi="微软雅黑" w:eastAsia="仿宋_GB2312" w:cs="仿宋_GB2312"/>
          <w:i w:val="0"/>
          <w:iCs w:val="0"/>
          <w:caps w:val="0"/>
          <w:color w:val="333333"/>
          <w:spacing w:val="0"/>
          <w:sz w:val="25"/>
          <w:szCs w:val="25"/>
        </w:rPr>
        <w:t>，主要用于“双高计划”、职业教育质量提升计划等项目建设以及弥补人员经费的不足等方面；定额补助专项支出</w:t>
      </w:r>
      <w:r>
        <w:rPr>
          <w:rFonts w:hint="default" w:ascii="Times New Roman" w:hAnsi="Times New Roman" w:eastAsia="仿宋_GB2312" w:cs="Times New Roman"/>
          <w:i w:val="0"/>
          <w:iCs w:val="0"/>
          <w:caps w:val="0"/>
          <w:color w:val="333333"/>
          <w:spacing w:val="0"/>
          <w:sz w:val="25"/>
          <w:szCs w:val="25"/>
        </w:rPr>
        <w:t>1980</w:t>
      </w:r>
      <w:r>
        <w:rPr>
          <w:rFonts w:hint="default" w:ascii="仿宋_GB2312" w:hAnsi="微软雅黑" w:eastAsia="仿宋_GB2312" w:cs="仿宋_GB2312"/>
          <w:i w:val="0"/>
          <w:iCs w:val="0"/>
          <w:caps w:val="0"/>
          <w:color w:val="333333"/>
          <w:spacing w:val="0"/>
          <w:sz w:val="25"/>
          <w:szCs w:val="25"/>
        </w:rPr>
        <w:t>万元，主要用于单位人员基本工资支出；离退管办第</w:t>
      </w:r>
      <w:r>
        <w:rPr>
          <w:rFonts w:hint="default" w:ascii="Times New Roman" w:hAnsi="Times New Roman" w:eastAsia="仿宋_GB2312" w:cs="Times New Roman"/>
          <w:i w:val="0"/>
          <w:iCs w:val="0"/>
          <w:caps w:val="0"/>
          <w:color w:val="333333"/>
          <w:spacing w:val="0"/>
          <w:sz w:val="25"/>
          <w:szCs w:val="25"/>
        </w:rPr>
        <w:t>13</w:t>
      </w:r>
      <w:r>
        <w:rPr>
          <w:rFonts w:hint="default" w:ascii="仿宋_GB2312" w:hAnsi="微软雅黑" w:eastAsia="仿宋_GB2312" w:cs="仿宋_GB2312"/>
          <w:i w:val="0"/>
          <w:iCs w:val="0"/>
          <w:caps w:val="0"/>
          <w:color w:val="333333"/>
          <w:spacing w:val="0"/>
          <w:sz w:val="25"/>
          <w:szCs w:val="25"/>
        </w:rPr>
        <w:t>月工资专项支出</w:t>
      </w:r>
      <w:r>
        <w:rPr>
          <w:rFonts w:hint="default" w:ascii="Times New Roman" w:hAnsi="Times New Roman" w:eastAsia="仿宋_GB2312" w:cs="Times New Roman"/>
          <w:i w:val="0"/>
          <w:iCs w:val="0"/>
          <w:caps w:val="0"/>
          <w:color w:val="333333"/>
          <w:spacing w:val="0"/>
          <w:sz w:val="25"/>
          <w:szCs w:val="25"/>
        </w:rPr>
        <w:t>0.19</w:t>
      </w:r>
      <w:r>
        <w:rPr>
          <w:rFonts w:hint="default" w:ascii="仿宋_GB2312" w:hAnsi="微软雅黑" w:eastAsia="仿宋_GB2312" w:cs="仿宋_GB2312"/>
          <w:i w:val="0"/>
          <w:iCs w:val="0"/>
          <w:caps w:val="0"/>
          <w:color w:val="333333"/>
          <w:spacing w:val="0"/>
          <w:sz w:val="25"/>
          <w:szCs w:val="25"/>
        </w:rPr>
        <w:t>万元，主要用于离退管办第</w:t>
      </w:r>
      <w:r>
        <w:rPr>
          <w:rFonts w:hint="default" w:ascii="Times New Roman" w:hAnsi="Times New Roman" w:eastAsia="仿宋_GB2312" w:cs="Times New Roman"/>
          <w:i w:val="0"/>
          <w:iCs w:val="0"/>
          <w:caps w:val="0"/>
          <w:color w:val="333333"/>
          <w:spacing w:val="0"/>
          <w:sz w:val="25"/>
          <w:szCs w:val="25"/>
        </w:rPr>
        <w:t>13</w:t>
      </w:r>
      <w:r>
        <w:rPr>
          <w:rFonts w:hint="default" w:ascii="仿宋_GB2312" w:hAnsi="微软雅黑" w:eastAsia="仿宋_GB2312" w:cs="仿宋_GB2312"/>
          <w:i w:val="0"/>
          <w:iCs w:val="0"/>
          <w:caps w:val="0"/>
          <w:color w:val="333333"/>
          <w:spacing w:val="0"/>
          <w:sz w:val="25"/>
          <w:szCs w:val="25"/>
        </w:rPr>
        <w:t>月工资发放；离退管办定额补助支出</w:t>
      </w:r>
      <w:r>
        <w:rPr>
          <w:rFonts w:hint="default" w:ascii="Times New Roman" w:hAnsi="Times New Roman" w:eastAsia="仿宋_GB2312" w:cs="Times New Roman"/>
          <w:i w:val="0"/>
          <w:iCs w:val="0"/>
          <w:caps w:val="0"/>
          <w:color w:val="333333"/>
          <w:spacing w:val="0"/>
          <w:sz w:val="25"/>
          <w:szCs w:val="25"/>
        </w:rPr>
        <w:t>29.47</w:t>
      </w:r>
      <w:r>
        <w:rPr>
          <w:rFonts w:hint="default" w:ascii="仿宋_GB2312" w:hAnsi="微软雅黑" w:eastAsia="仿宋_GB2312" w:cs="仿宋_GB2312"/>
          <w:i w:val="0"/>
          <w:iCs w:val="0"/>
          <w:caps w:val="0"/>
          <w:color w:val="333333"/>
          <w:spacing w:val="0"/>
          <w:sz w:val="25"/>
          <w:szCs w:val="25"/>
        </w:rPr>
        <w:t>万元，主要用于离退管办人员工资支出；离退管办独生子女奖励专项支出</w:t>
      </w:r>
      <w:r>
        <w:rPr>
          <w:rFonts w:hint="default" w:ascii="Times New Roman" w:hAnsi="Times New Roman" w:eastAsia="仿宋_GB2312" w:cs="Times New Roman"/>
          <w:i w:val="0"/>
          <w:iCs w:val="0"/>
          <w:caps w:val="0"/>
          <w:color w:val="333333"/>
          <w:spacing w:val="0"/>
          <w:sz w:val="25"/>
          <w:szCs w:val="25"/>
        </w:rPr>
        <w:t>2.3</w:t>
      </w:r>
      <w:r>
        <w:rPr>
          <w:rFonts w:hint="default" w:ascii="仿宋_GB2312" w:hAnsi="微软雅黑" w:eastAsia="仿宋_GB2312" w:cs="仿宋_GB2312"/>
          <w:i w:val="0"/>
          <w:iCs w:val="0"/>
          <w:caps w:val="0"/>
          <w:color w:val="333333"/>
          <w:spacing w:val="0"/>
          <w:sz w:val="25"/>
          <w:szCs w:val="25"/>
        </w:rPr>
        <w:t>万元，主要用于离退管办人员独生子女奖励发放；离退管办公用支出专项支出</w:t>
      </w:r>
      <w:r>
        <w:rPr>
          <w:rFonts w:hint="default" w:ascii="Times New Roman" w:hAnsi="Times New Roman" w:eastAsia="仿宋_GB2312" w:cs="Times New Roman"/>
          <w:i w:val="0"/>
          <w:iCs w:val="0"/>
          <w:caps w:val="0"/>
          <w:color w:val="333333"/>
          <w:spacing w:val="0"/>
          <w:sz w:val="25"/>
          <w:szCs w:val="25"/>
        </w:rPr>
        <w:t>8</w:t>
      </w:r>
      <w:r>
        <w:rPr>
          <w:rFonts w:hint="default" w:ascii="仿宋_GB2312" w:hAnsi="微软雅黑" w:eastAsia="仿宋_GB2312" w:cs="仿宋_GB2312"/>
          <w:i w:val="0"/>
          <w:iCs w:val="0"/>
          <w:caps w:val="0"/>
          <w:color w:val="333333"/>
          <w:spacing w:val="0"/>
          <w:sz w:val="25"/>
          <w:szCs w:val="25"/>
        </w:rPr>
        <w:t>万元，主要用于离退管办办公运转开支。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sz w:val="25"/>
          <w:szCs w:val="25"/>
        </w:rPr>
        <w:t>五、政府性基金预算支出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仿宋_GB2312" w:cs="Times New Roman"/>
          <w:i w:val="0"/>
          <w:iCs w:val="0"/>
          <w:caps w:val="0"/>
          <w:color w:val="333333"/>
          <w:spacing w:val="0"/>
          <w:sz w:val="25"/>
          <w:szCs w:val="25"/>
        </w:rPr>
        <w:t>2022</w:t>
      </w:r>
      <w:r>
        <w:rPr>
          <w:rFonts w:hint="default" w:ascii="仿宋_GB2312" w:hAnsi="微软雅黑" w:eastAsia="仿宋_GB2312" w:cs="仿宋_GB2312"/>
          <w:i w:val="0"/>
          <w:iCs w:val="0"/>
          <w:caps w:val="0"/>
          <w:color w:val="333333"/>
          <w:spacing w:val="0"/>
          <w:sz w:val="25"/>
          <w:szCs w:val="25"/>
        </w:rPr>
        <w:t>年度本单位无政府性基金安排的支出，所以公开的附件</w:t>
      </w:r>
      <w:r>
        <w:rPr>
          <w:rFonts w:hint="default" w:ascii="Times New Roman" w:hAnsi="Times New Roman" w:eastAsia="仿宋_GB2312" w:cs="Times New Roman"/>
          <w:i w:val="0"/>
          <w:iCs w:val="0"/>
          <w:caps w:val="0"/>
          <w:color w:val="333333"/>
          <w:spacing w:val="0"/>
          <w:sz w:val="25"/>
          <w:szCs w:val="25"/>
        </w:rPr>
        <w:t>15-17</w:t>
      </w:r>
      <w:r>
        <w:rPr>
          <w:rFonts w:hint="default" w:ascii="仿宋_GB2312" w:hAnsi="微软雅黑" w:eastAsia="仿宋_GB2312" w:cs="仿宋_GB2312"/>
          <w:i w:val="0"/>
          <w:iCs w:val="0"/>
          <w:caps w:val="0"/>
          <w:color w:val="333333"/>
          <w:spacing w:val="0"/>
          <w:sz w:val="25"/>
          <w:szCs w:val="25"/>
        </w:rPr>
        <w:t>（政府性基金预算）为空。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sz w:val="25"/>
          <w:szCs w:val="25"/>
        </w:rPr>
        <w:t>六、其他重要事项的情况说明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Style w:val="7"/>
          <w:rFonts w:hint="default" w:ascii="楷体_GB2312" w:hAnsi="微软雅黑" w:eastAsia="楷体_GB2312" w:cs="楷体_GB2312"/>
          <w:i w:val="0"/>
          <w:iCs w:val="0"/>
          <w:caps w:val="0"/>
          <w:color w:val="333333"/>
          <w:spacing w:val="0"/>
          <w:sz w:val="25"/>
          <w:szCs w:val="25"/>
        </w:rPr>
        <w:t>（一）机关运行经费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sz w:val="25"/>
          <w:szCs w:val="25"/>
          <w:lang w:eastAsia="zh-CN"/>
        </w:rPr>
        <w:t>本单位202</w:t>
      </w:r>
      <w:r>
        <w:rPr>
          <w:rFonts w:hint="eastAsia" w:ascii="仿宋_GB2312" w:hAnsi="微软雅黑" w:eastAsia="仿宋_GB2312" w:cs="仿宋_GB2312"/>
          <w:i w:val="0"/>
          <w:iCs w:val="0"/>
          <w:caps w:val="0"/>
          <w:color w:val="333333"/>
          <w:spacing w:val="0"/>
          <w:sz w:val="25"/>
          <w:szCs w:val="25"/>
          <w:lang w:val="en-US" w:eastAsia="zh-CN"/>
        </w:rPr>
        <w:t>2</w:t>
      </w:r>
      <w:r>
        <w:rPr>
          <w:rFonts w:hint="eastAsia" w:ascii="仿宋_GB2312" w:hAnsi="微软雅黑" w:eastAsia="仿宋_GB2312" w:cs="仿宋_GB2312"/>
          <w:i w:val="0"/>
          <w:iCs w:val="0"/>
          <w:caps w:val="0"/>
          <w:color w:val="333333"/>
          <w:spacing w:val="0"/>
          <w:sz w:val="25"/>
          <w:szCs w:val="25"/>
          <w:lang w:eastAsia="zh-CN"/>
        </w:rPr>
        <w:t>年机关运行经费当年一般公共预算拨款</w:t>
      </w:r>
      <w:r>
        <w:rPr>
          <w:rFonts w:hint="eastAsia" w:ascii="仿宋_GB2312" w:hAnsi="微软雅黑" w:eastAsia="仿宋_GB2312" w:cs="仿宋_GB2312"/>
          <w:i w:val="0"/>
          <w:iCs w:val="0"/>
          <w:caps w:val="0"/>
          <w:color w:val="333333"/>
          <w:spacing w:val="0"/>
          <w:sz w:val="25"/>
          <w:szCs w:val="25"/>
          <w:lang w:val="en-US" w:eastAsia="zh-CN"/>
        </w:rPr>
        <w:t>0</w:t>
      </w:r>
      <w:r>
        <w:rPr>
          <w:rFonts w:hint="eastAsia" w:ascii="仿宋_GB2312" w:hAnsi="微软雅黑" w:eastAsia="仿宋_GB2312" w:cs="仿宋_GB2312"/>
          <w:i w:val="0"/>
          <w:iCs w:val="0"/>
          <w:caps w:val="0"/>
          <w:color w:val="333333"/>
          <w:spacing w:val="0"/>
          <w:sz w:val="25"/>
          <w:szCs w:val="25"/>
          <w:lang w:eastAsia="zh-CN"/>
        </w:rPr>
        <w:t>万元，与上年度持平。在</w:t>
      </w:r>
      <w:r>
        <w:rPr>
          <w:rFonts w:ascii="仿宋_GB2312" w:hAnsi="微软雅黑" w:eastAsia="仿宋_GB2312" w:cs="仿宋_GB2312"/>
          <w:i w:val="0"/>
          <w:iCs w:val="0"/>
          <w:caps w:val="0"/>
          <w:color w:val="333333"/>
          <w:spacing w:val="0"/>
          <w:sz w:val="25"/>
          <w:szCs w:val="25"/>
        </w:rPr>
        <w:t>公开的附件</w:t>
      </w:r>
      <w:r>
        <w:rPr>
          <w:rFonts w:hint="default" w:ascii="Times New Roman" w:hAnsi="Times New Roman" w:eastAsia="仿宋_GB2312" w:cs="Times New Roman"/>
          <w:i w:val="0"/>
          <w:iCs w:val="0"/>
          <w:caps w:val="0"/>
          <w:color w:val="333333"/>
          <w:spacing w:val="0"/>
          <w:sz w:val="25"/>
          <w:szCs w:val="25"/>
        </w:rPr>
        <w:t>12</w:t>
      </w:r>
      <w:r>
        <w:rPr>
          <w:rFonts w:hint="default" w:ascii="仿宋_GB2312" w:hAnsi="微软雅黑" w:eastAsia="仿宋_GB2312" w:cs="仿宋_GB2312"/>
          <w:i w:val="0"/>
          <w:iCs w:val="0"/>
          <w:caps w:val="0"/>
          <w:color w:val="333333"/>
          <w:spacing w:val="0"/>
          <w:sz w:val="25"/>
          <w:szCs w:val="25"/>
        </w:rPr>
        <w:t>表</w:t>
      </w:r>
      <w:r>
        <w:rPr>
          <w:rFonts w:hint="eastAsia" w:ascii="Times New Roman" w:hAnsi="Times New Roman" w:eastAsia="仿宋_GB2312" w:cs="Times New Roman"/>
          <w:i w:val="0"/>
          <w:iCs w:val="0"/>
          <w:caps w:val="0"/>
          <w:color w:val="333333"/>
          <w:spacing w:val="0"/>
          <w:sz w:val="25"/>
          <w:szCs w:val="25"/>
          <w:lang w:val="en-US" w:eastAsia="zh-CN"/>
        </w:rPr>
        <w:t>F</w:t>
      </w:r>
      <w:r>
        <w:rPr>
          <w:rFonts w:hint="default" w:ascii="仿宋_GB2312" w:hAnsi="微软雅黑" w:eastAsia="仿宋_GB2312" w:cs="仿宋_GB2312"/>
          <w:i w:val="0"/>
          <w:iCs w:val="0"/>
          <w:caps w:val="0"/>
          <w:color w:val="333333"/>
          <w:spacing w:val="0"/>
          <w:sz w:val="25"/>
          <w:szCs w:val="25"/>
        </w:rPr>
        <w:t>至</w:t>
      </w:r>
      <w:r>
        <w:rPr>
          <w:rFonts w:hint="eastAsia" w:ascii="Times New Roman" w:hAnsi="Times New Roman" w:eastAsia="仿宋_GB2312" w:cs="Times New Roman"/>
          <w:i w:val="0"/>
          <w:iCs w:val="0"/>
          <w:caps w:val="0"/>
          <w:color w:val="333333"/>
          <w:spacing w:val="0"/>
          <w:sz w:val="25"/>
          <w:szCs w:val="25"/>
          <w:lang w:val="en-US" w:eastAsia="zh-CN"/>
        </w:rPr>
        <w:t>T</w:t>
      </w:r>
      <w:r>
        <w:rPr>
          <w:rFonts w:hint="default" w:ascii="仿宋_GB2312" w:hAnsi="微软雅黑" w:eastAsia="仿宋_GB2312" w:cs="仿宋_GB2312"/>
          <w:i w:val="0"/>
          <w:iCs w:val="0"/>
          <w:caps w:val="0"/>
          <w:color w:val="333333"/>
          <w:spacing w:val="0"/>
          <w:sz w:val="25"/>
          <w:szCs w:val="25"/>
        </w:rPr>
        <w:t>列</w:t>
      </w:r>
      <w:r>
        <w:rPr>
          <w:rFonts w:hint="eastAsia" w:ascii="仿宋_GB2312" w:hAnsi="微软雅黑" w:eastAsia="仿宋_GB2312" w:cs="仿宋_GB2312"/>
          <w:i w:val="0"/>
          <w:iCs w:val="0"/>
          <w:caps w:val="0"/>
          <w:color w:val="333333"/>
          <w:spacing w:val="0"/>
          <w:sz w:val="25"/>
          <w:szCs w:val="25"/>
          <w:lang w:eastAsia="zh-CN"/>
        </w:rPr>
        <w:t>数据</w:t>
      </w:r>
      <w:r>
        <w:rPr>
          <w:rFonts w:hint="default" w:ascii="仿宋_GB2312" w:hAnsi="微软雅黑" w:eastAsia="仿宋_GB2312" w:cs="仿宋_GB2312"/>
          <w:i w:val="0"/>
          <w:iCs w:val="0"/>
          <w:caps w:val="0"/>
          <w:color w:val="333333"/>
          <w:spacing w:val="0"/>
          <w:sz w:val="25"/>
          <w:szCs w:val="25"/>
        </w:rPr>
        <w:t>为</w:t>
      </w:r>
      <w:r>
        <w:rPr>
          <w:rFonts w:hint="eastAsia" w:ascii="仿宋_GB2312" w:hAnsi="微软雅黑" w:eastAsia="仿宋_GB2312" w:cs="仿宋_GB2312"/>
          <w:i w:val="0"/>
          <w:iCs w:val="0"/>
          <w:caps w:val="0"/>
          <w:color w:val="333333"/>
          <w:spacing w:val="0"/>
          <w:sz w:val="25"/>
          <w:szCs w:val="25"/>
          <w:lang w:val="en-US" w:eastAsia="zh-CN"/>
        </w:rPr>
        <w:t>0</w:t>
      </w:r>
      <w:r>
        <w:rPr>
          <w:rFonts w:hint="default" w:ascii="仿宋_GB2312" w:hAnsi="微软雅黑" w:eastAsia="仿宋_GB2312" w:cs="仿宋_GB2312"/>
          <w:i w:val="0"/>
          <w:iCs w:val="0"/>
          <w:caps w:val="0"/>
          <w:color w:val="333333"/>
          <w:spacing w:val="0"/>
          <w:sz w:val="25"/>
          <w:szCs w:val="25"/>
        </w:rPr>
        <w:t>，</w:t>
      </w:r>
      <w:r>
        <w:rPr>
          <w:rFonts w:hint="default" w:ascii="Times New Roman" w:hAnsi="Times New Roman" w:eastAsia="仿宋_GB2312" w:cs="Times New Roman"/>
          <w:i w:val="0"/>
          <w:iCs w:val="0"/>
          <w:caps w:val="0"/>
          <w:color w:val="333333"/>
          <w:spacing w:val="0"/>
          <w:sz w:val="25"/>
          <w:szCs w:val="25"/>
        </w:rPr>
        <w:t>13</w:t>
      </w:r>
      <w:r>
        <w:rPr>
          <w:rFonts w:hint="default" w:ascii="仿宋_GB2312" w:hAnsi="微软雅黑" w:eastAsia="仿宋_GB2312" w:cs="仿宋_GB2312"/>
          <w:i w:val="0"/>
          <w:iCs w:val="0"/>
          <w:caps w:val="0"/>
          <w:color w:val="333333"/>
          <w:spacing w:val="0"/>
          <w:sz w:val="25"/>
          <w:szCs w:val="25"/>
        </w:rPr>
        <w:t>表</w:t>
      </w:r>
      <w:r>
        <w:rPr>
          <w:rFonts w:hint="eastAsia" w:ascii="Times New Roman" w:hAnsi="Times New Roman" w:eastAsia="仿宋_GB2312" w:cs="Times New Roman"/>
          <w:i w:val="0"/>
          <w:iCs w:val="0"/>
          <w:caps w:val="0"/>
          <w:color w:val="333333"/>
          <w:spacing w:val="0"/>
          <w:sz w:val="25"/>
          <w:szCs w:val="25"/>
          <w:lang w:val="en-US" w:eastAsia="zh-CN"/>
        </w:rPr>
        <w:t>F</w:t>
      </w:r>
      <w:r>
        <w:rPr>
          <w:rFonts w:hint="default" w:ascii="仿宋_GB2312" w:hAnsi="微软雅黑" w:eastAsia="仿宋_GB2312" w:cs="仿宋_GB2312"/>
          <w:i w:val="0"/>
          <w:iCs w:val="0"/>
          <w:caps w:val="0"/>
          <w:color w:val="333333"/>
          <w:spacing w:val="0"/>
          <w:sz w:val="25"/>
          <w:szCs w:val="25"/>
        </w:rPr>
        <w:t>至</w:t>
      </w:r>
      <w:r>
        <w:rPr>
          <w:rFonts w:hint="default" w:ascii="Times New Roman" w:hAnsi="Times New Roman" w:eastAsia="仿宋_GB2312" w:cs="Times New Roman"/>
          <w:i w:val="0"/>
          <w:iCs w:val="0"/>
          <w:caps w:val="0"/>
          <w:color w:val="333333"/>
          <w:spacing w:val="0"/>
          <w:sz w:val="25"/>
          <w:szCs w:val="25"/>
        </w:rPr>
        <w:t>A</w:t>
      </w:r>
      <w:r>
        <w:rPr>
          <w:rFonts w:hint="eastAsia" w:ascii="Times New Roman" w:hAnsi="Times New Roman" w:eastAsia="仿宋_GB2312" w:cs="Times New Roman"/>
          <w:i w:val="0"/>
          <w:iCs w:val="0"/>
          <w:caps w:val="0"/>
          <w:color w:val="333333"/>
          <w:spacing w:val="0"/>
          <w:sz w:val="25"/>
          <w:szCs w:val="25"/>
          <w:lang w:val="en-US" w:eastAsia="zh-CN"/>
        </w:rPr>
        <w:t>G</w:t>
      </w:r>
      <w:r>
        <w:rPr>
          <w:rFonts w:hint="default" w:ascii="仿宋_GB2312" w:hAnsi="微软雅黑" w:eastAsia="仿宋_GB2312" w:cs="仿宋_GB2312"/>
          <w:i w:val="0"/>
          <w:iCs w:val="0"/>
          <w:caps w:val="0"/>
          <w:color w:val="333333"/>
          <w:spacing w:val="0"/>
          <w:sz w:val="25"/>
          <w:szCs w:val="25"/>
        </w:rPr>
        <w:t>列</w:t>
      </w:r>
      <w:r>
        <w:rPr>
          <w:rFonts w:hint="eastAsia" w:ascii="仿宋_GB2312" w:hAnsi="微软雅黑" w:eastAsia="仿宋_GB2312" w:cs="仿宋_GB2312"/>
          <w:i w:val="0"/>
          <w:iCs w:val="0"/>
          <w:caps w:val="0"/>
          <w:color w:val="333333"/>
          <w:spacing w:val="0"/>
          <w:sz w:val="25"/>
          <w:szCs w:val="25"/>
          <w:lang w:eastAsia="zh-CN"/>
        </w:rPr>
        <w:t>数据</w:t>
      </w:r>
      <w:r>
        <w:rPr>
          <w:rFonts w:hint="default" w:ascii="仿宋_GB2312" w:hAnsi="微软雅黑" w:eastAsia="仿宋_GB2312" w:cs="仿宋_GB2312"/>
          <w:i w:val="0"/>
          <w:iCs w:val="0"/>
          <w:caps w:val="0"/>
          <w:color w:val="333333"/>
          <w:spacing w:val="0"/>
          <w:sz w:val="25"/>
          <w:szCs w:val="25"/>
        </w:rPr>
        <w:t>为</w:t>
      </w:r>
      <w:r>
        <w:rPr>
          <w:rFonts w:hint="eastAsia" w:ascii="仿宋_GB2312" w:hAnsi="微软雅黑" w:eastAsia="仿宋_GB2312" w:cs="仿宋_GB2312"/>
          <w:i w:val="0"/>
          <w:iCs w:val="0"/>
          <w:caps w:val="0"/>
          <w:color w:val="333333"/>
          <w:spacing w:val="0"/>
          <w:sz w:val="25"/>
          <w:szCs w:val="25"/>
          <w:lang w:val="en-US" w:eastAsia="zh-CN"/>
        </w:rPr>
        <w:t>0</w:t>
      </w:r>
      <w:r>
        <w:rPr>
          <w:rFonts w:hint="eastAsia" w:ascii="仿宋_GB2312" w:hAnsi="微软雅黑" w:eastAsia="仿宋_GB2312" w:cs="仿宋_GB2312"/>
          <w:i w:val="0"/>
          <w:iCs w:val="0"/>
          <w:caps w:val="0"/>
          <w:color w:val="333333"/>
          <w:spacing w:val="0"/>
          <w:sz w:val="25"/>
          <w:szCs w:val="25"/>
          <w:lang w:eastAsia="zh-CN"/>
        </w:rPr>
        <w:t>。原因是本单位机关运行经费</w:t>
      </w:r>
      <w:r>
        <w:rPr>
          <w:rFonts w:ascii="仿宋_GB2312" w:hAnsi="微软雅黑" w:eastAsia="仿宋_GB2312" w:cs="仿宋_GB2312"/>
          <w:i w:val="0"/>
          <w:iCs w:val="0"/>
          <w:caps w:val="0"/>
          <w:color w:val="333333"/>
          <w:spacing w:val="0"/>
          <w:sz w:val="25"/>
          <w:szCs w:val="25"/>
        </w:rPr>
        <w:t>来源</w:t>
      </w:r>
      <w:r>
        <w:rPr>
          <w:rFonts w:hint="eastAsia" w:ascii="仿宋_GB2312" w:hAnsi="微软雅黑" w:eastAsia="仿宋_GB2312" w:cs="仿宋_GB2312"/>
          <w:i w:val="0"/>
          <w:iCs w:val="0"/>
          <w:caps w:val="0"/>
          <w:color w:val="333333"/>
          <w:spacing w:val="0"/>
          <w:sz w:val="25"/>
          <w:szCs w:val="25"/>
          <w:lang w:eastAsia="zh-CN"/>
        </w:rPr>
        <w:t>为</w:t>
      </w:r>
      <w:r>
        <w:rPr>
          <w:rFonts w:ascii="仿宋_GB2312" w:hAnsi="微软雅黑" w:eastAsia="仿宋_GB2312" w:cs="仿宋_GB2312"/>
          <w:i w:val="0"/>
          <w:iCs w:val="0"/>
          <w:caps w:val="0"/>
          <w:color w:val="333333"/>
          <w:spacing w:val="0"/>
          <w:sz w:val="25"/>
          <w:szCs w:val="25"/>
        </w:rPr>
        <w:t>纳入专户管理的非税收入拨款，相应支出列入非税征收成本，均未涉及到一般公共预算拨款</w:t>
      </w:r>
      <w:r>
        <w:rPr>
          <w:rFonts w:hint="eastAsia" w:ascii="仿宋_GB2312" w:hAnsi="微软雅黑" w:eastAsia="仿宋_GB2312" w:cs="仿宋_GB2312"/>
          <w:i w:val="0"/>
          <w:iCs w:val="0"/>
          <w:caps w:val="0"/>
          <w:color w:val="333333"/>
          <w:spacing w:val="0"/>
          <w:sz w:val="25"/>
          <w:szCs w:val="25"/>
          <w:lang w:eastAsia="zh-CN"/>
        </w:rPr>
        <w:t>。</w:t>
      </w:r>
      <w:r>
        <w:rPr>
          <w:rFonts w:hint="default" w:ascii="仿宋_GB2312" w:hAnsi="微软雅黑" w:eastAsia="仿宋_GB2312" w:cs="仿宋_GB2312"/>
          <w:i w:val="0"/>
          <w:iCs w:val="0"/>
          <w:caps w:val="0"/>
          <w:color w:val="333333"/>
          <w:spacing w:val="0"/>
          <w:sz w:val="25"/>
          <w:szCs w:val="25"/>
        </w:rPr>
        <w:t>本单位</w:t>
      </w:r>
      <w:r>
        <w:rPr>
          <w:rFonts w:hint="default" w:ascii="Times New Roman" w:hAnsi="Times New Roman" w:eastAsia="仿宋_GB2312" w:cs="Times New Roman"/>
          <w:i w:val="0"/>
          <w:iCs w:val="0"/>
          <w:caps w:val="0"/>
          <w:color w:val="333333"/>
          <w:spacing w:val="0"/>
          <w:sz w:val="25"/>
          <w:szCs w:val="25"/>
        </w:rPr>
        <w:t>2022</w:t>
      </w:r>
      <w:r>
        <w:rPr>
          <w:rFonts w:hint="default" w:ascii="仿宋_GB2312" w:hAnsi="微软雅黑" w:eastAsia="仿宋_GB2312" w:cs="仿宋_GB2312"/>
          <w:i w:val="0"/>
          <w:iCs w:val="0"/>
          <w:caps w:val="0"/>
          <w:color w:val="333333"/>
          <w:spacing w:val="0"/>
          <w:sz w:val="25"/>
          <w:szCs w:val="25"/>
        </w:rPr>
        <w:t>年机关运行经费当年预算</w:t>
      </w:r>
      <w:r>
        <w:rPr>
          <w:rFonts w:hint="default" w:ascii="Times New Roman" w:hAnsi="Times New Roman" w:eastAsia="仿宋_GB2312" w:cs="Times New Roman"/>
          <w:i w:val="0"/>
          <w:iCs w:val="0"/>
          <w:caps w:val="0"/>
          <w:color w:val="333333"/>
          <w:spacing w:val="0"/>
          <w:sz w:val="25"/>
          <w:szCs w:val="25"/>
        </w:rPr>
        <w:t>762.8</w:t>
      </w:r>
      <w:r>
        <w:rPr>
          <w:rFonts w:hint="default" w:ascii="仿宋_GB2312" w:hAnsi="微软雅黑" w:eastAsia="仿宋_GB2312" w:cs="仿宋_GB2312"/>
          <w:i w:val="0"/>
          <w:iCs w:val="0"/>
          <w:caps w:val="0"/>
          <w:color w:val="333333"/>
          <w:spacing w:val="0"/>
          <w:sz w:val="25"/>
          <w:szCs w:val="25"/>
        </w:rPr>
        <w:t>万元，比上一年减少</w:t>
      </w:r>
      <w:r>
        <w:rPr>
          <w:rFonts w:hint="default" w:ascii="Times New Roman" w:hAnsi="Times New Roman" w:eastAsia="仿宋_GB2312" w:cs="Times New Roman"/>
          <w:i w:val="0"/>
          <w:iCs w:val="0"/>
          <w:caps w:val="0"/>
          <w:color w:val="333333"/>
          <w:spacing w:val="0"/>
          <w:sz w:val="25"/>
          <w:szCs w:val="25"/>
        </w:rPr>
        <w:t>40</w:t>
      </w:r>
      <w:r>
        <w:rPr>
          <w:rFonts w:hint="default" w:ascii="仿宋_GB2312" w:hAnsi="微软雅黑" w:eastAsia="仿宋_GB2312" w:cs="仿宋_GB2312"/>
          <w:i w:val="0"/>
          <w:iCs w:val="0"/>
          <w:caps w:val="0"/>
          <w:color w:val="333333"/>
          <w:spacing w:val="0"/>
          <w:sz w:val="25"/>
          <w:szCs w:val="25"/>
        </w:rPr>
        <w:t>万元，降低</w:t>
      </w:r>
      <w:r>
        <w:rPr>
          <w:rFonts w:hint="default" w:ascii="Times New Roman" w:hAnsi="Times New Roman" w:eastAsia="仿宋_GB2312" w:cs="Times New Roman"/>
          <w:i w:val="0"/>
          <w:iCs w:val="0"/>
          <w:caps w:val="0"/>
          <w:color w:val="333333"/>
          <w:spacing w:val="0"/>
          <w:sz w:val="25"/>
          <w:szCs w:val="25"/>
        </w:rPr>
        <w:t>5</w:t>
      </w:r>
      <w:r>
        <w:rPr>
          <w:rFonts w:hint="default" w:ascii="Times New Roman" w:hAnsi="Times New Roman" w:eastAsia="微软雅黑" w:cs="Times New Roman"/>
          <w:i w:val="0"/>
          <w:iCs w:val="0"/>
          <w:caps w:val="0"/>
          <w:color w:val="333333"/>
          <w:spacing w:val="0"/>
          <w:sz w:val="25"/>
          <w:szCs w:val="25"/>
        </w:rPr>
        <w:t>%</w:t>
      </w:r>
      <w:r>
        <w:rPr>
          <w:rFonts w:hint="default" w:ascii="仿宋_GB2312" w:hAnsi="微软雅黑" w:eastAsia="仿宋_GB2312" w:cs="仿宋_GB2312"/>
          <w:i w:val="0"/>
          <w:iCs w:val="0"/>
          <w:caps w:val="0"/>
          <w:color w:val="333333"/>
          <w:spacing w:val="0"/>
          <w:sz w:val="25"/>
          <w:szCs w:val="25"/>
        </w:rPr>
        <w:t>。主要原因是进一步落实省委办公厅文件精神，牢固树立过“紧日子”思想，压缩一般性支出。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Style w:val="7"/>
          <w:rFonts w:hint="default" w:ascii="楷体_GB2312" w:hAnsi="微软雅黑" w:eastAsia="楷体_GB2312" w:cs="楷体_GB2312"/>
          <w:i w:val="0"/>
          <w:iCs w:val="0"/>
          <w:caps w:val="0"/>
          <w:color w:val="333333"/>
          <w:spacing w:val="0"/>
          <w:sz w:val="25"/>
          <w:szCs w:val="25"/>
        </w:rPr>
        <w:t>（二）“三公”经费预算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sz w:val="25"/>
          <w:szCs w:val="25"/>
        </w:rPr>
        <w:t>本单位</w:t>
      </w:r>
      <w:r>
        <w:rPr>
          <w:rFonts w:hint="default" w:ascii="Times New Roman" w:hAnsi="Times New Roman" w:eastAsia="仿宋_GB2312" w:cs="Times New Roman"/>
          <w:i w:val="0"/>
          <w:iCs w:val="0"/>
          <w:caps w:val="0"/>
          <w:color w:val="333333"/>
          <w:spacing w:val="0"/>
          <w:sz w:val="25"/>
          <w:szCs w:val="25"/>
        </w:rPr>
        <w:t>2022</w:t>
      </w:r>
      <w:r>
        <w:rPr>
          <w:rFonts w:hint="default" w:ascii="仿宋_GB2312" w:hAnsi="微软雅黑" w:eastAsia="仿宋_GB2312" w:cs="仿宋_GB2312"/>
          <w:i w:val="0"/>
          <w:iCs w:val="0"/>
          <w:caps w:val="0"/>
          <w:color w:val="333333"/>
          <w:spacing w:val="0"/>
          <w:sz w:val="25"/>
          <w:szCs w:val="25"/>
        </w:rPr>
        <w:t>年“三公”经费预算数</w:t>
      </w:r>
      <w:r>
        <w:rPr>
          <w:rFonts w:hint="default" w:ascii="Times New Roman" w:hAnsi="Times New Roman" w:eastAsia="仿宋_GB2312" w:cs="Times New Roman"/>
          <w:i w:val="0"/>
          <w:iCs w:val="0"/>
          <w:caps w:val="0"/>
          <w:color w:val="333333"/>
          <w:spacing w:val="0"/>
          <w:sz w:val="25"/>
          <w:szCs w:val="25"/>
        </w:rPr>
        <w:t>66</w:t>
      </w:r>
      <w:r>
        <w:rPr>
          <w:rFonts w:hint="default" w:ascii="仿宋_GB2312" w:hAnsi="微软雅黑" w:eastAsia="仿宋_GB2312" w:cs="仿宋_GB2312"/>
          <w:i w:val="0"/>
          <w:iCs w:val="0"/>
          <w:caps w:val="0"/>
          <w:color w:val="333333"/>
          <w:spacing w:val="0"/>
          <w:sz w:val="25"/>
          <w:szCs w:val="25"/>
        </w:rPr>
        <w:t>万元，其中，公务接待费</w:t>
      </w:r>
      <w:r>
        <w:rPr>
          <w:rFonts w:hint="default" w:ascii="Times New Roman" w:hAnsi="Times New Roman" w:eastAsia="仿宋_GB2312" w:cs="Times New Roman"/>
          <w:i w:val="0"/>
          <w:iCs w:val="0"/>
          <w:caps w:val="0"/>
          <w:color w:val="333333"/>
          <w:spacing w:val="0"/>
          <w:sz w:val="25"/>
          <w:szCs w:val="25"/>
        </w:rPr>
        <w:t>40</w:t>
      </w:r>
      <w:r>
        <w:rPr>
          <w:rFonts w:hint="default" w:ascii="仿宋_GB2312" w:hAnsi="微软雅黑" w:eastAsia="仿宋_GB2312" w:cs="仿宋_GB2312"/>
          <w:i w:val="0"/>
          <w:iCs w:val="0"/>
          <w:caps w:val="0"/>
          <w:color w:val="333333"/>
          <w:spacing w:val="0"/>
          <w:sz w:val="25"/>
          <w:szCs w:val="25"/>
        </w:rPr>
        <w:t>万元，因公出国（境）费</w:t>
      </w:r>
      <w:r>
        <w:rPr>
          <w:rFonts w:hint="default" w:ascii="Times New Roman" w:hAnsi="Times New Roman" w:eastAsia="仿宋_GB2312" w:cs="Times New Roman"/>
          <w:i w:val="0"/>
          <w:iCs w:val="0"/>
          <w:caps w:val="0"/>
          <w:color w:val="333333"/>
          <w:spacing w:val="0"/>
          <w:sz w:val="25"/>
          <w:szCs w:val="25"/>
        </w:rPr>
        <w:t>20</w:t>
      </w:r>
      <w:r>
        <w:rPr>
          <w:rFonts w:hint="default" w:ascii="仿宋_GB2312" w:hAnsi="微软雅黑" w:eastAsia="仿宋_GB2312" w:cs="仿宋_GB2312"/>
          <w:i w:val="0"/>
          <w:iCs w:val="0"/>
          <w:caps w:val="0"/>
          <w:color w:val="333333"/>
          <w:spacing w:val="0"/>
          <w:sz w:val="25"/>
          <w:szCs w:val="25"/>
        </w:rPr>
        <w:t>万元，公务用车购置及运行费</w:t>
      </w:r>
      <w:r>
        <w:rPr>
          <w:rFonts w:hint="default" w:ascii="Times New Roman" w:hAnsi="Times New Roman" w:eastAsia="仿宋_GB2312" w:cs="Times New Roman"/>
          <w:i w:val="0"/>
          <w:iCs w:val="0"/>
          <w:caps w:val="0"/>
          <w:color w:val="333333"/>
          <w:spacing w:val="0"/>
          <w:sz w:val="25"/>
          <w:szCs w:val="25"/>
        </w:rPr>
        <w:t>6</w:t>
      </w:r>
      <w:r>
        <w:rPr>
          <w:rFonts w:hint="default" w:ascii="仿宋_GB2312" w:hAnsi="微软雅黑" w:eastAsia="仿宋_GB2312" w:cs="仿宋_GB2312"/>
          <w:i w:val="0"/>
          <w:iCs w:val="0"/>
          <w:caps w:val="0"/>
          <w:color w:val="333333"/>
          <w:spacing w:val="0"/>
          <w:sz w:val="25"/>
          <w:szCs w:val="25"/>
        </w:rPr>
        <w:t>万元（其中，公务用车购置费</w:t>
      </w:r>
      <w:r>
        <w:rPr>
          <w:rFonts w:hint="default" w:ascii="Times New Roman" w:hAnsi="Times New Roman" w:eastAsia="仿宋_GB2312" w:cs="Times New Roman"/>
          <w:i w:val="0"/>
          <w:iCs w:val="0"/>
          <w:caps w:val="0"/>
          <w:color w:val="333333"/>
          <w:spacing w:val="0"/>
          <w:sz w:val="25"/>
          <w:szCs w:val="25"/>
        </w:rPr>
        <w:t>0</w:t>
      </w:r>
      <w:r>
        <w:rPr>
          <w:rFonts w:hint="default" w:ascii="仿宋_GB2312" w:hAnsi="微软雅黑" w:eastAsia="仿宋_GB2312" w:cs="仿宋_GB2312"/>
          <w:i w:val="0"/>
          <w:iCs w:val="0"/>
          <w:caps w:val="0"/>
          <w:color w:val="333333"/>
          <w:spacing w:val="0"/>
          <w:sz w:val="25"/>
          <w:szCs w:val="25"/>
        </w:rPr>
        <w:t>万元，公务用车运行费</w:t>
      </w:r>
      <w:r>
        <w:rPr>
          <w:rFonts w:hint="default" w:ascii="Times New Roman" w:hAnsi="Times New Roman" w:eastAsia="仿宋_GB2312" w:cs="Times New Roman"/>
          <w:i w:val="0"/>
          <w:iCs w:val="0"/>
          <w:caps w:val="0"/>
          <w:color w:val="333333"/>
          <w:spacing w:val="0"/>
          <w:sz w:val="25"/>
          <w:szCs w:val="25"/>
        </w:rPr>
        <w:t>6</w:t>
      </w:r>
      <w:r>
        <w:rPr>
          <w:rFonts w:hint="default" w:ascii="仿宋_GB2312" w:hAnsi="微软雅黑" w:eastAsia="仿宋_GB2312" w:cs="仿宋_GB2312"/>
          <w:i w:val="0"/>
          <w:iCs w:val="0"/>
          <w:caps w:val="0"/>
          <w:color w:val="333333"/>
          <w:spacing w:val="0"/>
          <w:sz w:val="25"/>
          <w:szCs w:val="25"/>
        </w:rPr>
        <w:t>万元）。</w:t>
      </w:r>
      <w:r>
        <w:rPr>
          <w:rFonts w:hint="default" w:ascii="Times New Roman" w:hAnsi="Times New Roman" w:eastAsia="仿宋_GB2312" w:cs="Times New Roman"/>
          <w:i w:val="0"/>
          <w:iCs w:val="0"/>
          <w:caps w:val="0"/>
          <w:color w:val="333333"/>
          <w:spacing w:val="0"/>
          <w:sz w:val="25"/>
          <w:szCs w:val="25"/>
        </w:rPr>
        <w:t>2022</w:t>
      </w:r>
      <w:r>
        <w:rPr>
          <w:rFonts w:hint="default" w:ascii="仿宋_GB2312" w:hAnsi="微软雅黑" w:eastAsia="仿宋_GB2312" w:cs="仿宋_GB2312"/>
          <w:i w:val="0"/>
          <w:iCs w:val="0"/>
          <w:caps w:val="0"/>
          <w:color w:val="333333"/>
          <w:spacing w:val="0"/>
          <w:sz w:val="25"/>
          <w:szCs w:val="25"/>
        </w:rPr>
        <w:t>年三公经费预算较上年减少</w:t>
      </w:r>
      <w:r>
        <w:rPr>
          <w:rFonts w:hint="default" w:ascii="Times New Roman" w:hAnsi="Times New Roman" w:eastAsia="仿宋_GB2312" w:cs="Times New Roman"/>
          <w:i w:val="0"/>
          <w:iCs w:val="0"/>
          <w:caps w:val="0"/>
          <w:color w:val="333333"/>
          <w:spacing w:val="0"/>
          <w:sz w:val="25"/>
          <w:szCs w:val="25"/>
        </w:rPr>
        <w:t>33</w:t>
      </w:r>
      <w:r>
        <w:rPr>
          <w:rFonts w:hint="default" w:ascii="仿宋_GB2312" w:hAnsi="微软雅黑" w:eastAsia="仿宋_GB2312" w:cs="仿宋_GB2312"/>
          <w:i w:val="0"/>
          <w:iCs w:val="0"/>
          <w:caps w:val="0"/>
          <w:color w:val="333333"/>
          <w:spacing w:val="0"/>
          <w:sz w:val="25"/>
          <w:szCs w:val="25"/>
        </w:rPr>
        <w:t>万元，主要原因是进一步落实省委办公厅文件精神，牢固树立过“紧日子”思想，压缩一般性支出。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Style w:val="7"/>
          <w:rFonts w:hint="default" w:ascii="楷体_GB2312" w:hAnsi="微软雅黑" w:eastAsia="楷体_GB2312" w:cs="楷体_GB2312"/>
          <w:i w:val="0"/>
          <w:iCs w:val="0"/>
          <w:caps w:val="0"/>
          <w:color w:val="333333"/>
          <w:spacing w:val="0"/>
          <w:sz w:val="25"/>
          <w:szCs w:val="25"/>
        </w:rPr>
        <w:t>（三）一般性支出情况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84" w:lineRule="atLeast"/>
        <w:ind w:left="0" w:right="0" w:firstLine="516"/>
        <w:rPr>
          <w:rFonts w:hint="eastAsia" w:ascii="仿宋_GB2312" w:hAnsi="微软雅黑" w:eastAsia="仿宋_GB2312" w:cs="仿宋_GB2312"/>
          <w:i w:val="0"/>
          <w:iCs w:val="0"/>
          <w:caps w:val="0"/>
          <w:color w:val="333333"/>
          <w:spacing w:val="0"/>
          <w:sz w:val="25"/>
          <w:szCs w:val="25"/>
          <w:lang w:val="en-US" w:eastAsia="zh-CN"/>
        </w:rPr>
      </w:pPr>
      <w:r>
        <w:rPr>
          <w:rFonts w:hint="default" w:ascii="仿宋_GB2312" w:hAnsi="微软雅黑" w:eastAsia="仿宋_GB2312" w:cs="仿宋_GB2312"/>
          <w:i w:val="0"/>
          <w:iCs w:val="0"/>
          <w:caps w:val="0"/>
          <w:color w:val="333333"/>
          <w:spacing w:val="0"/>
          <w:sz w:val="25"/>
          <w:szCs w:val="25"/>
        </w:rPr>
        <w:t>本单位</w:t>
      </w:r>
      <w:r>
        <w:rPr>
          <w:rFonts w:hint="default" w:ascii="Times New Roman" w:hAnsi="Times New Roman" w:eastAsia="仿宋_GB2312" w:cs="Times New Roman"/>
          <w:i w:val="0"/>
          <w:iCs w:val="0"/>
          <w:caps w:val="0"/>
          <w:color w:val="333333"/>
          <w:spacing w:val="0"/>
          <w:sz w:val="25"/>
          <w:szCs w:val="25"/>
        </w:rPr>
        <w:t>2022</w:t>
      </w:r>
      <w:r>
        <w:rPr>
          <w:rFonts w:hint="default" w:ascii="仿宋_GB2312" w:hAnsi="微软雅黑" w:eastAsia="仿宋_GB2312" w:cs="仿宋_GB2312"/>
          <w:i w:val="0"/>
          <w:iCs w:val="0"/>
          <w:caps w:val="0"/>
          <w:color w:val="333333"/>
          <w:spacing w:val="0"/>
          <w:sz w:val="25"/>
          <w:szCs w:val="25"/>
        </w:rPr>
        <w:t>年会议费预算</w:t>
      </w:r>
      <w:r>
        <w:rPr>
          <w:rFonts w:hint="default" w:ascii="Times New Roman" w:hAnsi="Times New Roman" w:eastAsia="仿宋_GB2312" w:cs="Times New Roman"/>
          <w:i w:val="0"/>
          <w:iCs w:val="0"/>
          <w:caps w:val="0"/>
          <w:color w:val="333333"/>
          <w:spacing w:val="0"/>
          <w:sz w:val="25"/>
          <w:szCs w:val="25"/>
        </w:rPr>
        <w:t>8.4</w:t>
      </w:r>
      <w:r>
        <w:rPr>
          <w:rFonts w:hint="default" w:ascii="仿宋_GB2312" w:hAnsi="微软雅黑" w:eastAsia="仿宋_GB2312" w:cs="仿宋_GB2312"/>
          <w:i w:val="0"/>
          <w:iCs w:val="0"/>
          <w:caps w:val="0"/>
          <w:color w:val="333333"/>
          <w:spacing w:val="0"/>
          <w:sz w:val="25"/>
          <w:szCs w:val="25"/>
        </w:rPr>
        <w:t>万元，拟召开</w:t>
      </w:r>
      <w:r>
        <w:rPr>
          <w:rFonts w:hint="default" w:ascii="Times New Roman" w:hAnsi="Times New Roman" w:eastAsia="仿宋_GB2312" w:cs="Times New Roman"/>
          <w:i w:val="0"/>
          <w:iCs w:val="0"/>
          <w:caps w:val="0"/>
          <w:color w:val="333333"/>
          <w:spacing w:val="0"/>
          <w:sz w:val="25"/>
          <w:szCs w:val="25"/>
        </w:rPr>
        <w:t>18</w:t>
      </w:r>
      <w:r>
        <w:rPr>
          <w:rFonts w:hint="default" w:ascii="仿宋_GB2312" w:hAnsi="微软雅黑" w:eastAsia="仿宋_GB2312" w:cs="仿宋_GB2312"/>
          <w:i w:val="0"/>
          <w:iCs w:val="0"/>
          <w:caps w:val="0"/>
          <w:color w:val="333333"/>
          <w:spacing w:val="0"/>
          <w:sz w:val="25"/>
          <w:szCs w:val="25"/>
        </w:rPr>
        <w:t>次会议，人数</w:t>
      </w:r>
      <w:r>
        <w:rPr>
          <w:rFonts w:hint="default" w:ascii="Times New Roman" w:hAnsi="Times New Roman" w:eastAsia="仿宋_GB2312" w:cs="Times New Roman"/>
          <w:i w:val="0"/>
          <w:iCs w:val="0"/>
          <w:caps w:val="0"/>
          <w:color w:val="333333"/>
          <w:spacing w:val="0"/>
          <w:sz w:val="25"/>
          <w:szCs w:val="25"/>
        </w:rPr>
        <w:t>48000</w:t>
      </w:r>
      <w:r>
        <w:rPr>
          <w:rFonts w:hint="default" w:ascii="仿宋_GB2312" w:hAnsi="微软雅黑" w:eastAsia="仿宋_GB2312" w:cs="仿宋_GB2312"/>
          <w:i w:val="0"/>
          <w:iCs w:val="0"/>
          <w:caps w:val="0"/>
          <w:color w:val="333333"/>
          <w:spacing w:val="0"/>
          <w:sz w:val="25"/>
          <w:szCs w:val="25"/>
        </w:rPr>
        <w:t>人，内容为新学期教师培训班、新学期教职工大会、校园师生运动会、学生军训动员会、学生军训会操、校园文化艺术节、校园技能节、湖南省高职院校技能竞赛、全国高职院校技能竞赛、毕业生校园招聘会、学院第四届教职工暨工会会员代表大会等；培训费预算</w:t>
      </w:r>
      <w:r>
        <w:rPr>
          <w:rFonts w:hint="default" w:ascii="Times New Roman" w:hAnsi="Times New Roman" w:eastAsia="仿宋_GB2312" w:cs="Times New Roman"/>
          <w:i w:val="0"/>
          <w:iCs w:val="0"/>
          <w:caps w:val="0"/>
          <w:color w:val="333333"/>
          <w:spacing w:val="0"/>
          <w:sz w:val="25"/>
          <w:szCs w:val="25"/>
        </w:rPr>
        <w:t>30</w:t>
      </w:r>
      <w:r>
        <w:rPr>
          <w:rFonts w:hint="default" w:ascii="仿宋_GB2312" w:hAnsi="微软雅黑" w:eastAsia="仿宋_GB2312" w:cs="仿宋_GB2312"/>
          <w:i w:val="0"/>
          <w:iCs w:val="0"/>
          <w:caps w:val="0"/>
          <w:color w:val="333333"/>
          <w:spacing w:val="0"/>
          <w:sz w:val="25"/>
          <w:szCs w:val="25"/>
        </w:rPr>
        <w:t>万元，其中国内培训</w:t>
      </w:r>
      <w:r>
        <w:rPr>
          <w:rFonts w:hint="default" w:ascii="Times New Roman" w:hAnsi="Times New Roman" w:eastAsia="仿宋_GB2312" w:cs="Times New Roman"/>
          <w:i w:val="0"/>
          <w:iCs w:val="0"/>
          <w:caps w:val="0"/>
          <w:color w:val="333333"/>
          <w:spacing w:val="0"/>
          <w:sz w:val="25"/>
          <w:szCs w:val="25"/>
        </w:rPr>
        <w:t>20</w:t>
      </w:r>
      <w:r>
        <w:rPr>
          <w:rFonts w:hint="default" w:ascii="仿宋_GB2312" w:hAnsi="微软雅黑" w:eastAsia="仿宋_GB2312" w:cs="仿宋_GB2312"/>
          <w:i w:val="0"/>
          <w:iCs w:val="0"/>
          <w:caps w:val="0"/>
          <w:color w:val="333333"/>
          <w:spacing w:val="0"/>
          <w:sz w:val="25"/>
          <w:szCs w:val="25"/>
        </w:rPr>
        <w:t>万，境外培训（线上）</w:t>
      </w:r>
      <w:r>
        <w:rPr>
          <w:rFonts w:hint="default" w:ascii="Times New Roman" w:hAnsi="Times New Roman" w:eastAsia="仿宋_GB2312" w:cs="Times New Roman"/>
          <w:i w:val="0"/>
          <w:iCs w:val="0"/>
          <w:caps w:val="0"/>
          <w:color w:val="333333"/>
          <w:spacing w:val="0"/>
          <w:sz w:val="25"/>
          <w:szCs w:val="25"/>
        </w:rPr>
        <w:t>10</w:t>
      </w:r>
      <w:r>
        <w:rPr>
          <w:rFonts w:hint="default" w:ascii="仿宋_GB2312" w:hAnsi="微软雅黑" w:eastAsia="仿宋_GB2312" w:cs="仿宋_GB2312"/>
          <w:i w:val="0"/>
          <w:iCs w:val="0"/>
          <w:caps w:val="0"/>
          <w:color w:val="333333"/>
          <w:spacing w:val="0"/>
          <w:sz w:val="25"/>
          <w:szCs w:val="25"/>
        </w:rPr>
        <w:t>万。拟开展</w:t>
      </w:r>
      <w:r>
        <w:rPr>
          <w:rFonts w:hint="default" w:ascii="Times New Roman" w:hAnsi="Times New Roman" w:eastAsia="仿宋_GB2312" w:cs="Times New Roman"/>
          <w:i w:val="0"/>
          <w:iCs w:val="0"/>
          <w:caps w:val="0"/>
          <w:color w:val="333333"/>
          <w:spacing w:val="0"/>
          <w:sz w:val="25"/>
          <w:szCs w:val="25"/>
        </w:rPr>
        <w:t>150</w:t>
      </w:r>
      <w:r>
        <w:rPr>
          <w:rFonts w:hint="default" w:ascii="仿宋_GB2312" w:hAnsi="微软雅黑" w:eastAsia="仿宋_GB2312" w:cs="仿宋_GB2312"/>
          <w:i w:val="0"/>
          <w:iCs w:val="0"/>
          <w:caps w:val="0"/>
          <w:color w:val="333333"/>
          <w:spacing w:val="0"/>
          <w:sz w:val="25"/>
          <w:szCs w:val="25"/>
        </w:rPr>
        <w:t>次培训，人数</w:t>
      </w:r>
      <w:r>
        <w:rPr>
          <w:rFonts w:hint="default" w:ascii="Times New Roman" w:hAnsi="Times New Roman" w:eastAsia="仿宋_GB2312" w:cs="Times New Roman"/>
          <w:i w:val="0"/>
          <w:iCs w:val="0"/>
          <w:caps w:val="0"/>
          <w:color w:val="333333"/>
          <w:spacing w:val="0"/>
          <w:sz w:val="25"/>
          <w:szCs w:val="25"/>
        </w:rPr>
        <w:t>300</w:t>
      </w:r>
      <w:r>
        <w:rPr>
          <w:rFonts w:hint="default" w:ascii="仿宋_GB2312" w:hAnsi="微软雅黑" w:eastAsia="仿宋_GB2312" w:cs="仿宋_GB2312"/>
          <w:i w:val="0"/>
          <w:iCs w:val="0"/>
          <w:caps w:val="0"/>
          <w:color w:val="333333"/>
          <w:spacing w:val="0"/>
          <w:sz w:val="25"/>
          <w:szCs w:val="25"/>
        </w:rPr>
        <w:t>人，内容为骨干教师赴韩国世翰大学学历深造、专业（学科）带头人培训、新进教师教学能力提升培训、骨干教师教学能力比赛培训和省教育厅及行业协会主办的专业知识培训。</w:t>
      </w:r>
      <w:r>
        <w:rPr>
          <w:rFonts w:hint="eastAsia" w:ascii="仿宋_GB2312" w:hAnsi="微软雅黑" w:eastAsia="仿宋_GB2312" w:cs="仿宋_GB2312"/>
          <w:i w:val="0"/>
          <w:iCs w:val="0"/>
          <w:caps w:val="0"/>
          <w:color w:val="333333"/>
          <w:spacing w:val="0"/>
          <w:sz w:val="25"/>
          <w:szCs w:val="25"/>
          <w:lang w:val="en-US" w:eastAsia="zh-CN"/>
        </w:rPr>
        <w:t>2022年度本单位未计划举办节庆、晚会、论坛、赛事活动。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84" w:lineRule="atLeast"/>
        <w:ind w:left="0" w:right="0" w:firstLine="516"/>
        <w:rPr>
          <w:rFonts w:hint="default" w:ascii="仿宋_GB2312" w:hAnsi="微软雅黑" w:eastAsia="仿宋_GB2312" w:cs="仿宋_GB2312"/>
          <w:i w:val="0"/>
          <w:iCs w:val="0"/>
          <w:caps w:val="0"/>
          <w:color w:val="333333"/>
          <w:spacing w:val="0"/>
          <w:sz w:val="25"/>
          <w:szCs w:val="25"/>
          <w:lang w:val="en-US" w:eastAsia="zh-CN"/>
        </w:rPr>
      </w:pPr>
      <w:r>
        <w:rPr>
          <w:rFonts w:hint="eastAsia" w:ascii="仿宋_GB2312" w:hAnsi="微软雅黑" w:eastAsia="仿宋_GB2312" w:cs="仿宋_GB2312"/>
          <w:i w:val="0"/>
          <w:iCs w:val="0"/>
          <w:caps w:val="0"/>
          <w:color w:val="333333"/>
          <w:spacing w:val="0"/>
          <w:sz w:val="25"/>
          <w:szCs w:val="25"/>
          <w:lang w:eastAsia="zh-CN"/>
        </w:rPr>
        <w:t>由于</w:t>
      </w:r>
      <w:r>
        <w:rPr>
          <w:rFonts w:ascii="仿宋_GB2312" w:hAnsi="微软雅黑" w:eastAsia="仿宋_GB2312" w:cs="仿宋_GB2312"/>
          <w:i w:val="0"/>
          <w:iCs w:val="0"/>
          <w:caps w:val="0"/>
          <w:color w:val="333333"/>
          <w:spacing w:val="0"/>
          <w:sz w:val="25"/>
          <w:szCs w:val="25"/>
        </w:rPr>
        <w:t>我院为财政定额补助拨款事业单位，一般性支出的资金来源</w:t>
      </w:r>
      <w:r>
        <w:rPr>
          <w:rFonts w:hint="eastAsia" w:ascii="仿宋_GB2312" w:hAnsi="微软雅黑" w:eastAsia="仿宋_GB2312" w:cs="仿宋_GB2312"/>
          <w:i w:val="0"/>
          <w:iCs w:val="0"/>
          <w:caps w:val="0"/>
          <w:color w:val="333333"/>
          <w:spacing w:val="0"/>
          <w:sz w:val="25"/>
          <w:szCs w:val="25"/>
          <w:lang w:eastAsia="zh-CN"/>
        </w:rPr>
        <w:t>为</w:t>
      </w:r>
      <w:r>
        <w:rPr>
          <w:rFonts w:ascii="仿宋_GB2312" w:hAnsi="微软雅黑" w:eastAsia="仿宋_GB2312" w:cs="仿宋_GB2312"/>
          <w:i w:val="0"/>
          <w:iCs w:val="0"/>
          <w:caps w:val="0"/>
          <w:color w:val="333333"/>
          <w:spacing w:val="0"/>
          <w:sz w:val="25"/>
          <w:szCs w:val="25"/>
        </w:rPr>
        <w:t>纳入专户管理的非税收入拨款，相应支出列入非税征收成本，均未涉及到一般公共预算拨款</w:t>
      </w:r>
      <w:r>
        <w:rPr>
          <w:rFonts w:hint="eastAsia" w:ascii="仿宋_GB2312" w:hAnsi="微软雅黑" w:eastAsia="仿宋_GB2312" w:cs="仿宋_GB2312"/>
          <w:i w:val="0"/>
          <w:iCs w:val="0"/>
          <w:caps w:val="0"/>
          <w:color w:val="333333"/>
          <w:spacing w:val="0"/>
          <w:sz w:val="25"/>
          <w:szCs w:val="25"/>
          <w:lang w:eastAsia="zh-CN"/>
        </w:rPr>
        <w:t>。因此</w:t>
      </w:r>
      <w:r>
        <w:rPr>
          <w:rFonts w:ascii="仿宋_GB2312" w:hAnsi="微软雅黑" w:eastAsia="仿宋_GB2312" w:cs="仿宋_GB2312"/>
          <w:i w:val="0"/>
          <w:iCs w:val="0"/>
          <w:caps w:val="0"/>
          <w:color w:val="333333"/>
          <w:spacing w:val="0"/>
          <w:sz w:val="25"/>
          <w:szCs w:val="25"/>
        </w:rPr>
        <w:t>公开的附件</w:t>
      </w:r>
      <w:r>
        <w:rPr>
          <w:rFonts w:hint="default" w:ascii="Times New Roman" w:hAnsi="Times New Roman" w:eastAsia="仿宋_GB2312" w:cs="Times New Roman"/>
          <w:i w:val="0"/>
          <w:iCs w:val="0"/>
          <w:caps w:val="0"/>
          <w:color w:val="333333"/>
          <w:spacing w:val="0"/>
          <w:sz w:val="25"/>
          <w:szCs w:val="25"/>
        </w:rPr>
        <w:t>12</w:t>
      </w:r>
      <w:r>
        <w:rPr>
          <w:rFonts w:hint="default" w:ascii="仿宋_GB2312" w:hAnsi="微软雅黑" w:eastAsia="仿宋_GB2312" w:cs="仿宋_GB2312"/>
          <w:i w:val="0"/>
          <w:iCs w:val="0"/>
          <w:caps w:val="0"/>
          <w:color w:val="333333"/>
          <w:spacing w:val="0"/>
          <w:sz w:val="25"/>
          <w:szCs w:val="25"/>
        </w:rPr>
        <w:t>表</w:t>
      </w:r>
      <w:r>
        <w:rPr>
          <w:rFonts w:hint="eastAsia" w:ascii="Times New Roman" w:hAnsi="Times New Roman" w:eastAsia="仿宋_GB2312" w:cs="Times New Roman"/>
          <w:i w:val="0"/>
          <w:iCs w:val="0"/>
          <w:caps w:val="0"/>
          <w:color w:val="333333"/>
          <w:spacing w:val="0"/>
          <w:sz w:val="25"/>
          <w:szCs w:val="25"/>
          <w:lang w:val="en-US" w:eastAsia="zh-CN"/>
        </w:rPr>
        <w:t>F</w:t>
      </w:r>
      <w:r>
        <w:rPr>
          <w:rFonts w:hint="default" w:ascii="仿宋_GB2312" w:hAnsi="微软雅黑" w:eastAsia="仿宋_GB2312" w:cs="仿宋_GB2312"/>
          <w:i w:val="0"/>
          <w:iCs w:val="0"/>
          <w:caps w:val="0"/>
          <w:color w:val="333333"/>
          <w:spacing w:val="0"/>
          <w:sz w:val="25"/>
          <w:szCs w:val="25"/>
        </w:rPr>
        <w:t>至</w:t>
      </w:r>
      <w:r>
        <w:rPr>
          <w:rFonts w:hint="eastAsia" w:ascii="Times New Roman" w:hAnsi="Times New Roman" w:eastAsia="仿宋_GB2312" w:cs="Times New Roman"/>
          <w:i w:val="0"/>
          <w:iCs w:val="0"/>
          <w:caps w:val="0"/>
          <w:color w:val="333333"/>
          <w:spacing w:val="0"/>
          <w:sz w:val="25"/>
          <w:szCs w:val="25"/>
          <w:lang w:val="en-US" w:eastAsia="zh-CN"/>
        </w:rPr>
        <w:t>T</w:t>
      </w:r>
      <w:r>
        <w:rPr>
          <w:rFonts w:hint="default" w:ascii="仿宋_GB2312" w:hAnsi="微软雅黑" w:eastAsia="仿宋_GB2312" w:cs="仿宋_GB2312"/>
          <w:i w:val="0"/>
          <w:iCs w:val="0"/>
          <w:caps w:val="0"/>
          <w:color w:val="333333"/>
          <w:spacing w:val="0"/>
          <w:sz w:val="25"/>
          <w:szCs w:val="25"/>
        </w:rPr>
        <w:t>列</w:t>
      </w:r>
      <w:r>
        <w:rPr>
          <w:rFonts w:hint="eastAsia" w:ascii="仿宋_GB2312" w:hAnsi="微软雅黑" w:eastAsia="仿宋_GB2312" w:cs="仿宋_GB2312"/>
          <w:i w:val="0"/>
          <w:iCs w:val="0"/>
          <w:caps w:val="0"/>
          <w:color w:val="333333"/>
          <w:spacing w:val="0"/>
          <w:sz w:val="25"/>
          <w:szCs w:val="25"/>
          <w:lang w:eastAsia="zh-CN"/>
        </w:rPr>
        <w:t>数据</w:t>
      </w:r>
      <w:r>
        <w:rPr>
          <w:rFonts w:hint="default" w:ascii="仿宋_GB2312" w:hAnsi="微软雅黑" w:eastAsia="仿宋_GB2312" w:cs="仿宋_GB2312"/>
          <w:i w:val="0"/>
          <w:iCs w:val="0"/>
          <w:caps w:val="0"/>
          <w:color w:val="333333"/>
          <w:spacing w:val="0"/>
          <w:sz w:val="25"/>
          <w:szCs w:val="25"/>
        </w:rPr>
        <w:t>为</w:t>
      </w:r>
      <w:r>
        <w:rPr>
          <w:rFonts w:hint="eastAsia" w:ascii="仿宋_GB2312" w:hAnsi="微软雅黑" w:eastAsia="仿宋_GB2312" w:cs="仿宋_GB2312"/>
          <w:i w:val="0"/>
          <w:iCs w:val="0"/>
          <w:caps w:val="0"/>
          <w:color w:val="333333"/>
          <w:spacing w:val="0"/>
          <w:sz w:val="25"/>
          <w:szCs w:val="25"/>
          <w:lang w:val="en-US" w:eastAsia="zh-CN"/>
        </w:rPr>
        <w:t>0</w:t>
      </w:r>
      <w:r>
        <w:rPr>
          <w:rFonts w:hint="default" w:ascii="仿宋_GB2312" w:hAnsi="微软雅黑" w:eastAsia="仿宋_GB2312" w:cs="仿宋_GB2312"/>
          <w:i w:val="0"/>
          <w:iCs w:val="0"/>
          <w:caps w:val="0"/>
          <w:color w:val="333333"/>
          <w:spacing w:val="0"/>
          <w:sz w:val="25"/>
          <w:szCs w:val="25"/>
        </w:rPr>
        <w:t>（其中包括会议费、培训费），</w:t>
      </w:r>
      <w:r>
        <w:rPr>
          <w:rFonts w:hint="default" w:ascii="Times New Roman" w:hAnsi="Times New Roman" w:eastAsia="仿宋_GB2312" w:cs="Times New Roman"/>
          <w:i w:val="0"/>
          <w:iCs w:val="0"/>
          <w:caps w:val="0"/>
          <w:color w:val="333333"/>
          <w:spacing w:val="0"/>
          <w:sz w:val="25"/>
          <w:szCs w:val="25"/>
        </w:rPr>
        <w:t>13</w:t>
      </w:r>
      <w:r>
        <w:rPr>
          <w:rFonts w:hint="default" w:ascii="仿宋_GB2312" w:hAnsi="微软雅黑" w:eastAsia="仿宋_GB2312" w:cs="仿宋_GB2312"/>
          <w:i w:val="0"/>
          <w:iCs w:val="0"/>
          <w:caps w:val="0"/>
          <w:color w:val="333333"/>
          <w:spacing w:val="0"/>
          <w:sz w:val="25"/>
          <w:szCs w:val="25"/>
        </w:rPr>
        <w:t>表</w:t>
      </w:r>
      <w:r>
        <w:rPr>
          <w:rFonts w:hint="eastAsia" w:ascii="Times New Roman" w:hAnsi="Times New Roman" w:eastAsia="仿宋_GB2312" w:cs="Times New Roman"/>
          <w:i w:val="0"/>
          <w:iCs w:val="0"/>
          <w:caps w:val="0"/>
          <w:color w:val="333333"/>
          <w:spacing w:val="0"/>
          <w:sz w:val="25"/>
          <w:szCs w:val="25"/>
          <w:lang w:val="en-US" w:eastAsia="zh-CN"/>
        </w:rPr>
        <w:t>F</w:t>
      </w:r>
      <w:r>
        <w:rPr>
          <w:rFonts w:hint="default" w:ascii="仿宋_GB2312" w:hAnsi="微软雅黑" w:eastAsia="仿宋_GB2312" w:cs="仿宋_GB2312"/>
          <w:i w:val="0"/>
          <w:iCs w:val="0"/>
          <w:caps w:val="0"/>
          <w:color w:val="333333"/>
          <w:spacing w:val="0"/>
          <w:sz w:val="25"/>
          <w:szCs w:val="25"/>
        </w:rPr>
        <w:t>至</w:t>
      </w:r>
      <w:r>
        <w:rPr>
          <w:rFonts w:hint="default" w:ascii="Times New Roman" w:hAnsi="Times New Roman" w:eastAsia="仿宋_GB2312" w:cs="Times New Roman"/>
          <w:i w:val="0"/>
          <w:iCs w:val="0"/>
          <w:caps w:val="0"/>
          <w:color w:val="333333"/>
          <w:spacing w:val="0"/>
          <w:sz w:val="25"/>
          <w:szCs w:val="25"/>
        </w:rPr>
        <w:t>A</w:t>
      </w:r>
      <w:r>
        <w:rPr>
          <w:rFonts w:hint="eastAsia" w:ascii="Times New Roman" w:hAnsi="Times New Roman" w:eastAsia="仿宋_GB2312" w:cs="Times New Roman"/>
          <w:i w:val="0"/>
          <w:iCs w:val="0"/>
          <w:caps w:val="0"/>
          <w:color w:val="333333"/>
          <w:spacing w:val="0"/>
          <w:sz w:val="25"/>
          <w:szCs w:val="25"/>
          <w:lang w:val="en-US" w:eastAsia="zh-CN"/>
        </w:rPr>
        <w:t>G</w:t>
      </w:r>
      <w:r>
        <w:rPr>
          <w:rFonts w:hint="default" w:ascii="仿宋_GB2312" w:hAnsi="微软雅黑" w:eastAsia="仿宋_GB2312" w:cs="仿宋_GB2312"/>
          <w:i w:val="0"/>
          <w:iCs w:val="0"/>
          <w:caps w:val="0"/>
          <w:color w:val="333333"/>
          <w:spacing w:val="0"/>
          <w:sz w:val="25"/>
          <w:szCs w:val="25"/>
        </w:rPr>
        <w:t>列</w:t>
      </w:r>
      <w:r>
        <w:rPr>
          <w:rFonts w:hint="eastAsia" w:ascii="仿宋_GB2312" w:hAnsi="微软雅黑" w:eastAsia="仿宋_GB2312" w:cs="仿宋_GB2312"/>
          <w:i w:val="0"/>
          <w:iCs w:val="0"/>
          <w:caps w:val="0"/>
          <w:color w:val="333333"/>
          <w:spacing w:val="0"/>
          <w:sz w:val="25"/>
          <w:szCs w:val="25"/>
          <w:lang w:eastAsia="zh-CN"/>
        </w:rPr>
        <w:t>数据</w:t>
      </w:r>
      <w:r>
        <w:rPr>
          <w:rFonts w:hint="default" w:ascii="仿宋_GB2312" w:hAnsi="微软雅黑" w:eastAsia="仿宋_GB2312" w:cs="仿宋_GB2312"/>
          <w:i w:val="0"/>
          <w:iCs w:val="0"/>
          <w:caps w:val="0"/>
          <w:color w:val="333333"/>
          <w:spacing w:val="0"/>
          <w:sz w:val="25"/>
          <w:szCs w:val="25"/>
        </w:rPr>
        <w:t>为</w:t>
      </w:r>
      <w:r>
        <w:rPr>
          <w:rFonts w:hint="eastAsia" w:ascii="仿宋_GB2312" w:hAnsi="微软雅黑" w:eastAsia="仿宋_GB2312" w:cs="仿宋_GB2312"/>
          <w:i w:val="0"/>
          <w:iCs w:val="0"/>
          <w:caps w:val="0"/>
          <w:color w:val="333333"/>
          <w:spacing w:val="0"/>
          <w:sz w:val="25"/>
          <w:szCs w:val="25"/>
          <w:lang w:val="en-US" w:eastAsia="zh-CN"/>
        </w:rPr>
        <w:t>0</w:t>
      </w:r>
      <w:r>
        <w:rPr>
          <w:rFonts w:hint="default" w:ascii="仿宋_GB2312" w:hAnsi="微软雅黑" w:eastAsia="仿宋_GB2312" w:cs="仿宋_GB2312"/>
          <w:i w:val="0"/>
          <w:iCs w:val="0"/>
          <w:caps w:val="0"/>
          <w:color w:val="333333"/>
          <w:spacing w:val="0"/>
          <w:sz w:val="25"/>
          <w:szCs w:val="25"/>
        </w:rPr>
        <w:t>（其中包括会议费、培训费）</w:t>
      </w:r>
      <w:r>
        <w:rPr>
          <w:rFonts w:hint="eastAsia" w:ascii="仿宋_GB2312" w:hAnsi="微软雅黑" w:eastAsia="仿宋_GB2312" w:cs="仿宋_GB2312"/>
          <w:i w:val="0"/>
          <w:iCs w:val="0"/>
          <w:caps w:val="0"/>
          <w:color w:val="333333"/>
          <w:spacing w:val="0"/>
          <w:sz w:val="25"/>
          <w:szCs w:val="25"/>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Style w:val="7"/>
          <w:rFonts w:hint="default" w:ascii="楷体_GB2312" w:hAnsi="微软雅黑" w:eastAsia="楷体_GB2312" w:cs="楷体_GB2312"/>
          <w:i w:val="0"/>
          <w:iCs w:val="0"/>
          <w:caps w:val="0"/>
          <w:color w:val="333333"/>
          <w:spacing w:val="0"/>
          <w:sz w:val="25"/>
          <w:szCs w:val="25"/>
        </w:rPr>
        <w:t>（四）政府采购情况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sz w:val="25"/>
          <w:szCs w:val="25"/>
        </w:rPr>
        <w:t>本单位</w:t>
      </w:r>
      <w:r>
        <w:rPr>
          <w:rFonts w:hint="default" w:ascii="Times New Roman" w:hAnsi="Times New Roman" w:eastAsia="仿宋_GB2312" w:cs="Times New Roman"/>
          <w:i w:val="0"/>
          <w:iCs w:val="0"/>
          <w:caps w:val="0"/>
          <w:color w:val="333333"/>
          <w:spacing w:val="0"/>
          <w:sz w:val="25"/>
          <w:szCs w:val="25"/>
        </w:rPr>
        <w:t>2022</w:t>
      </w:r>
      <w:r>
        <w:rPr>
          <w:rFonts w:hint="default" w:ascii="仿宋_GB2312" w:hAnsi="微软雅黑" w:eastAsia="仿宋_GB2312" w:cs="仿宋_GB2312"/>
          <w:i w:val="0"/>
          <w:iCs w:val="0"/>
          <w:caps w:val="0"/>
          <w:color w:val="333333"/>
          <w:spacing w:val="0"/>
          <w:sz w:val="25"/>
          <w:szCs w:val="25"/>
        </w:rPr>
        <w:t>年政府采购预算总额</w:t>
      </w:r>
      <w:r>
        <w:rPr>
          <w:rFonts w:hint="default" w:ascii="Times New Roman" w:hAnsi="Times New Roman" w:eastAsia="仿宋_GB2312" w:cs="Times New Roman"/>
          <w:i w:val="0"/>
          <w:iCs w:val="0"/>
          <w:caps w:val="0"/>
          <w:color w:val="333333"/>
          <w:spacing w:val="0"/>
          <w:sz w:val="25"/>
          <w:szCs w:val="25"/>
        </w:rPr>
        <w:t>3609</w:t>
      </w:r>
      <w:r>
        <w:rPr>
          <w:rFonts w:hint="default" w:ascii="仿宋_GB2312" w:hAnsi="微软雅黑" w:eastAsia="仿宋_GB2312" w:cs="仿宋_GB2312"/>
          <w:i w:val="0"/>
          <w:iCs w:val="0"/>
          <w:caps w:val="0"/>
          <w:color w:val="333333"/>
          <w:spacing w:val="0"/>
          <w:sz w:val="25"/>
          <w:szCs w:val="25"/>
        </w:rPr>
        <w:t>万元，其中工程类</w:t>
      </w:r>
      <w:r>
        <w:rPr>
          <w:rFonts w:hint="default" w:ascii="Times New Roman" w:hAnsi="Times New Roman" w:eastAsia="仿宋_GB2312" w:cs="Times New Roman"/>
          <w:i w:val="0"/>
          <w:iCs w:val="0"/>
          <w:caps w:val="0"/>
          <w:color w:val="333333"/>
          <w:spacing w:val="0"/>
          <w:sz w:val="25"/>
          <w:szCs w:val="25"/>
        </w:rPr>
        <w:t>2140</w:t>
      </w:r>
      <w:r>
        <w:rPr>
          <w:rFonts w:hint="default" w:ascii="仿宋_GB2312" w:hAnsi="微软雅黑" w:eastAsia="仿宋_GB2312" w:cs="仿宋_GB2312"/>
          <w:i w:val="0"/>
          <w:iCs w:val="0"/>
          <w:caps w:val="0"/>
          <w:color w:val="333333"/>
          <w:spacing w:val="0"/>
          <w:sz w:val="25"/>
          <w:szCs w:val="25"/>
        </w:rPr>
        <w:t>万元，货物类</w:t>
      </w:r>
      <w:r>
        <w:rPr>
          <w:rFonts w:hint="default" w:ascii="Times New Roman" w:hAnsi="Times New Roman" w:eastAsia="仿宋_GB2312" w:cs="Times New Roman"/>
          <w:i w:val="0"/>
          <w:iCs w:val="0"/>
          <w:caps w:val="0"/>
          <w:color w:val="333333"/>
          <w:spacing w:val="0"/>
          <w:sz w:val="25"/>
          <w:szCs w:val="25"/>
        </w:rPr>
        <w:t>1250</w:t>
      </w:r>
      <w:r>
        <w:rPr>
          <w:rFonts w:hint="default" w:ascii="仿宋_GB2312" w:hAnsi="微软雅黑" w:eastAsia="仿宋_GB2312" w:cs="仿宋_GB2312"/>
          <w:i w:val="0"/>
          <w:iCs w:val="0"/>
          <w:caps w:val="0"/>
          <w:color w:val="333333"/>
          <w:spacing w:val="0"/>
          <w:sz w:val="25"/>
          <w:szCs w:val="25"/>
        </w:rPr>
        <w:t>万元，服务类</w:t>
      </w:r>
      <w:r>
        <w:rPr>
          <w:rFonts w:hint="default" w:ascii="Times New Roman" w:hAnsi="Times New Roman" w:eastAsia="仿宋_GB2312" w:cs="Times New Roman"/>
          <w:i w:val="0"/>
          <w:iCs w:val="0"/>
          <w:caps w:val="0"/>
          <w:color w:val="333333"/>
          <w:spacing w:val="0"/>
          <w:sz w:val="25"/>
          <w:szCs w:val="25"/>
        </w:rPr>
        <w:t>219</w:t>
      </w:r>
      <w:r>
        <w:rPr>
          <w:rFonts w:hint="default" w:ascii="仿宋_GB2312" w:hAnsi="微软雅黑" w:eastAsia="仿宋_GB2312" w:cs="仿宋_GB2312"/>
          <w:i w:val="0"/>
          <w:iCs w:val="0"/>
          <w:caps w:val="0"/>
          <w:color w:val="333333"/>
          <w:spacing w:val="0"/>
          <w:sz w:val="25"/>
          <w:szCs w:val="25"/>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Style w:val="7"/>
          <w:rFonts w:hint="default" w:ascii="楷体_GB2312" w:hAnsi="微软雅黑" w:eastAsia="楷体_GB2312" w:cs="楷体_GB2312"/>
          <w:i w:val="0"/>
          <w:iCs w:val="0"/>
          <w:caps w:val="0"/>
          <w:color w:val="333333"/>
          <w:spacing w:val="0"/>
          <w:sz w:val="25"/>
          <w:szCs w:val="25"/>
        </w:rPr>
        <w:t>（五）国有资产占有使用及新增资产配置情况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sz w:val="25"/>
          <w:szCs w:val="25"/>
        </w:rPr>
        <w:t>截至上年底，本单位共有车辆</w:t>
      </w:r>
      <w:r>
        <w:rPr>
          <w:rFonts w:hint="default" w:ascii="Times New Roman" w:hAnsi="Times New Roman" w:eastAsia="仿宋_GB2312" w:cs="Times New Roman"/>
          <w:i w:val="0"/>
          <w:iCs w:val="0"/>
          <w:caps w:val="0"/>
          <w:color w:val="333333"/>
          <w:spacing w:val="0"/>
          <w:sz w:val="25"/>
          <w:szCs w:val="25"/>
        </w:rPr>
        <w:t>1</w:t>
      </w:r>
      <w:r>
        <w:rPr>
          <w:rFonts w:hint="default" w:ascii="仿宋_GB2312" w:hAnsi="微软雅黑" w:eastAsia="仿宋_GB2312" w:cs="仿宋_GB2312"/>
          <w:i w:val="0"/>
          <w:iCs w:val="0"/>
          <w:caps w:val="0"/>
          <w:color w:val="333333"/>
          <w:spacing w:val="0"/>
          <w:sz w:val="25"/>
          <w:szCs w:val="25"/>
        </w:rPr>
        <w:t>辆，其中领导干部用车</w:t>
      </w:r>
      <w:r>
        <w:rPr>
          <w:rFonts w:hint="default" w:ascii="Times New Roman" w:hAnsi="Times New Roman" w:eastAsia="仿宋_GB2312" w:cs="Times New Roman"/>
          <w:i w:val="0"/>
          <w:iCs w:val="0"/>
          <w:caps w:val="0"/>
          <w:color w:val="333333"/>
          <w:spacing w:val="0"/>
          <w:sz w:val="25"/>
          <w:szCs w:val="25"/>
        </w:rPr>
        <w:t>0</w:t>
      </w:r>
      <w:r>
        <w:rPr>
          <w:rFonts w:hint="default" w:ascii="仿宋_GB2312" w:hAnsi="微软雅黑" w:eastAsia="仿宋_GB2312" w:cs="仿宋_GB2312"/>
          <w:i w:val="0"/>
          <w:iCs w:val="0"/>
          <w:caps w:val="0"/>
          <w:color w:val="333333"/>
          <w:spacing w:val="0"/>
          <w:sz w:val="25"/>
          <w:szCs w:val="25"/>
        </w:rPr>
        <w:t>辆，一般公务用车</w:t>
      </w:r>
      <w:r>
        <w:rPr>
          <w:rFonts w:hint="default" w:ascii="Times New Roman" w:hAnsi="Times New Roman" w:eastAsia="仿宋_GB2312" w:cs="Times New Roman"/>
          <w:i w:val="0"/>
          <w:iCs w:val="0"/>
          <w:caps w:val="0"/>
          <w:color w:val="333333"/>
          <w:spacing w:val="0"/>
          <w:sz w:val="25"/>
          <w:szCs w:val="25"/>
        </w:rPr>
        <w:t>1</w:t>
      </w:r>
      <w:r>
        <w:rPr>
          <w:rFonts w:hint="default" w:ascii="仿宋_GB2312" w:hAnsi="微软雅黑" w:eastAsia="仿宋_GB2312" w:cs="仿宋_GB2312"/>
          <w:i w:val="0"/>
          <w:iCs w:val="0"/>
          <w:caps w:val="0"/>
          <w:color w:val="333333"/>
          <w:spacing w:val="0"/>
          <w:sz w:val="25"/>
          <w:szCs w:val="25"/>
        </w:rPr>
        <w:t>辆，其他用车</w:t>
      </w:r>
      <w:r>
        <w:rPr>
          <w:rFonts w:hint="default" w:ascii="Times New Roman" w:hAnsi="Times New Roman" w:eastAsia="仿宋_GB2312" w:cs="Times New Roman"/>
          <w:i w:val="0"/>
          <w:iCs w:val="0"/>
          <w:caps w:val="0"/>
          <w:color w:val="333333"/>
          <w:spacing w:val="0"/>
          <w:sz w:val="25"/>
          <w:szCs w:val="25"/>
        </w:rPr>
        <w:t>0</w:t>
      </w:r>
      <w:r>
        <w:rPr>
          <w:rFonts w:hint="default" w:ascii="仿宋_GB2312" w:hAnsi="微软雅黑" w:eastAsia="仿宋_GB2312" w:cs="仿宋_GB2312"/>
          <w:i w:val="0"/>
          <w:iCs w:val="0"/>
          <w:caps w:val="0"/>
          <w:color w:val="333333"/>
          <w:spacing w:val="0"/>
          <w:sz w:val="25"/>
          <w:szCs w:val="25"/>
        </w:rPr>
        <w:t>辆。单位价值</w:t>
      </w:r>
      <w:r>
        <w:rPr>
          <w:rFonts w:hint="default" w:ascii="Times New Roman" w:hAnsi="Times New Roman" w:eastAsia="仿宋_GB2312" w:cs="Times New Roman"/>
          <w:i w:val="0"/>
          <w:iCs w:val="0"/>
          <w:caps w:val="0"/>
          <w:color w:val="333333"/>
          <w:spacing w:val="0"/>
          <w:sz w:val="25"/>
          <w:szCs w:val="25"/>
        </w:rPr>
        <w:t>50</w:t>
      </w:r>
      <w:r>
        <w:rPr>
          <w:rFonts w:hint="default" w:ascii="仿宋_GB2312" w:hAnsi="微软雅黑" w:eastAsia="仿宋_GB2312" w:cs="仿宋_GB2312"/>
          <w:i w:val="0"/>
          <w:iCs w:val="0"/>
          <w:caps w:val="0"/>
          <w:color w:val="333333"/>
          <w:spacing w:val="0"/>
          <w:sz w:val="25"/>
          <w:szCs w:val="25"/>
        </w:rPr>
        <w:t>万元以上通用设备</w:t>
      </w:r>
      <w:r>
        <w:rPr>
          <w:rFonts w:hint="default" w:ascii="Times New Roman" w:hAnsi="Times New Roman" w:eastAsia="仿宋_GB2312" w:cs="Times New Roman"/>
          <w:i w:val="0"/>
          <w:iCs w:val="0"/>
          <w:caps w:val="0"/>
          <w:color w:val="333333"/>
          <w:spacing w:val="0"/>
          <w:sz w:val="25"/>
          <w:szCs w:val="25"/>
        </w:rPr>
        <w:t>0</w:t>
      </w:r>
      <w:r>
        <w:rPr>
          <w:rFonts w:hint="default" w:ascii="仿宋_GB2312" w:hAnsi="微软雅黑" w:eastAsia="仿宋_GB2312" w:cs="仿宋_GB2312"/>
          <w:i w:val="0"/>
          <w:iCs w:val="0"/>
          <w:caps w:val="0"/>
          <w:color w:val="333333"/>
          <w:spacing w:val="0"/>
          <w:sz w:val="25"/>
          <w:szCs w:val="25"/>
        </w:rPr>
        <w:t>台，单位价值</w:t>
      </w:r>
      <w:r>
        <w:rPr>
          <w:rFonts w:hint="default" w:ascii="Times New Roman" w:hAnsi="Times New Roman" w:eastAsia="仿宋_GB2312" w:cs="Times New Roman"/>
          <w:i w:val="0"/>
          <w:iCs w:val="0"/>
          <w:caps w:val="0"/>
          <w:color w:val="333333"/>
          <w:spacing w:val="0"/>
          <w:sz w:val="25"/>
          <w:szCs w:val="25"/>
        </w:rPr>
        <w:t>100</w:t>
      </w:r>
      <w:r>
        <w:rPr>
          <w:rFonts w:hint="default" w:ascii="仿宋_GB2312" w:hAnsi="微软雅黑" w:eastAsia="仿宋_GB2312" w:cs="仿宋_GB2312"/>
          <w:i w:val="0"/>
          <w:iCs w:val="0"/>
          <w:caps w:val="0"/>
          <w:color w:val="333333"/>
          <w:spacing w:val="0"/>
          <w:sz w:val="25"/>
          <w:szCs w:val="25"/>
        </w:rPr>
        <w:t>万元以上专用设备</w:t>
      </w:r>
      <w:r>
        <w:rPr>
          <w:rFonts w:hint="default" w:ascii="Times New Roman" w:hAnsi="Times New Roman" w:eastAsia="仿宋_GB2312" w:cs="Times New Roman"/>
          <w:i w:val="0"/>
          <w:iCs w:val="0"/>
          <w:caps w:val="0"/>
          <w:color w:val="333333"/>
          <w:spacing w:val="0"/>
          <w:sz w:val="25"/>
          <w:szCs w:val="25"/>
        </w:rPr>
        <w:t>0</w:t>
      </w:r>
      <w:r>
        <w:rPr>
          <w:rFonts w:hint="default" w:ascii="仿宋_GB2312" w:hAnsi="微软雅黑" w:eastAsia="仿宋_GB2312" w:cs="仿宋_GB2312"/>
          <w:i w:val="0"/>
          <w:iCs w:val="0"/>
          <w:caps w:val="0"/>
          <w:color w:val="333333"/>
          <w:spacing w:val="0"/>
          <w:sz w:val="25"/>
          <w:szCs w:val="25"/>
        </w:rPr>
        <w:t>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仿宋_GB2312" w:cs="Times New Roman"/>
          <w:i w:val="0"/>
          <w:iCs w:val="0"/>
          <w:caps w:val="0"/>
          <w:color w:val="333333"/>
          <w:spacing w:val="0"/>
          <w:sz w:val="25"/>
          <w:szCs w:val="25"/>
        </w:rPr>
        <w:t>2022</w:t>
      </w:r>
      <w:r>
        <w:rPr>
          <w:rFonts w:hint="default" w:ascii="仿宋_GB2312" w:hAnsi="微软雅黑" w:eastAsia="仿宋_GB2312" w:cs="仿宋_GB2312"/>
          <w:i w:val="0"/>
          <w:iCs w:val="0"/>
          <w:caps w:val="0"/>
          <w:color w:val="333333"/>
          <w:spacing w:val="0"/>
          <w:sz w:val="25"/>
          <w:szCs w:val="25"/>
        </w:rPr>
        <w:t>年度本单位未计划处置或新增车辆、设备等。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Style w:val="7"/>
          <w:rFonts w:hint="default" w:ascii="楷体_GB2312" w:hAnsi="微软雅黑" w:eastAsia="楷体_GB2312" w:cs="楷体_GB2312"/>
          <w:i w:val="0"/>
          <w:iCs w:val="0"/>
          <w:caps w:val="0"/>
          <w:color w:val="333333"/>
          <w:spacing w:val="0"/>
          <w:sz w:val="25"/>
          <w:szCs w:val="25"/>
        </w:rPr>
        <w:t>（六）预算绩效目标说明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sz w:val="25"/>
          <w:szCs w:val="25"/>
        </w:rPr>
        <w:t>本单位</w:t>
      </w:r>
      <w:r>
        <w:rPr>
          <w:rFonts w:hint="default" w:ascii="仿宋_GB2312" w:hAnsi="Times New Roman" w:eastAsia="仿宋_GB2312" w:cs="仿宋_GB2312"/>
          <w:i w:val="0"/>
          <w:iCs w:val="0"/>
          <w:caps w:val="0"/>
          <w:color w:val="333333"/>
          <w:spacing w:val="0"/>
          <w:sz w:val="25"/>
          <w:szCs w:val="25"/>
        </w:rPr>
        <w:t>所有支出实行绩效目标管理。纳入</w:t>
      </w:r>
      <w:r>
        <w:rPr>
          <w:rFonts w:hint="default" w:ascii="Times New Roman" w:hAnsi="Times New Roman" w:eastAsia="仿宋_GB2312" w:cs="Times New Roman"/>
          <w:i w:val="0"/>
          <w:iCs w:val="0"/>
          <w:caps w:val="0"/>
          <w:color w:val="333333"/>
          <w:spacing w:val="0"/>
          <w:sz w:val="25"/>
          <w:szCs w:val="25"/>
        </w:rPr>
        <w:t>2022</w:t>
      </w:r>
      <w:r>
        <w:rPr>
          <w:rFonts w:hint="default" w:ascii="仿宋_GB2312" w:hAnsi="微软雅黑" w:eastAsia="仿宋_GB2312" w:cs="仿宋_GB2312"/>
          <w:i w:val="0"/>
          <w:iCs w:val="0"/>
          <w:caps w:val="0"/>
          <w:color w:val="333333"/>
          <w:spacing w:val="0"/>
          <w:sz w:val="25"/>
          <w:szCs w:val="25"/>
        </w:rPr>
        <w:t>年单位</w:t>
      </w:r>
      <w:r>
        <w:rPr>
          <w:rFonts w:hint="default" w:ascii="仿宋_GB2312" w:hAnsi="Times New Roman" w:eastAsia="仿宋_GB2312" w:cs="仿宋_GB2312"/>
          <w:i w:val="0"/>
          <w:iCs w:val="0"/>
          <w:caps w:val="0"/>
          <w:color w:val="333333"/>
          <w:spacing w:val="0"/>
          <w:sz w:val="25"/>
          <w:szCs w:val="25"/>
        </w:rPr>
        <w:t>整体支出绩效目标的金额为</w:t>
      </w:r>
      <w:r>
        <w:rPr>
          <w:rFonts w:hint="default" w:ascii="Times New Roman" w:hAnsi="Times New Roman" w:eastAsia="仿宋_GB2312" w:cs="Times New Roman"/>
          <w:i w:val="0"/>
          <w:iCs w:val="0"/>
          <w:caps w:val="0"/>
          <w:color w:val="333333"/>
          <w:spacing w:val="0"/>
          <w:sz w:val="25"/>
          <w:szCs w:val="25"/>
        </w:rPr>
        <w:t>17021.96</w:t>
      </w:r>
      <w:r>
        <w:rPr>
          <w:rFonts w:hint="default" w:ascii="仿宋_GB2312" w:hAnsi="Times New Roman" w:eastAsia="仿宋_GB2312" w:cs="仿宋_GB2312"/>
          <w:i w:val="0"/>
          <w:iCs w:val="0"/>
          <w:caps w:val="0"/>
          <w:color w:val="333333"/>
          <w:spacing w:val="0"/>
          <w:sz w:val="25"/>
          <w:szCs w:val="25"/>
        </w:rPr>
        <w:t>万元，其中，基本支出</w:t>
      </w:r>
      <w:r>
        <w:rPr>
          <w:rFonts w:hint="eastAsia" w:ascii="Times New Roman" w:hAnsi="Times New Roman" w:eastAsia="仿宋_GB2312" w:cs="Times New Roman"/>
          <w:i w:val="0"/>
          <w:iCs w:val="0"/>
          <w:caps w:val="0"/>
          <w:color w:val="333333"/>
          <w:spacing w:val="0"/>
          <w:sz w:val="25"/>
          <w:szCs w:val="25"/>
          <w:lang w:val="en-US" w:eastAsia="zh-CN"/>
        </w:rPr>
        <w:t>0</w:t>
      </w:r>
      <w:r>
        <w:rPr>
          <w:rFonts w:hint="default" w:ascii="仿宋_GB2312" w:hAnsi="Times New Roman" w:eastAsia="仿宋_GB2312" w:cs="仿宋_GB2312"/>
          <w:i w:val="0"/>
          <w:iCs w:val="0"/>
          <w:caps w:val="0"/>
          <w:color w:val="333333"/>
          <w:spacing w:val="0"/>
          <w:sz w:val="25"/>
          <w:szCs w:val="25"/>
        </w:rPr>
        <w:t>万元，项目支出</w:t>
      </w:r>
      <w:r>
        <w:rPr>
          <w:rFonts w:hint="default" w:ascii="Times New Roman" w:hAnsi="Times New Roman" w:eastAsia="仿宋_GB2312" w:cs="Times New Roman"/>
          <w:i w:val="0"/>
          <w:iCs w:val="0"/>
          <w:caps w:val="0"/>
          <w:color w:val="333333"/>
          <w:spacing w:val="0"/>
          <w:sz w:val="25"/>
          <w:szCs w:val="25"/>
        </w:rPr>
        <w:t>17021.96</w:t>
      </w:r>
      <w:r>
        <w:rPr>
          <w:rFonts w:hint="default" w:ascii="仿宋_GB2312" w:hAnsi="Times New Roman" w:eastAsia="仿宋_GB2312" w:cs="仿宋_GB2312"/>
          <w:i w:val="0"/>
          <w:iCs w:val="0"/>
          <w:caps w:val="0"/>
          <w:color w:val="333333"/>
          <w:spacing w:val="0"/>
          <w:sz w:val="25"/>
          <w:szCs w:val="25"/>
        </w:rPr>
        <w:t>万元，</w:t>
      </w:r>
      <w:r>
        <w:rPr>
          <w:rFonts w:hint="default" w:ascii="仿宋_GB2312" w:hAnsi="微软雅黑" w:eastAsia="仿宋_GB2312" w:cs="仿宋_GB2312"/>
          <w:i w:val="0"/>
          <w:iCs w:val="0"/>
          <w:caps w:val="0"/>
          <w:color w:val="333333"/>
          <w:spacing w:val="0"/>
          <w:sz w:val="25"/>
          <w:szCs w:val="25"/>
        </w:rPr>
        <w:t>详见文尾附表中单位预算公开表格的表</w:t>
      </w:r>
      <w:r>
        <w:rPr>
          <w:rFonts w:hint="default" w:ascii="Times New Roman" w:hAnsi="Times New Roman" w:eastAsia="仿宋_GB2312" w:cs="Times New Roman"/>
          <w:i w:val="0"/>
          <w:iCs w:val="0"/>
          <w:caps w:val="0"/>
          <w:color w:val="333333"/>
          <w:spacing w:val="0"/>
          <w:sz w:val="25"/>
          <w:szCs w:val="25"/>
        </w:rPr>
        <w:t>21-22</w:t>
      </w:r>
      <w:r>
        <w:rPr>
          <w:rFonts w:hint="default" w:ascii="仿宋_GB2312" w:hAnsi="微软雅黑" w:eastAsia="仿宋_GB2312" w:cs="仿宋_GB2312"/>
          <w:i w:val="0"/>
          <w:iCs w:val="0"/>
          <w:caps w:val="0"/>
          <w:color w:val="333333"/>
          <w:spacing w:val="0"/>
          <w:sz w:val="25"/>
          <w:szCs w:val="25"/>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sz w:val="25"/>
          <w:szCs w:val="25"/>
        </w:rPr>
        <w:t>七、名词解释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仿宋_GB2312" w:cs="Times New Roman"/>
          <w:i w:val="0"/>
          <w:iCs w:val="0"/>
          <w:caps w:val="0"/>
          <w:color w:val="333333"/>
          <w:spacing w:val="0"/>
          <w:sz w:val="25"/>
          <w:szCs w:val="25"/>
        </w:rPr>
        <w:t>1</w:t>
      </w:r>
      <w:r>
        <w:rPr>
          <w:rFonts w:hint="default" w:ascii="仿宋_GB2312" w:hAnsi="微软雅黑" w:eastAsia="仿宋_GB2312" w:cs="仿宋_GB2312"/>
          <w:i w:val="0"/>
          <w:iCs w:val="0"/>
          <w:caps w:val="0"/>
          <w:color w:val="333333"/>
          <w:spacing w:val="0"/>
          <w:sz w:val="25"/>
          <w:szCs w:val="25"/>
        </w:rPr>
        <w:t>、机关运行经费：是指各单位的公用经费，包括办公及印刷费、邮电费、差旅费、会议费、福利费、日常维修费、专用资料及一般设备购置费、办公用房水电费、办公用房取暖费、办公用房物业管理费、公务用车运行维护费以及其他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仿宋_GB2312" w:cs="Times New Roman"/>
          <w:i w:val="0"/>
          <w:iCs w:val="0"/>
          <w:caps w:val="0"/>
          <w:color w:val="333333"/>
          <w:spacing w:val="0"/>
          <w:sz w:val="25"/>
          <w:szCs w:val="25"/>
        </w:rPr>
        <w:t>2</w:t>
      </w:r>
      <w:r>
        <w:rPr>
          <w:rFonts w:hint="default" w:ascii="仿宋_GB2312" w:hAnsi="微软雅黑" w:eastAsia="仿宋_GB2312" w:cs="仿宋_GB2312"/>
          <w:i w:val="0"/>
          <w:iCs w:val="0"/>
          <w:caps w:val="0"/>
          <w:color w:val="333333"/>
          <w:spacing w:val="0"/>
          <w:sz w:val="25"/>
          <w:szCs w:val="25"/>
        </w:rPr>
        <w:t>、“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jc w:val="center"/>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sz w:val="25"/>
          <w:szCs w:val="25"/>
        </w:rPr>
        <w:t>第二部分  </w:t>
      </w:r>
      <w:r>
        <w:rPr>
          <w:rFonts w:hint="default" w:ascii="Times New Roman" w:hAnsi="Times New Roman" w:eastAsia="黑体" w:cs="Times New Roman"/>
          <w:i w:val="0"/>
          <w:iCs w:val="0"/>
          <w:caps w:val="0"/>
          <w:color w:val="333333"/>
          <w:spacing w:val="0"/>
          <w:sz w:val="25"/>
          <w:szCs w:val="25"/>
        </w:rPr>
        <w:t>2022</w:t>
      </w:r>
      <w:r>
        <w:rPr>
          <w:rFonts w:hint="eastAsia" w:ascii="黑体" w:hAnsi="宋体" w:eastAsia="黑体" w:cs="黑体"/>
          <w:i w:val="0"/>
          <w:iCs w:val="0"/>
          <w:caps w:val="0"/>
          <w:color w:val="333333"/>
          <w:spacing w:val="0"/>
          <w:sz w:val="25"/>
          <w:szCs w:val="25"/>
        </w:rPr>
        <w:t>年单位预算公开表格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5"/>
          <w:szCs w:val="25"/>
        </w:rPr>
        <w:t>1</w:t>
      </w:r>
      <w:r>
        <w:rPr>
          <w:rFonts w:hint="default" w:ascii="仿宋_GB2312" w:hAnsi="Times New Roman" w:eastAsia="仿宋_GB2312" w:cs="仿宋_GB2312"/>
          <w:i w:val="0"/>
          <w:iCs w:val="0"/>
          <w:caps w:val="0"/>
          <w:color w:val="333333"/>
          <w:spacing w:val="0"/>
          <w:sz w:val="25"/>
          <w:szCs w:val="25"/>
        </w:rPr>
        <w:t>、收支总表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5"/>
          <w:szCs w:val="25"/>
        </w:rPr>
        <w:t>2</w:t>
      </w:r>
      <w:r>
        <w:rPr>
          <w:rFonts w:hint="default" w:ascii="仿宋_GB2312" w:hAnsi="Times New Roman" w:eastAsia="仿宋_GB2312" w:cs="仿宋_GB2312"/>
          <w:i w:val="0"/>
          <w:iCs w:val="0"/>
          <w:caps w:val="0"/>
          <w:color w:val="333333"/>
          <w:spacing w:val="0"/>
          <w:sz w:val="25"/>
          <w:szCs w:val="25"/>
        </w:rPr>
        <w:t>、收入总表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5"/>
          <w:szCs w:val="25"/>
        </w:rPr>
        <w:t>3</w:t>
      </w:r>
      <w:r>
        <w:rPr>
          <w:rFonts w:hint="default" w:ascii="仿宋_GB2312" w:hAnsi="Times New Roman" w:eastAsia="仿宋_GB2312" w:cs="仿宋_GB2312"/>
          <w:i w:val="0"/>
          <w:iCs w:val="0"/>
          <w:caps w:val="0"/>
          <w:color w:val="333333"/>
          <w:spacing w:val="0"/>
          <w:sz w:val="25"/>
          <w:szCs w:val="25"/>
        </w:rPr>
        <w:t>、支出总表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5"/>
          <w:szCs w:val="25"/>
        </w:rPr>
        <w:t>4</w:t>
      </w:r>
      <w:r>
        <w:rPr>
          <w:rFonts w:hint="default" w:ascii="仿宋_GB2312" w:hAnsi="Times New Roman" w:eastAsia="仿宋_GB2312" w:cs="仿宋_GB2312"/>
          <w:i w:val="0"/>
          <w:iCs w:val="0"/>
          <w:caps w:val="0"/>
          <w:color w:val="333333"/>
          <w:spacing w:val="0"/>
          <w:sz w:val="25"/>
          <w:szCs w:val="25"/>
        </w:rPr>
        <w:t>、支出预算分类汇总表（按政府预算经济分类）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5"/>
          <w:szCs w:val="25"/>
        </w:rPr>
        <w:t>5</w:t>
      </w:r>
      <w:r>
        <w:rPr>
          <w:rFonts w:hint="default" w:ascii="仿宋_GB2312" w:hAnsi="Times New Roman" w:eastAsia="仿宋_GB2312" w:cs="仿宋_GB2312"/>
          <w:i w:val="0"/>
          <w:iCs w:val="0"/>
          <w:caps w:val="0"/>
          <w:color w:val="333333"/>
          <w:spacing w:val="0"/>
          <w:sz w:val="25"/>
          <w:szCs w:val="25"/>
        </w:rPr>
        <w:t>、支出预算分类汇总表（按部门预算经济分类）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5"/>
          <w:szCs w:val="25"/>
        </w:rPr>
        <w:t>6</w:t>
      </w:r>
      <w:r>
        <w:rPr>
          <w:rFonts w:hint="default" w:ascii="仿宋_GB2312" w:hAnsi="Times New Roman" w:eastAsia="仿宋_GB2312" w:cs="仿宋_GB2312"/>
          <w:i w:val="0"/>
          <w:iCs w:val="0"/>
          <w:caps w:val="0"/>
          <w:color w:val="333333"/>
          <w:spacing w:val="0"/>
          <w:sz w:val="25"/>
          <w:szCs w:val="25"/>
        </w:rPr>
        <w:t>、财政拨款收支总表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5"/>
          <w:szCs w:val="25"/>
        </w:rPr>
        <w:t>7</w:t>
      </w:r>
      <w:r>
        <w:rPr>
          <w:rFonts w:hint="default" w:ascii="仿宋_GB2312" w:hAnsi="Times New Roman" w:eastAsia="仿宋_GB2312" w:cs="仿宋_GB2312"/>
          <w:i w:val="0"/>
          <w:iCs w:val="0"/>
          <w:caps w:val="0"/>
          <w:color w:val="333333"/>
          <w:spacing w:val="0"/>
          <w:sz w:val="25"/>
          <w:szCs w:val="25"/>
        </w:rPr>
        <w:t>、一般公共预算支出表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5"/>
          <w:szCs w:val="25"/>
        </w:rPr>
        <w:t>8</w:t>
      </w:r>
      <w:r>
        <w:rPr>
          <w:rFonts w:hint="default" w:ascii="仿宋_GB2312" w:hAnsi="Times New Roman" w:eastAsia="仿宋_GB2312" w:cs="仿宋_GB2312"/>
          <w:i w:val="0"/>
          <w:iCs w:val="0"/>
          <w:caps w:val="0"/>
          <w:color w:val="333333"/>
          <w:spacing w:val="0"/>
          <w:sz w:val="25"/>
          <w:szCs w:val="25"/>
        </w:rPr>
        <w:t>、一般公共预算基本支出表</w:t>
      </w:r>
      <w:r>
        <w:rPr>
          <w:rFonts w:hint="default" w:ascii="Times New Roman" w:hAnsi="Times New Roman" w:eastAsia="微软雅黑" w:cs="Times New Roman"/>
          <w:i w:val="0"/>
          <w:iCs w:val="0"/>
          <w:caps w:val="0"/>
          <w:color w:val="333333"/>
          <w:spacing w:val="0"/>
          <w:sz w:val="25"/>
          <w:szCs w:val="25"/>
        </w:rPr>
        <w:t>-</w:t>
      </w:r>
      <w:r>
        <w:rPr>
          <w:rFonts w:hint="default" w:ascii="仿宋_GB2312" w:hAnsi="Times New Roman" w:eastAsia="仿宋_GB2312" w:cs="仿宋_GB2312"/>
          <w:i w:val="0"/>
          <w:iCs w:val="0"/>
          <w:caps w:val="0"/>
          <w:color w:val="333333"/>
          <w:spacing w:val="0"/>
          <w:sz w:val="25"/>
          <w:szCs w:val="25"/>
        </w:rPr>
        <w:t>人员经费（工资福利支出）（按政府预算经济分类）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5"/>
          <w:szCs w:val="25"/>
        </w:rPr>
        <w:t>9</w:t>
      </w:r>
      <w:r>
        <w:rPr>
          <w:rFonts w:hint="default" w:ascii="仿宋_GB2312" w:hAnsi="Times New Roman" w:eastAsia="仿宋_GB2312" w:cs="仿宋_GB2312"/>
          <w:i w:val="0"/>
          <w:iCs w:val="0"/>
          <w:caps w:val="0"/>
          <w:color w:val="333333"/>
          <w:spacing w:val="0"/>
          <w:sz w:val="25"/>
          <w:szCs w:val="25"/>
        </w:rPr>
        <w:t>、一般公共预算基本支出表</w:t>
      </w:r>
      <w:r>
        <w:rPr>
          <w:rFonts w:hint="default" w:ascii="Times New Roman" w:hAnsi="Times New Roman" w:eastAsia="微软雅黑" w:cs="Times New Roman"/>
          <w:i w:val="0"/>
          <w:iCs w:val="0"/>
          <w:caps w:val="0"/>
          <w:color w:val="333333"/>
          <w:spacing w:val="0"/>
          <w:sz w:val="25"/>
          <w:szCs w:val="25"/>
        </w:rPr>
        <w:t>-</w:t>
      </w:r>
      <w:r>
        <w:rPr>
          <w:rFonts w:hint="default" w:ascii="仿宋_GB2312" w:hAnsi="Times New Roman" w:eastAsia="仿宋_GB2312" w:cs="仿宋_GB2312"/>
          <w:i w:val="0"/>
          <w:iCs w:val="0"/>
          <w:caps w:val="0"/>
          <w:color w:val="333333"/>
          <w:spacing w:val="0"/>
          <w:sz w:val="25"/>
          <w:szCs w:val="25"/>
        </w:rPr>
        <w:t>人员经费（工资福利支出）（按部门预算经济分类）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5"/>
          <w:szCs w:val="25"/>
        </w:rPr>
        <w:t>10</w:t>
      </w:r>
      <w:r>
        <w:rPr>
          <w:rFonts w:hint="default" w:ascii="仿宋_GB2312" w:hAnsi="Times New Roman" w:eastAsia="仿宋_GB2312" w:cs="仿宋_GB2312"/>
          <w:i w:val="0"/>
          <w:iCs w:val="0"/>
          <w:caps w:val="0"/>
          <w:color w:val="333333"/>
          <w:spacing w:val="0"/>
          <w:sz w:val="25"/>
          <w:szCs w:val="25"/>
        </w:rPr>
        <w:t>、一般公共预算基本支出表</w:t>
      </w:r>
      <w:r>
        <w:rPr>
          <w:rFonts w:hint="default" w:ascii="Times New Roman" w:hAnsi="Times New Roman" w:eastAsia="微软雅黑" w:cs="Times New Roman"/>
          <w:i w:val="0"/>
          <w:iCs w:val="0"/>
          <w:caps w:val="0"/>
          <w:color w:val="333333"/>
          <w:spacing w:val="0"/>
          <w:sz w:val="25"/>
          <w:szCs w:val="25"/>
        </w:rPr>
        <w:t>-</w:t>
      </w:r>
      <w:r>
        <w:rPr>
          <w:rFonts w:hint="default" w:ascii="仿宋_GB2312" w:hAnsi="Times New Roman" w:eastAsia="仿宋_GB2312" w:cs="仿宋_GB2312"/>
          <w:i w:val="0"/>
          <w:iCs w:val="0"/>
          <w:caps w:val="0"/>
          <w:color w:val="333333"/>
          <w:spacing w:val="0"/>
          <w:sz w:val="25"/>
          <w:szCs w:val="25"/>
        </w:rPr>
        <w:t>人员经费（对个人和家庭的补助）（按政府预算经济分类）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5"/>
          <w:szCs w:val="25"/>
        </w:rPr>
        <w:t>11</w:t>
      </w:r>
      <w:r>
        <w:rPr>
          <w:rFonts w:hint="default" w:ascii="仿宋_GB2312" w:hAnsi="Times New Roman" w:eastAsia="仿宋_GB2312" w:cs="仿宋_GB2312"/>
          <w:i w:val="0"/>
          <w:iCs w:val="0"/>
          <w:caps w:val="0"/>
          <w:color w:val="333333"/>
          <w:spacing w:val="0"/>
          <w:sz w:val="25"/>
          <w:szCs w:val="25"/>
        </w:rPr>
        <w:t>、一般公共预算基本支出表</w:t>
      </w:r>
      <w:r>
        <w:rPr>
          <w:rFonts w:hint="default" w:ascii="Times New Roman" w:hAnsi="Times New Roman" w:eastAsia="微软雅黑" w:cs="Times New Roman"/>
          <w:i w:val="0"/>
          <w:iCs w:val="0"/>
          <w:caps w:val="0"/>
          <w:color w:val="333333"/>
          <w:spacing w:val="0"/>
          <w:sz w:val="25"/>
          <w:szCs w:val="25"/>
        </w:rPr>
        <w:t>-</w:t>
      </w:r>
      <w:r>
        <w:rPr>
          <w:rFonts w:hint="default" w:ascii="仿宋_GB2312" w:hAnsi="Times New Roman" w:eastAsia="仿宋_GB2312" w:cs="仿宋_GB2312"/>
          <w:i w:val="0"/>
          <w:iCs w:val="0"/>
          <w:caps w:val="0"/>
          <w:color w:val="333333"/>
          <w:spacing w:val="0"/>
          <w:sz w:val="25"/>
          <w:szCs w:val="25"/>
        </w:rPr>
        <w:t>人员经费（对个人和家庭的补助）（按部门预算经济分类）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5"/>
          <w:szCs w:val="25"/>
        </w:rPr>
        <w:t>12</w:t>
      </w:r>
      <w:r>
        <w:rPr>
          <w:rFonts w:hint="default" w:ascii="仿宋_GB2312" w:hAnsi="Times New Roman" w:eastAsia="仿宋_GB2312" w:cs="仿宋_GB2312"/>
          <w:i w:val="0"/>
          <w:iCs w:val="0"/>
          <w:caps w:val="0"/>
          <w:color w:val="333333"/>
          <w:spacing w:val="0"/>
          <w:sz w:val="25"/>
          <w:szCs w:val="25"/>
        </w:rPr>
        <w:t>、一般公共预算基本支出表</w:t>
      </w:r>
      <w:r>
        <w:rPr>
          <w:rFonts w:hint="default" w:ascii="Times New Roman" w:hAnsi="Times New Roman" w:eastAsia="微软雅黑" w:cs="Times New Roman"/>
          <w:i w:val="0"/>
          <w:iCs w:val="0"/>
          <w:caps w:val="0"/>
          <w:color w:val="333333"/>
          <w:spacing w:val="0"/>
          <w:sz w:val="25"/>
          <w:szCs w:val="25"/>
        </w:rPr>
        <w:t>-</w:t>
      </w:r>
      <w:r>
        <w:rPr>
          <w:rFonts w:hint="eastAsia" w:ascii="Times New Roman" w:hAnsi="Times New Roman" w:eastAsia="微软雅黑" w:cs="Times New Roman"/>
          <w:i w:val="0"/>
          <w:iCs w:val="0"/>
          <w:caps w:val="0"/>
          <w:color w:val="333333"/>
          <w:spacing w:val="0"/>
          <w:sz w:val="25"/>
          <w:szCs w:val="25"/>
          <w:lang w:val="en-US" w:eastAsia="zh-CN"/>
        </w:rPr>
        <w:t>公用</w:t>
      </w:r>
      <w:r>
        <w:rPr>
          <w:rFonts w:hint="default" w:ascii="仿宋_GB2312" w:hAnsi="Times New Roman" w:eastAsia="仿宋_GB2312" w:cs="仿宋_GB2312"/>
          <w:i w:val="0"/>
          <w:iCs w:val="0"/>
          <w:caps w:val="0"/>
          <w:color w:val="333333"/>
          <w:spacing w:val="0"/>
          <w:sz w:val="25"/>
          <w:szCs w:val="25"/>
        </w:rPr>
        <w:t>经费（商品和服务支出）（按政府预算经济分类）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5"/>
          <w:szCs w:val="25"/>
        </w:rPr>
        <w:t>13</w:t>
      </w:r>
      <w:r>
        <w:rPr>
          <w:rFonts w:hint="default" w:ascii="仿宋_GB2312" w:hAnsi="Times New Roman" w:eastAsia="仿宋_GB2312" w:cs="仿宋_GB2312"/>
          <w:i w:val="0"/>
          <w:iCs w:val="0"/>
          <w:caps w:val="0"/>
          <w:color w:val="333333"/>
          <w:spacing w:val="0"/>
          <w:sz w:val="25"/>
          <w:szCs w:val="25"/>
        </w:rPr>
        <w:t>、一般公共预算基本支出表</w:t>
      </w:r>
      <w:r>
        <w:rPr>
          <w:rFonts w:hint="default" w:ascii="Times New Roman" w:hAnsi="Times New Roman" w:eastAsia="微软雅黑" w:cs="Times New Roman"/>
          <w:i w:val="0"/>
          <w:iCs w:val="0"/>
          <w:caps w:val="0"/>
          <w:color w:val="333333"/>
          <w:spacing w:val="0"/>
          <w:sz w:val="25"/>
          <w:szCs w:val="25"/>
        </w:rPr>
        <w:t>-</w:t>
      </w:r>
      <w:r>
        <w:rPr>
          <w:rFonts w:hint="eastAsia" w:ascii="Times New Roman" w:hAnsi="Times New Roman" w:eastAsia="微软雅黑" w:cs="Times New Roman"/>
          <w:i w:val="0"/>
          <w:iCs w:val="0"/>
          <w:caps w:val="0"/>
          <w:color w:val="333333"/>
          <w:spacing w:val="0"/>
          <w:sz w:val="25"/>
          <w:szCs w:val="25"/>
          <w:lang w:val="en-US" w:eastAsia="zh-CN"/>
        </w:rPr>
        <w:t>公用</w:t>
      </w:r>
      <w:bookmarkStart w:id="0" w:name="_GoBack"/>
      <w:bookmarkEnd w:id="0"/>
      <w:r>
        <w:rPr>
          <w:rFonts w:hint="default" w:ascii="仿宋_GB2312" w:hAnsi="Times New Roman" w:eastAsia="仿宋_GB2312" w:cs="仿宋_GB2312"/>
          <w:i w:val="0"/>
          <w:iCs w:val="0"/>
          <w:caps w:val="0"/>
          <w:color w:val="333333"/>
          <w:spacing w:val="0"/>
          <w:sz w:val="25"/>
          <w:szCs w:val="25"/>
        </w:rPr>
        <w:t>经费（商品和服务支出）（按部门预算经济分类）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5"/>
          <w:szCs w:val="25"/>
        </w:rPr>
        <w:t>14</w:t>
      </w:r>
      <w:r>
        <w:rPr>
          <w:rFonts w:hint="default" w:ascii="仿宋_GB2312" w:hAnsi="Times New Roman" w:eastAsia="仿宋_GB2312" w:cs="仿宋_GB2312"/>
          <w:i w:val="0"/>
          <w:iCs w:val="0"/>
          <w:caps w:val="0"/>
          <w:color w:val="333333"/>
          <w:spacing w:val="0"/>
          <w:sz w:val="25"/>
          <w:szCs w:val="25"/>
        </w:rPr>
        <w:t>、一般公共预算</w:t>
      </w:r>
      <w:r>
        <w:rPr>
          <w:rFonts w:hint="default" w:ascii="Times New Roman" w:hAnsi="Times New Roman" w:eastAsia="微软雅黑" w:cs="Times New Roman"/>
          <w:i w:val="0"/>
          <w:iCs w:val="0"/>
          <w:caps w:val="0"/>
          <w:color w:val="333333"/>
          <w:spacing w:val="0"/>
          <w:sz w:val="25"/>
          <w:szCs w:val="25"/>
        </w:rPr>
        <w:t>“</w:t>
      </w:r>
      <w:r>
        <w:rPr>
          <w:rFonts w:hint="default" w:ascii="仿宋_GB2312" w:hAnsi="Times New Roman" w:eastAsia="仿宋_GB2312" w:cs="仿宋_GB2312"/>
          <w:i w:val="0"/>
          <w:iCs w:val="0"/>
          <w:caps w:val="0"/>
          <w:color w:val="333333"/>
          <w:spacing w:val="0"/>
          <w:sz w:val="25"/>
          <w:szCs w:val="25"/>
        </w:rPr>
        <w:t>三公</w:t>
      </w:r>
      <w:r>
        <w:rPr>
          <w:rFonts w:hint="default" w:ascii="Times New Roman" w:hAnsi="Times New Roman" w:eastAsia="微软雅黑" w:cs="Times New Roman"/>
          <w:i w:val="0"/>
          <w:iCs w:val="0"/>
          <w:caps w:val="0"/>
          <w:color w:val="333333"/>
          <w:spacing w:val="0"/>
          <w:sz w:val="25"/>
          <w:szCs w:val="25"/>
        </w:rPr>
        <w:t>”</w:t>
      </w:r>
      <w:r>
        <w:rPr>
          <w:rFonts w:hint="default" w:ascii="仿宋_GB2312" w:hAnsi="Times New Roman" w:eastAsia="仿宋_GB2312" w:cs="仿宋_GB2312"/>
          <w:i w:val="0"/>
          <w:iCs w:val="0"/>
          <w:caps w:val="0"/>
          <w:color w:val="333333"/>
          <w:spacing w:val="0"/>
          <w:sz w:val="25"/>
          <w:szCs w:val="25"/>
        </w:rPr>
        <w:t>经费支出表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5"/>
          <w:szCs w:val="25"/>
        </w:rPr>
        <w:t>15</w:t>
      </w:r>
      <w:r>
        <w:rPr>
          <w:rFonts w:hint="default" w:ascii="仿宋_GB2312" w:hAnsi="Times New Roman" w:eastAsia="仿宋_GB2312" w:cs="仿宋_GB2312"/>
          <w:i w:val="0"/>
          <w:iCs w:val="0"/>
          <w:caps w:val="0"/>
          <w:color w:val="333333"/>
          <w:spacing w:val="0"/>
          <w:sz w:val="25"/>
          <w:szCs w:val="25"/>
        </w:rPr>
        <w:t>、政府性基金预算支出表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5"/>
          <w:szCs w:val="25"/>
        </w:rPr>
        <w:t>16</w:t>
      </w:r>
      <w:r>
        <w:rPr>
          <w:rFonts w:hint="default" w:ascii="仿宋_GB2312" w:hAnsi="Times New Roman" w:eastAsia="仿宋_GB2312" w:cs="仿宋_GB2312"/>
          <w:i w:val="0"/>
          <w:iCs w:val="0"/>
          <w:caps w:val="0"/>
          <w:color w:val="333333"/>
          <w:spacing w:val="0"/>
          <w:sz w:val="25"/>
          <w:szCs w:val="25"/>
        </w:rPr>
        <w:t>、政府性基金预算支出分类汇总表（按政府预算经济分类）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5"/>
          <w:szCs w:val="25"/>
        </w:rPr>
        <w:t>17</w:t>
      </w:r>
      <w:r>
        <w:rPr>
          <w:rFonts w:hint="default" w:ascii="仿宋_GB2312" w:hAnsi="Times New Roman" w:eastAsia="仿宋_GB2312" w:cs="仿宋_GB2312"/>
          <w:i w:val="0"/>
          <w:iCs w:val="0"/>
          <w:caps w:val="0"/>
          <w:color w:val="333333"/>
          <w:spacing w:val="0"/>
          <w:sz w:val="25"/>
          <w:szCs w:val="25"/>
        </w:rPr>
        <w:t>、政府性基金预算支出分类汇总表（按部门预算经济分类）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5"/>
          <w:szCs w:val="25"/>
        </w:rPr>
        <w:t>18</w:t>
      </w:r>
      <w:r>
        <w:rPr>
          <w:rFonts w:hint="default" w:ascii="仿宋_GB2312" w:hAnsi="Times New Roman" w:eastAsia="仿宋_GB2312" w:cs="仿宋_GB2312"/>
          <w:i w:val="0"/>
          <w:iCs w:val="0"/>
          <w:caps w:val="0"/>
          <w:color w:val="333333"/>
          <w:spacing w:val="0"/>
          <w:sz w:val="25"/>
          <w:szCs w:val="25"/>
        </w:rPr>
        <w:t>、国有资本经营预算支出表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5"/>
          <w:szCs w:val="25"/>
        </w:rPr>
        <w:t>19</w:t>
      </w:r>
      <w:r>
        <w:rPr>
          <w:rFonts w:hint="default" w:ascii="仿宋_GB2312" w:hAnsi="Times New Roman" w:eastAsia="仿宋_GB2312" w:cs="仿宋_GB2312"/>
          <w:i w:val="0"/>
          <w:iCs w:val="0"/>
          <w:caps w:val="0"/>
          <w:color w:val="333333"/>
          <w:spacing w:val="0"/>
          <w:sz w:val="25"/>
          <w:szCs w:val="25"/>
        </w:rPr>
        <w:t>、财政专户管理资金预算支出表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5"/>
          <w:szCs w:val="25"/>
        </w:rPr>
        <w:t>20</w:t>
      </w:r>
      <w:r>
        <w:rPr>
          <w:rFonts w:hint="default" w:ascii="仿宋_GB2312" w:hAnsi="Times New Roman" w:eastAsia="仿宋_GB2312" w:cs="仿宋_GB2312"/>
          <w:i w:val="0"/>
          <w:iCs w:val="0"/>
          <w:caps w:val="0"/>
          <w:color w:val="333333"/>
          <w:spacing w:val="0"/>
          <w:sz w:val="25"/>
          <w:szCs w:val="25"/>
        </w:rPr>
        <w:t>、专项资金预算汇总表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5"/>
          <w:szCs w:val="25"/>
        </w:rPr>
        <w:t>2</w:t>
      </w:r>
      <w:r>
        <w:rPr>
          <w:rFonts w:hint="default" w:ascii="Times New Roman" w:hAnsi="Times New Roman" w:eastAsia="仿宋_GB2312" w:cs="Times New Roman"/>
          <w:i w:val="0"/>
          <w:iCs w:val="0"/>
          <w:caps w:val="0"/>
          <w:color w:val="333333"/>
          <w:spacing w:val="0"/>
          <w:sz w:val="25"/>
          <w:szCs w:val="25"/>
        </w:rPr>
        <w:t>1</w:t>
      </w:r>
      <w:r>
        <w:rPr>
          <w:rFonts w:hint="default" w:ascii="仿宋_GB2312" w:hAnsi="微软雅黑" w:eastAsia="仿宋_GB2312" w:cs="仿宋_GB2312"/>
          <w:i w:val="0"/>
          <w:iCs w:val="0"/>
          <w:caps w:val="0"/>
          <w:color w:val="333333"/>
          <w:spacing w:val="0"/>
          <w:sz w:val="25"/>
          <w:szCs w:val="25"/>
        </w:rPr>
        <w:t>、项目支出</w:t>
      </w:r>
      <w:r>
        <w:rPr>
          <w:rFonts w:hint="default" w:ascii="仿宋_GB2312" w:hAnsi="Times New Roman" w:eastAsia="仿宋_GB2312" w:cs="仿宋_GB2312"/>
          <w:i w:val="0"/>
          <w:iCs w:val="0"/>
          <w:caps w:val="0"/>
          <w:color w:val="333333"/>
          <w:spacing w:val="0"/>
          <w:sz w:val="25"/>
          <w:szCs w:val="25"/>
        </w:rPr>
        <w:t>绩效目标表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default" w:ascii="仿宋_GB2312" w:hAnsi="Times New Roman" w:eastAsia="仿宋_GB2312" w:cs="仿宋_GB2312"/>
          <w:i w:val="0"/>
          <w:iCs w:val="0"/>
          <w:caps w:val="0"/>
          <w:color w:val="333333"/>
          <w:spacing w:val="0"/>
          <w:sz w:val="25"/>
          <w:szCs w:val="25"/>
        </w:rPr>
      </w:pPr>
      <w:r>
        <w:rPr>
          <w:rFonts w:hint="default" w:ascii="Times New Roman" w:hAnsi="Times New Roman" w:eastAsia="微软雅黑" w:cs="Times New Roman"/>
          <w:i w:val="0"/>
          <w:iCs w:val="0"/>
          <w:caps w:val="0"/>
          <w:color w:val="333333"/>
          <w:spacing w:val="0"/>
          <w:sz w:val="25"/>
          <w:szCs w:val="25"/>
        </w:rPr>
        <w:t>22</w:t>
      </w:r>
      <w:r>
        <w:rPr>
          <w:rFonts w:hint="default" w:ascii="仿宋_GB2312" w:hAnsi="Times New Roman" w:eastAsia="仿宋_GB2312" w:cs="仿宋_GB2312"/>
          <w:i w:val="0"/>
          <w:iCs w:val="0"/>
          <w:caps w:val="0"/>
          <w:color w:val="333333"/>
          <w:spacing w:val="0"/>
          <w:sz w:val="25"/>
          <w:szCs w:val="25"/>
        </w:rPr>
        <w:t>、整体支出绩效目标表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仿宋" w:hAnsi="仿宋" w:eastAsia="仿宋" w:cs="仿宋"/>
          <w:i w:val="0"/>
          <w:iCs w:val="0"/>
          <w:caps w:val="0"/>
          <w:color w:val="333333"/>
          <w:spacing w:val="0"/>
          <w:sz w:val="25"/>
          <w:szCs w:val="25"/>
          <w:lang w:val="en-US" w:eastAsia="zh-CN"/>
        </w:rPr>
      </w:pPr>
      <w:r>
        <w:rPr>
          <w:rFonts w:hint="eastAsia" w:ascii="仿宋" w:hAnsi="仿宋" w:eastAsia="仿宋" w:cs="仿宋"/>
          <w:i w:val="0"/>
          <w:iCs w:val="0"/>
          <w:caps w:val="0"/>
          <w:color w:val="333333"/>
          <w:spacing w:val="0"/>
          <w:sz w:val="25"/>
          <w:szCs w:val="25"/>
          <w:lang w:val="en-US" w:eastAsia="zh-CN"/>
        </w:rPr>
        <w:t>23、一般公共预算基本支出表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firstLine="516"/>
        <w:rPr>
          <w:rFonts w:hint="eastAsia" w:ascii="微软雅黑" w:hAnsi="微软雅黑" w:eastAsia="微软雅黑" w:cs="微软雅黑"/>
          <w:i w:val="0"/>
          <w:iCs w:val="0"/>
          <w:caps w:val="0"/>
          <w:color w:val="333333"/>
          <w:spacing w:val="0"/>
          <w:sz w:val="16"/>
          <w:szCs w:val="16"/>
        </w:rPr>
      </w:pPr>
      <w:r>
        <w:rPr>
          <w:rStyle w:val="7"/>
          <w:rFonts w:hint="default" w:ascii="仿宋_GB2312" w:hAnsi="Times New Roman" w:eastAsia="仿宋_GB2312" w:cs="仿宋_GB2312"/>
          <w:i w:val="0"/>
          <w:iCs w:val="0"/>
          <w:caps w:val="0"/>
          <w:color w:val="FF0000"/>
          <w:spacing w:val="0"/>
          <w:sz w:val="25"/>
          <w:szCs w:val="25"/>
        </w:rPr>
        <w:t>注：以上</w:t>
      </w:r>
      <w:r>
        <w:rPr>
          <w:rStyle w:val="7"/>
          <w:rFonts w:hint="default" w:ascii="仿宋_GB2312" w:hAnsi="微软雅黑" w:eastAsia="仿宋_GB2312" w:cs="仿宋_GB2312"/>
          <w:i w:val="0"/>
          <w:iCs w:val="0"/>
          <w:caps w:val="0"/>
          <w:color w:val="FF0000"/>
          <w:spacing w:val="0"/>
          <w:sz w:val="25"/>
          <w:szCs w:val="25"/>
        </w:rPr>
        <w:t>单位预算公开</w:t>
      </w:r>
      <w:r>
        <w:rPr>
          <w:rStyle w:val="7"/>
          <w:rFonts w:hint="default" w:ascii="仿宋_GB2312" w:hAnsi="Times New Roman" w:eastAsia="仿宋_GB2312" w:cs="仿宋_GB2312"/>
          <w:i w:val="0"/>
          <w:iCs w:val="0"/>
          <w:caps w:val="0"/>
          <w:color w:val="FF0000"/>
          <w:spacing w:val="0"/>
          <w:sz w:val="25"/>
          <w:szCs w:val="25"/>
        </w:rPr>
        <w:t>报表中，空表表示本</w:t>
      </w:r>
      <w:r>
        <w:rPr>
          <w:rStyle w:val="7"/>
          <w:rFonts w:hint="default" w:ascii="仿宋_GB2312" w:hAnsi="微软雅黑" w:eastAsia="仿宋_GB2312" w:cs="仿宋_GB2312"/>
          <w:i w:val="0"/>
          <w:iCs w:val="0"/>
          <w:caps w:val="0"/>
          <w:color w:val="FF0000"/>
          <w:spacing w:val="0"/>
          <w:sz w:val="25"/>
          <w:szCs w:val="25"/>
        </w:rPr>
        <w:t>单位</w:t>
      </w:r>
      <w:r>
        <w:rPr>
          <w:rStyle w:val="7"/>
          <w:rFonts w:hint="default" w:ascii="仿宋_GB2312" w:hAnsi="Times New Roman" w:eastAsia="仿宋_GB2312" w:cs="仿宋_GB2312"/>
          <w:i w:val="0"/>
          <w:iCs w:val="0"/>
          <w:caps w:val="0"/>
          <w:color w:val="FF0000"/>
          <w:spacing w:val="0"/>
          <w:sz w:val="25"/>
          <w:szCs w:val="25"/>
        </w:rPr>
        <w:t>无相关收支情况。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xYTk2ODNkM2JjMjhmOGQ1OTBkMDcxNmY3M2Y0OWUifQ=="/>
  </w:docVars>
  <w:rsids>
    <w:rsidRoot w:val="00000000"/>
    <w:rsid w:val="02817AFA"/>
    <w:rsid w:val="140901D7"/>
    <w:rsid w:val="19F01828"/>
    <w:rsid w:val="1F8F693D"/>
    <w:rsid w:val="1FBB2C6C"/>
    <w:rsid w:val="26404627"/>
    <w:rsid w:val="35057111"/>
    <w:rsid w:val="64743EE2"/>
    <w:rsid w:val="6F413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Cs w:val="24"/>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3667</Words>
  <Characters>3921</Characters>
  <Lines>0</Lines>
  <Paragraphs>0</Paragraphs>
  <TotalTime>0</TotalTime>
  <ScaleCrop>false</ScaleCrop>
  <LinksUpToDate>false</LinksUpToDate>
  <CharactersWithSpaces>3928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2023-07-10T08:20:00Z</dcterms:created>
  <dc:creator>Administrator</dc:creator>
  <cp:lastModifiedBy>zyh</cp:lastModifiedBy>
  <dcterms:modified xsi:type="dcterms:W3CDTF">2023-09-23T06:54:59Z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2295FEC79A134A4987AD0BD266C36D2F_13</vt:lpwstr>
  </property>
</Properties>
</file>